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476E" w:rsidRPr="009D4707" w:rsidRDefault="0000476E" w:rsidP="0000476E">
      <w:pPr>
        <w:spacing w:line="240" w:lineRule="auto"/>
        <w:ind w:firstLine="0"/>
        <w:jc w:val="center"/>
        <w:rPr>
          <w:bCs/>
          <w:caps/>
        </w:rPr>
      </w:pPr>
      <w:r w:rsidRPr="009D4707">
        <w:rPr>
          <w:bCs/>
          <w:caps/>
        </w:rPr>
        <w:t>Національний технічний університет України</w:t>
      </w:r>
    </w:p>
    <w:p w:rsidR="0000476E" w:rsidRPr="009D4707" w:rsidRDefault="0000476E" w:rsidP="0000476E">
      <w:pPr>
        <w:spacing w:line="240" w:lineRule="auto"/>
        <w:ind w:firstLine="0"/>
        <w:jc w:val="center"/>
        <w:rPr>
          <w:bCs/>
          <w:caps/>
        </w:rPr>
      </w:pPr>
      <w:r w:rsidRPr="009D4707">
        <w:rPr>
          <w:bCs/>
          <w:caps/>
        </w:rPr>
        <w:t>«Київський політехнічний інститут</w:t>
      </w:r>
    </w:p>
    <w:p w:rsidR="0000476E" w:rsidRPr="009D4707" w:rsidRDefault="0000476E" w:rsidP="0000476E">
      <w:pPr>
        <w:spacing w:line="240" w:lineRule="auto"/>
        <w:ind w:firstLine="0"/>
        <w:jc w:val="center"/>
        <w:rPr>
          <w:bCs/>
        </w:rPr>
      </w:pPr>
      <w:r w:rsidRPr="009D4707">
        <w:rPr>
          <w:bCs/>
        </w:rPr>
        <w:t>імені ІГОРЯ СІКОРСЬКОГО»</w:t>
      </w:r>
    </w:p>
    <w:p w:rsidR="0000476E" w:rsidRPr="009D4707" w:rsidRDefault="0000476E" w:rsidP="0000476E">
      <w:pPr>
        <w:spacing w:line="240" w:lineRule="auto"/>
        <w:ind w:firstLine="0"/>
        <w:jc w:val="center"/>
        <w:rPr>
          <w:b w:val="0"/>
          <w:bCs/>
          <w:caps/>
          <w:sz w:val="16"/>
          <w:szCs w:val="16"/>
        </w:rPr>
      </w:pPr>
    </w:p>
    <w:p w:rsidR="0000476E" w:rsidRPr="009D4707" w:rsidRDefault="00C8640A" w:rsidP="0000476E">
      <w:pPr>
        <w:tabs>
          <w:tab w:val="left" w:leader="underscore" w:pos="9356"/>
          <w:tab w:val="left" w:leader="underscore" w:pos="9631"/>
        </w:tabs>
        <w:spacing w:line="240" w:lineRule="auto"/>
        <w:ind w:firstLine="0"/>
        <w:jc w:val="center"/>
        <w:rPr>
          <w:b w:val="0"/>
          <w:szCs w:val="24"/>
          <w:vertAlign w:val="superscript"/>
        </w:rPr>
      </w:pPr>
      <w:r>
        <w:rPr>
          <w:b w:val="0"/>
          <w:szCs w:val="24"/>
        </w:rPr>
        <w:t>Навчально-науковий і</w:t>
      </w:r>
      <w:r w:rsidR="0000476E" w:rsidRPr="009D4707">
        <w:rPr>
          <w:b w:val="0"/>
          <w:szCs w:val="24"/>
        </w:rPr>
        <w:t xml:space="preserve">нститут </w:t>
      </w:r>
      <w:r w:rsidR="0000476E">
        <w:rPr>
          <w:b w:val="0"/>
          <w:szCs w:val="24"/>
        </w:rPr>
        <w:t>атомної та теплової енергетики</w:t>
      </w:r>
    </w:p>
    <w:p w:rsidR="0000476E" w:rsidRPr="009D4707" w:rsidRDefault="0000476E" w:rsidP="0000476E">
      <w:pPr>
        <w:tabs>
          <w:tab w:val="left" w:leader="underscore" w:pos="8903"/>
          <w:tab w:val="left" w:leader="underscore" w:pos="9631"/>
        </w:tabs>
        <w:spacing w:line="240" w:lineRule="auto"/>
        <w:ind w:firstLine="0"/>
        <w:jc w:val="center"/>
        <w:rPr>
          <w:b w:val="0"/>
          <w:szCs w:val="24"/>
          <w:vertAlign w:val="superscript"/>
        </w:rPr>
      </w:pPr>
      <w:r w:rsidRPr="009D4707">
        <w:rPr>
          <w:b w:val="0"/>
          <w:szCs w:val="24"/>
        </w:rPr>
        <w:t xml:space="preserve">Кафедра </w:t>
      </w:r>
      <w:r>
        <w:rPr>
          <w:b w:val="0"/>
          <w:szCs w:val="24"/>
        </w:rPr>
        <w:t>теплової та альтернативної енергетики</w:t>
      </w:r>
    </w:p>
    <w:p w:rsidR="0000476E" w:rsidRPr="009D4707" w:rsidRDefault="0000476E" w:rsidP="0000476E">
      <w:pPr>
        <w:tabs>
          <w:tab w:val="left" w:leader="underscore" w:pos="8903"/>
          <w:tab w:val="left" w:leader="underscore" w:pos="9631"/>
        </w:tabs>
        <w:spacing w:line="240" w:lineRule="auto"/>
        <w:jc w:val="center"/>
        <w:rPr>
          <w:b w:val="0"/>
          <w:sz w:val="16"/>
          <w:szCs w:val="16"/>
        </w:rPr>
      </w:pPr>
    </w:p>
    <w:tbl>
      <w:tblPr>
        <w:tblW w:w="0" w:type="auto"/>
        <w:tblLook w:val="04A0"/>
      </w:tblPr>
      <w:tblGrid>
        <w:gridCol w:w="5637"/>
        <w:gridCol w:w="4110"/>
      </w:tblGrid>
      <w:tr w:rsidR="0000476E" w:rsidRPr="009D4707" w:rsidTr="00902FB6">
        <w:tc>
          <w:tcPr>
            <w:tcW w:w="5637" w:type="dxa"/>
          </w:tcPr>
          <w:p w:rsidR="0000476E" w:rsidRPr="009D4707" w:rsidRDefault="0000476E" w:rsidP="004D3F1C">
            <w:pPr>
              <w:tabs>
                <w:tab w:val="left" w:leader="underscore" w:pos="9631"/>
              </w:tabs>
              <w:spacing w:line="240" w:lineRule="auto"/>
              <w:rPr>
                <w:b w:val="0"/>
                <w:bCs/>
                <w:sz w:val="26"/>
                <w:szCs w:val="24"/>
              </w:rPr>
            </w:pPr>
            <w:r w:rsidRPr="009D4707">
              <w:rPr>
                <w:b w:val="0"/>
                <w:bCs/>
                <w:sz w:val="26"/>
                <w:szCs w:val="24"/>
              </w:rPr>
              <w:t>«На правах рукопису»</w:t>
            </w:r>
          </w:p>
          <w:p w:rsidR="0000476E" w:rsidRPr="003119E4" w:rsidRDefault="00902FB6" w:rsidP="004D3F1C">
            <w:pPr>
              <w:tabs>
                <w:tab w:val="left" w:leader="underscore" w:pos="9631"/>
              </w:tabs>
              <w:spacing w:line="240" w:lineRule="auto"/>
              <w:rPr>
                <w:b w:val="0"/>
                <w:bCs/>
                <w:sz w:val="26"/>
                <w:szCs w:val="24"/>
                <w:lang w:val="ru-RU"/>
              </w:rPr>
            </w:pPr>
            <w:r>
              <w:rPr>
                <w:b w:val="0"/>
                <w:bCs/>
                <w:sz w:val="26"/>
                <w:szCs w:val="24"/>
                <w:lang w:val="ru-RU"/>
              </w:rPr>
              <w:t>УДК 621.548</w:t>
            </w:r>
          </w:p>
        </w:tc>
        <w:tc>
          <w:tcPr>
            <w:tcW w:w="4110" w:type="dxa"/>
          </w:tcPr>
          <w:p w:rsidR="0000476E" w:rsidRPr="009D4707" w:rsidRDefault="0000476E" w:rsidP="004D3F1C">
            <w:pPr>
              <w:ind w:firstLine="0"/>
              <w:rPr>
                <w:b w:val="0"/>
                <w:sz w:val="26"/>
                <w:szCs w:val="24"/>
              </w:rPr>
            </w:pPr>
            <w:r w:rsidRPr="009D4707">
              <w:rPr>
                <w:b w:val="0"/>
                <w:sz w:val="26"/>
                <w:szCs w:val="24"/>
              </w:rPr>
              <w:t>«До захисту допущено»</w:t>
            </w:r>
          </w:p>
          <w:p w:rsidR="0000476E" w:rsidRPr="009D4707" w:rsidRDefault="0000476E" w:rsidP="004D3F1C">
            <w:pPr>
              <w:spacing w:line="240" w:lineRule="auto"/>
              <w:ind w:firstLine="0"/>
              <w:rPr>
                <w:b w:val="0"/>
                <w:bCs/>
                <w:sz w:val="26"/>
                <w:szCs w:val="24"/>
              </w:rPr>
            </w:pPr>
            <w:r w:rsidRPr="009D4707">
              <w:rPr>
                <w:b w:val="0"/>
                <w:bCs/>
                <w:sz w:val="26"/>
                <w:szCs w:val="24"/>
              </w:rPr>
              <w:t>Завідувач кафедри</w:t>
            </w:r>
          </w:p>
          <w:p w:rsidR="0000476E" w:rsidRPr="009D4707" w:rsidRDefault="00902FB6" w:rsidP="004D3F1C">
            <w:pPr>
              <w:spacing w:line="240" w:lineRule="auto"/>
              <w:ind w:firstLine="0"/>
              <w:rPr>
                <w:b w:val="0"/>
                <w:sz w:val="26"/>
                <w:szCs w:val="24"/>
              </w:rPr>
            </w:pPr>
            <w:r>
              <w:rPr>
                <w:b w:val="0"/>
                <w:sz w:val="26"/>
                <w:szCs w:val="24"/>
              </w:rPr>
              <w:t>____</w:t>
            </w:r>
            <w:r>
              <w:rPr>
                <w:b w:val="0"/>
                <w:sz w:val="26"/>
                <w:szCs w:val="24"/>
                <w:lang w:val="ru-RU"/>
              </w:rPr>
              <w:t>____   Ольга ЧЕРНОУСЕНКО</w:t>
            </w:r>
          </w:p>
          <w:p w:rsidR="0000476E" w:rsidRPr="009D4707" w:rsidRDefault="0000476E" w:rsidP="00902FB6">
            <w:pPr>
              <w:spacing w:line="240" w:lineRule="auto"/>
              <w:ind w:firstLine="175"/>
              <w:rPr>
                <w:b w:val="0"/>
                <w:sz w:val="26"/>
                <w:szCs w:val="24"/>
                <w:vertAlign w:val="superscript"/>
              </w:rPr>
            </w:pPr>
            <w:r w:rsidRPr="009D4707">
              <w:rPr>
                <w:b w:val="0"/>
                <w:sz w:val="26"/>
                <w:szCs w:val="24"/>
                <w:vertAlign w:val="superscript"/>
              </w:rPr>
              <w:t>(підпис)            (ініціали, прізвище)</w:t>
            </w:r>
          </w:p>
          <w:p w:rsidR="0000476E" w:rsidRPr="009D4707" w:rsidRDefault="0000476E" w:rsidP="004D3F1C">
            <w:pPr>
              <w:spacing w:line="240" w:lineRule="auto"/>
              <w:ind w:firstLine="0"/>
              <w:rPr>
                <w:b w:val="0"/>
                <w:bCs/>
                <w:caps/>
                <w:sz w:val="26"/>
                <w:szCs w:val="24"/>
              </w:rPr>
            </w:pPr>
            <w:r>
              <w:rPr>
                <w:b w:val="0"/>
                <w:sz w:val="26"/>
                <w:szCs w:val="24"/>
              </w:rPr>
              <w:t>“__</w:t>
            </w:r>
            <w:r w:rsidR="00902FB6">
              <w:rPr>
                <w:b w:val="0"/>
                <w:sz w:val="26"/>
                <w:szCs w:val="24"/>
                <w:lang w:val="ru-RU"/>
              </w:rPr>
              <w:t>_</w:t>
            </w:r>
            <w:r>
              <w:rPr>
                <w:b w:val="0"/>
                <w:sz w:val="26"/>
                <w:szCs w:val="24"/>
              </w:rPr>
              <w:t>_”__________</w:t>
            </w:r>
            <w:r w:rsidR="00902FB6">
              <w:rPr>
                <w:b w:val="0"/>
                <w:sz w:val="26"/>
                <w:szCs w:val="24"/>
                <w:lang w:val="ru-RU"/>
              </w:rPr>
              <w:t>_____</w:t>
            </w:r>
            <w:r>
              <w:rPr>
                <w:b w:val="0"/>
                <w:sz w:val="26"/>
                <w:szCs w:val="24"/>
              </w:rPr>
              <w:t>___2022</w:t>
            </w:r>
            <w:r w:rsidRPr="009D4707">
              <w:rPr>
                <w:b w:val="0"/>
                <w:sz w:val="26"/>
                <w:szCs w:val="24"/>
              </w:rPr>
              <w:t xml:space="preserve"> р.</w:t>
            </w:r>
          </w:p>
        </w:tc>
      </w:tr>
    </w:tbl>
    <w:p w:rsidR="0000476E" w:rsidRPr="009D4707" w:rsidRDefault="0000476E" w:rsidP="0000476E">
      <w:pPr>
        <w:tabs>
          <w:tab w:val="left" w:leader="underscore" w:pos="9631"/>
        </w:tabs>
        <w:spacing w:line="240" w:lineRule="auto"/>
        <w:rPr>
          <w:b w:val="0"/>
          <w:bCs/>
          <w:caps/>
          <w:sz w:val="16"/>
          <w:szCs w:val="16"/>
        </w:rPr>
      </w:pPr>
    </w:p>
    <w:p w:rsidR="0000476E" w:rsidRPr="009D4707" w:rsidRDefault="0000476E" w:rsidP="0000476E">
      <w:pPr>
        <w:tabs>
          <w:tab w:val="right" w:leader="underscore" w:pos="8903"/>
        </w:tabs>
        <w:spacing w:line="240" w:lineRule="auto"/>
        <w:ind w:firstLine="0"/>
        <w:jc w:val="center"/>
        <w:rPr>
          <w:sz w:val="40"/>
          <w:szCs w:val="40"/>
        </w:rPr>
      </w:pPr>
      <w:r w:rsidRPr="009D4707">
        <w:rPr>
          <w:sz w:val="40"/>
          <w:szCs w:val="40"/>
        </w:rPr>
        <w:t>Магістерська дисертація</w:t>
      </w:r>
    </w:p>
    <w:p w:rsidR="0000476E" w:rsidRPr="009D4707" w:rsidRDefault="0000476E" w:rsidP="0000476E">
      <w:pPr>
        <w:spacing w:before="120" w:after="120" w:line="240" w:lineRule="auto"/>
        <w:ind w:firstLine="0"/>
        <w:jc w:val="center"/>
        <w:rPr>
          <w:sz w:val="16"/>
          <w:szCs w:val="16"/>
        </w:rPr>
      </w:pPr>
      <w:r w:rsidRPr="009D4707">
        <w:t>на здобуття ступеня магістра</w:t>
      </w:r>
    </w:p>
    <w:p w:rsidR="0000476E" w:rsidRPr="009D4707" w:rsidRDefault="0000476E" w:rsidP="0000476E">
      <w:pPr>
        <w:tabs>
          <w:tab w:val="left" w:leader="underscore" w:pos="8903"/>
        </w:tabs>
        <w:rPr>
          <w:b w:val="0"/>
          <w:sz w:val="26"/>
          <w:szCs w:val="26"/>
        </w:rPr>
      </w:pPr>
      <w:r w:rsidRPr="009D4707">
        <w:rPr>
          <w:b w:val="0"/>
          <w:sz w:val="26"/>
          <w:szCs w:val="26"/>
        </w:rPr>
        <w:t>зі спеціальності</w:t>
      </w:r>
      <w:r w:rsidRPr="009D4707">
        <w:rPr>
          <w:b w:val="0"/>
          <w:i/>
          <w:iCs/>
          <w:sz w:val="26"/>
          <w:szCs w:val="26"/>
          <w:u w:val="single"/>
        </w:rPr>
        <w:t>144 «Теплоенергетика»</w:t>
      </w:r>
    </w:p>
    <w:p w:rsidR="0000476E" w:rsidRPr="009D4707" w:rsidRDefault="0000476E" w:rsidP="0000476E">
      <w:pPr>
        <w:tabs>
          <w:tab w:val="left" w:pos="720"/>
          <w:tab w:val="left" w:pos="1440"/>
          <w:tab w:val="left" w:pos="1620"/>
        </w:tabs>
        <w:spacing w:line="240" w:lineRule="auto"/>
        <w:rPr>
          <w:b w:val="0"/>
          <w:i/>
          <w:sz w:val="26"/>
          <w:szCs w:val="26"/>
          <w:u w:val="single"/>
          <w:lang w:val="ru-RU"/>
        </w:rPr>
      </w:pPr>
      <w:proofErr w:type="spellStart"/>
      <w:r w:rsidRPr="009D4707">
        <w:rPr>
          <w:b w:val="0"/>
          <w:sz w:val="26"/>
          <w:szCs w:val="26"/>
          <w:lang w:val="ru-RU"/>
        </w:rPr>
        <w:t>освітньо-професійнапрограма</w:t>
      </w:r>
      <w:proofErr w:type="spellEnd"/>
      <w:r w:rsidRPr="009D4707">
        <w:rPr>
          <w:b w:val="0"/>
          <w:sz w:val="26"/>
          <w:szCs w:val="26"/>
        </w:rPr>
        <w:t xml:space="preserve"> «</w:t>
      </w:r>
      <w:r w:rsidRPr="009D4707">
        <w:rPr>
          <w:b w:val="0"/>
          <w:i/>
          <w:sz w:val="26"/>
          <w:szCs w:val="26"/>
          <w:u w:val="single"/>
        </w:rPr>
        <w:t>Енергетичний менеджмент та інжиніринг теплоенергетичних систем»</w:t>
      </w:r>
    </w:p>
    <w:p w:rsidR="0000476E" w:rsidRPr="009D4707" w:rsidRDefault="0000476E" w:rsidP="0000476E">
      <w:pPr>
        <w:tabs>
          <w:tab w:val="left" w:pos="720"/>
          <w:tab w:val="left" w:pos="1440"/>
          <w:tab w:val="left" w:pos="1620"/>
        </w:tabs>
        <w:spacing w:line="240" w:lineRule="auto"/>
        <w:rPr>
          <w:b w:val="0"/>
          <w:i/>
          <w:sz w:val="26"/>
          <w:szCs w:val="26"/>
          <w:u w:val="single"/>
          <w:lang w:val="ru-RU"/>
        </w:rPr>
      </w:pPr>
    </w:p>
    <w:p w:rsidR="0000476E" w:rsidRDefault="0000476E" w:rsidP="0000476E">
      <w:pPr>
        <w:tabs>
          <w:tab w:val="left" w:leader="underscore" w:pos="9356"/>
        </w:tabs>
        <w:spacing w:line="240" w:lineRule="auto"/>
        <w:ind w:firstLine="0"/>
        <w:rPr>
          <w:b w:val="0"/>
          <w:i/>
          <w:sz w:val="26"/>
          <w:szCs w:val="24"/>
          <w:u w:val="single"/>
          <w:lang w:val="ru-RU"/>
        </w:rPr>
      </w:pPr>
      <w:r w:rsidRPr="009D4707">
        <w:rPr>
          <w:b w:val="0"/>
          <w:sz w:val="26"/>
          <w:szCs w:val="24"/>
        </w:rPr>
        <w:t xml:space="preserve">на тему: </w:t>
      </w:r>
      <w:r w:rsidRPr="009D4707">
        <w:rPr>
          <w:b w:val="0"/>
          <w:i/>
          <w:sz w:val="26"/>
          <w:szCs w:val="24"/>
          <w:u w:val="single"/>
        </w:rPr>
        <w:t>«</w:t>
      </w:r>
      <w:proofErr w:type="spellStart"/>
      <w:r w:rsidRPr="00914728">
        <w:rPr>
          <w:b w:val="0"/>
          <w:i/>
          <w:sz w:val="26"/>
          <w:szCs w:val="24"/>
          <w:u w:val="single"/>
          <w:lang w:val="ru-RU"/>
        </w:rPr>
        <w:t>Методи</w:t>
      </w:r>
      <w:proofErr w:type="spellEnd"/>
      <w:r w:rsidR="00A64B1C">
        <w:rPr>
          <w:b w:val="0"/>
          <w:i/>
          <w:sz w:val="26"/>
          <w:szCs w:val="24"/>
          <w:u w:val="single"/>
          <w:lang w:val="ru-RU"/>
        </w:rPr>
        <w:t xml:space="preserve"> </w:t>
      </w:r>
      <w:proofErr w:type="spellStart"/>
      <w:r w:rsidRPr="00914728">
        <w:rPr>
          <w:b w:val="0"/>
          <w:i/>
          <w:sz w:val="26"/>
          <w:szCs w:val="24"/>
          <w:u w:val="single"/>
          <w:lang w:val="ru-RU"/>
        </w:rPr>
        <w:t>підвищення</w:t>
      </w:r>
      <w:proofErr w:type="spellEnd"/>
      <w:r w:rsidR="00A64B1C">
        <w:rPr>
          <w:b w:val="0"/>
          <w:i/>
          <w:sz w:val="26"/>
          <w:szCs w:val="24"/>
          <w:u w:val="single"/>
          <w:lang w:val="ru-RU"/>
        </w:rPr>
        <w:t xml:space="preserve"> </w:t>
      </w:r>
      <w:r w:rsidRPr="00914728">
        <w:rPr>
          <w:b w:val="0"/>
          <w:i/>
          <w:sz w:val="26"/>
          <w:szCs w:val="24"/>
          <w:u w:val="single"/>
          <w:lang w:val="ru-RU"/>
        </w:rPr>
        <w:t>енергоефективн</w:t>
      </w:r>
      <w:r w:rsidR="00A64B1C">
        <w:rPr>
          <w:b w:val="0"/>
          <w:i/>
          <w:sz w:val="26"/>
          <w:szCs w:val="24"/>
          <w:u w:val="single"/>
          <w:lang w:val="ru-RU"/>
        </w:rPr>
        <w:t>о</w:t>
      </w:r>
      <w:r w:rsidRPr="00914728">
        <w:rPr>
          <w:b w:val="0"/>
          <w:i/>
          <w:sz w:val="26"/>
          <w:szCs w:val="24"/>
          <w:u w:val="single"/>
          <w:lang w:val="ru-RU"/>
        </w:rPr>
        <w:t>сті</w:t>
      </w:r>
      <w:r w:rsidR="00A64B1C">
        <w:rPr>
          <w:b w:val="0"/>
          <w:i/>
          <w:sz w:val="26"/>
          <w:szCs w:val="24"/>
          <w:u w:val="single"/>
          <w:lang w:val="ru-RU"/>
        </w:rPr>
        <w:t xml:space="preserve"> </w:t>
      </w:r>
      <w:proofErr w:type="spellStart"/>
      <w:r>
        <w:rPr>
          <w:b w:val="0"/>
          <w:i/>
          <w:sz w:val="26"/>
          <w:szCs w:val="24"/>
          <w:u w:val="single"/>
          <w:lang w:val="ru-RU"/>
        </w:rPr>
        <w:t>навчального</w:t>
      </w:r>
      <w:proofErr w:type="spellEnd"/>
      <w:r>
        <w:rPr>
          <w:b w:val="0"/>
          <w:i/>
          <w:sz w:val="26"/>
          <w:szCs w:val="24"/>
          <w:u w:val="single"/>
          <w:lang w:val="ru-RU"/>
        </w:rPr>
        <w:t xml:space="preserve"> корпусу</w:t>
      </w:r>
      <w:r w:rsidRPr="00914728">
        <w:rPr>
          <w:b w:val="0"/>
          <w:i/>
          <w:sz w:val="26"/>
          <w:szCs w:val="24"/>
          <w:u w:val="single"/>
          <w:lang w:val="ru-RU"/>
        </w:rPr>
        <w:t xml:space="preserve"> №</w:t>
      </w:r>
      <w:r>
        <w:rPr>
          <w:b w:val="0"/>
          <w:i/>
          <w:sz w:val="26"/>
          <w:szCs w:val="24"/>
          <w:u w:val="single"/>
          <w:lang w:val="ru-RU"/>
        </w:rPr>
        <w:t>22</w:t>
      </w:r>
    </w:p>
    <w:p w:rsidR="0000476E" w:rsidRPr="009D4707" w:rsidRDefault="0000476E" w:rsidP="0000476E">
      <w:pPr>
        <w:tabs>
          <w:tab w:val="left" w:leader="underscore" w:pos="9356"/>
        </w:tabs>
        <w:spacing w:line="240" w:lineRule="auto"/>
        <w:ind w:firstLine="0"/>
        <w:rPr>
          <w:b w:val="0"/>
          <w:sz w:val="26"/>
          <w:szCs w:val="24"/>
          <w:u w:val="single"/>
        </w:rPr>
      </w:pPr>
      <w:r w:rsidRPr="00914728">
        <w:rPr>
          <w:b w:val="0"/>
          <w:i/>
          <w:sz w:val="26"/>
          <w:szCs w:val="24"/>
          <w:u w:val="single"/>
          <w:lang w:val="ru-RU"/>
        </w:rPr>
        <w:t xml:space="preserve"> КПІ </w:t>
      </w:r>
      <w:proofErr w:type="spellStart"/>
      <w:r w:rsidRPr="00914728">
        <w:rPr>
          <w:b w:val="0"/>
          <w:i/>
          <w:sz w:val="26"/>
          <w:szCs w:val="24"/>
          <w:u w:val="single"/>
          <w:lang w:val="ru-RU"/>
        </w:rPr>
        <w:t>ім.Ігоря</w:t>
      </w:r>
      <w:proofErr w:type="spellEnd"/>
      <w:r w:rsidR="00A64B1C">
        <w:rPr>
          <w:b w:val="0"/>
          <w:i/>
          <w:sz w:val="26"/>
          <w:szCs w:val="24"/>
          <w:u w:val="single"/>
          <w:lang w:val="ru-RU"/>
        </w:rPr>
        <w:t xml:space="preserve"> </w:t>
      </w:r>
      <w:proofErr w:type="spellStart"/>
      <w:r w:rsidRPr="00914728">
        <w:rPr>
          <w:b w:val="0"/>
          <w:i/>
          <w:sz w:val="26"/>
          <w:szCs w:val="24"/>
          <w:u w:val="single"/>
          <w:lang w:val="ru-RU"/>
        </w:rPr>
        <w:t>Сікорського</w:t>
      </w:r>
      <w:proofErr w:type="spellEnd"/>
      <w:r w:rsidRPr="009D4707">
        <w:rPr>
          <w:b w:val="0"/>
          <w:i/>
          <w:sz w:val="26"/>
          <w:szCs w:val="24"/>
          <w:u w:val="single"/>
        </w:rPr>
        <w:t>»</w:t>
      </w:r>
    </w:p>
    <w:p w:rsidR="0000476E" w:rsidRPr="009D4707" w:rsidRDefault="0000476E" w:rsidP="0000476E">
      <w:pPr>
        <w:tabs>
          <w:tab w:val="left" w:leader="underscore" w:pos="9356"/>
        </w:tabs>
        <w:spacing w:line="240" w:lineRule="auto"/>
        <w:ind w:firstLine="0"/>
        <w:rPr>
          <w:b w:val="0"/>
          <w:sz w:val="26"/>
          <w:szCs w:val="24"/>
        </w:rPr>
      </w:pPr>
    </w:p>
    <w:p w:rsidR="0000476E" w:rsidRPr="00245E66" w:rsidRDefault="0000476E" w:rsidP="00245E66">
      <w:pPr>
        <w:spacing w:line="276" w:lineRule="auto"/>
        <w:ind w:firstLine="0"/>
        <w:rPr>
          <w:b w:val="0"/>
          <w:bCs/>
          <w:sz w:val="26"/>
          <w:szCs w:val="24"/>
          <w:lang w:val="ru-RU"/>
        </w:rPr>
      </w:pPr>
      <w:r>
        <w:rPr>
          <w:b w:val="0"/>
          <w:bCs/>
          <w:sz w:val="26"/>
          <w:szCs w:val="24"/>
        </w:rPr>
        <w:t xml:space="preserve">Виконав: </w:t>
      </w:r>
      <w:r w:rsidRPr="00245E66">
        <w:rPr>
          <w:b w:val="0"/>
          <w:bCs/>
          <w:sz w:val="26"/>
          <w:szCs w:val="26"/>
        </w:rPr>
        <w:t xml:space="preserve">студент </w:t>
      </w:r>
      <w:r w:rsidR="00245E66" w:rsidRPr="00245E66">
        <w:rPr>
          <w:b w:val="0"/>
          <w:bCs/>
          <w:sz w:val="26"/>
          <w:szCs w:val="26"/>
          <w:u w:val="single"/>
          <w:lang w:val="ru-RU"/>
        </w:rPr>
        <w:t>6</w:t>
      </w:r>
      <w:r w:rsidRPr="00245E66">
        <w:rPr>
          <w:b w:val="0"/>
          <w:bCs/>
          <w:sz w:val="26"/>
          <w:szCs w:val="26"/>
        </w:rPr>
        <w:t xml:space="preserve"> курсу, групи </w:t>
      </w:r>
      <w:r w:rsidR="00245E66" w:rsidRPr="00245E66">
        <w:rPr>
          <w:b w:val="0"/>
          <w:bCs/>
          <w:sz w:val="26"/>
          <w:szCs w:val="26"/>
          <w:u w:val="single"/>
          <w:lang w:val="ru-RU"/>
        </w:rPr>
        <w:t>ОТ-з11мп</w:t>
      </w:r>
    </w:p>
    <w:p w:rsidR="0000476E" w:rsidRPr="009D4707" w:rsidRDefault="00245E66" w:rsidP="00245E66">
      <w:pPr>
        <w:tabs>
          <w:tab w:val="left" w:leader="underscore" w:pos="7371"/>
          <w:tab w:val="left" w:pos="7513"/>
          <w:tab w:val="left" w:leader="underscore" w:pos="9214"/>
        </w:tabs>
        <w:spacing w:line="276" w:lineRule="auto"/>
        <w:ind w:right="-1" w:firstLine="0"/>
        <w:rPr>
          <w:b w:val="0"/>
          <w:bCs/>
          <w:sz w:val="24"/>
          <w:szCs w:val="24"/>
        </w:rPr>
      </w:pPr>
      <w:r w:rsidRPr="00245E66">
        <w:rPr>
          <w:b w:val="0"/>
          <w:bCs/>
          <w:sz w:val="26"/>
          <w:szCs w:val="26"/>
          <w:u w:val="single"/>
          <w:lang w:val="ru-RU"/>
        </w:rPr>
        <w:t>Кулик Михайло Серг</w:t>
      </w:r>
      <w:r w:rsidRPr="00245E66">
        <w:rPr>
          <w:b w:val="0"/>
          <w:bCs/>
          <w:sz w:val="26"/>
          <w:szCs w:val="26"/>
          <w:u w:val="single"/>
        </w:rPr>
        <w:t>і</w:t>
      </w:r>
      <w:proofErr w:type="spellStart"/>
      <w:r w:rsidRPr="00245E66">
        <w:rPr>
          <w:b w:val="0"/>
          <w:bCs/>
          <w:sz w:val="26"/>
          <w:szCs w:val="26"/>
          <w:u w:val="single"/>
          <w:lang w:val="ru-RU"/>
        </w:rPr>
        <w:t>йович</w:t>
      </w:r>
      <w:proofErr w:type="spellEnd"/>
      <w:r w:rsidR="0000476E">
        <w:rPr>
          <w:b w:val="0"/>
          <w:bCs/>
          <w:sz w:val="24"/>
          <w:szCs w:val="24"/>
        </w:rPr>
        <w:t>_____________</w:t>
      </w:r>
      <w:r w:rsidR="00902FB6">
        <w:rPr>
          <w:b w:val="0"/>
          <w:bCs/>
          <w:sz w:val="24"/>
          <w:szCs w:val="24"/>
        </w:rPr>
        <w:t>__</w:t>
      </w:r>
      <w:r>
        <w:rPr>
          <w:b w:val="0"/>
          <w:bCs/>
          <w:sz w:val="24"/>
          <w:szCs w:val="24"/>
        </w:rPr>
        <w:t>_______</w:t>
      </w:r>
    </w:p>
    <w:p w:rsidR="0000476E" w:rsidRPr="009D4707" w:rsidRDefault="0000476E" w:rsidP="0000476E">
      <w:pPr>
        <w:tabs>
          <w:tab w:val="left" w:pos="7938"/>
        </w:tabs>
        <w:spacing w:line="240" w:lineRule="auto"/>
        <w:ind w:firstLine="2977"/>
        <w:rPr>
          <w:b w:val="0"/>
          <w:sz w:val="26"/>
          <w:szCs w:val="24"/>
          <w:vertAlign w:val="superscript"/>
        </w:rPr>
      </w:pPr>
      <w:r w:rsidRPr="009D4707">
        <w:rPr>
          <w:b w:val="0"/>
          <w:sz w:val="26"/>
          <w:szCs w:val="24"/>
          <w:vertAlign w:val="superscript"/>
        </w:rPr>
        <w:t>(прізвище, ім’я, по батькові)</w:t>
      </w:r>
      <w:r w:rsidRPr="009D4707">
        <w:rPr>
          <w:b w:val="0"/>
          <w:sz w:val="26"/>
          <w:szCs w:val="24"/>
          <w:vertAlign w:val="superscript"/>
        </w:rPr>
        <w:tab/>
        <w:t xml:space="preserve">(підпис) </w:t>
      </w:r>
    </w:p>
    <w:p w:rsidR="0000476E" w:rsidRPr="003119E4" w:rsidRDefault="0000476E" w:rsidP="0000476E">
      <w:pPr>
        <w:tabs>
          <w:tab w:val="left" w:leader="underscore" w:pos="7371"/>
          <w:tab w:val="left" w:pos="7513"/>
          <w:tab w:val="left" w:pos="8325"/>
          <w:tab w:val="left" w:leader="underscore" w:pos="9072"/>
        </w:tabs>
        <w:spacing w:before="120" w:line="240" w:lineRule="auto"/>
        <w:ind w:firstLine="0"/>
        <w:rPr>
          <w:b w:val="0"/>
          <w:bCs/>
          <w:sz w:val="26"/>
          <w:szCs w:val="24"/>
          <w:lang w:val="ru-RU"/>
        </w:rPr>
      </w:pPr>
      <w:r w:rsidRPr="009D4707">
        <w:rPr>
          <w:b w:val="0"/>
          <w:bCs/>
          <w:sz w:val="26"/>
          <w:szCs w:val="24"/>
        </w:rPr>
        <w:t xml:space="preserve">Керівник        </w:t>
      </w:r>
      <w:proofErr w:type="spellStart"/>
      <w:r w:rsidR="00902FB6" w:rsidRPr="00396660">
        <w:rPr>
          <w:b w:val="0"/>
          <w:bCs/>
          <w:sz w:val="26"/>
          <w:szCs w:val="24"/>
          <w:u w:val="single"/>
          <w:lang w:val="ru-RU"/>
        </w:rPr>
        <w:t>Дешко</w:t>
      </w:r>
      <w:proofErr w:type="spellEnd"/>
      <w:r w:rsidR="00902FB6" w:rsidRPr="00396660">
        <w:rPr>
          <w:b w:val="0"/>
          <w:bCs/>
          <w:sz w:val="26"/>
          <w:szCs w:val="24"/>
          <w:u w:val="single"/>
          <w:lang w:val="ru-RU"/>
        </w:rPr>
        <w:t xml:space="preserve"> Валер</w:t>
      </w:r>
      <w:proofErr w:type="spellStart"/>
      <w:r w:rsidR="00902FB6" w:rsidRPr="00396660">
        <w:rPr>
          <w:b w:val="0"/>
          <w:bCs/>
          <w:sz w:val="26"/>
          <w:szCs w:val="24"/>
          <w:u w:val="single"/>
        </w:rPr>
        <w:t>ій</w:t>
      </w:r>
      <w:proofErr w:type="spellEnd"/>
      <w:r w:rsidR="00902FB6" w:rsidRPr="00396660">
        <w:rPr>
          <w:b w:val="0"/>
          <w:bCs/>
          <w:sz w:val="26"/>
          <w:szCs w:val="24"/>
          <w:u w:val="single"/>
        </w:rPr>
        <w:t xml:space="preserve"> Іванович </w:t>
      </w:r>
      <w:proofErr w:type="spellStart"/>
      <w:r w:rsidR="00902FB6" w:rsidRPr="00396660">
        <w:rPr>
          <w:b w:val="0"/>
          <w:bCs/>
          <w:sz w:val="26"/>
          <w:szCs w:val="24"/>
          <w:u w:val="single"/>
        </w:rPr>
        <w:t>д.т.н</w:t>
      </w:r>
      <w:proofErr w:type="spellEnd"/>
      <w:r w:rsidR="00902FB6" w:rsidRPr="00396660">
        <w:rPr>
          <w:b w:val="0"/>
          <w:bCs/>
          <w:sz w:val="26"/>
          <w:szCs w:val="24"/>
          <w:u w:val="single"/>
        </w:rPr>
        <w:t>, професор</w:t>
      </w:r>
      <w:r w:rsidR="00902FB6">
        <w:rPr>
          <w:b w:val="0"/>
          <w:bCs/>
          <w:sz w:val="26"/>
          <w:szCs w:val="24"/>
          <w:lang w:val="ru-RU"/>
        </w:rPr>
        <w:t xml:space="preserve">             ____________________</w:t>
      </w:r>
    </w:p>
    <w:p w:rsidR="0000476E" w:rsidRPr="009D4707" w:rsidRDefault="0000476E" w:rsidP="0000476E">
      <w:pPr>
        <w:tabs>
          <w:tab w:val="left" w:pos="7938"/>
        </w:tabs>
        <w:spacing w:line="240" w:lineRule="auto"/>
        <w:ind w:firstLine="1560"/>
        <w:rPr>
          <w:b w:val="0"/>
          <w:sz w:val="26"/>
          <w:szCs w:val="24"/>
          <w:vertAlign w:val="superscript"/>
        </w:rPr>
      </w:pPr>
      <w:r w:rsidRPr="009D4707">
        <w:rPr>
          <w:b w:val="0"/>
          <w:sz w:val="26"/>
          <w:szCs w:val="24"/>
          <w:vertAlign w:val="superscript"/>
        </w:rPr>
        <w:t>(посада, науковий ступінь, вчене звання, прізвище та ініціали)</w:t>
      </w:r>
      <w:r w:rsidRPr="009D4707">
        <w:rPr>
          <w:b w:val="0"/>
          <w:sz w:val="26"/>
          <w:szCs w:val="24"/>
          <w:vertAlign w:val="superscript"/>
        </w:rPr>
        <w:tab/>
        <w:t xml:space="preserve">(підпис) </w:t>
      </w:r>
    </w:p>
    <w:p w:rsidR="0000476E" w:rsidRPr="009D4707" w:rsidRDefault="0000476E" w:rsidP="0000476E">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9D4707">
        <w:rPr>
          <w:b w:val="0"/>
          <w:bCs/>
          <w:sz w:val="26"/>
          <w:szCs w:val="26"/>
        </w:rPr>
        <w:t>Консультанти:</w:t>
      </w:r>
    </w:p>
    <w:p w:rsidR="00346902" w:rsidRPr="00346902" w:rsidRDefault="00346902" w:rsidP="00346902">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ind w:firstLine="0"/>
        <w:outlineLvl w:val="2"/>
        <w:rPr>
          <w:b w:val="0"/>
          <w:iCs/>
          <w:sz w:val="26"/>
          <w:szCs w:val="26"/>
        </w:rPr>
      </w:pPr>
      <w:bookmarkStart w:id="0" w:name="_Toc121835853"/>
      <w:bookmarkStart w:id="1" w:name="_Toc121955043"/>
      <w:bookmarkStart w:id="2" w:name="_Toc122195111"/>
      <w:r w:rsidRPr="00346902">
        <w:rPr>
          <w:b w:val="0"/>
          <w:iCs/>
          <w:sz w:val="26"/>
          <w:szCs w:val="26"/>
        </w:rPr>
        <w:t xml:space="preserve">Моделювання </w:t>
      </w:r>
      <w:proofErr w:type="spellStart"/>
      <w:r w:rsidRPr="00346902">
        <w:rPr>
          <w:b w:val="0"/>
          <w:iCs/>
          <w:sz w:val="26"/>
          <w:szCs w:val="26"/>
        </w:rPr>
        <w:t>енеpгетичних</w:t>
      </w:r>
      <w:proofErr w:type="spellEnd"/>
    </w:p>
    <w:p w:rsidR="0000476E" w:rsidRPr="009D4707" w:rsidRDefault="00346902" w:rsidP="00346902">
      <w:pPr>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ind w:firstLine="0"/>
        <w:outlineLvl w:val="2"/>
        <w:rPr>
          <w:b w:val="0"/>
          <w:sz w:val="26"/>
          <w:szCs w:val="26"/>
        </w:rPr>
      </w:pPr>
      <w:proofErr w:type="spellStart"/>
      <w:r w:rsidRPr="00346902">
        <w:rPr>
          <w:b w:val="0"/>
          <w:iCs/>
          <w:sz w:val="26"/>
          <w:szCs w:val="26"/>
        </w:rPr>
        <w:t>пpоцесiв</w:t>
      </w:r>
      <w:proofErr w:type="spellEnd"/>
      <w:r w:rsidRPr="00346902">
        <w:rPr>
          <w:b w:val="0"/>
          <w:iCs/>
          <w:sz w:val="26"/>
          <w:szCs w:val="26"/>
        </w:rPr>
        <w:t xml:space="preserve"> i систем  </w:t>
      </w:r>
      <w:r w:rsidR="0000476E" w:rsidRPr="009D4707">
        <w:rPr>
          <w:b w:val="0"/>
          <w:iCs/>
          <w:sz w:val="26"/>
          <w:szCs w:val="26"/>
          <w:u w:val="single"/>
        </w:rPr>
        <w:tab/>
      </w:r>
      <w:proofErr w:type="spellStart"/>
      <w:r w:rsidR="008D15F8" w:rsidRPr="008D15F8">
        <w:rPr>
          <w:b w:val="0"/>
          <w:iCs/>
          <w:sz w:val="26"/>
          <w:szCs w:val="26"/>
        </w:rPr>
        <w:t>к.т.н</w:t>
      </w:r>
      <w:proofErr w:type="spellEnd"/>
      <w:r w:rsidR="008D15F8" w:rsidRPr="008D15F8">
        <w:rPr>
          <w:b w:val="0"/>
          <w:iCs/>
          <w:sz w:val="26"/>
          <w:szCs w:val="26"/>
        </w:rPr>
        <w:t xml:space="preserve">., доцент </w:t>
      </w:r>
      <w:proofErr w:type="spellStart"/>
      <w:r w:rsidR="008D15F8" w:rsidRPr="008D15F8">
        <w:rPr>
          <w:b w:val="0"/>
          <w:iCs/>
          <w:sz w:val="26"/>
          <w:szCs w:val="26"/>
        </w:rPr>
        <w:t>Суходуб</w:t>
      </w:r>
      <w:proofErr w:type="spellEnd"/>
      <w:r w:rsidR="008D15F8" w:rsidRPr="008D15F8">
        <w:rPr>
          <w:b w:val="0"/>
          <w:iCs/>
          <w:sz w:val="26"/>
          <w:szCs w:val="26"/>
        </w:rPr>
        <w:t xml:space="preserve"> I.О</w:t>
      </w:r>
      <w:r w:rsidR="0000476E" w:rsidRPr="009D4707">
        <w:rPr>
          <w:b w:val="0"/>
          <w:sz w:val="26"/>
          <w:szCs w:val="26"/>
        </w:rPr>
        <w:t xml:space="preserve"> ______________</w:t>
      </w:r>
      <w:bookmarkEnd w:id="0"/>
      <w:bookmarkEnd w:id="1"/>
      <w:bookmarkEnd w:id="2"/>
    </w:p>
    <w:p w:rsidR="0000476E" w:rsidRPr="009D4707" w:rsidRDefault="0000476E" w:rsidP="0000476E">
      <w:pPr>
        <w:spacing w:line="240" w:lineRule="auto"/>
        <w:ind w:firstLine="0"/>
        <w:rPr>
          <w:sz w:val="16"/>
          <w:szCs w:val="16"/>
        </w:rPr>
      </w:pPr>
    </w:p>
    <w:p w:rsidR="0000476E" w:rsidRPr="009D4707" w:rsidRDefault="0000476E" w:rsidP="0000476E">
      <w:pPr>
        <w:tabs>
          <w:tab w:val="left" w:pos="1560"/>
          <w:tab w:val="left" w:pos="3261"/>
          <w:tab w:val="left" w:leader="underscore" w:pos="7371"/>
          <w:tab w:val="left" w:pos="7513"/>
          <w:tab w:val="left" w:leader="underscore" w:pos="8903"/>
        </w:tabs>
        <w:spacing w:line="240" w:lineRule="auto"/>
        <w:ind w:firstLine="0"/>
        <w:rPr>
          <w:b w:val="0"/>
          <w:bCs/>
          <w:sz w:val="26"/>
          <w:szCs w:val="26"/>
        </w:rPr>
      </w:pPr>
      <w:proofErr w:type="spellStart"/>
      <w:r w:rsidRPr="008D15F8">
        <w:rPr>
          <w:b w:val="0"/>
          <w:bCs/>
          <w:sz w:val="26"/>
          <w:szCs w:val="26"/>
        </w:rPr>
        <w:t>Нормоконтроль</w:t>
      </w:r>
      <w:r w:rsidR="008D15F8" w:rsidRPr="008D15F8">
        <w:rPr>
          <w:b w:val="0"/>
          <w:bCs/>
          <w:sz w:val="26"/>
          <w:szCs w:val="26"/>
        </w:rPr>
        <w:t>к.т.н</w:t>
      </w:r>
      <w:proofErr w:type="spellEnd"/>
      <w:r w:rsidR="008D15F8" w:rsidRPr="008D15F8">
        <w:rPr>
          <w:b w:val="0"/>
          <w:bCs/>
          <w:sz w:val="26"/>
          <w:szCs w:val="26"/>
        </w:rPr>
        <w:t xml:space="preserve">., доцент </w:t>
      </w:r>
      <w:proofErr w:type="spellStart"/>
      <w:r w:rsidR="008D15F8" w:rsidRPr="008D15F8">
        <w:rPr>
          <w:b w:val="0"/>
          <w:bCs/>
          <w:sz w:val="26"/>
          <w:szCs w:val="26"/>
        </w:rPr>
        <w:t>Шкляp</w:t>
      </w:r>
      <w:proofErr w:type="spellEnd"/>
      <w:r w:rsidR="008D15F8" w:rsidRPr="008D15F8">
        <w:rPr>
          <w:b w:val="0"/>
          <w:bCs/>
          <w:sz w:val="26"/>
          <w:szCs w:val="26"/>
        </w:rPr>
        <w:t xml:space="preserve"> В.I.</w:t>
      </w:r>
      <w:r w:rsidRPr="009D4707">
        <w:rPr>
          <w:b w:val="0"/>
          <w:bCs/>
          <w:sz w:val="26"/>
          <w:szCs w:val="26"/>
        </w:rPr>
        <w:t>______________</w:t>
      </w:r>
    </w:p>
    <w:p w:rsidR="0000476E" w:rsidRDefault="0000476E" w:rsidP="0000476E">
      <w:pPr>
        <w:tabs>
          <w:tab w:val="left" w:leader="underscore" w:pos="7371"/>
          <w:tab w:val="left" w:pos="7513"/>
          <w:tab w:val="left" w:leader="underscore" w:pos="8903"/>
        </w:tabs>
        <w:spacing w:before="120" w:line="240" w:lineRule="auto"/>
        <w:rPr>
          <w:b w:val="0"/>
          <w:bCs/>
          <w:sz w:val="26"/>
          <w:szCs w:val="24"/>
        </w:rPr>
      </w:pPr>
    </w:p>
    <w:p w:rsidR="0000476E" w:rsidRPr="009D4707" w:rsidRDefault="0000476E" w:rsidP="0000476E">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Pr="009D4707">
        <w:rPr>
          <w:b w:val="0"/>
          <w:bCs/>
          <w:sz w:val="26"/>
          <w:szCs w:val="24"/>
        </w:rPr>
        <w:tab/>
      </w:r>
      <w:r w:rsidRPr="009D4707">
        <w:rPr>
          <w:b w:val="0"/>
          <w:bCs/>
          <w:sz w:val="26"/>
          <w:szCs w:val="24"/>
        </w:rPr>
        <w:tab/>
      </w:r>
      <w:r w:rsidRPr="009D4707">
        <w:rPr>
          <w:b w:val="0"/>
          <w:bCs/>
          <w:sz w:val="26"/>
          <w:szCs w:val="24"/>
        </w:rPr>
        <w:tab/>
      </w:r>
    </w:p>
    <w:p w:rsidR="0000476E" w:rsidRPr="009D4707" w:rsidRDefault="0000476E" w:rsidP="0000476E">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rsidR="0000476E" w:rsidRPr="009D4707" w:rsidRDefault="0000476E" w:rsidP="0000476E">
      <w:pPr>
        <w:tabs>
          <w:tab w:val="left" w:leader="underscore" w:pos="7371"/>
          <w:tab w:val="left" w:pos="7513"/>
          <w:tab w:val="left" w:leader="underscore" w:pos="8903"/>
        </w:tabs>
        <w:spacing w:before="120" w:line="240" w:lineRule="auto"/>
        <w:rPr>
          <w:b w:val="0"/>
          <w:bCs/>
          <w:sz w:val="26"/>
          <w:szCs w:val="24"/>
        </w:rPr>
      </w:pPr>
      <w:r w:rsidRPr="009D4707">
        <w:rPr>
          <w:b w:val="0"/>
          <w:bCs/>
          <w:sz w:val="26"/>
          <w:szCs w:val="24"/>
        </w:rPr>
        <w:t>Рецензент</w:t>
      </w:r>
      <w:r w:rsidRPr="009D4707">
        <w:rPr>
          <w:b w:val="0"/>
          <w:bCs/>
          <w:sz w:val="26"/>
          <w:szCs w:val="24"/>
        </w:rPr>
        <w:tab/>
      </w:r>
      <w:r w:rsidRPr="009D4707">
        <w:rPr>
          <w:b w:val="0"/>
          <w:bCs/>
          <w:sz w:val="26"/>
          <w:szCs w:val="24"/>
        </w:rPr>
        <w:tab/>
      </w:r>
      <w:r w:rsidRPr="009D4707">
        <w:rPr>
          <w:b w:val="0"/>
          <w:bCs/>
          <w:sz w:val="26"/>
          <w:szCs w:val="24"/>
        </w:rPr>
        <w:tab/>
      </w:r>
    </w:p>
    <w:p w:rsidR="0000476E" w:rsidRPr="009D4707" w:rsidRDefault="0000476E" w:rsidP="0000476E">
      <w:pPr>
        <w:tabs>
          <w:tab w:val="left" w:pos="7938"/>
        </w:tabs>
        <w:spacing w:line="240" w:lineRule="auto"/>
        <w:ind w:firstLine="1276"/>
        <w:rPr>
          <w:b w:val="0"/>
          <w:sz w:val="26"/>
          <w:szCs w:val="24"/>
        </w:rPr>
      </w:pPr>
      <w:r w:rsidRPr="009D4707">
        <w:rPr>
          <w:b w:val="0"/>
          <w:sz w:val="26"/>
          <w:szCs w:val="24"/>
          <w:vertAlign w:val="superscript"/>
        </w:rPr>
        <w:t>(посада, науковий ступінь, вчене звання, науковий ступінь, прізвище та ініціали)</w:t>
      </w:r>
      <w:r w:rsidRPr="009D4707">
        <w:rPr>
          <w:b w:val="0"/>
          <w:sz w:val="26"/>
          <w:szCs w:val="24"/>
          <w:vertAlign w:val="superscript"/>
        </w:rPr>
        <w:tab/>
        <w:t xml:space="preserve">(підпис) </w:t>
      </w:r>
    </w:p>
    <w:p w:rsidR="0000476E" w:rsidRPr="009D4707" w:rsidRDefault="0000476E" w:rsidP="0000476E">
      <w:pPr>
        <w:tabs>
          <w:tab w:val="left" w:pos="330"/>
        </w:tabs>
        <w:spacing w:line="240" w:lineRule="auto"/>
        <w:ind w:left="4536"/>
        <w:rPr>
          <w:b w:val="0"/>
          <w:sz w:val="26"/>
          <w:szCs w:val="24"/>
        </w:rPr>
      </w:pPr>
    </w:p>
    <w:p w:rsidR="0000476E" w:rsidRPr="009D4707" w:rsidRDefault="0000476E" w:rsidP="0000476E">
      <w:pPr>
        <w:tabs>
          <w:tab w:val="left" w:pos="330"/>
        </w:tabs>
        <w:spacing w:line="240" w:lineRule="auto"/>
        <w:ind w:left="4536" w:firstLine="0"/>
        <w:rPr>
          <w:b w:val="0"/>
          <w:sz w:val="26"/>
          <w:szCs w:val="26"/>
        </w:rPr>
      </w:pPr>
      <w:r w:rsidRPr="009D4707">
        <w:rPr>
          <w:b w:val="0"/>
          <w:sz w:val="26"/>
          <w:szCs w:val="26"/>
        </w:rPr>
        <w:t>Засвідчую, що у цій магістерській дисертації немає запозичень з праць інших авторів без відповідних посилань.</w:t>
      </w:r>
    </w:p>
    <w:p w:rsidR="0000476E" w:rsidRPr="009D4707" w:rsidRDefault="0000476E" w:rsidP="0000476E">
      <w:pPr>
        <w:tabs>
          <w:tab w:val="left" w:pos="330"/>
        </w:tabs>
        <w:spacing w:line="240" w:lineRule="auto"/>
        <w:ind w:firstLine="4536"/>
        <w:jc w:val="both"/>
        <w:rPr>
          <w:b w:val="0"/>
          <w:sz w:val="26"/>
          <w:szCs w:val="24"/>
        </w:rPr>
      </w:pPr>
      <w:r w:rsidRPr="009D4707">
        <w:rPr>
          <w:b w:val="0"/>
          <w:sz w:val="26"/>
          <w:szCs w:val="26"/>
        </w:rPr>
        <w:t>Студент</w:t>
      </w:r>
      <w:r w:rsidRPr="009D4707">
        <w:rPr>
          <w:b w:val="0"/>
          <w:sz w:val="26"/>
          <w:szCs w:val="24"/>
        </w:rPr>
        <w:t>_____________</w:t>
      </w:r>
    </w:p>
    <w:p w:rsidR="0000476E" w:rsidRPr="009D4707" w:rsidRDefault="0000476E" w:rsidP="0000476E">
      <w:pPr>
        <w:tabs>
          <w:tab w:val="left" w:pos="7938"/>
        </w:tabs>
        <w:spacing w:line="240" w:lineRule="auto"/>
        <w:ind w:left="4536" w:firstLine="1701"/>
        <w:rPr>
          <w:b w:val="0"/>
          <w:sz w:val="32"/>
          <w:szCs w:val="20"/>
          <w:vertAlign w:val="superscript"/>
        </w:rPr>
      </w:pPr>
      <w:r w:rsidRPr="009D4707">
        <w:rPr>
          <w:b w:val="0"/>
          <w:sz w:val="32"/>
          <w:szCs w:val="20"/>
          <w:vertAlign w:val="superscript"/>
        </w:rPr>
        <w:t>(підпис)</w:t>
      </w:r>
    </w:p>
    <w:p w:rsidR="0000476E" w:rsidRDefault="0000476E" w:rsidP="0000476E">
      <w:pPr>
        <w:spacing w:line="264" w:lineRule="auto"/>
        <w:ind w:firstLine="0"/>
        <w:jc w:val="center"/>
        <w:rPr>
          <w:b w:val="0"/>
          <w:sz w:val="26"/>
          <w:szCs w:val="24"/>
          <w:lang w:val="ru-RU"/>
        </w:rPr>
      </w:pPr>
    </w:p>
    <w:p w:rsidR="00245E66" w:rsidRPr="00245E66" w:rsidRDefault="00245E66" w:rsidP="0000476E">
      <w:pPr>
        <w:spacing w:line="264" w:lineRule="auto"/>
        <w:ind w:firstLine="0"/>
        <w:jc w:val="center"/>
        <w:rPr>
          <w:b w:val="0"/>
          <w:sz w:val="26"/>
          <w:szCs w:val="24"/>
          <w:lang w:val="ru-RU"/>
        </w:rPr>
      </w:pPr>
    </w:p>
    <w:p w:rsidR="00245E66" w:rsidRPr="00245E66" w:rsidRDefault="0000476E" w:rsidP="00245E66">
      <w:pPr>
        <w:spacing w:line="264" w:lineRule="auto"/>
        <w:ind w:firstLine="0"/>
        <w:jc w:val="center"/>
        <w:rPr>
          <w:b w:val="0"/>
          <w:sz w:val="26"/>
          <w:szCs w:val="24"/>
          <w:lang w:val="ru-RU"/>
        </w:rPr>
      </w:pPr>
      <w:r>
        <w:rPr>
          <w:b w:val="0"/>
          <w:sz w:val="26"/>
          <w:szCs w:val="24"/>
        </w:rPr>
        <w:lastRenderedPageBreak/>
        <w:t>Київ – 2022</w:t>
      </w:r>
      <w:r w:rsidRPr="009D4707">
        <w:rPr>
          <w:b w:val="0"/>
          <w:sz w:val="26"/>
          <w:szCs w:val="24"/>
        </w:rPr>
        <w:t xml:space="preserve"> року</w:t>
      </w:r>
    </w:p>
    <w:p w:rsidR="0000476E" w:rsidRPr="009D4707" w:rsidRDefault="0000476E" w:rsidP="0000476E">
      <w:pPr>
        <w:tabs>
          <w:tab w:val="left" w:pos="720"/>
          <w:tab w:val="left" w:pos="1440"/>
          <w:tab w:val="left" w:pos="1620"/>
        </w:tabs>
        <w:spacing w:line="240" w:lineRule="auto"/>
        <w:ind w:firstLine="0"/>
        <w:jc w:val="center"/>
        <w:rPr>
          <w:bCs/>
        </w:rPr>
      </w:pPr>
      <w:r w:rsidRPr="009D4707">
        <w:rPr>
          <w:bCs/>
        </w:rPr>
        <w:t xml:space="preserve">Національний технічний університет України </w:t>
      </w:r>
    </w:p>
    <w:p w:rsidR="0000476E" w:rsidRPr="009D4707" w:rsidRDefault="0000476E" w:rsidP="0000476E">
      <w:pPr>
        <w:tabs>
          <w:tab w:val="left" w:pos="720"/>
          <w:tab w:val="left" w:pos="1440"/>
          <w:tab w:val="left" w:pos="1620"/>
        </w:tabs>
        <w:spacing w:line="240" w:lineRule="auto"/>
        <w:ind w:firstLine="0"/>
        <w:jc w:val="center"/>
        <w:rPr>
          <w:bCs/>
        </w:rPr>
      </w:pPr>
      <w:r w:rsidRPr="009D4707">
        <w:rPr>
          <w:bCs/>
        </w:rPr>
        <w:t>«Київський політехнічний інститут</w:t>
      </w:r>
    </w:p>
    <w:p w:rsidR="0000476E" w:rsidRPr="009D4707" w:rsidRDefault="0000476E" w:rsidP="0000476E">
      <w:pPr>
        <w:tabs>
          <w:tab w:val="left" w:pos="720"/>
          <w:tab w:val="left" w:pos="1440"/>
          <w:tab w:val="left" w:pos="1620"/>
        </w:tabs>
        <w:spacing w:line="240" w:lineRule="auto"/>
        <w:ind w:firstLine="0"/>
        <w:jc w:val="center"/>
        <w:rPr>
          <w:bCs/>
        </w:rPr>
      </w:pPr>
      <w:r w:rsidRPr="009D4707">
        <w:rPr>
          <w:bCs/>
        </w:rPr>
        <w:t>імені Ігоря Сікорського»</w:t>
      </w:r>
    </w:p>
    <w:p w:rsidR="0000476E" w:rsidRPr="009D4707" w:rsidRDefault="0000476E" w:rsidP="0000476E">
      <w:pPr>
        <w:tabs>
          <w:tab w:val="left" w:pos="720"/>
          <w:tab w:val="left" w:pos="1440"/>
          <w:tab w:val="left" w:pos="1620"/>
        </w:tabs>
        <w:spacing w:line="240" w:lineRule="auto"/>
        <w:ind w:left="539" w:firstLine="0"/>
        <w:rPr>
          <w:b w:val="0"/>
          <w:bCs/>
        </w:rPr>
      </w:pPr>
    </w:p>
    <w:p w:rsidR="0000476E" w:rsidRPr="009D4707" w:rsidRDefault="0000476E" w:rsidP="0000476E">
      <w:pPr>
        <w:tabs>
          <w:tab w:val="left" w:leader="underscore" w:pos="9356"/>
        </w:tabs>
        <w:spacing w:line="240" w:lineRule="auto"/>
        <w:ind w:left="539" w:hanging="540"/>
      </w:pPr>
      <w:r w:rsidRPr="009D4707">
        <w:t xml:space="preserve">Інститут (факультет) </w:t>
      </w:r>
      <w:r w:rsidR="003E2074" w:rsidRPr="003E2074">
        <w:rPr>
          <w:b w:val="0"/>
          <w:i/>
          <w:u w:val="single"/>
        </w:rPr>
        <w:t xml:space="preserve">Навчально-науковий </w:t>
      </w:r>
      <w:r w:rsidR="003E2074">
        <w:rPr>
          <w:b w:val="0"/>
          <w:i/>
          <w:u w:val="single"/>
        </w:rPr>
        <w:t>і</w:t>
      </w:r>
      <w:r w:rsidRPr="009D4707">
        <w:rPr>
          <w:b w:val="0"/>
          <w:i/>
          <w:u w:val="single"/>
        </w:rPr>
        <w:t xml:space="preserve">нститут </w:t>
      </w:r>
      <w:r>
        <w:rPr>
          <w:b w:val="0"/>
          <w:i/>
          <w:u w:val="single"/>
        </w:rPr>
        <w:t>атомної та теплової енергетики</w:t>
      </w:r>
    </w:p>
    <w:p w:rsidR="0000476E" w:rsidRPr="009D4707" w:rsidRDefault="0000476E" w:rsidP="0000476E">
      <w:pPr>
        <w:tabs>
          <w:tab w:val="left" w:leader="underscore" w:pos="8903"/>
        </w:tabs>
        <w:spacing w:line="240" w:lineRule="auto"/>
        <w:ind w:left="539" w:firstLine="2013"/>
        <w:jc w:val="center"/>
        <w:rPr>
          <w:b w:val="0"/>
          <w:vertAlign w:val="superscript"/>
        </w:rPr>
      </w:pPr>
      <w:r w:rsidRPr="009D4707">
        <w:rPr>
          <w:b w:val="0"/>
          <w:vertAlign w:val="superscript"/>
        </w:rPr>
        <w:t>(повна назва)</w:t>
      </w:r>
    </w:p>
    <w:p w:rsidR="0000476E" w:rsidRPr="009D4707" w:rsidRDefault="0000476E" w:rsidP="0000476E">
      <w:pPr>
        <w:tabs>
          <w:tab w:val="left" w:leader="underscore" w:pos="9356"/>
        </w:tabs>
        <w:spacing w:line="240" w:lineRule="auto"/>
        <w:ind w:left="539" w:hanging="540"/>
      </w:pPr>
      <w:r w:rsidRPr="009D4707">
        <w:t xml:space="preserve">Кафедра </w:t>
      </w:r>
      <w:r w:rsidRPr="009D4707">
        <w:rPr>
          <w:b w:val="0"/>
          <w:i/>
          <w:u w:val="single"/>
        </w:rPr>
        <w:t>Тепло</w:t>
      </w:r>
      <w:r>
        <w:rPr>
          <w:b w:val="0"/>
          <w:i/>
          <w:u w:val="single"/>
        </w:rPr>
        <w:t>вої та альтернативної енергетики</w:t>
      </w:r>
    </w:p>
    <w:p w:rsidR="0000476E" w:rsidRPr="009D4707" w:rsidRDefault="0000476E" w:rsidP="0000476E">
      <w:pPr>
        <w:tabs>
          <w:tab w:val="left" w:leader="underscore" w:pos="8903"/>
        </w:tabs>
        <w:spacing w:line="240" w:lineRule="auto"/>
        <w:ind w:left="539" w:right="3402" w:firstLine="595"/>
        <w:jc w:val="center"/>
        <w:rPr>
          <w:b w:val="0"/>
          <w:vertAlign w:val="superscript"/>
        </w:rPr>
      </w:pPr>
      <w:r w:rsidRPr="009D4707">
        <w:rPr>
          <w:b w:val="0"/>
          <w:vertAlign w:val="superscript"/>
        </w:rPr>
        <w:t>(повна назва)</w:t>
      </w:r>
    </w:p>
    <w:p w:rsidR="0000476E" w:rsidRPr="009D4707" w:rsidRDefault="0000476E" w:rsidP="0000476E">
      <w:pPr>
        <w:tabs>
          <w:tab w:val="left" w:pos="5812"/>
          <w:tab w:val="left" w:pos="8833"/>
        </w:tabs>
        <w:spacing w:line="240" w:lineRule="auto"/>
        <w:ind w:left="539" w:hanging="540"/>
      </w:pPr>
      <w:r w:rsidRPr="009D4707">
        <w:t>Рівень вищої освіти – другий (магістерський)</w:t>
      </w:r>
    </w:p>
    <w:p w:rsidR="0000476E" w:rsidRPr="009D4707" w:rsidRDefault="0000476E" w:rsidP="0000476E">
      <w:pPr>
        <w:tabs>
          <w:tab w:val="left" w:leader="underscore" w:pos="9356"/>
        </w:tabs>
        <w:spacing w:before="120" w:line="240" w:lineRule="auto"/>
        <w:ind w:left="539" w:hanging="539"/>
        <w:rPr>
          <w:b w:val="0"/>
          <w:i/>
          <w:u w:val="single"/>
        </w:rPr>
      </w:pPr>
      <w:r w:rsidRPr="009D4707">
        <w:t xml:space="preserve">Спеціальність </w:t>
      </w:r>
      <w:r w:rsidRPr="009D4707">
        <w:rPr>
          <w:b w:val="0"/>
          <w:i/>
          <w:iCs/>
          <w:u w:val="single"/>
        </w:rPr>
        <w:t>144 «Теплоенергетика»</w:t>
      </w:r>
    </w:p>
    <w:p w:rsidR="0000476E" w:rsidRPr="009D4707" w:rsidRDefault="0000476E" w:rsidP="0000476E">
      <w:pPr>
        <w:tabs>
          <w:tab w:val="left" w:leader="underscore" w:pos="8903"/>
        </w:tabs>
        <w:spacing w:line="240" w:lineRule="auto"/>
        <w:ind w:left="539" w:right="4677" w:firstLine="1162"/>
        <w:jc w:val="center"/>
        <w:rPr>
          <w:b w:val="0"/>
          <w:vertAlign w:val="superscript"/>
        </w:rPr>
      </w:pPr>
      <w:r w:rsidRPr="009D4707">
        <w:rPr>
          <w:b w:val="0"/>
          <w:vertAlign w:val="superscript"/>
        </w:rPr>
        <w:t>(код і назва)</w:t>
      </w:r>
    </w:p>
    <w:p w:rsidR="0000476E" w:rsidRPr="009D4707" w:rsidRDefault="0000476E" w:rsidP="0000476E">
      <w:pPr>
        <w:tabs>
          <w:tab w:val="left" w:pos="720"/>
          <w:tab w:val="left" w:pos="1440"/>
          <w:tab w:val="left" w:pos="1620"/>
        </w:tabs>
        <w:spacing w:line="240" w:lineRule="auto"/>
        <w:ind w:firstLine="0"/>
        <w:rPr>
          <w:b w:val="0"/>
          <w:i/>
          <w:u w:val="single"/>
        </w:rPr>
      </w:pPr>
      <w:proofErr w:type="spellStart"/>
      <w:r w:rsidRPr="009D4707">
        <w:rPr>
          <w:lang w:val="ru-RU"/>
        </w:rPr>
        <w:t>Освітньо-професійнапрограма</w:t>
      </w:r>
      <w:proofErr w:type="spellEnd"/>
      <w:r w:rsidRPr="009D4707">
        <w:rPr>
          <w:b w:val="0"/>
        </w:rPr>
        <w:t xml:space="preserve"> «</w:t>
      </w:r>
      <w:r w:rsidRPr="009D4707">
        <w:rPr>
          <w:b w:val="0"/>
          <w:i/>
          <w:u w:val="single"/>
        </w:rPr>
        <w:t>Енергетичний менеджмент та інжиніринг теплоенергетичних систем»</w:t>
      </w:r>
    </w:p>
    <w:p w:rsidR="0000476E" w:rsidRPr="009D4707" w:rsidRDefault="0000476E" w:rsidP="0000476E">
      <w:pPr>
        <w:tabs>
          <w:tab w:val="left" w:pos="720"/>
          <w:tab w:val="left" w:pos="1440"/>
          <w:tab w:val="left" w:pos="1620"/>
        </w:tabs>
        <w:spacing w:line="240" w:lineRule="auto"/>
        <w:ind w:firstLine="0"/>
        <w:rPr>
          <w:b w:val="0"/>
          <w:i/>
          <w:u w:val="single"/>
        </w:rPr>
      </w:pPr>
    </w:p>
    <w:p w:rsidR="0000476E" w:rsidRPr="009D4707" w:rsidRDefault="0000476E" w:rsidP="0000476E">
      <w:pPr>
        <w:tabs>
          <w:tab w:val="left" w:pos="720"/>
          <w:tab w:val="left" w:pos="1440"/>
          <w:tab w:val="left" w:pos="1620"/>
        </w:tabs>
        <w:spacing w:line="240" w:lineRule="auto"/>
        <w:ind w:left="5672" w:firstLine="0"/>
      </w:pPr>
      <w:r w:rsidRPr="009D4707">
        <w:t>ЗАТВЕРДЖУЮ</w:t>
      </w:r>
    </w:p>
    <w:p w:rsidR="0000476E" w:rsidRPr="009D4707" w:rsidRDefault="0000476E" w:rsidP="0000476E">
      <w:pPr>
        <w:tabs>
          <w:tab w:val="left" w:pos="720"/>
          <w:tab w:val="left" w:pos="1440"/>
          <w:tab w:val="left" w:pos="1620"/>
        </w:tabs>
        <w:spacing w:line="240" w:lineRule="auto"/>
        <w:ind w:left="5672" w:firstLine="0"/>
        <w:rPr>
          <w:b w:val="0"/>
          <w:bCs/>
        </w:rPr>
      </w:pPr>
      <w:r w:rsidRPr="009D4707">
        <w:rPr>
          <w:b w:val="0"/>
          <w:bCs/>
        </w:rPr>
        <w:t>Завідувач кафедри</w:t>
      </w:r>
    </w:p>
    <w:p w:rsidR="0000476E" w:rsidRPr="009D4707" w:rsidRDefault="0000476E" w:rsidP="0000476E">
      <w:pPr>
        <w:tabs>
          <w:tab w:val="left" w:pos="720"/>
          <w:tab w:val="left" w:pos="1440"/>
          <w:tab w:val="left" w:pos="1620"/>
        </w:tabs>
        <w:spacing w:line="240" w:lineRule="auto"/>
        <w:ind w:left="5671" w:firstLine="0"/>
      </w:pPr>
      <w:r w:rsidRPr="009D4707">
        <w:rPr>
          <w:b w:val="0"/>
        </w:rPr>
        <w:t>__________</w:t>
      </w:r>
      <w:r w:rsidR="008C4B62" w:rsidRPr="00346902">
        <w:rPr>
          <w:b w:val="0"/>
          <w:sz w:val="26"/>
          <w:szCs w:val="24"/>
        </w:rPr>
        <w:t>Ольга ЧЕРНОУСЕНКО</w:t>
      </w:r>
    </w:p>
    <w:p w:rsidR="0000476E" w:rsidRPr="009D4707" w:rsidRDefault="0000476E" w:rsidP="0000476E">
      <w:pPr>
        <w:tabs>
          <w:tab w:val="left" w:pos="720"/>
          <w:tab w:val="left" w:pos="1440"/>
          <w:tab w:val="left" w:pos="1620"/>
        </w:tabs>
        <w:spacing w:line="240" w:lineRule="auto"/>
        <w:ind w:left="5671" w:firstLine="425"/>
        <w:rPr>
          <w:b w:val="0"/>
          <w:vertAlign w:val="superscript"/>
        </w:rPr>
      </w:pPr>
      <w:r w:rsidRPr="009D4707">
        <w:rPr>
          <w:b w:val="0"/>
          <w:vertAlign w:val="superscript"/>
        </w:rPr>
        <w:t>(підпис)            (ініціали, прізвище)</w:t>
      </w:r>
    </w:p>
    <w:p w:rsidR="0000476E" w:rsidRPr="009D4707" w:rsidRDefault="0000476E" w:rsidP="0000476E">
      <w:pPr>
        <w:tabs>
          <w:tab w:val="left" w:pos="720"/>
          <w:tab w:val="left" w:pos="1440"/>
          <w:tab w:val="left" w:pos="1620"/>
        </w:tabs>
        <w:spacing w:line="240" w:lineRule="auto"/>
        <w:ind w:left="5672" w:firstLine="0"/>
        <w:rPr>
          <w:b w:val="0"/>
        </w:rPr>
      </w:pPr>
      <w:r w:rsidRPr="009D4707">
        <w:rPr>
          <w:b w:val="0"/>
        </w:rPr>
        <w:t>«___»_____________20</w:t>
      </w:r>
      <w:r>
        <w:rPr>
          <w:b w:val="0"/>
          <w:lang w:val="ru-RU"/>
        </w:rPr>
        <w:t>2</w:t>
      </w:r>
      <w:r w:rsidR="00977C79">
        <w:rPr>
          <w:b w:val="0"/>
          <w:lang w:val="ru-RU"/>
        </w:rPr>
        <w:t>2</w:t>
      </w:r>
      <w:r w:rsidRPr="009D4707">
        <w:rPr>
          <w:b w:val="0"/>
        </w:rPr>
        <w:t xml:space="preserve"> р.</w:t>
      </w:r>
    </w:p>
    <w:p w:rsidR="0000476E" w:rsidRPr="009D4707" w:rsidRDefault="0000476E" w:rsidP="0000476E">
      <w:pPr>
        <w:tabs>
          <w:tab w:val="left" w:pos="720"/>
          <w:tab w:val="left" w:pos="1440"/>
          <w:tab w:val="left" w:pos="1620"/>
        </w:tabs>
        <w:spacing w:before="120" w:line="240" w:lineRule="auto"/>
        <w:ind w:left="540" w:firstLine="0"/>
        <w:jc w:val="center"/>
        <w:rPr>
          <w:b w:val="0"/>
          <w:bCs/>
        </w:rPr>
      </w:pPr>
    </w:p>
    <w:p w:rsidR="0000476E" w:rsidRPr="009D4707" w:rsidRDefault="0000476E" w:rsidP="0000476E">
      <w:pPr>
        <w:tabs>
          <w:tab w:val="left" w:pos="720"/>
          <w:tab w:val="left" w:pos="1440"/>
          <w:tab w:val="left" w:pos="1620"/>
        </w:tabs>
        <w:spacing w:before="120" w:line="240" w:lineRule="auto"/>
        <w:ind w:left="540" w:hanging="540"/>
        <w:jc w:val="center"/>
        <w:rPr>
          <w:b w:val="0"/>
          <w:bCs/>
        </w:rPr>
      </w:pPr>
      <w:r w:rsidRPr="009D4707">
        <w:rPr>
          <w:b w:val="0"/>
          <w:bCs/>
        </w:rPr>
        <w:t>ЗАВДАННЯ</w:t>
      </w:r>
    </w:p>
    <w:p w:rsidR="0000476E" w:rsidRPr="009D4707" w:rsidRDefault="0000476E" w:rsidP="0000476E">
      <w:pPr>
        <w:tabs>
          <w:tab w:val="left" w:pos="720"/>
          <w:tab w:val="left" w:pos="1440"/>
          <w:tab w:val="left" w:pos="1620"/>
        </w:tabs>
        <w:spacing w:line="240" w:lineRule="auto"/>
        <w:ind w:left="539" w:hanging="539"/>
        <w:jc w:val="center"/>
        <w:rPr>
          <w:b w:val="0"/>
          <w:bCs/>
        </w:rPr>
      </w:pPr>
      <w:r w:rsidRPr="009D4707">
        <w:rPr>
          <w:b w:val="0"/>
          <w:bCs/>
        </w:rPr>
        <w:t>на магістерську дисертацію студенту</w:t>
      </w:r>
    </w:p>
    <w:p w:rsidR="0000476E" w:rsidRPr="00850D2F" w:rsidRDefault="00850D2F" w:rsidP="0000476E">
      <w:pPr>
        <w:tabs>
          <w:tab w:val="left" w:leader="underscore" w:pos="8903"/>
        </w:tabs>
        <w:spacing w:line="240" w:lineRule="auto"/>
        <w:ind w:firstLine="0"/>
        <w:jc w:val="center"/>
        <w:rPr>
          <w:b w:val="0"/>
          <w:u w:val="single"/>
        </w:rPr>
      </w:pPr>
      <w:r w:rsidRPr="00850D2F">
        <w:rPr>
          <w:b w:val="0"/>
          <w:u w:val="single"/>
        </w:rPr>
        <w:t>Кулику Михайлу Сергійовичу</w:t>
      </w:r>
    </w:p>
    <w:p w:rsidR="0000476E" w:rsidRPr="009D4707" w:rsidRDefault="0000476E" w:rsidP="0000476E">
      <w:pPr>
        <w:tabs>
          <w:tab w:val="left" w:leader="underscore" w:pos="9356"/>
        </w:tabs>
        <w:spacing w:before="240" w:line="240" w:lineRule="auto"/>
        <w:ind w:firstLine="0"/>
      </w:pPr>
      <w:r w:rsidRPr="009D4707">
        <w:t xml:space="preserve">1. Тема дисертації </w:t>
      </w:r>
      <w:r w:rsidRPr="009D4707">
        <w:rPr>
          <w:b w:val="0"/>
          <w:sz w:val="26"/>
          <w:szCs w:val="24"/>
          <w:u w:val="single"/>
        </w:rPr>
        <w:t>«</w:t>
      </w:r>
      <w:r w:rsidRPr="00203AB0">
        <w:rPr>
          <w:b w:val="0"/>
          <w:i/>
          <w:szCs w:val="24"/>
          <w:u w:val="single"/>
        </w:rPr>
        <w:t xml:space="preserve">Методи </w:t>
      </w:r>
      <w:r>
        <w:rPr>
          <w:b w:val="0"/>
          <w:i/>
          <w:szCs w:val="24"/>
          <w:u w:val="single"/>
        </w:rPr>
        <w:t>підвищення енергоефективнос</w:t>
      </w:r>
      <w:r w:rsidRPr="00203AB0">
        <w:rPr>
          <w:b w:val="0"/>
          <w:i/>
          <w:szCs w:val="24"/>
          <w:u w:val="single"/>
        </w:rPr>
        <w:t xml:space="preserve">ті </w:t>
      </w:r>
      <w:proofErr w:type="spellStart"/>
      <w:r>
        <w:rPr>
          <w:b w:val="0"/>
          <w:i/>
          <w:szCs w:val="24"/>
          <w:u w:val="single"/>
        </w:rPr>
        <w:t>навчальноо</w:t>
      </w:r>
      <w:proofErr w:type="spellEnd"/>
      <w:r>
        <w:rPr>
          <w:b w:val="0"/>
          <w:i/>
          <w:szCs w:val="24"/>
          <w:u w:val="single"/>
        </w:rPr>
        <w:t xml:space="preserve"> корпусу  №22</w:t>
      </w:r>
      <w:r w:rsidRPr="00203AB0">
        <w:rPr>
          <w:b w:val="0"/>
          <w:i/>
          <w:szCs w:val="24"/>
          <w:u w:val="single"/>
        </w:rPr>
        <w:t xml:space="preserve"> КПІ </w:t>
      </w:r>
      <w:proofErr w:type="spellStart"/>
      <w:r w:rsidRPr="00203AB0">
        <w:rPr>
          <w:b w:val="0"/>
          <w:i/>
          <w:szCs w:val="24"/>
          <w:u w:val="single"/>
        </w:rPr>
        <w:t>ім.Ігоря</w:t>
      </w:r>
      <w:proofErr w:type="spellEnd"/>
      <w:r w:rsidRPr="00203AB0">
        <w:rPr>
          <w:b w:val="0"/>
          <w:i/>
          <w:szCs w:val="24"/>
          <w:u w:val="single"/>
        </w:rPr>
        <w:t xml:space="preserve"> Сікорського</w:t>
      </w:r>
      <w:r w:rsidRPr="009D4707">
        <w:rPr>
          <w:b w:val="0"/>
          <w:sz w:val="26"/>
          <w:szCs w:val="24"/>
          <w:u w:val="single"/>
        </w:rPr>
        <w:t>»</w:t>
      </w:r>
      <w:r w:rsidRPr="009D4707">
        <w:t>,</w:t>
      </w:r>
    </w:p>
    <w:p w:rsidR="0000476E" w:rsidRPr="009D4707" w:rsidRDefault="0000476E" w:rsidP="0000476E">
      <w:pPr>
        <w:tabs>
          <w:tab w:val="right" w:leader="underscore" w:pos="9639"/>
        </w:tabs>
        <w:spacing w:line="240" w:lineRule="auto"/>
        <w:ind w:firstLine="0"/>
      </w:pPr>
      <w:r w:rsidRPr="009D4707">
        <w:t xml:space="preserve">науковий керівник дисертації </w:t>
      </w:r>
      <w:proofErr w:type="spellStart"/>
      <w:r w:rsidR="00396660" w:rsidRPr="00396660">
        <w:rPr>
          <w:b w:val="0"/>
          <w:bCs/>
          <w:sz w:val="26"/>
          <w:szCs w:val="24"/>
          <w:u w:val="single"/>
          <w:lang w:val="ru-RU"/>
        </w:rPr>
        <w:t>Дешко</w:t>
      </w:r>
      <w:proofErr w:type="spellEnd"/>
      <w:r w:rsidR="00396660" w:rsidRPr="00396660">
        <w:rPr>
          <w:b w:val="0"/>
          <w:bCs/>
          <w:sz w:val="26"/>
          <w:szCs w:val="24"/>
          <w:u w:val="single"/>
          <w:lang w:val="ru-RU"/>
        </w:rPr>
        <w:t xml:space="preserve"> Валер</w:t>
      </w:r>
      <w:proofErr w:type="spellStart"/>
      <w:r w:rsidR="00396660" w:rsidRPr="00396660">
        <w:rPr>
          <w:b w:val="0"/>
          <w:bCs/>
          <w:sz w:val="26"/>
          <w:szCs w:val="24"/>
          <w:u w:val="single"/>
        </w:rPr>
        <w:t>ій</w:t>
      </w:r>
      <w:proofErr w:type="spellEnd"/>
      <w:r w:rsidR="00396660" w:rsidRPr="00396660">
        <w:rPr>
          <w:b w:val="0"/>
          <w:bCs/>
          <w:sz w:val="26"/>
          <w:szCs w:val="24"/>
          <w:u w:val="single"/>
        </w:rPr>
        <w:t xml:space="preserve"> Іванович </w:t>
      </w:r>
      <w:proofErr w:type="spellStart"/>
      <w:r w:rsidR="00396660" w:rsidRPr="00396660">
        <w:rPr>
          <w:b w:val="0"/>
          <w:bCs/>
          <w:sz w:val="26"/>
          <w:szCs w:val="24"/>
          <w:u w:val="single"/>
        </w:rPr>
        <w:t>д.т.н</w:t>
      </w:r>
      <w:proofErr w:type="spellEnd"/>
      <w:r w:rsidR="00396660" w:rsidRPr="00396660">
        <w:rPr>
          <w:b w:val="0"/>
          <w:bCs/>
          <w:sz w:val="26"/>
          <w:szCs w:val="24"/>
          <w:u w:val="single"/>
        </w:rPr>
        <w:t>, професор</w:t>
      </w:r>
    </w:p>
    <w:p w:rsidR="0000476E" w:rsidRPr="009D4707" w:rsidRDefault="0000476E" w:rsidP="0000476E">
      <w:pPr>
        <w:tabs>
          <w:tab w:val="left" w:leader="underscore" w:pos="8903"/>
        </w:tabs>
        <w:spacing w:line="240" w:lineRule="auto"/>
        <w:ind w:firstLine="3544"/>
        <w:jc w:val="center"/>
        <w:rPr>
          <w:b w:val="0"/>
          <w:vertAlign w:val="superscript"/>
        </w:rPr>
      </w:pPr>
      <w:r w:rsidRPr="009D4707">
        <w:rPr>
          <w:b w:val="0"/>
          <w:vertAlign w:val="superscript"/>
        </w:rPr>
        <w:t>(прізвище, ім’я, по батькові, науковий ступінь, вчене звання)</w:t>
      </w:r>
    </w:p>
    <w:p w:rsidR="0000476E" w:rsidRPr="009D4707" w:rsidRDefault="0000476E" w:rsidP="0000476E">
      <w:pPr>
        <w:tabs>
          <w:tab w:val="left" w:leader="underscore" w:pos="8903"/>
        </w:tabs>
        <w:spacing w:line="240" w:lineRule="auto"/>
        <w:ind w:firstLine="0"/>
        <w:rPr>
          <w:lang w:val="ru-RU"/>
        </w:rPr>
      </w:pPr>
      <w:r w:rsidRPr="009D4707">
        <w:t>затверджені наказом по університету</w:t>
      </w:r>
      <w:r w:rsidR="00396660">
        <w:t>4067-с</w:t>
      </w:r>
      <w:r w:rsidRPr="009D4707">
        <w:t xml:space="preserve"> від </w:t>
      </w:r>
      <w:r w:rsidR="00396660">
        <w:rPr>
          <w:b w:val="0"/>
          <w:lang w:val="ru-RU"/>
        </w:rPr>
        <w:t>17</w:t>
      </w:r>
      <w:r w:rsidR="00396660">
        <w:rPr>
          <w:b w:val="0"/>
        </w:rPr>
        <w:t>.07.</w:t>
      </w:r>
      <w:r w:rsidRPr="009D4707">
        <w:rPr>
          <w:b w:val="0"/>
        </w:rPr>
        <w:t>20</w:t>
      </w:r>
      <w:r>
        <w:rPr>
          <w:b w:val="0"/>
          <w:lang w:val="ru-RU"/>
        </w:rPr>
        <w:t>22</w:t>
      </w:r>
      <w:r>
        <w:rPr>
          <w:b w:val="0"/>
        </w:rPr>
        <w:t xml:space="preserve">р. </w:t>
      </w:r>
    </w:p>
    <w:p w:rsidR="0000476E" w:rsidRPr="009D4707" w:rsidRDefault="0000476E" w:rsidP="0000476E">
      <w:pPr>
        <w:tabs>
          <w:tab w:val="left" w:leader="underscore" w:pos="8903"/>
        </w:tabs>
        <w:spacing w:line="240" w:lineRule="auto"/>
        <w:ind w:firstLine="0"/>
        <w:rPr>
          <w:lang w:val="ru-RU"/>
        </w:rPr>
      </w:pPr>
    </w:p>
    <w:p w:rsidR="0000476E" w:rsidRPr="009D4707" w:rsidRDefault="0000476E" w:rsidP="0000476E">
      <w:pPr>
        <w:tabs>
          <w:tab w:val="left" w:leader="underscore" w:pos="9356"/>
        </w:tabs>
        <w:spacing w:line="240" w:lineRule="auto"/>
        <w:ind w:firstLine="0"/>
        <w:rPr>
          <w:lang w:val="ru-RU"/>
        </w:rPr>
      </w:pPr>
      <w:r w:rsidRPr="009D4707">
        <w:t>2. Термін</w:t>
      </w:r>
      <w:r>
        <w:t xml:space="preserve"> подання студентом дисертації  </w:t>
      </w:r>
      <w:r w:rsidR="00FB1ACE" w:rsidRPr="00FB1ACE">
        <w:rPr>
          <w:b w:val="0"/>
        </w:rPr>
        <w:t>0</w:t>
      </w:r>
      <w:r w:rsidR="00396660">
        <w:rPr>
          <w:b w:val="0"/>
        </w:rPr>
        <w:t>6.12.</w:t>
      </w:r>
      <w:r w:rsidRPr="009D4707">
        <w:rPr>
          <w:b w:val="0"/>
        </w:rPr>
        <w:t>20</w:t>
      </w:r>
      <w:r>
        <w:rPr>
          <w:b w:val="0"/>
          <w:lang w:val="ru-RU"/>
        </w:rPr>
        <w:t>22</w:t>
      </w:r>
      <w:r>
        <w:rPr>
          <w:b w:val="0"/>
        </w:rPr>
        <w:t>р.</w:t>
      </w:r>
    </w:p>
    <w:p w:rsidR="0000476E" w:rsidRPr="009D4707" w:rsidRDefault="0000476E" w:rsidP="0000476E">
      <w:pPr>
        <w:tabs>
          <w:tab w:val="left" w:leader="underscore" w:pos="9356"/>
        </w:tabs>
        <w:spacing w:line="240" w:lineRule="auto"/>
        <w:ind w:firstLine="0"/>
        <w:rPr>
          <w:lang w:val="ru-RU"/>
        </w:rPr>
      </w:pPr>
    </w:p>
    <w:p w:rsidR="0000476E" w:rsidRPr="009D4707" w:rsidRDefault="0000476E" w:rsidP="0000476E">
      <w:pPr>
        <w:tabs>
          <w:tab w:val="left" w:leader="underscore" w:pos="9356"/>
        </w:tabs>
        <w:spacing w:line="240" w:lineRule="auto"/>
        <w:ind w:firstLine="0"/>
        <w:rPr>
          <w:b w:val="0"/>
        </w:rPr>
      </w:pPr>
      <w:r w:rsidRPr="009D4707">
        <w:t xml:space="preserve">3. </w:t>
      </w:r>
      <w:r w:rsidRPr="009D4707">
        <w:rPr>
          <w:bCs/>
        </w:rPr>
        <w:t>Об’єкт дослідження</w:t>
      </w:r>
      <w:r>
        <w:rPr>
          <w:b w:val="0"/>
          <w:i/>
          <w:u w:val="single"/>
          <w:lang w:val="ru-RU"/>
        </w:rPr>
        <w:t>7</w:t>
      </w:r>
      <w:r>
        <w:rPr>
          <w:b w:val="0"/>
          <w:i/>
          <w:u w:val="single"/>
        </w:rPr>
        <w:t xml:space="preserve">-поверховий навчальний корпус </w:t>
      </w:r>
      <w:r w:rsidRPr="009D4707">
        <w:rPr>
          <w:b w:val="0"/>
          <w:i/>
          <w:u w:val="single"/>
        </w:rPr>
        <w:t xml:space="preserve">за адресою м. Київ, вул. </w:t>
      </w:r>
      <w:proofErr w:type="spellStart"/>
      <w:r>
        <w:rPr>
          <w:b w:val="0"/>
          <w:i/>
          <w:u w:val="single"/>
        </w:rPr>
        <w:t>Борщагівська</w:t>
      </w:r>
      <w:proofErr w:type="spellEnd"/>
      <w:r>
        <w:rPr>
          <w:b w:val="0"/>
          <w:i/>
          <w:u w:val="single"/>
        </w:rPr>
        <w:t>, 115</w:t>
      </w:r>
    </w:p>
    <w:p w:rsidR="0000476E" w:rsidRPr="009D4707" w:rsidRDefault="0000476E" w:rsidP="0000476E">
      <w:pPr>
        <w:tabs>
          <w:tab w:val="left" w:leader="underscore" w:pos="9356"/>
        </w:tabs>
        <w:spacing w:line="240" w:lineRule="auto"/>
        <w:ind w:firstLine="0"/>
      </w:pPr>
    </w:p>
    <w:p w:rsidR="0000476E" w:rsidRPr="009D4707" w:rsidRDefault="0000476E" w:rsidP="0000476E">
      <w:pPr>
        <w:spacing w:line="240" w:lineRule="auto"/>
        <w:ind w:firstLine="0"/>
        <w:jc w:val="both"/>
        <w:rPr>
          <w:b w:val="0"/>
          <w:i/>
          <w:u w:val="single"/>
        </w:rPr>
      </w:pPr>
      <w:r w:rsidRPr="009D4707">
        <w:t xml:space="preserve">4. </w:t>
      </w:r>
      <w:r w:rsidRPr="009D4707">
        <w:rPr>
          <w:bCs/>
        </w:rPr>
        <w:t xml:space="preserve">Вихідні дані до магістерської дисертації </w:t>
      </w:r>
      <w:r w:rsidRPr="009D4707">
        <w:rPr>
          <w:b w:val="0"/>
          <w:bCs/>
          <w:i/>
          <w:u w:val="single"/>
        </w:rPr>
        <w:t xml:space="preserve">геометричні та теплофізичні характеристики огороджувальних конструкцій будівлі, річне споживання </w:t>
      </w:r>
      <w:r>
        <w:rPr>
          <w:b w:val="0"/>
          <w:bCs/>
          <w:i/>
          <w:u w:val="single"/>
        </w:rPr>
        <w:t>енергоресурсів (теплова енергія, електроенергія</w:t>
      </w:r>
      <w:r w:rsidRPr="009D4707">
        <w:rPr>
          <w:b w:val="0"/>
          <w:bCs/>
          <w:i/>
          <w:u w:val="single"/>
        </w:rPr>
        <w:t xml:space="preserve">, </w:t>
      </w:r>
      <w:r>
        <w:rPr>
          <w:b w:val="0"/>
          <w:bCs/>
          <w:i/>
          <w:u w:val="single"/>
        </w:rPr>
        <w:t>холодна</w:t>
      </w:r>
      <w:r w:rsidRPr="009D4707">
        <w:rPr>
          <w:b w:val="0"/>
          <w:bCs/>
          <w:i/>
          <w:u w:val="single"/>
        </w:rPr>
        <w:t xml:space="preserve"> вода)</w:t>
      </w:r>
      <w:r>
        <w:rPr>
          <w:b w:val="0"/>
          <w:bCs/>
          <w:i/>
          <w:u w:val="single"/>
        </w:rPr>
        <w:t xml:space="preserve"> за 2020-2022роки</w:t>
      </w:r>
    </w:p>
    <w:p w:rsidR="0000476E" w:rsidRPr="009D4707" w:rsidRDefault="0000476E" w:rsidP="0000476E">
      <w:pPr>
        <w:spacing w:line="240" w:lineRule="auto"/>
        <w:ind w:firstLine="0"/>
      </w:pPr>
    </w:p>
    <w:p w:rsidR="0000476E" w:rsidRPr="009D4707" w:rsidRDefault="0000476E" w:rsidP="0000476E">
      <w:pPr>
        <w:spacing w:line="240" w:lineRule="auto"/>
        <w:ind w:firstLine="0"/>
      </w:pPr>
      <w:r w:rsidRPr="009D4707">
        <w:tab/>
      </w:r>
    </w:p>
    <w:p w:rsidR="0000476E" w:rsidRPr="009D4707" w:rsidRDefault="0000476E" w:rsidP="0000476E">
      <w:pPr>
        <w:spacing w:line="240" w:lineRule="auto"/>
        <w:ind w:firstLine="0"/>
        <w:jc w:val="both"/>
        <w:rPr>
          <w:b w:val="0"/>
          <w:i/>
          <w:u w:val="single"/>
        </w:rPr>
      </w:pPr>
      <w:r w:rsidRPr="0083085A">
        <w:t xml:space="preserve">5. Перелік завдань, які потрібно розробити </w:t>
      </w:r>
      <w:r w:rsidRPr="0083085A">
        <w:rPr>
          <w:b w:val="0"/>
          <w:i/>
          <w:u w:val="single"/>
        </w:rPr>
        <w:t xml:space="preserve"> 1) дослідження енергетичних систем будівлі та визначення можливих шляхів підвищення ефекти</w:t>
      </w:r>
      <w:r w:rsidR="0083085A" w:rsidRPr="0083085A">
        <w:rPr>
          <w:b w:val="0"/>
          <w:i/>
          <w:u w:val="single"/>
        </w:rPr>
        <w:t xml:space="preserve">вності їх </w:t>
      </w:r>
      <w:r w:rsidR="0083085A" w:rsidRPr="0083085A">
        <w:rPr>
          <w:b w:val="0"/>
          <w:i/>
          <w:u w:val="single"/>
        </w:rPr>
        <w:lastRenderedPageBreak/>
        <w:t>використання; 2) розробка</w:t>
      </w:r>
      <w:r w:rsidRPr="0083085A">
        <w:rPr>
          <w:b w:val="0"/>
          <w:i/>
          <w:u w:val="single"/>
        </w:rPr>
        <w:t xml:space="preserve"> методів та засобів </w:t>
      </w:r>
      <w:r w:rsidR="0083085A" w:rsidRPr="0083085A">
        <w:rPr>
          <w:b w:val="0"/>
          <w:i/>
          <w:u w:val="single"/>
        </w:rPr>
        <w:t>підвищення енергоефективності будівлі</w:t>
      </w:r>
      <w:r w:rsidRPr="0083085A">
        <w:rPr>
          <w:b w:val="0"/>
          <w:i/>
          <w:u w:val="single"/>
        </w:rPr>
        <w:t xml:space="preserve"> енергоспоживанням;  3)</w:t>
      </w:r>
      <w:r w:rsidR="0083085A" w:rsidRPr="0083085A">
        <w:rPr>
          <w:b w:val="0"/>
          <w:i/>
          <w:u w:val="single"/>
        </w:rPr>
        <w:t>розрахунок витрат та термінів окупності заходів</w:t>
      </w:r>
      <w:r w:rsidRPr="0083085A">
        <w:rPr>
          <w:b w:val="0"/>
          <w:i/>
          <w:u w:val="single"/>
        </w:rPr>
        <w:t>;</w:t>
      </w:r>
    </w:p>
    <w:p w:rsidR="0000476E" w:rsidRPr="009D4707" w:rsidRDefault="0000476E" w:rsidP="0000476E">
      <w:pPr>
        <w:spacing w:line="240" w:lineRule="auto"/>
        <w:ind w:firstLine="0"/>
        <w:rPr>
          <w:b w:val="0"/>
          <w:i/>
          <w:u w:val="single"/>
        </w:rPr>
      </w:pPr>
    </w:p>
    <w:p w:rsidR="0000476E" w:rsidRDefault="0000476E" w:rsidP="0000476E">
      <w:pPr>
        <w:tabs>
          <w:tab w:val="left" w:leader="underscore" w:pos="9356"/>
        </w:tabs>
        <w:spacing w:line="240" w:lineRule="auto"/>
        <w:ind w:firstLine="0"/>
        <w:jc w:val="both"/>
        <w:rPr>
          <w:rFonts w:eastAsia="Calibri"/>
          <w:b w:val="0"/>
          <w:i/>
          <w:u w:val="single"/>
          <w:lang w:eastAsia="en-US"/>
        </w:rPr>
      </w:pPr>
      <w:r w:rsidRPr="00EC000B">
        <w:t xml:space="preserve">Орієнтовний перелік ілюстративного матеріалу </w:t>
      </w:r>
      <w:r w:rsidRPr="00EC000B">
        <w:rPr>
          <w:rFonts w:eastAsia="Calibri"/>
          <w:b w:val="0"/>
          <w:i/>
          <w:u w:val="single"/>
          <w:lang w:eastAsia="en-US"/>
        </w:rPr>
        <w:t xml:space="preserve">до пояснювальної записки додається презентація виконана в </w:t>
      </w:r>
      <w:proofErr w:type="spellStart"/>
      <w:r w:rsidRPr="00EC000B">
        <w:rPr>
          <w:rFonts w:eastAsia="Calibri"/>
          <w:b w:val="0"/>
          <w:i/>
          <w:u w:val="single"/>
          <w:lang w:val="ru-RU" w:eastAsia="en-US"/>
        </w:rPr>
        <w:t>PowerPoint</w:t>
      </w:r>
      <w:proofErr w:type="spellEnd"/>
    </w:p>
    <w:p w:rsidR="0000476E" w:rsidRPr="009D4707" w:rsidRDefault="0000476E" w:rsidP="0000476E">
      <w:pPr>
        <w:tabs>
          <w:tab w:val="left" w:leader="underscore" w:pos="9356"/>
        </w:tabs>
        <w:spacing w:line="240" w:lineRule="auto"/>
        <w:ind w:firstLine="0"/>
        <w:jc w:val="both"/>
        <w:rPr>
          <w:b w:val="0"/>
          <w:i/>
          <w:u w:val="single"/>
        </w:rPr>
      </w:pPr>
    </w:p>
    <w:p w:rsidR="0000476E" w:rsidRPr="009D4707" w:rsidRDefault="00F60014" w:rsidP="0000476E">
      <w:pPr>
        <w:tabs>
          <w:tab w:val="left" w:pos="360"/>
          <w:tab w:val="left" w:pos="1440"/>
          <w:tab w:val="left" w:pos="1620"/>
        </w:tabs>
        <w:spacing w:before="240" w:line="240" w:lineRule="auto"/>
        <w:ind w:left="540" w:hanging="540"/>
      </w:pPr>
      <w:r>
        <w:rPr>
          <w:lang w:val="ru-RU"/>
        </w:rPr>
        <w:t>7</w:t>
      </w:r>
      <w:r w:rsidR="0000476E" w:rsidRPr="009D4707">
        <w:t>.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00476E" w:rsidRPr="009D4707" w:rsidTr="004D3F1C">
        <w:trPr>
          <w:cantSplit/>
        </w:trPr>
        <w:tc>
          <w:tcPr>
            <w:tcW w:w="2410" w:type="dxa"/>
            <w:vMerge w:val="restart"/>
            <w:vAlign w:val="center"/>
          </w:tcPr>
          <w:p w:rsidR="0000476E" w:rsidRPr="009D4707" w:rsidRDefault="0000476E" w:rsidP="004D3F1C">
            <w:pPr>
              <w:spacing w:line="240" w:lineRule="auto"/>
              <w:ind w:firstLine="0"/>
              <w:jc w:val="center"/>
              <w:rPr>
                <w:sz w:val="24"/>
              </w:rPr>
            </w:pPr>
            <w:r w:rsidRPr="009D4707">
              <w:rPr>
                <w:sz w:val="24"/>
              </w:rPr>
              <w:t>Розділ</w:t>
            </w:r>
          </w:p>
        </w:tc>
        <w:tc>
          <w:tcPr>
            <w:tcW w:w="4111" w:type="dxa"/>
            <w:vMerge w:val="restart"/>
            <w:vAlign w:val="center"/>
          </w:tcPr>
          <w:p w:rsidR="0000476E" w:rsidRPr="009D4707" w:rsidRDefault="0000476E" w:rsidP="004D3F1C">
            <w:pPr>
              <w:spacing w:line="240" w:lineRule="auto"/>
              <w:ind w:firstLine="0"/>
              <w:jc w:val="center"/>
              <w:rPr>
                <w:sz w:val="24"/>
              </w:rPr>
            </w:pPr>
            <w:r w:rsidRPr="009D4707">
              <w:rPr>
                <w:sz w:val="24"/>
              </w:rPr>
              <w:t xml:space="preserve">Прізвище, ініціали та посада </w:t>
            </w:r>
            <w:r w:rsidRPr="009D4707">
              <w:rPr>
                <w:sz w:val="24"/>
              </w:rPr>
              <w:br/>
              <w:t>консультанта</w:t>
            </w:r>
          </w:p>
        </w:tc>
        <w:tc>
          <w:tcPr>
            <w:tcW w:w="2793" w:type="dxa"/>
            <w:gridSpan w:val="2"/>
          </w:tcPr>
          <w:p w:rsidR="0000476E" w:rsidRPr="009D4707" w:rsidRDefault="0000476E" w:rsidP="004D3F1C">
            <w:pPr>
              <w:spacing w:line="240" w:lineRule="auto"/>
              <w:ind w:firstLine="0"/>
              <w:jc w:val="center"/>
              <w:rPr>
                <w:sz w:val="24"/>
              </w:rPr>
            </w:pPr>
            <w:r w:rsidRPr="009D4707">
              <w:rPr>
                <w:sz w:val="24"/>
              </w:rPr>
              <w:t>Підпис, дата</w:t>
            </w:r>
          </w:p>
        </w:tc>
      </w:tr>
      <w:tr w:rsidR="0000476E" w:rsidRPr="009D4707" w:rsidTr="004D3F1C">
        <w:trPr>
          <w:cantSplit/>
          <w:trHeight w:val="721"/>
        </w:trPr>
        <w:tc>
          <w:tcPr>
            <w:tcW w:w="2410" w:type="dxa"/>
            <w:vMerge/>
          </w:tcPr>
          <w:p w:rsidR="0000476E" w:rsidRPr="009D4707" w:rsidRDefault="0000476E" w:rsidP="004D3F1C">
            <w:pPr>
              <w:spacing w:line="240" w:lineRule="auto"/>
              <w:ind w:firstLine="0"/>
              <w:jc w:val="center"/>
            </w:pPr>
          </w:p>
        </w:tc>
        <w:tc>
          <w:tcPr>
            <w:tcW w:w="4111" w:type="dxa"/>
            <w:vMerge/>
          </w:tcPr>
          <w:p w:rsidR="0000476E" w:rsidRPr="009D4707" w:rsidRDefault="0000476E" w:rsidP="004D3F1C">
            <w:pPr>
              <w:spacing w:line="240" w:lineRule="auto"/>
              <w:ind w:firstLine="0"/>
              <w:jc w:val="center"/>
            </w:pPr>
          </w:p>
        </w:tc>
        <w:tc>
          <w:tcPr>
            <w:tcW w:w="1396" w:type="dxa"/>
          </w:tcPr>
          <w:p w:rsidR="0000476E" w:rsidRPr="009D4707" w:rsidRDefault="0000476E" w:rsidP="004D3F1C">
            <w:pPr>
              <w:spacing w:line="240" w:lineRule="auto"/>
              <w:ind w:firstLine="0"/>
              <w:jc w:val="center"/>
              <w:rPr>
                <w:sz w:val="24"/>
              </w:rPr>
            </w:pPr>
            <w:r w:rsidRPr="009D4707">
              <w:rPr>
                <w:sz w:val="24"/>
              </w:rPr>
              <w:t xml:space="preserve">завдання </w:t>
            </w:r>
            <w:r w:rsidRPr="009D4707">
              <w:rPr>
                <w:sz w:val="24"/>
              </w:rPr>
              <w:br/>
              <w:t>видав</w:t>
            </w:r>
          </w:p>
        </w:tc>
        <w:tc>
          <w:tcPr>
            <w:tcW w:w="1397" w:type="dxa"/>
          </w:tcPr>
          <w:p w:rsidR="0000476E" w:rsidRPr="009D4707" w:rsidRDefault="0000476E" w:rsidP="004D3F1C">
            <w:pPr>
              <w:spacing w:line="240" w:lineRule="auto"/>
              <w:ind w:firstLine="0"/>
              <w:jc w:val="center"/>
              <w:rPr>
                <w:sz w:val="24"/>
              </w:rPr>
            </w:pPr>
            <w:r w:rsidRPr="009D4707">
              <w:rPr>
                <w:sz w:val="24"/>
              </w:rPr>
              <w:t>завдання</w:t>
            </w:r>
            <w:r w:rsidRPr="009D4707">
              <w:rPr>
                <w:sz w:val="24"/>
              </w:rPr>
              <w:br/>
              <w:t>прийняв</w:t>
            </w:r>
          </w:p>
        </w:tc>
      </w:tr>
      <w:tr w:rsidR="0000476E" w:rsidRPr="009D4707" w:rsidTr="004D3F1C">
        <w:tc>
          <w:tcPr>
            <w:tcW w:w="2410" w:type="dxa"/>
          </w:tcPr>
          <w:p w:rsidR="00346902" w:rsidRPr="00346902" w:rsidRDefault="00346902" w:rsidP="00346902">
            <w:pPr>
              <w:tabs>
                <w:tab w:val="left" w:leader="underscore" w:pos="2700"/>
                <w:tab w:val="left" w:pos="2880"/>
                <w:tab w:val="left" w:pos="3060"/>
                <w:tab w:val="left" w:pos="3420"/>
                <w:tab w:val="left" w:pos="3600"/>
                <w:tab w:val="left" w:pos="7020"/>
                <w:tab w:val="left" w:pos="7380"/>
                <w:tab w:val="left" w:pos="7560"/>
                <w:tab w:val="left" w:leader="underscore" w:pos="9000"/>
              </w:tabs>
              <w:spacing w:before="240" w:after="60" w:line="240" w:lineRule="auto"/>
              <w:ind w:firstLine="0"/>
              <w:outlineLvl w:val="2"/>
              <w:rPr>
                <w:b w:val="0"/>
                <w:iCs/>
                <w:sz w:val="26"/>
                <w:szCs w:val="26"/>
              </w:rPr>
            </w:pPr>
            <w:r w:rsidRPr="00346902">
              <w:rPr>
                <w:b w:val="0"/>
                <w:iCs/>
                <w:sz w:val="26"/>
                <w:szCs w:val="26"/>
              </w:rPr>
              <w:t xml:space="preserve">Моделювання </w:t>
            </w:r>
            <w:proofErr w:type="spellStart"/>
            <w:r w:rsidRPr="00346902">
              <w:rPr>
                <w:b w:val="0"/>
                <w:iCs/>
                <w:sz w:val="26"/>
                <w:szCs w:val="26"/>
              </w:rPr>
              <w:t>енеpгетичних</w:t>
            </w:r>
            <w:proofErr w:type="spellEnd"/>
          </w:p>
          <w:p w:rsidR="0000476E" w:rsidRPr="00BA5E5E" w:rsidRDefault="00346902" w:rsidP="00346902">
            <w:pPr>
              <w:spacing w:line="240" w:lineRule="auto"/>
              <w:ind w:firstLine="0"/>
              <w:rPr>
                <w:b w:val="0"/>
                <w:bCs/>
                <w:iCs/>
                <w:sz w:val="26"/>
                <w:szCs w:val="26"/>
                <w:highlight w:val="yellow"/>
              </w:rPr>
            </w:pPr>
            <w:proofErr w:type="spellStart"/>
            <w:r w:rsidRPr="00346902">
              <w:rPr>
                <w:b w:val="0"/>
                <w:iCs/>
                <w:sz w:val="24"/>
                <w:szCs w:val="24"/>
              </w:rPr>
              <w:t>пpоцесiв</w:t>
            </w:r>
            <w:proofErr w:type="spellEnd"/>
            <w:r w:rsidRPr="00346902">
              <w:rPr>
                <w:b w:val="0"/>
                <w:iCs/>
                <w:sz w:val="24"/>
                <w:szCs w:val="24"/>
              </w:rPr>
              <w:t xml:space="preserve"> i систем</w:t>
            </w:r>
          </w:p>
        </w:tc>
        <w:tc>
          <w:tcPr>
            <w:tcW w:w="4111" w:type="dxa"/>
          </w:tcPr>
          <w:p w:rsidR="0000476E" w:rsidRDefault="0000476E" w:rsidP="004D3F1C">
            <w:pPr>
              <w:spacing w:line="240" w:lineRule="auto"/>
              <w:ind w:firstLine="0"/>
              <w:rPr>
                <w:b w:val="0"/>
                <w:bCs/>
                <w:iCs/>
                <w:sz w:val="26"/>
                <w:szCs w:val="26"/>
              </w:rPr>
            </w:pPr>
          </w:p>
          <w:p w:rsidR="00346902" w:rsidRPr="009D4707" w:rsidRDefault="00346902" w:rsidP="004D3F1C">
            <w:pPr>
              <w:spacing w:line="240" w:lineRule="auto"/>
              <w:ind w:firstLine="0"/>
              <w:rPr>
                <w:b w:val="0"/>
                <w:bCs/>
                <w:iCs/>
                <w:sz w:val="26"/>
                <w:szCs w:val="26"/>
              </w:rPr>
            </w:pPr>
            <w:proofErr w:type="spellStart"/>
            <w:r w:rsidRPr="00346902">
              <w:rPr>
                <w:b w:val="0"/>
                <w:bCs/>
                <w:iCs/>
                <w:sz w:val="26"/>
                <w:szCs w:val="26"/>
              </w:rPr>
              <w:t>Суходуб</w:t>
            </w:r>
            <w:proofErr w:type="spellEnd"/>
            <w:r w:rsidRPr="00346902">
              <w:rPr>
                <w:b w:val="0"/>
                <w:bCs/>
                <w:iCs/>
                <w:sz w:val="26"/>
                <w:szCs w:val="26"/>
              </w:rPr>
              <w:t xml:space="preserve"> I.О</w:t>
            </w:r>
            <w:r>
              <w:rPr>
                <w:b w:val="0"/>
                <w:bCs/>
                <w:iCs/>
                <w:sz w:val="26"/>
                <w:szCs w:val="26"/>
              </w:rPr>
              <w:t>.</w:t>
            </w:r>
          </w:p>
        </w:tc>
        <w:tc>
          <w:tcPr>
            <w:tcW w:w="1396" w:type="dxa"/>
          </w:tcPr>
          <w:p w:rsidR="0000476E" w:rsidRPr="009D4707" w:rsidRDefault="0000476E" w:rsidP="004D3F1C">
            <w:pPr>
              <w:spacing w:line="240" w:lineRule="auto"/>
              <w:ind w:firstLine="0"/>
              <w:rPr>
                <w:sz w:val="24"/>
              </w:rPr>
            </w:pPr>
          </w:p>
        </w:tc>
        <w:tc>
          <w:tcPr>
            <w:tcW w:w="1397" w:type="dxa"/>
          </w:tcPr>
          <w:p w:rsidR="0000476E" w:rsidRPr="009D4707" w:rsidRDefault="0000476E" w:rsidP="004D3F1C">
            <w:pPr>
              <w:spacing w:line="240" w:lineRule="auto"/>
              <w:ind w:firstLine="0"/>
              <w:rPr>
                <w:sz w:val="24"/>
              </w:rPr>
            </w:pPr>
          </w:p>
        </w:tc>
      </w:tr>
      <w:tr w:rsidR="0000476E" w:rsidRPr="009D4707" w:rsidTr="004D3F1C">
        <w:tc>
          <w:tcPr>
            <w:tcW w:w="2410" w:type="dxa"/>
          </w:tcPr>
          <w:p w:rsidR="0000476E" w:rsidRPr="00BA5E5E" w:rsidRDefault="0000476E" w:rsidP="004D3F1C">
            <w:pPr>
              <w:spacing w:line="240" w:lineRule="auto"/>
              <w:ind w:firstLine="0"/>
              <w:rPr>
                <w:sz w:val="24"/>
                <w:highlight w:val="yellow"/>
              </w:rPr>
            </w:pPr>
            <w:proofErr w:type="spellStart"/>
            <w:r w:rsidRPr="0083085A">
              <w:rPr>
                <w:b w:val="0"/>
                <w:bCs/>
                <w:sz w:val="26"/>
                <w:szCs w:val="26"/>
              </w:rPr>
              <w:t>Нормоконтроль</w:t>
            </w:r>
            <w:proofErr w:type="spellEnd"/>
          </w:p>
        </w:tc>
        <w:tc>
          <w:tcPr>
            <w:tcW w:w="4111" w:type="dxa"/>
          </w:tcPr>
          <w:p w:rsidR="0000476E" w:rsidRPr="009D4707" w:rsidRDefault="00346902" w:rsidP="004D3F1C">
            <w:pPr>
              <w:spacing w:line="240" w:lineRule="auto"/>
              <w:ind w:firstLine="0"/>
              <w:rPr>
                <w:sz w:val="24"/>
              </w:rPr>
            </w:pPr>
            <w:r>
              <w:rPr>
                <w:sz w:val="24"/>
              </w:rPr>
              <w:t>Шкляр В.І.</w:t>
            </w:r>
            <w:bookmarkStart w:id="3" w:name="_GoBack"/>
            <w:bookmarkEnd w:id="3"/>
          </w:p>
        </w:tc>
        <w:tc>
          <w:tcPr>
            <w:tcW w:w="1396" w:type="dxa"/>
          </w:tcPr>
          <w:p w:rsidR="0000476E" w:rsidRPr="009D4707" w:rsidRDefault="0000476E" w:rsidP="004D3F1C">
            <w:pPr>
              <w:spacing w:line="240" w:lineRule="auto"/>
              <w:ind w:firstLine="0"/>
              <w:rPr>
                <w:sz w:val="24"/>
              </w:rPr>
            </w:pPr>
          </w:p>
        </w:tc>
        <w:tc>
          <w:tcPr>
            <w:tcW w:w="1397" w:type="dxa"/>
          </w:tcPr>
          <w:p w:rsidR="0000476E" w:rsidRPr="009D4707" w:rsidRDefault="0000476E" w:rsidP="004D3F1C">
            <w:pPr>
              <w:spacing w:line="240" w:lineRule="auto"/>
              <w:ind w:firstLine="0"/>
              <w:rPr>
                <w:sz w:val="24"/>
              </w:rPr>
            </w:pPr>
          </w:p>
        </w:tc>
      </w:tr>
    </w:tbl>
    <w:p w:rsidR="0000476E" w:rsidRPr="009D4707" w:rsidRDefault="00F60014" w:rsidP="0000476E">
      <w:pPr>
        <w:tabs>
          <w:tab w:val="left" w:pos="1440"/>
          <w:tab w:val="left" w:pos="1620"/>
          <w:tab w:val="left" w:pos="9356"/>
        </w:tabs>
        <w:spacing w:before="240" w:line="240" w:lineRule="auto"/>
        <w:ind w:right="-31" w:firstLine="0"/>
      </w:pPr>
      <w:r>
        <w:rPr>
          <w:lang w:val="ru-RU"/>
        </w:rPr>
        <w:t>8</w:t>
      </w:r>
      <w:r w:rsidR="0000476E" w:rsidRPr="009D4707">
        <w:t xml:space="preserve">. </w:t>
      </w:r>
      <w:r w:rsidR="0000476E" w:rsidRPr="009D4707">
        <w:rPr>
          <w:bCs/>
        </w:rPr>
        <w:t xml:space="preserve">Дата видачі завдання  </w:t>
      </w:r>
      <w:r w:rsidR="0083085A" w:rsidRPr="0083085A">
        <w:rPr>
          <w:b w:val="0"/>
          <w:bCs/>
          <w:u w:val="single"/>
        </w:rPr>
        <w:t>01.0</w:t>
      </w:r>
      <w:r w:rsidR="00BA7694">
        <w:rPr>
          <w:b w:val="0"/>
          <w:bCs/>
          <w:u w:val="single"/>
          <w:lang w:val="ru-RU"/>
        </w:rPr>
        <w:t>9</w:t>
      </w:r>
      <w:r w:rsidR="0083085A" w:rsidRPr="0083085A">
        <w:rPr>
          <w:b w:val="0"/>
          <w:bCs/>
          <w:u w:val="single"/>
        </w:rPr>
        <w:t>.2022р.</w:t>
      </w:r>
    </w:p>
    <w:p w:rsidR="0000476E" w:rsidRPr="009D4707" w:rsidRDefault="0000476E" w:rsidP="0000476E">
      <w:pPr>
        <w:spacing w:before="240" w:line="240" w:lineRule="auto"/>
        <w:ind w:firstLine="0"/>
        <w:jc w:val="center"/>
      </w:pPr>
      <w:r w:rsidRPr="009D470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00476E" w:rsidRPr="009D4707" w:rsidTr="004D3F1C">
        <w:tc>
          <w:tcPr>
            <w:tcW w:w="540" w:type="dxa"/>
            <w:vAlign w:val="center"/>
          </w:tcPr>
          <w:p w:rsidR="0000476E" w:rsidRPr="009D4707" w:rsidRDefault="0000476E" w:rsidP="004D3F1C">
            <w:pPr>
              <w:spacing w:line="240" w:lineRule="auto"/>
              <w:ind w:firstLine="0"/>
              <w:jc w:val="center"/>
              <w:rPr>
                <w:sz w:val="24"/>
              </w:rPr>
            </w:pPr>
            <w:r w:rsidRPr="009D4707">
              <w:rPr>
                <w:sz w:val="24"/>
              </w:rPr>
              <w:t>№ з/п</w:t>
            </w:r>
          </w:p>
        </w:tc>
        <w:tc>
          <w:tcPr>
            <w:tcW w:w="4674" w:type="dxa"/>
            <w:vAlign w:val="center"/>
          </w:tcPr>
          <w:p w:rsidR="0000476E" w:rsidRPr="009D4707" w:rsidRDefault="0000476E" w:rsidP="004D3F1C">
            <w:pPr>
              <w:spacing w:line="240" w:lineRule="auto"/>
              <w:ind w:firstLine="0"/>
              <w:jc w:val="center"/>
              <w:rPr>
                <w:sz w:val="24"/>
              </w:rPr>
            </w:pPr>
            <w:r w:rsidRPr="009D4707">
              <w:rPr>
                <w:sz w:val="24"/>
              </w:rPr>
              <w:t xml:space="preserve">Назва етапів виконання </w:t>
            </w:r>
            <w:r w:rsidRPr="009D4707">
              <w:rPr>
                <w:sz w:val="24"/>
              </w:rPr>
              <w:br/>
              <w:t>магістерської дисертації</w:t>
            </w:r>
          </w:p>
        </w:tc>
        <w:tc>
          <w:tcPr>
            <w:tcW w:w="2819" w:type="dxa"/>
            <w:vAlign w:val="center"/>
          </w:tcPr>
          <w:p w:rsidR="0000476E" w:rsidRPr="009D4707" w:rsidRDefault="0000476E" w:rsidP="004D3F1C">
            <w:pPr>
              <w:spacing w:line="240" w:lineRule="auto"/>
              <w:ind w:firstLine="0"/>
              <w:jc w:val="center"/>
              <w:rPr>
                <w:sz w:val="24"/>
              </w:rPr>
            </w:pPr>
            <w:r w:rsidRPr="009D4707">
              <w:rPr>
                <w:sz w:val="24"/>
              </w:rPr>
              <w:t>Термін виконання етапів магістерської дисертації</w:t>
            </w:r>
          </w:p>
        </w:tc>
        <w:tc>
          <w:tcPr>
            <w:tcW w:w="1281" w:type="dxa"/>
            <w:vAlign w:val="center"/>
          </w:tcPr>
          <w:p w:rsidR="0000476E" w:rsidRPr="009D4707" w:rsidRDefault="0000476E" w:rsidP="004D3F1C">
            <w:pPr>
              <w:spacing w:line="240" w:lineRule="auto"/>
              <w:ind w:firstLine="0"/>
              <w:jc w:val="center"/>
              <w:rPr>
                <w:sz w:val="24"/>
              </w:rPr>
            </w:pPr>
            <w:r w:rsidRPr="009D4707">
              <w:rPr>
                <w:sz w:val="24"/>
              </w:rPr>
              <w:t>Примітка</w:t>
            </w:r>
          </w:p>
        </w:tc>
      </w:tr>
      <w:tr w:rsidR="0000476E" w:rsidRPr="009D4707" w:rsidTr="004D3F1C">
        <w:trPr>
          <w:trHeight w:val="20"/>
        </w:trPr>
        <w:tc>
          <w:tcPr>
            <w:tcW w:w="540" w:type="dxa"/>
            <w:vAlign w:val="center"/>
          </w:tcPr>
          <w:p w:rsidR="0000476E" w:rsidRPr="009D4707" w:rsidRDefault="0000476E" w:rsidP="004D3F1C">
            <w:pPr>
              <w:spacing w:line="240" w:lineRule="auto"/>
              <w:ind w:firstLine="0"/>
              <w:jc w:val="center"/>
              <w:rPr>
                <w:b w:val="0"/>
                <w:sz w:val="24"/>
              </w:rPr>
            </w:pPr>
            <w:r w:rsidRPr="009D4707">
              <w:rPr>
                <w:b w:val="0"/>
                <w:sz w:val="24"/>
              </w:rPr>
              <w:t>1</w:t>
            </w:r>
          </w:p>
          <w:p w:rsidR="0000476E" w:rsidRPr="009D4707" w:rsidRDefault="0000476E" w:rsidP="004D3F1C">
            <w:pPr>
              <w:spacing w:line="240" w:lineRule="auto"/>
              <w:ind w:firstLine="0"/>
              <w:jc w:val="center"/>
              <w:rPr>
                <w:b w:val="0"/>
                <w:sz w:val="24"/>
              </w:rPr>
            </w:pPr>
          </w:p>
        </w:tc>
        <w:tc>
          <w:tcPr>
            <w:tcW w:w="4674" w:type="dxa"/>
          </w:tcPr>
          <w:p w:rsidR="0000476E" w:rsidRPr="002F0247" w:rsidRDefault="0000476E" w:rsidP="004D3F1C">
            <w:pPr>
              <w:spacing w:line="240" w:lineRule="auto"/>
              <w:ind w:firstLine="0"/>
              <w:rPr>
                <w:b w:val="0"/>
                <w:i/>
                <w:sz w:val="24"/>
                <w:szCs w:val="24"/>
                <w:highlight w:val="yellow"/>
              </w:rPr>
            </w:pPr>
            <w:r w:rsidRPr="00F217A6">
              <w:rPr>
                <w:b w:val="0"/>
                <w:i/>
                <w:sz w:val="24"/>
                <w:szCs w:val="24"/>
              </w:rPr>
              <w:t>Загальні відомості про об’єкт дослідження</w:t>
            </w:r>
          </w:p>
        </w:tc>
        <w:tc>
          <w:tcPr>
            <w:tcW w:w="2819" w:type="dxa"/>
            <w:vAlign w:val="center"/>
          </w:tcPr>
          <w:p w:rsidR="0000476E" w:rsidRPr="00BA7694" w:rsidRDefault="00BA7694" w:rsidP="004D3F1C">
            <w:pPr>
              <w:spacing w:line="240" w:lineRule="auto"/>
              <w:ind w:firstLine="0"/>
              <w:jc w:val="center"/>
              <w:rPr>
                <w:b w:val="0"/>
                <w:i/>
                <w:sz w:val="24"/>
                <w:lang w:val="ru-RU"/>
              </w:rPr>
            </w:pPr>
            <w:r>
              <w:rPr>
                <w:b w:val="0"/>
                <w:i/>
                <w:sz w:val="24"/>
                <w:lang w:val="ru-RU"/>
              </w:rPr>
              <w:t>26.10.2022-12.11.2022</w:t>
            </w:r>
          </w:p>
        </w:tc>
        <w:tc>
          <w:tcPr>
            <w:tcW w:w="1281" w:type="dxa"/>
          </w:tcPr>
          <w:p w:rsidR="0000476E" w:rsidRPr="009D4707" w:rsidRDefault="0000476E" w:rsidP="004D3F1C">
            <w:pPr>
              <w:spacing w:line="240" w:lineRule="auto"/>
              <w:ind w:firstLine="0"/>
              <w:rPr>
                <w:sz w:val="24"/>
              </w:rPr>
            </w:pPr>
          </w:p>
        </w:tc>
      </w:tr>
      <w:tr w:rsidR="0000476E" w:rsidRPr="009D4707" w:rsidTr="004D3F1C">
        <w:trPr>
          <w:trHeight w:val="20"/>
        </w:trPr>
        <w:tc>
          <w:tcPr>
            <w:tcW w:w="540" w:type="dxa"/>
            <w:vAlign w:val="center"/>
          </w:tcPr>
          <w:p w:rsidR="0000476E" w:rsidRPr="009D4707" w:rsidRDefault="0000476E" w:rsidP="004D3F1C">
            <w:pPr>
              <w:spacing w:line="240" w:lineRule="auto"/>
              <w:ind w:firstLine="0"/>
              <w:jc w:val="center"/>
              <w:rPr>
                <w:b w:val="0"/>
                <w:sz w:val="24"/>
              </w:rPr>
            </w:pPr>
            <w:r w:rsidRPr="009D4707">
              <w:rPr>
                <w:b w:val="0"/>
                <w:sz w:val="24"/>
              </w:rPr>
              <w:t>2</w:t>
            </w:r>
          </w:p>
        </w:tc>
        <w:tc>
          <w:tcPr>
            <w:tcW w:w="4674" w:type="dxa"/>
          </w:tcPr>
          <w:p w:rsidR="0000476E" w:rsidRPr="002F0247" w:rsidRDefault="00F217A6" w:rsidP="004D3F1C">
            <w:pPr>
              <w:spacing w:line="240" w:lineRule="auto"/>
              <w:ind w:firstLine="0"/>
              <w:rPr>
                <w:b w:val="0"/>
                <w:i/>
                <w:sz w:val="24"/>
                <w:szCs w:val="24"/>
                <w:highlight w:val="yellow"/>
              </w:rPr>
            </w:pPr>
            <w:r w:rsidRPr="00F217A6">
              <w:rPr>
                <w:b w:val="0"/>
                <w:i/>
                <w:sz w:val="24"/>
                <w:szCs w:val="24"/>
              </w:rPr>
              <w:t>Аудит енергетичних систем будівлі</w:t>
            </w:r>
          </w:p>
        </w:tc>
        <w:tc>
          <w:tcPr>
            <w:tcW w:w="2819" w:type="dxa"/>
            <w:vAlign w:val="center"/>
          </w:tcPr>
          <w:p w:rsidR="0000476E" w:rsidRPr="00DC7E4B" w:rsidRDefault="00BA7694" w:rsidP="004D3F1C">
            <w:pPr>
              <w:spacing w:line="240" w:lineRule="auto"/>
              <w:ind w:firstLine="0"/>
              <w:jc w:val="center"/>
              <w:rPr>
                <w:b w:val="0"/>
                <w:i/>
                <w:sz w:val="24"/>
              </w:rPr>
            </w:pPr>
            <w:r>
              <w:rPr>
                <w:b w:val="0"/>
                <w:i/>
                <w:sz w:val="24"/>
                <w:lang w:val="ru-RU"/>
              </w:rPr>
              <w:t>26.10.2022-12.11.2022</w:t>
            </w:r>
          </w:p>
        </w:tc>
        <w:tc>
          <w:tcPr>
            <w:tcW w:w="1281" w:type="dxa"/>
          </w:tcPr>
          <w:p w:rsidR="0000476E" w:rsidRPr="009D4707" w:rsidRDefault="0000476E" w:rsidP="004D3F1C">
            <w:pPr>
              <w:spacing w:line="240" w:lineRule="auto"/>
              <w:ind w:firstLine="0"/>
              <w:rPr>
                <w:sz w:val="24"/>
              </w:rPr>
            </w:pPr>
          </w:p>
        </w:tc>
      </w:tr>
      <w:tr w:rsidR="0000476E" w:rsidRPr="009D4707" w:rsidTr="004D3F1C">
        <w:trPr>
          <w:trHeight w:val="20"/>
        </w:trPr>
        <w:tc>
          <w:tcPr>
            <w:tcW w:w="540" w:type="dxa"/>
            <w:vAlign w:val="center"/>
          </w:tcPr>
          <w:p w:rsidR="0000476E" w:rsidRPr="009D4707" w:rsidRDefault="0000476E" w:rsidP="004D3F1C">
            <w:pPr>
              <w:spacing w:line="240" w:lineRule="auto"/>
              <w:ind w:firstLine="0"/>
              <w:jc w:val="center"/>
              <w:rPr>
                <w:b w:val="0"/>
                <w:sz w:val="24"/>
              </w:rPr>
            </w:pPr>
            <w:r w:rsidRPr="009D4707">
              <w:rPr>
                <w:b w:val="0"/>
                <w:sz w:val="24"/>
              </w:rPr>
              <w:t>3</w:t>
            </w:r>
          </w:p>
        </w:tc>
        <w:tc>
          <w:tcPr>
            <w:tcW w:w="4674" w:type="dxa"/>
          </w:tcPr>
          <w:p w:rsidR="0000476E" w:rsidRPr="002F0247" w:rsidRDefault="00F217A6" w:rsidP="004D3F1C">
            <w:pPr>
              <w:spacing w:line="240" w:lineRule="auto"/>
              <w:ind w:firstLine="0"/>
              <w:rPr>
                <w:b w:val="0"/>
                <w:i/>
                <w:sz w:val="24"/>
                <w:szCs w:val="24"/>
                <w:highlight w:val="yellow"/>
              </w:rPr>
            </w:pPr>
            <w:r w:rsidRPr="00F217A6">
              <w:rPr>
                <w:b w:val="0"/>
                <w:i/>
                <w:sz w:val="24"/>
                <w:szCs w:val="24"/>
              </w:rPr>
              <w:t>Заходи підвищення енергоефективності будівлі</w:t>
            </w:r>
          </w:p>
        </w:tc>
        <w:tc>
          <w:tcPr>
            <w:tcW w:w="2819" w:type="dxa"/>
            <w:vAlign w:val="center"/>
          </w:tcPr>
          <w:p w:rsidR="0000476E" w:rsidRPr="00DC7E4B" w:rsidRDefault="00BA7694" w:rsidP="004D3F1C">
            <w:pPr>
              <w:spacing w:line="240" w:lineRule="auto"/>
              <w:ind w:firstLine="0"/>
              <w:jc w:val="center"/>
              <w:rPr>
                <w:b w:val="0"/>
                <w:i/>
                <w:sz w:val="24"/>
              </w:rPr>
            </w:pPr>
            <w:r>
              <w:rPr>
                <w:b w:val="0"/>
                <w:i/>
                <w:sz w:val="24"/>
                <w:lang w:val="ru-RU"/>
              </w:rPr>
              <w:t>26.10.2022-12.11.2022</w:t>
            </w:r>
          </w:p>
        </w:tc>
        <w:tc>
          <w:tcPr>
            <w:tcW w:w="1281" w:type="dxa"/>
          </w:tcPr>
          <w:p w:rsidR="0000476E" w:rsidRPr="009D4707" w:rsidRDefault="0000476E" w:rsidP="004D3F1C">
            <w:pPr>
              <w:spacing w:line="240" w:lineRule="auto"/>
              <w:ind w:firstLine="0"/>
              <w:rPr>
                <w:sz w:val="24"/>
              </w:rPr>
            </w:pPr>
          </w:p>
        </w:tc>
      </w:tr>
      <w:tr w:rsidR="00102D75" w:rsidRPr="009D4707" w:rsidTr="004D3F1C">
        <w:trPr>
          <w:trHeight w:val="20"/>
        </w:trPr>
        <w:tc>
          <w:tcPr>
            <w:tcW w:w="540" w:type="dxa"/>
            <w:vAlign w:val="center"/>
          </w:tcPr>
          <w:p w:rsidR="00102D75" w:rsidRPr="009D4707" w:rsidRDefault="00102D75" w:rsidP="004D3F1C">
            <w:pPr>
              <w:spacing w:line="240" w:lineRule="auto"/>
              <w:ind w:firstLine="0"/>
              <w:jc w:val="center"/>
              <w:rPr>
                <w:b w:val="0"/>
                <w:sz w:val="24"/>
              </w:rPr>
            </w:pPr>
            <w:r>
              <w:rPr>
                <w:b w:val="0"/>
                <w:sz w:val="24"/>
              </w:rPr>
              <w:t>4</w:t>
            </w:r>
          </w:p>
        </w:tc>
        <w:tc>
          <w:tcPr>
            <w:tcW w:w="4674" w:type="dxa"/>
          </w:tcPr>
          <w:p w:rsidR="00102D75" w:rsidRPr="00F217A6" w:rsidRDefault="00102D75" w:rsidP="004D3F1C">
            <w:pPr>
              <w:spacing w:line="240" w:lineRule="auto"/>
              <w:ind w:firstLine="0"/>
              <w:rPr>
                <w:b w:val="0"/>
                <w:i/>
                <w:sz w:val="24"/>
                <w:szCs w:val="24"/>
              </w:rPr>
            </w:pPr>
            <w:proofErr w:type="spellStart"/>
            <w:r>
              <w:rPr>
                <w:b w:val="0"/>
                <w:i/>
                <w:sz w:val="24"/>
                <w:szCs w:val="24"/>
              </w:rPr>
              <w:t>Енергоменеджмент</w:t>
            </w:r>
            <w:proofErr w:type="spellEnd"/>
            <w:r>
              <w:rPr>
                <w:b w:val="0"/>
                <w:i/>
                <w:sz w:val="24"/>
                <w:szCs w:val="24"/>
              </w:rPr>
              <w:t xml:space="preserve"> та моніторинг</w:t>
            </w:r>
          </w:p>
        </w:tc>
        <w:tc>
          <w:tcPr>
            <w:tcW w:w="2819" w:type="dxa"/>
            <w:vAlign w:val="center"/>
          </w:tcPr>
          <w:p w:rsidR="00102D75" w:rsidRPr="00DC7E4B" w:rsidRDefault="00BA7694" w:rsidP="004D3F1C">
            <w:pPr>
              <w:spacing w:line="240" w:lineRule="auto"/>
              <w:ind w:firstLine="0"/>
              <w:jc w:val="center"/>
              <w:rPr>
                <w:b w:val="0"/>
                <w:i/>
                <w:sz w:val="24"/>
              </w:rPr>
            </w:pPr>
            <w:r>
              <w:rPr>
                <w:b w:val="0"/>
                <w:i/>
                <w:sz w:val="24"/>
                <w:lang w:val="ru-RU"/>
              </w:rPr>
              <w:t>26.10.2022-12.11.2022</w:t>
            </w:r>
          </w:p>
        </w:tc>
        <w:tc>
          <w:tcPr>
            <w:tcW w:w="1281" w:type="dxa"/>
          </w:tcPr>
          <w:p w:rsidR="00102D75" w:rsidRPr="009D4707" w:rsidRDefault="00102D75" w:rsidP="004D3F1C">
            <w:pPr>
              <w:spacing w:line="240" w:lineRule="auto"/>
              <w:ind w:firstLine="0"/>
              <w:rPr>
                <w:sz w:val="24"/>
              </w:rPr>
            </w:pPr>
          </w:p>
        </w:tc>
      </w:tr>
      <w:tr w:rsidR="00523AA8" w:rsidRPr="009D4707" w:rsidTr="004D3F1C">
        <w:trPr>
          <w:trHeight w:val="20"/>
        </w:trPr>
        <w:tc>
          <w:tcPr>
            <w:tcW w:w="540" w:type="dxa"/>
            <w:vAlign w:val="center"/>
          </w:tcPr>
          <w:p w:rsidR="00523AA8" w:rsidRDefault="00523AA8" w:rsidP="004D3F1C">
            <w:pPr>
              <w:spacing w:line="240" w:lineRule="auto"/>
              <w:ind w:firstLine="0"/>
              <w:jc w:val="center"/>
              <w:rPr>
                <w:b w:val="0"/>
                <w:sz w:val="24"/>
              </w:rPr>
            </w:pPr>
            <w:r>
              <w:rPr>
                <w:b w:val="0"/>
                <w:sz w:val="24"/>
              </w:rPr>
              <w:t>5</w:t>
            </w:r>
          </w:p>
        </w:tc>
        <w:tc>
          <w:tcPr>
            <w:tcW w:w="4674" w:type="dxa"/>
          </w:tcPr>
          <w:p w:rsidR="00523AA8" w:rsidRDefault="00523AA8" w:rsidP="004D3F1C">
            <w:pPr>
              <w:spacing w:line="240" w:lineRule="auto"/>
              <w:ind w:firstLine="0"/>
              <w:rPr>
                <w:b w:val="0"/>
                <w:i/>
                <w:sz w:val="24"/>
                <w:szCs w:val="24"/>
              </w:rPr>
            </w:pPr>
            <w:proofErr w:type="spellStart"/>
            <w:r>
              <w:rPr>
                <w:b w:val="0"/>
                <w:i/>
                <w:sz w:val="24"/>
                <w:szCs w:val="24"/>
              </w:rPr>
              <w:t>Стартап-проект</w:t>
            </w:r>
            <w:proofErr w:type="spellEnd"/>
          </w:p>
        </w:tc>
        <w:tc>
          <w:tcPr>
            <w:tcW w:w="2819" w:type="dxa"/>
            <w:vAlign w:val="center"/>
          </w:tcPr>
          <w:p w:rsidR="00523AA8" w:rsidRDefault="00523AA8" w:rsidP="004D3F1C">
            <w:pPr>
              <w:spacing w:line="240" w:lineRule="auto"/>
              <w:ind w:firstLine="0"/>
              <w:jc w:val="center"/>
              <w:rPr>
                <w:b w:val="0"/>
                <w:i/>
                <w:sz w:val="24"/>
                <w:lang w:val="ru-RU"/>
              </w:rPr>
            </w:pPr>
            <w:r>
              <w:rPr>
                <w:b w:val="0"/>
                <w:i/>
                <w:sz w:val="24"/>
                <w:lang w:val="ru-RU"/>
              </w:rPr>
              <w:t>26.10.2022-12.11.2022</w:t>
            </w:r>
          </w:p>
        </w:tc>
        <w:tc>
          <w:tcPr>
            <w:tcW w:w="1281" w:type="dxa"/>
          </w:tcPr>
          <w:p w:rsidR="00523AA8" w:rsidRPr="009D4707" w:rsidRDefault="00523AA8" w:rsidP="004D3F1C">
            <w:pPr>
              <w:spacing w:line="240" w:lineRule="auto"/>
              <w:ind w:firstLine="0"/>
              <w:rPr>
                <w:sz w:val="24"/>
              </w:rPr>
            </w:pPr>
          </w:p>
        </w:tc>
      </w:tr>
      <w:tr w:rsidR="0000476E" w:rsidRPr="009D4707" w:rsidTr="004D3F1C">
        <w:trPr>
          <w:trHeight w:val="20"/>
        </w:trPr>
        <w:tc>
          <w:tcPr>
            <w:tcW w:w="540" w:type="dxa"/>
            <w:vAlign w:val="center"/>
          </w:tcPr>
          <w:p w:rsidR="0000476E" w:rsidRPr="009D4707" w:rsidRDefault="00523AA8" w:rsidP="004D3F1C">
            <w:pPr>
              <w:spacing w:line="240" w:lineRule="auto"/>
              <w:ind w:firstLine="0"/>
              <w:jc w:val="center"/>
              <w:rPr>
                <w:b w:val="0"/>
                <w:sz w:val="24"/>
              </w:rPr>
            </w:pPr>
            <w:r>
              <w:rPr>
                <w:b w:val="0"/>
                <w:sz w:val="24"/>
              </w:rPr>
              <w:t>6</w:t>
            </w:r>
          </w:p>
          <w:p w:rsidR="0000476E" w:rsidRPr="009D4707" w:rsidRDefault="0000476E" w:rsidP="004D3F1C">
            <w:pPr>
              <w:spacing w:line="240" w:lineRule="auto"/>
              <w:ind w:firstLine="0"/>
              <w:jc w:val="center"/>
              <w:rPr>
                <w:b w:val="0"/>
                <w:sz w:val="24"/>
              </w:rPr>
            </w:pPr>
          </w:p>
        </w:tc>
        <w:tc>
          <w:tcPr>
            <w:tcW w:w="4674" w:type="dxa"/>
          </w:tcPr>
          <w:p w:rsidR="0000476E" w:rsidRPr="00F217A6" w:rsidRDefault="0000476E" w:rsidP="004D3F1C">
            <w:pPr>
              <w:spacing w:line="240" w:lineRule="auto"/>
              <w:ind w:firstLine="0"/>
              <w:rPr>
                <w:sz w:val="24"/>
                <w:szCs w:val="24"/>
              </w:rPr>
            </w:pPr>
            <w:r w:rsidRPr="00F217A6">
              <w:rPr>
                <w:b w:val="0"/>
                <w:i/>
                <w:sz w:val="24"/>
                <w:szCs w:val="24"/>
              </w:rPr>
              <w:t>Нормативне оформлення магістерської дисертації</w:t>
            </w:r>
          </w:p>
        </w:tc>
        <w:tc>
          <w:tcPr>
            <w:tcW w:w="2819" w:type="dxa"/>
            <w:vAlign w:val="center"/>
          </w:tcPr>
          <w:p w:rsidR="0000476E" w:rsidRPr="00BA7694" w:rsidRDefault="00BA7694" w:rsidP="004D3F1C">
            <w:pPr>
              <w:spacing w:line="240" w:lineRule="auto"/>
              <w:ind w:firstLine="0"/>
              <w:jc w:val="center"/>
              <w:rPr>
                <w:b w:val="0"/>
                <w:i/>
                <w:sz w:val="24"/>
                <w:highlight w:val="yellow"/>
                <w:lang w:val="ru-RU"/>
              </w:rPr>
            </w:pPr>
            <w:r w:rsidRPr="00BA7694">
              <w:rPr>
                <w:b w:val="0"/>
                <w:i/>
                <w:sz w:val="24"/>
                <w:lang w:val="ru-RU"/>
              </w:rPr>
              <w:t>28.11.2022-09.12.2022</w:t>
            </w:r>
          </w:p>
        </w:tc>
        <w:tc>
          <w:tcPr>
            <w:tcW w:w="1281" w:type="dxa"/>
          </w:tcPr>
          <w:p w:rsidR="0000476E" w:rsidRPr="009D4707" w:rsidRDefault="0000476E" w:rsidP="004D3F1C">
            <w:pPr>
              <w:spacing w:line="240" w:lineRule="auto"/>
              <w:ind w:firstLine="0"/>
              <w:rPr>
                <w:sz w:val="24"/>
              </w:rPr>
            </w:pPr>
          </w:p>
        </w:tc>
      </w:tr>
      <w:tr w:rsidR="0000476E" w:rsidRPr="009D4707" w:rsidTr="004D3F1C">
        <w:trPr>
          <w:trHeight w:val="20"/>
        </w:trPr>
        <w:tc>
          <w:tcPr>
            <w:tcW w:w="540" w:type="dxa"/>
            <w:vAlign w:val="center"/>
          </w:tcPr>
          <w:p w:rsidR="0000476E" w:rsidRPr="009D4707" w:rsidRDefault="00523AA8" w:rsidP="004D3F1C">
            <w:pPr>
              <w:spacing w:line="240" w:lineRule="auto"/>
              <w:ind w:firstLine="0"/>
              <w:jc w:val="center"/>
              <w:rPr>
                <w:b w:val="0"/>
                <w:sz w:val="24"/>
              </w:rPr>
            </w:pPr>
            <w:r>
              <w:rPr>
                <w:b w:val="0"/>
                <w:sz w:val="24"/>
              </w:rPr>
              <w:t>7</w:t>
            </w:r>
          </w:p>
        </w:tc>
        <w:tc>
          <w:tcPr>
            <w:tcW w:w="4674" w:type="dxa"/>
          </w:tcPr>
          <w:p w:rsidR="0000476E" w:rsidRPr="00F217A6" w:rsidRDefault="0000476E" w:rsidP="004D3F1C">
            <w:pPr>
              <w:spacing w:line="240" w:lineRule="auto"/>
              <w:ind w:firstLine="0"/>
              <w:rPr>
                <w:b w:val="0"/>
                <w:i/>
                <w:sz w:val="24"/>
                <w:szCs w:val="24"/>
              </w:rPr>
            </w:pPr>
            <w:r w:rsidRPr="00F217A6">
              <w:rPr>
                <w:b w:val="0"/>
                <w:i/>
                <w:sz w:val="24"/>
                <w:szCs w:val="24"/>
              </w:rPr>
              <w:t>Попередній захист</w:t>
            </w:r>
          </w:p>
        </w:tc>
        <w:tc>
          <w:tcPr>
            <w:tcW w:w="2819" w:type="dxa"/>
            <w:vAlign w:val="center"/>
          </w:tcPr>
          <w:p w:rsidR="0000476E" w:rsidRPr="00BA7694" w:rsidRDefault="00BA7694" w:rsidP="004D3F1C">
            <w:pPr>
              <w:spacing w:line="240" w:lineRule="auto"/>
              <w:ind w:firstLine="0"/>
              <w:jc w:val="center"/>
              <w:rPr>
                <w:b w:val="0"/>
                <w:i/>
                <w:sz w:val="24"/>
                <w:lang w:val="ru-RU"/>
              </w:rPr>
            </w:pPr>
            <w:r>
              <w:rPr>
                <w:b w:val="0"/>
                <w:i/>
                <w:sz w:val="24"/>
                <w:lang w:val="ru-RU"/>
              </w:rPr>
              <w:t>12.12.2922</w:t>
            </w:r>
          </w:p>
        </w:tc>
        <w:tc>
          <w:tcPr>
            <w:tcW w:w="1281" w:type="dxa"/>
          </w:tcPr>
          <w:p w:rsidR="0000476E" w:rsidRPr="009D4707" w:rsidRDefault="0000476E" w:rsidP="004D3F1C">
            <w:pPr>
              <w:spacing w:line="240" w:lineRule="auto"/>
              <w:ind w:firstLine="0"/>
              <w:rPr>
                <w:sz w:val="24"/>
              </w:rPr>
            </w:pPr>
          </w:p>
        </w:tc>
      </w:tr>
    </w:tbl>
    <w:p w:rsidR="0000476E" w:rsidRPr="009D4707" w:rsidRDefault="0000476E" w:rsidP="0000476E">
      <w:pPr>
        <w:spacing w:line="240" w:lineRule="auto"/>
        <w:ind w:firstLine="0"/>
      </w:pPr>
    </w:p>
    <w:p w:rsidR="0000476E" w:rsidRPr="009D4707" w:rsidRDefault="0000476E" w:rsidP="0000476E">
      <w:pPr>
        <w:spacing w:line="240" w:lineRule="auto"/>
        <w:ind w:firstLine="0"/>
      </w:pPr>
    </w:p>
    <w:p w:rsidR="0000476E" w:rsidRPr="009D4707" w:rsidRDefault="0000476E" w:rsidP="0000476E">
      <w:pPr>
        <w:tabs>
          <w:tab w:val="left" w:pos="3828"/>
          <w:tab w:val="left" w:pos="6096"/>
          <w:tab w:val="right" w:pos="8931"/>
        </w:tabs>
        <w:spacing w:line="240" w:lineRule="auto"/>
        <w:ind w:left="540" w:hanging="540"/>
      </w:pPr>
      <w:r w:rsidRPr="009D4707">
        <w:rPr>
          <w:bCs/>
        </w:rPr>
        <w:t xml:space="preserve">Студент </w:t>
      </w:r>
      <w:r w:rsidRPr="009D4707">
        <w:rPr>
          <w:bCs/>
        </w:rPr>
        <w:tab/>
      </w:r>
      <w:r>
        <w:rPr>
          <w:b w:val="0"/>
          <w:bCs/>
        </w:rPr>
        <w:t>___________</w:t>
      </w:r>
      <w:r w:rsidRPr="009D4707">
        <w:tab/>
      </w:r>
      <w:r w:rsidR="00DF4520" w:rsidRPr="00DF4520">
        <w:rPr>
          <w:b w:val="0"/>
          <w:u w:val="single"/>
        </w:rPr>
        <w:t>М.С.Кулик</w:t>
      </w:r>
    </w:p>
    <w:p w:rsidR="0000476E" w:rsidRPr="009D4707" w:rsidRDefault="0000476E" w:rsidP="0000476E">
      <w:pPr>
        <w:tabs>
          <w:tab w:val="left" w:pos="4253"/>
          <w:tab w:val="left" w:pos="6663"/>
          <w:tab w:val="right" w:pos="8931"/>
        </w:tabs>
        <w:spacing w:line="240" w:lineRule="auto"/>
        <w:ind w:firstLine="0"/>
        <w:rPr>
          <w:b w:val="0"/>
          <w:bCs/>
          <w:vertAlign w:val="superscript"/>
        </w:rPr>
      </w:pPr>
      <w:r w:rsidRPr="009D4707">
        <w:rPr>
          <w:bCs/>
          <w:vertAlign w:val="superscript"/>
        </w:rPr>
        <w:tab/>
      </w:r>
      <w:r w:rsidRPr="009D4707">
        <w:rPr>
          <w:b w:val="0"/>
          <w:bCs/>
          <w:vertAlign w:val="superscript"/>
        </w:rPr>
        <w:t>(підпис)                          (ініціали, прізвище)</w:t>
      </w:r>
    </w:p>
    <w:p w:rsidR="0000476E" w:rsidRPr="009D4707" w:rsidRDefault="0000476E" w:rsidP="00DF4520">
      <w:pPr>
        <w:tabs>
          <w:tab w:val="left" w:pos="3828"/>
          <w:tab w:val="left" w:pos="6237"/>
          <w:tab w:val="right" w:pos="8931"/>
        </w:tabs>
        <w:spacing w:line="240" w:lineRule="auto"/>
        <w:ind w:left="708" w:hanging="708"/>
        <w:rPr>
          <w:b w:val="0"/>
          <w:bCs/>
          <w:i/>
          <w:u w:val="single"/>
        </w:rPr>
      </w:pPr>
      <w:r w:rsidRPr="009D4707">
        <w:rPr>
          <w:bCs/>
        </w:rPr>
        <w:t>Науковий керівник дисертації</w:t>
      </w:r>
      <w:r w:rsidRPr="00DF4520">
        <w:rPr>
          <w:b w:val="0"/>
        </w:rPr>
        <w:t xml:space="preserve">___________ </w:t>
      </w:r>
      <w:r w:rsidR="00DF4520" w:rsidRPr="00DF4520">
        <w:rPr>
          <w:b w:val="0"/>
          <w:u w:val="single"/>
        </w:rPr>
        <w:t xml:space="preserve">В.І. </w:t>
      </w:r>
      <w:proofErr w:type="spellStart"/>
      <w:r w:rsidR="00DF4520" w:rsidRPr="00DF4520">
        <w:rPr>
          <w:b w:val="0"/>
          <w:u w:val="single"/>
        </w:rPr>
        <w:t>Дешко</w:t>
      </w:r>
      <w:proofErr w:type="spellEnd"/>
    </w:p>
    <w:p w:rsidR="0000476E" w:rsidRPr="009D4707" w:rsidRDefault="0000476E" w:rsidP="0000476E">
      <w:pPr>
        <w:tabs>
          <w:tab w:val="left" w:pos="3828"/>
          <w:tab w:val="left" w:pos="6096"/>
          <w:tab w:val="right" w:pos="8931"/>
        </w:tabs>
        <w:spacing w:line="240" w:lineRule="auto"/>
        <w:ind w:firstLine="4253"/>
        <w:rPr>
          <w:b w:val="0"/>
        </w:rPr>
      </w:pPr>
      <w:r w:rsidRPr="009D4707">
        <w:rPr>
          <w:b w:val="0"/>
          <w:bCs/>
          <w:vertAlign w:val="superscript"/>
        </w:rPr>
        <w:t>(підпис)                          (ініціали, прізвище)</w:t>
      </w:r>
    </w:p>
    <w:p w:rsidR="0000476E" w:rsidRDefault="0000476E" w:rsidP="0000476E"/>
    <w:p w:rsidR="0000476E" w:rsidRDefault="0000476E">
      <w:pPr>
        <w:spacing w:after="200" w:line="276" w:lineRule="auto"/>
        <w:ind w:firstLine="0"/>
      </w:pPr>
      <w:r>
        <w:br w:type="page"/>
      </w:r>
    </w:p>
    <w:p w:rsidR="0000476E" w:rsidRPr="00CE7A14" w:rsidRDefault="0000476E" w:rsidP="00CE7A14">
      <w:pPr>
        <w:ind w:left="709" w:firstLine="0"/>
        <w:jc w:val="center"/>
      </w:pPr>
      <w:r w:rsidRPr="00CE7A14">
        <w:lastRenderedPageBreak/>
        <w:t>РЕФЕРАТ</w:t>
      </w:r>
    </w:p>
    <w:p w:rsidR="0000476E" w:rsidRPr="00CE7A14" w:rsidRDefault="0000476E" w:rsidP="00CE7A14">
      <w:pPr>
        <w:ind w:left="709" w:firstLine="0"/>
      </w:pPr>
    </w:p>
    <w:p w:rsidR="0000476E" w:rsidRPr="00CE7A14" w:rsidRDefault="0000476E" w:rsidP="00CE7A14">
      <w:pPr>
        <w:jc w:val="both"/>
        <w:rPr>
          <w:b w:val="0"/>
        </w:rPr>
      </w:pPr>
      <w:r w:rsidRPr="00CE7A14">
        <w:tab/>
      </w:r>
      <w:r w:rsidRPr="00CE7A14">
        <w:rPr>
          <w:b w:val="0"/>
        </w:rPr>
        <w:t xml:space="preserve">Обсяг магістерської роботи – </w:t>
      </w:r>
      <w:r w:rsidR="00F13681">
        <w:rPr>
          <w:b w:val="0"/>
        </w:rPr>
        <w:t>8</w:t>
      </w:r>
      <w:r w:rsidR="00E12F07">
        <w:rPr>
          <w:b w:val="0"/>
        </w:rPr>
        <w:t>2</w:t>
      </w:r>
      <w:r w:rsidR="00BA5E5E" w:rsidRPr="00CE7A14">
        <w:rPr>
          <w:b w:val="0"/>
        </w:rPr>
        <w:t xml:space="preserve"> аркуш</w:t>
      </w:r>
      <w:r w:rsidR="00213906" w:rsidRPr="00CE7A14">
        <w:rPr>
          <w:b w:val="0"/>
        </w:rPr>
        <w:t>ів</w:t>
      </w:r>
      <w:r w:rsidRPr="00CE7A14">
        <w:rPr>
          <w:b w:val="0"/>
        </w:rPr>
        <w:t>, кількість рисунків –</w:t>
      </w:r>
      <w:r w:rsidR="00213906" w:rsidRPr="00CE7A14">
        <w:rPr>
          <w:b w:val="0"/>
        </w:rPr>
        <w:t>2</w:t>
      </w:r>
      <w:r w:rsidR="00010AFA">
        <w:rPr>
          <w:b w:val="0"/>
        </w:rPr>
        <w:t>6</w:t>
      </w:r>
      <w:r w:rsidRPr="00CE7A14">
        <w:rPr>
          <w:b w:val="0"/>
        </w:rPr>
        <w:t>, таблиць –</w:t>
      </w:r>
      <w:r w:rsidR="000B3177">
        <w:rPr>
          <w:b w:val="0"/>
        </w:rPr>
        <w:t>37</w:t>
      </w:r>
      <w:r w:rsidRPr="00CE7A14">
        <w:rPr>
          <w:b w:val="0"/>
        </w:rPr>
        <w:t>.</w:t>
      </w:r>
    </w:p>
    <w:p w:rsidR="0000476E" w:rsidRPr="00CE7A14" w:rsidRDefault="0000476E" w:rsidP="00CE7A14">
      <w:pPr>
        <w:jc w:val="both"/>
        <w:rPr>
          <w:b w:val="0"/>
        </w:rPr>
      </w:pPr>
      <w:r w:rsidRPr="00CE7A14">
        <w:rPr>
          <w:b w:val="0"/>
        </w:rPr>
        <w:tab/>
        <w:t xml:space="preserve">Актуальність даної теми дослідження пов'язана з постійно зростаючими тарифами на комунальні послуги, що стимулюють необхідністю пошуку шляхів зниження енергоспоживання. Основними інструментами зниження енергоспоживання є більш раціональне та ефективне використання ресурсів та </w:t>
      </w:r>
      <w:r w:rsidR="00100D3E" w:rsidRPr="00CE7A14">
        <w:rPr>
          <w:b w:val="0"/>
        </w:rPr>
        <w:t>теплова модернізація. Ф</w:t>
      </w:r>
      <w:r w:rsidRPr="00CE7A14">
        <w:rPr>
          <w:b w:val="0"/>
        </w:rPr>
        <w:t>онд</w:t>
      </w:r>
      <w:r w:rsidR="00100D3E" w:rsidRPr="00CE7A14">
        <w:rPr>
          <w:b w:val="0"/>
        </w:rPr>
        <w:t xml:space="preserve"> будівель</w:t>
      </w:r>
      <w:r w:rsidRPr="00CE7A14">
        <w:rPr>
          <w:b w:val="0"/>
        </w:rPr>
        <w:t xml:space="preserve"> України є одним із </w:t>
      </w:r>
      <w:proofErr w:type="spellStart"/>
      <w:r w:rsidRPr="00CE7A14">
        <w:rPr>
          <w:b w:val="0"/>
        </w:rPr>
        <w:t>найенергоємніших</w:t>
      </w:r>
      <w:proofErr w:type="spellEnd"/>
      <w:r w:rsidRPr="00CE7A14">
        <w:rPr>
          <w:b w:val="0"/>
        </w:rPr>
        <w:t xml:space="preserve"> секторів, тому доцільність пріоритетних заходів у цій сфері очевидна.</w:t>
      </w:r>
    </w:p>
    <w:p w:rsidR="0000476E" w:rsidRPr="00CE7A14" w:rsidRDefault="0000476E" w:rsidP="00CE7A14">
      <w:pPr>
        <w:jc w:val="both"/>
        <w:rPr>
          <w:b w:val="0"/>
        </w:rPr>
      </w:pPr>
      <w:r w:rsidRPr="00CE7A14">
        <w:rPr>
          <w:b w:val="0"/>
        </w:rPr>
        <w:t xml:space="preserve">Метою даного дослідження є оцінка і аналіз показників енергоефективності об'єкту та розробка методів їх підвищення шляхом більш ефективного споживання та </w:t>
      </w:r>
      <w:proofErr w:type="spellStart"/>
      <w:r w:rsidRPr="00CE7A14">
        <w:rPr>
          <w:b w:val="0"/>
        </w:rPr>
        <w:t>тепломодернізації</w:t>
      </w:r>
      <w:proofErr w:type="spellEnd"/>
      <w:r w:rsidRPr="00CE7A14">
        <w:rPr>
          <w:b w:val="0"/>
        </w:rPr>
        <w:t>.</w:t>
      </w:r>
    </w:p>
    <w:p w:rsidR="0000476E" w:rsidRPr="00CE7A14" w:rsidRDefault="0000476E" w:rsidP="00CE7A14">
      <w:pPr>
        <w:jc w:val="both"/>
        <w:rPr>
          <w:b w:val="0"/>
        </w:rPr>
      </w:pPr>
      <w:r w:rsidRPr="00CE7A14">
        <w:rPr>
          <w:b w:val="0"/>
        </w:rPr>
        <w:t xml:space="preserve"> Об’єкт дослідження – 7-поверховий навчальний корпус №22 за </w:t>
      </w:r>
      <w:proofErr w:type="spellStart"/>
      <w:r w:rsidRPr="00CE7A14">
        <w:rPr>
          <w:b w:val="0"/>
        </w:rPr>
        <w:t>адресоюм</w:t>
      </w:r>
      <w:proofErr w:type="spellEnd"/>
      <w:r w:rsidRPr="00CE7A14">
        <w:rPr>
          <w:b w:val="0"/>
        </w:rPr>
        <w:t xml:space="preserve">. Київ, вул. </w:t>
      </w:r>
      <w:proofErr w:type="spellStart"/>
      <w:r w:rsidRPr="00CE7A14">
        <w:rPr>
          <w:b w:val="0"/>
        </w:rPr>
        <w:t>Борщагівська</w:t>
      </w:r>
      <w:proofErr w:type="spellEnd"/>
      <w:r w:rsidRPr="00CE7A14">
        <w:rPr>
          <w:b w:val="0"/>
        </w:rPr>
        <w:t xml:space="preserve"> 115.</w:t>
      </w:r>
    </w:p>
    <w:p w:rsidR="0000476E" w:rsidRPr="00CE7A14" w:rsidRDefault="0000476E" w:rsidP="00CE7A14">
      <w:pPr>
        <w:jc w:val="both"/>
        <w:rPr>
          <w:b w:val="0"/>
        </w:rPr>
      </w:pPr>
      <w:r w:rsidRPr="00CE7A14">
        <w:rPr>
          <w:b w:val="0"/>
        </w:rPr>
        <w:t>Предметами дослідження є енергоспоживання будівлі, теплотехнічні властивості огороджувальних конструкцій  та характеристики інженерної мережі.</w:t>
      </w:r>
    </w:p>
    <w:p w:rsidR="0000476E" w:rsidRPr="00CE7A14" w:rsidRDefault="0000476E" w:rsidP="00CE7A14">
      <w:pPr>
        <w:jc w:val="both"/>
        <w:rPr>
          <w:b w:val="0"/>
        </w:rPr>
      </w:pPr>
      <w:r w:rsidRPr="00CE7A14">
        <w:rPr>
          <w:b w:val="0"/>
        </w:rPr>
        <w:t>Наукова новизна результатів полягає у розвитку методів аналізу та обробки даних показників енергоефективності у навчальних будівлях.</w:t>
      </w:r>
    </w:p>
    <w:p w:rsidR="0000476E" w:rsidRPr="00CE7A14" w:rsidRDefault="006E7A04" w:rsidP="00CE7A14">
      <w:pPr>
        <w:jc w:val="both"/>
        <w:rPr>
          <w:b w:val="0"/>
        </w:rPr>
      </w:pPr>
      <w:r>
        <w:rPr>
          <w:b w:val="0"/>
        </w:rPr>
        <w:t>Матеріали дан</w:t>
      </w:r>
      <w:r w:rsidR="0000476E" w:rsidRPr="00CE7A14">
        <w:rPr>
          <w:b w:val="0"/>
        </w:rPr>
        <w:t>ої роботи можуть бути використані при підготовці і викладанні дисциплін «Енергозбереження будівель і споруд» та «Методи енергомоніторингу та енергоаудиту будівель» для студентів спеціальності 144 «Теплоенергетика».</w:t>
      </w:r>
    </w:p>
    <w:p w:rsidR="00C831A6" w:rsidRPr="00C831A6" w:rsidRDefault="0000476E" w:rsidP="00C831A6">
      <w:pPr>
        <w:jc w:val="both"/>
        <w:rPr>
          <w:b w:val="0"/>
        </w:rPr>
      </w:pPr>
      <w:r w:rsidRPr="00CE7A14">
        <w:rPr>
          <w:b w:val="0"/>
        </w:rPr>
        <w:t xml:space="preserve">Ключові слова та словосполучення: </w:t>
      </w:r>
      <w:proofErr w:type="spellStart"/>
      <w:r w:rsidRPr="00CE7A14">
        <w:rPr>
          <w:b w:val="0"/>
        </w:rPr>
        <w:t>енергоефективність</w:t>
      </w:r>
      <w:proofErr w:type="spellEnd"/>
      <w:r w:rsidRPr="00CE7A14">
        <w:rPr>
          <w:b w:val="0"/>
        </w:rPr>
        <w:t xml:space="preserve">, аудит будівлі, </w:t>
      </w:r>
      <w:proofErr w:type="spellStart"/>
      <w:r w:rsidRPr="00CE7A14">
        <w:rPr>
          <w:b w:val="0"/>
        </w:rPr>
        <w:t>енергомоніторинг</w:t>
      </w:r>
      <w:proofErr w:type="spellEnd"/>
      <w:r w:rsidRPr="00CE7A14">
        <w:rPr>
          <w:b w:val="0"/>
        </w:rPr>
        <w:t>, енергозбереження.</w:t>
      </w:r>
    </w:p>
    <w:p w:rsidR="0000476E" w:rsidRDefault="0000476E" w:rsidP="0000476E">
      <w:pPr>
        <w:rPr>
          <w:color w:val="202124"/>
          <w:szCs w:val="42"/>
        </w:rPr>
      </w:pPr>
      <w:r>
        <w:rPr>
          <w:color w:val="202124"/>
          <w:szCs w:val="42"/>
        </w:rPr>
        <w:br w:type="page"/>
      </w:r>
    </w:p>
    <w:p w:rsidR="0000476E" w:rsidRDefault="0000476E" w:rsidP="0000476E">
      <w:pPr>
        <w:tabs>
          <w:tab w:val="left" w:pos="540"/>
        </w:tabs>
        <w:jc w:val="center"/>
        <w:rPr>
          <w:color w:val="202124"/>
          <w:szCs w:val="42"/>
        </w:rPr>
      </w:pPr>
      <w:r w:rsidRPr="00F3443D">
        <w:rPr>
          <w:color w:val="202124"/>
          <w:szCs w:val="42"/>
        </w:rPr>
        <w:lastRenderedPageBreak/>
        <w:t>ABSTRACT</w:t>
      </w:r>
    </w:p>
    <w:p w:rsidR="00CE7A14" w:rsidRPr="00F3443D" w:rsidRDefault="00CE7A14" w:rsidP="0000476E">
      <w:pPr>
        <w:tabs>
          <w:tab w:val="left" w:pos="540"/>
        </w:tabs>
        <w:jc w:val="center"/>
        <w:rPr>
          <w:color w:val="202124"/>
          <w:szCs w:val="42"/>
        </w:rPr>
      </w:pPr>
    </w:p>
    <w:p w:rsidR="0000476E" w:rsidRPr="00CE7A14" w:rsidRDefault="0000476E" w:rsidP="00CE7A14">
      <w:pPr>
        <w:jc w:val="both"/>
        <w:rPr>
          <w:b w:val="0"/>
        </w:rPr>
      </w:pPr>
      <w:r w:rsidRPr="00CE7A14">
        <w:rPr>
          <w:b w:val="0"/>
        </w:rPr>
        <w:t>Thevolumeofthemaster'sthesisis</w:t>
      </w:r>
      <w:r w:rsidR="00F13681">
        <w:rPr>
          <w:b w:val="0"/>
        </w:rPr>
        <w:t>8</w:t>
      </w:r>
      <w:r w:rsidR="00E12F07">
        <w:rPr>
          <w:b w:val="0"/>
        </w:rPr>
        <w:t>2</w:t>
      </w:r>
      <w:r w:rsidRPr="00CE7A14">
        <w:rPr>
          <w:b w:val="0"/>
        </w:rPr>
        <w:t xml:space="preserve">sheets, </w:t>
      </w:r>
      <w:proofErr w:type="spellStart"/>
      <w:r w:rsidRPr="00CE7A14">
        <w:rPr>
          <w:b w:val="0"/>
        </w:rPr>
        <w:t>thenumberoffiguresis</w:t>
      </w:r>
      <w:proofErr w:type="spellEnd"/>
      <w:r w:rsidRPr="00CE7A14">
        <w:rPr>
          <w:b w:val="0"/>
        </w:rPr>
        <w:t xml:space="preserve"> 2</w:t>
      </w:r>
      <w:r w:rsidR="00010AFA">
        <w:rPr>
          <w:b w:val="0"/>
        </w:rPr>
        <w:t>6</w:t>
      </w:r>
      <w:r w:rsidRPr="00CE7A14">
        <w:rPr>
          <w:b w:val="0"/>
        </w:rPr>
        <w:t>, andthenumberoftablesis</w:t>
      </w:r>
      <w:r w:rsidR="000B3177">
        <w:rPr>
          <w:b w:val="0"/>
        </w:rPr>
        <w:t>37</w:t>
      </w:r>
      <w:r w:rsidRPr="00CE7A14">
        <w:rPr>
          <w:b w:val="0"/>
        </w:rPr>
        <w:t>.</w:t>
      </w:r>
    </w:p>
    <w:p w:rsidR="0000476E" w:rsidRPr="00CE7A14" w:rsidRDefault="0000476E" w:rsidP="00CE7A14">
      <w:pPr>
        <w:jc w:val="both"/>
        <w:rPr>
          <w:b w:val="0"/>
        </w:rPr>
      </w:pPr>
      <w:r w:rsidRPr="00CE7A14">
        <w:rPr>
          <w:b w:val="0"/>
        </w:rPr>
        <w:t xml:space="preserve">Therelevanceofthisresearchtopicisrelatedtotheever-increasingtariffsforcommunalservices, </w:t>
      </w:r>
      <w:proofErr w:type="spellStart"/>
      <w:r w:rsidRPr="00CE7A14">
        <w:rPr>
          <w:b w:val="0"/>
        </w:rPr>
        <w:t>whichstimulatetheneedtofindwaystoreduceenergyconsumption</w:t>
      </w:r>
      <w:proofErr w:type="spellEnd"/>
      <w:r w:rsidRPr="00CE7A14">
        <w:rPr>
          <w:b w:val="0"/>
        </w:rPr>
        <w:t xml:space="preserve">. Themaintoolsforreducingenergyconsumptionaremorerationalandefficientuseofresourcesandthermalmodernization. </w:t>
      </w:r>
      <w:r w:rsidR="002A2A0B" w:rsidRPr="00CE7A14">
        <w:rPr>
          <w:b w:val="0"/>
        </w:rPr>
        <w:t>ConstructionFundofUkraine</w:t>
      </w:r>
      <w:r w:rsidRPr="00CE7A14">
        <w:rPr>
          <w:b w:val="0"/>
        </w:rPr>
        <w:t xml:space="preserve">isoneofthemostenergy-intensivesectors, </w:t>
      </w:r>
      <w:proofErr w:type="spellStart"/>
      <w:r w:rsidRPr="00CE7A14">
        <w:rPr>
          <w:b w:val="0"/>
        </w:rPr>
        <w:t>sotheexpediencyofprioritymeasuresinthisareaisobvious</w:t>
      </w:r>
      <w:proofErr w:type="spellEnd"/>
      <w:r w:rsidRPr="00CE7A14">
        <w:rPr>
          <w:b w:val="0"/>
        </w:rPr>
        <w:t>.</w:t>
      </w:r>
    </w:p>
    <w:p w:rsidR="0000476E" w:rsidRPr="00CE7A14" w:rsidRDefault="0000476E" w:rsidP="00CE7A14">
      <w:pPr>
        <w:jc w:val="both"/>
        <w:rPr>
          <w:b w:val="0"/>
        </w:rPr>
      </w:pPr>
      <w:r w:rsidRPr="00CE7A14">
        <w:rPr>
          <w:b w:val="0"/>
        </w:rPr>
        <w:t>Thepurposeofthisstudyistoevaluateandanalyzethefacility'senergyefficiencyindicatorsanddevelopmethodsofincreasingthemthroughmoreefficientconsumptionandthermalmodernization.</w:t>
      </w:r>
    </w:p>
    <w:p w:rsidR="0000476E" w:rsidRPr="00CE7A14" w:rsidRDefault="0000476E" w:rsidP="00CE7A14">
      <w:pPr>
        <w:jc w:val="both"/>
        <w:rPr>
          <w:b w:val="0"/>
        </w:rPr>
      </w:pPr>
      <w:proofErr w:type="spellStart"/>
      <w:r w:rsidRPr="00CE7A14">
        <w:rPr>
          <w:b w:val="0"/>
        </w:rPr>
        <w:t>Theobjectofthestudyisthe</w:t>
      </w:r>
      <w:proofErr w:type="spellEnd"/>
      <w:r w:rsidRPr="00CE7A14">
        <w:rPr>
          <w:b w:val="0"/>
        </w:rPr>
        <w:t xml:space="preserve"> 7-story </w:t>
      </w:r>
      <w:proofErr w:type="spellStart"/>
      <w:r w:rsidRPr="00CE7A14">
        <w:rPr>
          <w:b w:val="0"/>
        </w:rPr>
        <w:t>educationalbuildingNo</w:t>
      </w:r>
      <w:proofErr w:type="spellEnd"/>
      <w:r w:rsidRPr="00CE7A14">
        <w:rPr>
          <w:b w:val="0"/>
        </w:rPr>
        <w:t xml:space="preserve">. 22 </w:t>
      </w:r>
      <w:proofErr w:type="spellStart"/>
      <w:r w:rsidRPr="00CE7A14">
        <w:rPr>
          <w:b w:val="0"/>
        </w:rPr>
        <w:t>attheaddressofKyiv</w:t>
      </w:r>
      <w:proofErr w:type="spellEnd"/>
      <w:r w:rsidRPr="00CE7A14">
        <w:rPr>
          <w:b w:val="0"/>
        </w:rPr>
        <w:t xml:space="preserve">, </w:t>
      </w:r>
      <w:proofErr w:type="spellStart"/>
      <w:r w:rsidRPr="00CE7A14">
        <w:rPr>
          <w:b w:val="0"/>
        </w:rPr>
        <w:t>str</w:t>
      </w:r>
      <w:proofErr w:type="spellEnd"/>
      <w:r w:rsidRPr="00CE7A14">
        <w:rPr>
          <w:b w:val="0"/>
        </w:rPr>
        <w:t xml:space="preserve">. </w:t>
      </w:r>
      <w:proofErr w:type="spellStart"/>
      <w:r w:rsidRPr="00CE7A14">
        <w:rPr>
          <w:b w:val="0"/>
        </w:rPr>
        <w:t>Borshchagivska</w:t>
      </w:r>
      <w:proofErr w:type="spellEnd"/>
      <w:r w:rsidRPr="00CE7A14">
        <w:rPr>
          <w:b w:val="0"/>
        </w:rPr>
        <w:t xml:space="preserve"> 115.</w:t>
      </w:r>
    </w:p>
    <w:p w:rsidR="0000476E" w:rsidRPr="00CE7A14" w:rsidRDefault="0000476E" w:rsidP="00CE7A14">
      <w:pPr>
        <w:jc w:val="both"/>
        <w:rPr>
          <w:b w:val="0"/>
        </w:rPr>
      </w:pPr>
      <w:proofErr w:type="spellStart"/>
      <w:r w:rsidRPr="00CE7A14">
        <w:rPr>
          <w:b w:val="0"/>
        </w:rPr>
        <w:t>Thesubjectsofthestudyaretheenergyconsumptionofthebuilding</w:t>
      </w:r>
      <w:proofErr w:type="spellEnd"/>
      <w:r w:rsidRPr="00CE7A14">
        <w:rPr>
          <w:b w:val="0"/>
        </w:rPr>
        <w:t>, thethermalpropertiesoftheenclosingstructuresandthecharacteristicsoftheengineeringnetwork.</w:t>
      </w:r>
    </w:p>
    <w:p w:rsidR="0000476E" w:rsidRPr="00CE7A14" w:rsidRDefault="0000476E" w:rsidP="00CE7A14">
      <w:pPr>
        <w:jc w:val="both"/>
        <w:rPr>
          <w:b w:val="0"/>
        </w:rPr>
      </w:pPr>
      <w:r w:rsidRPr="00CE7A14">
        <w:rPr>
          <w:b w:val="0"/>
        </w:rPr>
        <w:t>Thescientificnoveltyoftheresultsliesinthedevelopmentofmethodsofanalysisanddataprocessingofenergyefficiencyindicatorsineducationalbuildings.</w:t>
      </w:r>
    </w:p>
    <w:p w:rsidR="0000476E" w:rsidRPr="00CE7A14" w:rsidRDefault="0000476E" w:rsidP="00CE7A14">
      <w:pPr>
        <w:jc w:val="both"/>
        <w:rPr>
          <w:b w:val="0"/>
        </w:rPr>
      </w:pPr>
      <w:r w:rsidRPr="00CE7A14">
        <w:rPr>
          <w:b w:val="0"/>
        </w:rPr>
        <w:t>Thematerialsofthisworkcanbeusedinthepreparationandteachingofthedisciplines "</w:t>
      </w:r>
      <w:proofErr w:type="spellStart"/>
      <w:r w:rsidRPr="00CE7A14">
        <w:rPr>
          <w:b w:val="0"/>
        </w:rPr>
        <w:t>Energyconservationofbuildingsandstructures</w:t>
      </w:r>
      <w:proofErr w:type="spellEnd"/>
      <w:r w:rsidRPr="00CE7A14">
        <w:rPr>
          <w:b w:val="0"/>
        </w:rPr>
        <w:t xml:space="preserve">" </w:t>
      </w:r>
      <w:proofErr w:type="spellStart"/>
      <w:r w:rsidRPr="00CE7A14">
        <w:rPr>
          <w:b w:val="0"/>
        </w:rPr>
        <w:t>and</w:t>
      </w:r>
      <w:proofErr w:type="spellEnd"/>
      <w:r w:rsidRPr="00CE7A14">
        <w:rPr>
          <w:b w:val="0"/>
        </w:rPr>
        <w:t xml:space="preserve"> "</w:t>
      </w:r>
      <w:proofErr w:type="spellStart"/>
      <w:r w:rsidRPr="00CE7A14">
        <w:rPr>
          <w:b w:val="0"/>
        </w:rPr>
        <w:t>Methodsofenergymonitoringandenergyauditofbuildings</w:t>
      </w:r>
      <w:proofErr w:type="spellEnd"/>
      <w:r w:rsidRPr="00CE7A14">
        <w:rPr>
          <w:b w:val="0"/>
        </w:rPr>
        <w:t xml:space="preserve">" </w:t>
      </w:r>
      <w:proofErr w:type="spellStart"/>
      <w:r w:rsidRPr="00CE7A14">
        <w:rPr>
          <w:b w:val="0"/>
        </w:rPr>
        <w:t>forstudentsofthespecialty</w:t>
      </w:r>
      <w:proofErr w:type="spellEnd"/>
      <w:r w:rsidRPr="00CE7A14">
        <w:rPr>
          <w:b w:val="0"/>
        </w:rPr>
        <w:t xml:space="preserve"> 144 "</w:t>
      </w:r>
      <w:proofErr w:type="spellStart"/>
      <w:r w:rsidRPr="00CE7A14">
        <w:rPr>
          <w:b w:val="0"/>
        </w:rPr>
        <w:t>Heatpowerengineering</w:t>
      </w:r>
      <w:proofErr w:type="spellEnd"/>
      <w:r w:rsidRPr="00CE7A14">
        <w:rPr>
          <w:b w:val="0"/>
        </w:rPr>
        <w:t>".</w:t>
      </w:r>
    </w:p>
    <w:p w:rsidR="0000476E" w:rsidRPr="00CE7A14" w:rsidRDefault="0000476E" w:rsidP="00CE7A14">
      <w:pPr>
        <w:jc w:val="both"/>
        <w:rPr>
          <w:b w:val="0"/>
        </w:rPr>
      </w:pPr>
      <w:proofErr w:type="spellStart"/>
      <w:r w:rsidRPr="00CE7A14">
        <w:rPr>
          <w:b w:val="0"/>
        </w:rPr>
        <w:t>Keywordsandphrases</w:t>
      </w:r>
      <w:proofErr w:type="spellEnd"/>
      <w:r w:rsidRPr="00CE7A14">
        <w:rPr>
          <w:b w:val="0"/>
        </w:rPr>
        <w:t xml:space="preserve">: </w:t>
      </w:r>
      <w:proofErr w:type="spellStart"/>
      <w:r w:rsidRPr="00CE7A14">
        <w:rPr>
          <w:b w:val="0"/>
        </w:rPr>
        <w:t>energyefficiency</w:t>
      </w:r>
      <w:proofErr w:type="spellEnd"/>
      <w:r w:rsidRPr="00CE7A14">
        <w:rPr>
          <w:b w:val="0"/>
        </w:rPr>
        <w:t xml:space="preserve">, </w:t>
      </w:r>
      <w:proofErr w:type="spellStart"/>
      <w:r w:rsidRPr="00CE7A14">
        <w:rPr>
          <w:b w:val="0"/>
        </w:rPr>
        <w:t>buildingaudit</w:t>
      </w:r>
      <w:proofErr w:type="spellEnd"/>
      <w:r w:rsidRPr="00CE7A14">
        <w:rPr>
          <w:b w:val="0"/>
        </w:rPr>
        <w:t xml:space="preserve">, </w:t>
      </w:r>
      <w:proofErr w:type="spellStart"/>
      <w:r w:rsidRPr="00CE7A14">
        <w:rPr>
          <w:b w:val="0"/>
        </w:rPr>
        <w:t>energymonitoring</w:t>
      </w:r>
      <w:proofErr w:type="spellEnd"/>
      <w:r w:rsidRPr="00CE7A14">
        <w:rPr>
          <w:b w:val="0"/>
        </w:rPr>
        <w:t xml:space="preserve">, </w:t>
      </w:r>
      <w:proofErr w:type="spellStart"/>
      <w:r w:rsidRPr="00CE7A14">
        <w:rPr>
          <w:b w:val="0"/>
        </w:rPr>
        <w:t>energysaving</w:t>
      </w:r>
      <w:proofErr w:type="spellEnd"/>
      <w:r w:rsidRPr="00CE7A14">
        <w:rPr>
          <w:b w:val="0"/>
        </w:rPr>
        <w:t>.</w:t>
      </w:r>
    </w:p>
    <w:p w:rsidR="0000476E" w:rsidRDefault="0000476E">
      <w:pPr>
        <w:spacing w:after="200" w:line="276" w:lineRule="auto"/>
        <w:ind w:firstLine="0"/>
      </w:pPr>
      <w:r>
        <w:br w:type="page"/>
      </w:r>
    </w:p>
    <w:p w:rsidR="00D03AC5" w:rsidRDefault="0000476E" w:rsidP="0000476E">
      <w:pPr>
        <w:ind w:firstLine="0"/>
        <w:jc w:val="center"/>
        <w:rPr>
          <w:color w:val="202124"/>
          <w:szCs w:val="42"/>
        </w:rPr>
      </w:pPr>
      <w:r w:rsidRPr="0000476E">
        <w:rPr>
          <w:color w:val="202124"/>
          <w:szCs w:val="42"/>
        </w:rPr>
        <w:lastRenderedPageBreak/>
        <w:t>ЗМІСТ</w:t>
      </w:r>
    </w:p>
    <w:sdt>
      <w:sdtPr>
        <w:rPr>
          <w:bCs/>
        </w:rPr>
        <w:id w:val="-266844801"/>
        <w:docPartObj>
          <w:docPartGallery w:val="Table of Contents"/>
          <w:docPartUnique/>
        </w:docPartObj>
      </w:sdtPr>
      <w:sdtEndPr>
        <w:rPr>
          <w:b w:val="0"/>
          <w:bCs w:val="0"/>
        </w:rPr>
      </w:sdtEndPr>
      <w:sdtContent>
        <w:p w:rsidR="00811494" w:rsidRPr="00FE7375" w:rsidRDefault="00F75AE3" w:rsidP="00811494">
          <w:pPr>
            <w:pStyle w:val="31"/>
            <w:rPr>
              <w:rFonts w:asciiTheme="minorHAnsi" w:eastAsiaTheme="minorEastAsia" w:hAnsiTheme="minorHAnsi" w:cstheme="minorBidi"/>
              <w:b w:val="0"/>
              <w:noProof/>
              <w:sz w:val="22"/>
              <w:szCs w:val="22"/>
              <w:lang w:val="ru-RU"/>
            </w:rPr>
          </w:pPr>
          <w:r w:rsidRPr="00F75AE3">
            <w:rPr>
              <w:rFonts w:asciiTheme="majorHAnsi" w:eastAsiaTheme="majorEastAsia" w:hAnsiTheme="majorHAnsi" w:cstheme="majorBidi"/>
              <w:color w:val="365F91" w:themeColor="accent1" w:themeShade="BF"/>
              <w:lang w:val="ru-RU"/>
            </w:rPr>
            <w:fldChar w:fldCharType="begin"/>
          </w:r>
          <w:r w:rsidR="006633FD" w:rsidRPr="006633FD">
            <w:instrText xml:space="preserve"> TOC \o "1-3" \h \z \u </w:instrText>
          </w:r>
          <w:r w:rsidRPr="00F75AE3">
            <w:rPr>
              <w:rFonts w:asciiTheme="majorHAnsi" w:eastAsiaTheme="majorEastAsia" w:hAnsiTheme="majorHAnsi" w:cstheme="majorBidi"/>
              <w:color w:val="365F91" w:themeColor="accent1" w:themeShade="BF"/>
              <w:lang w:val="ru-RU"/>
            </w:rPr>
            <w:fldChar w:fldCharType="separate"/>
          </w:r>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12" w:history="1">
            <w:r w:rsidR="00811494" w:rsidRPr="00FE7375">
              <w:rPr>
                <w:rStyle w:val="ad"/>
                <w:b w:val="0"/>
                <w:noProof/>
              </w:rPr>
              <w:t>ВСТУП</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_Toc122195112 \h </w:instrText>
            </w:r>
            <w:r w:rsidRPr="00FE7375">
              <w:rPr>
                <w:b w:val="0"/>
                <w:noProof/>
                <w:webHidden/>
              </w:rPr>
            </w:r>
            <w:r w:rsidRPr="00FE7375">
              <w:rPr>
                <w:b w:val="0"/>
                <w:noProof/>
                <w:webHidden/>
              </w:rPr>
              <w:fldChar w:fldCharType="separate"/>
            </w:r>
            <w:r w:rsidR="00811494" w:rsidRPr="00FE7375">
              <w:rPr>
                <w:b w:val="0"/>
                <w:noProof/>
                <w:webHidden/>
              </w:rPr>
              <w:t>9</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13" w:history="1">
            <w:r w:rsidR="00811494" w:rsidRPr="00FE7375">
              <w:rPr>
                <w:rStyle w:val="ad"/>
                <w:b w:val="0"/>
                <w:noProof/>
              </w:rPr>
              <w:t>1 ЗАГАЛЬНІ ВІДОМОСТІ ПРО ОБ’ЄКТ ДОСЛІДЖЕННЯ</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_Toc122195113 \h </w:instrText>
            </w:r>
            <w:r w:rsidRPr="00FE7375">
              <w:rPr>
                <w:b w:val="0"/>
                <w:noProof/>
                <w:webHidden/>
              </w:rPr>
            </w:r>
            <w:r w:rsidRPr="00FE7375">
              <w:rPr>
                <w:b w:val="0"/>
                <w:noProof/>
                <w:webHidden/>
              </w:rPr>
              <w:fldChar w:fldCharType="separate"/>
            </w:r>
            <w:r w:rsidR="00811494" w:rsidRPr="00FE7375">
              <w:rPr>
                <w:b w:val="0"/>
                <w:noProof/>
                <w:webHidden/>
              </w:rPr>
              <w:t>10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14" w:history="1">
            <w:r w:rsidR="00811494" w:rsidRPr="00FE7375">
              <w:rPr>
                <w:rStyle w:val="ad"/>
                <w:b w:val="0"/>
                <w:noProof/>
              </w:rPr>
              <w:t>1.1 Загальний опис</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_Toc122195114 \h </w:instrText>
            </w:r>
            <w:r w:rsidRPr="00FE7375">
              <w:rPr>
                <w:b w:val="0"/>
                <w:noProof/>
                <w:webHidden/>
              </w:rPr>
            </w:r>
            <w:r w:rsidRPr="00FE7375">
              <w:rPr>
                <w:b w:val="0"/>
                <w:noProof/>
                <w:webHidden/>
              </w:rPr>
              <w:fldChar w:fldCharType="separate"/>
            </w:r>
            <w:r w:rsidR="00811494" w:rsidRPr="00FE7375">
              <w:rPr>
                <w:b w:val="0"/>
                <w:noProof/>
                <w:webHidden/>
              </w:rPr>
              <w:t>10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15" w:history="1">
            <w:r w:rsidR="00811494" w:rsidRPr="00FE7375">
              <w:rPr>
                <w:rStyle w:val="ad"/>
                <w:b w:val="0"/>
                <w:noProof/>
                <w:lang w:bidi="ru-RU"/>
              </w:rPr>
              <w:t>1.2 Статистика споживання енергоносіїв</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_Toc122195115 \h </w:instrText>
            </w:r>
            <w:r w:rsidRPr="00FE7375">
              <w:rPr>
                <w:b w:val="0"/>
                <w:noProof/>
                <w:webHidden/>
              </w:rPr>
            </w:r>
            <w:r w:rsidRPr="00FE7375">
              <w:rPr>
                <w:b w:val="0"/>
                <w:noProof/>
                <w:webHidden/>
              </w:rPr>
              <w:fldChar w:fldCharType="separate"/>
            </w:r>
            <w:r w:rsidR="00811494" w:rsidRPr="00FE7375">
              <w:rPr>
                <w:b w:val="0"/>
                <w:noProof/>
                <w:webHidden/>
              </w:rPr>
              <w:t>11</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16" w:history="1">
            <w:r w:rsidR="00811494" w:rsidRPr="00FE7375">
              <w:rPr>
                <w:rStyle w:val="ad"/>
                <w:b w:val="0"/>
                <w:noProof/>
              </w:rPr>
              <w:t>2 АУДИТ ЕНЕРГЕТИЧНИХ СИСТЕМ БУДІВЛІ КОРПУСУ №22</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_Toc122195116 \h </w:instrText>
            </w:r>
            <w:r w:rsidRPr="00FE7375">
              <w:rPr>
                <w:b w:val="0"/>
                <w:noProof/>
                <w:webHidden/>
              </w:rPr>
            </w:r>
            <w:r w:rsidRPr="00FE7375">
              <w:rPr>
                <w:b w:val="0"/>
                <w:noProof/>
                <w:webHidden/>
              </w:rPr>
              <w:fldChar w:fldCharType="separate"/>
            </w:r>
            <w:r w:rsidR="00811494" w:rsidRPr="00FE7375">
              <w:rPr>
                <w:b w:val="0"/>
                <w:noProof/>
                <w:webHidden/>
              </w:rPr>
              <w:t>18</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17" w:history="1">
            <w:r w:rsidR="00811494" w:rsidRPr="00FE7375">
              <w:rPr>
                <w:rStyle w:val="ad"/>
                <w:b w:val="0"/>
                <w:noProof/>
              </w:rPr>
              <w:t>2.1 Дослідження огороджувальних конструкцій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_Toc122195117 \h </w:instrText>
            </w:r>
            <w:r w:rsidRPr="00FE7375">
              <w:rPr>
                <w:b w:val="0"/>
                <w:noProof/>
                <w:webHidden/>
              </w:rPr>
            </w:r>
            <w:r w:rsidRPr="00FE7375">
              <w:rPr>
                <w:b w:val="0"/>
                <w:noProof/>
                <w:webHidden/>
              </w:rPr>
              <w:fldChar w:fldCharType="separate"/>
            </w:r>
            <w:r w:rsidR="00811494" w:rsidRPr="00FE7375">
              <w:rPr>
                <w:b w:val="0"/>
                <w:noProof/>
                <w:webHidden/>
              </w:rPr>
              <w:t>18</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18" w:history="1">
            <w:r w:rsidR="00811494" w:rsidRPr="00FE7375">
              <w:rPr>
                <w:rStyle w:val="ad"/>
                <w:b w:val="0"/>
                <w:noProof/>
              </w:rPr>
              <w:t>2.1.1 Розрахунок геоментричних та теплотехнічних показників стін</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_Toc122195118 \h </w:instrText>
            </w:r>
            <w:r w:rsidRPr="00FE7375">
              <w:rPr>
                <w:b w:val="0"/>
                <w:noProof/>
                <w:webHidden/>
              </w:rPr>
            </w:r>
            <w:r w:rsidRPr="00FE7375">
              <w:rPr>
                <w:b w:val="0"/>
                <w:noProof/>
                <w:webHidden/>
              </w:rPr>
              <w:fldChar w:fldCharType="separate"/>
            </w:r>
            <w:r w:rsidR="00811494" w:rsidRPr="00FE7375">
              <w:rPr>
                <w:b w:val="0"/>
                <w:noProof/>
                <w:webHidden/>
              </w:rPr>
              <w:t>18</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19" w:history="1">
            <w:r w:rsidR="00811494" w:rsidRPr="00FE7375">
              <w:rPr>
                <w:rStyle w:val="ad"/>
                <w:b w:val="0"/>
                <w:noProof/>
              </w:rPr>
              <w:t>2.1.2 Розрахунок геоментричних та теплотехнічних показників вікон</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_Toc122195119 \h </w:instrText>
            </w:r>
            <w:r w:rsidRPr="00FE7375">
              <w:rPr>
                <w:b w:val="0"/>
                <w:noProof/>
                <w:webHidden/>
              </w:rPr>
            </w:r>
            <w:r w:rsidRPr="00FE7375">
              <w:rPr>
                <w:b w:val="0"/>
                <w:noProof/>
                <w:webHidden/>
              </w:rPr>
              <w:fldChar w:fldCharType="separate"/>
            </w:r>
            <w:r w:rsidR="00811494" w:rsidRPr="00FE7375">
              <w:rPr>
                <w:b w:val="0"/>
                <w:noProof/>
                <w:webHidden/>
              </w:rPr>
              <w:t>19</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20" w:history="1">
            <w:r w:rsidR="00811494" w:rsidRPr="00FE7375">
              <w:rPr>
                <w:rStyle w:val="ad"/>
                <w:b w:val="0"/>
                <w:noProof/>
              </w:rPr>
              <w:t>2.1.</w:t>
            </w:r>
            <w:r w:rsidR="00811494" w:rsidRPr="00FE7375">
              <w:rPr>
                <w:rStyle w:val="ad"/>
                <w:b w:val="0"/>
                <w:noProof/>
                <w:lang w:val="ru-RU"/>
              </w:rPr>
              <w:t>3</w:t>
            </w:r>
            <w:r w:rsidR="00811494" w:rsidRPr="00FE7375">
              <w:rPr>
                <w:rStyle w:val="ad"/>
                <w:b w:val="0"/>
                <w:noProof/>
              </w:rPr>
              <w:t xml:space="preserve"> Розрахунок геоментричних та теплотехнічних показників дверей</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_Toc122195120 \h </w:instrText>
            </w:r>
            <w:r w:rsidRPr="00FE7375">
              <w:rPr>
                <w:b w:val="0"/>
                <w:noProof/>
                <w:webHidden/>
              </w:rPr>
            </w:r>
            <w:r w:rsidRPr="00FE7375">
              <w:rPr>
                <w:b w:val="0"/>
                <w:noProof/>
                <w:webHidden/>
              </w:rPr>
              <w:fldChar w:fldCharType="separate"/>
            </w:r>
            <w:r w:rsidR="00811494" w:rsidRPr="00FE7375">
              <w:rPr>
                <w:b w:val="0"/>
                <w:noProof/>
                <w:webHidden/>
              </w:rPr>
              <w:t>19</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21" w:history="1">
            <w:r w:rsidR="00811494" w:rsidRPr="00FE7375">
              <w:rPr>
                <w:rStyle w:val="ad"/>
                <w:b w:val="0"/>
                <w:noProof/>
              </w:rPr>
              <w:t>2.1.4 Розрахунок геоментричних та теплотехнічних показників даху та підлоги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_Toc122195121 \h </w:instrText>
            </w:r>
            <w:r w:rsidRPr="00FE7375">
              <w:rPr>
                <w:b w:val="0"/>
                <w:noProof/>
                <w:webHidden/>
              </w:rPr>
            </w:r>
            <w:r w:rsidRPr="00FE7375">
              <w:rPr>
                <w:b w:val="0"/>
                <w:noProof/>
                <w:webHidden/>
              </w:rPr>
              <w:fldChar w:fldCharType="separate"/>
            </w:r>
            <w:r w:rsidR="00811494" w:rsidRPr="00FE7375">
              <w:rPr>
                <w:b w:val="0"/>
                <w:noProof/>
                <w:webHidden/>
              </w:rPr>
              <w:t>20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22" w:history="1">
            <w:r w:rsidR="00811494" w:rsidRPr="00FE7375">
              <w:rPr>
                <w:rStyle w:val="ad"/>
                <w:b w:val="0"/>
                <w:noProof/>
              </w:rPr>
              <w:t>2.2 Результати тепловізійного обстеження огороджувальних конструкцій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_Toc122195122 \h </w:instrText>
            </w:r>
            <w:r w:rsidRPr="00FE7375">
              <w:rPr>
                <w:b w:val="0"/>
                <w:noProof/>
                <w:webHidden/>
              </w:rPr>
            </w:r>
            <w:r w:rsidRPr="00FE7375">
              <w:rPr>
                <w:b w:val="0"/>
                <w:noProof/>
                <w:webHidden/>
              </w:rPr>
              <w:fldChar w:fldCharType="separate"/>
            </w:r>
            <w:r w:rsidR="00811494" w:rsidRPr="00FE7375">
              <w:rPr>
                <w:b w:val="0"/>
                <w:noProof/>
                <w:webHidden/>
              </w:rPr>
              <w:t>21</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23" w:history="1">
            <w:r w:rsidR="00811494" w:rsidRPr="00FE7375">
              <w:rPr>
                <w:rStyle w:val="ad"/>
                <w:b w:val="0"/>
                <w:noProof/>
              </w:rPr>
              <w:t>2.3 Загальний опис системи теплопостачання</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_Toc122195123 \h </w:instrText>
            </w:r>
            <w:r w:rsidRPr="00FE7375">
              <w:rPr>
                <w:b w:val="0"/>
                <w:noProof/>
                <w:webHidden/>
              </w:rPr>
            </w:r>
            <w:r w:rsidRPr="00FE7375">
              <w:rPr>
                <w:b w:val="0"/>
                <w:noProof/>
                <w:webHidden/>
              </w:rPr>
              <w:fldChar w:fldCharType="separate"/>
            </w:r>
            <w:r w:rsidR="00811494" w:rsidRPr="00FE7375">
              <w:rPr>
                <w:b w:val="0"/>
                <w:noProof/>
                <w:webHidden/>
              </w:rPr>
              <w:t>28</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24" w:history="1">
            <w:r w:rsidR="00811494" w:rsidRPr="00FE7375">
              <w:rPr>
                <w:rStyle w:val="ad"/>
                <w:b w:val="0"/>
                <w:noProof/>
              </w:rPr>
              <w:t>2.3.1 Обстеження системи теплопостачання</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_Toc122195124 \h </w:instrText>
            </w:r>
            <w:r w:rsidRPr="00FE7375">
              <w:rPr>
                <w:b w:val="0"/>
                <w:noProof/>
                <w:webHidden/>
              </w:rPr>
            </w:r>
            <w:r w:rsidRPr="00FE7375">
              <w:rPr>
                <w:b w:val="0"/>
                <w:noProof/>
                <w:webHidden/>
              </w:rPr>
              <w:fldChar w:fldCharType="separate"/>
            </w:r>
            <w:r w:rsidR="00811494" w:rsidRPr="00FE7375">
              <w:rPr>
                <w:b w:val="0"/>
                <w:noProof/>
                <w:webHidden/>
              </w:rPr>
              <w:t>28</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25" w:history="1">
            <w:r w:rsidR="00811494" w:rsidRPr="00FE7375">
              <w:rPr>
                <w:rStyle w:val="ad"/>
                <w:b w:val="0"/>
                <w:noProof/>
              </w:rPr>
              <w:t>2.3.2 Опалювальні прилади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_Toc122195125 \h </w:instrText>
            </w:r>
            <w:r w:rsidRPr="00FE7375">
              <w:rPr>
                <w:b w:val="0"/>
                <w:noProof/>
                <w:webHidden/>
              </w:rPr>
            </w:r>
            <w:r w:rsidRPr="00FE7375">
              <w:rPr>
                <w:b w:val="0"/>
                <w:noProof/>
                <w:webHidden/>
              </w:rPr>
              <w:fldChar w:fldCharType="separate"/>
            </w:r>
            <w:r w:rsidR="00811494" w:rsidRPr="00FE7375">
              <w:rPr>
                <w:b w:val="0"/>
                <w:noProof/>
                <w:webHidden/>
              </w:rPr>
              <w:t>32</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26" w:history="1">
            <w:r w:rsidR="00811494" w:rsidRPr="00FE7375">
              <w:rPr>
                <w:rStyle w:val="ad"/>
                <w:b w:val="0"/>
                <w:noProof/>
              </w:rPr>
              <w:t>2.4 Система вентиляції та кондиціонування</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_Toc122195126 \h </w:instrText>
            </w:r>
            <w:r w:rsidRPr="00FE7375">
              <w:rPr>
                <w:b w:val="0"/>
                <w:noProof/>
                <w:webHidden/>
              </w:rPr>
            </w:r>
            <w:r w:rsidRPr="00FE7375">
              <w:rPr>
                <w:b w:val="0"/>
                <w:noProof/>
                <w:webHidden/>
              </w:rPr>
              <w:fldChar w:fldCharType="separate"/>
            </w:r>
            <w:r w:rsidR="00811494" w:rsidRPr="00FE7375">
              <w:rPr>
                <w:b w:val="0"/>
                <w:noProof/>
                <w:webHidden/>
              </w:rPr>
              <w:t>37</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27" w:history="1">
            <w:r w:rsidR="00811494" w:rsidRPr="00FE7375">
              <w:rPr>
                <w:rStyle w:val="ad"/>
                <w:b w:val="0"/>
                <w:noProof/>
              </w:rPr>
              <w:t>3 ЗАХОДИ ПІДВИЩЕННЯ ЕНЕРГОЕФЕКТИВНОСТІ  БУДІВЛІ КОРПУСУ №22</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_Toc122195127 \h </w:instrText>
            </w:r>
            <w:r w:rsidRPr="00FE7375">
              <w:rPr>
                <w:b w:val="0"/>
                <w:noProof/>
                <w:webHidden/>
              </w:rPr>
            </w:r>
            <w:r w:rsidRPr="00FE7375">
              <w:rPr>
                <w:b w:val="0"/>
                <w:noProof/>
                <w:webHidden/>
              </w:rPr>
              <w:fldChar w:fldCharType="separate"/>
            </w:r>
            <w:r w:rsidR="00811494" w:rsidRPr="00FE7375">
              <w:rPr>
                <w:b w:val="0"/>
                <w:noProof/>
                <w:webHidden/>
              </w:rPr>
              <w:t>41</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28" w:history="1">
            <w:r w:rsidR="00811494" w:rsidRPr="00FE7375">
              <w:rPr>
                <w:rStyle w:val="ad"/>
                <w:b w:val="0"/>
                <w:noProof/>
              </w:rPr>
              <w:t>3.1 Утеплення стін будівлі з урахуванням складних архітектурних форм</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_Toc122195128 \h </w:instrText>
            </w:r>
            <w:r w:rsidRPr="00FE7375">
              <w:rPr>
                <w:b w:val="0"/>
                <w:noProof/>
                <w:webHidden/>
              </w:rPr>
            </w:r>
            <w:r w:rsidRPr="00FE7375">
              <w:rPr>
                <w:b w:val="0"/>
                <w:noProof/>
                <w:webHidden/>
              </w:rPr>
              <w:fldChar w:fldCharType="separate"/>
            </w:r>
            <w:r w:rsidR="00811494" w:rsidRPr="00FE7375">
              <w:rPr>
                <w:b w:val="0"/>
                <w:noProof/>
                <w:webHidden/>
              </w:rPr>
              <w:t>41</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29" w:history="1">
            <w:r w:rsidR="00811494" w:rsidRPr="00FE7375">
              <w:rPr>
                <w:rStyle w:val="ad"/>
                <w:b w:val="0"/>
                <w:noProof/>
              </w:rPr>
              <w:t>3.1.1 Характеристика непрозорих огороджувальних конструкцій навчального корпусу №22</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_Toc122195129 \h </w:instrText>
            </w:r>
            <w:r w:rsidRPr="00FE7375">
              <w:rPr>
                <w:b w:val="0"/>
                <w:noProof/>
                <w:webHidden/>
              </w:rPr>
            </w:r>
            <w:r w:rsidRPr="00FE7375">
              <w:rPr>
                <w:b w:val="0"/>
                <w:noProof/>
                <w:webHidden/>
              </w:rPr>
              <w:fldChar w:fldCharType="separate"/>
            </w:r>
            <w:r w:rsidR="00811494" w:rsidRPr="00FE7375">
              <w:rPr>
                <w:b w:val="0"/>
                <w:noProof/>
                <w:webHidden/>
              </w:rPr>
              <w:t>42</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0" w:history="1">
            <w:r w:rsidR="00811494" w:rsidRPr="00FE7375">
              <w:rPr>
                <w:rStyle w:val="ad"/>
                <w:b w:val="0"/>
                <w:noProof/>
              </w:rPr>
              <w:t>3.1.2 Вибір матеріалу теплоізоляції для утеплення непрозорих огороджувальних конструкцій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_Toc122195130 \h </w:instrText>
            </w:r>
            <w:r w:rsidRPr="00FE7375">
              <w:rPr>
                <w:b w:val="0"/>
                <w:noProof/>
                <w:webHidden/>
              </w:rPr>
            </w:r>
            <w:r w:rsidRPr="00FE7375">
              <w:rPr>
                <w:b w:val="0"/>
                <w:noProof/>
                <w:webHidden/>
              </w:rPr>
              <w:fldChar w:fldCharType="separate"/>
            </w:r>
            <w:r w:rsidR="00811494" w:rsidRPr="00FE7375">
              <w:rPr>
                <w:b w:val="0"/>
                <w:noProof/>
                <w:webHidden/>
              </w:rPr>
              <w:t>47</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1" w:history="1">
            <w:r w:rsidR="00811494" w:rsidRPr="00FE7375">
              <w:rPr>
                <w:rStyle w:val="ad"/>
                <w:b w:val="0"/>
                <w:noProof/>
              </w:rPr>
              <w:t>3.1.3 Економічна оцінка проекту утеплення непрозорих огороджувальних конструкцій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_Toc122195131 \h </w:instrText>
            </w:r>
            <w:r w:rsidRPr="00FE7375">
              <w:rPr>
                <w:b w:val="0"/>
                <w:noProof/>
                <w:webHidden/>
              </w:rPr>
            </w:r>
            <w:r w:rsidRPr="00FE7375">
              <w:rPr>
                <w:b w:val="0"/>
                <w:noProof/>
                <w:webHidden/>
              </w:rPr>
              <w:fldChar w:fldCharType="separate"/>
            </w:r>
            <w:r w:rsidR="00811494" w:rsidRPr="00FE7375">
              <w:rPr>
                <w:b w:val="0"/>
                <w:noProof/>
                <w:webHidden/>
              </w:rPr>
              <w:t>50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32" w:history="1">
            <w:r w:rsidR="00811494" w:rsidRPr="00FE7375">
              <w:rPr>
                <w:rStyle w:val="ad"/>
                <w:b w:val="0"/>
                <w:noProof/>
              </w:rPr>
              <w:t>3.2 Підвищення енергоефективності віконних конструкцій</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_Toc122195132 \h </w:instrText>
            </w:r>
            <w:r w:rsidRPr="00FE7375">
              <w:rPr>
                <w:b w:val="0"/>
                <w:noProof/>
                <w:webHidden/>
              </w:rPr>
            </w:r>
            <w:r w:rsidRPr="00FE7375">
              <w:rPr>
                <w:b w:val="0"/>
                <w:noProof/>
                <w:webHidden/>
              </w:rPr>
              <w:fldChar w:fldCharType="separate"/>
            </w:r>
            <w:r w:rsidR="00811494" w:rsidRPr="00FE7375">
              <w:rPr>
                <w:b w:val="0"/>
                <w:noProof/>
                <w:webHidden/>
              </w:rPr>
              <w:t>52</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3" w:history="1">
            <w:r w:rsidR="00811494" w:rsidRPr="00FE7375">
              <w:rPr>
                <w:rStyle w:val="ad"/>
                <w:b w:val="0"/>
                <w:noProof/>
              </w:rPr>
              <w:t>3.2.1 Розрахунок тепловтрат через віконні конструкції</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_Toc122195133 \h </w:instrText>
            </w:r>
            <w:r w:rsidRPr="00FE7375">
              <w:rPr>
                <w:b w:val="0"/>
                <w:noProof/>
                <w:webHidden/>
              </w:rPr>
            </w:r>
            <w:r w:rsidRPr="00FE7375">
              <w:rPr>
                <w:b w:val="0"/>
                <w:noProof/>
                <w:webHidden/>
              </w:rPr>
              <w:fldChar w:fldCharType="separate"/>
            </w:r>
            <w:r w:rsidR="00811494" w:rsidRPr="00FE7375">
              <w:rPr>
                <w:b w:val="0"/>
                <w:noProof/>
                <w:webHidden/>
              </w:rPr>
              <w:t>53</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4" w:history="1">
            <w:r w:rsidR="00811494" w:rsidRPr="00FE7375">
              <w:rPr>
                <w:rStyle w:val="ad"/>
                <w:b w:val="0"/>
                <w:noProof/>
              </w:rPr>
              <w:t>3.2.2 Проект зменшення площі вікон шляхом закладення газоблоками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_Toc122195134 \h </w:instrText>
            </w:r>
            <w:r w:rsidRPr="00FE7375">
              <w:rPr>
                <w:b w:val="0"/>
                <w:noProof/>
                <w:webHidden/>
              </w:rPr>
            </w:r>
            <w:r w:rsidRPr="00FE7375">
              <w:rPr>
                <w:b w:val="0"/>
                <w:noProof/>
                <w:webHidden/>
              </w:rPr>
              <w:fldChar w:fldCharType="separate"/>
            </w:r>
            <w:r w:rsidR="00811494" w:rsidRPr="00FE7375">
              <w:rPr>
                <w:b w:val="0"/>
                <w:noProof/>
                <w:webHidden/>
              </w:rPr>
              <w:t>54</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5" w:history="1">
            <w:r w:rsidR="00811494" w:rsidRPr="00FE7375">
              <w:rPr>
                <w:rStyle w:val="ad"/>
                <w:b w:val="0"/>
                <w:noProof/>
              </w:rPr>
              <w:t>3.2.3 Економічна оцінка проекту тепломодернізації  віконних конструкцій будівлі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_Toc122195135 \h </w:instrText>
            </w:r>
            <w:r w:rsidRPr="00FE7375">
              <w:rPr>
                <w:b w:val="0"/>
                <w:noProof/>
                <w:webHidden/>
              </w:rPr>
            </w:r>
            <w:r w:rsidRPr="00FE7375">
              <w:rPr>
                <w:b w:val="0"/>
                <w:noProof/>
                <w:webHidden/>
              </w:rPr>
              <w:fldChar w:fldCharType="separate"/>
            </w:r>
            <w:r w:rsidR="00811494" w:rsidRPr="00FE7375">
              <w:rPr>
                <w:b w:val="0"/>
                <w:noProof/>
                <w:webHidden/>
              </w:rPr>
              <w:t>55</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36" w:history="1">
            <w:r w:rsidR="00811494" w:rsidRPr="00FE7375">
              <w:rPr>
                <w:rStyle w:val="ad"/>
                <w:b w:val="0"/>
                <w:noProof/>
              </w:rPr>
              <w:t>3.3 Встановлення відбивачів за приладами системи опалення</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_Toc122195136 \h </w:instrText>
            </w:r>
            <w:r w:rsidRPr="00FE7375">
              <w:rPr>
                <w:b w:val="0"/>
                <w:noProof/>
                <w:webHidden/>
              </w:rPr>
            </w:r>
            <w:r w:rsidRPr="00FE7375">
              <w:rPr>
                <w:b w:val="0"/>
                <w:noProof/>
                <w:webHidden/>
              </w:rPr>
              <w:fldChar w:fldCharType="separate"/>
            </w:r>
            <w:r w:rsidR="00811494" w:rsidRPr="00FE7375">
              <w:rPr>
                <w:b w:val="0"/>
                <w:noProof/>
                <w:webHidden/>
              </w:rPr>
              <w:t>58</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37" w:history="1">
            <w:r w:rsidR="00811494" w:rsidRPr="00FE7375">
              <w:rPr>
                <w:rStyle w:val="ad"/>
                <w:b w:val="0"/>
                <w:noProof/>
              </w:rPr>
              <w:t>3.3.1 Економічна оцінка проекту встановлення тепловідбиваючих екранів</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_Toc122195137 \h </w:instrText>
            </w:r>
            <w:r w:rsidRPr="00FE7375">
              <w:rPr>
                <w:b w:val="0"/>
                <w:noProof/>
                <w:webHidden/>
              </w:rPr>
            </w:r>
            <w:r w:rsidRPr="00FE7375">
              <w:rPr>
                <w:b w:val="0"/>
                <w:noProof/>
                <w:webHidden/>
              </w:rPr>
              <w:fldChar w:fldCharType="separate"/>
            </w:r>
            <w:r w:rsidR="00811494" w:rsidRPr="00FE7375">
              <w:rPr>
                <w:b w:val="0"/>
                <w:noProof/>
                <w:webHidden/>
              </w:rPr>
              <w:t>59</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38" w:history="1">
            <w:r w:rsidR="00811494" w:rsidRPr="00FE7375">
              <w:rPr>
                <w:rStyle w:val="ad"/>
                <w:b w:val="0"/>
                <w:noProof/>
              </w:rPr>
              <w:t>4 ЕНЕРГОМЕНЕДЖМЕНТ ТА МОНІТОРИНГ</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_Toc122195138 \h </w:instrText>
            </w:r>
            <w:r w:rsidRPr="00FE7375">
              <w:rPr>
                <w:b w:val="0"/>
                <w:noProof/>
                <w:webHidden/>
              </w:rPr>
            </w:r>
            <w:r w:rsidRPr="00FE7375">
              <w:rPr>
                <w:b w:val="0"/>
                <w:noProof/>
                <w:webHidden/>
              </w:rPr>
              <w:fldChar w:fldCharType="separate"/>
            </w:r>
            <w:r w:rsidR="00811494" w:rsidRPr="00FE7375">
              <w:rPr>
                <w:b w:val="0"/>
                <w:noProof/>
                <w:webHidden/>
              </w:rPr>
              <w:t>61</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39" w:history="1">
            <w:r w:rsidR="00811494" w:rsidRPr="00FE7375">
              <w:rPr>
                <w:rStyle w:val="ad"/>
                <w:b w:val="0"/>
                <w:noProof/>
              </w:rPr>
              <w:t>4.1 Організація і побудова системи енергоменеджменту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_Toc122195139 \h </w:instrText>
            </w:r>
            <w:r w:rsidRPr="00FE7375">
              <w:rPr>
                <w:b w:val="0"/>
                <w:noProof/>
                <w:webHidden/>
              </w:rPr>
            </w:r>
            <w:r w:rsidRPr="00FE7375">
              <w:rPr>
                <w:b w:val="0"/>
                <w:noProof/>
                <w:webHidden/>
              </w:rPr>
              <w:fldChar w:fldCharType="separate"/>
            </w:r>
            <w:r w:rsidR="00811494" w:rsidRPr="00FE7375">
              <w:rPr>
                <w:b w:val="0"/>
                <w:noProof/>
                <w:webHidden/>
              </w:rPr>
              <w:t>61</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40" w:history="1">
            <w:r w:rsidR="00811494" w:rsidRPr="00FE7375">
              <w:rPr>
                <w:rStyle w:val="ad"/>
                <w:b w:val="0"/>
                <w:noProof/>
              </w:rPr>
              <w:t xml:space="preserve">Програма з енергоефективності ІЕЕ </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_Toc122195140 \h </w:instrText>
            </w:r>
            <w:r w:rsidRPr="00FE7375">
              <w:rPr>
                <w:b w:val="0"/>
                <w:noProof/>
                <w:webHidden/>
              </w:rPr>
            </w:r>
            <w:r w:rsidRPr="00FE7375">
              <w:rPr>
                <w:b w:val="0"/>
                <w:noProof/>
                <w:webHidden/>
              </w:rPr>
              <w:fldChar w:fldCharType="separate"/>
            </w:r>
            <w:r w:rsidR="00811494" w:rsidRPr="00FE7375">
              <w:rPr>
                <w:b w:val="0"/>
                <w:noProof/>
                <w:webHidden/>
              </w:rPr>
              <w:t>61</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1" w:history="1">
            <w:r w:rsidR="00811494" w:rsidRPr="00FE7375">
              <w:rPr>
                <w:rStyle w:val="ad"/>
                <w:b w:val="0"/>
                <w:noProof/>
              </w:rPr>
              <w:t>4.1.1 Побудова системи енергоменеджменту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_Toc122195141 \h </w:instrText>
            </w:r>
            <w:r w:rsidRPr="00FE7375">
              <w:rPr>
                <w:b w:val="0"/>
                <w:noProof/>
                <w:webHidden/>
              </w:rPr>
            </w:r>
            <w:r w:rsidRPr="00FE7375">
              <w:rPr>
                <w:b w:val="0"/>
                <w:noProof/>
                <w:webHidden/>
              </w:rPr>
              <w:fldChar w:fldCharType="separate"/>
            </w:r>
            <w:r w:rsidR="00811494" w:rsidRPr="00FE7375">
              <w:rPr>
                <w:b w:val="0"/>
                <w:noProof/>
                <w:webHidden/>
              </w:rPr>
              <w:t>62</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2" w:history="1">
            <w:r w:rsidR="00811494" w:rsidRPr="00FE7375">
              <w:rPr>
                <w:rStyle w:val="ad"/>
                <w:b w:val="0"/>
                <w:noProof/>
              </w:rPr>
              <w:t xml:space="preserve">Детальніше про стандарт </w:t>
            </w:r>
            <w:r w:rsidR="00811494" w:rsidRPr="00FE7375">
              <w:rPr>
                <w:rStyle w:val="ad"/>
                <w:b w:val="0"/>
                <w:noProof/>
                <w:lang w:val="en-US"/>
              </w:rPr>
              <w:t>ISO</w:t>
            </w:r>
            <w:r w:rsidR="00811494" w:rsidRPr="00FE7375">
              <w:rPr>
                <w:rStyle w:val="ad"/>
                <w:b w:val="0"/>
                <w:noProof/>
                <w:lang w:val="ru-RU"/>
              </w:rPr>
              <w:t xml:space="preserve"> 50001</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_Toc122195142 \h </w:instrText>
            </w:r>
            <w:r w:rsidRPr="00FE7375">
              <w:rPr>
                <w:b w:val="0"/>
                <w:noProof/>
                <w:webHidden/>
              </w:rPr>
            </w:r>
            <w:r w:rsidRPr="00FE7375">
              <w:rPr>
                <w:b w:val="0"/>
                <w:noProof/>
                <w:webHidden/>
              </w:rPr>
              <w:fldChar w:fldCharType="separate"/>
            </w:r>
            <w:r w:rsidR="00811494" w:rsidRPr="00FE7375">
              <w:rPr>
                <w:b w:val="0"/>
                <w:noProof/>
                <w:webHidden/>
              </w:rPr>
              <w:t>63</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3" w:history="1">
            <w:r w:rsidR="00811494" w:rsidRPr="00FE7375">
              <w:rPr>
                <w:rStyle w:val="ad"/>
                <w:b w:val="0"/>
                <w:noProof/>
              </w:rPr>
              <w:t>4.2 Впровадження системи ЕНЕРГОСЕРВІС</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_Toc122195143 \h </w:instrText>
            </w:r>
            <w:r w:rsidRPr="00FE7375">
              <w:rPr>
                <w:b w:val="0"/>
                <w:noProof/>
                <w:webHidden/>
              </w:rPr>
            </w:r>
            <w:r w:rsidRPr="00FE7375">
              <w:rPr>
                <w:b w:val="0"/>
                <w:noProof/>
                <w:webHidden/>
              </w:rPr>
              <w:fldChar w:fldCharType="separate"/>
            </w:r>
            <w:r w:rsidR="00811494" w:rsidRPr="00FE7375">
              <w:rPr>
                <w:b w:val="0"/>
                <w:noProof/>
                <w:webHidden/>
              </w:rPr>
              <w:t>64</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44" w:history="1">
            <w:r w:rsidR="00811494" w:rsidRPr="00FE7375">
              <w:rPr>
                <w:rStyle w:val="ad"/>
                <w:b w:val="0"/>
                <w:noProof/>
              </w:rPr>
              <w:t>5 РОЗРОБЛЕННЯ СТАРТАП-ПРОЕКТУ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_Toc122195144 \h </w:instrText>
            </w:r>
            <w:r w:rsidRPr="00FE7375">
              <w:rPr>
                <w:b w:val="0"/>
                <w:noProof/>
                <w:webHidden/>
              </w:rPr>
            </w:r>
            <w:r w:rsidRPr="00FE7375">
              <w:rPr>
                <w:b w:val="0"/>
                <w:noProof/>
                <w:webHidden/>
              </w:rPr>
              <w:fldChar w:fldCharType="separate"/>
            </w:r>
            <w:r w:rsidR="00811494" w:rsidRPr="00FE7375">
              <w:rPr>
                <w:b w:val="0"/>
                <w:noProof/>
                <w:webHidden/>
              </w:rPr>
              <w:t>67</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5" w:history="1">
            <w:r w:rsidR="00811494" w:rsidRPr="00FE7375">
              <w:rPr>
                <w:rStyle w:val="ad"/>
                <w:b w:val="0"/>
                <w:noProof/>
              </w:rPr>
              <w:t>5.1 Цілі та етапи реалізації стартап-проекту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_Toc122195145 \h </w:instrText>
            </w:r>
            <w:r w:rsidRPr="00FE7375">
              <w:rPr>
                <w:b w:val="0"/>
                <w:noProof/>
                <w:webHidden/>
              </w:rPr>
            </w:r>
            <w:r w:rsidRPr="00FE7375">
              <w:rPr>
                <w:b w:val="0"/>
                <w:noProof/>
                <w:webHidden/>
              </w:rPr>
              <w:fldChar w:fldCharType="separate"/>
            </w:r>
            <w:r w:rsidR="00811494" w:rsidRPr="00FE7375">
              <w:rPr>
                <w:b w:val="0"/>
                <w:noProof/>
                <w:webHidden/>
              </w:rPr>
              <w:t>67</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6" w:history="1">
            <w:r w:rsidR="00811494" w:rsidRPr="00FE7375">
              <w:rPr>
                <w:rStyle w:val="ad"/>
                <w:b w:val="0"/>
                <w:noProof/>
              </w:rPr>
              <w:t>5.2 Обґрунтування актуальності та новизна інноваційної ідеї стартап-проекту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_Toc122195146 \h </w:instrText>
            </w:r>
            <w:r w:rsidRPr="00FE7375">
              <w:rPr>
                <w:b w:val="0"/>
                <w:noProof/>
                <w:webHidden/>
              </w:rPr>
            </w:r>
            <w:r w:rsidRPr="00FE7375">
              <w:rPr>
                <w:b w:val="0"/>
                <w:noProof/>
                <w:webHidden/>
              </w:rPr>
              <w:fldChar w:fldCharType="separate"/>
            </w:r>
            <w:r w:rsidR="00811494" w:rsidRPr="00FE7375">
              <w:rPr>
                <w:b w:val="0"/>
                <w:noProof/>
                <w:webHidden/>
              </w:rPr>
              <w:t>68</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7" w:history="1">
            <w:r w:rsidR="00811494" w:rsidRPr="00FE7375">
              <w:rPr>
                <w:rStyle w:val="ad"/>
                <w:b w:val="0"/>
                <w:noProof/>
              </w:rPr>
              <w:t>5.3 Аналіз конкурентного середовища</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_Toc122195147 \h </w:instrText>
            </w:r>
            <w:r w:rsidRPr="00FE7375">
              <w:rPr>
                <w:b w:val="0"/>
                <w:noProof/>
                <w:webHidden/>
              </w:rPr>
            </w:r>
            <w:r w:rsidRPr="00FE7375">
              <w:rPr>
                <w:b w:val="0"/>
                <w:noProof/>
                <w:webHidden/>
              </w:rPr>
              <w:fldChar w:fldCharType="separate"/>
            </w:r>
            <w:r w:rsidR="00811494" w:rsidRPr="00FE7375">
              <w:rPr>
                <w:b w:val="0"/>
                <w:noProof/>
                <w:webHidden/>
              </w:rPr>
              <w:t>69</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8" w:history="1">
            <w:r w:rsidR="00811494" w:rsidRPr="00FE7375">
              <w:rPr>
                <w:rStyle w:val="ad"/>
                <w:b w:val="0"/>
                <w:noProof/>
              </w:rPr>
              <w:t>5.4Обґрунтування ресурсного забезпечення 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_Toc122195148 \h </w:instrText>
            </w:r>
            <w:r w:rsidRPr="00FE7375">
              <w:rPr>
                <w:b w:val="0"/>
                <w:noProof/>
                <w:webHidden/>
              </w:rPr>
            </w:r>
            <w:r w:rsidRPr="00FE7375">
              <w:rPr>
                <w:b w:val="0"/>
                <w:noProof/>
                <w:webHidden/>
              </w:rPr>
              <w:fldChar w:fldCharType="separate"/>
            </w:r>
            <w:r w:rsidR="00811494" w:rsidRPr="00FE7375">
              <w:rPr>
                <w:b w:val="0"/>
                <w:noProof/>
                <w:webHidden/>
              </w:rPr>
              <w:t>70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49" w:history="1">
            <w:r w:rsidR="00811494" w:rsidRPr="00FE7375">
              <w:rPr>
                <w:rStyle w:val="ad"/>
                <w:b w:val="0"/>
                <w:noProof/>
              </w:rPr>
              <w:t>5.5 Ключові види діяльності та ключові партнери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_Toc122195149 \h </w:instrText>
            </w:r>
            <w:r w:rsidRPr="00FE7375">
              <w:rPr>
                <w:b w:val="0"/>
                <w:noProof/>
                <w:webHidden/>
              </w:rPr>
            </w:r>
            <w:r w:rsidRPr="00FE7375">
              <w:rPr>
                <w:b w:val="0"/>
                <w:noProof/>
                <w:webHidden/>
              </w:rPr>
              <w:fldChar w:fldCharType="separate"/>
            </w:r>
            <w:r w:rsidR="00811494" w:rsidRPr="00FE7375">
              <w:rPr>
                <w:b w:val="0"/>
                <w:noProof/>
                <w:webHidden/>
              </w:rPr>
              <w:t>70</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0" w:history="1">
            <w:r w:rsidR="00811494" w:rsidRPr="00FE7375">
              <w:rPr>
                <w:rStyle w:val="ad"/>
                <w:b w:val="0"/>
                <w:noProof/>
              </w:rPr>
              <w:t>5.6 Фінансове обґрунтування стартап-проекту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_Toc122195150 \h </w:instrText>
            </w:r>
            <w:r w:rsidRPr="00FE7375">
              <w:rPr>
                <w:b w:val="0"/>
                <w:noProof/>
                <w:webHidden/>
              </w:rPr>
            </w:r>
            <w:r w:rsidRPr="00FE7375">
              <w:rPr>
                <w:b w:val="0"/>
                <w:noProof/>
                <w:webHidden/>
              </w:rPr>
              <w:fldChar w:fldCharType="separate"/>
            </w:r>
            <w:r w:rsidR="00811494" w:rsidRPr="00FE7375">
              <w:rPr>
                <w:b w:val="0"/>
                <w:noProof/>
                <w:webHidden/>
              </w:rPr>
              <w:t>71</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51" w:history="1">
            <w:r w:rsidR="00811494" w:rsidRPr="00FE7375">
              <w:rPr>
                <w:rStyle w:val="ad"/>
                <w:b w:val="0"/>
                <w:noProof/>
              </w:rPr>
              <w:t>5.6.1 Прямі матеріальні витрати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_Toc122195151 \h </w:instrText>
            </w:r>
            <w:r w:rsidRPr="00FE7375">
              <w:rPr>
                <w:b w:val="0"/>
                <w:noProof/>
                <w:webHidden/>
              </w:rPr>
            </w:r>
            <w:r w:rsidRPr="00FE7375">
              <w:rPr>
                <w:b w:val="0"/>
                <w:noProof/>
                <w:webHidden/>
              </w:rPr>
              <w:fldChar w:fldCharType="separate"/>
            </w:r>
            <w:r w:rsidR="00811494" w:rsidRPr="00FE7375">
              <w:rPr>
                <w:b w:val="0"/>
                <w:noProof/>
                <w:webHidden/>
              </w:rPr>
              <w:t>71</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52" w:history="1">
            <w:r w:rsidR="00811494" w:rsidRPr="00FE7375">
              <w:rPr>
                <w:rStyle w:val="ad"/>
                <w:b w:val="0"/>
                <w:noProof/>
              </w:rPr>
              <w:t>5.6.2 Витрати на оплату праці</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_Toc122195152 \h </w:instrText>
            </w:r>
            <w:r w:rsidRPr="00FE7375">
              <w:rPr>
                <w:b w:val="0"/>
                <w:noProof/>
                <w:webHidden/>
              </w:rPr>
            </w:r>
            <w:r w:rsidRPr="00FE7375">
              <w:rPr>
                <w:b w:val="0"/>
                <w:noProof/>
                <w:webHidden/>
              </w:rPr>
              <w:fldChar w:fldCharType="separate"/>
            </w:r>
            <w:r w:rsidR="00811494" w:rsidRPr="00FE7375">
              <w:rPr>
                <w:b w:val="0"/>
                <w:noProof/>
                <w:webHidden/>
              </w:rPr>
              <w:t>72</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53" w:history="1">
            <w:r w:rsidR="00811494" w:rsidRPr="00FE7375">
              <w:rPr>
                <w:rStyle w:val="ad"/>
                <w:b w:val="0"/>
                <w:noProof/>
              </w:rPr>
              <w:t>5.6.3 Інші прямі витрати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_Toc122195153 \h </w:instrText>
            </w:r>
            <w:r w:rsidRPr="00FE7375">
              <w:rPr>
                <w:b w:val="0"/>
                <w:noProof/>
                <w:webHidden/>
              </w:rPr>
            </w:r>
            <w:r w:rsidRPr="00FE7375">
              <w:rPr>
                <w:b w:val="0"/>
                <w:noProof/>
                <w:webHidden/>
              </w:rPr>
              <w:fldChar w:fldCharType="separate"/>
            </w:r>
            <w:r w:rsidR="00811494" w:rsidRPr="00FE7375">
              <w:rPr>
                <w:b w:val="0"/>
                <w:noProof/>
                <w:webHidden/>
              </w:rPr>
              <w:t>73</w:t>
            </w:r>
            <w:r w:rsidRPr="00FE7375">
              <w:rPr>
                <w:b w:val="0"/>
                <w:noProof/>
                <w:webHidden/>
              </w:rPr>
              <w:fldChar w:fldCharType="end"/>
            </w:r>
          </w:hyperlink>
        </w:p>
        <w:p w:rsidR="00811494" w:rsidRPr="00FE7375" w:rsidRDefault="00F75AE3" w:rsidP="00811494">
          <w:pPr>
            <w:pStyle w:val="31"/>
            <w:rPr>
              <w:rFonts w:asciiTheme="minorHAnsi" w:eastAsiaTheme="minorEastAsia" w:hAnsiTheme="minorHAnsi" w:cstheme="minorBidi"/>
              <w:b w:val="0"/>
              <w:noProof/>
              <w:sz w:val="22"/>
              <w:szCs w:val="22"/>
              <w:lang w:val="ru-RU"/>
            </w:rPr>
          </w:pPr>
          <w:hyperlink w:anchor="_Toc122195154" w:history="1">
            <w:r w:rsidR="00811494" w:rsidRPr="00FE7375">
              <w:rPr>
                <w:rStyle w:val="ad"/>
                <w:b w:val="0"/>
                <w:noProof/>
              </w:rPr>
              <w:t>5.6.4 Обґрунтування собівартості інноваційної ідеї стартап-проекту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_Toc122195154 \h </w:instrText>
            </w:r>
            <w:r w:rsidRPr="00FE7375">
              <w:rPr>
                <w:b w:val="0"/>
                <w:noProof/>
                <w:webHidden/>
              </w:rPr>
            </w:r>
            <w:r w:rsidRPr="00FE7375">
              <w:rPr>
                <w:b w:val="0"/>
                <w:noProof/>
                <w:webHidden/>
              </w:rPr>
              <w:fldChar w:fldCharType="separate"/>
            </w:r>
            <w:r w:rsidR="00811494" w:rsidRPr="00FE7375">
              <w:rPr>
                <w:b w:val="0"/>
                <w:noProof/>
                <w:webHidden/>
              </w:rPr>
              <w:t>73</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5" w:history="1">
            <w:r w:rsidR="00811494" w:rsidRPr="00FE7375">
              <w:rPr>
                <w:rStyle w:val="ad"/>
                <w:b w:val="0"/>
                <w:noProof/>
              </w:rPr>
              <w:t>5.7 Обґрунтування рівня рентабельності інноваційної ідеї</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_Toc122195155 \h </w:instrText>
            </w:r>
            <w:r w:rsidRPr="00FE7375">
              <w:rPr>
                <w:b w:val="0"/>
                <w:noProof/>
                <w:webHidden/>
              </w:rPr>
            </w:r>
            <w:r w:rsidRPr="00FE7375">
              <w:rPr>
                <w:b w:val="0"/>
                <w:noProof/>
                <w:webHidden/>
              </w:rPr>
              <w:fldChar w:fldCharType="separate"/>
            </w:r>
            <w:r w:rsidR="00811494" w:rsidRPr="00FE7375">
              <w:rPr>
                <w:b w:val="0"/>
                <w:noProof/>
                <w:webHidden/>
              </w:rPr>
              <w:t>74</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6" w:history="1">
            <w:r w:rsidR="00811494" w:rsidRPr="00FE7375">
              <w:rPr>
                <w:rStyle w:val="ad"/>
                <w:b w:val="0"/>
                <w:noProof/>
              </w:rPr>
              <w:t>5.8 Обґрунтування вартості виробництва інноваційної технології</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_Toc122195156 \h </w:instrText>
            </w:r>
            <w:r w:rsidRPr="00FE7375">
              <w:rPr>
                <w:b w:val="0"/>
                <w:noProof/>
                <w:webHidden/>
              </w:rPr>
            </w:r>
            <w:r w:rsidRPr="00FE7375">
              <w:rPr>
                <w:b w:val="0"/>
                <w:noProof/>
                <w:webHidden/>
              </w:rPr>
              <w:fldChar w:fldCharType="separate"/>
            </w:r>
            <w:r w:rsidR="00811494" w:rsidRPr="00FE7375">
              <w:rPr>
                <w:b w:val="0"/>
                <w:noProof/>
                <w:webHidden/>
              </w:rPr>
              <w:t>74</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7" w:history="1">
            <w:r w:rsidR="00811494" w:rsidRPr="00FE7375">
              <w:rPr>
                <w:rStyle w:val="ad"/>
                <w:b w:val="0"/>
                <w:noProof/>
              </w:rPr>
              <w:t>5.9 Цільові групи потенційних споживачів</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_Toc122195157 \h </w:instrText>
            </w:r>
            <w:r w:rsidRPr="00FE7375">
              <w:rPr>
                <w:b w:val="0"/>
                <w:noProof/>
                <w:webHidden/>
              </w:rPr>
            </w:r>
            <w:r w:rsidRPr="00FE7375">
              <w:rPr>
                <w:b w:val="0"/>
                <w:noProof/>
                <w:webHidden/>
              </w:rPr>
              <w:fldChar w:fldCharType="separate"/>
            </w:r>
            <w:r w:rsidR="00811494" w:rsidRPr="00FE7375">
              <w:rPr>
                <w:b w:val="0"/>
                <w:noProof/>
                <w:webHidden/>
              </w:rPr>
              <w:t>75</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8" w:history="1">
            <w:r w:rsidR="00811494" w:rsidRPr="00FE7375">
              <w:rPr>
                <w:rStyle w:val="ad"/>
                <w:b w:val="0"/>
                <w:noProof/>
              </w:rPr>
              <w:t>5.10 Канали збуту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_Toc122195158 \h </w:instrText>
            </w:r>
            <w:r w:rsidRPr="00FE7375">
              <w:rPr>
                <w:b w:val="0"/>
                <w:noProof/>
                <w:webHidden/>
              </w:rPr>
            </w:r>
            <w:r w:rsidRPr="00FE7375">
              <w:rPr>
                <w:b w:val="0"/>
                <w:noProof/>
                <w:webHidden/>
              </w:rPr>
              <w:fldChar w:fldCharType="separate"/>
            </w:r>
            <w:r w:rsidR="00811494" w:rsidRPr="00FE7375">
              <w:rPr>
                <w:b w:val="0"/>
                <w:noProof/>
                <w:webHidden/>
              </w:rPr>
              <w:t>75</w:t>
            </w:r>
            <w:r w:rsidRPr="00FE7375">
              <w:rPr>
                <w:b w:val="0"/>
                <w:noProof/>
                <w:webHidden/>
              </w:rPr>
              <w:fldChar w:fldCharType="end"/>
            </w:r>
          </w:hyperlink>
        </w:p>
        <w:p w:rsidR="00811494" w:rsidRPr="00FE7375" w:rsidRDefault="00F75AE3" w:rsidP="00811494">
          <w:pPr>
            <w:pStyle w:val="22"/>
            <w:rPr>
              <w:rFonts w:asciiTheme="minorHAnsi" w:eastAsiaTheme="minorEastAsia" w:hAnsiTheme="minorHAnsi" w:cstheme="minorBidi"/>
              <w:b w:val="0"/>
              <w:noProof/>
              <w:sz w:val="22"/>
              <w:szCs w:val="22"/>
              <w:lang w:val="ru-RU"/>
            </w:rPr>
          </w:pPr>
          <w:hyperlink w:anchor="_Toc122195159" w:history="1">
            <w:r w:rsidR="00811494" w:rsidRPr="00FE7375">
              <w:rPr>
                <w:rStyle w:val="ad"/>
                <w:b w:val="0"/>
                <w:noProof/>
              </w:rPr>
              <w:t>5.11 Бізнес-модель проекту</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_Toc122195159 \h </w:instrText>
            </w:r>
            <w:r w:rsidRPr="00FE7375">
              <w:rPr>
                <w:b w:val="0"/>
                <w:noProof/>
                <w:webHidden/>
              </w:rPr>
            </w:r>
            <w:r w:rsidRPr="00FE7375">
              <w:rPr>
                <w:b w:val="0"/>
                <w:noProof/>
                <w:webHidden/>
              </w:rPr>
              <w:fldChar w:fldCharType="separate"/>
            </w:r>
            <w:r w:rsidR="00811494" w:rsidRPr="00FE7375">
              <w:rPr>
                <w:b w:val="0"/>
                <w:noProof/>
                <w:webHidden/>
              </w:rPr>
              <w:t>76</w:t>
            </w:r>
            <w:r w:rsidRPr="00FE7375">
              <w:rPr>
                <w:b w:val="0"/>
                <w:noProof/>
                <w:webHidden/>
              </w:rPr>
              <w:fldChar w:fldCharType="end"/>
            </w:r>
          </w:hyperlink>
        </w:p>
        <w:p w:rsidR="00811494" w:rsidRPr="00FE7375" w:rsidRDefault="00F75AE3" w:rsidP="00811494">
          <w:pPr>
            <w:pStyle w:val="11"/>
            <w:rPr>
              <w:rFonts w:asciiTheme="minorHAnsi" w:eastAsiaTheme="minorEastAsia" w:hAnsiTheme="minorHAnsi" w:cstheme="minorBidi"/>
              <w:b w:val="0"/>
              <w:noProof/>
              <w:sz w:val="22"/>
              <w:szCs w:val="22"/>
              <w:lang w:val="ru-RU"/>
            </w:rPr>
          </w:pPr>
          <w:hyperlink w:anchor="_Toc122195160" w:history="1">
            <w:r w:rsidR="00811494" w:rsidRPr="00FE7375">
              <w:rPr>
                <w:rStyle w:val="ad"/>
                <w:b w:val="0"/>
                <w:noProof/>
              </w:rPr>
              <w:t>ВИСНОВКИ</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_Toc122195160 \h </w:instrText>
            </w:r>
            <w:r w:rsidRPr="00FE7375">
              <w:rPr>
                <w:b w:val="0"/>
                <w:noProof/>
                <w:webHidden/>
              </w:rPr>
            </w:r>
            <w:r w:rsidRPr="00FE7375">
              <w:rPr>
                <w:b w:val="0"/>
                <w:noProof/>
                <w:webHidden/>
              </w:rPr>
              <w:fldChar w:fldCharType="separate"/>
            </w:r>
            <w:r w:rsidR="00811494" w:rsidRPr="00FE7375">
              <w:rPr>
                <w:b w:val="0"/>
                <w:noProof/>
                <w:webHidden/>
              </w:rPr>
              <w:t>78</w:t>
            </w:r>
            <w:r w:rsidRPr="00FE7375">
              <w:rPr>
                <w:b w:val="0"/>
                <w:noProof/>
                <w:webHidden/>
              </w:rPr>
              <w:fldChar w:fldCharType="end"/>
            </w:r>
          </w:hyperlink>
        </w:p>
        <w:p w:rsidR="00811494" w:rsidRDefault="00F75AE3" w:rsidP="00811494">
          <w:pPr>
            <w:pStyle w:val="11"/>
            <w:rPr>
              <w:rFonts w:asciiTheme="minorHAnsi" w:eastAsiaTheme="minorEastAsia" w:hAnsiTheme="minorHAnsi" w:cstheme="minorBidi"/>
              <w:noProof/>
              <w:sz w:val="22"/>
              <w:szCs w:val="22"/>
              <w:lang w:val="ru-RU"/>
            </w:rPr>
          </w:pPr>
          <w:hyperlink w:anchor="_Toc122195161" w:history="1">
            <w:r w:rsidR="00811494" w:rsidRPr="00FE7375">
              <w:rPr>
                <w:rStyle w:val="ad"/>
                <w:b w:val="0"/>
                <w:noProof/>
              </w:rPr>
              <w:t>ПЕРЕЛІК ВИКОРИСТАНИХ ДЖЕРЕЛ</w:t>
            </w:r>
            <w:r w:rsidR="00811494" w:rsidRPr="00FE7375">
              <w:rPr>
                <w:b w:val="0"/>
                <w:noProof/>
                <w:webHidden/>
              </w:rPr>
              <w:tab/>
            </w:r>
            <w:r w:rsidRPr="00FE7375">
              <w:rPr>
                <w:b w:val="0"/>
                <w:noProof/>
                <w:webHidden/>
              </w:rPr>
              <w:fldChar w:fldCharType="begin"/>
            </w:r>
            <w:r w:rsidR="00811494" w:rsidRPr="00FE7375">
              <w:rPr>
                <w:b w:val="0"/>
                <w:noProof/>
                <w:webHidden/>
              </w:rPr>
              <w:instrText xml:space="preserve"> PAGEREF _Toc122195161 \h </w:instrText>
            </w:r>
            <w:r w:rsidRPr="00FE7375">
              <w:rPr>
                <w:b w:val="0"/>
                <w:noProof/>
                <w:webHidden/>
              </w:rPr>
            </w:r>
            <w:r w:rsidRPr="00FE7375">
              <w:rPr>
                <w:b w:val="0"/>
                <w:noProof/>
                <w:webHidden/>
              </w:rPr>
              <w:fldChar w:fldCharType="separate"/>
            </w:r>
            <w:r w:rsidR="00811494" w:rsidRPr="00FE7375">
              <w:rPr>
                <w:b w:val="0"/>
                <w:noProof/>
                <w:webHidden/>
              </w:rPr>
              <w:t>79</w:t>
            </w:r>
            <w:r w:rsidRPr="00FE7375">
              <w:rPr>
                <w:b w:val="0"/>
                <w:noProof/>
                <w:webHidden/>
              </w:rPr>
              <w:fldChar w:fldCharType="end"/>
            </w:r>
          </w:hyperlink>
        </w:p>
        <w:p w:rsidR="006633FD" w:rsidRPr="006633FD" w:rsidRDefault="00F75AE3">
          <w:pPr>
            <w:rPr>
              <w:b w:val="0"/>
            </w:rPr>
          </w:pPr>
          <w:r w:rsidRPr="006633FD">
            <w:rPr>
              <w:b w:val="0"/>
              <w:bCs/>
            </w:rPr>
            <w:fldChar w:fldCharType="end"/>
          </w:r>
        </w:p>
      </w:sdtContent>
    </w:sdt>
    <w:p w:rsidR="006633FD" w:rsidRDefault="006633FD" w:rsidP="0000476E">
      <w:pPr>
        <w:ind w:firstLine="0"/>
        <w:jc w:val="center"/>
        <w:rPr>
          <w:color w:val="202124"/>
          <w:szCs w:val="42"/>
        </w:rPr>
      </w:pPr>
    </w:p>
    <w:p w:rsidR="0000476E" w:rsidRDefault="0000476E" w:rsidP="00A66CA9">
      <w:pPr>
        <w:ind w:firstLine="0"/>
        <w:rPr>
          <w:color w:val="202124"/>
          <w:szCs w:val="42"/>
        </w:rPr>
      </w:pPr>
    </w:p>
    <w:p w:rsidR="0000476E" w:rsidRDefault="0000476E">
      <w:pPr>
        <w:spacing w:after="200" w:line="276" w:lineRule="auto"/>
        <w:ind w:firstLine="0"/>
        <w:rPr>
          <w:color w:val="202124"/>
          <w:szCs w:val="42"/>
        </w:rPr>
      </w:pPr>
      <w:r>
        <w:rPr>
          <w:color w:val="202124"/>
          <w:szCs w:val="42"/>
        </w:rPr>
        <w:br w:type="page"/>
      </w:r>
    </w:p>
    <w:p w:rsidR="0000476E" w:rsidRPr="00810932" w:rsidRDefault="0000476E" w:rsidP="001842A8">
      <w:pPr>
        <w:pStyle w:val="1"/>
        <w:ind w:firstLine="0"/>
        <w:jc w:val="center"/>
        <w:rPr>
          <w:rFonts w:ascii="Times New Roman" w:hAnsi="Times New Roman" w:cs="Times New Roman"/>
          <w:b/>
          <w:color w:val="auto"/>
        </w:rPr>
      </w:pPr>
      <w:bookmarkStart w:id="4" w:name="_Toc122195112"/>
      <w:r w:rsidRPr="00810932">
        <w:rPr>
          <w:rFonts w:ascii="Times New Roman" w:hAnsi="Times New Roman" w:cs="Times New Roman"/>
          <w:b/>
          <w:color w:val="auto"/>
        </w:rPr>
        <w:lastRenderedPageBreak/>
        <w:t>ВСТУП</w:t>
      </w:r>
      <w:bookmarkEnd w:id="4"/>
    </w:p>
    <w:p w:rsidR="00AB7BFD" w:rsidRDefault="00AB7BFD" w:rsidP="0000476E">
      <w:pPr>
        <w:ind w:firstLine="0"/>
        <w:jc w:val="center"/>
        <w:rPr>
          <w:color w:val="202124"/>
          <w:szCs w:val="42"/>
        </w:rPr>
      </w:pPr>
    </w:p>
    <w:p w:rsidR="00AB7BFD" w:rsidRPr="006633FD" w:rsidRDefault="00AB7BFD" w:rsidP="006633FD">
      <w:pPr>
        <w:jc w:val="both"/>
        <w:rPr>
          <w:b w:val="0"/>
        </w:rPr>
      </w:pPr>
      <w:r w:rsidRPr="006633FD">
        <w:rPr>
          <w:b w:val="0"/>
        </w:rPr>
        <w:t>В умовах постійно зростаючої вартості енергоресурсів та якісно низького стану фонду житлово-комунального господарства виникає гостра необхідність пошуку способів підвищення енергоефективності будівель. Основними інструментами зниження енергоспоживання є більш раціональне та ефективне використання ресурсів та теплова модернізація огороджувальних конструкцій будівлі.</w:t>
      </w:r>
    </w:p>
    <w:p w:rsidR="00AB7BFD" w:rsidRPr="006633FD" w:rsidRDefault="00AB7BFD" w:rsidP="006633FD">
      <w:pPr>
        <w:jc w:val="both"/>
        <w:rPr>
          <w:b w:val="0"/>
        </w:rPr>
      </w:pPr>
      <w:r w:rsidRPr="006633FD">
        <w:rPr>
          <w:b w:val="0"/>
        </w:rPr>
        <w:t>Будівлі, збудовані в 80-х роках минулого століття, досить дорогі в реконструкції через низькі теплотехнічні характеристики огорож та застарілих інженерних комунікацій. Невігластво людей у галузі енергоефективності також посилює і так важку ситуацію. Оскільки існуючі будівлі мають великий потенціал енергозбереження, реалізація енергоефективних заходів щодо приведення огороджувальних конструкцій у відповідність до сучасних стандартів дозволить значно скоротити енергоспоживання галузі та, відповідно, знизити енергозалежність держави.</w:t>
      </w:r>
    </w:p>
    <w:p w:rsidR="0000476E" w:rsidRPr="006633FD" w:rsidRDefault="00AB7BFD" w:rsidP="006633FD">
      <w:pPr>
        <w:jc w:val="both"/>
        <w:rPr>
          <w:b w:val="0"/>
        </w:rPr>
      </w:pPr>
      <w:r w:rsidRPr="006633FD">
        <w:rPr>
          <w:b w:val="0"/>
        </w:rPr>
        <w:t>Аналіз ефективності використання енергоресурсів будівлі має проводитись із використанням новітніх технологічних рішень. Сучасні програмні продукти, а також регулярний моніторинг та аналіз даних дозволяють оцінювати енергетичні характеристики, прогнозувати рівні енергоспоживання та приймати рішення щодо підвищення енергоефективності.</w:t>
      </w:r>
    </w:p>
    <w:p w:rsidR="0000476E" w:rsidRDefault="0000476E">
      <w:pPr>
        <w:spacing w:after="200" w:line="276" w:lineRule="auto"/>
        <w:ind w:firstLine="0"/>
        <w:rPr>
          <w:color w:val="202124"/>
          <w:szCs w:val="42"/>
        </w:rPr>
      </w:pPr>
      <w:r>
        <w:rPr>
          <w:color w:val="202124"/>
          <w:szCs w:val="42"/>
        </w:rPr>
        <w:br w:type="page"/>
      </w:r>
    </w:p>
    <w:p w:rsidR="0000476E" w:rsidRPr="009C5483" w:rsidRDefault="0000476E" w:rsidP="001842A8">
      <w:pPr>
        <w:pStyle w:val="1"/>
        <w:jc w:val="both"/>
        <w:rPr>
          <w:rFonts w:ascii="Times New Roman" w:hAnsi="Times New Roman" w:cs="Times New Roman"/>
          <w:b/>
          <w:color w:val="auto"/>
        </w:rPr>
      </w:pPr>
      <w:bookmarkStart w:id="5" w:name="_Toc122195113"/>
      <w:r w:rsidRPr="009C5483">
        <w:rPr>
          <w:rFonts w:ascii="Times New Roman" w:hAnsi="Times New Roman" w:cs="Times New Roman"/>
          <w:b/>
          <w:color w:val="auto"/>
        </w:rPr>
        <w:lastRenderedPageBreak/>
        <w:t>1 ЗАГАЛЬНІ ВІДОМОСТІ ПРО ОБ’ЄКТ ДОСЛІДЖЕННЯ</w:t>
      </w:r>
      <w:bookmarkEnd w:id="5"/>
    </w:p>
    <w:p w:rsidR="0000476E" w:rsidRPr="009C5483" w:rsidRDefault="006633FD" w:rsidP="006633FD">
      <w:pPr>
        <w:pStyle w:val="2"/>
        <w:rPr>
          <w:rFonts w:ascii="Times New Roman" w:hAnsi="Times New Roman" w:cs="Times New Roman"/>
          <w:b/>
          <w:color w:val="auto"/>
          <w:sz w:val="28"/>
          <w:szCs w:val="28"/>
        </w:rPr>
      </w:pPr>
      <w:bookmarkStart w:id="6" w:name="_bookmark3"/>
      <w:bookmarkStart w:id="7" w:name="_Toc122195114"/>
      <w:bookmarkEnd w:id="6"/>
      <w:r w:rsidRPr="009C5483">
        <w:rPr>
          <w:rFonts w:ascii="Times New Roman" w:hAnsi="Times New Roman" w:cs="Times New Roman"/>
          <w:b/>
          <w:color w:val="auto"/>
          <w:sz w:val="28"/>
          <w:szCs w:val="28"/>
        </w:rPr>
        <w:t>1.1</w:t>
      </w:r>
      <w:r w:rsidR="0000476E" w:rsidRPr="009C5483">
        <w:rPr>
          <w:rFonts w:ascii="Times New Roman" w:hAnsi="Times New Roman" w:cs="Times New Roman"/>
          <w:b/>
          <w:color w:val="auto"/>
          <w:sz w:val="28"/>
          <w:szCs w:val="28"/>
        </w:rPr>
        <w:t>Загальний опис</w:t>
      </w:r>
      <w:bookmarkEnd w:id="7"/>
    </w:p>
    <w:p w:rsidR="0000476E" w:rsidRDefault="0000476E" w:rsidP="0000476E">
      <w:pPr>
        <w:pStyle w:val="TableParagraph"/>
        <w:spacing w:line="360" w:lineRule="auto"/>
        <w:jc w:val="both"/>
        <w:rPr>
          <w:sz w:val="28"/>
          <w:lang w:val="uk-UA"/>
        </w:rPr>
      </w:pPr>
      <w:r w:rsidRPr="004415B6">
        <w:rPr>
          <w:sz w:val="28"/>
          <w:lang w:val="uk-UA"/>
        </w:rPr>
        <w:t>Об’єкт дос</w:t>
      </w:r>
      <w:r>
        <w:rPr>
          <w:sz w:val="28"/>
          <w:lang w:val="uk-UA"/>
        </w:rPr>
        <w:t>лідження представлено на рис.</w:t>
      </w:r>
      <w:r w:rsidRPr="004415B6">
        <w:rPr>
          <w:sz w:val="28"/>
          <w:lang w:val="uk-UA"/>
        </w:rPr>
        <w:t xml:space="preserve"> 1.1</w:t>
      </w:r>
      <w:r>
        <w:rPr>
          <w:sz w:val="28"/>
          <w:lang w:val="uk-UA"/>
        </w:rPr>
        <w:t xml:space="preserve"> та рис. 1.2</w:t>
      </w:r>
      <w:r w:rsidRPr="004415B6">
        <w:rPr>
          <w:sz w:val="28"/>
          <w:lang w:val="uk-UA"/>
        </w:rPr>
        <w:t>.</w:t>
      </w:r>
    </w:p>
    <w:p w:rsidR="0000476E" w:rsidRDefault="0000476E" w:rsidP="0000476E">
      <w:pPr>
        <w:pStyle w:val="TableParagraph"/>
        <w:spacing w:line="360" w:lineRule="auto"/>
        <w:ind w:firstLine="567"/>
        <w:jc w:val="both"/>
        <w:rPr>
          <w:sz w:val="28"/>
          <w:lang w:val="uk-UA"/>
        </w:rPr>
      </w:pPr>
      <w:r>
        <w:rPr>
          <w:sz w:val="28"/>
          <w:lang w:val="uk-UA"/>
        </w:rPr>
        <w:t xml:space="preserve">Адреса будівлі: </w:t>
      </w:r>
      <w:r w:rsidRPr="002761C8">
        <w:rPr>
          <w:sz w:val="28"/>
          <w:lang w:val="uk-UA"/>
        </w:rPr>
        <w:t xml:space="preserve">м. Київ, вул. </w:t>
      </w:r>
      <w:proofErr w:type="spellStart"/>
      <w:r>
        <w:rPr>
          <w:sz w:val="28"/>
          <w:lang w:val="uk-UA"/>
        </w:rPr>
        <w:t>Борщагівська</w:t>
      </w:r>
      <w:proofErr w:type="spellEnd"/>
      <w:r>
        <w:rPr>
          <w:sz w:val="28"/>
          <w:lang w:val="uk-UA"/>
        </w:rPr>
        <w:t xml:space="preserve"> 115.</w:t>
      </w:r>
    </w:p>
    <w:p w:rsidR="0000476E" w:rsidRDefault="0000476E" w:rsidP="0000476E">
      <w:pPr>
        <w:pStyle w:val="TableParagraph"/>
        <w:spacing w:line="360" w:lineRule="auto"/>
        <w:ind w:firstLine="567"/>
        <w:jc w:val="both"/>
        <w:rPr>
          <w:sz w:val="28"/>
          <w:lang w:val="uk-UA"/>
        </w:rPr>
      </w:pPr>
      <w:r>
        <w:rPr>
          <w:sz w:val="28"/>
          <w:lang w:val="uk-UA"/>
        </w:rPr>
        <w:t>Функціональне призначення: 7-поверховий навчальний корпус.</w:t>
      </w:r>
    </w:p>
    <w:p w:rsidR="0000476E" w:rsidRDefault="0000476E" w:rsidP="0000476E">
      <w:pPr>
        <w:pStyle w:val="TableParagraph"/>
        <w:spacing w:line="360" w:lineRule="auto"/>
        <w:ind w:firstLine="567"/>
        <w:jc w:val="both"/>
        <w:rPr>
          <w:sz w:val="28"/>
          <w:lang w:val="uk-UA"/>
        </w:rPr>
      </w:pPr>
      <w:r>
        <w:rPr>
          <w:sz w:val="28"/>
          <w:lang w:val="uk-UA"/>
        </w:rPr>
        <w:t xml:space="preserve">Загальна площа </w:t>
      </w:r>
      <w:r w:rsidRPr="00B151DA">
        <w:rPr>
          <w:sz w:val="28"/>
          <w:lang w:val="uk-UA"/>
        </w:rPr>
        <w:t>–</w:t>
      </w:r>
      <w:r>
        <w:rPr>
          <w:sz w:val="28"/>
          <w:lang w:val="uk-UA"/>
        </w:rPr>
        <w:t xml:space="preserve"> 16030 м</w:t>
      </w:r>
      <w:r>
        <w:rPr>
          <w:sz w:val="28"/>
          <w:vertAlign w:val="superscript"/>
          <w:lang w:val="uk-UA"/>
        </w:rPr>
        <w:t>2</w:t>
      </w:r>
      <w:r>
        <w:rPr>
          <w:sz w:val="28"/>
          <w:lang w:val="uk-UA"/>
        </w:rPr>
        <w:t>.</w:t>
      </w:r>
    </w:p>
    <w:p w:rsidR="0000476E" w:rsidRDefault="0000476E" w:rsidP="0000476E">
      <w:pPr>
        <w:pStyle w:val="TableParagraph"/>
        <w:spacing w:line="360" w:lineRule="auto"/>
        <w:ind w:firstLine="567"/>
        <w:jc w:val="both"/>
        <w:rPr>
          <w:sz w:val="28"/>
          <w:lang w:val="uk-UA"/>
        </w:rPr>
      </w:pPr>
      <w:r w:rsidRPr="00B151DA">
        <w:rPr>
          <w:sz w:val="28"/>
          <w:lang w:val="uk-UA"/>
        </w:rPr>
        <w:t xml:space="preserve">Площа засклення – 4055 </w:t>
      </w:r>
      <w:r>
        <w:rPr>
          <w:sz w:val="28"/>
          <w:lang w:val="uk-UA"/>
        </w:rPr>
        <w:t>м</w:t>
      </w:r>
      <w:r>
        <w:rPr>
          <w:sz w:val="28"/>
          <w:vertAlign w:val="superscript"/>
          <w:lang w:val="uk-UA"/>
        </w:rPr>
        <w:t>2</w:t>
      </w:r>
    </w:p>
    <w:p w:rsidR="0000476E" w:rsidRDefault="0000476E" w:rsidP="0000476E">
      <w:pPr>
        <w:pStyle w:val="TableParagraph"/>
        <w:spacing w:line="360" w:lineRule="auto"/>
        <w:ind w:firstLine="567"/>
        <w:jc w:val="both"/>
        <w:rPr>
          <w:sz w:val="28"/>
          <w:lang w:val="uk-UA"/>
        </w:rPr>
      </w:pPr>
      <w:r>
        <w:rPr>
          <w:sz w:val="28"/>
          <w:lang w:val="uk-UA"/>
        </w:rPr>
        <w:t>Рік прийняття в експлуатацію: 1974.</w:t>
      </w:r>
    </w:p>
    <w:p w:rsidR="0000476E" w:rsidRPr="00BA5E5E" w:rsidRDefault="0000476E" w:rsidP="00D92A37">
      <w:pPr>
        <w:shd w:val="clear" w:color="auto" w:fill="FFFFFF"/>
        <w:jc w:val="both"/>
        <w:rPr>
          <w:b w:val="0"/>
          <w:lang w:bidi="ru-RU"/>
        </w:rPr>
      </w:pPr>
      <w:r w:rsidRPr="00BA5E5E">
        <w:rPr>
          <w:b w:val="0"/>
          <w:lang w:bidi="ru-RU"/>
        </w:rPr>
        <w:t>Будівля орієнтована на північ. У будівлі розташовані адміністративні приміщення, аудиторії, 12 комп’ютерних класів, наукові лабораторії, їдальня, майстерні та підсобні приміщення.</w:t>
      </w:r>
    </w:p>
    <w:p w:rsidR="0000476E" w:rsidRPr="00BA5E5E" w:rsidRDefault="0000476E" w:rsidP="00D92A37">
      <w:pPr>
        <w:shd w:val="clear" w:color="auto" w:fill="FFFFFF"/>
        <w:jc w:val="both"/>
        <w:rPr>
          <w:b w:val="0"/>
          <w:lang w:bidi="ru-RU"/>
        </w:rPr>
      </w:pPr>
      <w:r w:rsidRPr="00BA5E5E">
        <w:rPr>
          <w:b w:val="0"/>
          <w:lang w:bidi="ru-RU"/>
        </w:rPr>
        <w:t>Підвальне приміщення відсутнє. Комунікації теплопостачання йдуть по першому поверху.</w:t>
      </w:r>
    </w:p>
    <w:p w:rsidR="0000476E" w:rsidRPr="00BA5E5E" w:rsidRDefault="0000476E" w:rsidP="00D92A37">
      <w:pPr>
        <w:shd w:val="clear" w:color="auto" w:fill="FFFFFF"/>
        <w:jc w:val="both"/>
        <w:rPr>
          <w:b w:val="0"/>
          <w:lang w:bidi="ru-RU"/>
        </w:rPr>
      </w:pPr>
      <w:r w:rsidRPr="00BA5E5E">
        <w:rPr>
          <w:b w:val="0"/>
          <w:lang w:bidi="ru-RU"/>
        </w:rPr>
        <w:t xml:space="preserve">У навчальному корпусі № 22 розташовані приміщення трьох факультетів НТУУ «КПІ» – Інститут енергозбереження та енергоменеджменту (ННІІЕЕ), одиничною площею 5909,65 квадратних метрів, Інститут Атомної та Теплової Енергетики (ННІАТЕ) одиничною площею 463,7 квадратних метри та Механіко-Машинобудівний факультет (ННІММІ), одиничною площею 569,94 квадратних метрів. Аудиторний фонд складає: 1790,98 </w:t>
      </w:r>
      <w:r w:rsidR="004527C3" w:rsidRPr="004527C3">
        <w:rPr>
          <w:b w:val="0"/>
          <w:lang w:bidi="ru-RU"/>
        </w:rPr>
        <w:t>м</w:t>
      </w:r>
      <w:r w:rsidR="004527C3">
        <w:rPr>
          <w:vertAlign w:val="superscript"/>
        </w:rPr>
        <w:t>2</w:t>
      </w:r>
      <w:r w:rsidRPr="00BA5E5E">
        <w:rPr>
          <w:b w:val="0"/>
          <w:lang w:bidi="ru-RU"/>
        </w:rPr>
        <w:t>. Протягом робочого дня в корпусі перебуває в середньому 1615 студентів і 203 співробітники (викладацький склад та обслуговуючий персонал). Максимальна орієнтовна кількість людей склад</w:t>
      </w:r>
      <w:r w:rsidR="00F87B95">
        <w:rPr>
          <w:b w:val="0"/>
          <w:lang w:bidi="ru-RU"/>
        </w:rPr>
        <w:t>а</w:t>
      </w:r>
      <w:r w:rsidRPr="00BA5E5E">
        <w:rPr>
          <w:b w:val="0"/>
          <w:lang w:bidi="ru-RU"/>
        </w:rPr>
        <w:t>є  – приблизно 2760 осіб.</w:t>
      </w:r>
    </w:p>
    <w:p w:rsidR="0000476E" w:rsidRDefault="0000476E" w:rsidP="00D92A37">
      <w:pPr>
        <w:pStyle w:val="TableParagraph"/>
        <w:spacing w:line="360" w:lineRule="auto"/>
        <w:ind w:firstLine="709"/>
        <w:jc w:val="both"/>
        <w:rPr>
          <w:rStyle w:val="FontStyle58"/>
          <w:sz w:val="24"/>
          <w:szCs w:val="24"/>
          <w:lang w:val="uk-UA" w:eastAsia="ar-SA"/>
        </w:rPr>
      </w:pPr>
      <w:r w:rsidRPr="00B151DA">
        <w:rPr>
          <w:sz w:val="28"/>
        </w:rPr>
        <w:t xml:space="preserve">Режим </w:t>
      </w:r>
      <w:proofErr w:type="spellStart"/>
      <w:r w:rsidRPr="00B151DA">
        <w:rPr>
          <w:sz w:val="28"/>
        </w:rPr>
        <w:t>роботинавчального</w:t>
      </w:r>
      <w:proofErr w:type="spellEnd"/>
      <w:r w:rsidRPr="00B151DA">
        <w:rPr>
          <w:sz w:val="28"/>
        </w:rPr>
        <w:t xml:space="preserve"> корпусу 8:30-18:00, </w:t>
      </w:r>
      <w:proofErr w:type="spellStart"/>
      <w:r w:rsidRPr="00B151DA">
        <w:rPr>
          <w:sz w:val="28"/>
        </w:rPr>
        <w:t>вихідні</w:t>
      </w:r>
      <w:proofErr w:type="spellEnd"/>
      <w:r w:rsidRPr="00B151DA">
        <w:rPr>
          <w:sz w:val="28"/>
        </w:rPr>
        <w:t xml:space="preserve"> – </w:t>
      </w:r>
      <w:proofErr w:type="spellStart"/>
      <w:r w:rsidRPr="00B151DA">
        <w:rPr>
          <w:sz w:val="28"/>
        </w:rPr>
        <w:t>субота</w:t>
      </w:r>
      <w:proofErr w:type="spellEnd"/>
      <w:r w:rsidRPr="00B151DA">
        <w:rPr>
          <w:sz w:val="28"/>
        </w:rPr>
        <w:t xml:space="preserve"> та </w:t>
      </w:r>
      <w:proofErr w:type="spellStart"/>
      <w:r w:rsidRPr="00B151DA">
        <w:rPr>
          <w:sz w:val="28"/>
        </w:rPr>
        <w:t>неділя</w:t>
      </w:r>
      <w:proofErr w:type="spellEnd"/>
      <w:r w:rsidRPr="0096548D">
        <w:rPr>
          <w:rStyle w:val="FontStyle58"/>
          <w:sz w:val="24"/>
          <w:szCs w:val="24"/>
          <w:lang w:val="uk-UA" w:eastAsia="ar-SA"/>
        </w:rPr>
        <w:t>.</w:t>
      </w:r>
    </w:p>
    <w:p w:rsidR="0000476E" w:rsidRPr="00AE73C9" w:rsidRDefault="0000476E" w:rsidP="0000476E">
      <w:pPr>
        <w:shd w:val="clear" w:color="auto" w:fill="FFFFFF"/>
        <w:spacing w:before="288"/>
        <w:rPr>
          <w:b w:val="0"/>
          <w:lang w:bidi="ru-RU"/>
        </w:rPr>
      </w:pPr>
      <w:r w:rsidRPr="00AE73C9">
        <w:rPr>
          <w:lang w:bidi="ru-RU"/>
        </w:rPr>
        <w:t>(Використані у цій роботі дані взяті з Січня 2020 по Вересень 2022)</w:t>
      </w:r>
    </w:p>
    <w:p w:rsidR="0000476E" w:rsidRDefault="0000476E" w:rsidP="0000476E">
      <w:pPr>
        <w:pStyle w:val="TableParagraph"/>
        <w:spacing w:line="360" w:lineRule="auto"/>
        <w:ind w:firstLine="709"/>
        <w:jc w:val="both"/>
        <w:rPr>
          <w:rStyle w:val="FontStyle58"/>
          <w:sz w:val="24"/>
          <w:szCs w:val="24"/>
          <w:lang w:val="uk-UA" w:eastAsia="ar-SA"/>
        </w:rPr>
      </w:pPr>
    </w:p>
    <w:p w:rsidR="0000476E" w:rsidRDefault="0000476E" w:rsidP="0000476E">
      <w:pPr>
        <w:pStyle w:val="TableParagraph"/>
        <w:spacing w:line="360" w:lineRule="auto"/>
        <w:jc w:val="center"/>
        <w:rPr>
          <w:sz w:val="28"/>
          <w:lang w:val="uk-UA"/>
        </w:rPr>
      </w:pPr>
      <w:r>
        <w:rPr>
          <w:noProof/>
          <w:lang w:bidi="ar-SA"/>
        </w:rPr>
        <w:lastRenderedPageBreak/>
        <w:drawing>
          <wp:inline distT="0" distB="0" distL="0" distR="0">
            <wp:extent cx="6152515" cy="312547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6152515" cy="3125470"/>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1.1 – Фото навчального корпусу №22 </w:t>
      </w:r>
    </w:p>
    <w:p w:rsidR="0000476E" w:rsidRDefault="0000476E" w:rsidP="0000476E">
      <w:pPr>
        <w:pStyle w:val="TableParagraph"/>
        <w:spacing w:line="360" w:lineRule="auto"/>
        <w:jc w:val="center"/>
        <w:rPr>
          <w:sz w:val="28"/>
          <w:lang w:val="uk-UA"/>
        </w:rPr>
      </w:pPr>
    </w:p>
    <w:p w:rsidR="0000476E" w:rsidRDefault="0000476E" w:rsidP="0000476E">
      <w:pPr>
        <w:pStyle w:val="TableParagraph"/>
        <w:spacing w:line="360" w:lineRule="auto"/>
        <w:jc w:val="center"/>
        <w:rPr>
          <w:sz w:val="28"/>
          <w:lang w:val="uk-UA"/>
        </w:rPr>
      </w:pPr>
      <w:r>
        <w:rPr>
          <w:noProof/>
          <w:lang w:bidi="ar-SA"/>
        </w:rPr>
        <w:drawing>
          <wp:inline distT="0" distB="0" distL="0" distR="0">
            <wp:extent cx="5940425" cy="3496568"/>
            <wp:effectExtent l="0" t="0" r="3175"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940425" cy="3496568"/>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Рис. 1.2 – Навчальний корпус №22 на карті</w:t>
      </w:r>
    </w:p>
    <w:p w:rsidR="0000476E" w:rsidRPr="009C5483" w:rsidRDefault="0000476E" w:rsidP="006633FD">
      <w:pPr>
        <w:pStyle w:val="2"/>
        <w:rPr>
          <w:rFonts w:ascii="Times New Roman" w:hAnsi="Times New Roman" w:cs="Times New Roman"/>
          <w:b/>
          <w:color w:val="auto"/>
          <w:sz w:val="28"/>
          <w:lang w:bidi="ru-RU"/>
        </w:rPr>
      </w:pPr>
      <w:bookmarkStart w:id="8" w:name="_Toc122195115"/>
      <w:r w:rsidRPr="009C5483">
        <w:rPr>
          <w:rFonts w:ascii="Times New Roman" w:hAnsi="Times New Roman" w:cs="Times New Roman"/>
          <w:b/>
          <w:color w:val="auto"/>
          <w:sz w:val="28"/>
          <w:lang w:bidi="ru-RU"/>
        </w:rPr>
        <w:t>1.2 Статистика споживання енергоносіїв</w:t>
      </w:r>
      <w:bookmarkEnd w:id="8"/>
    </w:p>
    <w:p w:rsidR="0000476E" w:rsidRPr="00BA5E5E" w:rsidRDefault="0000476E" w:rsidP="00CA027A">
      <w:pPr>
        <w:shd w:val="clear" w:color="auto" w:fill="FFFFFF"/>
        <w:spacing w:before="288"/>
        <w:ind w:firstLine="540"/>
        <w:jc w:val="both"/>
        <w:rPr>
          <w:b w:val="0"/>
          <w:lang w:bidi="ru-RU"/>
        </w:rPr>
      </w:pPr>
      <w:r w:rsidRPr="00BA5E5E">
        <w:rPr>
          <w:b w:val="0"/>
          <w:lang w:bidi="ru-RU"/>
        </w:rPr>
        <w:t>Для забезпечення роботи навчального корпусу, у будівлі використовуються наступні енергетичні ресурси:</w:t>
      </w:r>
    </w:p>
    <w:p w:rsidR="0000476E" w:rsidRPr="00BA5E5E" w:rsidRDefault="0000476E" w:rsidP="00CA027A">
      <w:pPr>
        <w:shd w:val="clear" w:color="auto" w:fill="FFFFFF"/>
        <w:spacing w:before="288"/>
        <w:ind w:firstLine="540"/>
        <w:jc w:val="both"/>
        <w:rPr>
          <w:b w:val="0"/>
          <w:lang w:bidi="ru-RU"/>
        </w:rPr>
      </w:pPr>
      <w:r w:rsidRPr="00BA5E5E">
        <w:rPr>
          <w:b w:val="0"/>
          <w:lang w:bidi="ru-RU"/>
        </w:rPr>
        <w:lastRenderedPageBreak/>
        <w:t>Теплова енергія, яка підводиться до будівлі використовується для потреб опалення приміщень.</w:t>
      </w:r>
    </w:p>
    <w:p w:rsidR="0000476E" w:rsidRPr="00BA5E5E" w:rsidRDefault="0000476E" w:rsidP="00CA027A">
      <w:pPr>
        <w:shd w:val="clear" w:color="auto" w:fill="FFFFFF"/>
        <w:ind w:firstLine="540"/>
        <w:jc w:val="both"/>
        <w:rPr>
          <w:b w:val="0"/>
          <w:lang w:bidi="ru-RU"/>
        </w:rPr>
      </w:pPr>
      <w:r w:rsidRPr="00BA5E5E">
        <w:rPr>
          <w:b w:val="0"/>
          <w:lang w:bidi="ru-RU"/>
        </w:rPr>
        <w:t>Електрична енергія використовується, для освітлення приміщень і забезпечення роботи офісної техніки та лабораторного обладнання.</w:t>
      </w:r>
    </w:p>
    <w:p w:rsidR="0000476E" w:rsidRPr="00BA5E5E" w:rsidRDefault="0000476E" w:rsidP="00CA027A">
      <w:pPr>
        <w:shd w:val="clear" w:color="auto" w:fill="FFFFFF"/>
        <w:ind w:firstLine="539"/>
        <w:jc w:val="both"/>
        <w:rPr>
          <w:b w:val="0"/>
          <w:lang w:bidi="ru-RU"/>
        </w:rPr>
      </w:pPr>
      <w:r w:rsidRPr="00BA5E5E">
        <w:rPr>
          <w:b w:val="0"/>
          <w:lang w:bidi="ru-RU"/>
        </w:rPr>
        <w:t>Холодне водопостачання забезпечує роботу санвузлів та протипожежних стояків.</w:t>
      </w:r>
    </w:p>
    <w:p w:rsidR="0000476E" w:rsidRPr="00BA5E5E" w:rsidRDefault="0000476E" w:rsidP="00CA027A">
      <w:pPr>
        <w:shd w:val="clear" w:color="auto" w:fill="FFFFFF"/>
        <w:ind w:firstLine="539"/>
        <w:jc w:val="both"/>
        <w:rPr>
          <w:b w:val="0"/>
          <w:lang w:bidi="ru-RU"/>
        </w:rPr>
      </w:pPr>
      <w:r w:rsidRPr="00BA5E5E">
        <w:rPr>
          <w:b w:val="0"/>
          <w:lang w:bidi="ru-RU"/>
        </w:rPr>
        <w:t xml:space="preserve"> У таблиці 1.1 наведені данні по споживанню у натуральній формі, а у таблиці 1.2 данні по споживання у грошовій формі. Оплата спожитих енергоресурсів відбувається відповідно до діючих тарифів.</w:t>
      </w:r>
    </w:p>
    <w:p w:rsidR="0000476E" w:rsidRPr="005378AE" w:rsidRDefault="0000476E" w:rsidP="0000476E">
      <w:pPr>
        <w:shd w:val="clear" w:color="auto" w:fill="FFFFFF"/>
        <w:ind w:firstLine="539"/>
        <w:rPr>
          <w:lang w:bidi="ru-RU"/>
        </w:rPr>
      </w:pPr>
    </w:p>
    <w:p w:rsidR="0000476E" w:rsidRPr="00F13681" w:rsidRDefault="0000476E" w:rsidP="00F13681">
      <w:pPr>
        <w:pStyle w:val="a4"/>
        <w:spacing w:line="360" w:lineRule="auto"/>
        <w:ind w:left="0" w:firstLine="709"/>
        <w:contextualSpacing/>
        <w:rPr>
          <w:rFonts w:ascii="Times New Roman" w:eastAsia="Times New Roman" w:hAnsi="Times New Roman" w:cs="Times New Roman"/>
          <w:sz w:val="28"/>
          <w:szCs w:val="24"/>
          <w:lang w:val="ru-RU" w:eastAsia="ru-RU" w:bidi="ru-RU"/>
        </w:rPr>
      </w:pPr>
      <w:r w:rsidRPr="0019391D">
        <w:rPr>
          <w:rFonts w:ascii="Times New Roman" w:eastAsia="Times New Roman" w:hAnsi="Times New Roman" w:cs="Times New Roman"/>
          <w:sz w:val="28"/>
          <w:szCs w:val="24"/>
          <w:lang w:eastAsia="ru-RU" w:bidi="ru-RU"/>
        </w:rPr>
        <w:t>Таблиця 1.1 – Дані про енергоспоживання впродовж 2020-2022 років. (Натуральна форма)</w:t>
      </w:r>
    </w:p>
    <w:tbl>
      <w:tblPr>
        <w:tblStyle w:val="ac"/>
        <w:tblW w:w="0" w:type="auto"/>
        <w:tblInd w:w="250" w:type="dxa"/>
        <w:tblLook w:val="04A0"/>
      </w:tblPr>
      <w:tblGrid>
        <w:gridCol w:w="2126"/>
        <w:gridCol w:w="1843"/>
        <w:gridCol w:w="1817"/>
        <w:gridCol w:w="1999"/>
        <w:gridCol w:w="1751"/>
      </w:tblGrid>
      <w:tr w:rsidR="00235C55" w:rsidTr="00EA0055">
        <w:tc>
          <w:tcPr>
            <w:tcW w:w="2126" w:type="dxa"/>
            <w:vMerge w:val="restart"/>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Найменування енергоносія</w:t>
            </w:r>
          </w:p>
        </w:tc>
        <w:tc>
          <w:tcPr>
            <w:tcW w:w="1843" w:type="dxa"/>
            <w:vMerge w:val="restart"/>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Одиниці виміру</w:t>
            </w:r>
          </w:p>
        </w:tc>
        <w:tc>
          <w:tcPr>
            <w:tcW w:w="5567" w:type="dxa"/>
            <w:gridSpan w:val="3"/>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Обсяг споживання енергоносія</w:t>
            </w:r>
          </w:p>
        </w:tc>
      </w:tr>
      <w:tr w:rsidR="00235C55" w:rsidTr="00EA0055">
        <w:tc>
          <w:tcPr>
            <w:tcW w:w="2126" w:type="dxa"/>
            <w:vMerge/>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val="en-US" w:eastAsia="ru-RU" w:bidi="ru-RU"/>
              </w:rPr>
            </w:pPr>
          </w:p>
        </w:tc>
        <w:tc>
          <w:tcPr>
            <w:tcW w:w="1843" w:type="dxa"/>
            <w:vMerge/>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val="en-US" w:eastAsia="ru-RU" w:bidi="ru-RU"/>
              </w:rPr>
            </w:pPr>
          </w:p>
        </w:tc>
        <w:tc>
          <w:tcPr>
            <w:tcW w:w="1817"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2020</w:t>
            </w:r>
          </w:p>
        </w:tc>
        <w:tc>
          <w:tcPr>
            <w:tcW w:w="1999"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2021</w:t>
            </w:r>
          </w:p>
        </w:tc>
        <w:tc>
          <w:tcPr>
            <w:tcW w:w="1751"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2022</w:t>
            </w:r>
          </w:p>
        </w:tc>
      </w:tr>
      <w:tr w:rsidR="00235C55" w:rsidTr="00EA0055">
        <w:tc>
          <w:tcPr>
            <w:tcW w:w="2126"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Теплова енергія</w:t>
            </w:r>
          </w:p>
        </w:tc>
        <w:tc>
          <w:tcPr>
            <w:tcW w:w="1843"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proofErr w:type="spellStart"/>
            <w:r w:rsidRPr="00B63D75">
              <w:rPr>
                <w:rFonts w:ascii="Times New Roman" w:eastAsia="Times New Roman" w:hAnsi="Times New Roman" w:cs="Times New Roman"/>
                <w:sz w:val="28"/>
                <w:szCs w:val="24"/>
                <w:lang w:eastAsia="ru-RU" w:bidi="ru-RU"/>
              </w:rPr>
              <w:t>Гкал</w:t>
            </w:r>
            <w:proofErr w:type="spellEnd"/>
            <w:r w:rsidRPr="00B63D75">
              <w:rPr>
                <w:rFonts w:ascii="Times New Roman" w:eastAsia="Times New Roman" w:hAnsi="Times New Roman" w:cs="Times New Roman"/>
                <w:sz w:val="28"/>
                <w:szCs w:val="24"/>
                <w:lang w:eastAsia="ru-RU" w:bidi="ru-RU"/>
              </w:rPr>
              <w:t>/рік</w:t>
            </w:r>
          </w:p>
        </w:tc>
        <w:tc>
          <w:tcPr>
            <w:tcW w:w="1817"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521,34</w:t>
            </w:r>
          </w:p>
        </w:tc>
        <w:tc>
          <w:tcPr>
            <w:tcW w:w="1999"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796,63</w:t>
            </w:r>
          </w:p>
        </w:tc>
        <w:tc>
          <w:tcPr>
            <w:tcW w:w="1751"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572,59</w:t>
            </w:r>
          </w:p>
        </w:tc>
      </w:tr>
      <w:tr w:rsidR="00235C55" w:rsidTr="00EA0055">
        <w:tc>
          <w:tcPr>
            <w:tcW w:w="2126"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Електроенергія</w:t>
            </w:r>
          </w:p>
        </w:tc>
        <w:tc>
          <w:tcPr>
            <w:tcW w:w="1843"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кВт*год/рік</w:t>
            </w:r>
          </w:p>
        </w:tc>
        <w:tc>
          <w:tcPr>
            <w:tcW w:w="1817"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207440</w:t>
            </w:r>
          </w:p>
        </w:tc>
        <w:tc>
          <w:tcPr>
            <w:tcW w:w="1999"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195120</w:t>
            </w:r>
          </w:p>
        </w:tc>
        <w:tc>
          <w:tcPr>
            <w:tcW w:w="1751"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118100</w:t>
            </w:r>
          </w:p>
        </w:tc>
      </w:tr>
      <w:tr w:rsidR="00235C55" w:rsidTr="00EA0055">
        <w:tc>
          <w:tcPr>
            <w:tcW w:w="2126"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Холодна вода</w:t>
            </w:r>
          </w:p>
        </w:tc>
        <w:tc>
          <w:tcPr>
            <w:tcW w:w="1843" w:type="dxa"/>
          </w:tcPr>
          <w:p w:rsidR="00235C55" w:rsidRPr="00B63D75" w:rsidRDefault="004527C3" w:rsidP="004527C3">
            <w:pPr>
              <w:pStyle w:val="a4"/>
              <w:spacing w:after="0" w:line="360" w:lineRule="auto"/>
              <w:ind w:left="0"/>
              <w:contextualSpacing/>
              <w:jc w:val="center"/>
              <w:rPr>
                <w:rFonts w:ascii="Times New Roman" w:eastAsia="Times New Roman" w:hAnsi="Times New Roman" w:cs="Times New Roman"/>
                <w:sz w:val="28"/>
                <w:szCs w:val="24"/>
                <w:lang w:eastAsia="ru-RU" w:bidi="ru-RU"/>
              </w:rPr>
            </w:pPr>
            <w:r>
              <w:rPr>
                <w:sz w:val="28"/>
              </w:rPr>
              <w:t>м</w:t>
            </w:r>
            <w:r>
              <w:rPr>
                <w:sz w:val="28"/>
                <w:vertAlign w:val="superscript"/>
              </w:rPr>
              <w:t>3</w:t>
            </w:r>
          </w:p>
        </w:tc>
        <w:tc>
          <w:tcPr>
            <w:tcW w:w="1817"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1453,48</w:t>
            </w:r>
          </w:p>
        </w:tc>
        <w:tc>
          <w:tcPr>
            <w:tcW w:w="1999"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2051</w:t>
            </w:r>
          </w:p>
        </w:tc>
        <w:tc>
          <w:tcPr>
            <w:tcW w:w="1751" w:type="dxa"/>
          </w:tcPr>
          <w:p w:rsidR="00235C55" w:rsidRPr="00B63D75" w:rsidRDefault="00235C55" w:rsidP="00B63D75">
            <w:pPr>
              <w:pStyle w:val="a4"/>
              <w:spacing w:after="0" w:line="360" w:lineRule="auto"/>
              <w:ind w:left="0"/>
              <w:contextualSpacing/>
              <w:jc w:val="center"/>
              <w:rPr>
                <w:rFonts w:ascii="Times New Roman" w:eastAsia="Times New Roman" w:hAnsi="Times New Roman" w:cs="Times New Roman"/>
                <w:sz w:val="28"/>
                <w:szCs w:val="24"/>
                <w:lang w:eastAsia="ru-RU" w:bidi="ru-RU"/>
              </w:rPr>
            </w:pPr>
            <w:r w:rsidRPr="00B63D75">
              <w:rPr>
                <w:rFonts w:ascii="Times New Roman" w:eastAsia="Times New Roman" w:hAnsi="Times New Roman" w:cs="Times New Roman"/>
                <w:sz w:val="28"/>
                <w:szCs w:val="24"/>
                <w:lang w:eastAsia="ru-RU" w:bidi="ru-RU"/>
              </w:rPr>
              <w:t>590</w:t>
            </w:r>
          </w:p>
        </w:tc>
      </w:tr>
    </w:tbl>
    <w:p w:rsidR="0000476E" w:rsidRPr="006413BB" w:rsidRDefault="0000476E" w:rsidP="00EA0055">
      <w:pPr>
        <w:pStyle w:val="a4"/>
        <w:spacing w:line="360" w:lineRule="auto"/>
        <w:ind w:left="0"/>
        <w:contextualSpacing/>
        <w:rPr>
          <w:rFonts w:ascii="Times New Roman" w:eastAsia="Times New Roman" w:hAnsi="Times New Roman" w:cs="Times New Roman"/>
          <w:sz w:val="28"/>
          <w:lang w:eastAsia="ru-RU" w:bidi="ru-RU"/>
        </w:rPr>
      </w:pPr>
    </w:p>
    <w:p w:rsidR="0000476E" w:rsidRPr="0019391D" w:rsidRDefault="0000476E" w:rsidP="00F13681">
      <w:pPr>
        <w:ind w:firstLine="708"/>
        <w:contextualSpacing/>
        <w:rPr>
          <w:b w:val="0"/>
          <w:szCs w:val="24"/>
          <w:lang w:bidi="ru-RU"/>
        </w:rPr>
      </w:pPr>
      <w:r w:rsidRPr="0019391D">
        <w:rPr>
          <w:b w:val="0"/>
          <w:szCs w:val="24"/>
          <w:lang w:bidi="ru-RU"/>
        </w:rPr>
        <w:t>Таблиця 1.2 – Дані про енергоспоживання впродовж 2020-2022 років.  у (Грошова форма)</w:t>
      </w:r>
    </w:p>
    <w:tbl>
      <w:tblPr>
        <w:tblStyle w:val="ac"/>
        <w:tblW w:w="0" w:type="auto"/>
        <w:tblLook w:val="04A0"/>
      </w:tblPr>
      <w:tblGrid>
        <w:gridCol w:w="2499"/>
        <w:gridCol w:w="2499"/>
        <w:gridCol w:w="2499"/>
        <w:gridCol w:w="2499"/>
      </w:tblGrid>
      <w:tr w:rsidR="00B63D75" w:rsidTr="00B63D75">
        <w:tc>
          <w:tcPr>
            <w:tcW w:w="2499" w:type="dxa"/>
          </w:tcPr>
          <w:p w:rsidR="00B63D75" w:rsidRPr="00B63D75" w:rsidRDefault="00B63D75" w:rsidP="00B63D75">
            <w:pPr>
              <w:ind w:firstLine="0"/>
              <w:contextualSpacing/>
              <w:jc w:val="center"/>
              <w:rPr>
                <w:b w:val="0"/>
                <w:lang w:bidi="ru-RU"/>
              </w:rPr>
            </w:pPr>
            <w:r w:rsidRPr="00B63D75">
              <w:rPr>
                <w:b w:val="0"/>
                <w:lang w:bidi="ru-RU"/>
              </w:rPr>
              <w:t>Найменування енергоносія</w:t>
            </w:r>
          </w:p>
        </w:tc>
        <w:tc>
          <w:tcPr>
            <w:tcW w:w="7497" w:type="dxa"/>
            <w:gridSpan w:val="3"/>
            <w:vAlign w:val="center"/>
          </w:tcPr>
          <w:p w:rsidR="00B63D75" w:rsidRPr="00B63D75" w:rsidRDefault="00B63D75" w:rsidP="00B63D75">
            <w:pPr>
              <w:ind w:firstLine="0"/>
              <w:contextualSpacing/>
              <w:jc w:val="center"/>
              <w:rPr>
                <w:b w:val="0"/>
                <w:lang w:bidi="ru-RU"/>
              </w:rPr>
            </w:pPr>
            <w:r w:rsidRPr="00B63D75">
              <w:rPr>
                <w:b w:val="0"/>
                <w:lang w:bidi="ru-RU"/>
              </w:rPr>
              <w:t>Обсяг споживання енергоносія</w:t>
            </w:r>
          </w:p>
        </w:tc>
      </w:tr>
      <w:tr w:rsidR="00B63D75" w:rsidTr="00B63D75">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Теплова енергія</w:t>
            </w:r>
          </w:p>
        </w:tc>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2020</w:t>
            </w:r>
          </w:p>
        </w:tc>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2021</w:t>
            </w:r>
          </w:p>
        </w:tc>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2022</w:t>
            </w:r>
          </w:p>
        </w:tc>
      </w:tr>
      <w:tr w:rsidR="00B63D75" w:rsidTr="00B63D75">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Електроенергія</w:t>
            </w:r>
          </w:p>
        </w:tc>
        <w:tc>
          <w:tcPr>
            <w:tcW w:w="2499" w:type="dxa"/>
          </w:tcPr>
          <w:p w:rsidR="00B63D75" w:rsidRPr="00B63D75" w:rsidRDefault="00B63D75" w:rsidP="00B63D75">
            <w:pPr>
              <w:ind w:firstLine="0"/>
              <w:contextualSpacing/>
              <w:jc w:val="center"/>
              <w:rPr>
                <w:b w:val="0"/>
                <w:lang w:bidi="ru-RU"/>
              </w:rPr>
            </w:pPr>
            <w:r w:rsidRPr="00B63D75">
              <w:rPr>
                <w:b w:val="0"/>
                <w:lang w:bidi="ru-RU"/>
              </w:rPr>
              <w:t>739838,88</w:t>
            </w:r>
          </w:p>
        </w:tc>
        <w:tc>
          <w:tcPr>
            <w:tcW w:w="2499" w:type="dxa"/>
          </w:tcPr>
          <w:p w:rsidR="00B63D75" w:rsidRPr="00B63D75" w:rsidRDefault="00B63D75" w:rsidP="00B63D75">
            <w:pPr>
              <w:ind w:firstLine="0"/>
              <w:contextualSpacing/>
              <w:jc w:val="center"/>
              <w:rPr>
                <w:b w:val="0"/>
                <w:lang w:bidi="ru-RU"/>
              </w:rPr>
            </w:pPr>
            <w:r w:rsidRPr="00B63D75">
              <w:rPr>
                <w:b w:val="0"/>
                <w:lang w:bidi="ru-RU"/>
              </w:rPr>
              <w:t>1 383724,9</w:t>
            </w:r>
          </w:p>
        </w:tc>
        <w:tc>
          <w:tcPr>
            <w:tcW w:w="2499" w:type="dxa"/>
          </w:tcPr>
          <w:p w:rsidR="00B63D75" w:rsidRPr="00B63D75" w:rsidRDefault="00B63D75" w:rsidP="00B63D75">
            <w:pPr>
              <w:ind w:firstLine="0"/>
              <w:contextualSpacing/>
              <w:jc w:val="center"/>
              <w:rPr>
                <w:b w:val="0"/>
                <w:lang w:bidi="ru-RU"/>
              </w:rPr>
            </w:pPr>
            <w:r w:rsidRPr="00B63D75">
              <w:rPr>
                <w:b w:val="0"/>
                <w:lang w:bidi="ru-RU"/>
              </w:rPr>
              <w:t>1404222,1</w:t>
            </w:r>
          </w:p>
        </w:tc>
      </w:tr>
      <w:tr w:rsidR="00B63D75" w:rsidTr="00B63D75">
        <w:tc>
          <w:tcPr>
            <w:tcW w:w="2499" w:type="dxa"/>
          </w:tcPr>
          <w:p w:rsidR="00B63D75" w:rsidRPr="00B63D75" w:rsidRDefault="00B63D75" w:rsidP="00B63D75">
            <w:pPr>
              <w:pStyle w:val="a4"/>
              <w:spacing w:after="0" w:line="360" w:lineRule="auto"/>
              <w:ind w:left="0"/>
              <w:contextualSpacing/>
              <w:jc w:val="center"/>
              <w:rPr>
                <w:rFonts w:ascii="Times New Roman" w:eastAsia="Times New Roman" w:hAnsi="Times New Roman" w:cs="Times New Roman"/>
                <w:sz w:val="28"/>
                <w:szCs w:val="28"/>
                <w:lang w:eastAsia="ru-RU" w:bidi="ru-RU"/>
              </w:rPr>
            </w:pPr>
            <w:r w:rsidRPr="00B63D75">
              <w:rPr>
                <w:rFonts w:ascii="Times New Roman" w:eastAsia="Times New Roman" w:hAnsi="Times New Roman" w:cs="Times New Roman"/>
                <w:sz w:val="28"/>
                <w:szCs w:val="28"/>
                <w:lang w:eastAsia="ru-RU" w:bidi="ru-RU"/>
              </w:rPr>
              <w:t>Холодна вода</w:t>
            </w:r>
          </w:p>
        </w:tc>
        <w:tc>
          <w:tcPr>
            <w:tcW w:w="2499" w:type="dxa"/>
          </w:tcPr>
          <w:p w:rsidR="00B63D75" w:rsidRPr="00B63D75" w:rsidRDefault="00B63D75" w:rsidP="00B63D75">
            <w:pPr>
              <w:ind w:firstLine="0"/>
              <w:contextualSpacing/>
              <w:jc w:val="center"/>
              <w:rPr>
                <w:b w:val="0"/>
                <w:lang w:bidi="ru-RU"/>
              </w:rPr>
            </w:pPr>
            <w:r w:rsidRPr="00B63D75">
              <w:rPr>
                <w:b w:val="0"/>
                <w:lang w:bidi="ru-RU"/>
              </w:rPr>
              <w:t>32224,33</w:t>
            </w:r>
          </w:p>
        </w:tc>
        <w:tc>
          <w:tcPr>
            <w:tcW w:w="2499" w:type="dxa"/>
          </w:tcPr>
          <w:p w:rsidR="00B63D75" w:rsidRPr="00B63D75" w:rsidRDefault="00B63D75" w:rsidP="00B63D75">
            <w:pPr>
              <w:ind w:firstLine="0"/>
              <w:contextualSpacing/>
              <w:jc w:val="center"/>
              <w:rPr>
                <w:b w:val="0"/>
                <w:lang w:bidi="ru-RU"/>
              </w:rPr>
            </w:pPr>
            <w:r w:rsidRPr="00B63D75">
              <w:rPr>
                <w:b w:val="0"/>
                <w:lang w:bidi="ru-RU"/>
              </w:rPr>
              <w:t>56426,52</w:t>
            </w:r>
          </w:p>
        </w:tc>
        <w:tc>
          <w:tcPr>
            <w:tcW w:w="2499" w:type="dxa"/>
          </w:tcPr>
          <w:p w:rsidR="00B63D75" w:rsidRPr="00B63D75" w:rsidRDefault="00B63D75" w:rsidP="00B63D75">
            <w:pPr>
              <w:ind w:firstLine="0"/>
              <w:contextualSpacing/>
              <w:jc w:val="center"/>
              <w:rPr>
                <w:b w:val="0"/>
                <w:lang w:bidi="ru-RU"/>
              </w:rPr>
            </w:pPr>
            <w:r w:rsidRPr="00B63D75">
              <w:rPr>
                <w:b w:val="0"/>
                <w:lang w:bidi="ru-RU"/>
              </w:rPr>
              <w:t>17433,31</w:t>
            </w:r>
          </w:p>
        </w:tc>
      </w:tr>
    </w:tbl>
    <w:p w:rsidR="00BA5E5E" w:rsidRDefault="00BA5E5E" w:rsidP="00BA5E5E">
      <w:pPr>
        <w:ind w:firstLine="0"/>
        <w:jc w:val="both"/>
        <w:rPr>
          <w:lang w:bidi="ru-RU"/>
        </w:rPr>
      </w:pPr>
    </w:p>
    <w:p w:rsidR="001A00BA" w:rsidRDefault="001A00BA" w:rsidP="00BA5E5E">
      <w:pPr>
        <w:ind w:firstLine="0"/>
        <w:jc w:val="both"/>
        <w:rPr>
          <w:lang w:bidi="ru-RU"/>
        </w:rPr>
      </w:pPr>
    </w:p>
    <w:p w:rsidR="0000476E" w:rsidRPr="00BA5E5E" w:rsidRDefault="0000476E" w:rsidP="00BA5E5E">
      <w:pPr>
        <w:ind w:firstLine="567"/>
        <w:rPr>
          <w:b w:val="0"/>
          <w:lang w:bidi="ru-RU"/>
        </w:rPr>
      </w:pPr>
      <w:r w:rsidRPr="00BA5E5E">
        <w:rPr>
          <w:b w:val="0"/>
          <w:lang w:bidi="ru-RU"/>
        </w:rPr>
        <w:lastRenderedPageBreak/>
        <w:t>Діаграми вартості спожитих енергоресурсів у 2020-2022 роках  наведені на рис. 1.3.</w:t>
      </w:r>
    </w:p>
    <w:p w:rsidR="0000476E" w:rsidRDefault="0000476E" w:rsidP="0000476E">
      <w:pPr>
        <w:pStyle w:val="TableParagraph"/>
        <w:jc w:val="both"/>
        <w:rPr>
          <w:sz w:val="28"/>
          <w:lang w:val="uk-UA"/>
        </w:rPr>
      </w:pPr>
    </w:p>
    <w:p w:rsidR="001A00BA" w:rsidRDefault="001A00BA" w:rsidP="0000476E">
      <w:pPr>
        <w:pStyle w:val="TableParagraph"/>
        <w:jc w:val="both"/>
        <w:rPr>
          <w:sz w:val="28"/>
          <w:lang w:val="uk-UA"/>
        </w:rPr>
      </w:pPr>
    </w:p>
    <w:p w:rsidR="001A00BA" w:rsidRPr="001A00BA" w:rsidRDefault="001A00BA" w:rsidP="0000476E">
      <w:pPr>
        <w:pStyle w:val="TableParagraph"/>
        <w:jc w:val="both"/>
        <w:rPr>
          <w:sz w:val="28"/>
          <w:lang w:val="uk-UA"/>
        </w:rPr>
      </w:pPr>
    </w:p>
    <w:p w:rsidR="0000476E" w:rsidRPr="00587366" w:rsidRDefault="0000476E" w:rsidP="0000476E">
      <w:pPr>
        <w:pStyle w:val="TableParagraph"/>
        <w:jc w:val="center"/>
        <w:rPr>
          <w:sz w:val="28"/>
        </w:rPr>
      </w:pPr>
      <w:r>
        <w:rPr>
          <w:noProof/>
          <w:lang w:bidi="ar-SA"/>
        </w:rPr>
        <w:drawing>
          <wp:inline distT="0" distB="0" distL="0" distR="0">
            <wp:extent cx="5109942" cy="3116911"/>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107829" cy="3115622"/>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1.3 – Витрати на спожитті енергоресурси у 2020-2022 роках </w:t>
      </w:r>
      <w:r w:rsidR="007C763F" w:rsidRPr="00F13681">
        <w:rPr>
          <w:sz w:val="28"/>
          <w:szCs w:val="24"/>
          <w:lang w:val="uk-UA"/>
        </w:rPr>
        <w:t>у процентному спі</w:t>
      </w:r>
      <w:r w:rsidRPr="00F13681">
        <w:rPr>
          <w:sz w:val="28"/>
          <w:szCs w:val="24"/>
          <w:lang w:val="uk-UA"/>
        </w:rPr>
        <w:t>ввідношен</w:t>
      </w:r>
      <w:r w:rsidR="006D52FA" w:rsidRPr="00F13681">
        <w:rPr>
          <w:sz w:val="28"/>
          <w:szCs w:val="24"/>
          <w:lang w:val="uk-UA"/>
        </w:rPr>
        <w:t>н</w:t>
      </w:r>
      <w:r w:rsidRPr="00F13681">
        <w:rPr>
          <w:sz w:val="28"/>
          <w:szCs w:val="24"/>
          <w:lang w:val="uk-UA"/>
        </w:rPr>
        <w:t>і</w:t>
      </w:r>
    </w:p>
    <w:p w:rsidR="0000476E" w:rsidRDefault="0000476E" w:rsidP="00CA027A">
      <w:pPr>
        <w:shd w:val="clear" w:color="auto" w:fill="FFFFFF"/>
        <w:spacing w:before="264"/>
        <w:jc w:val="both"/>
        <w:rPr>
          <w:b w:val="0"/>
          <w:lang w:bidi="ru-RU"/>
        </w:rPr>
      </w:pPr>
      <w:r w:rsidRPr="00BA5E5E">
        <w:rPr>
          <w:b w:val="0"/>
          <w:lang w:bidi="ru-RU"/>
        </w:rPr>
        <w:t>Динаміка споживання електроенергії по місяцям і роках представлено на рис.1.4 (У натуральному вигляді) та на рис.1.5 (У грошовому вигляді)</w:t>
      </w:r>
    </w:p>
    <w:p w:rsidR="00F13681" w:rsidRPr="00BA5E5E" w:rsidRDefault="00F13681" w:rsidP="00CA027A">
      <w:pPr>
        <w:shd w:val="clear" w:color="auto" w:fill="FFFFFF"/>
        <w:spacing w:before="264"/>
        <w:jc w:val="both"/>
        <w:rPr>
          <w:b w:val="0"/>
          <w:lang w:bidi="ru-RU"/>
        </w:rPr>
      </w:pPr>
    </w:p>
    <w:p w:rsidR="0000476E" w:rsidRDefault="0000476E" w:rsidP="0000476E">
      <w:pPr>
        <w:pStyle w:val="TableParagraph"/>
        <w:jc w:val="center"/>
        <w:rPr>
          <w:sz w:val="28"/>
          <w:lang w:val="uk-UA"/>
        </w:rPr>
      </w:pPr>
      <w:r>
        <w:rPr>
          <w:noProof/>
          <w:lang w:bidi="ar-SA"/>
        </w:rPr>
        <w:drawing>
          <wp:inline distT="0" distB="0" distL="0" distR="0">
            <wp:extent cx="4436188" cy="2703443"/>
            <wp:effectExtent l="0" t="0" r="254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435928" cy="2703285"/>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1.4 – Динаміка споживання електроенергії за 2020-2022 роки. </w:t>
      </w:r>
    </w:p>
    <w:p w:rsidR="0000476E" w:rsidRDefault="0000476E" w:rsidP="0000476E">
      <w:pPr>
        <w:shd w:val="clear" w:color="auto" w:fill="FFFFFF"/>
        <w:spacing w:before="264"/>
        <w:jc w:val="center"/>
        <w:rPr>
          <w:sz w:val="24"/>
          <w:szCs w:val="24"/>
        </w:rPr>
      </w:pPr>
      <w:r>
        <w:rPr>
          <w:noProof/>
          <w:lang w:val="ru-RU"/>
        </w:rPr>
        <w:lastRenderedPageBreak/>
        <w:drawing>
          <wp:inline distT="0" distB="0" distL="0" distR="0">
            <wp:extent cx="5079235" cy="3093057"/>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082006" cy="3094744"/>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1.5 – Динаміка вартості спожитої  електроенергії за 2020-2022 роки. </w:t>
      </w:r>
    </w:p>
    <w:p w:rsidR="0000476E" w:rsidRPr="00AE73C9" w:rsidRDefault="0000476E" w:rsidP="0000476E">
      <w:pPr>
        <w:pStyle w:val="TableParagraph"/>
        <w:spacing w:line="360" w:lineRule="auto"/>
        <w:jc w:val="center"/>
        <w:rPr>
          <w:sz w:val="24"/>
          <w:szCs w:val="24"/>
          <w:lang w:val="uk-UA"/>
        </w:rPr>
      </w:pPr>
    </w:p>
    <w:p w:rsidR="0000476E" w:rsidRDefault="0000476E" w:rsidP="0000476E">
      <w:pPr>
        <w:pStyle w:val="TableParagraph"/>
        <w:spacing w:line="360" w:lineRule="auto"/>
        <w:ind w:firstLine="709"/>
        <w:jc w:val="both"/>
        <w:rPr>
          <w:sz w:val="28"/>
          <w:lang w:val="uk-UA"/>
        </w:rPr>
      </w:pPr>
      <w:r>
        <w:rPr>
          <w:sz w:val="28"/>
          <w:lang w:val="uk-UA"/>
        </w:rPr>
        <w:t xml:space="preserve">Споживання електроенергії нерівномірне протягом року, це зумовлено тривалістю світлового дня яке в зимній період року є меншою і стимулює більше часу використовувати освітлення, також впливає </w:t>
      </w:r>
      <w:r w:rsidRPr="00F77EAB">
        <w:rPr>
          <w:sz w:val="28"/>
          <w:lang w:val="uk-UA"/>
        </w:rPr>
        <w:t>використання додаткових приладів обігріву у аудиторіях</w:t>
      </w:r>
      <w:r>
        <w:rPr>
          <w:sz w:val="28"/>
          <w:lang w:val="uk-UA"/>
        </w:rPr>
        <w:t>.  В літній період бачимо зниження споживання через канікули.</w:t>
      </w:r>
    </w:p>
    <w:p w:rsidR="0000476E" w:rsidRDefault="0000476E" w:rsidP="0000476E">
      <w:pPr>
        <w:pStyle w:val="TableParagraph"/>
        <w:spacing w:line="360" w:lineRule="auto"/>
        <w:ind w:firstLine="709"/>
        <w:jc w:val="both"/>
        <w:rPr>
          <w:sz w:val="28"/>
          <w:lang w:val="uk-UA"/>
        </w:rPr>
      </w:pPr>
      <w:r w:rsidRPr="00F77EAB">
        <w:rPr>
          <w:sz w:val="28"/>
          <w:lang w:val="uk-UA"/>
        </w:rPr>
        <w:t xml:space="preserve">Аналізуючи графік відмічаємо щорічне збільшення вартості використаної електроенергії </w:t>
      </w:r>
      <w:r>
        <w:rPr>
          <w:sz w:val="28"/>
          <w:lang w:val="uk-UA"/>
        </w:rPr>
        <w:t>це зумовлено зростанням тарифів</w:t>
      </w:r>
      <w:r w:rsidRPr="00F77EAB">
        <w:rPr>
          <w:sz w:val="28"/>
          <w:lang w:val="uk-UA"/>
        </w:rPr>
        <w:t>.</w:t>
      </w:r>
    </w:p>
    <w:p w:rsidR="0000476E" w:rsidRDefault="0000476E" w:rsidP="0000476E">
      <w:pPr>
        <w:pStyle w:val="TableParagraph"/>
        <w:spacing w:line="360" w:lineRule="auto"/>
        <w:ind w:firstLine="709"/>
        <w:jc w:val="both"/>
        <w:rPr>
          <w:sz w:val="28"/>
          <w:lang w:val="uk-UA"/>
        </w:rPr>
      </w:pPr>
      <w:r w:rsidRPr="001355FA">
        <w:rPr>
          <w:sz w:val="28"/>
          <w:lang w:val="uk-UA"/>
        </w:rPr>
        <w:t>Зростання середньорічної вартості кіловату електроенергії представлене у таблиці 1.3</w:t>
      </w:r>
    </w:p>
    <w:p w:rsidR="0000476E" w:rsidRDefault="0000476E" w:rsidP="0000476E">
      <w:pPr>
        <w:pStyle w:val="TableParagraph"/>
        <w:spacing w:line="360" w:lineRule="auto"/>
        <w:ind w:firstLine="709"/>
        <w:jc w:val="both"/>
        <w:rPr>
          <w:sz w:val="28"/>
          <w:lang w:val="uk-UA"/>
        </w:rPr>
      </w:pPr>
    </w:p>
    <w:p w:rsidR="0000476E" w:rsidRPr="0019391D" w:rsidRDefault="0000476E" w:rsidP="00BA5E5E">
      <w:pPr>
        <w:contextualSpacing/>
        <w:rPr>
          <w:b w:val="0"/>
          <w:szCs w:val="24"/>
          <w:lang w:bidi="ru-RU"/>
        </w:rPr>
      </w:pPr>
      <w:r w:rsidRPr="0019391D">
        <w:rPr>
          <w:b w:val="0"/>
          <w:szCs w:val="24"/>
          <w:lang w:bidi="ru-RU"/>
        </w:rPr>
        <w:t>Таблиця 1.3 – Середньорічна вартість одного кіловату енергії</w:t>
      </w:r>
    </w:p>
    <w:p w:rsidR="0000476E" w:rsidRDefault="0000476E" w:rsidP="0000476E">
      <w:pPr>
        <w:pStyle w:val="TableParagraph"/>
        <w:spacing w:line="360" w:lineRule="auto"/>
        <w:jc w:val="center"/>
        <w:rPr>
          <w:sz w:val="28"/>
          <w:lang w:val="uk-UA"/>
        </w:rPr>
      </w:pPr>
      <w:r>
        <w:rPr>
          <w:noProof/>
          <w:lang w:bidi="ar-SA"/>
        </w:rPr>
        <w:drawing>
          <wp:inline distT="0" distB="0" distL="0" distR="0">
            <wp:extent cx="3363402" cy="82481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375978" cy="827897"/>
                    </a:xfrm>
                    <a:prstGeom prst="rect">
                      <a:avLst/>
                    </a:prstGeom>
                  </pic:spPr>
                </pic:pic>
              </a:graphicData>
            </a:graphic>
          </wp:inline>
        </w:drawing>
      </w:r>
    </w:p>
    <w:p w:rsidR="0000476E" w:rsidRPr="00BA5E5E" w:rsidRDefault="0000476E" w:rsidP="0000476E">
      <w:pPr>
        <w:shd w:val="clear" w:color="auto" w:fill="FFFFFF"/>
        <w:spacing w:before="264"/>
        <w:jc w:val="both"/>
        <w:rPr>
          <w:b w:val="0"/>
          <w:lang w:bidi="ru-RU"/>
        </w:rPr>
      </w:pPr>
      <w:r w:rsidRPr="00BA5E5E">
        <w:rPr>
          <w:b w:val="0"/>
          <w:lang w:bidi="ru-RU"/>
        </w:rPr>
        <w:t>Динаміка споживання теплової енергії по місяцям і роках представлено на рис.1.6 (У натуральному вигляді) та на рис.1.7 (У грошовому вигляді)</w:t>
      </w:r>
    </w:p>
    <w:p w:rsidR="0000476E" w:rsidRDefault="0000476E" w:rsidP="0000476E">
      <w:pPr>
        <w:pStyle w:val="TableParagraph"/>
        <w:jc w:val="center"/>
        <w:rPr>
          <w:noProof/>
          <w:spacing w:val="2"/>
          <w:sz w:val="24"/>
          <w:szCs w:val="24"/>
          <w:lang w:val="uk-UA"/>
        </w:rPr>
      </w:pPr>
      <w:r>
        <w:rPr>
          <w:noProof/>
          <w:lang w:bidi="ar-SA"/>
        </w:rPr>
        <w:lastRenderedPageBreak/>
        <w:drawing>
          <wp:inline distT="0" distB="0" distL="0" distR="0">
            <wp:extent cx="5168348" cy="314962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168045" cy="3149443"/>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1.6 – Динаміка споживання теплової енергії за 2020-2022 роки. </w:t>
      </w:r>
    </w:p>
    <w:p w:rsidR="0000476E" w:rsidRPr="00840F75" w:rsidRDefault="0000476E" w:rsidP="0000476E">
      <w:pPr>
        <w:pStyle w:val="TableParagraph"/>
        <w:jc w:val="center"/>
        <w:rPr>
          <w:noProof/>
          <w:spacing w:val="2"/>
          <w:sz w:val="24"/>
          <w:szCs w:val="24"/>
          <w:lang w:val="uk-UA"/>
        </w:rPr>
      </w:pPr>
    </w:p>
    <w:p w:rsidR="0000476E" w:rsidRDefault="0000476E" w:rsidP="00031C3C">
      <w:pPr>
        <w:shd w:val="clear" w:color="auto" w:fill="FFFFFF"/>
        <w:spacing w:before="264"/>
        <w:ind w:firstLine="0"/>
        <w:jc w:val="center"/>
        <w:rPr>
          <w:sz w:val="24"/>
          <w:szCs w:val="24"/>
        </w:rPr>
      </w:pPr>
      <w:r>
        <w:rPr>
          <w:noProof/>
          <w:lang w:val="ru-RU"/>
        </w:rPr>
        <w:drawing>
          <wp:inline distT="0" distB="0" distL="0" distR="0">
            <wp:extent cx="5001371" cy="3041650"/>
            <wp:effectExtent l="0" t="0" r="889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001193" cy="3041542"/>
                    </a:xfrm>
                    <a:prstGeom prst="rect">
                      <a:avLst/>
                    </a:prstGeom>
                  </pic:spPr>
                </pic:pic>
              </a:graphicData>
            </a:graphic>
          </wp:inline>
        </w:drawing>
      </w:r>
    </w:p>
    <w:p w:rsidR="0000476E" w:rsidRPr="00F13681" w:rsidRDefault="0000476E" w:rsidP="0000476E">
      <w:pPr>
        <w:pStyle w:val="TableParagraph"/>
        <w:spacing w:line="360" w:lineRule="auto"/>
        <w:jc w:val="center"/>
        <w:rPr>
          <w:sz w:val="28"/>
          <w:szCs w:val="24"/>
          <w:lang w:val="uk-UA"/>
        </w:rPr>
      </w:pPr>
      <w:r w:rsidRPr="00F13681">
        <w:rPr>
          <w:sz w:val="28"/>
          <w:szCs w:val="24"/>
          <w:lang w:val="uk-UA"/>
        </w:rPr>
        <w:t xml:space="preserve">Рис. 1.7 – Динаміка вартості спожитої теплової енергії за 2020-2022 роки. </w:t>
      </w:r>
    </w:p>
    <w:p w:rsidR="0000476E" w:rsidRDefault="0000476E" w:rsidP="0000476E">
      <w:pPr>
        <w:pStyle w:val="TableParagraph"/>
        <w:spacing w:line="360" w:lineRule="auto"/>
        <w:jc w:val="center"/>
        <w:rPr>
          <w:sz w:val="24"/>
          <w:szCs w:val="24"/>
          <w:lang w:val="uk-UA"/>
        </w:rPr>
      </w:pPr>
    </w:p>
    <w:p w:rsidR="0000476E" w:rsidRPr="00BA5E5E" w:rsidRDefault="0000476E" w:rsidP="0000476E">
      <w:pPr>
        <w:ind w:firstLine="567"/>
        <w:jc w:val="both"/>
        <w:rPr>
          <w:b w:val="0"/>
          <w:lang w:bidi="ru-RU"/>
        </w:rPr>
      </w:pPr>
      <w:r w:rsidRPr="00BA5E5E">
        <w:rPr>
          <w:b w:val="0"/>
          <w:lang w:bidi="ru-RU"/>
        </w:rPr>
        <w:t>Споживання теплової енергії в більшій мірі залежить від температури зовнішнього середовища, тому найбільші значення мі спостерігаємо у зимній період часу</w:t>
      </w:r>
    </w:p>
    <w:p w:rsidR="0000476E" w:rsidRDefault="0000476E" w:rsidP="0000476E">
      <w:pPr>
        <w:pStyle w:val="TableParagraph"/>
        <w:spacing w:line="360" w:lineRule="auto"/>
        <w:ind w:firstLine="709"/>
        <w:jc w:val="both"/>
        <w:rPr>
          <w:sz w:val="28"/>
          <w:lang w:val="uk-UA"/>
        </w:rPr>
      </w:pPr>
      <w:r w:rsidRPr="00CB4F22">
        <w:rPr>
          <w:sz w:val="28"/>
          <w:lang w:val="uk-UA"/>
        </w:rPr>
        <w:t xml:space="preserve">Зростання середньорічної вартості 1 </w:t>
      </w:r>
      <w:proofErr w:type="spellStart"/>
      <w:r w:rsidRPr="00CB4F22">
        <w:rPr>
          <w:sz w:val="28"/>
          <w:lang w:val="uk-UA"/>
        </w:rPr>
        <w:t>Гкал</w:t>
      </w:r>
      <w:proofErr w:type="spellEnd"/>
      <w:r w:rsidRPr="00CB4F22">
        <w:rPr>
          <w:sz w:val="28"/>
          <w:lang w:val="uk-UA"/>
        </w:rPr>
        <w:t xml:space="preserve"> теплової енергії представлене у таблиці 1.</w:t>
      </w:r>
      <w:r>
        <w:rPr>
          <w:sz w:val="28"/>
          <w:lang w:val="uk-UA"/>
        </w:rPr>
        <w:t>4</w:t>
      </w:r>
    </w:p>
    <w:p w:rsidR="0000476E" w:rsidRDefault="0000476E" w:rsidP="0000476E">
      <w:pPr>
        <w:pStyle w:val="TableParagraph"/>
        <w:spacing w:line="360" w:lineRule="auto"/>
        <w:ind w:firstLine="709"/>
        <w:jc w:val="both"/>
        <w:rPr>
          <w:sz w:val="28"/>
          <w:lang w:val="uk-UA"/>
        </w:rPr>
      </w:pPr>
    </w:p>
    <w:p w:rsidR="0000476E" w:rsidRPr="0019391D" w:rsidRDefault="0000476E" w:rsidP="00BA5E5E">
      <w:pPr>
        <w:contextualSpacing/>
        <w:rPr>
          <w:b w:val="0"/>
          <w:szCs w:val="24"/>
          <w:lang w:bidi="ru-RU"/>
        </w:rPr>
      </w:pPr>
      <w:r w:rsidRPr="0019391D">
        <w:rPr>
          <w:b w:val="0"/>
          <w:szCs w:val="24"/>
          <w:lang w:bidi="ru-RU"/>
        </w:rPr>
        <w:lastRenderedPageBreak/>
        <w:t xml:space="preserve">Таблиця 1.4 – Середньорічна вартість одного </w:t>
      </w:r>
      <w:proofErr w:type="spellStart"/>
      <w:r w:rsidRPr="0019391D">
        <w:rPr>
          <w:b w:val="0"/>
          <w:szCs w:val="24"/>
          <w:lang w:bidi="ru-RU"/>
        </w:rPr>
        <w:t>Гкал</w:t>
      </w:r>
      <w:proofErr w:type="spellEnd"/>
      <w:r w:rsidRPr="0019391D">
        <w:rPr>
          <w:b w:val="0"/>
          <w:szCs w:val="24"/>
          <w:lang w:bidi="ru-RU"/>
        </w:rPr>
        <w:t xml:space="preserve"> теплової енергії</w:t>
      </w:r>
    </w:p>
    <w:p w:rsidR="0000476E" w:rsidRDefault="0000476E" w:rsidP="0000476E">
      <w:pPr>
        <w:ind w:firstLine="567"/>
        <w:jc w:val="center"/>
        <w:rPr>
          <w:highlight w:val="green"/>
          <w:lang w:bidi="ru-RU"/>
        </w:rPr>
      </w:pPr>
      <w:r>
        <w:rPr>
          <w:noProof/>
          <w:lang w:val="ru-RU"/>
        </w:rPr>
        <w:drawing>
          <wp:inline distT="0" distB="0" distL="0" distR="0">
            <wp:extent cx="3458817" cy="836197"/>
            <wp:effectExtent l="0" t="0" r="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476390" cy="840445"/>
                    </a:xfrm>
                    <a:prstGeom prst="rect">
                      <a:avLst/>
                    </a:prstGeom>
                  </pic:spPr>
                </pic:pic>
              </a:graphicData>
            </a:graphic>
          </wp:inline>
        </w:drawing>
      </w:r>
    </w:p>
    <w:p w:rsidR="0000476E" w:rsidRDefault="0000476E" w:rsidP="00CA027A">
      <w:pPr>
        <w:shd w:val="clear" w:color="auto" w:fill="FFFFFF"/>
        <w:spacing w:before="264"/>
        <w:jc w:val="both"/>
        <w:rPr>
          <w:b w:val="0"/>
          <w:lang w:bidi="ru-RU"/>
        </w:rPr>
      </w:pPr>
      <w:r w:rsidRPr="00BA5E5E">
        <w:rPr>
          <w:b w:val="0"/>
          <w:lang w:bidi="ru-RU"/>
        </w:rPr>
        <w:t>Динаміка споживання електроенергії по місяцям і роках представлено на рис.1.8 (У натуральному вигляді) та на рис.1.9 (У грошовому вигляді)</w:t>
      </w:r>
    </w:p>
    <w:p w:rsidR="00C60E85" w:rsidRPr="00BA5E5E" w:rsidRDefault="00C60E85" w:rsidP="00CA027A">
      <w:pPr>
        <w:shd w:val="clear" w:color="auto" w:fill="FFFFFF"/>
        <w:spacing w:before="264"/>
        <w:jc w:val="both"/>
        <w:rPr>
          <w:b w:val="0"/>
          <w:lang w:bidi="ru-RU"/>
        </w:rPr>
      </w:pPr>
    </w:p>
    <w:p w:rsidR="0000476E" w:rsidRDefault="0000476E" w:rsidP="0000476E">
      <w:pPr>
        <w:pStyle w:val="TableParagraph"/>
        <w:spacing w:line="360" w:lineRule="auto"/>
        <w:jc w:val="center"/>
        <w:rPr>
          <w:sz w:val="28"/>
        </w:rPr>
      </w:pPr>
      <w:r>
        <w:rPr>
          <w:noProof/>
          <w:lang w:bidi="ar-SA"/>
        </w:rPr>
        <w:drawing>
          <wp:inline distT="0" distB="0" distL="0" distR="0">
            <wp:extent cx="4738977" cy="2819693"/>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747970" cy="2825044"/>
                    </a:xfrm>
                    <a:prstGeom prst="rect">
                      <a:avLst/>
                    </a:prstGeom>
                  </pic:spPr>
                </pic:pic>
              </a:graphicData>
            </a:graphic>
          </wp:inline>
        </w:drawing>
      </w:r>
    </w:p>
    <w:p w:rsidR="0000476E" w:rsidRPr="00C60E85" w:rsidRDefault="0000476E" w:rsidP="0000476E">
      <w:pPr>
        <w:pStyle w:val="TableParagraph"/>
        <w:spacing w:line="360" w:lineRule="auto"/>
        <w:jc w:val="center"/>
        <w:rPr>
          <w:sz w:val="28"/>
          <w:szCs w:val="24"/>
          <w:lang w:val="uk-UA"/>
        </w:rPr>
      </w:pPr>
      <w:r w:rsidRPr="00C60E85">
        <w:rPr>
          <w:sz w:val="28"/>
          <w:szCs w:val="24"/>
          <w:lang w:val="uk-UA"/>
        </w:rPr>
        <w:t xml:space="preserve">Рис. 1.8 – Динаміка споживання холодної води за 2020-2022 роки. </w:t>
      </w:r>
    </w:p>
    <w:p w:rsidR="0000476E" w:rsidRPr="0096548D" w:rsidRDefault="0000476E" w:rsidP="00DB4DD2">
      <w:pPr>
        <w:shd w:val="clear" w:color="auto" w:fill="FFFFFF"/>
        <w:spacing w:before="264"/>
        <w:ind w:firstLine="0"/>
        <w:jc w:val="center"/>
        <w:rPr>
          <w:sz w:val="24"/>
          <w:szCs w:val="24"/>
        </w:rPr>
      </w:pPr>
      <w:r>
        <w:rPr>
          <w:noProof/>
          <w:lang w:val="ru-RU"/>
        </w:rPr>
        <w:drawing>
          <wp:inline distT="0" distB="0" distL="0" distR="0">
            <wp:extent cx="4813426" cy="2862470"/>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816761" cy="2864453"/>
                    </a:xfrm>
                    <a:prstGeom prst="rect">
                      <a:avLst/>
                    </a:prstGeom>
                  </pic:spPr>
                </pic:pic>
              </a:graphicData>
            </a:graphic>
          </wp:inline>
        </w:drawing>
      </w:r>
    </w:p>
    <w:p w:rsidR="0000476E" w:rsidRPr="00C60E85" w:rsidRDefault="0000476E" w:rsidP="0000476E">
      <w:pPr>
        <w:pStyle w:val="TableParagraph"/>
        <w:spacing w:line="360" w:lineRule="auto"/>
        <w:jc w:val="center"/>
        <w:rPr>
          <w:sz w:val="28"/>
          <w:szCs w:val="24"/>
          <w:lang w:val="uk-UA"/>
        </w:rPr>
      </w:pPr>
      <w:r w:rsidRPr="00C60E85">
        <w:rPr>
          <w:sz w:val="28"/>
          <w:szCs w:val="24"/>
          <w:lang w:val="uk-UA"/>
        </w:rPr>
        <w:t xml:space="preserve">Рис. 1.9 – Динаміка вартості спожитої холодної води за 2020-2022 роки. </w:t>
      </w:r>
    </w:p>
    <w:p w:rsidR="0000476E" w:rsidRPr="00BA5E5E" w:rsidRDefault="0000476E" w:rsidP="00B75FA8">
      <w:pPr>
        <w:shd w:val="clear" w:color="auto" w:fill="FFFFFF"/>
        <w:spacing w:before="264"/>
        <w:ind w:firstLine="708"/>
        <w:jc w:val="both"/>
        <w:rPr>
          <w:b w:val="0"/>
          <w:lang w:bidi="ru-RU"/>
        </w:rPr>
      </w:pPr>
      <w:r w:rsidRPr="00BA5E5E">
        <w:rPr>
          <w:b w:val="0"/>
          <w:lang w:bidi="ru-RU"/>
        </w:rPr>
        <w:lastRenderedPageBreak/>
        <w:t>Будівля навчального корпусу оснащена лічильником води типу: КВБ-10, що встановлений на першому поверсі в приміщенні теплопункту</w:t>
      </w:r>
      <w:r w:rsidR="009177EC" w:rsidRPr="009177EC">
        <w:rPr>
          <w:b w:val="0"/>
          <w:lang w:val="ru-RU" w:bidi="ru-RU"/>
        </w:rPr>
        <w:t>[6]</w:t>
      </w:r>
      <w:r w:rsidRPr="00BA5E5E">
        <w:rPr>
          <w:b w:val="0"/>
          <w:lang w:bidi="ru-RU"/>
        </w:rPr>
        <w:t xml:space="preserve">. </w:t>
      </w:r>
    </w:p>
    <w:p w:rsidR="0000476E" w:rsidRDefault="0000476E" w:rsidP="00CA027A">
      <w:pPr>
        <w:pStyle w:val="TableParagraph"/>
        <w:spacing w:line="360" w:lineRule="auto"/>
        <w:ind w:firstLine="709"/>
        <w:jc w:val="both"/>
        <w:rPr>
          <w:sz w:val="28"/>
          <w:lang w:val="uk-UA"/>
        </w:rPr>
      </w:pPr>
      <w:r w:rsidRPr="00C2438D">
        <w:rPr>
          <w:sz w:val="28"/>
          <w:lang w:val="uk-UA"/>
        </w:rPr>
        <w:t>Зростання середньорічної вартості одного кубу холодної води представлене</w:t>
      </w:r>
      <w:r>
        <w:rPr>
          <w:sz w:val="28"/>
          <w:lang w:val="uk-UA"/>
        </w:rPr>
        <w:t xml:space="preserve"> у таблиці 1.5</w:t>
      </w:r>
    </w:p>
    <w:p w:rsidR="0000476E" w:rsidRDefault="0000476E" w:rsidP="0000476E">
      <w:pPr>
        <w:pStyle w:val="TableParagraph"/>
        <w:spacing w:line="360" w:lineRule="auto"/>
        <w:ind w:firstLine="709"/>
        <w:jc w:val="both"/>
        <w:rPr>
          <w:sz w:val="28"/>
          <w:lang w:val="uk-UA"/>
        </w:rPr>
      </w:pPr>
    </w:p>
    <w:p w:rsidR="0000476E" w:rsidRPr="0019391D" w:rsidRDefault="0000476E" w:rsidP="00BA5E5E">
      <w:pPr>
        <w:contextualSpacing/>
        <w:rPr>
          <w:b w:val="0"/>
          <w:szCs w:val="24"/>
          <w:lang w:bidi="ru-RU"/>
        </w:rPr>
      </w:pPr>
      <w:r w:rsidRPr="0019391D">
        <w:rPr>
          <w:b w:val="0"/>
          <w:szCs w:val="24"/>
          <w:lang w:bidi="ru-RU"/>
        </w:rPr>
        <w:t xml:space="preserve">Таблиця 1.5 – Середньорічна вартість одного </w:t>
      </w:r>
      <w:r w:rsidR="00B75FA8">
        <w:t>м</w:t>
      </w:r>
      <w:r w:rsidR="00B75FA8">
        <w:rPr>
          <w:vertAlign w:val="superscript"/>
        </w:rPr>
        <w:t>3</w:t>
      </w:r>
      <w:r w:rsidRPr="0019391D">
        <w:rPr>
          <w:b w:val="0"/>
          <w:szCs w:val="24"/>
          <w:lang w:bidi="ru-RU"/>
        </w:rPr>
        <w:t xml:space="preserve"> холодної води</w:t>
      </w:r>
    </w:p>
    <w:p w:rsidR="0000476E" w:rsidRPr="00CB4F22" w:rsidRDefault="0000476E" w:rsidP="0000476E">
      <w:pPr>
        <w:contextualSpacing/>
        <w:jc w:val="center"/>
        <w:rPr>
          <w:sz w:val="24"/>
          <w:szCs w:val="24"/>
          <w:lang w:bidi="ru-RU"/>
        </w:rPr>
      </w:pPr>
      <w:r>
        <w:rPr>
          <w:noProof/>
          <w:lang w:val="ru-RU"/>
        </w:rPr>
        <w:drawing>
          <wp:inline distT="0" distB="0" distL="0" distR="0">
            <wp:extent cx="3782080" cy="906449"/>
            <wp:effectExtent l="0" t="0" r="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790034" cy="908355"/>
                    </a:xfrm>
                    <a:prstGeom prst="rect">
                      <a:avLst/>
                    </a:prstGeom>
                  </pic:spPr>
                </pic:pic>
              </a:graphicData>
            </a:graphic>
          </wp:inline>
        </w:drawing>
      </w:r>
    </w:p>
    <w:p w:rsidR="0000476E" w:rsidRDefault="0000476E" w:rsidP="0000476E">
      <w:pPr>
        <w:pStyle w:val="TableParagraph"/>
        <w:jc w:val="both"/>
        <w:rPr>
          <w:sz w:val="28"/>
          <w:lang w:val="uk-UA"/>
        </w:rPr>
      </w:pPr>
    </w:p>
    <w:p w:rsidR="0000476E" w:rsidRDefault="0000476E" w:rsidP="0000476E">
      <w:pPr>
        <w:ind w:firstLine="540"/>
        <w:jc w:val="both"/>
        <w:rPr>
          <w:b w:val="0"/>
          <w:lang w:bidi="ru-RU"/>
        </w:rPr>
      </w:pPr>
      <w:r w:rsidRPr="000A2C2D">
        <w:rPr>
          <w:lang w:bidi="ru-RU"/>
        </w:rPr>
        <w:t>Висновки до розділу</w:t>
      </w:r>
    </w:p>
    <w:p w:rsidR="0000476E" w:rsidRPr="00BA5E5E" w:rsidRDefault="0000476E" w:rsidP="0000476E">
      <w:pPr>
        <w:ind w:firstLine="540"/>
        <w:jc w:val="both"/>
        <w:rPr>
          <w:b w:val="0"/>
          <w:lang w:bidi="ru-RU"/>
        </w:rPr>
      </w:pPr>
      <w:r w:rsidRPr="00BA5E5E">
        <w:rPr>
          <w:b w:val="0"/>
          <w:lang w:bidi="ru-RU"/>
        </w:rPr>
        <w:t>Аналізуючи дані представлені в розділі відмічаємо, що найбільше грошей витрачається на оплату теплової енергії, в середньому 66%. Витрати на оплату електроенергії становлять – 31%, але у них спостерігається найбільша динаміка зростання ціни на 122% за 2 роки. Витрати на оплату холодної води становлять 3%. Маючі такі данні можемо зробити висновок що найбільш доцільно буде зробити акцент на зменшенні споживання опалення шляхом утеплення огороджувальних конструкцій, які в перспективі призведуть до зниження витрат теплової енергії.</w:t>
      </w:r>
    </w:p>
    <w:p w:rsidR="0000476E" w:rsidRDefault="0000476E">
      <w:pPr>
        <w:spacing w:after="200" w:line="276" w:lineRule="auto"/>
        <w:ind w:firstLine="0"/>
        <w:rPr>
          <w:color w:val="202124"/>
          <w:szCs w:val="42"/>
        </w:rPr>
      </w:pPr>
      <w:r>
        <w:rPr>
          <w:color w:val="202124"/>
          <w:szCs w:val="42"/>
        </w:rPr>
        <w:br w:type="page"/>
      </w:r>
    </w:p>
    <w:p w:rsidR="0000476E" w:rsidRDefault="0000476E" w:rsidP="0072713C">
      <w:pPr>
        <w:pStyle w:val="1"/>
        <w:spacing w:before="0"/>
        <w:jc w:val="both"/>
        <w:rPr>
          <w:rFonts w:ascii="Times New Roman" w:hAnsi="Times New Roman" w:cs="Times New Roman"/>
          <w:b/>
          <w:color w:val="auto"/>
        </w:rPr>
      </w:pPr>
      <w:bookmarkStart w:id="9" w:name="_Toc122195116"/>
      <w:r w:rsidRPr="009C5483">
        <w:rPr>
          <w:rFonts w:ascii="Times New Roman" w:hAnsi="Times New Roman" w:cs="Times New Roman"/>
          <w:b/>
          <w:color w:val="auto"/>
        </w:rPr>
        <w:lastRenderedPageBreak/>
        <w:t>2 АУДИТ ЕНЕРГЕТИЧНИХ СИСТЕМ БУДІВЛІ КОРПУСУ №22</w:t>
      </w:r>
      <w:bookmarkEnd w:id="9"/>
    </w:p>
    <w:p w:rsidR="0072713C" w:rsidRPr="0072713C" w:rsidRDefault="0072713C" w:rsidP="0072713C"/>
    <w:p w:rsidR="0000476E" w:rsidRDefault="0000476E" w:rsidP="0072713C">
      <w:pPr>
        <w:pStyle w:val="2"/>
        <w:spacing w:before="0"/>
        <w:jc w:val="both"/>
        <w:rPr>
          <w:rFonts w:ascii="Times New Roman" w:hAnsi="Times New Roman" w:cs="Times New Roman"/>
          <w:b/>
          <w:color w:val="auto"/>
          <w:sz w:val="28"/>
        </w:rPr>
      </w:pPr>
      <w:bookmarkStart w:id="10" w:name="_Toc122195117"/>
      <w:r w:rsidRPr="009C5483">
        <w:rPr>
          <w:rFonts w:ascii="Times New Roman" w:hAnsi="Times New Roman" w:cs="Times New Roman"/>
          <w:b/>
          <w:color w:val="auto"/>
          <w:sz w:val="28"/>
        </w:rPr>
        <w:t>2.1 Дослідження огороджувальних конструкцій будівлі</w:t>
      </w:r>
      <w:bookmarkEnd w:id="10"/>
    </w:p>
    <w:p w:rsidR="0072713C" w:rsidRPr="0072713C" w:rsidRDefault="0072713C" w:rsidP="0072713C"/>
    <w:p w:rsidR="0000476E" w:rsidRDefault="0000476E" w:rsidP="0000476E">
      <w:pPr>
        <w:pStyle w:val="a3"/>
        <w:ind w:left="0"/>
        <w:jc w:val="both"/>
        <w:rPr>
          <w:b w:val="0"/>
        </w:rPr>
      </w:pPr>
      <w:r w:rsidRPr="000251E2">
        <w:rPr>
          <w:b w:val="0"/>
        </w:rPr>
        <w:t>Навчальний корпус №22маєтрадиційну конструкцію, укріплену бетонними колонами, балками та перекриттями. Парапети та торцеві стіни будівлі цегляні.</w:t>
      </w:r>
    </w:p>
    <w:p w:rsidR="0000476E" w:rsidRDefault="0000476E" w:rsidP="0000476E">
      <w:pPr>
        <w:pStyle w:val="a3"/>
        <w:ind w:left="0"/>
        <w:jc w:val="both"/>
        <w:rPr>
          <w:b w:val="0"/>
        </w:rPr>
      </w:pPr>
      <w:r>
        <w:rPr>
          <w:b w:val="0"/>
        </w:rPr>
        <w:t xml:space="preserve">Загальна площа стін навчального корпусу (без урахування світлопрозорих огороджувальних конструкцій і виступаючих країв) становить 5482 </w:t>
      </w:r>
      <w:r w:rsidR="00B75FA8">
        <w:t>м</w:t>
      </w:r>
      <w:r w:rsidR="00B75FA8">
        <w:rPr>
          <w:vertAlign w:val="superscript"/>
        </w:rPr>
        <w:t>2</w:t>
      </w:r>
      <w:r>
        <w:rPr>
          <w:b w:val="0"/>
        </w:rPr>
        <w:t>.</w:t>
      </w:r>
    </w:p>
    <w:p w:rsidR="00B75FA8" w:rsidRDefault="0000476E" w:rsidP="0000476E">
      <w:pPr>
        <w:pStyle w:val="a3"/>
        <w:ind w:left="0"/>
        <w:jc w:val="both"/>
        <w:rPr>
          <w:b w:val="0"/>
        </w:rPr>
      </w:pPr>
      <w:r>
        <w:rPr>
          <w:b w:val="0"/>
        </w:rPr>
        <w:t>По напрямкам: Північ – 2173(</w:t>
      </w:r>
      <w:r w:rsidR="00B75FA8">
        <w:t>м</w:t>
      </w:r>
      <w:r w:rsidR="00B75FA8">
        <w:rPr>
          <w:vertAlign w:val="superscript"/>
        </w:rPr>
        <w:t>2</w:t>
      </w:r>
      <w:r>
        <w:rPr>
          <w:b w:val="0"/>
        </w:rPr>
        <w:t>), Південь – 2400(</w:t>
      </w:r>
      <w:r w:rsidR="00B75FA8">
        <w:t>м</w:t>
      </w:r>
      <w:r w:rsidR="00B75FA8">
        <w:rPr>
          <w:vertAlign w:val="superscript"/>
        </w:rPr>
        <w:t>2</w:t>
      </w:r>
      <w:r>
        <w:rPr>
          <w:b w:val="0"/>
        </w:rPr>
        <w:t>), Захід – 473(</w:t>
      </w:r>
      <w:r w:rsidR="00B75FA8">
        <w:t>м</w:t>
      </w:r>
      <w:r w:rsidR="00B75FA8">
        <w:rPr>
          <w:vertAlign w:val="superscript"/>
        </w:rPr>
        <w:t>2</w:t>
      </w:r>
      <w:r>
        <w:rPr>
          <w:b w:val="0"/>
        </w:rPr>
        <w:t xml:space="preserve">), </w:t>
      </w:r>
    </w:p>
    <w:p w:rsidR="0000476E" w:rsidRDefault="0000476E" w:rsidP="0000476E">
      <w:pPr>
        <w:pStyle w:val="a3"/>
        <w:ind w:left="0"/>
        <w:jc w:val="both"/>
        <w:rPr>
          <w:b w:val="0"/>
        </w:rPr>
      </w:pPr>
      <w:r>
        <w:rPr>
          <w:b w:val="0"/>
        </w:rPr>
        <w:t>Схід - 434(</w:t>
      </w:r>
      <w:r w:rsidR="00B75FA8">
        <w:t>м</w:t>
      </w:r>
      <w:r w:rsidR="00B75FA8">
        <w:rPr>
          <w:vertAlign w:val="superscript"/>
        </w:rPr>
        <w:t>2</w:t>
      </w:r>
      <w:r>
        <w:rPr>
          <w:b w:val="0"/>
        </w:rPr>
        <w:t>).</w:t>
      </w:r>
    </w:p>
    <w:p w:rsidR="0000476E" w:rsidRDefault="0000476E" w:rsidP="0000476E">
      <w:pPr>
        <w:pStyle w:val="a3"/>
        <w:ind w:left="0"/>
        <w:jc w:val="both"/>
        <w:rPr>
          <w:b w:val="0"/>
        </w:rPr>
      </w:pPr>
      <w:r>
        <w:rPr>
          <w:b w:val="0"/>
        </w:rPr>
        <w:t>Непрозора замкнута конструкція будівлі характеризується наявністю поздовжніх пілонів (ребер) з північної та південної сторін фасаду будівлі.</w:t>
      </w:r>
    </w:p>
    <w:p w:rsidR="0000476E" w:rsidRDefault="0000476E" w:rsidP="0000476E">
      <w:pPr>
        <w:pStyle w:val="a3"/>
        <w:ind w:left="0"/>
        <w:jc w:val="both"/>
        <w:rPr>
          <w:b w:val="0"/>
        </w:rPr>
      </w:pPr>
      <w:r>
        <w:rPr>
          <w:b w:val="0"/>
        </w:rPr>
        <w:t>Площа засклення складає – 4055(</w:t>
      </w:r>
      <w:r w:rsidR="00B75FA8">
        <w:t>м</w:t>
      </w:r>
      <w:r w:rsidR="00B75FA8">
        <w:rPr>
          <w:vertAlign w:val="superscript"/>
        </w:rPr>
        <w:t>2</w:t>
      </w:r>
      <w:r>
        <w:rPr>
          <w:b w:val="0"/>
        </w:rPr>
        <w:t>), приблизно 45% площі зовнішніх стін.</w:t>
      </w:r>
    </w:p>
    <w:p w:rsidR="0000476E" w:rsidRPr="004D3F1C" w:rsidRDefault="0000476E" w:rsidP="0000476E">
      <w:pPr>
        <w:jc w:val="both"/>
        <w:rPr>
          <w:b w:val="0"/>
        </w:rPr>
      </w:pPr>
      <w:r w:rsidRPr="004D3F1C">
        <w:rPr>
          <w:b w:val="0"/>
        </w:rPr>
        <w:t>Част</w:t>
      </w:r>
      <w:r w:rsidRPr="004D3F1C">
        <w:t>и</w:t>
      </w:r>
      <w:r w:rsidRPr="004D3F1C">
        <w:rPr>
          <w:b w:val="0"/>
        </w:rPr>
        <w:t>на вікон в металопластикових рамах, частина в старих дерев’яних.</w:t>
      </w:r>
    </w:p>
    <w:p w:rsidR="004D3F1C" w:rsidRPr="004D3F1C" w:rsidRDefault="0000476E" w:rsidP="004D3F1C">
      <w:pPr>
        <w:pStyle w:val="a3"/>
        <w:ind w:left="0"/>
        <w:jc w:val="both"/>
        <w:rPr>
          <w:b w:val="0"/>
        </w:rPr>
      </w:pPr>
      <w:r w:rsidRPr="00F579C9">
        <w:rPr>
          <w:b w:val="0"/>
        </w:rPr>
        <w:t xml:space="preserve">Ребра </w:t>
      </w:r>
      <w:r>
        <w:rPr>
          <w:b w:val="0"/>
        </w:rPr>
        <w:t>мають трапецієподібнуабо</w:t>
      </w:r>
      <w:r w:rsidRPr="00F579C9">
        <w:rPr>
          <w:b w:val="0"/>
        </w:rPr>
        <w:t xml:space="preserve"> прямокутн</w:t>
      </w:r>
      <w:r>
        <w:rPr>
          <w:b w:val="0"/>
        </w:rPr>
        <w:t xml:space="preserve">у форму, прилягають до непрозорих або світлопрозорих конструкцій будівлі, </w:t>
      </w:r>
      <w:r w:rsidRPr="00F579C9">
        <w:rPr>
          <w:b w:val="0"/>
        </w:rPr>
        <w:t xml:space="preserve">можуть бути додатковими містками холоду, тому будь-який розрахунок тепловтрат через огороджувальну конструкцію має це враховувати. Для цього були виконані чисельні знімки температурного поля </w:t>
      </w:r>
      <w:r>
        <w:rPr>
          <w:b w:val="0"/>
        </w:rPr>
        <w:t>огороджувальної</w:t>
      </w:r>
      <w:r w:rsidRPr="00F579C9">
        <w:rPr>
          <w:b w:val="0"/>
        </w:rPr>
        <w:t xml:space="preserve"> конструкції будівлі</w:t>
      </w:r>
      <w:r>
        <w:rPr>
          <w:b w:val="0"/>
        </w:rPr>
        <w:t xml:space="preserve"> (детальніше в розділі 2.2)</w:t>
      </w:r>
      <w:r w:rsidRPr="00F579C9">
        <w:rPr>
          <w:b w:val="0"/>
        </w:rPr>
        <w:t xml:space="preserve">. </w:t>
      </w:r>
    </w:p>
    <w:p w:rsidR="0000476E" w:rsidRPr="009C5483" w:rsidRDefault="0000476E" w:rsidP="00CA68B3">
      <w:pPr>
        <w:pStyle w:val="3"/>
        <w:jc w:val="both"/>
        <w:rPr>
          <w:rFonts w:ascii="Times New Roman" w:hAnsi="Times New Roman" w:cs="Times New Roman"/>
          <w:b/>
          <w:color w:val="auto"/>
        </w:rPr>
      </w:pPr>
      <w:bookmarkStart w:id="11" w:name="_Toc122195118"/>
      <w:r w:rsidRPr="009C5483">
        <w:rPr>
          <w:rFonts w:ascii="Times New Roman" w:hAnsi="Times New Roman" w:cs="Times New Roman"/>
          <w:b/>
          <w:color w:val="auto"/>
        </w:rPr>
        <w:t xml:space="preserve">2.1.1 Розрахунок </w:t>
      </w:r>
      <w:proofErr w:type="spellStart"/>
      <w:r w:rsidRPr="009C5483">
        <w:rPr>
          <w:rFonts w:ascii="Times New Roman" w:hAnsi="Times New Roman" w:cs="Times New Roman"/>
          <w:b/>
          <w:color w:val="auto"/>
        </w:rPr>
        <w:t>геоментричних</w:t>
      </w:r>
      <w:proofErr w:type="spellEnd"/>
      <w:r w:rsidRPr="009C5483">
        <w:rPr>
          <w:rFonts w:ascii="Times New Roman" w:hAnsi="Times New Roman" w:cs="Times New Roman"/>
          <w:b/>
          <w:color w:val="auto"/>
        </w:rPr>
        <w:t xml:space="preserve"> та теплотехнічних показників стін</w:t>
      </w:r>
      <w:bookmarkEnd w:id="11"/>
    </w:p>
    <w:p w:rsidR="0000476E" w:rsidRDefault="0000476E" w:rsidP="00CA027A">
      <w:pPr>
        <w:pStyle w:val="a3"/>
        <w:ind w:left="0"/>
        <w:jc w:val="both"/>
        <w:rPr>
          <w:b w:val="0"/>
        </w:rPr>
      </w:pPr>
      <w:r w:rsidRPr="00CC2C3A">
        <w:rPr>
          <w:b w:val="0"/>
        </w:rPr>
        <w:t>Навчальний корпус №22 має залізобетонний каркас та цегляну кладку марки 100 глибиною 0,5м. Зовні стіни покриті шаром гіпсу завтовшки 0,013 м, з середини – гіпсова штукатурка, портландцементом. Зовнішні стіни вище першого поверху збудовані із пустотілої глиняної цегли, кладка в одну цеглу, товщиною 0,25м, з середини поверхня утеплена трьома шарами ДВП</w:t>
      </w:r>
      <w:r w:rsidR="009177EC" w:rsidRPr="00811494">
        <w:rPr>
          <w:b w:val="0"/>
          <w:lang w:val="ru-RU"/>
        </w:rPr>
        <w:t>[6]</w:t>
      </w:r>
      <w:r w:rsidRPr="00CC2C3A">
        <w:rPr>
          <w:b w:val="0"/>
        </w:rPr>
        <w:t>.</w:t>
      </w:r>
    </w:p>
    <w:p w:rsidR="0000476E" w:rsidRPr="004D3F1C" w:rsidRDefault="0000476E" w:rsidP="004D3F1C">
      <w:pPr>
        <w:pStyle w:val="a3"/>
        <w:ind w:left="0"/>
        <w:rPr>
          <w:b w:val="0"/>
        </w:rPr>
      </w:pPr>
      <w:r>
        <w:rPr>
          <w:b w:val="0"/>
        </w:rPr>
        <w:t>Сумарний термічний опір стін визначається за формулою:</w:t>
      </w:r>
    </w:p>
    <w:p w:rsidR="0000476E" w:rsidRDefault="0000476E" w:rsidP="009C5483">
      <w:pPr>
        <w:pStyle w:val="a3"/>
        <w:ind w:left="0"/>
        <w:jc w:val="center"/>
        <w:rPr>
          <w:b w:val="0"/>
        </w:rPr>
      </w:pPr>
      <w:r w:rsidRPr="00FE7742">
        <w:rPr>
          <w:b w:val="0"/>
        </w:rPr>
        <w:object w:dxaOrig="320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7.4pt;height:43.2pt" o:ole="">
            <v:imagedata r:id="rId18" o:title=""/>
          </v:shape>
          <o:OLEObject Type="Embed" ProgID="Equation.3" ShapeID="_x0000_i1025" DrawAspect="Content" ObjectID="_1754035242" r:id="rId19"/>
        </w:object>
      </w:r>
    </w:p>
    <w:p w:rsidR="00356C3E" w:rsidRPr="009C5483" w:rsidRDefault="00356C3E" w:rsidP="009C5483">
      <w:pPr>
        <w:pStyle w:val="a3"/>
        <w:ind w:left="0"/>
        <w:jc w:val="center"/>
        <w:rPr>
          <w:b w:val="0"/>
        </w:rPr>
      </w:pPr>
    </w:p>
    <w:p w:rsidR="0000476E" w:rsidRDefault="0000476E" w:rsidP="0000476E">
      <w:pPr>
        <w:pStyle w:val="a3"/>
        <w:ind w:left="0"/>
        <w:rPr>
          <w:b w:val="0"/>
        </w:rPr>
      </w:pPr>
      <w:r>
        <w:rPr>
          <w:b w:val="0"/>
        </w:rPr>
        <w:t xml:space="preserve">Результати наведенні в </w:t>
      </w:r>
      <w:r w:rsidRPr="00BA529D">
        <w:rPr>
          <w:b w:val="0"/>
        </w:rPr>
        <w:t xml:space="preserve">таблиці </w:t>
      </w:r>
      <w:r w:rsidR="00BA529D" w:rsidRPr="00BA529D">
        <w:rPr>
          <w:b w:val="0"/>
        </w:rPr>
        <w:t>2</w:t>
      </w:r>
      <w:r w:rsidRPr="00BA529D">
        <w:rPr>
          <w:b w:val="0"/>
        </w:rPr>
        <w:t>.</w:t>
      </w:r>
      <w:r w:rsidR="00BA529D">
        <w:rPr>
          <w:b w:val="0"/>
        </w:rPr>
        <w:t>4</w:t>
      </w:r>
      <w:r>
        <w:rPr>
          <w:b w:val="0"/>
        </w:rPr>
        <w:t>.</w:t>
      </w:r>
    </w:p>
    <w:p w:rsidR="0000476E" w:rsidRDefault="0000476E" w:rsidP="00CA68B3">
      <w:pPr>
        <w:pStyle w:val="3"/>
        <w:ind w:firstLine="708"/>
        <w:jc w:val="both"/>
        <w:rPr>
          <w:rFonts w:ascii="Times New Roman" w:hAnsi="Times New Roman" w:cs="Times New Roman"/>
          <w:b/>
          <w:color w:val="auto"/>
        </w:rPr>
      </w:pPr>
      <w:bookmarkStart w:id="12" w:name="_Toc122195119"/>
      <w:r w:rsidRPr="009C5483">
        <w:rPr>
          <w:rFonts w:ascii="Times New Roman" w:hAnsi="Times New Roman" w:cs="Times New Roman"/>
          <w:b/>
          <w:color w:val="auto"/>
        </w:rPr>
        <w:t xml:space="preserve">2.1.2 Розрахунок </w:t>
      </w:r>
      <w:proofErr w:type="spellStart"/>
      <w:r w:rsidRPr="009C5483">
        <w:rPr>
          <w:rFonts w:ascii="Times New Roman" w:hAnsi="Times New Roman" w:cs="Times New Roman"/>
          <w:b/>
          <w:color w:val="auto"/>
        </w:rPr>
        <w:t>геоментричних</w:t>
      </w:r>
      <w:proofErr w:type="spellEnd"/>
      <w:r w:rsidRPr="009C5483">
        <w:rPr>
          <w:rFonts w:ascii="Times New Roman" w:hAnsi="Times New Roman" w:cs="Times New Roman"/>
          <w:b/>
          <w:color w:val="auto"/>
        </w:rPr>
        <w:t xml:space="preserve"> та теплотехнічних показників вікон</w:t>
      </w:r>
      <w:bookmarkEnd w:id="12"/>
    </w:p>
    <w:p w:rsidR="00356C3E" w:rsidRPr="00356C3E" w:rsidRDefault="00356C3E" w:rsidP="00356C3E"/>
    <w:p w:rsidR="0000476E" w:rsidRDefault="0000476E" w:rsidP="0000476E">
      <w:pPr>
        <w:pStyle w:val="a3"/>
        <w:ind w:left="0"/>
        <w:jc w:val="both"/>
        <w:rPr>
          <w:b w:val="0"/>
        </w:rPr>
      </w:pPr>
      <w:r w:rsidRPr="00CC469F">
        <w:rPr>
          <w:b w:val="0"/>
        </w:rPr>
        <w:t>За результатами обстеження виявлено три типи вікон: скління першого поверху - одинарне (скління металевої рами - вітрина), скління сходової клітини (</w:t>
      </w:r>
      <w:r>
        <w:rPr>
          <w:b w:val="0"/>
        </w:rPr>
        <w:t xml:space="preserve">подвійне скління в </w:t>
      </w:r>
      <w:r w:rsidRPr="00CC469F">
        <w:rPr>
          <w:b w:val="0"/>
        </w:rPr>
        <w:t>метало</w:t>
      </w:r>
      <w:r>
        <w:rPr>
          <w:b w:val="0"/>
        </w:rPr>
        <w:t>-парне переплетення</w:t>
      </w:r>
      <w:r w:rsidRPr="00CC469F">
        <w:rPr>
          <w:b w:val="0"/>
        </w:rPr>
        <w:t xml:space="preserve">), скління інших вікон. (подвійне скління з дерев'яним фанерним переплетенням), докладну інформацію про розміри та кількість вікон наведено в </w:t>
      </w:r>
      <w:r w:rsidR="00DF1160" w:rsidRPr="00DF1160">
        <w:rPr>
          <w:b w:val="0"/>
        </w:rPr>
        <w:t>таблиці 2</w:t>
      </w:r>
      <w:r w:rsidRPr="00DF1160">
        <w:rPr>
          <w:b w:val="0"/>
        </w:rPr>
        <w:t>.1.</w:t>
      </w:r>
    </w:p>
    <w:p w:rsidR="0000476E" w:rsidRDefault="0000476E" w:rsidP="0000476E">
      <w:pPr>
        <w:pStyle w:val="a3"/>
        <w:ind w:left="0"/>
        <w:jc w:val="both"/>
        <w:rPr>
          <w:b w:val="0"/>
        </w:rPr>
      </w:pPr>
      <w:r w:rsidRPr="00CC469F">
        <w:rPr>
          <w:b w:val="0"/>
        </w:rPr>
        <w:t xml:space="preserve">Загальна площа всіх вікон </w:t>
      </w:r>
      <w:r>
        <w:rPr>
          <w:b w:val="0"/>
        </w:rPr>
        <w:t xml:space="preserve">- </w:t>
      </w:r>
      <w:r w:rsidRPr="00CC469F">
        <w:rPr>
          <w:b w:val="0"/>
        </w:rPr>
        <w:t xml:space="preserve">3858 </w:t>
      </w:r>
      <w:r w:rsidR="00C1361D" w:rsidRPr="00C1361D">
        <w:rPr>
          <w:b w:val="0"/>
        </w:rPr>
        <w:t>м</w:t>
      </w:r>
      <w:r w:rsidR="00C1361D" w:rsidRPr="00C1361D">
        <w:rPr>
          <w:b w:val="0"/>
          <w:vertAlign w:val="superscript"/>
        </w:rPr>
        <w:t>2</w:t>
      </w:r>
      <w:r w:rsidRPr="00CC469F">
        <w:rPr>
          <w:b w:val="0"/>
        </w:rPr>
        <w:t>. На північній стороні 153 вікна. На південній стороні 155 вікон.</w:t>
      </w:r>
    </w:p>
    <w:p w:rsidR="00EE147C" w:rsidRDefault="00EE147C" w:rsidP="0000476E">
      <w:pPr>
        <w:pStyle w:val="a3"/>
        <w:ind w:left="0"/>
        <w:jc w:val="both"/>
        <w:rPr>
          <w:b w:val="0"/>
        </w:rPr>
      </w:pPr>
    </w:p>
    <w:p w:rsidR="0000476E" w:rsidRPr="0019391D" w:rsidRDefault="00DF1160" w:rsidP="0019391D">
      <w:pPr>
        <w:shd w:val="clear" w:color="auto" w:fill="FFFFFF"/>
        <w:ind w:right="499" w:firstLine="708"/>
        <w:jc w:val="both"/>
        <w:rPr>
          <w:b w:val="0"/>
        </w:rPr>
      </w:pPr>
      <w:r w:rsidRPr="0019391D">
        <w:rPr>
          <w:b w:val="0"/>
        </w:rPr>
        <w:t>Таблиця 2</w:t>
      </w:r>
      <w:r w:rsidR="0000476E" w:rsidRPr="0019391D">
        <w:rPr>
          <w:b w:val="0"/>
        </w:rPr>
        <w:t>.1 Таблицякількості і розмірів світлопрозорих огороджувальних конструкцій будівлі.</w:t>
      </w:r>
    </w:p>
    <w:p w:rsidR="0000476E" w:rsidRDefault="0000476E" w:rsidP="0000476E">
      <w:pPr>
        <w:shd w:val="clear" w:color="auto" w:fill="FFFFFF"/>
        <w:ind w:right="499" w:firstLine="708"/>
        <w:jc w:val="center"/>
      </w:pPr>
      <w:r>
        <w:rPr>
          <w:noProof/>
          <w:lang w:val="ru-RU"/>
        </w:rPr>
        <w:drawing>
          <wp:inline distT="0" distB="0" distL="0" distR="0">
            <wp:extent cx="4672179" cy="13049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955" t="4516" r="1336" b="3226"/>
                    <a:stretch/>
                  </pic:blipFill>
                  <pic:spPr bwMode="auto">
                    <a:xfrm>
                      <a:off x="0" y="0"/>
                      <a:ext cx="4672179" cy="13049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EE147C" w:rsidRDefault="00EE147C" w:rsidP="0000476E">
      <w:pPr>
        <w:shd w:val="clear" w:color="auto" w:fill="FFFFFF"/>
        <w:ind w:right="499" w:firstLine="708"/>
        <w:jc w:val="center"/>
      </w:pPr>
    </w:p>
    <w:p w:rsidR="0000476E" w:rsidRPr="00DF1160" w:rsidRDefault="0000476E" w:rsidP="00CA027A">
      <w:pPr>
        <w:shd w:val="clear" w:color="auto" w:fill="FFFFFF"/>
        <w:ind w:right="-1" w:firstLine="708"/>
        <w:jc w:val="both"/>
        <w:rPr>
          <w:b w:val="0"/>
        </w:rPr>
      </w:pPr>
      <w:r w:rsidRPr="00DF1160">
        <w:rPr>
          <w:b w:val="0"/>
        </w:rPr>
        <w:t xml:space="preserve">Візуальний огляд світлопрозорих огороджувальних конструкцій, підтверджений </w:t>
      </w:r>
      <w:proofErr w:type="spellStart"/>
      <w:r w:rsidRPr="00DF1160">
        <w:rPr>
          <w:b w:val="0"/>
        </w:rPr>
        <w:t>тепловізійним</w:t>
      </w:r>
      <w:proofErr w:type="spellEnd"/>
      <w:r w:rsidRPr="00DF1160">
        <w:rPr>
          <w:b w:val="0"/>
        </w:rPr>
        <w:t xml:space="preserve"> дослідженням, виявив значну кількість вікон, які потребують заміни або герметизації. Особливу увагу слід приділити герметизації прилягань віконної рами до зовнішньої стіни. </w:t>
      </w:r>
    </w:p>
    <w:p w:rsidR="0000476E" w:rsidRPr="00F92C8E" w:rsidRDefault="0000476E" w:rsidP="00CA027A">
      <w:pPr>
        <w:pStyle w:val="a3"/>
        <w:ind w:left="0"/>
        <w:jc w:val="both"/>
        <w:rPr>
          <w:b w:val="0"/>
        </w:rPr>
      </w:pPr>
      <w:r>
        <w:rPr>
          <w:b w:val="0"/>
        </w:rPr>
        <w:t xml:space="preserve">Сумарний термічний опір </w:t>
      </w:r>
      <w:r w:rsidRPr="002F2DD6">
        <w:rPr>
          <w:b w:val="0"/>
        </w:rPr>
        <w:t xml:space="preserve">виділених типів світлопрозорих огороджувальних конструкцій будівлі </w:t>
      </w:r>
      <w:r>
        <w:rPr>
          <w:b w:val="0"/>
        </w:rPr>
        <w:t xml:space="preserve">наведенні в </w:t>
      </w:r>
      <w:r w:rsidRPr="00BA529D">
        <w:rPr>
          <w:b w:val="0"/>
        </w:rPr>
        <w:t xml:space="preserve">таблиці </w:t>
      </w:r>
      <w:r w:rsidR="00BA529D" w:rsidRPr="00BA529D">
        <w:rPr>
          <w:b w:val="0"/>
        </w:rPr>
        <w:t>2</w:t>
      </w:r>
      <w:r w:rsidRPr="00BA529D">
        <w:rPr>
          <w:b w:val="0"/>
        </w:rPr>
        <w:t>.</w:t>
      </w:r>
      <w:r w:rsidR="00BA529D">
        <w:rPr>
          <w:b w:val="0"/>
        </w:rPr>
        <w:t>4.</w:t>
      </w:r>
    </w:p>
    <w:p w:rsidR="0000476E" w:rsidRPr="009C5483" w:rsidRDefault="0000476E" w:rsidP="00CA68B3">
      <w:pPr>
        <w:pStyle w:val="3"/>
        <w:jc w:val="both"/>
        <w:rPr>
          <w:rFonts w:ascii="Times New Roman" w:hAnsi="Times New Roman" w:cs="Times New Roman"/>
          <w:b/>
          <w:color w:val="auto"/>
        </w:rPr>
      </w:pPr>
      <w:bookmarkStart w:id="13" w:name="_Toc122195120"/>
      <w:r w:rsidRPr="009C5483">
        <w:rPr>
          <w:rFonts w:ascii="Times New Roman" w:hAnsi="Times New Roman" w:cs="Times New Roman"/>
          <w:b/>
          <w:color w:val="auto"/>
        </w:rPr>
        <w:t>2.1.</w:t>
      </w:r>
      <w:r w:rsidRPr="009C5483">
        <w:rPr>
          <w:rFonts w:ascii="Times New Roman" w:hAnsi="Times New Roman" w:cs="Times New Roman"/>
          <w:b/>
          <w:color w:val="auto"/>
          <w:lang w:val="ru-RU"/>
        </w:rPr>
        <w:t>3</w:t>
      </w:r>
      <w:r w:rsidRPr="009C5483">
        <w:rPr>
          <w:rFonts w:ascii="Times New Roman" w:hAnsi="Times New Roman" w:cs="Times New Roman"/>
          <w:b/>
          <w:color w:val="auto"/>
        </w:rPr>
        <w:t xml:space="preserve"> Розрахунок </w:t>
      </w:r>
      <w:proofErr w:type="spellStart"/>
      <w:r w:rsidRPr="009C5483">
        <w:rPr>
          <w:rFonts w:ascii="Times New Roman" w:hAnsi="Times New Roman" w:cs="Times New Roman"/>
          <w:b/>
          <w:color w:val="auto"/>
        </w:rPr>
        <w:t>геоментричних</w:t>
      </w:r>
      <w:proofErr w:type="spellEnd"/>
      <w:r w:rsidRPr="009C5483">
        <w:rPr>
          <w:rFonts w:ascii="Times New Roman" w:hAnsi="Times New Roman" w:cs="Times New Roman"/>
          <w:b/>
          <w:color w:val="auto"/>
        </w:rPr>
        <w:t xml:space="preserve"> та теплотехнічних показників дверей</w:t>
      </w:r>
      <w:bookmarkEnd w:id="13"/>
    </w:p>
    <w:p w:rsidR="0000476E" w:rsidRDefault="0000476E" w:rsidP="0000476E">
      <w:pPr>
        <w:pStyle w:val="a3"/>
        <w:ind w:left="0"/>
        <w:jc w:val="both"/>
        <w:rPr>
          <w:b w:val="0"/>
        </w:rPr>
      </w:pPr>
      <w:r w:rsidRPr="00E42835">
        <w:rPr>
          <w:b w:val="0"/>
        </w:rPr>
        <w:t xml:space="preserve">За результатами </w:t>
      </w:r>
      <w:r>
        <w:rPr>
          <w:b w:val="0"/>
        </w:rPr>
        <w:t>візуального обстеження</w:t>
      </w:r>
      <w:r w:rsidRPr="00E42835">
        <w:rPr>
          <w:b w:val="0"/>
        </w:rPr>
        <w:t xml:space="preserve"> було виявлено два типи зо</w:t>
      </w:r>
      <w:r>
        <w:rPr>
          <w:b w:val="0"/>
        </w:rPr>
        <w:t>внішніх дверей. Центральний вхід</w:t>
      </w:r>
      <w:r w:rsidRPr="00E42835">
        <w:rPr>
          <w:b w:val="0"/>
        </w:rPr>
        <w:t xml:space="preserve"> – металопластикові</w:t>
      </w:r>
      <w:r>
        <w:rPr>
          <w:b w:val="0"/>
        </w:rPr>
        <w:t xml:space="preserve"> з тамбуром</w:t>
      </w:r>
      <w:r w:rsidRPr="00E42835">
        <w:rPr>
          <w:b w:val="0"/>
        </w:rPr>
        <w:t xml:space="preserve">, </w:t>
      </w:r>
      <w:r>
        <w:rPr>
          <w:b w:val="0"/>
        </w:rPr>
        <w:t xml:space="preserve">задній вхід - </w:t>
      </w:r>
      <w:r w:rsidRPr="00E42835">
        <w:rPr>
          <w:b w:val="0"/>
        </w:rPr>
        <w:t>дерев'яні</w:t>
      </w:r>
      <w:r>
        <w:rPr>
          <w:b w:val="0"/>
        </w:rPr>
        <w:t>,</w:t>
      </w:r>
    </w:p>
    <w:p w:rsidR="0000476E" w:rsidRDefault="00DF1160" w:rsidP="0000476E">
      <w:pPr>
        <w:jc w:val="both"/>
        <w:rPr>
          <w:b w:val="0"/>
        </w:rPr>
      </w:pPr>
      <w:r>
        <w:rPr>
          <w:b w:val="0"/>
        </w:rPr>
        <w:lastRenderedPageBreak/>
        <w:t>Д</w:t>
      </w:r>
      <w:r w:rsidR="0000476E" w:rsidRPr="00DF1160">
        <w:rPr>
          <w:b w:val="0"/>
        </w:rPr>
        <w:t>етальну інформацію про розміри та типи вхідних груп наведено в т</w:t>
      </w:r>
      <w:r>
        <w:rPr>
          <w:b w:val="0"/>
        </w:rPr>
        <w:t>аблиці 2</w:t>
      </w:r>
      <w:r w:rsidR="0000476E" w:rsidRPr="00DF1160">
        <w:rPr>
          <w:b w:val="0"/>
        </w:rPr>
        <w:t>.2.</w:t>
      </w:r>
    </w:p>
    <w:p w:rsidR="007E2416" w:rsidRPr="00DF1160" w:rsidRDefault="007E2416" w:rsidP="0000476E">
      <w:pPr>
        <w:jc w:val="both"/>
        <w:rPr>
          <w:b w:val="0"/>
        </w:rPr>
      </w:pPr>
    </w:p>
    <w:p w:rsidR="0000476E" w:rsidRDefault="0000476E" w:rsidP="0000476E">
      <w:pPr>
        <w:jc w:val="center"/>
      </w:pPr>
      <w:r>
        <w:rPr>
          <w:noProof/>
          <w:lang w:val="ru-RU"/>
        </w:rPr>
        <w:drawing>
          <wp:inline distT="0" distB="0" distL="0" distR="0">
            <wp:extent cx="4191000" cy="1181100"/>
            <wp:effectExtent l="0" t="0" r="0" b="0"/>
            <wp:docPr id="1412" name="Рисунок 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316" t="5344" r="2192"/>
                    <a:stretch/>
                  </pic:blipFill>
                  <pic:spPr bwMode="auto">
                    <a:xfrm>
                      <a:off x="0" y="0"/>
                      <a:ext cx="4191000" cy="11811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E2416" w:rsidRPr="00E42835" w:rsidRDefault="007E2416" w:rsidP="0000476E">
      <w:pPr>
        <w:jc w:val="center"/>
      </w:pPr>
    </w:p>
    <w:p w:rsidR="0000476E" w:rsidRDefault="0000476E" w:rsidP="00904581">
      <w:pPr>
        <w:pStyle w:val="3"/>
        <w:jc w:val="both"/>
        <w:rPr>
          <w:rFonts w:ascii="Times New Roman" w:hAnsi="Times New Roman" w:cs="Times New Roman"/>
          <w:b/>
          <w:color w:val="auto"/>
        </w:rPr>
      </w:pPr>
      <w:bookmarkStart w:id="14" w:name="_Toc122195121"/>
      <w:r w:rsidRPr="009C5483">
        <w:rPr>
          <w:rFonts w:ascii="Times New Roman" w:hAnsi="Times New Roman" w:cs="Times New Roman"/>
          <w:b/>
          <w:color w:val="auto"/>
        </w:rPr>
        <w:t xml:space="preserve">2.1.4 Розрахунок </w:t>
      </w:r>
      <w:proofErr w:type="spellStart"/>
      <w:r w:rsidRPr="009C5483">
        <w:rPr>
          <w:rFonts w:ascii="Times New Roman" w:hAnsi="Times New Roman" w:cs="Times New Roman"/>
          <w:b/>
          <w:color w:val="auto"/>
        </w:rPr>
        <w:t>геоментричних</w:t>
      </w:r>
      <w:proofErr w:type="spellEnd"/>
      <w:r w:rsidRPr="009C5483">
        <w:rPr>
          <w:rFonts w:ascii="Times New Roman" w:hAnsi="Times New Roman" w:cs="Times New Roman"/>
          <w:b/>
          <w:color w:val="auto"/>
        </w:rPr>
        <w:t xml:space="preserve"> та теплотехнічних показників даху та підлоги</w:t>
      </w:r>
      <w:bookmarkEnd w:id="14"/>
    </w:p>
    <w:p w:rsidR="007E2416" w:rsidRPr="007E2416" w:rsidRDefault="007E2416" w:rsidP="007E2416"/>
    <w:p w:rsidR="0000476E" w:rsidRDefault="0000476E" w:rsidP="0000476E">
      <w:pPr>
        <w:pStyle w:val="a3"/>
        <w:ind w:left="0"/>
        <w:jc w:val="both"/>
        <w:rPr>
          <w:b w:val="0"/>
        </w:rPr>
      </w:pPr>
      <w:r>
        <w:rPr>
          <w:b w:val="0"/>
        </w:rPr>
        <w:t>К</w:t>
      </w:r>
      <w:r w:rsidRPr="00D50A47">
        <w:rPr>
          <w:b w:val="0"/>
        </w:rPr>
        <w:t>рівля</w:t>
      </w:r>
      <w:r>
        <w:rPr>
          <w:b w:val="0"/>
        </w:rPr>
        <w:t xml:space="preserve"> даху в своєму складімає шар</w:t>
      </w:r>
      <w:r w:rsidRPr="00D50A47">
        <w:rPr>
          <w:b w:val="0"/>
        </w:rPr>
        <w:t xml:space="preserve"> гравію та трьох шарів руберойду на бітумній мастиці, товщина </w:t>
      </w:r>
      <w:smartTag w:uri="urn:schemas-microsoft-com:office:smarttags" w:element="metricconverter">
        <w:smartTagPr>
          <w:attr w:name="ProductID" w:val="0,01 м"/>
        </w:smartTagPr>
        <w:r w:rsidRPr="00D50A47">
          <w:rPr>
            <w:b w:val="0"/>
          </w:rPr>
          <w:t>0,01 м</w:t>
        </w:r>
      </w:smartTag>
      <w:r w:rsidRPr="00D50A47">
        <w:rPr>
          <w:b w:val="0"/>
        </w:rPr>
        <w:t xml:space="preserve">; цементної стяжки, товщиною </w:t>
      </w:r>
      <w:smartTag w:uri="urn:schemas-microsoft-com:office:smarttags" w:element="metricconverter">
        <w:smartTagPr>
          <w:attr w:name="ProductID" w:val="0,02 м"/>
        </w:smartTagPr>
        <w:r w:rsidRPr="00D50A47">
          <w:rPr>
            <w:b w:val="0"/>
          </w:rPr>
          <w:t>0,02 м</w:t>
        </w:r>
      </w:smartTag>
      <w:r w:rsidRPr="00D50A47">
        <w:rPr>
          <w:b w:val="0"/>
        </w:rPr>
        <w:t xml:space="preserve">; мінераловатної плити, товщиною </w:t>
      </w:r>
      <w:smartTag w:uri="urn:schemas-microsoft-com:office:smarttags" w:element="metricconverter">
        <w:smartTagPr>
          <w:attr w:name="ProductID" w:val="0,08 м"/>
        </w:smartTagPr>
        <w:r w:rsidRPr="00D50A47">
          <w:rPr>
            <w:b w:val="0"/>
          </w:rPr>
          <w:t>0,08 м</w:t>
        </w:r>
      </w:smartTag>
      <w:r w:rsidRPr="00D50A47">
        <w:rPr>
          <w:b w:val="0"/>
        </w:rPr>
        <w:t xml:space="preserve">; пароізоляції; залізобетонної стіни, товщиною </w:t>
      </w:r>
      <w:smartTag w:uri="urn:schemas-microsoft-com:office:smarttags" w:element="metricconverter">
        <w:smartTagPr>
          <w:attr w:name="ProductID" w:val="0,05 м"/>
        </w:smartTagPr>
        <w:r w:rsidRPr="00D50A47">
          <w:rPr>
            <w:b w:val="0"/>
          </w:rPr>
          <w:t>0,05 м</w:t>
        </w:r>
      </w:smartTag>
      <w:r w:rsidRPr="00D50A47">
        <w:rPr>
          <w:b w:val="0"/>
        </w:rPr>
        <w:t>.</w:t>
      </w:r>
    </w:p>
    <w:p w:rsidR="0000476E" w:rsidRPr="00D50A47" w:rsidRDefault="0000476E" w:rsidP="0000476E">
      <w:pPr>
        <w:pStyle w:val="a3"/>
        <w:ind w:left="0"/>
        <w:jc w:val="both"/>
        <w:rPr>
          <w:b w:val="0"/>
        </w:rPr>
      </w:pPr>
      <w:r w:rsidRPr="00B7517F">
        <w:rPr>
          <w:b w:val="0"/>
        </w:rPr>
        <w:t xml:space="preserve">Візуальний огляд підтвердив необхідність поновлення ізоляційного покриття </w:t>
      </w:r>
      <w:r>
        <w:rPr>
          <w:b w:val="0"/>
        </w:rPr>
        <w:t>горищного</w:t>
      </w:r>
      <w:r w:rsidRPr="00B7517F">
        <w:rPr>
          <w:b w:val="0"/>
        </w:rPr>
        <w:t xml:space="preserve"> поверху. Він втратив більшу частину своїх теплоізоляційних властивостей за значний період експлуатації. Загалом стан </w:t>
      </w:r>
      <w:r>
        <w:rPr>
          <w:b w:val="0"/>
        </w:rPr>
        <w:t>горища</w:t>
      </w:r>
      <w:r w:rsidRPr="00B7517F">
        <w:rPr>
          <w:b w:val="0"/>
        </w:rPr>
        <w:t xml:space="preserve"> задовільний.</w:t>
      </w:r>
    </w:p>
    <w:p w:rsidR="0000476E" w:rsidRDefault="0000476E" w:rsidP="0000476E">
      <w:pPr>
        <w:pStyle w:val="a3"/>
        <w:ind w:left="0"/>
        <w:rPr>
          <w:b w:val="0"/>
        </w:rPr>
      </w:pPr>
      <w:r>
        <w:rPr>
          <w:b w:val="0"/>
        </w:rPr>
        <w:t xml:space="preserve">Данні по термічному опору дахунаведенні в </w:t>
      </w:r>
      <w:r w:rsidRPr="00BA529D">
        <w:rPr>
          <w:b w:val="0"/>
        </w:rPr>
        <w:t xml:space="preserve">таблиці </w:t>
      </w:r>
      <w:r w:rsidR="00BA529D" w:rsidRPr="00BA529D">
        <w:rPr>
          <w:b w:val="0"/>
        </w:rPr>
        <w:t>2</w:t>
      </w:r>
      <w:r w:rsidRPr="00BA529D">
        <w:rPr>
          <w:b w:val="0"/>
        </w:rPr>
        <w:t>.</w:t>
      </w:r>
      <w:r w:rsidR="00BA529D">
        <w:rPr>
          <w:b w:val="0"/>
        </w:rPr>
        <w:t>4</w:t>
      </w:r>
      <w:r>
        <w:rPr>
          <w:b w:val="0"/>
        </w:rPr>
        <w:t xml:space="preserve"> в кінці розділу.</w:t>
      </w:r>
    </w:p>
    <w:p w:rsidR="0000476E" w:rsidRPr="00302DC1" w:rsidRDefault="0000476E" w:rsidP="0000476E">
      <w:pPr>
        <w:pStyle w:val="a3"/>
        <w:ind w:left="0"/>
        <w:jc w:val="both"/>
        <w:rPr>
          <w:b w:val="0"/>
        </w:rPr>
      </w:pPr>
      <w:r w:rsidRPr="00302DC1">
        <w:rPr>
          <w:b w:val="0"/>
        </w:rPr>
        <w:t>Будівля не має підвалу. В своєму складі підлога має шар кам'яної плитки товщ</w:t>
      </w:r>
      <w:r w:rsidRPr="000C5ECA">
        <w:rPr>
          <w:b w:val="0"/>
        </w:rPr>
        <w:t>ино</w:t>
      </w:r>
      <w:r w:rsidRPr="00302DC1">
        <w:rPr>
          <w:b w:val="0"/>
        </w:rPr>
        <w:t>ю 0,012м, цементної стяжки та ш</w:t>
      </w:r>
      <w:r w:rsidRPr="000C5ECA">
        <w:rPr>
          <w:b w:val="0"/>
        </w:rPr>
        <w:t xml:space="preserve">лакобетону, основою служить </w:t>
      </w:r>
      <w:r w:rsidRPr="00302DC1">
        <w:rPr>
          <w:b w:val="0"/>
        </w:rPr>
        <w:t xml:space="preserve">суцільна </w:t>
      </w:r>
      <w:r w:rsidRPr="000C5ECA">
        <w:rPr>
          <w:b w:val="0"/>
        </w:rPr>
        <w:t>бетонна плита.</w:t>
      </w:r>
    </w:p>
    <w:p w:rsidR="0000476E" w:rsidRDefault="0000476E" w:rsidP="0000476E">
      <w:pPr>
        <w:pStyle w:val="a3"/>
        <w:ind w:left="0"/>
        <w:jc w:val="both"/>
        <w:rPr>
          <w:b w:val="0"/>
        </w:rPr>
      </w:pPr>
      <w:r w:rsidRPr="00302DC1">
        <w:rPr>
          <w:b w:val="0"/>
        </w:rPr>
        <w:t>Для визначення опору теплоперед</w:t>
      </w:r>
      <w:r>
        <w:rPr>
          <w:b w:val="0"/>
        </w:rPr>
        <w:t>ачі цокольного поверху розділимо</w:t>
      </w:r>
      <w:r w:rsidRPr="00302DC1">
        <w:rPr>
          <w:b w:val="0"/>
        </w:rPr>
        <w:t xml:space="preserve"> його на зони паралельні зовнішнім стінам </w:t>
      </w:r>
      <w:r>
        <w:rPr>
          <w:b w:val="0"/>
        </w:rPr>
        <w:t xml:space="preserve">як представлено на </w:t>
      </w:r>
      <w:r w:rsidRPr="00DF1160">
        <w:rPr>
          <w:b w:val="0"/>
        </w:rPr>
        <w:t>рис</w:t>
      </w:r>
      <w:r w:rsidR="00DF1160" w:rsidRPr="00DF1160">
        <w:rPr>
          <w:b w:val="0"/>
        </w:rPr>
        <w:t>. 2.</w:t>
      </w:r>
      <w:r w:rsidR="00704E99">
        <w:rPr>
          <w:b w:val="0"/>
        </w:rPr>
        <w:t>1</w:t>
      </w:r>
      <w:r w:rsidRPr="00302DC1">
        <w:rPr>
          <w:b w:val="0"/>
        </w:rPr>
        <w:t>. Кожна зона має ширину f = 2 м, а площа підлоги, що прилягає до кутів першої зони, враховується двічі.</w:t>
      </w:r>
    </w:p>
    <w:p w:rsidR="0000476E" w:rsidRDefault="0000476E" w:rsidP="0000476E">
      <w:pPr>
        <w:ind w:firstLine="540"/>
      </w:pPr>
      <w:r w:rsidRPr="00C20089">
        <w:t>Опір теплопередачі для</w:t>
      </w:r>
      <w:r>
        <w:t xml:space="preserve"> різних зон рахується по даним формулам</w:t>
      </w:r>
      <w:r w:rsidRPr="00C20089">
        <w:t>:</w:t>
      </w:r>
    </w:p>
    <w:p w:rsidR="003755EC" w:rsidRPr="001A00BA" w:rsidRDefault="003755EC" w:rsidP="0000476E">
      <w:pPr>
        <w:ind w:firstLine="540"/>
        <w:rPr>
          <w:lang w:val="ru-RU"/>
        </w:rPr>
      </w:pPr>
    </w:p>
    <w:p w:rsidR="005C6DF2" w:rsidRPr="003755EC" w:rsidRDefault="005C6DF2" w:rsidP="00134073">
      <w:pPr>
        <w:ind w:firstLine="540"/>
        <w:jc w:val="center"/>
        <w:rPr>
          <w:b w:val="0"/>
        </w:rPr>
      </w:pPr>
      <w:r w:rsidRPr="003755EC">
        <w:rPr>
          <w:b w:val="0"/>
        </w:rPr>
        <w:lastRenderedPageBreak/>
        <w:t>Першої зони</w:t>
      </w:r>
      <w:r w:rsidR="00134073" w:rsidRPr="003755EC">
        <w:rPr>
          <w:b w:val="0"/>
        </w:rPr>
        <w:t>:</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з1</m:t>
            </m:r>
          </m:sub>
        </m:sSub>
        <m:r>
          <m:rPr>
            <m:sty m:val="bi"/>
          </m:rPr>
          <w:rPr>
            <w:rFonts w:ascii="Cambria Math" w:hAnsi="Cambria Math"/>
          </w:rPr>
          <m:t>=2,15</m:t>
        </m:r>
        <m:f>
          <m:fPr>
            <m:ctrlPr>
              <w:rPr>
                <w:rFonts w:ascii="Cambria Math" w:hAnsi="Cambria Math"/>
                <w:b w:val="0"/>
                <w:i/>
              </w:rPr>
            </m:ctrlPr>
          </m:fPr>
          <m:num>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p>
    <w:p w:rsidR="00134073" w:rsidRPr="003755EC" w:rsidRDefault="00134073" w:rsidP="00134073">
      <w:pPr>
        <w:ind w:firstLine="540"/>
        <w:jc w:val="center"/>
        <w:rPr>
          <w:b w:val="0"/>
        </w:rPr>
      </w:pPr>
      <w:r w:rsidRPr="003755EC">
        <w:rPr>
          <w:b w:val="0"/>
        </w:rPr>
        <w:t xml:space="preserve">Другої зони: </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з1</m:t>
            </m:r>
          </m:sub>
        </m:sSub>
        <m:r>
          <m:rPr>
            <m:sty m:val="bi"/>
          </m:rPr>
          <w:rPr>
            <w:rFonts w:ascii="Cambria Math" w:hAnsi="Cambria Math"/>
          </w:rPr>
          <m:t>=4,3</m:t>
        </m:r>
        <m:f>
          <m:fPr>
            <m:ctrlPr>
              <w:rPr>
                <w:rFonts w:ascii="Cambria Math" w:hAnsi="Cambria Math"/>
                <w:b w:val="0"/>
                <w:i/>
              </w:rPr>
            </m:ctrlPr>
          </m:fPr>
          <m:num>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p>
    <w:p w:rsidR="00134073" w:rsidRPr="003755EC" w:rsidRDefault="00134073" w:rsidP="00134073">
      <w:pPr>
        <w:ind w:firstLine="540"/>
        <w:jc w:val="center"/>
        <w:rPr>
          <w:b w:val="0"/>
        </w:rPr>
      </w:pPr>
      <w:r w:rsidRPr="003755EC">
        <w:rPr>
          <w:b w:val="0"/>
        </w:rPr>
        <w:t xml:space="preserve">Третьої зони: </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з1</m:t>
            </m:r>
          </m:sub>
        </m:sSub>
        <m:r>
          <m:rPr>
            <m:sty m:val="bi"/>
          </m:rPr>
          <w:rPr>
            <w:rFonts w:ascii="Cambria Math" w:hAnsi="Cambria Math"/>
          </w:rPr>
          <m:t>=8,6</m:t>
        </m:r>
        <m:f>
          <m:fPr>
            <m:ctrlPr>
              <w:rPr>
                <w:rFonts w:ascii="Cambria Math" w:hAnsi="Cambria Math"/>
                <w:b w:val="0"/>
                <w:i/>
              </w:rPr>
            </m:ctrlPr>
          </m:fPr>
          <m:num>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p>
    <w:p w:rsidR="00134073" w:rsidRPr="003755EC" w:rsidRDefault="00134073" w:rsidP="00134073">
      <w:pPr>
        <w:ind w:firstLine="540"/>
        <w:jc w:val="center"/>
        <w:rPr>
          <w:b w:val="0"/>
        </w:rPr>
      </w:pPr>
      <w:r w:rsidRPr="003755EC">
        <w:rPr>
          <w:b w:val="0"/>
        </w:rPr>
        <w:t xml:space="preserve">Четвертої зони: </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з1</m:t>
            </m:r>
          </m:sub>
        </m:sSub>
        <m:r>
          <m:rPr>
            <m:sty m:val="bi"/>
          </m:rPr>
          <w:rPr>
            <w:rFonts w:ascii="Cambria Math" w:hAnsi="Cambria Math"/>
          </w:rPr>
          <m:t>=14,2</m:t>
        </m:r>
        <m:f>
          <m:fPr>
            <m:ctrlPr>
              <w:rPr>
                <w:rFonts w:ascii="Cambria Math" w:hAnsi="Cambria Math"/>
                <w:b w:val="0"/>
                <w:i/>
              </w:rPr>
            </m:ctrlPr>
          </m:fPr>
          <m:num>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num>
          <m:den>
            <m:r>
              <m:rPr>
                <m:sty m:val="bi"/>
              </m:rPr>
              <w:rPr>
                <w:rFonts w:ascii="Cambria Math" w:hAnsi="Cambria Math"/>
              </w:rPr>
              <m:t>Вт</m:t>
            </m:r>
          </m:den>
        </m:f>
      </m:oMath>
    </w:p>
    <w:p w:rsidR="00134073" w:rsidRPr="005C6DF2" w:rsidRDefault="00134073" w:rsidP="00134073">
      <w:pPr>
        <w:ind w:firstLine="540"/>
        <w:jc w:val="center"/>
      </w:pPr>
    </w:p>
    <w:p w:rsidR="0000476E" w:rsidRDefault="0000476E" w:rsidP="0000476E">
      <w:pPr>
        <w:ind w:firstLine="540"/>
        <w:jc w:val="center"/>
      </w:pPr>
    </w:p>
    <w:p w:rsidR="0000476E" w:rsidRDefault="0000476E" w:rsidP="0000476E">
      <w:pPr>
        <w:ind w:firstLine="567"/>
      </w:pPr>
      <w:r w:rsidRPr="00FF64F1">
        <w:t xml:space="preserve">Площа кожної зони складає: </w:t>
      </w:r>
    </w:p>
    <w:p w:rsidR="0000476E" w:rsidRDefault="0000476E" w:rsidP="0000476E">
      <w:pPr>
        <w:ind w:firstLine="567"/>
        <w:rPr>
          <w:b w:val="0"/>
          <w:noProof/>
        </w:rPr>
      </w:pPr>
      <w:r w:rsidRPr="00BA529D">
        <w:rPr>
          <w:b w:val="0"/>
        </w:rPr>
        <w:t>F1=353,8 (</w:t>
      </w:r>
      <w:r w:rsidR="00C1361D" w:rsidRPr="00C1361D">
        <w:rPr>
          <w:b w:val="0"/>
        </w:rPr>
        <w:t>м</w:t>
      </w:r>
      <w:r w:rsidR="00C1361D" w:rsidRPr="00C1361D">
        <w:rPr>
          <w:b w:val="0"/>
          <w:vertAlign w:val="superscript"/>
        </w:rPr>
        <w:t>2</w:t>
      </w:r>
      <w:r w:rsidRPr="00BA529D">
        <w:rPr>
          <w:b w:val="0"/>
        </w:rPr>
        <w:t>),  F2=323,4 (</w:t>
      </w:r>
      <w:r w:rsidR="00C1361D" w:rsidRPr="00C1361D">
        <w:rPr>
          <w:b w:val="0"/>
        </w:rPr>
        <w:t>м</w:t>
      </w:r>
      <w:r w:rsidR="00C1361D" w:rsidRPr="00C1361D">
        <w:rPr>
          <w:b w:val="0"/>
          <w:vertAlign w:val="superscript"/>
        </w:rPr>
        <w:t>2</w:t>
      </w:r>
      <w:r w:rsidRPr="00BA529D">
        <w:rPr>
          <w:b w:val="0"/>
        </w:rPr>
        <w:t>),  F3=288,6 (</w:t>
      </w:r>
      <w:r w:rsidR="00C1361D" w:rsidRPr="00C1361D">
        <w:rPr>
          <w:b w:val="0"/>
        </w:rPr>
        <w:t>м</w:t>
      </w:r>
      <w:r w:rsidR="00C1361D" w:rsidRPr="00C1361D">
        <w:rPr>
          <w:b w:val="0"/>
          <w:vertAlign w:val="superscript"/>
        </w:rPr>
        <w:t>2</w:t>
      </w:r>
      <w:r w:rsidRPr="00BA529D">
        <w:rPr>
          <w:b w:val="0"/>
        </w:rPr>
        <w:t>),  F4=90 (</w:t>
      </w:r>
      <w:r w:rsidR="00C1361D" w:rsidRPr="00C1361D">
        <w:rPr>
          <w:b w:val="0"/>
        </w:rPr>
        <w:t>м</w:t>
      </w:r>
      <w:r w:rsidR="00C1361D" w:rsidRPr="00C1361D">
        <w:rPr>
          <w:b w:val="0"/>
          <w:vertAlign w:val="superscript"/>
        </w:rPr>
        <w:t>2</w:t>
      </w:r>
      <w:r w:rsidRPr="00BA529D">
        <w:rPr>
          <w:b w:val="0"/>
        </w:rPr>
        <w:t>).</w:t>
      </w:r>
    </w:p>
    <w:p w:rsidR="00F150CE" w:rsidRPr="00BA529D" w:rsidRDefault="00F150CE" w:rsidP="0000476E">
      <w:pPr>
        <w:ind w:firstLine="567"/>
        <w:rPr>
          <w:b w:val="0"/>
          <w:noProof/>
        </w:rPr>
      </w:pPr>
    </w:p>
    <w:p w:rsidR="0000476E" w:rsidRDefault="0000476E" w:rsidP="0000476E">
      <w:pPr>
        <w:jc w:val="center"/>
      </w:pPr>
      <w:r>
        <w:rPr>
          <w:noProof/>
          <w:lang w:val="ru-RU"/>
        </w:rPr>
        <w:drawing>
          <wp:inline distT="0" distB="0" distL="0" distR="0">
            <wp:extent cx="3400425" cy="1952625"/>
            <wp:effectExtent l="0" t="0" r="9525" b="9525"/>
            <wp:docPr id="1420" name="Рисунок 1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400425" cy="1952625"/>
                    </a:xfrm>
                    <a:prstGeom prst="rect">
                      <a:avLst/>
                    </a:prstGeom>
                  </pic:spPr>
                </pic:pic>
              </a:graphicData>
            </a:graphic>
          </wp:inline>
        </w:drawing>
      </w:r>
    </w:p>
    <w:p w:rsidR="0000476E" w:rsidRPr="00F150CE" w:rsidRDefault="0000476E" w:rsidP="0000476E">
      <w:pPr>
        <w:jc w:val="center"/>
        <w:rPr>
          <w:b w:val="0"/>
        </w:rPr>
      </w:pPr>
      <w:r w:rsidRPr="00F150CE">
        <w:rPr>
          <w:b w:val="0"/>
        </w:rPr>
        <w:t>Рис.</w:t>
      </w:r>
      <w:r w:rsidR="00704E99" w:rsidRPr="00F150CE">
        <w:rPr>
          <w:b w:val="0"/>
        </w:rPr>
        <w:t>2</w:t>
      </w:r>
      <w:r w:rsidRPr="00F150CE">
        <w:rPr>
          <w:b w:val="0"/>
        </w:rPr>
        <w:t>.</w:t>
      </w:r>
      <w:r w:rsidR="00704E99" w:rsidRPr="00F150CE">
        <w:rPr>
          <w:b w:val="0"/>
        </w:rPr>
        <w:t>1</w:t>
      </w:r>
      <w:r w:rsidRPr="00F150CE">
        <w:rPr>
          <w:b w:val="0"/>
        </w:rPr>
        <w:t xml:space="preserve"> Схематичне розташування зон підлоги</w:t>
      </w:r>
    </w:p>
    <w:p w:rsidR="00DF1160" w:rsidRPr="00DF1160" w:rsidRDefault="00DF1160" w:rsidP="0000476E">
      <w:pPr>
        <w:jc w:val="center"/>
        <w:rPr>
          <w:b w:val="0"/>
          <w:sz w:val="24"/>
        </w:rPr>
      </w:pPr>
    </w:p>
    <w:p w:rsidR="0000476E" w:rsidRDefault="0000476E" w:rsidP="0000476E">
      <w:pPr>
        <w:pStyle w:val="a3"/>
        <w:ind w:left="0"/>
        <w:rPr>
          <w:b w:val="0"/>
        </w:rPr>
      </w:pPr>
      <w:r>
        <w:rPr>
          <w:b w:val="0"/>
        </w:rPr>
        <w:t xml:space="preserve">Данні по термічному опору підлогинаведенні в </w:t>
      </w:r>
      <w:r w:rsidRPr="00BA529D">
        <w:rPr>
          <w:b w:val="0"/>
        </w:rPr>
        <w:t xml:space="preserve">таблиці </w:t>
      </w:r>
      <w:r w:rsidR="00BA529D" w:rsidRPr="00BA529D">
        <w:rPr>
          <w:b w:val="0"/>
        </w:rPr>
        <w:t>2</w:t>
      </w:r>
      <w:r w:rsidRPr="00BA529D">
        <w:rPr>
          <w:b w:val="0"/>
        </w:rPr>
        <w:t>.</w:t>
      </w:r>
      <w:r w:rsidR="00BA529D">
        <w:rPr>
          <w:b w:val="0"/>
        </w:rPr>
        <w:t>4.</w:t>
      </w:r>
    </w:p>
    <w:p w:rsidR="0000476E" w:rsidRDefault="0000476E" w:rsidP="0000476E">
      <w:pPr>
        <w:pStyle w:val="a3"/>
        <w:ind w:left="0"/>
        <w:rPr>
          <w:b w:val="0"/>
        </w:rPr>
      </w:pPr>
    </w:p>
    <w:p w:rsidR="0000476E" w:rsidRPr="009D0A52" w:rsidRDefault="0000476E" w:rsidP="00904581">
      <w:pPr>
        <w:pStyle w:val="2"/>
        <w:jc w:val="both"/>
        <w:rPr>
          <w:rFonts w:ascii="Times New Roman" w:hAnsi="Times New Roman" w:cs="Times New Roman"/>
          <w:b/>
          <w:color w:val="auto"/>
          <w:sz w:val="28"/>
          <w:lang w:val="ru-RU"/>
        </w:rPr>
      </w:pPr>
      <w:bookmarkStart w:id="15" w:name="_Toc122195122"/>
      <w:r w:rsidRPr="009C5483">
        <w:rPr>
          <w:rFonts w:ascii="Times New Roman" w:hAnsi="Times New Roman" w:cs="Times New Roman"/>
          <w:b/>
          <w:color w:val="auto"/>
          <w:sz w:val="28"/>
        </w:rPr>
        <w:t xml:space="preserve">2.2 Результати </w:t>
      </w:r>
      <w:proofErr w:type="spellStart"/>
      <w:r w:rsidRPr="009C5483">
        <w:rPr>
          <w:rFonts w:ascii="Times New Roman" w:hAnsi="Times New Roman" w:cs="Times New Roman"/>
          <w:b/>
          <w:color w:val="auto"/>
          <w:sz w:val="28"/>
        </w:rPr>
        <w:t>тепловізійного</w:t>
      </w:r>
      <w:proofErr w:type="spellEnd"/>
      <w:r w:rsidRPr="009C5483">
        <w:rPr>
          <w:rFonts w:ascii="Times New Roman" w:hAnsi="Times New Roman" w:cs="Times New Roman"/>
          <w:b/>
          <w:color w:val="auto"/>
          <w:sz w:val="28"/>
        </w:rPr>
        <w:t xml:space="preserve"> обстеження огороджувальних конструкцій будівлі</w:t>
      </w:r>
      <w:r w:rsidR="009D0A52" w:rsidRPr="009D0A52">
        <w:rPr>
          <w:rFonts w:ascii="Times New Roman" w:hAnsi="Times New Roman" w:cs="Times New Roman"/>
          <w:b/>
          <w:color w:val="auto"/>
          <w:sz w:val="28"/>
          <w:lang w:val="ru-RU"/>
        </w:rPr>
        <w:t xml:space="preserve"> [6]</w:t>
      </w:r>
      <w:bookmarkEnd w:id="15"/>
    </w:p>
    <w:p w:rsidR="0000476E" w:rsidRPr="00704E99" w:rsidRDefault="0000476E" w:rsidP="00CA027A">
      <w:pPr>
        <w:ind w:firstLine="708"/>
        <w:jc w:val="both"/>
        <w:rPr>
          <w:b w:val="0"/>
        </w:rPr>
      </w:pPr>
      <w:proofErr w:type="spellStart"/>
      <w:r w:rsidRPr="00704E99">
        <w:rPr>
          <w:b w:val="0"/>
        </w:rPr>
        <w:t>Тепловізійна</w:t>
      </w:r>
      <w:proofErr w:type="spellEnd"/>
      <w:r w:rsidRPr="00704E99">
        <w:rPr>
          <w:b w:val="0"/>
        </w:rPr>
        <w:t xml:space="preserve"> зйомка будівлі проводилася 03.12.2022 о 9 годині ранку. Температура навколишнього середовища в цей день в м. Київ становила:</w:t>
      </w:r>
    </w:p>
    <w:p w:rsidR="0000476E" w:rsidRPr="00704E99" w:rsidRDefault="00CA027A" w:rsidP="00CA027A">
      <w:pPr>
        <w:ind w:firstLine="708"/>
        <w:jc w:val="both"/>
        <w:rPr>
          <w:b w:val="0"/>
        </w:rPr>
      </w:pPr>
      <w:r>
        <w:rPr>
          <w:b w:val="0"/>
        </w:rPr>
        <w:t xml:space="preserve"> о 8:00  -5</w:t>
      </w:r>
      <m:oMath>
        <m:r>
          <m:rPr>
            <m:sty m:val="bi"/>
          </m:rPr>
          <w:rPr>
            <w:rFonts w:ascii="Cambria Math" w:hAnsi="Cambria Math"/>
          </w:rPr>
          <m:t>°С</m:t>
        </m:r>
      </m:oMath>
      <w:r w:rsidR="0000476E" w:rsidRPr="00704E99">
        <w:rPr>
          <w:b w:val="0"/>
        </w:rPr>
        <w:t>, 11:00  +1</w:t>
      </w:r>
      <m:oMath>
        <m:r>
          <m:rPr>
            <m:sty m:val="bi"/>
          </m:rPr>
          <w:rPr>
            <w:rFonts w:ascii="Cambria Math" w:hAnsi="Cambria Math"/>
          </w:rPr>
          <m:t>°С</m:t>
        </m:r>
      </m:oMath>
      <w:r w:rsidR="0000476E" w:rsidRPr="00704E99">
        <w:rPr>
          <w:b w:val="0"/>
        </w:rPr>
        <w:t>,  середня за добу -0,4</w:t>
      </w:r>
      <m:oMath>
        <m:r>
          <m:rPr>
            <m:sty m:val="bi"/>
          </m:rPr>
          <w:rPr>
            <w:rFonts w:ascii="Cambria Math" w:hAnsi="Cambria Math"/>
          </w:rPr>
          <m:t>°С</m:t>
        </m:r>
      </m:oMath>
      <w:r w:rsidR="0000476E" w:rsidRPr="00704E99">
        <w:rPr>
          <w:b w:val="0"/>
        </w:rPr>
        <w:t xml:space="preserve">. </w:t>
      </w:r>
    </w:p>
    <w:p w:rsidR="0000476E" w:rsidRPr="00704E99" w:rsidRDefault="0000476E" w:rsidP="00CA027A">
      <w:pPr>
        <w:ind w:firstLine="708"/>
        <w:jc w:val="both"/>
        <w:rPr>
          <w:b w:val="0"/>
        </w:rPr>
      </w:pPr>
      <w:r w:rsidRPr="00704E99">
        <w:rPr>
          <w:b w:val="0"/>
        </w:rPr>
        <w:t>Для налаштування фону прийнято температуру -1</w:t>
      </w:r>
      <m:oMath>
        <m:r>
          <m:rPr>
            <m:sty m:val="bi"/>
          </m:rPr>
          <w:rPr>
            <w:rFonts w:ascii="Cambria Math" w:hAnsi="Cambria Math"/>
          </w:rPr>
          <m:t>°С</m:t>
        </m:r>
      </m:oMath>
      <w:r w:rsidRPr="00704E99">
        <w:rPr>
          <w:b w:val="0"/>
        </w:rPr>
        <w:t xml:space="preserve">, коофіцієнт випромінювання прийнято 0,92 як для скла. </w:t>
      </w:r>
    </w:p>
    <w:p w:rsidR="0000476E" w:rsidRPr="00704E99" w:rsidRDefault="0000476E" w:rsidP="00CA027A">
      <w:pPr>
        <w:ind w:firstLine="708"/>
        <w:jc w:val="both"/>
        <w:rPr>
          <w:b w:val="0"/>
        </w:rPr>
      </w:pPr>
      <w:r w:rsidRPr="00704E99">
        <w:rPr>
          <w:b w:val="0"/>
        </w:rPr>
        <w:lastRenderedPageBreak/>
        <w:t xml:space="preserve">Аналіз термограм навчального корпусу №22 показаний на </w:t>
      </w:r>
      <w:r w:rsidR="00704E99" w:rsidRPr="00704E99">
        <w:rPr>
          <w:b w:val="0"/>
        </w:rPr>
        <w:t>рис. 2.2</w:t>
      </w:r>
      <w:r w:rsidRPr="00704E99">
        <w:rPr>
          <w:b w:val="0"/>
        </w:rPr>
        <w:t>-</w:t>
      </w:r>
      <w:r w:rsidR="00704E99">
        <w:rPr>
          <w:b w:val="0"/>
        </w:rPr>
        <w:t>2.8</w:t>
      </w:r>
      <w:r w:rsidRPr="00704E99">
        <w:rPr>
          <w:b w:val="0"/>
        </w:rPr>
        <w:t xml:space="preserve"> свідчить про наявність </w:t>
      </w:r>
      <w:proofErr w:type="spellStart"/>
      <w:r w:rsidRPr="00704E99">
        <w:rPr>
          <w:b w:val="0"/>
        </w:rPr>
        <w:t>слабоізольованих</w:t>
      </w:r>
      <w:proofErr w:type="spellEnd"/>
      <w:r w:rsidRPr="00704E99">
        <w:rPr>
          <w:b w:val="0"/>
        </w:rPr>
        <w:t xml:space="preserve"> місць огороджувальних конструкцій, що вимагають герметизації або </w:t>
      </w:r>
      <w:proofErr w:type="spellStart"/>
      <w:r w:rsidRPr="00704E99">
        <w:rPr>
          <w:b w:val="0"/>
        </w:rPr>
        <w:t>термомодернізації</w:t>
      </w:r>
      <w:proofErr w:type="spellEnd"/>
      <w:r w:rsidRPr="00704E99">
        <w:rPr>
          <w:b w:val="0"/>
        </w:rPr>
        <w:t>. Особливу увагу слід звернути на зону перегріву у вестибюлі першого поверху (</w:t>
      </w:r>
      <w:r w:rsidR="00704E99" w:rsidRPr="00704E99">
        <w:rPr>
          <w:b w:val="0"/>
        </w:rPr>
        <w:t>рис. 2.2-2.</w:t>
      </w:r>
      <w:r w:rsidR="00704E99">
        <w:rPr>
          <w:b w:val="0"/>
        </w:rPr>
        <w:t>3</w:t>
      </w:r>
      <w:r w:rsidRPr="00704E99">
        <w:rPr>
          <w:b w:val="0"/>
        </w:rPr>
        <w:t>). Цей факт підтвердили розрахунки та візуальні спостереження переваг зменшення площі скління та заміни старих вітрин на сучасні енергоефективні.</w:t>
      </w:r>
    </w:p>
    <w:p w:rsidR="0000476E" w:rsidRDefault="0000476E" w:rsidP="0000476E">
      <w:pPr>
        <w:ind w:firstLine="708"/>
      </w:pPr>
    </w:p>
    <w:p w:rsidR="0000476E" w:rsidRPr="00C25754" w:rsidRDefault="0000476E" w:rsidP="00D2001D">
      <w:pPr>
        <w:ind w:firstLine="0"/>
      </w:pPr>
      <w:r>
        <w:rPr>
          <w:noProof/>
          <w:lang w:val="ru-RU"/>
        </w:rPr>
        <w:drawing>
          <wp:inline distT="0" distB="0" distL="0" distR="0">
            <wp:extent cx="2635250" cy="2047875"/>
            <wp:effectExtent l="0" t="0" r="0" b="9525"/>
            <wp:docPr id="12" name="Рисунок 12"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NGTEST"/>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35250" cy="2047875"/>
                    </a:xfrm>
                    <a:prstGeom prst="rect">
                      <a:avLst/>
                    </a:prstGeom>
                    <a:noFill/>
                  </pic:spPr>
                </pic:pic>
              </a:graphicData>
            </a:graphic>
          </wp:inline>
        </w:drawing>
      </w:r>
      <w:r>
        <w:rPr>
          <w:noProof/>
          <w:lang w:val="ru-RU"/>
        </w:rPr>
        <w:drawing>
          <wp:inline distT="0" distB="0" distL="0" distR="0">
            <wp:extent cx="514350" cy="2138680"/>
            <wp:effectExtent l="0" t="0" r="0" b="0"/>
            <wp:docPr id="13" name="Рисунок 13"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NGTEST"/>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4350" cy="2138680"/>
                    </a:xfrm>
                    <a:prstGeom prst="rect">
                      <a:avLst/>
                    </a:prstGeom>
                    <a:noFill/>
                  </pic:spPr>
                </pic:pic>
              </a:graphicData>
            </a:graphic>
          </wp:inline>
        </w:drawing>
      </w:r>
      <w:r>
        <w:rPr>
          <w:noProof/>
          <w:lang w:val="ru-RU"/>
        </w:rPr>
        <w:drawing>
          <wp:inline distT="0" distB="0" distL="0" distR="0">
            <wp:extent cx="2694214" cy="1885950"/>
            <wp:effectExtent l="0" t="0" r="0" b="0"/>
            <wp:docPr id="15" name="Рисунок 15"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NGTEST"/>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94214" cy="1885950"/>
                    </a:xfrm>
                    <a:prstGeom prst="rect">
                      <a:avLst/>
                    </a:prstGeom>
                    <a:noFill/>
                  </pic:spPr>
                </pic:pic>
              </a:graphicData>
            </a:graphic>
          </wp:inline>
        </w:drawing>
      </w: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77"/>
        <w:gridCol w:w="3439"/>
      </w:tblGrid>
      <w:tr w:rsidR="0000476E" w:rsidRPr="00C25754" w:rsidTr="00D2001D">
        <w:trPr>
          <w:trHeight w:val="473"/>
          <w:jc w:val="center"/>
        </w:trPr>
        <w:tc>
          <w:tcPr>
            <w:tcW w:w="4477" w:type="dxa"/>
            <w:shd w:val="clear" w:color="auto" w:fill="auto"/>
            <w:noWrap/>
          </w:tcPr>
          <w:p w:rsidR="0000476E" w:rsidRPr="00D2001D" w:rsidRDefault="0000476E" w:rsidP="004F4C60">
            <w:pPr>
              <w:ind w:firstLine="0"/>
              <w:jc w:val="center"/>
              <w:rPr>
                <w:b w:val="0"/>
              </w:rPr>
            </w:pPr>
            <w:r w:rsidRPr="00D2001D">
              <w:rPr>
                <w:b w:val="0"/>
              </w:rPr>
              <w:t>Коефіцієнт випромінювання</w:t>
            </w:r>
          </w:p>
        </w:tc>
        <w:tc>
          <w:tcPr>
            <w:tcW w:w="3439" w:type="dxa"/>
            <w:shd w:val="clear" w:color="auto" w:fill="auto"/>
            <w:noWrap/>
          </w:tcPr>
          <w:p w:rsidR="0000476E" w:rsidRPr="00D2001D" w:rsidRDefault="0000476E" w:rsidP="004F4C60">
            <w:pPr>
              <w:ind w:firstLine="12"/>
              <w:jc w:val="center"/>
              <w:rPr>
                <w:b w:val="0"/>
              </w:rPr>
            </w:pPr>
            <w:r w:rsidRPr="00D2001D">
              <w:rPr>
                <w:b w:val="0"/>
              </w:rPr>
              <w:t>0,92</w:t>
            </w:r>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Фон</w:t>
            </w:r>
          </w:p>
        </w:tc>
        <w:tc>
          <w:tcPr>
            <w:tcW w:w="3439" w:type="dxa"/>
            <w:shd w:val="clear" w:color="auto" w:fill="auto"/>
            <w:noWrap/>
          </w:tcPr>
          <w:p w:rsidR="0000476E" w:rsidRPr="00D2001D" w:rsidRDefault="0000476E" w:rsidP="004F4C60">
            <w:pPr>
              <w:ind w:firstLine="12"/>
              <w:jc w:val="center"/>
              <w:rPr>
                <w:b w:val="0"/>
              </w:rPr>
            </w:pPr>
            <w:smartTag w:uri="urn:schemas-microsoft-com:office:smarttags" w:element="metricconverter">
              <w:smartTagPr>
                <w:attr w:name="ProductID" w:val="-1,0 ﾰC"/>
              </w:smartTagPr>
              <w:r w:rsidRPr="00D2001D">
                <w:rPr>
                  <w:b w:val="0"/>
                </w:rPr>
                <w:t>-1,0 °C</w:t>
              </w:r>
            </w:smartTag>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Середня температура</w:t>
            </w:r>
          </w:p>
        </w:tc>
        <w:tc>
          <w:tcPr>
            <w:tcW w:w="3439" w:type="dxa"/>
            <w:shd w:val="clear" w:color="auto" w:fill="auto"/>
            <w:noWrap/>
          </w:tcPr>
          <w:p w:rsidR="0000476E" w:rsidRPr="00D2001D" w:rsidRDefault="0000476E" w:rsidP="004F4C60">
            <w:pPr>
              <w:ind w:firstLine="12"/>
              <w:jc w:val="center"/>
              <w:rPr>
                <w:b w:val="0"/>
              </w:rPr>
            </w:pPr>
            <w:smartTag w:uri="urn:schemas-microsoft-com:office:smarttags" w:element="metricconverter">
              <w:smartTagPr>
                <w:attr w:name="ProductID" w:val="-0,8 ﾰC"/>
              </w:smartTagPr>
              <w:r w:rsidRPr="00D2001D">
                <w:rPr>
                  <w:b w:val="0"/>
                </w:rPr>
                <w:t>-0,8 °C</w:t>
              </w:r>
            </w:smartTag>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 xml:space="preserve">Діапазон </w:t>
            </w:r>
            <w:proofErr w:type="spellStart"/>
            <w:r w:rsidRPr="00D2001D">
              <w:rPr>
                <w:b w:val="0"/>
              </w:rPr>
              <w:t>калібровки</w:t>
            </w:r>
            <w:proofErr w:type="spellEnd"/>
          </w:p>
        </w:tc>
        <w:tc>
          <w:tcPr>
            <w:tcW w:w="3439" w:type="dxa"/>
            <w:shd w:val="clear" w:color="auto" w:fill="auto"/>
            <w:noWrap/>
          </w:tcPr>
          <w:p w:rsidR="0000476E" w:rsidRPr="00D2001D" w:rsidRDefault="0000476E" w:rsidP="004F4C60">
            <w:pPr>
              <w:ind w:firstLine="12"/>
              <w:jc w:val="center"/>
              <w:rPr>
                <w:b w:val="0"/>
              </w:rPr>
            </w:pPr>
            <w:smartTag w:uri="urn:schemas-microsoft-com:office:smarttags" w:element="metricconverter">
              <w:smartTagPr>
                <w:attr w:name="ProductID" w:val="-20,0 ﾰC"/>
              </w:smartTagPr>
              <w:r w:rsidRPr="00D2001D">
                <w:rPr>
                  <w:b w:val="0"/>
                </w:rPr>
                <w:t>-20,0 °C</w:t>
              </w:r>
            </w:smartTag>
            <w:r w:rsidRPr="00D2001D">
              <w:rPr>
                <w:b w:val="0"/>
              </w:rPr>
              <w:t xml:space="preserve"> до </w:t>
            </w:r>
            <w:smartTag w:uri="urn:schemas-microsoft-com:office:smarttags" w:element="metricconverter">
              <w:smartTagPr>
                <w:attr w:name="ProductID" w:val="350,0 ﾰC"/>
              </w:smartTagPr>
              <w:r w:rsidRPr="00D2001D">
                <w:rPr>
                  <w:b w:val="0"/>
                </w:rPr>
                <w:t>350,0 °C</w:t>
              </w:r>
            </w:smartTag>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Виробник та модель камери</w:t>
            </w:r>
          </w:p>
        </w:tc>
        <w:tc>
          <w:tcPr>
            <w:tcW w:w="3439" w:type="dxa"/>
            <w:shd w:val="clear" w:color="auto" w:fill="auto"/>
            <w:noWrap/>
          </w:tcPr>
          <w:p w:rsidR="0000476E" w:rsidRPr="00D2001D" w:rsidRDefault="0000476E" w:rsidP="004F4C60">
            <w:pPr>
              <w:ind w:firstLine="12"/>
              <w:jc w:val="center"/>
              <w:rPr>
                <w:b w:val="0"/>
              </w:rPr>
            </w:pPr>
            <w:r w:rsidRPr="00D2001D">
              <w:rPr>
                <w:b w:val="0"/>
                <w:lang w:val="en-US"/>
              </w:rPr>
              <w:t xml:space="preserve">Fluke </w:t>
            </w:r>
            <w:r w:rsidRPr="00D2001D">
              <w:rPr>
                <w:b w:val="0"/>
              </w:rPr>
              <w:t>Ti45FT</w:t>
            </w:r>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Діапазон зображення</w:t>
            </w:r>
          </w:p>
        </w:tc>
        <w:tc>
          <w:tcPr>
            <w:tcW w:w="3439" w:type="dxa"/>
            <w:shd w:val="clear" w:color="auto" w:fill="auto"/>
            <w:noWrap/>
          </w:tcPr>
          <w:p w:rsidR="0000476E" w:rsidRPr="00D2001D" w:rsidRDefault="0000476E" w:rsidP="004F4C60">
            <w:pPr>
              <w:ind w:firstLine="12"/>
              <w:jc w:val="center"/>
              <w:rPr>
                <w:b w:val="0"/>
              </w:rPr>
            </w:pPr>
            <w:smartTag w:uri="urn:schemas-microsoft-com:office:smarttags" w:element="metricconverter">
              <w:smartTagPr>
                <w:attr w:name="ProductID" w:val="-6,8 ﾰC"/>
              </w:smartTagPr>
              <w:r w:rsidRPr="00D2001D">
                <w:rPr>
                  <w:b w:val="0"/>
                </w:rPr>
                <w:t>-6,8 °C</w:t>
              </w:r>
            </w:smartTag>
            <w:r w:rsidRPr="00D2001D">
              <w:rPr>
                <w:b w:val="0"/>
              </w:rPr>
              <w:t xml:space="preserve"> до </w:t>
            </w:r>
            <w:smartTag w:uri="urn:schemas-microsoft-com:office:smarttags" w:element="metricconverter">
              <w:smartTagPr>
                <w:attr w:name="ProductID" w:val="10,8 ﾰC"/>
              </w:smartTagPr>
              <w:r w:rsidRPr="00D2001D">
                <w:rPr>
                  <w:b w:val="0"/>
                </w:rPr>
                <w:t>10,8 °C</w:t>
              </w:r>
            </w:smartTag>
          </w:p>
        </w:tc>
      </w:tr>
      <w:tr w:rsidR="0000476E" w:rsidRPr="00C25754" w:rsidTr="00D2001D">
        <w:trPr>
          <w:trHeight w:val="263"/>
          <w:jc w:val="center"/>
        </w:trPr>
        <w:tc>
          <w:tcPr>
            <w:tcW w:w="4477" w:type="dxa"/>
            <w:shd w:val="clear" w:color="auto" w:fill="auto"/>
            <w:noWrap/>
          </w:tcPr>
          <w:p w:rsidR="0000476E" w:rsidRPr="00D2001D" w:rsidRDefault="0000476E" w:rsidP="004F4C60">
            <w:pPr>
              <w:ind w:firstLine="0"/>
              <w:jc w:val="center"/>
              <w:rPr>
                <w:b w:val="0"/>
              </w:rPr>
            </w:pPr>
            <w:r w:rsidRPr="00D2001D">
              <w:rPr>
                <w:b w:val="0"/>
              </w:rPr>
              <w:t>Час зображення</w:t>
            </w:r>
          </w:p>
        </w:tc>
        <w:tc>
          <w:tcPr>
            <w:tcW w:w="3439" w:type="dxa"/>
            <w:shd w:val="clear" w:color="auto" w:fill="auto"/>
            <w:noWrap/>
          </w:tcPr>
          <w:p w:rsidR="0000476E" w:rsidRPr="00D2001D" w:rsidRDefault="0000476E" w:rsidP="004F4C60">
            <w:pPr>
              <w:ind w:firstLine="12"/>
              <w:jc w:val="center"/>
              <w:rPr>
                <w:b w:val="0"/>
              </w:rPr>
            </w:pPr>
            <w:r w:rsidRPr="00D2001D">
              <w:rPr>
                <w:b w:val="0"/>
              </w:rPr>
              <w:t>03.12.2022  9:01</w:t>
            </w:r>
          </w:p>
        </w:tc>
      </w:tr>
    </w:tbl>
    <w:p w:rsidR="0000476E" w:rsidRPr="00B65BF5" w:rsidRDefault="00D2001D" w:rsidP="0000476E">
      <w:pPr>
        <w:pStyle w:val="a3"/>
        <w:ind w:left="0"/>
        <w:jc w:val="center"/>
        <w:rPr>
          <w:b w:val="0"/>
        </w:rPr>
      </w:pPr>
      <w:r w:rsidRPr="00B65BF5">
        <w:rPr>
          <w:b w:val="0"/>
        </w:rPr>
        <w:t>Рис. 2</w:t>
      </w:r>
      <w:r w:rsidR="0000476E" w:rsidRPr="00B65BF5">
        <w:rPr>
          <w:b w:val="0"/>
        </w:rPr>
        <w:t>.</w:t>
      </w:r>
      <w:r w:rsidRPr="00B65BF5">
        <w:rPr>
          <w:b w:val="0"/>
        </w:rPr>
        <w:t>2</w:t>
      </w:r>
      <w:r w:rsidR="0000476E" w:rsidRPr="00B65BF5">
        <w:rPr>
          <w:b w:val="0"/>
        </w:rPr>
        <w:t xml:space="preserve"> Термограма таінформація до зображення</w:t>
      </w:r>
    </w:p>
    <w:p w:rsidR="0000476E" w:rsidRPr="006B01B7" w:rsidRDefault="0000476E" w:rsidP="00D2001D">
      <w:pPr>
        <w:ind w:firstLine="0"/>
      </w:pPr>
      <w:r>
        <w:rPr>
          <w:noProof/>
          <w:lang w:val="ru-RU"/>
        </w:rPr>
        <w:drawing>
          <wp:inline distT="0" distB="0" distL="0" distR="0">
            <wp:extent cx="2400300" cy="1864945"/>
            <wp:effectExtent l="0" t="0" r="0" b="2540"/>
            <wp:docPr id="19" name="Рисунок 19"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NGTEST"/>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02817" cy="1866901"/>
                    </a:xfrm>
                    <a:prstGeom prst="rect">
                      <a:avLst/>
                    </a:prstGeom>
                    <a:noFill/>
                  </pic:spPr>
                </pic:pic>
              </a:graphicData>
            </a:graphic>
          </wp:inline>
        </w:drawing>
      </w:r>
      <w:r>
        <w:rPr>
          <w:noProof/>
          <w:lang w:val="ru-RU"/>
        </w:rPr>
        <w:drawing>
          <wp:inline distT="0" distB="0" distL="0" distR="0">
            <wp:extent cx="462732" cy="1924050"/>
            <wp:effectExtent l="0" t="0" r="0" b="0"/>
            <wp:docPr id="20" name="Рисунок 20"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NGTEST"/>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2732" cy="1924050"/>
                    </a:xfrm>
                    <a:prstGeom prst="rect">
                      <a:avLst/>
                    </a:prstGeom>
                    <a:noFill/>
                  </pic:spPr>
                </pic:pic>
              </a:graphicData>
            </a:graphic>
          </wp:inline>
        </w:drawing>
      </w:r>
      <w:r>
        <w:rPr>
          <w:noProof/>
          <w:lang w:val="ru-RU"/>
        </w:rPr>
        <w:drawing>
          <wp:inline distT="0" distB="0" distL="0" distR="0">
            <wp:extent cx="2400300" cy="1835160"/>
            <wp:effectExtent l="0" t="0" r="0" b="0"/>
            <wp:docPr id="21" name="Рисунок 21"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NGTEST"/>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01423" cy="1836019"/>
                    </a:xfrm>
                    <a:prstGeom prst="rect">
                      <a:avLst/>
                    </a:prstGeom>
                    <a:noFill/>
                  </pic:spPr>
                </pic:pic>
              </a:graphicData>
            </a:graphic>
          </wp:inline>
        </w:drawing>
      </w:r>
    </w:p>
    <w:tbl>
      <w:tblPr>
        <w:tblW w:w="7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54"/>
        <w:gridCol w:w="3673"/>
      </w:tblGrid>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Коефіцієнт випромінювання</w:t>
            </w:r>
          </w:p>
        </w:tc>
        <w:tc>
          <w:tcPr>
            <w:tcW w:w="3673" w:type="dxa"/>
            <w:shd w:val="clear" w:color="auto" w:fill="auto"/>
            <w:noWrap/>
          </w:tcPr>
          <w:p w:rsidR="0000476E" w:rsidRPr="00D2001D" w:rsidRDefault="0000476E" w:rsidP="002D2EE5">
            <w:pPr>
              <w:ind w:firstLine="15"/>
              <w:jc w:val="center"/>
              <w:rPr>
                <w:b w:val="0"/>
              </w:rPr>
            </w:pPr>
            <w:r w:rsidRPr="00D2001D">
              <w:rPr>
                <w:b w:val="0"/>
              </w:rPr>
              <w:t>0,92</w:t>
            </w:r>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lastRenderedPageBreak/>
              <w:t>Фон</w:t>
            </w:r>
          </w:p>
        </w:tc>
        <w:tc>
          <w:tcPr>
            <w:tcW w:w="3673" w:type="dxa"/>
            <w:shd w:val="clear" w:color="auto" w:fill="auto"/>
            <w:noWrap/>
          </w:tcPr>
          <w:p w:rsidR="0000476E" w:rsidRPr="00D2001D" w:rsidRDefault="0000476E" w:rsidP="002D2EE5">
            <w:pPr>
              <w:ind w:firstLine="15"/>
              <w:jc w:val="center"/>
              <w:rPr>
                <w:b w:val="0"/>
              </w:rPr>
            </w:pPr>
            <w:smartTag w:uri="urn:schemas-microsoft-com:office:smarttags" w:element="metricconverter">
              <w:smartTagPr>
                <w:attr w:name="ProductID" w:val="-1,0 ﾰC"/>
              </w:smartTagPr>
              <w:r w:rsidRPr="00D2001D">
                <w:rPr>
                  <w:b w:val="0"/>
                </w:rPr>
                <w:t>-1,0 °C</w:t>
              </w:r>
            </w:smartTag>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Середня температура</w:t>
            </w:r>
          </w:p>
        </w:tc>
        <w:tc>
          <w:tcPr>
            <w:tcW w:w="3673" w:type="dxa"/>
            <w:shd w:val="clear" w:color="auto" w:fill="auto"/>
            <w:noWrap/>
          </w:tcPr>
          <w:p w:rsidR="0000476E" w:rsidRPr="00D2001D" w:rsidRDefault="0000476E" w:rsidP="002D2EE5">
            <w:pPr>
              <w:ind w:firstLine="15"/>
              <w:jc w:val="center"/>
              <w:rPr>
                <w:b w:val="0"/>
              </w:rPr>
            </w:pPr>
            <w:smartTag w:uri="urn:schemas-microsoft-com:office:smarttags" w:element="metricconverter">
              <w:smartTagPr>
                <w:attr w:name="ProductID" w:val="-0,1 ﾰC"/>
              </w:smartTagPr>
              <w:r w:rsidRPr="00D2001D">
                <w:rPr>
                  <w:b w:val="0"/>
                </w:rPr>
                <w:t>-0,1 °C</w:t>
              </w:r>
            </w:smartTag>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 xml:space="preserve">Діапазон </w:t>
            </w:r>
            <w:proofErr w:type="spellStart"/>
            <w:r w:rsidRPr="00D2001D">
              <w:rPr>
                <w:b w:val="0"/>
              </w:rPr>
              <w:t>калібровки</w:t>
            </w:r>
            <w:proofErr w:type="spellEnd"/>
          </w:p>
        </w:tc>
        <w:tc>
          <w:tcPr>
            <w:tcW w:w="3673" w:type="dxa"/>
            <w:shd w:val="clear" w:color="auto" w:fill="auto"/>
            <w:noWrap/>
          </w:tcPr>
          <w:p w:rsidR="0000476E" w:rsidRPr="00D2001D" w:rsidRDefault="0000476E" w:rsidP="002D2EE5">
            <w:pPr>
              <w:ind w:firstLine="15"/>
              <w:jc w:val="center"/>
              <w:rPr>
                <w:b w:val="0"/>
              </w:rPr>
            </w:pPr>
            <w:smartTag w:uri="urn:schemas-microsoft-com:office:smarttags" w:element="metricconverter">
              <w:smartTagPr>
                <w:attr w:name="ProductID" w:val="-20,0 ﾰC"/>
              </w:smartTagPr>
              <w:r w:rsidRPr="00D2001D">
                <w:rPr>
                  <w:b w:val="0"/>
                </w:rPr>
                <w:t>-20,0 °C</w:t>
              </w:r>
            </w:smartTag>
            <w:r w:rsidRPr="00D2001D">
              <w:rPr>
                <w:b w:val="0"/>
              </w:rPr>
              <w:t xml:space="preserve"> до </w:t>
            </w:r>
            <w:smartTag w:uri="urn:schemas-microsoft-com:office:smarttags" w:element="metricconverter">
              <w:smartTagPr>
                <w:attr w:name="ProductID" w:val="350,0 ﾰC"/>
              </w:smartTagPr>
              <w:r w:rsidRPr="00D2001D">
                <w:rPr>
                  <w:b w:val="0"/>
                </w:rPr>
                <w:t>350,0 °C</w:t>
              </w:r>
            </w:smartTag>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Виробник та модель камери</w:t>
            </w:r>
          </w:p>
        </w:tc>
        <w:tc>
          <w:tcPr>
            <w:tcW w:w="3673" w:type="dxa"/>
            <w:shd w:val="clear" w:color="auto" w:fill="auto"/>
            <w:noWrap/>
          </w:tcPr>
          <w:p w:rsidR="0000476E" w:rsidRPr="00D2001D" w:rsidRDefault="0000476E" w:rsidP="002D2EE5">
            <w:pPr>
              <w:ind w:firstLine="15"/>
              <w:jc w:val="center"/>
              <w:rPr>
                <w:b w:val="0"/>
              </w:rPr>
            </w:pPr>
            <w:r w:rsidRPr="00D2001D">
              <w:rPr>
                <w:b w:val="0"/>
                <w:lang w:val="en-US"/>
              </w:rPr>
              <w:t xml:space="preserve">Fluke </w:t>
            </w:r>
            <w:r w:rsidRPr="00D2001D">
              <w:rPr>
                <w:b w:val="0"/>
              </w:rPr>
              <w:t>Ti45FT</w:t>
            </w:r>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Діапазон зображення</w:t>
            </w:r>
          </w:p>
        </w:tc>
        <w:tc>
          <w:tcPr>
            <w:tcW w:w="3673" w:type="dxa"/>
            <w:shd w:val="clear" w:color="auto" w:fill="auto"/>
            <w:noWrap/>
          </w:tcPr>
          <w:p w:rsidR="0000476E" w:rsidRPr="00D2001D" w:rsidRDefault="0000476E" w:rsidP="002D2EE5">
            <w:pPr>
              <w:ind w:firstLine="15"/>
              <w:jc w:val="center"/>
              <w:rPr>
                <w:b w:val="0"/>
              </w:rPr>
            </w:pPr>
            <w:smartTag w:uri="urn:schemas-microsoft-com:office:smarttags" w:element="metricconverter">
              <w:smartTagPr>
                <w:attr w:name="ProductID" w:val="-9,8 ﾰC"/>
              </w:smartTagPr>
              <w:r w:rsidRPr="00D2001D">
                <w:rPr>
                  <w:b w:val="0"/>
                </w:rPr>
                <w:t>-9,8 °C</w:t>
              </w:r>
            </w:smartTag>
            <w:r w:rsidRPr="00D2001D">
              <w:rPr>
                <w:b w:val="0"/>
              </w:rPr>
              <w:t xml:space="preserve"> до </w:t>
            </w:r>
            <w:smartTag w:uri="urn:schemas-microsoft-com:office:smarttags" w:element="metricconverter">
              <w:smartTagPr>
                <w:attr w:name="ProductID" w:val="7,8 ﾰC"/>
              </w:smartTagPr>
              <w:r w:rsidRPr="00D2001D">
                <w:rPr>
                  <w:b w:val="0"/>
                </w:rPr>
                <w:t>7,8 °C</w:t>
              </w:r>
            </w:smartTag>
          </w:p>
        </w:tc>
      </w:tr>
      <w:tr w:rsidR="0000476E" w:rsidRPr="00D2001D" w:rsidTr="00D2001D">
        <w:trPr>
          <w:trHeight w:val="263"/>
          <w:jc w:val="center"/>
        </w:trPr>
        <w:tc>
          <w:tcPr>
            <w:tcW w:w="3854" w:type="dxa"/>
            <w:shd w:val="clear" w:color="auto" w:fill="auto"/>
            <w:noWrap/>
          </w:tcPr>
          <w:p w:rsidR="0000476E" w:rsidRPr="00D2001D" w:rsidRDefault="0000476E" w:rsidP="004F4C60">
            <w:pPr>
              <w:ind w:firstLine="0"/>
              <w:jc w:val="center"/>
              <w:rPr>
                <w:b w:val="0"/>
              </w:rPr>
            </w:pPr>
            <w:r w:rsidRPr="00D2001D">
              <w:rPr>
                <w:b w:val="0"/>
              </w:rPr>
              <w:t>Час зображення</w:t>
            </w:r>
          </w:p>
        </w:tc>
        <w:tc>
          <w:tcPr>
            <w:tcW w:w="3673" w:type="dxa"/>
            <w:shd w:val="clear" w:color="auto" w:fill="auto"/>
            <w:noWrap/>
          </w:tcPr>
          <w:p w:rsidR="0000476E" w:rsidRPr="00D2001D" w:rsidRDefault="0000476E" w:rsidP="002D2EE5">
            <w:pPr>
              <w:ind w:firstLine="15"/>
              <w:jc w:val="center"/>
              <w:rPr>
                <w:b w:val="0"/>
              </w:rPr>
            </w:pPr>
            <w:r w:rsidRPr="00D2001D">
              <w:rPr>
                <w:b w:val="0"/>
              </w:rPr>
              <w:t>03.12.2011  9:07</w:t>
            </w:r>
          </w:p>
        </w:tc>
      </w:tr>
    </w:tbl>
    <w:p w:rsidR="0000476E" w:rsidRPr="00B65BF5" w:rsidRDefault="0000476E" w:rsidP="0000476E">
      <w:pPr>
        <w:pStyle w:val="a3"/>
        <w:ind w:left="0"/>
        <w:jc w:val="center"/>
        <w:rPr>
          <w:b w:val="0"/>
        </w:rPr>
      </w:pPr>
      <w:r w:rsidRPr="00B65BF5">
        <w:rPr>
          <w:b w:val="0"/>
        </w:rPr>
        <w:t>Рис.</w:t>
      </w:r>
      <w:r w:rsidR="00D2001D" w:rsidRPr="00B65BF5">
        <w:rPr>
          <w:b w:val="0"/>
        </w:rPr>
        <w:t xml:space="preserve"> 2</w:t>
      </w:r>
      <w:r w:rsidRPr="00B65BF5">
        <w:rPr>
          <w:b w:val="0"/>
        </w:rPr>
        <w:t>.</w:t>
      </w:r>
      <w:r w:rsidR="00D2001D" w:rsidRPr="00B65BF5">
        <w:rPr>
          <w:b w:val="0"/>
        </w:rPr>
        <w:t>3</w:t>
      </w:r>
      <w:r w:rsidRPr="00B65BF5">
        <w:rPr>
          <w:b w:val="0"/>
        </w:rPr>
        <w:t xml:space="preserve"> Термограма таінформація до зображення</w:t>
      </w:r>
    </w:p>
    <w:p w:rsidR="0000476E" w:rsidRPr="00FF64F1" w:rsidRDefault="0000476E" w:rsidP="0000476E">
      <w:pPr>
        <w:ind w:firstLine="567"/>
        <w:jc w:val="center"/>
      </w:pPr>
    </w:p>
    <w:p w:rsidR="0000476E" w:rsidRPr="00B53C65" w:rsidRDefault="0000476E" w:rsidP="0000476E">
      <w:pPr>
        <w:pStyle w:val="a3"/>
        <w:ind w:left="0"/>
        <w:jc w:val="both"/>
        <w:rPr>
          <w:b w:val="0"/>
        </w:rPr>
      </w:pPr>
      <w:r w:rsidRPr="00B35995">
        <w:rPr>
          <w:b w:val="0"/>
        </w:rPr>
        <w:t xml:space="preserve">На термограмі, що показана на </w:t>
      </w:r>
      <w:r w:rsidRPr="00D2001D">
        <w:rPr>
          <w:b w:val="0"/>
        </w:rPr>
        <w:t xml:space="preserve">рис. </w:t>
      </w:r>
      <w:r w:rsidR="00D2001D" w:rsidRPr="00D2001D">
        <w:rPr>
          <w:b w:val="0"/>
        </w:rPr>
        <w:t>2</w:t>
      </w:r>
      <w:r w:rsidRPr="00D2001D">
        <w:rPr>
          <w:b w:val="0"/>
        </w:rPr>
        <w:t>.</w:t>
      </w:r>
      <w:r w:rsidR="00D2001D">
        <w:rPr>
          <w:b w:val="0"/>
        </w:rPr>
        <w:t>4</w:t>
      </w:r>
      <w:r w:rsidRPr="00B35995">
        <w:rPr>
          <w:b w:val="0"/>
        </w:rPr>
        <w:t xml:space="preserve"> показані теплі зони в районі 3-го поверху. Відмінність фону вікон третього поверху від решти будівлі обумовлена наявністю в цих приміщеннях автономних систем опалення, які забезпечують рівень внутрішньої температури, що відповідає нормативним вимогам. Також термограма дозволяє зробити висновки про погіршення теплоізоляційних властивостей старих вікон по всій будівлі та </w:t>
      </w:r>
      <w:proofErr w:type="spellStart"/>
      <w:r>
        <w:rPr>
          <w:b w:val="0"/>
        </w:rPr>
        <w:t>необхідністью</w:t>
      </w:r>
      <w:proofErr w:type="spellEnd"/>
      <w:r w:rsidRPr="00B35995">
        <w:rPr>
          <w:b w:val="0"/>
        </w:rPr>
        <w:t xml:space="preserve"> їх заміни на нові енергозберігаючі вікна. Якщо умови комфортності у всіх приміщеннях будівлі відповідають стандартним умовам, всі світлопрозорі конструкції матимуть колір, близький до червоного. Це свідчить про більш високу температуру поверхні та підвищені втрати тепла.</w:t>
      </w:r>
    </w:p>
    <w:p w:rsidR="0000476E" w:rsidRDefault="0000476E" w:rsidP="0000476E">
      <w:pPr>
        <w:pStyle w:val="a3"/>
        <w:ind w:left="0" w:firstLine="0"/>
        <w:jc w:val="center"/>
        <w:rPr>
          <w:noProof/>
          <w:lang w:val="ru-RU"/>
        </w:rPr>
      </w:pPr>
      <w:r>
        <w:rPr>
          <w:noProof/>
          <w:lang w:val="ru-RU"/>
        </w:rPr>
        <w:drawing>
          <wp:inline distT="0" distB="0" distL="0" distR="0">
            <wp:extent cx="2906545" cy="2257425"/>
            <wp:effectExtent l="0" t="0" r="8255" b="0"/>
            <wp:docPr id="22" name="Рисунок 22"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NGTEST"/>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13553" cy="2262868"/>
                    </a:xfrm>
                    <a:prstGeom prst="rect">
                      <a:avLst/>
                    </a:prstGeom>
                    <a:noFill/>
                  </pic:spPr>
                </pic:pic>
              </a:graphicData>
            </a:graphic>
          </wp:inline>
        </w:drawing>
      </w:r>
      <w:r>
        <w:rPr>
          <w:noProof/>
          <w:lang w:val="ru-RU"/>
        </w:rPr>
        <w:drawing>
          <wp:inline distT="0" distB="0" distL="0" distR="0">
            <wp:extent cx="542925" cy="2255875"/>
            <wp:effectExtent l="0" t="0" r="0" b="0"/>
            <wp:docPr id="23" name="Рисунок 23"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NGTEST"/>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3940" cy="2260092"/>
                    </a:xfrm>
                    <a:prstGeom prst="rect">
                      <a:avLst/>
                    </a:prstGeom>
                    <a:noFill/>
                  </pic:spPr>
                </pic:pic>
              </a:graphicData>
            </a:graphic>
          </wp:inline>
        </w:drawing>
      </w:r>
      <w:r>
        <w:rPr>
          <w:noProof/>
          <w:lang w:val="ru-RU"/>
        </w:rPr>
        <w:drawing>
          <wp:inline distT="0" distB="0" distL="0" distR="0">
            <wp:extent cx="2579120" cy="1971675"/>
            <wp:effectExtent l="0" t="0" r="0" b="0"/>
            <wp:docPr id="24" name="Рисунок 24"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NGTEST"/>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9120" cy="1971675"/>
                    </a:xfrm>
                    <a:prstGeom prst="rect">
                      <a:avLst/>
                    </a:prstGeom>
                    <a:noFill/>
                  </pic:spPr>
                </pic:pic>
              </a:graphicData>
            </a:graphic>
          </wp:inline>
        </w:drawing>
      </w:r>
    </w:p>
    <w:p w:rsidR="00D2001D" w:rsidRPr="00302DC1" w:rsidRDefault="00D2001D" w:rsidP="0000476E">
      <w:pPr>
        <w:pStyle w:val="a3"/>
        <w:ind w:left="0" w:firstLine="0"/>
        <w:jc w:val="center"/>
        <w:rPr>
          <w:b w:val="0"/>
        </w:rP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29"/>
        <w:gridCol w:w="3209"/>
      </w:tblGrid>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Коефіцієнт випромінювання</w:t>
            </w:r>
          </w:p>
        </w:tc>
        <w:tc>
          <w:tcPr>
            <w:tcW w:w="3209" w:type="dxa"/>
            <w:shd w:val="clear" w:color="auto" w:fill="auto"/>
            <w:noWrap/>
          </w:tcPr>
          <w:p w:rsidR="0000476E" w:rsidRPr="00D2001D" w:rsidRDefault="0000476E" w:rsidP="002D2EE5">
            <w:pPr>
              <w:ind w:firstLine="54"/>
              <w:jc w:val="center"/>
              <w:rPr>
                <w:b w:val="0"/>
              </w:rPr>
            </w:pPr>
            <w:r w:rsidRPr="00D2001D">
              <w:rPr>
                <w:b w:val="0"/>
              </w:rPr>
              <w:t>0,92</w:t>
            </w:r>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Фон</w:t>
            </w:r>
          </w:p>
        </w:tc>
        <w:tc>
          <w:tcPr>
            <w:tcW w:w="3209" w:type="dxa"/>
            <w:shd w:val="clear" w:color="auto" w:fill="auto"/>
            <w:noWrap/>
          </w:tcPr>
          <w:p w:rsidR="0000476E" w:rsidRPr="00D2001D" w:rsidRDefault="0000476E" w:rsidP="002D2EE5">
            <w:pPr>
              <w:ind w:firstLine="54"/>
              <w:jc w:val="center"/>
              <w:rPr>
                <w:b w:val="0"/>
              </w:rPr>
            </w:pPr>
            <w:smartTag w:uri="urn:schemas-microsoft-com:office:smarttags" w:element="metricconverter">
              <w:smartTagPr>
                <w:attr w:name="ProductID" w:val="-1,0 ﾰC"/>
              </w:smartTagPr>
              <w:r w:rsidRPr="00D2001D">
                <w:rPr>
                  <w:b w:val="0"/>
                </w:rPr>
                <w:t>-1,0 °C</w:t>
              </w:r>
            </w:smartTag>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Середня температура</w:t>
            </w:r>
          </w:p>
        </w:tc>
        <w:tc>
          <w:tcPr>
            <w:tcW w:w="3209" w:type="dxa"/>
            <w:shd w:val="clear" w:color="auto" w:fill="auto"/>
            <w:noWrap/>
          </w:tcPr>
          <w:p w:rsidR="0000476E" w:rsidRPr="00D2001D" w:rsidRDefault="0000476E" w:rsidP="002D2EE5">
            <w:pPr>
              <w:ind w:firstLine="54"/>
              <w:jc w:val="center"/>
              <w:rPr>
                <w:b w:val="0"/>
              </w:rPr>
            </w:pPr>
            <w:smartTag w:uri="urn:schemas-microsoft-com:office:smarttags" w:element="metricconverter">
              <w:smartTagPr>
                <w:attr w:name="ProductID" w:val="0,2 ﾰC"/>
              </w:smartTagPr>
              <w:r w:rsidRPr="00D2001D">
                <w:rPr>
                  <w:b w:val="0"/>
                </w:rPr>
                <w:t>0,2 °C</w:t>
              </w:r>
            </w:smartTag>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lastRenderedPageBreak/>
              <w:t xml:space="preserve">Діапазон </w:t>
            </w:r>
            <w:proofErr w:type="spellStart"/>
            <w:r w:rsidRPr="00D2001D">
              <w:rPr>
                <w:b w:val="0"/>
              </w:rPr>
              <w:t>калібровки</w:t>
            </w:r>
            <w:proofErr w:type="spellEnd"/>
          </w:p>
        </w:tc>
        <w:tc>
          <w:tcPr>
            <w:tcW w:w="3209" w:type="dxa"/>
            <w:shd w:val="clear" w:color="auto" w:fill="auto"/>
            <w:noWrap/>
          </w:tcPr>
          <w:p w:rsidR="0000476E" w:rsidRPr="00D2001D" w:rsidRDefault="0000476E" w:rsidP="002D2EE5">
            <w:pPr>
              <w:ind w:firstLine="54"/>
              <w:jc w:val="center"/>
              <w:rPr>
                <w:b w:val="0"/>
              </w:rPr>
            </w:pPr>
            <w:smartTag w:uri="urn:schemas-microsoft-com:office:smarttags" w:element="metricconverter">
              <w:smartTagPr>
                <w:attr w:name="ProductID" w:val="-20,0 ﾰC"/>
              </w:smartTagPr>
              <w:r w:rsidRPr="00D2001D">
                <w:rPr>
                  <w:b w:val="0"/>
                </w:rPr>
                <w:t>-20,0 °C</w:t>
              </w:r>
            </w:smartTag>
            <w:r w:rsidRPr="00D2001D">
              <w:rPr>
                <w:b w:val="0"/>
              </w:rPr>
              <w:t xml:space="preserve"> до </w:t>
            </w:r>
            <w:smartTag w:uri="urn:schemas-microsoft-com:office:smarttags" w:element="metricconverter">
              <w:smartTagPr>
                <w:attr w:name="ProductID" w:val="350,0 ﾰC"/>
              </w:smartTagPr>
              <w:r w:rsidRPr="00D2001D">
                <w:rPr>
                  <w:b w:val="0"/>
                </w:rPr>
                <w:t>350,0 °C</w:t>
              </w:r>
            </w:smartTag>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Виробник та модель камери</w:t>
            </w:r>
          </w:p>
        </w:tc>
        <w:tc>
          <w:tcPr>
            <w:tcW w:w="3209" w:type="dxa"/>
            <w:shd w:val="clear" w:color="auto" w:fill="auto"/>
            <w:noWrap/>
          </w:tcPr>
          <w:p w:rsidR="0000476E" w:rsidRPr="00D2001D" w:rsidRDefault="0000476E" w:rsidP="002D2EE5">
            <w:pPr>
              <w:ind w:firstLine="54"/>
              <w:jc w:val="center"/>
              <w:rPr>
                <w:b w:val="0"/>
              </w:rPr>
            </w:pPr>
            <w:r w:rsidRPr="00D2001D">
              <w:rPr>
                <w:b w:val="0"/>
                <w:lang w:val="en-US"/>
              </w:rPr>
              <w:t xml:space="preserve">Fluke </w:t>
            </w:r>
            <w:r w:rsidRPr="00D2001D">
              <w:rPr>
                <w:b w:val="0"/>
              </w:rPr>
              <w:t>Ti45FT</w:t>
            </w:r>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Діапазон зображення</w:t>
            </w:r>
          </w:p>
        </w:tc>
        <w:tc>
          <w:tcPr>
            <w:tcW w:w="3209" w:type="dxa"/>
            <w:shd w:val="clear" w:color="auto" w:fill="auto"/>
            <w:noWrap/>
          </w:tcPr>
          <w:p w:rsidR="0000476E" w:rsidRPr="00D2001D" w:rsidRDefault="0000476E" w:rsidP="002D2EE5">
            <w:pPr>
              <w:ind w:firstLine="54"/>
              <w:jc w:val="center"/>
              <w:rPr>
                <w:b w:val="0"/>
              </w:rPr>
            </w:pPr>
            <w:smartTag w:uri="urn:schemas-microsoft-com:office:smarttags" w:element="metricconverter">
              <w:smartTagPr>
                <w:attr w:name="ProductID" w:val="-5,6 ﾰC"/>
              </w:smartTagPr>
              <w:r w:rsidRPr="00D2001D">
                <w:rPr>
                  <w:b w:val="0"/>
                </w:rPr>
                <w:t>-5,6 °C</w:t>
              </w:r>
            </w:smartTag>
            <w:r w:rsidRPr="00D2001D">
              <w:rPr>
                <w:b w:val="0"/>
              </w:rPr>
              <w:t xml:space="preserve"> до </w:t>
            </w:r>
            <w:smartTag w:uri="urn:schemas-microsoft-com:office:smarttags" w:element="metricconverter">
              <w:smartTagPr>
                <w:attr w:name="ProductID" w:val="6,4 ﾰC"/>
              </w:smartTagPr>
              <w:r w:rsidRPr="00D2001D">
                <w:rPr>
                  <w:b w:val="0"/>
                </w:rPr>
                <w:t>6,4 °C</w:t>
              </w:r>
            </w:smartTag>
          </w:p>
        </w:tc>
      </w:tr>
      <w:tr w:rsidR="0000476E" w:rsidRPr="00D2001D" w:rsidTr="002D2EE5">
        <w:trPr>
          <w:trHeight w:val="263"/>
          <w:jc w:val="center"/>
        </w:trPr>
        <w:tc>
          <w:tcPr>
            <w:tcW w:w="4729" w:type="dxa"/>
            <w:shd w:val="clear" w:color="auto" w:fill="auto"/>
            <w:noWrap/>
          </w:tcPr>
          <w:p w:rsidR="0000476E" w:rsidRPr="00D2001D" w:rsidRDefault="0000476E" w:rsidP="002D2EE5">
            <w:pPr>
              <w:ind w:firstLine="0"/>
              <w:jc w:val="center"/>
              <w:rPr>
                <w:b w:val="0"/>
              </w:rPr>
            </w:pPr>
            <w:r w:rsidRPr="00D2001D">
              <w:rPr>
                <w:b w:val="0"/>
              </w:rPr>
              <w:t>Час зображення</w:t>
            </w:r>
          </w:p>
        </w:tc>
        <w:tc>
          <w:tcPr>
            <w:tcW w:w="3209" w:type="dxa"/>
            <w:shd w:val="clear" w:color="auto" w:fill="auto"/>
            <w:noWrap/>
          </w:tcPr>
          <w:p w:rsidR="0000476E" w:rsidRPr="00D2001D" w:rsidRDefault="0000476E" w:rsidP="002D2EE5">
            <w:pPr>
              <w:ind w:firstLine="54"/>
              <w:jc w:val="center"/>
              <w:rPr>
                <w:b w:val="0"/>
              </w:rPr>
            </w:pPr>
            <w:r w:rsidRPr="00D2001D">
              <w:rPr>
                <w:b w:val="0"/>
              </w:rPr>
              <w:t>03.12.2022 9:11</w:t>
            </w:r>
          </w:p>
        </w:tc>
      </w:tr>
    </w:tbl>
    <w:p w:rsidR="0000476E" w:rsidRPr="00B65BF5" w:rsidRDefault="0000476E" w:rsidP="0000476E">
      <w:pPr>
        <w:pStyle w:val="a3"/>
        <w:ind w:left="0"/>
        <w:jc w:val="center"/>
        <w:rPr>
          <w:b w:val="0"/>
        </w:rPr>
      </w:pPr>
      <w:r w:rsidRPr="00B65BF5">
        <w:rPr>
          <w:b w:val="0"/>
        </w:rPr>
        <w:t xml:space="preserve">Рис. </w:t>
      </w:r>
      <w:r w:rsidR="00D2001D" w:rsidRPr="00B65BF5">
        <w:rPr>
          <w:b w:val="0"/>
        </w:rPr>
        <w:t>2</w:t>
      </w:r>
      <w:r w:rsidRPr="00B65BF5">
        <w:rPr>
          <w:b w:val="0"/>
        </w:rPr>
        <w:t>.</w:t>
      </w:r>
      <w:r w:rsidR="00D2001D" w:rsidRPr="00B65BF5">
        <w:rPr>
          <w:b w:val="0"/>
        </w:rPr>
        <w:t>4</w:t>
      </w:r>
      <w:r w:rsidRPr="00B65BF5">
        <w:rPr>
          <w:b w:val="0"/>
        </w:rPr>
        <w:t xml:space="preserve"> Термограма таінформація до зображення</w:t>
      </w:r>
    </w:p>
    <w:p w:rsidR="0000476E" w:rsidRDefault="0000476E" w:rsidP="0000476E">
      <w:pPr>
        <w:pStyle w:val="a3"/>
        <w:ind w:left="0"/>
        <w:rPr>
          <w:b w:val="0"/>
        </w:rPr>
      </w:pPr>
    </w:p>
    <w:p w:rsidR="0000476E" w:rsidRPr="00B7517F" w:rsidRDefault="0000476E" w:rsidP="00D66A21">
      <w:pPr>
        <w:pStyle w:val="a3"/>
        <w:ind w:left="0"/>
        <w:jc w:val="both"/>
        <w:rPr>
          <w:b w:val="0"/>
        </w:rPr>
      </w:pPr>
      <w:r w:rsidRPr="007228E6">
        <w:rPr>
          <w:b w:val="0"/>
        </w:rPr>
        <w:t xml:space="preserve">Термограма показана на </w:t>
      </w:r>
      <w:r w:rsidRPr="002D2EE5">
        <w:rPr>
          <w:b w:val="0"/>
        </w:rPr>
        <w:t xml:space="preserve">рис. </w:t>
      </w:r>
      <w:r w:rsidR="002D2EE5" w:rsidRPr="002D2EE5">
        <w:rPr>
          <w:b w:val="0"/>
        </w:rPr>
        <w:t>2</w:t>
      </w:r>
      <w:r w:rsidRPr="002D2EE5">
        <w:rPr>
          <w:b w:val="0"/>
        </w:rPr>
        <w:t>.</w:t>
      </w:r>
      <w:r w:rsidR="002D2EE5">
        <w:rPr>
          <w:b w:val="0"/>
        </w:rPr>
        <w:t>5</w:t>
      </w:r>
      <w:r w:rsidRPr="007228E6">
        <w:rPr>
          <w:b w:val="0"/>
        </w:rPr>
        <w:t xml:space="preserve"> свідчить про погану герметизацію недавно встановлених стиків металопластикових вікон. Загалом ці вікна практично нічим не відрізняються від інших старих дерев'яних вікон, плюс вимагають додаткової герметизації у місцях примикання вікна до зовнішньої стіни.</w:t>
      </w:r>
    </w:p>
    <w:p w:rsidR="0000476E" w:rsidRPr="00E42835" w:rsidRDefault="0000476E" w:rsidP="0000476E">
      <w:pPr>
        <w:pStyle w:val="a3"/>
        <w:ind w:left="0"/>
        <w:rPr>
          <w:b w:val="0"/>
        </w:rPr>
      </w:pPr>
    </w:p>
    <w:p w:rsidR="0000476E" w:rsidRPr="002F2DD6" w:rsidRDefault="0000476E" w:rsidP="0000476E">
      <w:pPr>
        <w:pStyle w:val="a3"/>
        <w:ind w:left="0" w:firstLine="0"/>
        <w:jc w:val="both"/>
        <w:rPr>
          <w:b w:val="0"/>
        </w:rPr>
      </w:pPr>
      <w:r>
        <w:rPr>
          <w:noProof/>
          <w:lang w:val="ru-RU"/>
        </w:rPr>
        <w:drawing>
          <wp:inline distT="0" distB="0" distL="0" distR="0">
            <wp:extent cx="2682875" cy="2031365"/>
            <wp:effectExtent l="0" t="0" r="3175" b="6985"/>
            <wp:docPr id="25" name="Рисунок 25"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NGTEST"/>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82875" cy="2031365"/>
                    </a:xfrm>
                    <a:prstGeom prst="rect">
                      <a:avLst/>
                    </a:prstGeom>
                    <a:noFill/>
                  </pic:spPr>
                </pic:pic>
              </a:graphicData>
            </a:graphic>
          </wp:inline>
        </w:drawing>
      </w:r>
      <w:r>
        <w:rPr>
          <w:noProof/>
          <w:lang w:val="ru-RU"/>
        </w:rPr>
        <w:drawing>
          <wp:inline distT="0" distB="0" distL="0" distR="0">
            <wp:extent cx="495300" cy="2257425"/>
            <wp:effectExtent l="0" t="0" r="0" b="9525"/>
            <wp:docPr id="26" name="Рисунок 26"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NGTEST"/>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2257425"/>
                    </a:xfrm>
                    <a:prstGeom prst="rect">
                      <a:avLst/>
                    </a:prstGeom>
                    <a:noFill/>
                  </pic:spPr>
                </pic:pic>
              </a:graphicData>
            </a:graphic>
          </wp:inline>
        </w:drawing>
      </w:r>
      <w:r>
        <w:rPr>
          <w:noProof/>
          <w:lang w:val="ru-RU"/>
        </w:rPr>
        <w:drawing>
          <wp:inline distT="0" distB="0" distL="0" distR="0">
            <wp:extent cx="2803525" cy="2143125"/>
            <wp:effectExtent l="0" t="0" r="0" b="9525"/>
            <wp:docPr id="27" name="Рисунок 27"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NGTEST"/>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03525" cy="2143125"/>
                    </a:xfrm>
                    <a:prstGeom prst="rect">
                      <a:avLst/>
                    </a:prstGeom>
                    <a:noFill/>
                  </pic:spPr>
                </pic:pic>
              </a:graphicData>
            </a:graphic>
          </wp:inline>
        </w:drawing>
      </w:r>
    </w:p>
    <w:tbl>
      <w:tblPr>
        <w:tblW w:w="75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81"/>
        <w:gridCol w:w="3821"/>
      </w:tblGrid>
      <w:tr w:rsidR="0000476E" w:rsidRPr="002D2EE5" w:rsidTr="002D2EE5">
        <w:trPr>
          <w:trHeight w:val="263"/>
          <w:jc w:val="center"/>
        </w:trPr>
        <w:tc>
          <w:tcPr>
            <w:tcW w:w="3681" w:type="dxa"/>
            <w:shd w:val="clear" w:color="auto" w:fill="auto"/>
            <w:noWrap/>
          </w:tcPr>
          <w:p w:rsidR="0000476E" w:rsidRPr="002D2EE5" w:rsidRDefault="002D2EE5" w:rsidP="002D2EE5">
            <w:pPr>
              <w:ind w:firstLine="23"/>
              <w:jc w:val="center"/>
              <w:rPr>
                <w:b w:val="0"/>
              </w:rPr>
            </w:pPr>
            <w:r>
              <w:rPr>
                <w:b w:val="0"/>
              </w:rPr>
              <w:t xml:space="preserve">Коефіцієнт </w:t>
            </w:r>
            <w:r w:rsidR="0000476E" w:rsidRPr="002D2EE5">
              <w:rPr>
                <w:b w:val="0"/>
              </w:rPr>
              <w:t>випромінювання</w:t>
            </w:r>
          </w:p>
        </w:tc>
        <w:tc>
          <w:tcPr>
            <w:tcW w:w="3821" w:type="dxa"/>
            <w:shd w:val="clear" w:color="auto" w:fill="auto"/>
            <w:noWrap/>
          </w:tcPr>
          <w:p w:rsidR="0000476E" w:rsidRPr="002D2EE5" w:rsidRDefault="0000476E" w:rsidP="002D2EE5">
            <w:pPr>
              <w:ind w:firstLine="34"/>
              <w:jc w:val="center"/>
              <w:rPr>
                <w:b w:val="0"/>
              </w:rPr>
            </w:pPr>
            <w:r w:rsidRPr="002D2EE5">
              <w:rPr>
                <w:b w:val="0"/>
              </w:rPr>
              <w:t>0,92</w:t>
            </w:r>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Фон</w:t>
            </w:r>
          </w:p>
        </w:tc>
        <w:tc>
          <w:tcPr>
            <w:tcW w:w="3821" w:type="dxa"/>
            <w:shd w:val="clear" w:color="auto" w:fill="auto"/>
            <w:noWrap/>
          </w:tcPr>
          <w:p w:rsidR="0000476E" w:rsidRPr="002D2EE5" w:rsidRDefault="0000476E" w:rsidP="002D2EE5">
            <w:pPr>
              <w:ind w:firstLine="34"/>
              <w:jc w:val="center"/>
              <w:rPr>
                <w:b w:val="0"/>
              </w:rPr>
            </w:pPr>
            <w:smartTag w:uri="urn:schemas-microsoft-com:office:smarttags" w:element="metricconverter">
              <w:smartTagPr>
                <w:attr w:name="ProductID" w:val="-1,0 ﾰC"/>
              </w:smartTagPr>
              <w:r w:rsidRPr="002D2EE5">
                <w:rPr>
                  <w:b w:val="0"/>
                </w:rPr>
                <w:t>-1,0 °C</w:t>
              </w:r>
            </w:smartTag>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Середня температура</w:t>
            </w:r>
          </w:p>
        </w:tc>
        <w:tc>
          <w:tcPr>
            <w:tcW w:w="3821" w:type="dxa"/>
            <w:shd w:val="clear" w:color="auto" w:fill="auto"/>
            <w:noWrap/>
          </w:tcPr>
          <w:p w:rsidR="0000476E" w:rsidRPr="002D2EE5" w:rsidRDefault="0000476E" w:rsidP="002D2EE5">
            <w:pPr>
              <w:ind w:firstLine="34"/>
              <w:jc w:val="center"/>
              <w:rPr>
                <w:b w:val="0"/>
              </w:rPr>
            </w:pPr>
            <w:r w:rsidRPr="002D2EE5">
              <w:rPr>
                <w:b w:val="0"/>
              </w:rPr>
              <w:t>-0,4 °C</w:t>
            </w:r>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 xml:space="preserve">Діапазон </w:t>
            </w:r>
            <w:proofErr w:type="spellStart"/>
            <w:r w:rsidRPr="002D2EE5">
              <w:rPr>
                <w:b w:val="0"/>
              </w:rPr>
              <w:t>калібровки</w:t>
            </w:r>
            <w:proofErr w:type="spellEnd"/>
          </w:p>
        </w:tc>
        <w:tc>
          <w:tcPr>
            <w:tcW w:w="3821" w:type="dxa"/>
            <w:shd w:val="clear" w:color="auto" w:fill="auto"/>
            <w:noWrap/>
          </w:tcPr>
          <w:p w:rsidR="0000476E" w:rsidRPr="002D2EE5" w:rsidRDefault="0000476E" w:rsidP="002D2EE5">
            <w:pPr>
              <w:ind w:firstLine="34"/>
              <w:jc w:val="center"/>
              <w:rPr>
                <w:b w:val="0"/>
              </w:rPr>
            </w:pPr>
            <w:smartTag w:uri="urn:schemas-microsoft-com:office:smarttags" w:element="metricconverter">
              <w:smartTagPr>
                <w:attr w:name="ProductID" w:val="-20,0 ﾰC"/>
              </w:smartTagPr>
              <w:r w:rsidRPr="002D2EE5">
                <w:rPr>
                  <w:b w:val="0"/>
                </w:rPr>
                <w:t>-20,0 °C</w:t>
              </w:r>
            </w:smartTag>
            <w:r w:rsidRPr="002D2EE5">
              <w:rPr>
                <w:b w:val="0"/>
              </w:rPr>
              <w:t xml:space="preserve"> до </w:t>
            </w:r>
            <w:smartTag w:uri="urn:schemas-microsoft-com:office:smarttags" w:element="metricconverter">
              <w:smartTagPr>
                <w:attr w:name="ProductID" w:val="350,0 ﾰC"/>
              </w:smartTagPr>
              <w:r w:rsidRPr="002D2EE5">
                <w:rPr>
                  <w:b w:val="0"/>
                </w:rPr>
                <w:t>350,0 °C</w:t>
              </w:r>
            </w:smartTag>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Виробник та модель камери</w:t>
            </w:r>
          </w:p>
        </w:tc>
        <w:tc>
          <w:tcPr>
            <w:tcW w:w="3821" w:type="dxa"/>
            <w:shd w:val="clear" w:color="auto" w:fill="auto"/>
            <w:noWrap/>
          </w:tcPr>
          <w:p w:rsidR="0000476E" w:rsidRPr="002D2EE5" w:rsidRDefault="0000476E" w:rsidP="002D2EE5">
            <w:pPr>
              <w:ind w:firstLine="34"/>
              <w:jc w:val="center"/>
              <w:rPr>
                <w:b w:val="0"/>
              </w:rPr>
            </w:pPr>
            <w:r w:rsidRPr="002D2EE5">
              <w:rPr>
                <w:b w:val="0"/>
                <w:lang w:val="en-US"/>
              </w:rPr>
              <w:t xml:space="preserve">Fluke </w:t>
            </w:r>
            <w:r w:rsidRPr="002D2EE5">
              <w:rPr>
                <w:b w:val="0"/>
              </w:rPr>
              <w:t>Ti45FT</w:t>
            </w:r>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Діапазон зображення</w:t>
            </w:r>
          </w:p>
        </w:tc>
        <w:tc>
          <w:tcPr>
            <w:tcW w:w="3821" w:type="dxa"/>
            <w:shd w:val="clear" w:color="auto" w:fill="auto"/>
            <w:noWrap/>
          </w:tcPr>
          <w:p w:rsidR="0000476E" w:rsidRPr="002D2EE5" w:rsidRDefault="0000476E" w:rsidP="002D2EE5">
            <w:pPr>
              <w:ind w:firstLine="34"/>
              <w:jc w:val="center"/>
              <w:rPr>
                <w:b w:val="0"/>
              </w:rPr>
            </w:pPr>
            <w:r w:rsidRPr="002D2EE5">
              <w:rPr>
                <w:b w:val="0"/>
              </w:rPr>
              <w:t>-5,4 °C до 7,1 °C</w:t>
            </w:r>
          </w:p>
        </w:tc>
      </w:tr>
      <w:tr w:rsidR="0000476E" w:rsidRPr="002D2EE5" w:rsidTr="002D2EE5">
        <w:trPr>
          <w:trHeight w:val="263"/>
          <w:jc w:val="center"/>
        </w:trPr>
        <w:tc>
          <w:tcPr>
            <w:tcW w:w="3681" w:type="dxa"/>
            <w:shd w:val="clear" w:color="auto" w:fill="auto"/>
            <w:noWrap/>
          </w:tcPr>
          <w:p w:rsidR="0000476E" w:rsidRPr="002D2EE5" w:rsidRDefault="0000476E" w:rsidP="002D2EE5">
            <w:pPr>
              <w:ind w:firstLine="23"/>
              <w:jc w:val="center"/>
              <w:rPr>
                <w:b w:val="0"/>
              </w:rPr>
            </w:pPr>
            <w:r w:rsidRPr="002D2EE5">
              <w:rPr>
                <w:b w:val="0"/>
              </w:rPr>
              <w:t>Час зображення</w:t>
            </w:r>
          </w:p>
        </w:tc>
        <w:tc>
          <w:tcPr>
            <w:tcW w:w="3821" w:type="dxa"/>
            <w:shd w:val="clear" w:color="auto" w:fill="auto"/>
            <w:noWrap/>
          </w:tcPr>
          <w:p w:rsidR="0000476E" w:rsidRPr="002D2EE5" w:rsidRDefault="0000476E" w:rsidP="002D2EE5">
            <w:pPr>
              <w:ind w:firstLine="34"/>
              <w:jc w:val="center"/>
              <w:rPr>
                <w:b w:val="0"/>
              </w:rPr>
            </w:pPr>
            <w:r w:rsidRPr="002D2EE5">
              <w:rPr>
                <w:b w:val="0"/>
              </w:rPr>
              <w:t>03.12.2022 9:13</w:t>
            </w:r>
          </w:p>
        </w:tc>
      </w:tr>
    </w:tbl>
    <w:p w:rsidR="0000476E" w:rsidRPr="00B65BF5" w:rsidRDefault="0000476E" w:rsidP="0000476E">
      <w:pPr>
        <w:pStyle w:val="a3"/>
        <w:ind w:left="0"/>
        <w:jc w:val="center"/>
        <w:rPr>
          <w:b w:val="0"/>
        </w:rPr>
      </w:pPr>
      <w:r w:rsidRPr="00B65BF5">
        <w:rPr>
          <w:b w:val="0"/>
        </w:rPr>
        <w:t xml:space="preserve">Рис. </w:t>
      </w:r>
      <w:r w:rsidR="002D2EE5" w:rsidRPr="00B65BF5">
        <w:rPr>
          <w:b w:val="0"/>
        </w:rPr>
        <w:t>2</w:t>
      </w:r>
      <w:r w:rsidRPr="00B65BF5">
        <w:rPr>
          <w:b w:val="0"/>
        </w:rPr>
        <w:t>.</w:t>
      </w:r>
      <w:r w:rsidR="002D2EE5" w:rsidRPr="00B65BF5">
        <w:rPr>
          <w:b w:val="0"/>
        </w:rPr>
        <w:t>5</w:t>
      </w:r>
      <w:r w:rsidRPr="00B65BF5">
        <w:rPr>
          <w:b w:val="0"/>
        </w:rPr>
        <w:t xml:space="preserve"> Термограма таінформація до зображення</w:t>
      </w:r>
    </w:p>
    <w:p w:rsidR="0000476E" w:rsidRDefault="0000476E" w:rsidP="0000476E">
      <w:pPr>
        <w:pStyle w:val="a3"/>
        <w:ind w:left="0"/>
      </w:pPr>
    </w:p>
    <w:p w:rsidR="0000476E" w:rsidRPr="002D2EE5" w:rsidRDefault="0000476E" w:rsidP="00D66A21">
      <w:pPr>
        <w:ind w:firstLine="708"/>
        <w:jc w:val="both"/>
        <w:rPr>
          <w:b w:val="0"/>
        </w:rPr>
      </w:pPr>
      <w:r w:rsidRPr="002D2EE5">
        <w:rPr>
          <w:b w:val="0"/>
        </w:rPr>
        <w:lastRenderedPageBreak/>
        <w:t xml:space="preserve">Термограма на рис. </w:t>
      </w:r>
      <w:r w:rsidR="002D2EE5" w:rsidRPr="002D2EE5">
        <w:rPr>
          <w:b w:val="0"/>
        </w:rPr>
        <w:t>2</w:t>
      </w:r>
      <w:r w:rsidRPr="002D2EE5">
        <w:rPr>
          <w:b w:val="0"/>
        </w:rPr>
        <w:t>.</w:t>
      </w:r>
      <w:r w:rsidR="002D2EE5">
        <w:rPr>
          <w:b w:val="0"/>
        </w:rPr>
        <w:t>6</w:t>
      </w:r>
      <w:r w:rsidRPr="002D2EE5">
        <w:rPr>
          <w:b w:val="0"/>
        </w:rPr>
        <w:t xml:space="preserve"> демонструє наявність тепловтрат через примикання верхньої частини вікон до міжповерхового перекриття. Необхідне додаткове ущільнення та герметизації.</w:t>
      </w:r>
    </w:p>
    <w:p w:rsidR="0000476E" w:rsidRDefault="0000476E" w:rsidP="002D2EE5">
      <w:pPr>
        <w:ind w:firstLine="0"/>
      </w:pPr>
      <w:r>
        <w:rPr>
          <w:noProof/>
          <w:lang w:val="ru-RU"/>
        </w:rPr>
        <w:drawing>
          <wp:inline distT="0" distB="0" distL="0" distR="0">
            <wp:extent cx="2610576" cy="2028825"/>
            <wp:effectExtent l="0" t="0" r="0" b="0"/>
            <wp:docPr id="28" name="Рисунок 28"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NGTEST"/>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15803" cy="2032887"/>
                    </a:xfrm>
                    <a:prstGeom prst="rect">
                      <a:avLst/>
                    </a:prstGeom>
                    <a:noFill/>
                  </pic:spPr>
                </pic:pic>
              </a:graphicData>
            </a:graphic>
          </wp:inline>
        </w:drawing>
      </w:r>
      <w:r>
        <w:rPr>
          <w:noProof/>
          <w:lang w:val="ru-RU"/>
        </w:rPr>
        <w:drawing>
          <wp:inline distT="0" distB="0" distL="0" distR="0">
            <wp:extent cx="542925" cy="2257425"/>
            <wp:effectExtent l="0" t="0" r="9525" b="9525"/>
            <wp:docPr id="29" name="Рисунок 29"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NGTEST"/>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2925" cy="2257425"/>
                    </a:xfrm>
                    <a:prstGeom prst="rect">
                      <a:avLst/>
                    </a:prstGeom>
                    <a:noFill/>
                  </pic:spPr>
                </pic:pic>
              </a:graphicData>
            </a:graphic>
          </wp:inline>
        </w:drawing>
      </w:r>
      <w:r>
        <w:rPr>
          <w:noProof/>
          <w:lang w:val="ru-RU"/>
        </w:rPr>
        <w:drawing>
          <wp:inline distT="0" distB="0" distL="0" distR="0">
            <wp:extent cx="2605405" cy="1991995"/>
            <wp:effectExtent l="0" t="0" r="4445" b="8255"/>
            <wp:docPr id="30" name="Рисунок 30"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NGTEST"/>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05405" cy="1991995"/>
                    </a:xfrm>
                    <a:prstGeom prst="rect">
                      <a:avLst/>
                    </a:prstGeom>
                    <a:noFill/>
                  </pic:spPr>
                </pic:pic>
              </a:graphicData>
            </a:graphic>
          </wp:inline>
        </w:drawing>
      </w:r>
    </w:p>
    <w:tbl>
      <w:tblPr>
        <w:tblW w:w="696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265"/>
        <w:gridCol w:w="2698"/>
      </w:tblGrid>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Коефіцієнт випромінювання</w:t>
            </w:r>
          </w:p>
        </w:tc>
        <w:tc>
          <w:tcPr>
            <w:tcW w:w="2698" w:type="dxa"/>
            <w:shd w:val="clear" w:color="auto" w:fill="auto"/>
            <w:noWrap/>
          </w:tcPr>
          <w:p w:rsidR="0000476E" w:rsidRPr="002D2EE5" w:rsidRDefault="0000476E" w:rsidP="002D2EE5">
            <w:pPr>
              <w:ind w:firstLine="31"/>
              <w:jc w:val="center"/>
              <w:rPr>
                <w:b w:val="0"/>
              </w:rPr>
            </w:pPr>
            <w:r w:rsidRPr="002D2EE5">
              <w:rPr>
                <w:b w:val="0"/>
              </w:rPr>
              <w:t>0,92</w:t>
            </w:r>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Фон</w:t>
            </w:r>
          </w:p>
        </w:tc>
        <w:tc>
          <w:tcPr>
            <w:tcW w:w="2698" w:type="dxa"/>
            <w:shd w:val="clear" w:color="auto" w:fill="auto"/>
            <w:noWrap/>
          </w:tcPr>
          <w:p w:rsidR="0000476E" w:rsidRPr="002D2EE5" w:rsidRDefault="0000476E" w:rsidP="002D2EE5">
            <w:pPr>
              <w:ind w:firstLine="31"/>
              <w:jc w:val="center"/>
              <w:rPr>
                <w:b w:val="0"/>
              </w:rPr>
            </w:pPr>
            <w:smartTag w:uri="urn:schemas-microsoft-com:office:smarttags" w:element="metricconverter">
              <w:smartTagPr>
                <w:attr w:name="ProductID" w:val="-1,0 ﾰC"/>
              </w:smartTagPr>
              <w:r w:rsidRPr="002D2EE5">
                <w:rPr>
                  <w:b w:val="0"/>
                </w:rPr>
                <w:t>-1,0 °C</w:t>
              </w:r>
            </w:smartTag>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Середня температура</w:t>
            </w:r>
          </w:p>
        </w:tc>
        <w:tc>
          <w:tcPr>
            <w:tcW w:w="2698" w:type="dxa"/>
            <w:shd w:val="clear" w:color="auto" w:fill="auto"/>
            <w:noWrap/>
          </w:tcPr>
          <w:p w:rsidR="0000476E" w:rsidRPr="002D2EE5" w:rsidRDefault="0000476E" w:rsidP="002D2EE5">
            <w:pPr>
              <w:ind w:firstLine="31"/>
              <w:jc w:val="center"/>
              <w:rPr>
                <w:b w:val="0"/>
              </w:rPr>
            </w:pPr>
            <w:smartTag w:uri="urn:schemas-microsoft-com:office:smarttags" w:element="metricconverter">
              <w:smartTagPr>
                <w:attr w:name="ProductID" w:val="-0,4 ﾰC"/>
              </w:smartTagPr>
              <w:r w:rsidRPr="002D2EE5">
                <w:rPr>
                  <w:b w:val="0"/>
                </w:rPr>
                <w:t>-0,4 °C</w:t>
              </w:r>
            </w:smartTag>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 xml:space="preserve">Діапазон </w:t>
            </w:r>
            <w:proofErr w:type="spellStart"/>
            <w:r w:rsidRPr="002D2EE5">
              <w:rPr>
                <w:b w:val="0"/>
              </w:rPr>
              <w:t>калібровки</w:t>
            </w:r>
            <w:proofErr w:type="spellEnd"/>
          </w:p>
        </w:tc>
        <w:tc>
          <w:tcPr>
            <w:tcW w:w="2698" w:type="dxa"/>
            <w:shd w:val="clear" w:color="auto" w:fill="auto"/>
            <w:noWrap/>
          </w:tcPr>
          <w:p w:rsidR="0000476E" w:rsidRPr="002D2EE5" w:rsidRDefault="0000476E" w:rsidP="002D2EE5">
            <w:pPr>
              <w:ind w:firstLine="31"/>
              <w:jc w:val="center"/>
              <w:rPr>
                <w:b w:val="0"/>
              </w:rPr>
            </w:pPr>
            <w:smartTag w:uri="urn:schemas-microsoft-com:office:smarttags" w:element="metricconverter">
              <w:smartTagPr>
                <w:attr w:name="ProductID" w:val="-20,0 ﾰC"/>
              </w:smartTagPr>
              <w:r w:rsidRPr="002D2EE5">
                <w:rPr>
                  <w:b w:val="0"/>
                </w:rPr>
                <w:t>-20,0 °C</w:t>
              </w:r>
            </w:smartTag>
            <w:r w:rsidRPr="002D2EE5">
              <w:rPr>
                <w:b w:val="0"/>
              </w:rPr>
              <w:t xml:space="preserve"> до </w:t>
            </w:r>
            <w:smartTag w:uri="urn:schemas-microsoft-com:office:smarttags" w:element="metricconverter">
              <w:smartTagPr>
                <w:attr w:name="ProductID" w:val="350,0 ﾰC"/>
              </w:smartTagPr>
              <w:r w:rsidRPr="002D2EE5">
                <w:rPr>
                  <w:b w:val="0"/>
                </w:rPr>
                <w:t>350,0 °C</w:t>
              </w:r>
            </w:smartTag>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Виробник та модель камери</w:t>
            </w:r>
          </w:p>
        </w:tc>
        <w:tc>
          <w:tcPr>
            <w:tcW w:w="2698" w:type="dxa"/>
            <w:shd w:val="clear" w:color="auto" w:fill="auto"/>
            <w:noWrap/>
          </w:tcPr>
          <w:p w:rsidR="0000476E" w:rsidRPr="002D2EE5" w:rsidRDefault="0000476E" w:rsidP="002D2EE5">
            <w:pPr>
              <w:ind w:firstLine="31"/>
              <w:jc w:val="center"/>
              <w:rPr>
                <w:b w:val="0"/>
              </w:rPr>
            </w:pPr>
            <w:r w:rsidRPr="002D2EE5">
              <w:rPr>
                <w:b w:val="0"/>
                <w:lang w:val="en-US"/>
              </w:rPr>
              <w:t xml:space="preserve">Fluke </w:t>
            </w:r>
            <w:r w:rsidRPr="002D2EE5">
              <w:rPr>
                <w:b w:val="0"/>
              </w:rPr>
              <w:t>Ti45FT</w:t>
            </w:r>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Діапазон зображення</w:t>
            </w:r>
          </w:p>
        </w:tc>
        <w:tc>
          <w:tcPr>
            <w:tcW w:w="2698" w:type="dxa"/>
            <w:shd w:val="clear" w:color="auto" w:fill="auto"/>
            <w:noWrap/>
          </w:tcPr>
          <w:p w:rsidR="0000476E" w:rsidRPr="002D2EE5" w:rsidRDefault="0000476E" w:rsidP="002D2EE5">
            <w:pPr>
              <w:ind w:firstLine="31"/>
              <w:jc w:val="center"/>
              <w:rPr>
                <w:b w:val="0"/>
              </w:rPr>
            </w:pPr>
            <w:smartTag w:uri="urn:schemas-microsoft-com:office:smarttags" w:element="metricconverter">
              <w:smartTagPr>
                <w:attr w:name="ProductID" w:val="-4,3 ﾰC"/>
              </w:smartTagPr>
              <w:r w:rsidRPr="002D2EE5">
                <w:rPr>
                  <w:b w:val="0"/>
                </w:rPr>
                <w:t>-4,3 °C</w:t>
              </w:r>
            </w:smartTag>
            <w:r w:rsidRPr="002D2EE5">
              <w:rPr>
                <w:b w:val="0"/>
              </w:rPr>
              <w:t xml:space="preserve"> до </w:t>
            </w:r>
            <w:smartTag w:uri="urn:schemas-microsoft-com:office:smarttags" w:element="metricconverter">
              <w:smartTagPr>
                <w:attr w:name="ProductID" w:val="8,8 ﾰC"/>
              </w:smartTagPr>
              <w:r w:rsidRPr="002D2EE5">
                <w:rPr>
                  <w:b w:val="0"/>
                </w:rPr>
                <w:t>8,8 °C</w:t>
              </w:r>
            </w:smartTag>
          </w:p>
        </w:tc>
      </w:tr>
      <w:tr w:rsidR="0000476E" w:rsidRPr="002D2EE5" w:rsidTr="004D3F1C">
        <w:trPr>
          <w:trHeight w:val="263"/>
          <w:jc w:val="center"/>
        </w:trPr>
        <w:tc>
          <w:tcPr>
            <w:tcW w:w="4265" w:type="dxa"/>
            <w:shd w:val="clear" w:color="auto" w:fill="auto"/>
            <w:noWrap/>
          </w:tcPr>
          <w:p w:rsidR="0000476E" w:rsidRPr="002D2EE5" w:rsidRDefault="0000476E" w:rsidP="004F4C60">
            <w:pPr>
              <w:ind w:firstLine="44"/>
              <w:jc w:val="center"/>
              <w:rPr>
                <w:b w:val="0"/>
              </w:rPr>
            </w:pPr>
            <w:r w:rsidRPr="002D2EE5">
              <w:rPr>
                <w:b w:val="0"/>
              </w:rPr>
              <w:t>Час зображення</w:t>
            </w:r>
          </w:p>
        </w:tc>
        <w:tc>
          <w:tcPr>
            <w:tcW w:w="2698" w:type="dxa"/>
            <w:shd w:val="clear" w:color="auto" w:fill="auto"/>
            <w:noWrap/>
          </w:tcPr>
          <w:p w:rsidR="0000476E" w:rsidRPr="002D2EE5" w:rsidRDefault="0000476E" w:rsidP="002D2EE5">
            <w:pPr>
              <w:ind w:firstLine="31"/>
              <w:jc w:val="center"/>
              <w:rPr>
                <w:b w:val="0"/>
              </w:rPr>
            </w:pPr>
            <w:r w:rsidRPr="002D2EE5">
              <w:rPr>
                <w:b w:val="0"/>
              </w:rPr>
              <w:t>03.12.2022  9:14</w:t>
            </w:r>
          </w:p>
        </w:tc>
      </w:tr>
    </w:tbl>
    <w:p w:rsidR="0000476E" w:rsidRPr="00B65BF5" w:rsidRDefault="0000476E" w:rsidP="0000476E">
      <w:pPr>
        <w:pStyle w:val="a3"/>
        <w:ind w:left="0"/>
        <w:jc w:val="center"/>
        <w:rPr>
          <w:b w:val="0"/>
        </w:rPr>
      </w:pPr>
      <w:r w:rsidRPr="00B65BF5">
        <w:rPr>
          <w:b w:val="0"/>
        </w:rPr>
        <w:t xml:space="preserve">Рис. </w:t>
      </w:r>
      <w:r w:rsidR="002D2EE5" w:rsidRPr="00B65BF5">
        <w:rPr>
          <w:b w:val="0"/>
        </w:rPr>
        <w:t>2</w:t>
      </w:r>
      <w:r w:rsidRPr="00B65BF5">
        <w:rPr>
          <w:b w:val="0"/>
        </w:rPr>
        <w:t>.</w:t>
      </w:r>
      <w:r w:rsidR="002D2EE5" w:rsidRPr="00B65BF5">
        <w:rPr>
          <w:b w:val="0"/>
        </w:rPr>
        <w:t>6</w:t>
      </w:r>
      <w:r w:rsidRPr="00B65BF5">
        <w:rPr>
          <w:b w:val="0"/>
        </w:rPr>
        <w:t xml:space="preserve"> Термограма таінформація до зображення</w:t>
      </w:r>
    </w:p>
    <w:p w:rsidR="0000476E" w:rsidRPr="00C25754" w:rsidRDefault="0000476E" w:rsidP="0000476E">
      <w:pPr>
        <w:pStyle w:val="a3"/>
        <w:ind w:left="0"/>
        <w:jc w:val="center"/>
        <w:rPr>
          <w:b w:val="0"/>
        </w:rPr>
      </w:pPr>
    </w:p>
    <w:p w:rsidR="0000476E" w:rsidRDefault="0000476E" w:rsidP="00D66A21">
      <w:pPr>
        <w:ind w:firstLine="708"/>
        <w:jc w:val="both"/>
        <w:rPr>
          <w:b w:val="0"/>
        </w:rPr>
      </w:pPr>
      <w:r w:rsidRPr="006605EB">
        <w:rPr>
          <w:b w:val="0"/>
        </w:rPr>
        <w:t xml:space="preserve">На термограмі. </w:t>
      </w:r>
      <w:r w:rsidR="006605EB" w:rsidRPr="006605EB">
        <w:rPr>
          <w:b w:val="0"/>
        </w:rPr>
        <w:t>2</w:t>
      </w:r>
      <w:r w:rsidRPr="006605EB">
        <w:rPr>
          <w:b w:val="0"/>
        </w:rPr>
        <w:t>.</w:t>
      </w:r>
      <w:r w:rsidR="006605EB" w:rsidRPr="006605EB">
        <w:rPr>
          <w:b w:val="0"/>
        </w:rPr>
        <w:t xml:space="preserve">7 </w:t>
      </w:r>
      <w:r w:rsidRPr="006605EB">
        <w:rPr>
          <w:b w:val="0"/>
        </w:rPr>
        <w:t>-</w:t>
      </w:r>
      <w:r w:rsidR="006605EB" w:rsidRPr="006605EB">
        <w:rPr>
          <w:b w:val="0"/>
        </w:rPr>
        <w:t xml:space="preserve"> 2</w:t>
      </w:r>
      <w:r w:rsidRPr="006605EB">
        <w:rPr>
          <w:b w:val="0"/>
        </w:rPr>
        <w:t>.</w:t>
      </w:r>
      <w:r w:rsidR="006605EB" w:rsidRPr="006605EB">
        <w:rPr>
          <w:b w:val="0"/>
        </w:rPr>
        <w:t>8</w:t>
      </w:r>
      <w:r w:rsidRPr="006605EB">
        <w:rPr>
          <w:b w:val="0"/>
        </w:rPr>
        <w:t xml:space="preserve"> чітко видно наявність містків холоду – перекриттів між поверхами. Звідси можна дійти невтішного висновку, що аналогічна ситуація існує і за відсутності виступаючих ребер (пілонів)</w:t>
      </w:r>
      <w:proofErr w:type="spellStart"/>
      <w:r w:rsidRPr="006605EB">
        <w:rPr>
          <w:b w:val="0"/>
        </w:rPr>
        <w:t>.Які</w:t>
      </w:r>
      <w:proofErr w:type="spellEnd"/>
      <w:r w:rsidRPr="006605EB">
        <w:rPr>
          <w:b w:val="0"/>
        </w:rPr>
        <w:t xml:space="preserve"> на термограмі є холодними. Іншими словами, вони виступають як додаткова ізоляція. Термограма на рис. </w:t>
      </w:r>
      <w:r w:rsidR="006605EB" w:rsidRPr="006605EB">
        <w:rPr>
          <w:b w:val="0"/>
        </w:rPr>
        <w:t>2.8</w:t>
      </w:r>
      <w:r w:rsidRPr="006605EB">
        <w:rPr>
          <w:b w:val="0"/>
        </w:rPr>
        <w:t xml:space="preserve"> зафіксували надмірно теплу зону у вікні першого поверху на краю будівлі – демонструючи необхідність заміни.</w:t>
      </w:r>
    </w:p>
    <w:p w:rsidR="00B65BF5" w:rsidRPr="006605EB" w:rsidRDefault="00B65BF5" w:rsidP="00D66A21">
      <w:pPr>
        <w:ind w:firstLine="708"/>
        <w:jc w:val="both"/>
        <w:rPr>
          <w:b w:val="0"/>
        </w:rPr>
      </w:pPr>
    </w:p>
    <w:p w:rsidR="0000476E" w:rsidRPr="001330EB" w:rsidRDefault="0000476E" w:rsidP="006605EB">
      <w:pPr>
        <w:ind w:firstLine="0"/>
      </w:pPr>
      <w:r>
        <w:rPr>
          <w:noProof/>
          <w:lang w:val="ru-RU"/>
        </w:rPr>
        <w:lastRenderedPageBreak/>
        <w:drawing>
          <wp:inline distT="0" distB="0" distL="0" distR="0">
            <wp:extent cx="2672336" cy="2076450"/>
            <wp:effectExtent l="0" t="0" r="0" b="0"/>
            <wp:docPr id="31" name="Рисунок 31"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NGTEST"/>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74956" cy="2078486"/>
                    </a:xfrm>
                    <a:prstGeom prst="rect">
                      <a:avLst/>
                    </a:prstGeom>
                    <a:noFill/>
                  </pic:spPr>
                </pic:pic>
              </a:graphicData>
            </a:graphic>
          </wp:inline>
        </w:drawing>
      </w:r>
      <w:r>
        <w:rPr>
          <w:noProof/>
          <w:lang w:val="ru-RU"/>
        </w:rPr>
        <w:drawing>
          <wp:inline distT="0" distB="0" distL="0" distR="0">
            <wp:extent cx="510828" cy="2124075"/>
            <wp:effectExtent l="0" t="0" r="3810" b="0"/>
            <wp:docPr id="1408" name="Рисунок 1408"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NGTEST"/>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1827" cy="2128227"/>
                    </a:xfrm>
                    <a:prstGeom prst="rect">
                      <a:avLst/>
                    </a:prstGeom>
                    <a:noFill/>
                  </pic:spPr>
                </pic:pic>
              </a:graphicData>
            </a:graphic>
          </wp:inline>
        </w:drawing>
      </w:r>
      <w:r>
        <w:rPr>
          <w:noProof/>
          <w:lang w:val="ru-RU"/>
        </w:rPr>
        <w:drawing>
          <wp:inline distT="0" distB="0" distL="0" distR="0">
            <wp:extent cx="2752725" cy="2104293"/>
            <wp:effectExtent l="0" t="0" r="0" b="0"/>
            <wp:docPr id="1409" name="Рисунок 1409"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NGTEST"/>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57573" cy="2107999"/>
                    </a:xfrm>
                    <a:prstGeom prst="rect">
                      <a:avLst/>
                    </a:prstGeom>
                    <a:noFill/>
                  </pic:spPr>
                </pic:pic>
              </a:graphicData>
            </a:graphic>
          </wp:inline>
        </w:drawing>
      </w:r>
    </w:p>
    <w:tbl>
      <w:tblPr>
        <w:tblW w:w="71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504"/>
        <w:gridCol w:w="2596"/>
      </w:tblGrid>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Коефіцієнт випромінювання</w:t>
            </w:r>
          </w:p>
        </w:tc>
        <w:tc>
          <w:tcPr>
            <w:tcW w:w="2596" w:type="dxa"/>
            <w:shd w:val="clear" w:color="auto" w:fill="auto"/>
            <w:noWrap/>
          </w:tcPr>
          <w:p w:rsidR="0000476E" w:rsidRPr="006605EB" w:rsidRDefault="0000476E" w:rsidP="006605EB">
            <w:pPr>
              <w:ind w:firstLine="2"/>
              <w:jc w:val="center"/>
              <w:rPr>
                <w:b w:val="0"/>
              </w:rPr>
            </w:pPr>
            <w:r w:rsidRPr="006605EB">
              <w:rPr>
                <w:b w:val="0"/>
              </w:rPr>
              <w:t>0,92</w:t>
            </w:r>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Фон</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1,0 ﾰC"/>
              </w:smartTagPr>
              <w:r w:rsidRPr="006605EB">
                <w:rPr>
                  <w:b w:val="0"/>
                </w:rPr>
                <w:t>-1,0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Середня температура</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1,3 ﾰC"/>
              </w:smartTagPr>
              <w:r w:rsidRPr="006605EB">
                <w:rPr>
                  <w:b w:val="0"/>
                </w:rPr>
                <w:t>1,3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 xml:space="preserve">Діапазон </w:t>
            </w:r>
            <w:proofErr w:type="spellStart"/>
            <w:r w:rsidRPr="006605EB">
              <w:rPr>
                <w:b w:val="0"/>
              </w:rPr>
              <w:t>калібровки</w:t>
            </w:r>
            <w:proofErr w:type="spellEnd"/>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20,0 ﾰC"/>
              </w:smartTagPr>
              <w:r w:rsidRPr="006605EB">
                <w:rPr>
                  <w:b w:val="0"/>
                </w:rPr>
                <w:t>-20,0 °C</w:t>
              </w:r>
            </w:smartTag>
            <w:r w:rsidRPr="006605EB">
              <w:rPr>
                <w:b w:val="0"/>
              </w:rPr>
              <w:t xml:space="preserve"> до </w:t>
            </w:r>
            <w:smartTag w:uri="urn:schemas-microsoft-com:office:smarttags" w:element="metricconverter">
              <w:smartTagPr>
                <w:attr w:name="ProductID" w:val="350,0 ﾰC"/>
              </w:smartTagPr>
              <w:r w:rsidRPr="006605EB">
                <w:rPr>
                  <w:b w:val="0"/>
                </w:rPr>
                <w:t>350,0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Виробник та модель камери</w:t>
            </w:r>
          </w:p>
        </w:tc>
        <w:tc>
          <w:tcPr>
            <w:tcW w:w="2596" w:type="dxa"/>
            <w:shd w:val="clear" w:color="auto" w:fill="auto"/>
            <w:noWrap/>
          </w:tcPr>
          <w:p w:rsidR="0000476E" w:rsidRPr="006605EB" w:rsidRDefault="0000476E" w:rsidP="006605EB">
            <w:pPr>
              <w:ind w:firstLine="2"/>
              <w:jc w:val="center"/>
              <w:rPr>
                <w:b w:val="0"/>
              </w:rPr>
            </w:pPr>
            <w:r w:rsidRPr="006605EB">
              <w:rPr>
                <w:b w:val="0"/>
                <w:lang w:val="en-US"/>
              </w:rPr>
              <w:t xml:space="preserve">Fluke </w:t>
            </w:r>
            <w:r w:rsidRPr="006605EB">
              <w:rPr>
                <w:b w:val="0"/>
              </w:rPr>
              <w:t>Ti45FT</w:t>
            </w:r>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Діапазон зображення</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3,5 ﾰC"/>
              </w:smartTagPr>
              <w:r w:rsidRPr="006605EB">
                <w:rPr>
                  <w:b w:val="0"/>
                </w:rPr>
                <w:t>-3,5 °C</w:t>
              </w:r>
            </w:smartTag>
            <w:r w:rsidRPr="006605EB">
              <w:rPr>
                <w:b w:val="0"/>
              </w:rPr>
              <w:t xml:space="preserve"> до </w:t>
            </w:r>
            <w:smartTag w:uri="urn:schemas-microsoft-com:office:smarttags" w:element="metricconverter">
              <w:smartTagPr>
                <w:attr w:name="ProductID" w:val="8,8 ﾰC"/>
              </w:smartTagPr>
              <w:r w:rsidRPr="006605EB">
                <w:rPr>
                  <w:b w:val="0"/>
                </w:rPr>
                <w:t>8,8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Час зображення</w:t>
            </w:r>
          </w:p>
        </w:tc>
        <w:tc>
          <w:tcPr>
            <w:tcW w:w="2596" w:type="dxa"/>
            <w:shd w:val="clear" w:color="auto" w:fill="auto"/>
            <w:noWrap/>
          </w:tcPr>
          <w:p w:rsidR="0000476E" w:rsidRPr="006605EB" w:rsidRDefault="0000476E" w:rsidP="006605EB">
            <w:pPr>
              <w:ind w:firstLine="2"/>
              <w:jc w:val="center"/>
              <w:rPr>
                <w:b w:val="0"/>
              </w:rPr>
            </w:pPr>
            <w:r w:rsidRPr="006605EB">
              <w:rPr>
                <w:b w:val="0"/>
              </w:rPr>
              <w:t>03.12.202 9:15</w:t>
            </w:r>
          </w:p>
        </w:tc>
      </w:tr>
    </w:tbl>
    <w:p w:rsidR="0000476E" w:rsidRPr="00B65BF5" w:rsidRDefault="0000476E" w:rsidP="0000476E">
      <w:pPr>
        <w:pStyle w:val="a3"/>
        <w:ind w:left="0"/>
        <w:jc w:val="center"/>
        <w:rPr>
          <w:b w:val="0"/>
        </w:rPr>
      </w:pPr>
      <w:r w:rsidRPr="00B65BF5">
        <w:rPr>
          <w:b w:val="0"/>
        </w:rPr>
        <w:t>Рис.</w:t>
      </w:r>
      <w:r w:rsidR="006605EB" w:rsidRPr="00B65BF5">
        <w:rPr>
          <w:b w:val="0"/>
        </w:rPr>
        <w:t xml:space="preserve"> 2.7</w:t>
      </w:r>
      <w:r w:rsidRPr="00B65BF5">
        <w:rPr>
          <w:b w:val="0"/>
        </w:rPr>
        <w:t xml:space="preserve"> Термограма таінформація до зображення</w:t>
      </w:r>
    </w:p>
    <w:p w:rsidR="006605EB" w:rsidRPr="006605EB" w:rsidRDefault="006605EB" w:rsidP="0000476E">
      <w:pPr>
        <w:pStyle w:val="a3"/>
        <w:ind w:left="0"/>
        <w:jc w:val="center"/>
        <w:rPr>
          <w:b w:val="0"/>
          <w:sz w:val="24"/>
        </w:rPr>
      </w:pPr>
    </w:p>
    <w:p w:rsidR="0000476E" w:rsidRDefault="0000476E" w:rsidP="006605EB">
      <w:pPr>
        <w:pStyle w:val="a3"/>
        <w:ind w:left="0" w:firstLine="0"/>
        <w:rPr>
          <w:noProof/>
          <w:lang w:val="ru-RU"/>
        </w:rPr>
      </w:pPr>
      <w:r>
        <w:rPr>
          <w:noProof/>
          <w:lang w:val="ru-RU"/>
        </w:rPr>
        <w:drawing>
          <wp:inline distT="0" distB="0" distL="0" distR="0">
            <wp:extent cx="2709333" cy="2105025"/>
            <wp:effectExtent l="0" t="0" r="0" b="0"/>
            <wp:docPr id="1410" name="Рисунок 1410"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NGTEST"/>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15382" cy="2109725"/>
                    </a:xfrm>
                    <a:prstGeom prst="rect">
                      <a:avLst/>
                    </a:prstGeom>
                    <a:noFill/>
                  </pic:spPr>
                </pic:pic>
              </a:graphicData>
            </a:graphic>
          </wp:inline>
        </w:drawing>
      </w:r>
      <w:r>
        <w:rPr>
          <w:noProof/>
          <w:lang w:val="ru-RU"/>
        </w:rPr>
        <w:drawing>
          <wp:inline distT="0" distB="0" distL="0" distR="0">
            <wp:extent cx="529363" cy="2200275"/>
            <wp:effectExtent l="0" t="0" r="4445" b="0"/>
            <wp:docPr id="1411" name="Рисунок 1411"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NGTEST"/>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2386" cy="2212838"/>
                    </a:xfrm>
                    <a:prstGeom prst="rect">
                      <a:avLst/>
                    </a:prstGeom>
                    <a:noFill/>
                  </pic:spPr>
                </pic:pic>
              </a:graphicData>
            </a:graphic>
          </wp:inline>
        </w:drawing>
      </w:r>
      <w:r>
        <w:rPr>
          <w:noProof/>
          <w:lang w:val="ru-RU"/>
        </w:rPr>
        <w:drawing>
          <wp:inline distT="0" distB="0" distL="0" distR="0">
            <wp:extent cx="2765292" cy="2114550"/>
            <wp:effectExtent l="0" t="0" r="0" b="0"/>
            <wp:docPr id="1413" name="Рисунок 1413" descr="PNG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NGTEST"/>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9647" cy="2117880"/>
                    </a:xfrm>
                    <a:prstGeom prst="rect">
                      <a:avLst/>
                    </a:prstGeom>
                    <a:noFill/>
                  </pic:spPr>
                </pic:pic>
              </a:graphicData>
            </a:graphic>
          </wp:inline>
        </w:drawing>
      </w:r>
    </w:p>
    <w:p w:rsidR="0000476E" w:rsidRDefault="0000476E" w:rsidP="0000476E">
      <w:pPr>
        <w:pStyle w:val="a3"/>
        <w:ind w:left="0" w:firstLine="0"/>
        <w:jc w:val="center"/>
        <w:rPr>
          <w:noProof/>
          <w:lang w:val="ru-RU"/>
        </w:rPr>
      </w:pPr>
    </w:p>
    <w:tbl>
      <w:tblPr>
        <w:tblW w:w="71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504"/>
        <w:gridCol w:w="2596"/>
      </w:tblGrid>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Коефіцієнт випромінювання</w:t>
            </w:r>
          </w:p>
        </w:tc>
        <w:tc>
          <w:tcPr>
            <w:tcW w:w="2596" w:type="dxa"/>
            <w:shd w:val="clear" w:color="auto" w:fill="auto"/>
            <w:noWrap/>
          </w:tcPr>
          <w:p w:rsidR="0000476E" w:rsidRPr="006605EB" w:rsidRDefault="0000476E" w:rsidP="006605EB">
            <w:pPr>
              <w:ind w:firstLine="2"/>
              <w:jc w:val="center"/>
              <w:rPr>
                <w:b w:val="0"/>
              </w:rPr>
            </w:pPr>
            <w:r w:rsidRPr="006605EB">
              <w:rPr>
                <w:b w:val="0"/>
              </w:rPr>
              <w:t>0,92</w:t>
            </w:r>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Фон</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1,0 ﾰC"/>
              </w:smartTagPr>
              <w:r w:rsidRPr="006605EB">
                <w:rPr>
                  <w:b w:val="0"/>
                </w:rPr>
                <w:t>-1,0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Середня температура</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1,5 ﾰC"/>
              </w:smartTagPr>
              <w:r w:rsidRPr="006605EB">
                <w:rPr>
                  <w:b w:val="0"/>
                </w:rPr>
                <w:t>1,5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 xml:space="preserve">Діапазон </w:t>
            </w:r>
            <w:proofErr w:type="spellStart"/>
            <w:r w:rsidRPr="006605EB">
              <w:rPr>
                <w:b w:val="0"/>
              </w:rPr>
              <w:t>калібровки</w:t>
            </w:r>
            <w:proofErr w:type="spellEnd"/>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20,0 ﾰC"/>
              </w:smartTagPr>
              <w:r w:rsidRPr="006605EB">
                <w:rPr>
                  <w:b w:val="0"/>
                </w:rPr>
                <w:t>-20,0 °C</w:t>
              </w:r>
            </w:smartTag>
            <w:r w:rsidRPr="006605EB">
              <w:rPr>
                <w:b w:val="0"/>
              </w:rPr>
              <w:t xml:space="preserve"> до </w:t>
            </w:r>
            <w:smartTag w:uri="urn:schemas-microsoft-com:office:smarttags" w:element="metricconverter">
              <w:smartTagPr>
                <w:attr w:name="ProductID" w:val="350,0 ﾰC"/>
              </w:smartTagPr>
              <w:r w:rsidRPr="006605EB">
                <w:rPr>
                  <w:b w:val="0"/>
                </w:rPr>
                <w:t>350,0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Виробник та модель камери</w:t>
            </w:r>
          </w:p>
        </w:tc>
        <w:tc>
          <w:tcPr>
            <w:tcW w:w="2596" w:type="dxa"/>
            <w:shd w:val="clear" w:color="auto" w:fill="auto"/>
            <w:noWrap/>
          </w:tcPr>
          <w:p w:rsidR="0000476E" w:rsidRPr="006605EB" w:rsidRDefault="0000476E" w:rsidP="006605EB">
            <w:pPr>
              <w:ind w:firstLine="2"/>
              <w:jc w:val="center"/>
              <w:rPr>
                <w:b w:val="0"/>
              </w:rPr>
            </w:pPr>
            <w:r w:rsidRPr="006605EB">
              <w:rPr>
                <w:b w:val="0"/>
                <w:lang w:val="en-US"/>
              </w:rPr>
              <w:t xml:space="preserve">Fluke </w:t>
            </w:r>
            <w:r w:rsidRPr="006605EB">
              <w:rPr>
                <w:b w:val="0"/>
              </w:rPr>
              <w:t>Ti45FT</w:t>
            </w:r>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lastRenderedPageBreak/>
              <w:t>Діапазон зображення</w:t>
            </w:r>
          </w:p>
        </w:tc>
        <w:tc>
          <w:tcPr>
            <w:tcW w:w="2596" w:type="dxa"/>
            <w:shd w:val="clear" w:color="auto" w:fill="auto"/>
            <w:noWrap/>
          </w:tcPr>
          <w:p w:rsidR="0000476E" w:rsidRPr="006605EB" w:rsidRDefault="0000476E" w:rsidP="006605EB">
            <w:pPr>
              <w:ind w:firstLine="2"/>
              <w:jc w:val="center"/>
              <w:rPr>
                <w:b w:val="0"/>
              </w:rPr>
            </w:pPr>
            <w:smartTag w:uri="urn:schemas-microsoft-com:office:smarttags" w:element="metricconverter">
              <w:smartTagPr>
                <w:attr w:name="ProductID" w:val="-2,6 ﾰC"/>
              </w:smartTagPr>
              <w:r w:rsidRPr="006605EB">
                <w:rPr>
                  <w:b w:val="0"/>
                </w:rPr>
                <w:t>-2,6 °C</w:t>
              </w:r>
            </w:smartTag>
            <w:r w:rsidRPr="006605EB">
              <w:rPr>
                <w:b w:val="0"/>
              </w:rPr>
              <w:t xml:space="preserve"> до </w:t>
            </w:r>
            <w:smartTag w:uri="urn:schemas-microsoft-com:office:smarttags" w:element="metricconverter">
              <w:smartTagPr>
                <w:attr w:name="ProductID" w:val="5,6 ﾰC"/>
              </w:smartTagPr>
              <w:r w:rsidRPr="006605EB">
                <w:rPr>
                  <w:b w:val="0"/>
                </w:rPr>
                <w:t>5,6 °C</w:t>
              </w:r>
            </w:smartTag>
          </w:p>
        </w:tc>
      </w:tr>
      <w:tr w:rsidR="0000476E" w:rsidRPr="006605EB" w:rsidTr="004D3F1C">
        <w:trPr>
          <w:trHeight w:val="263"/>
          <w:jc w:val="center"/>
        </w:trPr>
        <w:tc>
          <w:tcPr>
            <w:tcW w:w="4504" w:type="dxa"/>
            <w:shd w:val="clear" w:color="auto" w:fill="auto"/>
            <w:noWrap/>
          </w:tcPr>
          <w:p w:rsidR="0000476E" w:rsidRPr="006605EB" w:rsidRDefault="0000476E" w:rsidP="006605EB">
            <w:pPr>
              <w:ind w:firstLine="0"/>
              <w:jc w:val="center"/>
              <w:rPr>
                <w:b w:val="0"/>
              </w:rPr>
            </w:pPr>
            <w:r w:rsidRPr="006605EB">
              <w:rPr>
                <w:b w:val="0"/>
              </w:rPr>
              <w:t>Час зображення</w:t>
            </w:r>
          </w:p>
        </w:tc>
        <w:tc>
          <w:tcPr>
            <w:tcW w:w="2596" w:type="dxa"/>
            <w:shd w:val="clear" w:color="auto" w:fill="auto"/>
            <w:noWrap/>
          </w:tcPr>
          <w:p w:rsidR="0000476E" w:rsidRPr="006605EB" w:rsidRDefault="0000476E" w:rsidP="006605EB">
            <w:pPr>
              <w:ind w:firstLine="2"/>
              <w:jc w:val="center"/>
              <w:rPr>
                <w:b w:val="0"/>
              </w:rPr>
            </w:pPr>
            <w:r w:rsidRPr="006605EB">
              <w:rPr>
                <w:b w:val="0"/>
              </w:rPr>
              <w:t>03.12.2022 9:17</w:t>
            </w:r>
          </w:p>
        </w:tc>
      </w:tr>
    </w:tbl>
    <w:p w:rsidR="0000476E" w:rsidRPr="00B65BF5" w:rsidRDefault="0000476E" w:rsidP="0000476E">
      <w:pPr>
        <w:pStyle w:val="a3"/>
        <w:ind w:left="0"/>
        <w:jc w:val="center"/>
        <w:rPr>
          <w:b w:val="0"/>
        </w:rPr>
      </w:pPr>
      <w:r w:rsidRPr="00B65BF5">
        <w:rPr>
          <w:b w:val="0"/>
        </w:rPr>
        <w:t>Рис.</w:t>
      </w:r>
      <w:r w:rsidR="006605EB" w:rsidRPr="00B65BF5">
        <w:rPr>
          <w:b w:val="0"/>
        </w:rPr>
        <w:t xml:space="preserve"> 2.8</w:t>
      </w:r>
      <w:r w:rsidRPr="00B65BF5">
        <w:rPr>
          <w:b w:val="0"/>
        </w:rPr>
        <w:t xml:space="preserve"> Термограма таінформація до зображення</w:t>
      </w:r>
    </w:p>
    <w:p w:rsidR="006605EB" w:rsidRDefault="006605EB" w:rsidP="00B65BF5">
      <w:pPr>
        <w:pStyle w:val="a3"/>
        <w:ind w:left="0" w:firstLine="0"/>
      </w:pPr>
    </w:p>
    <w:p w:rsidR="0000476E" w:rsidRPr="00D06FAB" w:rsidRDefault="0000476E" w:rsidP="00B65BF5">
      <w:pPr>
        <w:tabs>
          <w:tab w:val="left" w:pos="6120"/>
        </w:tabs>
        <w:jc w:val="both"/>
        <w:rPr>
          <w:b w:val="0"/>
        </w:rPr>
      </w:pPr>
      <w:r w:rsidRPr="00D06FAB">
        <w:rPr>
          <w:b w:val="0"/>
        </w:rPr>
        <w:t xml:space="preserve">Таблиця </w:t>
      </w:r>
      <w:r w:rsidR="00BE1D70" w:rsidRPr="00D06FAB">
        <w:rPr>
          <w:b w:val="0"/>
        </w:rPr>
        <w:t>2</w:t>
      </w:r>
      <w:r w:rsidRPr="00D06FAB">
        <w:rPr>
          <w:b w:val="0"/>
        </w:rPr>
        <w:t>.3 Зведені показники опорів теплопередачі огороджувальних конструкцій будівлі навчального корпусу №22</w:t>
      </w:r>
    </w:p>
    <w:tbl>
      <w:tblPr>
        <w:tblStyle w:val="ac"/>
        <w:tblW w:w="0" w:type="auto"/>
        <w:tblLook w:val="04A0"/>
      </w:tblPr>
      <w:tblGrid>
        <w:gridCol w:w="3342"/>
        <w:gridCol w:w="3712"/>
        <w:gridCol w:w="2942"/>
      </w:tblGrid>
      <w:tr w:rsidR="0000476E" w:rsidRPr="00FD559A" w:rsidTr="00FD559A">
        <w:tc>
          <w:tcPr>
            <w:tcW w:w="3342" w:type="dxa"/>
            <w:vMerge w:val="restart"/>
          </w:tcPr>
          <w:p w:rsidR="0000476E" w:rsidRPr="00FD559A" w:rsidRDefault="0000476E" w:rsidP="00B96A08">
            <w:pPr>
              <w:tabs>
                <w:tab w:val="left" w:pos="6120"/>
              </w:tabs>
              <w:spacing w:line="240" w:lineRule="auto"/>
              <w:ind w:firstLine="0"/>
              <w:jc w:val="center"/>
              <w:rPr>
                <w:b w:val="0"/>
              </w:rPr>
            </w:pPr>
            <w:r w:rsidRPr="00FD559A">
              <w:rPr>
                <w:b w:val="0"/>
              </w:rPr>
              <w:t>Огородження</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Коефіцієнт теплопередачі</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Термічний опір</w:t>
            </w:r>
          </w:p>
        </w:tc>
      </w:tr>
      <w:tr w:rsidR="0000476E" w:rsidRPr="00FD559A" w:rsidTr="00FD559A">
        <w:tc>
          <w:tcPr>
            <w:tcW w:w="3342" w:type="dxa"/>
            <w:vMerge/>
          </w:tcPr>
          <w:p w:rsidR="0000476E" w:rsidRPr="00FD559A" w:rsidRDefault="0000476E" w:rsidP="00B96A08">
            <w:pPr>
              <w:tabs>
                <w:tab w:val="left" w:pos="6120"/>
              </w:tabs>
              <w:spacing w:line="240" w:lineRule="auto"/>
              <w:ind w:firstLine="0"/>
              <w:rPr>
                <w:b w:val="0"/>
              </w:rPr>
            </w:pP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 xml:space="preserve">К, </w:t>
            </w:r>
            <m:oMath>
              <m:r>
                <m:rPr>
                  <m:sty m:val="bi"/>
                </m:rPr>
                <w:rPr>
                  <w:rFonts w:ascii="Cambria Math" w:hAnsi="Cambria Math"/>
                </w:rPr>
                <m:t>Вт∙(</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∙С)</m:t>
              </m:r>
            </m:oMath>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lang w:val="en-US"/>
              </w:rPr>
              <w:t>R,</w:t>
            </w:r>
            <m:oMath>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m:t>
              </m:r>
              <m:f>
                <m:fPr>
                  <m:ctrlPr>
                    <w:rPr>
                      <w:rFonts w:ascii="Cambria Math" w:hAnsi="Cambria Math"/>
                      <w:b w:val="0"/>
                      <w:i/>
                    </w:rPr>
                  </m:ctrlPr>
                </m:fPr>
                <m:num>
                  <m:r>
                    <m:rPr>
                      <m:sty m:val="bi"/>
                    </m:rPr>
                    <w:rPr>
                      <w:rFonts w:ascii="Cambria Math" w:hAnsi="Cambria Math"/>
                    </w:rPr>
                    <m:t>С</m:t>
                  </m:r>
                </m:num>
                <m:den>
                  <m:r>
                    <m:rPr>
                      <m:sty m:val="bi"/>
                    </m:rPr>
                    <w:rPr>
                      <w:rFonts w:ascii="Cambria Math" w:hAnsi="Cambria Math"/>
                    </w:rPr>
                    <m:t>Вт</m:t>
                  </m:r>
                </m:den>
              </m:f>
              <m:r>
                <m:rPr>
                  <m:sty m:val="bi"/>
                </m:rPr>
                <w:rPr>
                  <w:rFonts w:ascii="Cambria Math" w:hAnsi="Cambria Math"/>
                </w:rPr>
                <m:t>)</m:t>
              </m:r>
            </m:oMath>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proofErr w:type="spellStart"/>
            <w:r w:rsidRPr="00FD559A">
              <w:rPr>
                <w:b w:val="0"/>
              </w:rPr>
              <w:t>Зовн</w:t>
            </w:r>
            <w:proofErr w:type="spellEnd"/>
            <w:r w:rsidRPr="00FD559A">
              <w:rPr>
                <w:b w:val="0"/>
              </w:rPr>
              <w:t>. Стіни 2-8 поверх</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1,251</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0,799</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proofErr w:type="spellStart"/>
            <w:r w:rsidRPr="00FD559A">
              <w:rPr>
                <w:b w:val="0"/>
              </w:rPr>
              <w:t>Зовн</w:t>
            </w:r>
            <w:proofErr w:type="spellEnd"/>
            <w:r w:rsidRPr="00FD559A">
              <w:rPr>
                <w:b w:val="0"/>
              </w:rPr>
              <w:t>. Стіни 1 поверх</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0,813</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1,23</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Підлога 1 зона</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0,718</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2,15</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Підлога 2 зона</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0,672</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4,3</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Підлога 3 зона</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0,54</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8,6</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Підлога 4 зона</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0,428</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14,2</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Дах</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0,728</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1,374</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Двері</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2,326</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0,43</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Вікна (металопластик)</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2,94</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0,34</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Вікна (Дерево)</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3,23</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0,31</w:t>
            </w:r>
          </w:p>
        </w:tc>
      </w:tr>
      <w:tr w:rsidR="0000476E" w:rsidRPr="00FD559A" w:rsidTr="00FD559A">
        <w:tc>
          <w:tcPr>
            <w:tcW w:w="3342" w:type="dxa"/>
          </w:tcPr>
          <w:p w:rsidR="0000476E" w:rsidRPr="00FD559A" w:rsidRDefault="0000476E" w:rsidP="00B96A08">
            <w:pPr>
              <w:tabs>
                <w:tab w:val="left" w:pos="6120"/>
              </w:tabs>
              <w:spacing w:line="240" w:lineRule="auto"/>
              <w:ind w:firstLine="0"/>
              <w:rPr>
                <w:b w:val="0"/>
              </w:rPr>
            </w:pPr>
            <w:r w:rsidRPr="00FD559A">
              <w:rPr>
                <w:b w:val="0"/>
              </w:rPr>
              <w:t>Скло першого поверху</w:t>
            </w:r>
          </w:p>
        </w:tc>
        <w:tc>
          <w:tcPr>
            <w:tcW w:w="3712" w:type="dxa"/>
          </w:tcPr>
          <w:p w:rsidR="0000476E" w:rsidRPr="00FD559A" w:rsidRDefault="0000476E" w:rsidP="00B96A08">
            <w:pPr>
              <w:tabs>
                <w:tab w:val="left" w:pos="6120"/>
              </w:tabs>
              <w:spacing w:line="240" w:lineRule="auto"/>
              <w:ind w:firstLine="60"/>
              <w:jc w:val="center"/>
              <w:rPr>
                <w:b w:val="0"/>
              </w:rPr>
            </w:pPr>
            <w:r w:rsidRPr="00FD559A">
              <w:rPr>
                <w:b w:val="0"/>
              </w:rPr>
              <w:t>3,23</w:t>
            </w:r>
          </w:p>
        </w:tc>
        <w:tc>
          <w:tcPr>
            <w:tcW w:w="2942" w:type="dxa"/>
          </w:tcPr>
          <w:p w:rsidR="0000476E" w:rsidRPr="00FD559A" w:rsidRDefault="0000476E" w:rsidP="00B96A08">
            <w:pPr>
              <w:tabs>
                <w:tab w:val="left" w:pos="6120"/>
              </w:tabs>
              <w:spacing w:line="240" w:lineRule="auto"/>
              <w:ind w:firstLine="0"/>
              <w:jc w:val="center"/>
              <w:rPr>
                <w:b w:val="0"/>
              </w:rPr>
            </w:pPr>
            <w:r w:rsidRPr="00FD559A">
              <w:rPr>
                <w:b w:val="0"/>
              </w:rPr>
              <w:t>0,31</w:t>
            </w:r>
          </w:p>
        </w:tc>
      </w:tr>
    </w:tbl>
    <w:p w:rsidR="0000476E" w:rsidRDefault="0000476E" w:rsidP="00B65BF5">
      <w:pPr>
        <w:pStyle w:val="aa"/>
        <w:spacing w:after="0" w:line="360" w:lineRule="auto"/>
        <w:ind w:right="-144" w:firstLine="709"/>
        <w:contextualSpacing/>
        <w:jc w:val="both"/>
        <w:rPr>
          <w:rFonts w:ascii="Times New Roman" w:eastAsia="Times New Roman" w:hAnsi="Times New Roman" w:cs="Times New Roman"/>
          <w:sz w:val="28"/>
          <w:szCs w:val="28"/>
          <w:lang w:val="uk-UA" w:eastAsia="ru-RU"/>
        </w:rPr>
      </w:pPr>
      <w:r w:rsidRPr="00BA3D95">
        <w:rPr>
          <w:rFonts w:ascii="Times New Roman" w:eastAsia="Times New Roman" w:hAnsi="Times New Roman" w:cs="Times New Roman"/>
          <w:sz w:val="28"/>
          <w:szCs w:val="28"/>
          <w:lang w:val="uk-UA" w:eastAsia="ru-RU"/>
        </w:rPr>
        <w:t>Втрати теплоти</w:t>
      </w:r>
      <w:r>
        <w:rPr>
          <w:rFonts w:ascii="Times New Roman" w:eastAsia="Times New Roman" w:hAnsi="Times New Roman" w:cs="Times New Roman"/>
          <w:sz w:val="28"/>
          <w:szCs w:val="28"/>
          <w:lang w:val="uk-UA" w:eastAsia="ru-RU"/>
        </w:rPr>
        <w:t xml:space="preserve">, </w:t>
      </w:r>
      <w:r w:rsidRPr="00BA3D95">
        <w:rPr>
          <w:rFonts w:ascii="Times New Roman" w:eastAsia="Times New Roman" w:hAnsi="Times New Roman" w:cs="Times New Roman"/>
          <w:sz w:val="28"/>
          <w:szCs w:val="28"/>
          <w:lang w:val="uk-UA" w:eastAsia="ru-RU"/>
        </w:rPr>
        <w:t>Вт, через огороджувальні конструкції будівлі визначаються за формулою:</w:t>
      </w:r>
    </w:p>
    <w:p w:rsidR="0000476E" w:rsidRPr="00C33D56" w:rsidRDefault="00CF1374" w:rsidP="00CF1374">
      <w:pPr>
        <w:pStyle w:val="aa"/>
        <w:spacing w:after="0" w:line="360" w:lineRule="auto"/>
        <w:ind w:right="-144" w:firstLine="567"/>
        <w:contextualSpacing/>
        <w:jc w:val="both"/>
        <w:rPr>
          <w:rFonts w:ascii="Times New Roman" w:eastAsia="Times New Roman" w:hAnsi="Times New Roman" w:cs="Times New Roman"/>
          <w:i/>
          <w:sz w:val="28"/>
          <w:szCs w:val="28"/>
          <w:lang w:val="uk-UA" w:eastAsia="ru-RU"/>
        </w:rPr>
      </w:pPr>
      <m:oMathPara>
        <m:oMath>
          <m:r>
            <w:rPr>
              <w:rFonts w:ascii="Cambria Math" w:eastAsia="Times New Roman" w:hAnsi="Cambria Math" w:cs="Times New Roman"/>
              <w:sz w:val="28"/>
              <w:szCs w:val="28"/>
              <w:lang w:val="uk-UA" w:eastAsia="ru-RU"/>
            </w:rPr>
            <m:t>Q=F∙</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R</m:t>
              </m:r>
            </m:den>
          </m:f>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вн</m:t>
              </m:r>
            </m:sub>
          </m:sSub>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uk-UA" w:eastAsia="ru-RU"/>
                </w:rPr>
                <m:t>р.о.</m:t>
              </m:r>
            </m:sub>
          </m:sSub>
          <m:r>
            <w:rPr>
              <w:rFonts w:ascii="Cambria Math" w:eastAsia="Times New Roman" w:hAnsi="Cambria Math" w:cs="Times New Roman"/>
              <w:sz w:val="28"/>
              <w:szCs w:val="28"/>
              <w:lang w:val="uk-UA" w:eastAsia="ru-RU"/>
            </w:rPr>
            <m:t>)∙(1+</m:t>
          </m:r>
          <m:nary>
            <m:naryPr>
              <m:chr m:val="∑"/>
              <m:limLoc m:val="undOvr"/>
              <m:subHide m:val="on"/>
              <m:supHide m:val="on"/>
              <m:ctrlPr>
                <w:rPr>
                  <w:rFonts w:ascii="Cambria Math" w:eastAsia="Times New Roman" w:hAnsi="Cambria Math" w:cs="Times New Roman"/>
                  <w:i/>
                  <w:sz w:val="28"/>
                  <w:szCs w:val="28"/>
                  <w:lang w:val="uk-UA" w:eastAsia="ru-RU"/>
                </w:rPr>
              </m:ctrlPr>
            </m:naryPr>
            <m:sub/>
            <m:sup/>
            <m:e>
              <m:r>
                <w:rPr>
                  <w:rFonts w:ascii="Cambria Math" w:eastAsia="Times New Roman" w:hAnsi="Cambria Math" w:cs="Times New Roman"/>
                  <w:sz w:val="28"/>
                  <w:szCs w:val="28"/>
                  <w:lang w:val="uk-UA" w:eastAsia="ru-RU"/>
                </w:rPr>
                <m:t>β)∙</m:t>
              </m:r>
              <m:r>
                <w:rPr>
                  <w:rFonts w:ascii="Cambria Math" w:eastAsia="Times New Roman" w:hAnsi="Cambria Math" w:cs="Times New Roman"/>
                  <w:sz w:val="28"/>
                  <w:szCs w:val="28"/>
                  <w:lang w:val="en-US" w:eastAsia="ru-RU"/>
                </w:rPr>
                <m:t>n</m:t>
              </m:r>
            </m:e>
          </m:nary>
        </m:oMath>
      </m:oMathPara>
    </w:p>
    <w:p w:rsidR="00C33D56" w:rsidRPr="00CF1374" w:rsidRDefault="00C33D56" w:rsidP="00CF1374">
      <w:pPr>
        <w:pStyle w:val="aa"/>
        <w:spacing w:after="0" w:line="360" w:lineRule="auto"/>
        <w:ind w:right="-144" w:firstLine="567"/>
        <w:contextualSpacing/>
        <w:jc w:val="both"/>
        <w:rPr>
          <w:rFonts w:ascii="Times New Roman" w:eastAsia="Times New Roman" w:hAnsi="Times New Roman" w:cs="Times New Roman"/>
          <w:i/>
          <w:sz w:val="28"/>
          <w:szCs w:val="28"/>
          <w:lang w:val="en-US" w:eastAsia="ru-RU"/>
        </w:rPr>
      </w:pPr>
    </w:p>
    <w:p w:rsidR="0000476E" w:rsidRPr="000C04CC" w:rsidRDefault="0000476E" w:rsidP="0000476E">
      <w:pPr>
        <w:pStyle w:val="aa"/>
        <w:spacing w:after="0" w:line="360" w:lineRule="auto"/>
        <w:ind w:right="-144" w:firstLine="567"/>
        <w:contextualSpacing/>
        <w:rPr>
          <w:rFonts w:ascii="Times New Roman" w:eastAsia="Times New Roman" w:hAnsi="Times New Roman" w:cs="Times New Roman"/>
          <w:sz w:val="28"/>
          <w:szCs w:val="28"/>
          <w:lang w:val="uk-UA" w:eastAsia="ru-RU"/>
        </w:rPr>
      </w:pPr>
      <w:r w:rsidRPr="000C04CC">
        <w:rPr>
          <w:rFonts w:ascii="Times New Roman" w:eastAsia="Times New Roman" w:hAnsi="Times New Roman" w:cs="Times New Roman"/>
          <w:sz w:val="28"/>
          <w:szCs w:val="28"/>
          <w:lang w:val="uk-UA" w:eastAsia="ru-RU"/>
        </w:rPr>
        <w:object w:dxaOrig="279" w:dyaOrig="279">
          <v:shape id="_x0000_i1026" type="#_x0000_t75" style="width:14.4pt;height:14.4pt" o:ole="">
            <v:imagedata r:id="rId43" o:title=""/>
          </v:shape>
          <o:OLEObject Type="Embed" ProgID="Equation.DSMT4" ShapeID="_x0000_i1026" DrawAspect="Content" ObjectID="_1754035243" r:id="rId44"/>
        </w:object>
      </w:r>
      <w:r w:rsidRPr="000C04CC">
        <w:rPr>
          <w:rFonts w:ascii="Times New Roman" w:eastAsia="Times New Roman" w:hAnsi="Times New Roman" w:cs="Times New Roman"/>
          <w:sz w:val="28"/>
          <w:szCs w:val="28"/>
          <w:lang w:val="uk-UA" w:eastAsia="ru-RU"/>
        </w:rPr>
        <w:t xml:space="preserve"> – площа огороджувальних конструкцій, </w:t>
      </w:r>
      <w:r w:rsidR="00A556C5" w:rsidRPr="00A556C5">
        <w:rPr>
          <w:rFonts w:ascii="Times New Roman" w:hAnsi="Times New Roman" w:cs="Times New Roman"/>
          <w:sz w:val="28"/>
          <w:lang w:val="uk-UA"/>
        </w:rPr>
        <w:t>м</w:t>
      </w:r>
      <w:r w:rsidR="00A556C5" w:rsidRPr="00A556C5">
        <w:rPr>
          <w:rFonts w:ascii="Times New Roman" w:hAnsi="Times New Roman" w:cs="Times New Roman"/>
          <w:sz w:val="28"/>
          <w:vertAlign w:val="superscript"/>
          <w:lang w:val="uk-UA"/>
        </w:rPr>
        <w:t>2</w:t>
      </w:r>
      <w:r w:rsidRPr="000C04CC">
        <w:rPr>
          <w:rFonts w:ascii="Times New Roman" w:eastAsia="Times New Roman" w:hAnsi="Times New Roman" w:cs="Times New Roman"/>
          <w:sz w:val="28"/>
          <w:szCs w:val="28"/>
          <w:lang w:val="uk-UA" w:eastAsia="ru-RU"/>
        </w:rPr>
        <w:t>;</w:t>
      </w:r>
    </w:p>
    <w:p w:rsidR="0000476E" w:rsidRPr="000C04CC" w:rsidRDefault="0000476E" w:rsidP="0000476E">
      <w:pPr>
        <w:pStyle w:val="aa"/>
        <w:spacing w:after="0" w:line="360" w:lineRule="auto"/>
        <w:ind w:right="-144" w:firstLine="567"/>
        <w:contextualSpacing/>
        <w:rPr>
          <w:rFonts w:ascii="Times New Roman" w:eastAsia="Times New Roman" w:hAnsi="Times New Roman" w:cs="Times New Roman"/>
          <w:sz w:val="28"/>
          <w:szCs w:val="28"/>
          <w:lang w:val="uk-UA" w:eastAsia="ru-RU"/>
        </w:rPr>
      </w:pPr>
      <w:r w:rsidRPr="000C04CC">
        <w:rPr>
          <w:rFonts w:ascii="Times New Roman" w:eastAsia="Times New Roman" w:hAnsi="Times New Roman" w:cs="Times New Roman"/>
          <w:sz w:val="28"/>
          <w:szCs w:val="28"/>
          <w:lang w:val="uk-UA" w:eastAsia="ru-RU"/>
        </w:rPr>
        <w:object w:dxaOrig="260" w:dyaOrig="279">
          <v:shape id="_x0000_i1027" type="#_x0000_t75" style="width:12.6pt;height:14.4pt" o:ole="">
            <v:imagedata r:id="rId45" o:title=""/>
          </v:shape>
          <o:OLEObject Type="Embed" ProgID="Equation.DSMT4" ShapeID="_x0000_i1027" DrawAspect="Content" ObjectID="_1754035244" r:id="rId46"/>
        </w:object>
      </w:r>
      <w:r w:rsidRPr="000C04CC">
        <w:rPr>
          <w:rFonts w:ascii="Times New Roman" w:eastAsia="Times New Roman" w:hAnsi="Times New Roman" w:cs="Times New Roman"/>
          <w:sz w:val="28"/>
          <w:szCs w:val="28"/>
          <w:lang w:val="uk-UA" w:eastAsia="ru-RU"/>
        </w:rPr>
        <w:t xml:space="preserve"> – опір теплопередачі (м2·К)/Вт;</w:t>
      </w:r>
    </w:p>
    <w:p w:rsidR="0000476E" w:rsidRPr="000C04CC" w:rsidRDefault="0000476E" w:rsidP="0000476E">
      <w:pPr>
        <w:pStyle w:val="aa"/>
        <w:spacing w:after="0" w:line="360" w:lineRule="auto"/>
        <w:ind w:right="-144" w:firstLine="567"/>
        <w:contextualSpacing/>
        <w:rPr>
          <w:rFonts w:ascii="Times New Roman" w:eastAsia="Times New Roman" w:hAnsi="Times New Roman" w:cs="Times New Roman"/>
          <w:sz w:val="28"/>
          <w:szCs w:val="28"/>
          <w:lang w:val="uk-UA" w:eastAsia="ru-RU"/>
        </w:rPr>
      </w:pPr>
      <w:r w:rsidRPr="000C04CC">
        <w:rPr>
          <w:rFonts w:ascii="Times New Roman" w:eastAsia="Times New Roman" w:hAnsi="Times New Roman" w:cs="Times New Roman"/>
          <w:sz w:val="28"/>
          <w:szCs w:val="28"/>
          <w:lang w:val="uk-UA" w:eastAsia="ru-RU"/>
        </w:rPr>
        <w:object w:dxaOrig="340" w:dyaOrig="380">
          <v:shape id="_x0000_i1028" type="#_x0000_t75" style="width:19.2pt;height:19.2pt" o:ole="">
            <v:imagedata r:id="rId47" o:title=""/>
          </v:shape>
          <o:OLEObject Type="Embed" ProgID="Equation.DSMT4" ShapeID="_x0000_i1028" DrawAspect="Content" ObjectID="_1754035245" r:id="rId48"/>
        </w:object>
      </w:r>
      <w:r w:rsidRPr="000C04CC">
        <w:rPr>
          <w:rFonts w:ascii="Times New Roman" w:eastAsia="Times New Roman" w:hAnsi="Times New Roman" w:cs="Times New Roman"/>
          <w:sz w:val="28"/>
          <w:szCs w:val="28"/>
          <w:lang w:val="uk-UA" w:eastAsia="ru-RU"/>
        </w:rPr>
        <w:t xml:space="preserve"> – температура всередині приміщення,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uk-UA" w:eastAsia="ru-RU"/>
              </w:rPr>
              <m:t>вн</m:t>
            </m:r>
          </m:sub>
        </m:sSub>
        <m:r>
          <w:rPr>
            <w:rFonts w:ascii="Cambria Math" w:eastAsia="Times New Roman" w:hAnsi="Cambria Math" w:cs="Times New Roman"/>
            <w:sz w:val="28"/>
            <w:szCs w:val="28"/>
            <w:lang w:val="uk-UA" w:eastAsia="ru-RU"/>
          </w:rPr>
          <m:t>=</m:t>
        </m:r>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18</m:t>
            </m:r>
          </m:e>
          <m:sup>
            <m:r>
              <w:rPr>
                <w:rFonts w:ascii="Cambria Math" w:eastAsia="Times New Roman" w:hAnsi="Cambria Math" w:cs="Times New Roman"/>
                <w:sz w:val="28"/>
                <w:szCs w:val="28"/>
                <w:lang w:val="uk-UA" w:eastAsia="ru-RU"/>
              </w:rPr>
              <m:t>°</m:t>
            </m:r>
          </m:sup>
        </m:sSup>
        <m:r>
          <w:rPr>
            <w:rFonts w:ascii="Cambria Math" w:eastAsia="Times New Roman" w:hAnsi="Cambria Math" w:cs="Times New Roman"/>
            <w:sz w:val="28"/>
            <w:szCs w:val="28"/>
            <w:lang w:val="uk-UA" w:eastAsia="ru-RU"/>
          </w:rPr>
          <m:t>С</m:t>
        </m:r>
      </m:oMath>
    </w:p>
    <w:p w:rsidR="0000476E" w:rsidRPr="000C04CC" w:rsidRDefault="0000476E" w:rsidP="00D66A21">
      <w:pPr>
        <w:pStyle w:val="aa"/>
        <w:spacing w:after="0" w:line="360" w:lineRule="auto"/>
        <w:ind w:right="-144" w:firstLine="567"/>
        <w:contextualSpacing/>
        <w:jc w:val="both"/>
        <w:rPr>
          <w:rFonts w:ascii="Times New Roman" w:eastAsia="Times New Roman" w:hAnsi="Times New Roman" w:cs="Times New Roman"/>
          <w:sz w:val="28"/>
          <w:szCs w:val="28"/>
          <w:lang w:val="uk-UA" w:eastAsia="ru-RU"/>
        </w:rPr>
      </w:pPr>
      <w:r w:rsidRPr="000C04CC">
        <w:rPr>
          <w:rFonts w:ascii="Times New Roman" w:eastAsia="Times New Roman" w:hAnsi="Times New Roman" w:cs="Times New Roman"/>
          <w:sz w:val="28"/>
          <w:szCs w:val="28"/>
          <w:lang w:val="uk-UA" w:eastAsia="ru-RU"/>
        </w:rPr>
        <w:object w:dxaOrig="380" w:dyaOrig="420">
          <v:shape id="_x0000_i1029" type="#_x0000_t75" style="width:19.2pt;height:21.6pt" o:ole="">
            <v:imagedata r:id="rId49" o:title=""/>
          </v:shape>
          <o:OLEObject Type="Embed" ProgID="Equation.DSMT4" ShapeID="_x0000_i1029" DrawAspect="Content" ObjectID="_1754035246" r:id="rId50"/>
        </w:object>
      </w:r>
      <w:r w:rsidRPr="000C04CC">
        <w:rPr>
          <w:rFonts w:ascii="Times New Roman" w:eastAsia="Times New Roman" w:hAnsi="Times New Roman" w:cs="Times New Roman"/>
          <w:sz w:val="28"/>
          <w:szCs w:val="28"/>
          <w:lang w:val="uk-UA" w:eastAsia="ru-RU"/>
        </w:rPr>
        <w:t xml:space="preserve"> – розрахункова температура зовнішнього повітря, приймається рівною температурі найхолоднішої п’ятиденки,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р.о.</m:t>
            </m:r>
          </m:sub>
        </m:sSub>
        <m:r>
          <w:rPr>
            <w:rFonts w:ascii="Cambria Math" w:eastAsia="Times New Roman" w:hAnsi="Cambria Math" w:cs="Times New Roman"/>
            <w:sz w:val="28"/>
            <w:szCs w:val="28"/>
            <w:lang w:val="uk-UA" w:eastAsia="ru-RU"/>
          </w:rPr>
          <m:t>=-22°С</m:t>
        </m:r>
      </m:oMath>
      <w:r w:rsidRPr="000C04CC">
        <w:rPr>
          <w:rFonts w:ascii="Times New Roman" w:eastAsia="Times New Roman" w:hAnsi="Times New Roman" w:cs="Times New Roman"/>
          <w:sz w:val="28"/>
          <w:szCs w:val="28"/>
          <w:lang w:val="uk-UA" w:eastAsia="ru-RU"/>
        </w:rPr>
        <w:t xml:space="preserve"> для першої температурної зони, в</w:t>
      </w:r>
      <w:r>
        <w:rPr>
          <w:rFonts w:ascii="Times New Roman" w:eastAsia="Times New Roman" w:hAnsi="Times New Roman" w:cs="Times New Roman"/>
          <w:sz w:val="28"/>
          <w:szCs w:val="28"/>
          <w:lang w:val="uk-UA" w:eastAsia="ru-RU"/>
        </w:rPr>
        <w:t xml:space="preserve"> якій знаходиться місто Київ</w:t>
      </w:r>
      <w:r w:rsidRPr="000C04CC">
        <w:rPr>
          <w:rFonts w:ascii="Times New Roman" w:eastAsia="Times New Roman" w:hAnsi="Times New Roman" w:cs="Times New Roman"/>
          <w:sz w:val="28"/>
          <w:szCs w:val="28"/>
          <w:lang w:val="uk-UA" w:eastAsia="ru-RU"/>
        </w:rPr>
        <w:t>;</w:t>
      </w:r>
    </w:p>
    <w:p w:rsidR="0000476E" w:rsidRPr="000C04CC" w:rsidRDefault="0000476E" w:rsidP="00D66A21">
      <w:pPr>
        <w:pStyle w:val="aa"/>
        <w:spacing w:after="0" w:line="360" w:lineRule="auto"/>
        <w:ind w:right="-144" w:firstLine="567"/>
        <w:jc w:val="both"/>
        <w:rPr>
          <w:rFonts w:ascii="Times New Roman" w:eastAsia="Times New Roman" w:hAnsi="Times New Roman" w:cs="Times New Roman"/>
          <w:sz w:val="28"/>
          <w:szCs w:val="28"/>
          <w:lang w:val="uk-UA" w:eastAsia="ru-RU"/>
        </w:rPr>
      </w:pPr>
      <w:r w:rsidRPr="000C04CC">
        <w:rPr>
          <w:rFonts w:ascii="Times New Roman" w:eastAsia="Times New Roman" w:hAnsi="Times New Roman" w:cs="Times New Roman"/>
          <w:sz w:val="28"/>
          <w:szCs w:val="28"/>
          <w:lang w:val="uk-UA" w:eastAsia="ru-RU"/>
        </w:rPr>
        <w:object w:dxaOrig="420" w:dyaOrig="340">
          <v:shape id="_x0000_i1030" type="#_x0000_t75" style="width:21.6pt;height:17.4pt" o:ole="">
            <v:imagedata r:id="rId51" o:title=""/>
            <o:lock v:ext="edit" aspectratio="f"/>
          </v:shape>
          <o:OLEObject Type="Embed" ProgID="Equation.DSMT4" ShapeID="_x0000_i1030" DrawAspect="Content" ObjectID="_1754035247" r:id="rId52"/>
        </w:object>
      </w:r>
      <w:r w:rsidRPr="000C04CC">
        <w:rPr>
          <w:rFonts w:ascii="Times New Roman" w:eastAsia="Times New Roman" w:hAnsi="Times New Roman" w:cs="Times New Roman"/>
          <w:sz w:val="28"/>
          <w:szCs w:val="28"/>
          <w:lang w:val="uk-UA" w:eastAsia="ru-RU"/>
        </w:rPr>
        <w:t xml:space="preserve"> – сумарні додаткові втрати теплоти у відсотках</w:t>
      </w:r>
      <w:r>
        <w:rPr>
          <w:rFonts w:ascii="Times New Roman" w:eastAsia="Times New Roman" w:hAnsi="Times New Roman" w:cs="Times New Roman"/>
          <w:sz w:val="28"/>
          <w:szCs w:val="28"/>
          <w:lang w:val="uk-UA" w:eastAsia="ru-RU"/>
        </w:rPr>
        <w:t xml:space="preserve"> від основних тепловтрат  </w:t>
      </w:r>
    </w:p>
    <w:p w:rsidR="0000476E" w:rsidRDefault="0000476E" w:rsidP="00D66A21">
      <w:pPr>
        <w:pStyle w:val="a3"/>
        <w:ind w:left="0" w:firstLine="567"/>
        <w:jc w:val="both"/>
        <w:rPr>
          <w:b w:val="0"/>
        </w:rPr>
      </w:pPr>
      <w:r w:rsidRPr="000C04CC">
        <w:rPr>
          <w:b w:val="0"/>
        </w:rPr>
        <w:object w:dxaOrig="220" w:dyaOrig="240">
          <v:shape id="_x0000_i1031" type="#_x0000_t75" style="width:11.4pt;height:12.6pt" o:ole="">
            <v:imagedata r:id="rId53" o:title=""/>
          </v:shape>
          <o:OLEObject Type="Embed" ProgID="Equation.DSMT4" ShapeID="_x0000_i1031" DrawAspect="Content" ObjectID="_1754035248" r:id="rId54"/>
        </w:object>
      </w:r>
      <w:r w:rsidRPr="000C04CC">
        <w:rPr>
          <w:b w:val="0"/>
        </w:rPr>
        <w:t xml:space="preserve"> – коефіцієнт, який враховує зменшення розрахункової різниці температур, залежить від положення зовнішньої поверхні огороджувальної конструкції по відно</w:t>
      </w:r>
      <w:r>
        <w:rPr>
          <w:b w:val="0"/>
        </w:rPr>
        <w:t>шенню до зовнішнього повітря</w:t>
      </w:r>
      <w:r w:rsidRPr="000C04CC">
        <w:rPr>
          <w:b w:val="0"/>
        </w:rPr>
        <w:t>.</w:t>
      </w:r>
    </w:p>
    <w:p w:rsidR="0000476E" w:rsidRDefault="0000476E" w:rsidP="00D66A21">
      <w:pPr>
        <w:ind w:firstLine="567"/>
        <w:jc w:val="both"/>
        <w:rPr>
          <w:b w:val="0"/>
        </w:rPr>
      </w:pPr>
      <w:r w:rsidRPr="00A02A5E">
        <w:rPr>
          <w:b w:val="0"/>
        </w:rPr>
        <w:t>Втрати теплоти через огороджувальні конструкції розраховано та наведено в таблиці 2.</w:t>
      </w:r>
      <w:r w:rsidR="00A02A5E" w:rsidRPr="00A02A5E">
        <w:rPr>
          <w:b w:val="0"/>
        </w:rPr>
        <w:t>4</w:t>
      </w:r>
      <w:r w:rsidRPr="00A02A5E">
        <w:rPr>
          <w:b w:val="0"/>
        </w:rPr>
        <w:t>.</w:t>
      </w:r>
    </w:p>
    <w:p w:rsidR="00B65BF5" w:rsidRPr="00A02A5E" w:rsidRDefault="00B65BF5" w:rsidP="00D66A21">
      <w:pPr>
        <w:ind w:firstLine="567"/>
        <w:jc w:val="both"/>
        <w:rPr>
          <w:b w:val="0"/>
        </w:rPr>
      </w:pPr>
    </w:p>
    <w:p w:rsidR="0000476E" w:rsidRPr="00D06FAB" w:rsidRDefault="0000476E" w:rsidP="00B65BF5">
      <w:pPr>
        <w:pStyle w:val="a3"/>
        <w:ind w:left="0"/>
        <w:jc w:val="both"/>
        <w:rPr>
          <w:b w:val="0"/>
        </w:rPr>
      </w:pPr>
      <w:r w:rsidRPr="00D06FAB">
        <w:rPr>
          <w:b w:val="0"/>
        </w:rPr>
        <w:t xml:space="preserve">Таблиця </w:t>
      </w:r>
      <w:r w:rsidR="00A02A5E" w:rsidRPr="00D06FAB">
        <w:rPr>
          <w:b w:val="0"/>
        </w:rPr>
        <w:t xml:space="preserve">2.4 </w:t>
      </w:r>
      <w:r w:rsidRPr="00D06FAB">
        <w:rPr>
          <w:b w:val="0"/>
        </w:rPr>
        <w:t>Втрати теплоти через огороджувальні конструкції.</w:t>
      </w:r>
    </w:p>
    <w:tbl>
      <w:tblPr>
        <w:tblStyle w:val="ac"/>
        <w:tblW w:w="0" w:type="auto"/>
        <w:tblLook w:val="04A0"/>
      </w:tblPr>
      <w:tblGrid>
        <w:gridCol w:w="1670"/>
        <w:gridCol w:w="1667"/>
        <w:gridCol w:w="1661"/>
        <w:gridCol w:w="1652"/>
        <w:gridCol w:w="1670"/>
        <w:gridCol w:w="1676"/>
      </w:tblGrid>
      <w:tr w:rsidR="0000476E" w:rsidTr="004D3F1C">
        <w:tc>
          <w:tcPr>
            <w:tcW w:w="1689" w:type="dxa"/>
          </w:tcPr>
          <w:p w:rsidR="0000476E" w:rsidRDefault="0000476E" w:rsidP="00DF3967">
            <w:pPr>
              <w:pStyle w:val="a3"/>
              <w:spacing w:line="276" w:lineRule="auto"/>
              <w:ind w:left="0" w:firstLine="0"/>
              <w:rPr>
                <w:b w:val="0"/>
              </w:rPr>
            </w:pPr>
          </w:p>
        </w:tc>
        <w:tc>
          <w:tcPr>
            <w:tcW w:w="1689" w:type="dxa"/>
          </w:tcPr>
          <w:p w:rsidR="0000476E" w:rsidRDefault="0000476E" w:rsidP="00DF3967">
            <w:pPr>
              <w:pStyle w:val="a3"/>
              <w:spacing w:line="276" w:lineRule="auto"/>
              <w:ind w:left="0" w:firstLine="0"/>
              <w:jc w:val="center"/>
              <w:rPr>
                <w:b w:val="0"/>
              </w:rPr>
            </w:pPr>
            <w:r>
              <w:rPr>
                <w:b w:val="0"/>
              </w:rPr>
              <w:t>Площа (</w:t>
            </w:r>
            <w:r w:rsidR="00A556C5" w:rsidRPr="00A556C5">
              <w:rPr>
                <w:b w:val="0"/>
              </w:rPr>
              <w:t>м</w:t>
            </w:r>
            <w:r w:rsidR="00A556C5" w:rsidRPr="00A556C5">
              <w:rPr>
                <w:b w:val="0"/>
                <w:vertAlign w:val="superscript"/>
              </w:rPr>
              <w:t>2</w:t>
            </w:r>
            <w:r>
              <w:rPr>
                <w:b w:val="0"/>
              </w:rPr>
              <w:t>)</w:t>
            </w:r>
          </w:p>
        </w:tc>
        <w:tc>
          <w:tcPr>
            <w:tcW w:w="1690" w:type="dxa"/>
          </w:tcPr>
          <w:p w:rsidR="0000476E" w:rsidRDefault="0000476E" w:rsidP="00DF3967">
            <w:pPr>
              <w:pStyle w:val="a3"/>
              <w:spacing w:line="276" w:lineRule="auto"/>
              <w:ind w:left="0" w:firstLine="0"/>
              <w:jc w:val="center"/>
              <w:rPr>
                <w:b w:val="0"/>
              </w:rPr>
            </w:pPr>
            <w:r>
              <w:rPr>
                <w:b w:val="0"/>
              </w:rPr>
              <w:t>К</w:t>
            </w:r>
          </w:p>
        </w:tc>
        <w:tc>
          <w:tcPr>
            <w:tcW w:w="1690" w:type="dxa"/>
          </w:tcPr>
          <w:p w:rsidR="0000476E" w:rsidRPr="007B1FC1" w:rsidRDefault="0000476E" w:rsidP="00DF3967">
            <w:pPr>
              <w:pStyle w:val="a3"/>
              <w:spacing w:line="276" w:lineRule="auto"/>
              <w:ind w:left="0" w:firstLine="0"/>
              <w:jc w:val="center"/>
              <w:rPr>
                <w:b w:val="0"/>
                <w:lang w:val="en-US"/>
              </w:rPr>
            </w:pPr>
            <w:r>
              <w:rPr>
                <w:b w:val="0"/>
                <w:lang w:val="en-US"/>
              </w:rPr>
              <w:t>n</w:t>
            </w:r>
          </w:p>
        </w:tc>
        <w:tc>
          <w:tcPr>
            <w:tcW w:w="1690" w:type="dxa"/>
          </w:tcPr>
          <w:p w:rsidR="0000476E" w:rsidRDefault="0000476E" w:rsidP="00DF3967">
            <w:pPr>
              <w:pStyle w:val="a3"/>
              <w:spacing w:line="276" w:lineRule="auto"/>
              <w:ind w:left="0" w:firstLine="0"/>
              <w:jc w:val="center"/>
              <w:rPr>
                <w:b w:val="0"/>
              </w:rPr>
            </w:pPr>
            <m:oMathPara>
              <m:oMath>
                <m:r>
                  <m:rPr>
                    <m:sty m:val="bi"/>
                  </m:rPr>
                  <w:rPr>
                    <w:rFonts w:ascii="Cambria Math" w:hAnsi="Cambria Math"/>
                  </w:rPr>
                  <m:t>1+</m:t>
                </m:r>
                <m:nary>
                  <m:naryPr>
                    <m:chr m:val="∑"/>
                    <m:limLoc m:val="undOvr"/>
                    <m:subHide m:val="on"/>
                    <m:supHide m:val="on"/>
                    <m:ctrlPr>
                      <w:rPr>
                        <w:rFonts w:ascii="Cambria Math" w:hAnsi="Cambria Math"/>
                        <w:b w:val="0"/>
                        <w:i/>
                      </w:rPr>
                    </m:ctrlPr>
                  </m:naryPr>
                  <m:sub/>
                  <m:sup/>
                  <m:e>
                    <m:r>
                      <m:rPr>
                        <m:sty m:val="bi"/>
                      </m:rPr>
                      <w:rPr>
                        <w:rFonts w:ascii="Cambria Math" w:hAnsi="Cambria Math"/>
                      </w:rPr>
                      <m:t>β</m:t>
                    </m:r>
                  </m:e>
                </m:nary>
              </m:oMath>
            </m:oMathPara>
          </w:p>
        </w:tc>
        <w:tc>
          <w:tcPr>
            <w:tcW w:w="1690" w:type="dxa"/>
          </w:tcPr>
          <w:p w:rsidR="0000476E" w:rsidRPr="007B1FC1" w:rsidRDefault="0000476E" w:rsidP="00DF3967">
            <w:pPr>
              <w:pStyle w:val="a3"/>
              <w:spacing w:line="276" w:lineRule="auto"/>
              <w:ind w:left="0" w:firstLine="0"/>
              <w:jc w:val="center"/>
              <w:rPr>
                <w:b w:val="0"/>
              </w:rPr>
            </w:pPr>
            <w:r>
              <w:rPr>
                <w:b w:val="0"/>
                <w:lang w:val="en-US"/>
              </w:rPr>
              <w:t>Q (</w:t>
            </w:r>
            <w:r>
              <w:rPr>
                <w:b w:val="0"/>
              </w:rPr>
              <w:t>вт)</w:t>
            </w:r>
          </w:p>
        </w:tc>
      </w:tr>
      <w:tr w:rsidR="0000476E" w:rsidTr="004D3F1C">
        <w:tc>
          <w:tcPr>
            <w:tcW w:w="1689" w:type="dxa"/>
          </w:tcPr>
          <w:p w:rsidR="0000476E" w:rsidRDefault="0000476E" w:rsidP="00DF3967">
            <w:pPr>
              <w:pStyle w:val="a3"/>
              <w:spacing w:line="276" w:lineRule="auto"/>
              <w:ind w:left="0" w:firstLine="0"/>
              <w:rPr>
                <w:b w:val="0"/>
              </w:rPr>
            </w:pPr>
            <w:r>
              <w:rPr>
                <w:b w:val="0"/>
              </w:rPr>
              <w:t>Стіни</w:t>
            </w:r>
          </w:p>
        </w:tc>
        <w:tc>
          <w:tcPr>
            <w:tcW w:w="1689" w:type="dxa"/>
          </w:tcPr>
          <w:p w:rsidR="0000476E" w:rsidRDefault="0000476E" w:rsidP="00DF3967">
            <w:pPr>
              <w:pStyle w:val="a3"/>
              <w:spacing w:line="276" w:lineRule="auto"/>
              <w:ind w:left="0" w:firstLine="0"/>
              <w:rPr>
                <w:b w:val="0"/>
              </w:rPr>
            </w:pPr>
            <w:r>
              <w:rPr>
                <w:b w:val="0"/>
              </w:rPr>
              <w:t>5482</w:t>
            </w:r>
          </w:p>
        </w:tc>
        <w:tc>
          <w:tcPr>
            <w:tcW w:w="1690" w:type="dxa"/>
          </w:tcPr>
          <w:p w:rsidR="0000476E" w:rsidRDefault="0000476E" w:rsidP="00DF3967">
            <w:pPr>
              <w:pStyle w:val="a3"/>
              <w:spacing w:line="276" w:lineRule="auto"/>
              <w:ind w:left="0" w:firstLine="0"/>
              <w:rPr>
                <w:b w:val="0"/>
              </w:rPr>
            </w:pPr>
            <w:r>
              <w:rPr>
                <w:b w:val="0"/>
              </w:rPr>
              <w:t>1,251</w:t>
            </w:r>
          </w:p>
        </w:tc>
        <w:tc>
          <w:tcPr>
            <w:tcW w:w="1690" w:type="dxa"/>
          </w:tcPr>
          <w:p w:rsidR="0000476E" w:rsidRDefault="0000476E" w:rsidP="00DF3967">
            <w:pPr>
              <w:pStyle w:val="a3"/>
              <w:spacing w:line="276" w:lineRule="auto"/>
              <w:ind w:left="0" w:firstLine="0"/>
              <w:rPr>
                <w:b w:val="0"/>
              </w:rPr>
            </w:pPr>
            <w:r>
              <w:rPr>
                <w:b w:val="0"/>
              </w:rPr>
              <w:t>1</w:t>
            </w:r>
          </w:p>
        </w:tc>
        <w:tc>
          <w:tcPr>
            <w:tcW w:w="1690" w:type="dxa"/>
          </w:tcPr>
          <w:p w:rsidR="0000476E" w:rsidRDefault="0000476E" w:rsidP="00DF3967">
            <w:pPr>
              <w:pStyle w:val="a3"/>
              <w:spacing w:line="276" w:lineRule="auto"/>
              <w:ind w:left="0" w:firstLine="0"/>
              <w:rPr>
                <w:b w:val="0"/>
              </w:rPr>
            </w:pPr>
            <w:r>
              <w:rPr>
                <w:b w:val="0"/>
              </w:rPr>
              <w:t>1,1</w:t>
            </w:r>
          </w:p>
        </w:tc>
        <w:tc>
          <w:tcPr>
            <w:tcW w:w="1690" w:type="dxa"/>
          </w:tcPr>
          <w:p w:rsidR="0000476E" w:rsidRDefault="0000476E" w:rsidP="00DF3967">
            <w:pPr>
              <w:pStyle w:val="a3"/>
              <w:spacing w:line="276" w:lineRule="auto"/>
              <w:ind w:left="0" w:firstLine="0"/>
              <w:rPr>
                <w:b w:val="0"/>
              </w:rPr>
            </w:pPr>
            <w:r>
              <w:rPr>
                <w:b w:val="0"/>
              </w:rPr>
              <w:t>301887,4</w:t>
            </w:r>
          </w:p>
        </w:tc>
      </w:tr>
      <w:tr w:rsidR="0000476E" w:rsidTr="004D3F1C">
        <w:tc>
          <w:tcPr>
            <w:tcW w:w="1689" w:type="dxa"/>
          </w:tcPr>
          <w:p w:rsidR="0000476E" w:rsidRDefault="0000476E" w:rsidP="00DF3967">
            <w:pPr>
              <w:pStyle w:val="a3"/>
              <w:spacing w:line="276" w:lineRule="auto"/>
              <w:ind w:left="0" w:firstLine="0"/>
              <w:rPr>
                <w:b w:val="0"/>
              </w:rPr>
            </w:pPr>
            <w:r>
              <w:rPr>
                <w:b w:val="0"/>
              </w:rPr>
              <w:t>Підлога</w:t>
            </w:r>
          </w:p>
        </w:tc>
        <w:tc>
          <w:tcPr>
            <w:tcW w:w="1689" w:type="dxa"/>
          </w:tcPr>
          <w:p w:rsidR="0000476E" w:rsidRDefault="0000476E" w:rsidP="00DF3967">
            <w:pPr>
              <w:pStyle w:val="a3"/>
              <w:spacing w:line="276" w:lineRule="auto"/>
              <w:ind w:left="0" w:firstLine="0"/>
              <w:rPr>
                <w:b w:val="0"/>
              </w:rPr>
            </w:pPr>
            <w:r>
              <w:rPr>
                <w:b w:val="0"/>
              </w:rPr>
              <w:t>1055,8</w:t>
            </w:r>
          </w:p>
        </w:tc>
        <w:tc>
          <w:tcPr>
            <w:tcW w:w="1690" w:type="dxa"/>
          </w:tcPr>
          <w:p w:rsidR="0000476E" w:rsidRDefault="0000476E" w:rsidP="00DF3967">
            <w:pPr>
              <w:pStyle w:val="a3"/>
              <w:spacing w:line="276" w:lineRule="auto"/>
              <w:ind w:left="0" w:firstLine="0"/>
              <w:rPr>
                <w:b w:val="0"/>
              </w:rPr>
            </w:pPr>
            <w:r>
              <w:rPr>
                <w:b w:val="0"/>
              </w:rPr>
              <w:t>0,572</w:t>
            </w:r>
          </w:p>
        </w:tc>
        <w:tc>
          <w:tcPr>
            <w:tcW w:w="1690" w:type="dxa"/>
          </w:tcPr>
          <w:p w:rsidR="0000476E" w:rsidRDefault="0000476E" w:rsidP="00DF3967">
            <w:pPr>
              <w:pStyle w:val="a3"/>
              <w:spacing w:line="276" w:lineRule="auto"/>
              <w:ind w:left="0" w:firstLine="0"/>
              <w:rPr>
                <w:b w:val="0"/>
              </w:rPr>
            </w:pPr>
            <w:r>
              <w:rPr>
                <w:b w:val="0"/>
              </w:rPr>
              <w:t>0,6</w:t>
            </w:r>
          </w:p>
        </w:tc>
        <w:tc>
          <w:tcPr>
            <w:tcW w:w="1690" w:type="dxa"/>
          </w:tcPr>
          <w:p w:rsidR="0000476E" w:rsidRDefault="0000476E" w:rsidP="00DF3967">
            <w:pPr>
              <w:pStyle w:val="a3"/>
              <w:numPr>
                <w:ilvl w:val="0"/>
                <w:numId w:val="2"/>
              </w:numPr>
              <w:spacing w:line="276" w:lineRule="auto"/>
              <w:rPr>
                <w:b w:val="0"/>
              </w:rPr>
            </w:pPr>
          </w:p>
        </w:tc>
        <w:tc>
          <w:tcPr>
            <w:tcW w:w="1690" w:type="dxa"/>
          </w:tcPr>
          <w:p w:rsidR="0000476E" w:rsidRDefault="0000476E" w:rsidP="00DF3967">
            <w:pPr>
              <w:pStyle w:val="a3"/>
              <w:spacing w:line="276" w:lineRule="auto"/>
              <w:ind w:left="0" w:firstLine="0"/>
              <w:rPr>
                <w:b w:val="0"/>
              </w:rPr>
            </w:pPr>
            <w:r>
              <w:rPr>
                <w:b w:val="0"/>
              </w:rPr>
              <w:t>18071,03</w:t>
            </w:r>
          </w:p>
        </w:tc>
      </w:tr>
      <w:tr w:rsidR="0000476E" w:rsidTr="004D3F1C">
        <w:tc>
          <w:tcPr>
            <w:tcW w:w="1689" w:type="dxa"/>
          </w:tcPr>
          <w:p w:rsidR="0000476E" w:rsidRDefault="0000476E" w:rsidP="00DF3967">
            <w:pPr>
              <w:pStyle w:val="a3"/>
              <w:spacing w:line="276" w:lineRule="auto"/>
              <w:ind w:left="0" w:firstLine="0"/>
              <w:rPr>
                <w:b w:val="0"/>
              </w:rPr>
            </w:pPr>
            <w:r>
              <w:rPr>
                <w:b w:val="0"/>
              </w:rPr>
              <w:t>Дах</w:t>
            </w:r>
          </w:p>
        </w:tc>
        <w:tc>
          <w:tcPr>
            <w:tcW w:w="1689" w:type="dxa"/>
          </w:tcPr>
          <w:p w:rsidR="0000476E" w:rsidRDefault="0000476E" w:rsidP="00DF3967">
            <w:pPr>
              <w:pStyle w:val="a3"/>
              <w:spacing w:line="276" w:lineRule="auto"/>
              <w:ind w:left="0" w:firstLine="0"/>
              <w:rPr>
                <w:b w:val="0"/>
              </w:rPr>
            </w:pPr>
            <w:r>
              <w:rPr>
                <w:b w:val="0"/>
              </w:rPr>
              <w:t>1055,8</w:t>
            </w:r>
          </w:p>
        </w:tc>
        <w:tc>
          <w:tcPr>
            <w:tcW w:w="1690" w:type="dxa"/>
          </w:tcPr>
          <w:p w:rsidR="0000476E" w:rsidRDefault="0000476E" w:rsidP="00DF3967">
            <w:pPr>
              <w:pStyle w:val="a3"/>
              <w:spacing w:line="276" w:lineRule="auto"/>
              <w:ind w:left="0" w:firstLine="0"/>
              <w:rPr>
                <w:b w:val="0"/>
              </w:rPr>
            </w:pPr>
            <w:r>
              <w:rPr>
                <w:b w:val="0"/>
              </w:rPr>
              <w:t>0,728</w:t>
            </w:r>
          </w:p>
        </w:tc>
        <w:tc>
          <w:tcPr>
            <w:tcW w:w="1690" w:type="dxa"/>
          </w:tcPr>
          <w:p w:rsidR="0000476E" w:rsidRDefault="0000476E" w:rsidP="00DF3967">
            <w:pPr>
              <w:pStyle w:val="a3"/>
              <w:spacing w:line="276" w:lineRule="auto"/>
              <w:ind w:left="0" w:firstLine="0"/>
              <w:rPr>
                <w:b w:val="0"/>
              </w:rPr>
            </w:pPr>
            <w:r>
              <w:rPr>
                <w:b w:val="0"/>
              </w:rPr>
              <w:t>0,9</w:t>
            </w:r>
          </w:p>
        </w:tc>
        <w:tc>
          <w:tcPr>
            <w:tcW w:w="1690" w:type="dxa"/>
          </w:tcPr>
          <w:p w:rsidR="0000476E" w:rsidRDefault="0000476E" w:rsidP="00DF3967">
            <w:pPr>
              <w:pStyle w:val="a3"/>
              <w:numPr>
                <w:ilvl w:val="0"/>
                <w:numId w:val="2"/>
              </w:numPr>
              <w:spacing w:line="276" w:lineRule="auto"/>
              <w:rPr>
                <w:b w:val="0"/>
              </w:rPr>
            </w:pPr>
          </w:p>
        </w:tc>
        <w:tc>
          <w:tcPr>
            <w:tcW w:w="1690" w:type="dxa"/>
          </w:tcPr>
          <w:p w:rsidR="0000476E" w:rsidRDefault="0000476E" w:rsidP="00DF3967">
            <w:pPr>
              <w:pStyle w:val="a3"/>
              <w:spacing w:line="276" w:lineRule="auto"/>
              <w:ind w:left="0" w:firstLine="0"/>
              <w:rPr>
                <w:b w:val="0"/>
              </w:rPr>
            </w:pPr>
            <w:r>
              <w:rPr>
                <w:b w:val="0"/>
              </w:rPr>
              <w:t>30736,54</w:t>
            </w:r>
          </w:p>
        </w:tc>
      </w:tr>
      <w:tr w:rsidR="0000476E" w:rsidTr="004D3F1C">
        <w:tc>
          <w:tcPr>
            <w:tcW w:w="1689" w:type="dxa"/>
          </w:tcPr>
          <w:p w:rsidR="0000476E" w:rsidRDefault="0000476E" w:rsidP="00DF3967">
            <w:pPr>
              <w:pStyle w:val="a3"/>
              <w:spacing w:line="276" w:lineRule="auto"/>
              <w:ind w:left="0" w:firstLine="0"/>
              <w:rPr>
                <w:b w:val="0"/>
              </w:rPr>
            </w:pPr>
            <w:r>
              <w:rPr>
                <w:b w:val="0"/>
              </w:rPr>
              <w:t>Двері</w:t>
            </w:r>
          </w:p>
        </w:tc>
        <w:tc>
          <w:tcPr>
            <w:tcW w:w="1689" w:type="dxa"/>
          </w:tcPr>
          <w:p w:rsidR="0000476E" w:rsidRDefault="0000476E" w:rsidP="00DF3967">
            <w:pPr>
              <w:pStyle w:val="a3"/>
              <w:spacing w:line="276" w:lineRule="auto"/>
              <w:ind w:left="0" w:firstLine="0"/>
              <w:rPr>
                <w:b w:val="0"/>
              </w:rPr>
            </w:pPr>
            <w:r>
              <w:rPr>
                <w:b w:val="0"/>
              </w:rPr>
              <w:t>23,85</w:t>
            </w:r>
          </w:p>
        </w:tc>
        <w:tc>
          <w:tcPr>
            <w:tcW w:w="1690" w:type="dxa"/>
          </w:tcPr>
          <w:p w:rsidR="0000476E" w:rsidRDefault="0000476E" w:rsidP="00DF3967">
            <w:pPr>
              <w:pStyle w:val="a3"/>
              <w:spacing w:line="276" w:lineRule="auto"/>
              <w:ind w:left="0" w:firstLine="0"/>
              <w:rPr>
                <w:b w:val="0"/>
              </w:rPr>
            </w:pPr>
            <w:r>
              <w:rPr>
                <w:b w:val="0"/>
              </w:rPr>
              <w:t>2,326</w:t>
            </w:r>
          </w:p>
        </w:tc>
        <w:tc>
          <w:tcPr>
            <w:tcW w:w="1690" w:type="dxa"/>
          </w:tcPr>
          <w:p w:rsidR="0000476E" w:rsidRDefault="0000476E" w:rsidP="00DF3967">
            <w:pPr>
              <w:pStyle w:val="a3"/>
              <w:spacing w:line="276" w:lineRule="auto"/>
              <w:ind w:left="0" w:firstLine="0"/>
              <w:rPr>
                <w:b w:val="0"/>
              </w:rPr>
            </w:pPr>
            <w:r>
              <w:rPr>
                <w:b w:val="0"/>
              </w:rPr>
              <w:t>1</w:t>
            </w:r>
          </w:p>
        </w:tc>
        <w:tc>
          <w:tcPr>
            <w:tcW w:w="1690" w:type="dxa"/>
          </w:tcPr>
          <w:p w:rsidR="0000476E" w:rsidRDefault="0000476E" w:rsidP="00DF3967">
            <w:pPr>
              <w:pStyle w:val="a3"/>
              <w:spacing w:line="276" w:lineRule="auto"/>
              <w:ind w:left="0" w:firstLine="0"/>
              <w:rPr>
                <w:b w:val="0"/>
              </w:rPr>
            </w:pPr>
            <w:r>
              <w:rPr>
                <w:b w:val="0"/>
              </w:rPr>
              <w:t>1,1</w:t>
            </w:r>
          </w:p>
        </w:tc>
        <w:tc>
          <w:tcPr>
            <w:tcW w:w="1690" w:type="dxa"/>
          </w:tcPr>
          <w:p w:rsidR="0000476E" w:rsidRDefault="0000476E" w:rsidP="00DF3967">
            <w:pPr>
              <w:pStyle w:val="a3"/>
              <w:spacing w:line="276" w:lineRule="auto"/>
              <w:ind w:left="0" w:firstLine="0"/>
              <w:rPr>
                <w:b w:val="0"/>
              </w:rPr>
            </w:pPr>
            <w:r>
              <w:rPr>
                <w:b w:val="0"/>
              </w:rPr>
              <w:t>2440,465</w:t>
            </w:r>
          </w:p>
        </w:tc>
      </w:tr>
      <w:tr w:rsidR="0000476E" w:rsidTr="004D3F1C">
        <w:tc>
          <w:tcPr>
            <w:tcW w:w="1689" w:type="dxa"/>
          </w:tcPr>
          <w:p w:rsidR="0000476E" w:rsidRDefault="0000476E" w:rsidP="00DF3967">
            <w:pPr>
              <w:pStyle w:val="a3"/>
              <w:spacing w:line="276" w:lineRule="auto"/>
              <w:ind w:left="0" w:firstLine="0"/>
              <w:rPr>
                <w:b w:val="0"/>
              </w:rPr>
            </w:pPr>
            <w:r>
              <w:rPr>
                <w:b w:val="0"/>
              </w:rPr>
              <w:t>Вікна</w:t>
            </w:r>
          </w:p>
        </w:tc>
        <w:tc>
          <w:tcPr>
            <w:tcW w:w="1689" w:type="dxa"/>
          </w:tcPr>
          <w:p w:rsidR="0000476E" w:rsidRDefault="0000476E" w:rsidP="00DF3967">
            <w:pPr>
              <w:pStyle w:val="a3"/>
              <w:spacing w:line="276" w:lineRule="auto"/>
              <w:ind w:left="0" w:firstLine="0"/>
              <w:rPr>
                <w:b w:val="0"/>
              </w:rPr>
            </w:pPr>
            <w:r>
              <w:rPr>
                <w:b w:val="0"/>
              </w:rPr>
              <w:t>3858</w:t>
            </w:r>
          </w:p>
        </w:tc>
        <w:tc>
          <w:tcPr>
            <w:tcW w:w="1690" w:type="dxa"/>
          </w:tcPr>
          <w:p w:rsidR="0000476E" w:rsidRDefault="0000476E" w:rsidP="00DF3967">
            <w:pPr>
              <w:pStyle w:val="a3"/>
              <w:spacing w:line="276" w:lineRule="auto"/>
              <w:ind w:left="0" w:firstLine="0"/>
              <w:rPr>
                <w:b w:val="0"/>
              </w:rPr>
            </w:pPr>
            <w:r>
              <w:rPr>
                <w:b w:val="0"/>
              </w:rPr>
              <w:t>3</w:t>
            </w:r>
          </w:p>
        </w:tc>
        <w:tc>
          <w:tcPr>
            <w:tcW w:w="1690" w:type="dxa"/>
          </w:tcPr>
          <w:p w:rsidR="0000476E" w:rsidRDefault="0000476E" w:rsidP="00DF3967">
            <w:pPr>
              <w:pStyle w:val="a3"/>
              <w:spacing w:line="276" w:lineRule="auto"/>
              <w:ind w:left="0" w:firstLine="0"/>
              <w:rPr>
                <w:b w:val="0"/>
              </w:rPr>
            </w:pPr>
            <w:r>
              <w:rPr>
                <w:b w:val="0"/>
              </w:rPr>
              <w:t>1</w:t>
            </w:r>
          </w:p>
        </w:tc>
        <w:tc>
          <w:tcPr>
            <w:tcW w:w="1690" w:type="dxa"/>
          </w:tcPr>
          <w:p w:rsidR="0000476E" w:rsidRDefault="0000476E" w:rsidP="00DF3967">
            <w:pPr>
              <w:pStyle w:val="a3"/>
              <w:spacing w:line="276" w:lineRule="auto"/>
              <w:ind w:left="0" w:firstLine="0"/>
              <w:rPr>
                <w:b w:val="0"/>
              </w:rPr>
            </w:pPr>
            <w:r>
              <w:rPr>
                <w:b w:val="0"/>
              </w:rPr>
              <w:t>1,1</w:t>
            </w:r>
          </w:p>
        </w:tc>
        <w:tc>
          <w:tcPr>
            <w:tcW w:w="1690" w:type="dxa"/>
          </w:tcPr>
          <w:p w:rsidR="0000476E" w:rsidRDefault="0000476E" w:rsidP="00DF3967">
            <w:pPr>
              <w:pStyle w:val="a3"/>
              <w:spacing w:line="276" w:lineRule="auto"/>
              <w:ind w:left="0" w:firstLine="0"/>
              <w:rPr>
                <w:b w:val="0"/>
              </w:rPr>
            </w:pPr>
            <w:r>
              <w:rPr>
                <w:b w:val="0"/>
              </w:rPr>
              <w:t>424380</w:t>
            </w:r>
          </w:p>
        </w:tc>
      </w:tr>
      <w:tr w:rsidR="0000476E" w:rsidTr="004D3F1C">
        <w:tc>
          <w:tcPr>
            <w:tcW w:w="1689" w:type="dxa"/>
          </w:tcPr>
          <w:p w:rsidR="0000476E" w:rsidRDefault="0000476E" w:rsidP="00DF3967">
            <w:pPr>
              <w:pStyle w:val="a3"/>
              <w:spacing w:line="276" w:lineRule="auto"/>
              <w:ind w:left="0" w:firstLine="0"/>
              <w:rPr>
                <w:b w:val="0"/>
              </w:rPr>
            </w:pPr>
          </w:p>
        </w:tc>
        <w:tc>
          <w:tcPr>
            <w:tcW w:w="1689" w:type="dxa"/>
          </w:tcPr>
          <w:p w:rsidR="0000476E" w:rsidRDefault="0000476E" w:rsidP="00DF3967">
            <w:pPr>
              <w:pStyle w:val="a3"/>
              <w:spacing w:line="276" w:lineRule="auto"/>
              <w:ind w:left="0" w:firstLine="0"/>
              <w:rPr>
                <w:b w:val="0"/>
              </w:rPr>
            </w:pPr>
          </w:p>
        </w:tc>
        <w:tc>
          <w:tcPr>
            <w:tcW w:w="1690" w:type="dxa"/>
          </w:tcPr>
          <w:p w:rsidR="0000476E" w:rsidRDefault="0000476E" w:rsidP="00DF3967">
            <w:pPr>
              <w:pStyle w:val="a3"/>
              <w:spacing w:line="276" w:lineRule="auto"/>
              <w:ind w:left="0" w:firstLine="0"/>
              <w:rPr>
                <w:b w:val="0"/>
              </w:rPr>
            </w:pPr>
          </w:p>
        </w:tc>
        <w:tc>
          <w:tcPr>
            <w:tcW w:w="1690" w:type="dxa"/>
          </w:tcPr>
          <w:p w:rsidR="0000476E" w:rsidRDefault="0000476E" w:rsidP="00DF3967">
            <w:pPr>
              <w:pStyle w:val="a3"/>
              <w:spacing w:line="276" w:lineRule="auto"/>
              <w:ind w:left="0" w:firstLine="0"/>
              <w:rPr>
                <w:b w:val="0"/>
              </w:rPr>
            </w:pPr>
          </w:p>
        </w:tc>
        <w:tc>
          <w:tcPr>
            <w:tcW w:w="1690" w:type="dxa"/>
          </w:tcPr>
          <w:p w:rsidR="0000476E" w:rsidRDefault="0000476E" w:rsidP="00DF3967">
            <w:pPr>
              <w:pStyle w:val="a3"/>
              <w:spacing w:line="276" w:lineRule="auto"/>
              <w:ind w:left="0" w:firstLine="0"/>
              <w:rPr>
                <w:b w:val="0"/>
              </w:rPr>
            </w:pPr>
            <w:r>
              <w:rPr>
                <w:b w:val="0"/>
              </w:rPr>
              <w:t>Сума</w:t>
            </w:r>
          </w:p>
        </w:tc>
        <w:tc>
          <w:tcPr>
            <w:tcW w:w="1690" w:type="dxa"/>
          </w:tcPr>
          <w:p w:rsidR="0000476E" w:rsidRDefault="0000476E" w:rsidP="00DF3967">
            <w:pPr>
              <w:pStyle w:val="a3"/>
              <w:spacing w:line="276" w:lineRule="auto"/>
              <w:ind w:left="0" w:firstLine="0"/>
              <w:rPr>
                <w:b w:val="0"/>
              </w:rPr>
            </w:pPr>
            <w:r>
              <w:rPr>
                <w:b w:val="0"/>
              </w:rPr>
              <w:t>777515,4</w:t>
            </w:r>
          </w:p>
        </w:tc>
      </w:tr>
    </w:tbl>
    <w:p w:rsidR="0000476E" w:rsidRDefault="0000476E" w:rsidP="0000476E">
      <w:pPr>
        <w:pStyle w:val="a3"/>
        <w:ind w:left="0" w:firstLine="567"/>
        <w:rPr>
          <w:b w:val="0"/>
        </w:rPr>
      </w:pPr>
    </w:p>
    <w:p w:rsidR="0000476E" w:rsidRPr="00DF3967" w:rsidRDefault="0000476E" w:rsidP="00DF3967">
      <w:pPr>
        <w:pStyle w:val="a3"/>
        <w:ind w:left="0" w:firstLine="567"/>
        <w:rPr>
          <w:b w:val="0"/>
        </w:rPr>
      </w:pPr>
      <w:r>
        <w:rPr>
          <w:b w:val="0"/>
        </w:rPr>
        <w:t xml:space="preserve">Візуальне зображення розподілу втрат теплової енергії у відсотках представлено на </w:t>
      </w:r>
      <w:r w:rsidRPr="00DF3967">
        <w:rPr>
          <w:b w:val="0"/>
        </w:rPr>
        <w:t xml:space="preserve">рис. </w:t>
      </w:r>
      <w:r w:rsidR="00DF3967" w:rsidRPr="00DF3967">
        <w:rPr>
          <w:b w:val="0"/>
        </w:rPr>
        <w:t>2</w:t>
      </w:r>
      <w:r w:rsidRPr="00DF3967">
        <w:rPr>
          <w:b w:val="0"/>
        </w:rPr>
        <w:t>.</w:t>
      </w:r>
      <w:r w:rsidR="00DF3967">
        <w:rPr>
          <w:b w:val="0"/>
        </w:rPr>
        <w:t>9</w:t>
      </w:r>
    </w:p>
    <w:p w:rsidR="0000476E" w:rsidRDefault="0000476E" w:rsidP="0000476E">
      <w:pPr>
        <w:pStyle w:val="a3"/>
        <w:ind w:left="0" w:firstLine="567"/>
        <w:jc w:val="center"/>
        <w:rPr>
          <w:b w:val="0"/>
        </w:rPr>
      </w:pPr>
      <w:r>
        <w:rPr>
          <w:noProof/>
          <w:lang w:val="ru-RU"/>
        </w:rPr>
        <w:drawing>
          <wp:inline distT="0" distB="0" distL="0" distR="0">
            <wp:extent cx="3990975" cy="3209925"/>
            <wp:effectExtent l="0" t="0" r="9525" b="9525"/>
            <wp:docPr id="1414" name="Рисунок 1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3990975" cy="3209925"/>
                    </a:xfrm>
                    <a:prstGeom prst="rect">
                      <a:avLst/>
                    </a:prstGeom>
                  </pic:spPr>
                </pic:pic>
              </a:graphicData>
            </a:graphic>
          </wp:inline>
        </w:drawing>
      </w:r>
    </w:p>
    <w:p w:rsidR="0000476E" w:rsidRPr="00B65BF5" w:rsidRDefault="0000476E" w:rsidP="0000476E">
      <w:pPr>
        <w:pStyle w:val="a3"/>
        <w:ind w:left="0" w:firstLine="567"/>
        <w:jc w:val="center"/>
        <w:rPr>
          <w:b w:val="0"/>
        </w:rPr>
      </w:pPr>
      <w:r w:rsidRPr="00B65BF5">
        <w:rPr>
          <w:b w:val="0"/>
        </w:rPr>
        <w:t xml:space="preserve">Рисунок </w:t>
      </w:r>
      <w:r w:rsidR="00DF3967" w:rsidRPr="00B65BF5">
        <w:rPr>
          <w:b w:val="0"/>
        </w:rPr>
        <w:t>2</w:t>
      </w:r>
      <w:r w:rsidRPr="00B65BF5">
        <w:rPr>
          <w:b w:val="0"/>
        </w:rPr>
        <w:t>.</w:t>
      </w:r>
      <w:r w:rsidR="00DF3967" w:rsidRPr="00B65BF5">
        <w:rPr>
          <w:b w:val="0"/>
        </w:rPr>
        <w:t>9</w:t>
      </w:r>
      <w:r w:rsidRPr="00B65BF5">
        <w:rPr>
          <w:b w:val="0"/>
        </w:rPr>
        <w:t xml:space="preserve"> Діаграма втрати теплової енергії </w:t>
      </w:r>
    </w:p>
    <w:p w:rsidR="0000476E" w:rsidRDefault="0000476E" w:rsidP="0000476E">
      <w:pPr>
        <w:pStyle w:val="a3"/>
        <w:ind w:left="0" w:firstLine="567"/>
        <w:jc w:val="center"/>
        <w:rPr>
          <w:b w:val="0"/>
        </w:rPr>
      </w:pPr>
    </w:p>
    <w:p w:rsidR="0000476E" w:rsidRDefault="0000476E" w:rsidP="00B65BF5">
      <w:pPr>
        <w:pStyle w:val="2"/>
        <w:spacing w:before="0"/>
        <w:rPr>
          <w:rFonts w:ascii="Times New Roman" w:hAnsi="Times New Roman" w:cs="Times New Roman"/>
          <w:b/>
          <w:color w:val="auto"/>
          <w:sz w:val="28"/>
        </w:rPr>
      </w:pPr>
      <w:bookmarkStart w:id="16" w:name="_Toc122195123"/>
      <w:r w:rsidRPr="00D46483">
        <w:rPr>
          <w:rFonts w:ascii="Times New Roman" w:hAnsi="Times New Roman" w:cs="Times New Roman"/>
          <w:b/>
          <w:color w:val="auto"/>
          <w:sz w:val="28"/>
        </w:rPr>
        <w:lastRenderedPageBreak/>
        <w:t>2.3 Загальний опис системи теплопостачання</w:t>
      </w:r>
      <w:bookmarkEnd w:id="16"/>
    </w:p>
    <w:p w:rsidR="00B65BF5" w:rsidRPr="00B65BF5" w:rsidRDefault="00B65BF5" w:rsidP="00B65BF5"/>
    <w:p w:rsidR="0000476E" w:rsidRDefault="0000476E" w:rsidP="00B65BF5">
      <w:pPr>
        <w:pStyle w:val="3"/>
        <w:spacing w:before="0"/>
        <w:rPr>
          <w:rFonts w:ascii="Times New Roman" w:hAnsi="Times New Roman" w:cs="Times New Roman"/>
          <w:b/>
          <w:color w:val="auto"/>
        </w:rPr>
      </w:pPr>
      <w:bookmarkStart w:id="17" w:name="_Toc122195124"/>
      <w:r w:rsidRPr="00D46483">
        <w:rPr>
          <w:rFonts w:ascii="Times New Roman" w:hAnsi="Times New Roman" w:cs="Times New Roman"/>
          <w:b/>
          <w:color w:val="auto"/>
        </w:rPr>
        <w:t>2.3.1 Обстеження системи теплопостачання</w:t>
      </w:r>
      <w:bookmarkEnd w:id="17"/>
    </w:p>
    <w:p w:rsidR="00B65BF5" w:rsidRPr="00B65BF5" w:rsidRDefault="00B65BF5" w:rsidP="00B65BF5"/>
    <w:p w:rsidR="0000476E" w:rsidRDefault="0000476E" w:rsidP="0000476E">
      <w:pPr>
        <w:pStyle w:val="a3"/>
        <w:ind w:left="0"/>
        <w:jc w:val="both"/>
        <w:rPr>
          <w:b w:val="0"/>
        </w:rPr>
      </w:pPr>
      <w:r w:rsidRPr="009C2726">
        <w:rPr>
          <w:b w:val="0"/>
        </w:rPr>
        <w:t>Теплопостачання будівлі здійснюватиметься від Київської тепломережі №4. Гаряча вода за договором постачання теплової енергії №910610 від 01.05.1999 р. Джерелом тепла для системи опалення є міська теплова мережа від точки підключення до вхідного клапана корпусу, ДУ 100 довжиною 8 метрів. Система теплопостачання підключається до теплової мережі через пластинчасті теплообмінники (Технічні вимоги СЕК «Київенерго» на реконструкцію системи теплопостачання навчального корпусу № 22 – від 16.02.1999 ТУ № 07/176). Розрахунок споживання теплової енергії провадиться за існуючими тепловими точками будівлі з правого боку будинку на першому поверсі. У теплових насосах встановлюються манометри, термометри та інші засоби обліку. Розрахунковий температурний графік п</w:t>
      </w:r>
      <w:r>
        <w:rPr>
          <w:b w:val="0"/>
        </w:rPr>
        <w:t xml:space="preserve">одачі теплоносія - Т1/Т2=150/70 </w:t>
      </w:r>
      <w:r w:rsidRPr="009C2726">
        <w:rPr>
          <w:b w:val="0"/>
        </w:rPr>
        <w:t>С</w:t>
      </w:r>
      <w:r>
        <w:rPr>
          <w:b w:val="0"/>
        </w:rPr>
        <w:t>.</w:t>
      </w:r>
    </w:p>
    <w:p w:rsidR="0000476E" w:rsidRDefault="0000476E" w:rsidP="0000476E">
      <w:pPr>
        <w:pStyle w:val="a3"/>
        <w:ind w:left="0"/>
        <w:jc w:val="both"/>
        <w:rPr>
          <w:b w:val="0"/>
        </w:rPr>
      </w:pPr>
      <w:r w:rsidRPr="00532C3C">
        <w:rPr>
          <w:b w:val="0"/>
        </w:rPr>
        <w:t>У 2000 році в навчальному корпусі було перебудовано систему опалення із залежною на незалежну, а теплові пункти були модернізовані за рахунок грантів Данського фонду. Метою такої модернізації було впровадження системи регулювання витрати теплової енергії на опалення шляхом відокремлення системи опалення від централізованої мережі через пластинчасті теплообмінники. Відповідно до проекту модернізації, розробленого «</w:t>
      </w:r>
      <w:proofErr w:type="spellStart"/>
      <w:r w:rsidRPr="00532C3C">
        <w:rPr>
          <w:b w:val="0"/>
        </w:rPr>
        <w:t>Укренергозбереженням</w:t>
      </w:r>
      <w:proofErr w:type="spellEnd"/>
      <w:r w:rsidRPr="00532C3C">
        <w:rPr>
          <w:b w:val="0"/>
        </w:rPr>
        <w:t>», теплова станція має такі характеристики:</w:t>
      </w:r>
    </w:p>
    <w:p w:rsidR="0000476E" w:rsidRPr="00C93740" w:rsidRDefault="0000476E" w:rsidP="0000476E">
      <w:r w:rsidRPr="00C93740">
        <w:t xml:space="preserve">Розрахункові теплові навантаження: </w:t>
      </w:r>
      <w:r w:rsidRPr="00C2079B">
        <w:rPr>
          <w:b w:val="0"/>
        </w:rPr>
        <w:t xml:space="preserve">- опалення 1,043 </w:t>
      </w:r>
      <w:proofErr w:type="spellStart"/>
      <w:r w:rsidRPr="00C2079B">
        <w:rPr>
          <w:b w:val="0"/>
        </w:rPr>
        <w:t>Гкал</w:t>
      </w:r>
      <w:proofErr w:type="spellEnd"/>
      <w:r w:rsidRPr="00C2079B">
        <w:rPr>
          <w:b w:val="0"/>
        </w:rPr>
        <w:t>/</w:t>
      </w:r>
      <w:proofErr w:type="spellStart"/>
      <w:r w:rsidRPr="00C2079B">
        <w:rPr>
          <w:b w:val="0"/>
        </w:rPr>
        <w:t>год</w:t>
      </w:r>
      <w:proofErr w:type="spellEnd"/>
      <w:r w:rsidRPr="00C2079B">
        <w:rPr>
          <w:b w:val="0"/>
        </w:rPr>
        <w:t>;</w:t>
      </w:r>
    </w:p>
    <w:p w:rsidR="0000476E" w:rsidRPr="00C93740" w:rsidRDefault="0000476E" w:rsidP="0000476E">
      <w:r w:rsidRPr="00C93740">
        <w:t xml:space="preserve">Розрахункова витрата теплоносія: </w:t>
      </w:r>
      <w:r w:rsidRPr="00C2079B">
        <w:rPr>
          <w:b w:val="0"/>
        </w:rPr>
        <w:t>- опалення 13038 кг/година.</w:t>
      </w:r>
    </w:p>
    <w:p w:rsidR="0000476E" w:rsidRPr="00C93740" w:rsidRDefault="0000476E" w:rsidP="0000476E">
      <w:pPr>
        <w:rPr>
          <w:b w:val="0"/>
        </w:rPr>
      </w:pPr>
      <w:r w:rsidRPr="00C93740">
        <w:t xml:space="preserve">Характеристика середовища, що гріє: </w:t>
      </w:r>
    </w:p>
    <w:p w:rsidR="0000476E" w:rsidRPr="00C2079B" w:rsidRDefault="0000476E" w:rsidP="0000476E">
      <w:pPr>
        <w:rPr>
          <w:b w:val="0"/>
        </w:rPr>
      </w:pPr>
      <w:r w:rsidRPr="00C2079B">
        <w:rPr>
          <w:b w:val="0"/>
        </w:rPr>
        <w:t xml:space="preserve">- температура подавального </w:t>
      </w:r>
      <w:proofErr w:type="spellStart"/>
      <w:r w:rsidRPr="00C2079B">
        <w:rPr>
          <w:b w:val="0"/>
        </w:rPr>
        <w:t>трудопроводу</w:t>
      </w:r>
      <w:proofErr w:type="spellEnd"/>
      <w:r w:rsidRPr="00C2079B">
        <w:rPr>
          <w:b w:val="0"/>
        </w:rPr>
        <w:t xml:space="preserve"> 150°С</w:t>
      </w:r>
    </w:p>
    <w:p w:rsidR="0000476E" w:rsidRPr="00C2079B" w:rsidRDefault="0000476E" w:rsidP="0000476E">
      <w:pPr>
        <w:rPr>
          <w:b w:val="0"/>
        </w:rPr>
      </w:pPr>
      <w:r w:rsidRPr="00C2079B">
        <w:rPr>
          <w:b w:val="0"/>
        </w:rPr>
        <w:t xml:space="preserve"> - температура зворотного </w:t>
      </w:r>
      <w:proofErr w:type="spellStart"/>
      <w:r w:rsidRPr="00C2079B">
        <w:rPr>
          <w:b w:val="0"/>
        </w:rPr>
        <w:t>трудопроводу</w:t>
      </w:r>
      <w:proofErr w:type="spellEnd"/>
      <w:r w:rsidRPr="00C2079B">
        <w:rPr>
          <w:b w:val="0"/>
        </w:rPr>
        <w:t xml:space="preserve"> 70°С</w:t>
      </w:r>
    </w:p>
    <w:p w:rsidR="0000476E" w:rsidRPr="00C93740" w:rsidRDefault="0000476E" w:rsidP="0000476E">
      <w:pPr>
        <w:rPr>
          <w:b w:val="0"/>
        </w:rPr>
      </w:pPr>
      <w:r w:rsidRPr="00C93740">
        <w:t>Характеристика теплоносія, що нагрівається:</w:t>
      </w:r>
    </w:p>
    <w:p w:rsidR="0000476E" w:rsidRPr="00C2079B" w:rsidRDefault="0000476E" w:rsidP="0000476E">
      <w:pPr>
        <w:tabs>
          <w:tab w:val="left" w:pos="0"/>
        </w:tabs>
        <w:rPr>
          <w:b w:val="0"/>
        </w:rPr>
      </w:pPr>
      <w:r w:rsidRPr="00C2079B">
        <w:rPr>
          <w:b w:val="0"/>
        </w:rPr>
        <w:t xml:space="preserve"> - температура подавального </w:t>
      </w:r>
      <w:proofErr w:type="spellStart"/>
      <w:r w:rsidRPr="00C2079B">
        <w:rPr>
          <w:b w:val="0"/>
        </w:rPr>
        <w:t>трудопроводу</w:t>
      </w:r>
      <w:proofErr w:type="spellEnd"/>
      <w:r w:rsidRPr="00C2079B">
        <w:rPr>
          <w:b w:val="0"/>
        </w:rPr>
        <w:t xml:space="preserve"> 65°С</w:t>
      </w:r>
    </w:p>
    <w:p w:rsidR="0000476E" w:rsidRPr="00C2079B" w:rsidRDefault="0000476E" w:rsidP="0000476E">
      <w:pPr>
        <w:tabs>
          <w:tab w:val="left" w:pos="0"/>
        </w:tabs>
        <w:rPr>
          <w:b w:val="0"/>
        </w:rPr>
      </w:pPr>
      <w:r w:rsidRPr="00C2079B">
        <w:rPr>
          <w:b w:val="0"/>
        </w:rPr>
        <w:t xml:space="preserve">- температура зворотного </w:t>
      </w:r>
      <w:proofErr w:type="spellStart"/>
      <w:r w:rsidRPr="00C2079B">
        <w:rPr>
          <w:b w:val="0"/>
        </w:rPr>
        <w:t>трудопроводу</w:t>
      </w:r>
      <w:proofErr w:type="spellEnd"/>
      <w:r w:rsidRPr="00C2079B">
        <w:rPr>
          <w:b w:val="0"/>
        </w:rPr>
        <w:t xml:space="preserve"> 95°С.</w:t>
      </w:r>
    </w:p>
    <w:p w:rsidR="0000476E" w:rsidRDefault="0000476E" w:rsidP="0000476E">
      <w:r w:rsidRPr="00C93740">
        <w:lastRenderedPageBreak/>
        <w:t xml:space="preserve">Тиск на вході в тепловий пункт: </w:t>
      </w:r>
    </w:p>
    <w:p w:rsidR="0000476E" w:rsidRPr="00C2079B" w:rsidRDefault="0000476E" w:rsidP="0000476E">
      <w:pPr>
        <w:rPr>
          <w:b w:val="0"/>
        </w:rPr>
      </w:pPr>
      <w:r w:rsidRPr="00C2079B">
        <w:rPr>
          <w:b w:val="0"/>
        </w:rPr>
        <w:t xml:space="preserve">- подавальний трубопровід, 8 кгс; </w:t>
      </w:r>
    </w:p>
    <w:p w:rsidR="0000476E" w:rsidRPr="00C2079B" w:rsidRDefault="0000476E" w:rsidP="0000476E">
      <w:pPr>
        <w:rPr>
          <w:b w:val="0"/>
        </w:rPr>
      </w:pPr>
      <w:r w:rsidRPr="00C2079B">
        <w:rPr>
          <w:b w:val="0"/>
        </w:rPr>
        <w:t>- зворотний трубопровід, 5 кгс</w:t>
      </w:r>
    </w:p>
    <w:p w:rsidR="0000476E" w:rsidRDefault="0000476E" w:rsidP="0000476E"/>
    <w:p w:rsidR="0000476E" w:rsidRPr="003B40AA" w:rsidRDefault="0000476E" w:rsidP="002B0899">
      <w:pPr>
        <w:ind w:firstLine="708"/>
        <w:jc w:val="both"/>
        <w:rPr>
          <w:b w:val="0"/>
        </w:rPr>
      </w:pPr>
      <w:r w:rsidRPr="003B40AA">
        <w:rPr>
          <w:b w:val="0"/>
        </w:rPr>
        <w:t xml:space="preserve">Модернізація системи опалення включала заміну підлеглої системи опалення на незалежну однотрубну радіаторну систему гарячого водопостачання з верхнім розведенням. Для балансування стояків та рівномірного розподілу теплоносія по системі встановлюються регулювальні вентилі, що змінюють опір стояків. Усі радіатори на третьому поверсі Центру навчання </w:t>
      </w:r>
      <w:proofErr w:type="spellStart"/>
      <w:r w:rsidRPr="003B40AA">
        <w:rPr>
          <w:b w:val="0"/>
        </w:rPr>
        <w:t>енергомендежерів</w:t>
      </w:r>
      <w:proofErr w:type="spellEnd"/>
      <w:r w:rsidRPr="003B40AA">
        <w:rPr>
          <w:b w:val="0"/>
        </w:rPr>
        <w:t xml:space="preserve"> були відключені та видалені. Центр опалюється електричним </w:t>
      </w:r>
      <w:r w:rsidR="001011DA">
        <w:rPr>
          <w:b w:val="0"/>
        </w:rPr>
        <w:t>бойлером</w:t>
      </w:r>
      <w:r w:rsidRPr="003B40AA">
        <w:rPr>
          <w:b w:val="0"/>
        </w:rPr>
        <w:t xml:space="preserve"> в одному з приміщень центру. Кожен стояк має клапан знизу для регулювання витрати теплоносія через стояк. Кожен радіатор оснащений термостатом, призначеним для регулювання теплового навантаження кожного радіатора (виробництво DANFOSS) із термостатичними елементами моделі RTD 1320. та зафіксуйте налаштування температури. Інші поверхи обладнані простими термостатами, які в ручному режимі можуть зменшити подачу теплоносія до опалювальних приладів, але згодом, внаслідок неправильного використання учнями термостатів, вони здебільшого виходять з ладу.</w:t>
      </w:r>
    </w:p>
    <w:p w:rsidR="0000476E" w:rsidRPr="003B40AA" w:rsidRDefault="0000476E" w:rsidP="002B0899">
      <w:pPr>
        <w:ind w:firstLine="708"/>
        <w:jc w:val="both"/>
        <w:rPr>
          <w:b w:val="0"/>
        </w:rPr>
      </w:pPr>
      <w:r w:rsidRPr="003B40AA">
        <w:rPr>
          <w:b w:val="0"/>
        </w:rPr>
        <w:t xml:space="preserve">Після реконструкції у приміщенні </w:t>
      </w:r>
      <w:proofErr w:type="spellStart"/>
      <w:r w:rsidRPr="003B40AA">
        <w:rPr>
          <w:b w:val="0"/>
        </w:rPr>
        <w:t>тепловузла</w:t>
      </w:r>
      <w:proofErr w:type="spellEnd"/>
      <w:r w:rsidRPr="003B40AA">
        <w:rPr>
          <w:b w:val="0"/>
        </w:rPr>
        <w:t xml:space="preserve"> було встановлено ще один теплообмінний модуль, який відокремив центральну теплову мережу від теплової мережі будівлі. Підключення теплової мережі до теплових модулів здійснюється через першу камеру теплових пунктів трубами, що підводяться через лоткові канали. Первинний комерційний дозатор монтується перед теплообмінним модулем (1), а вторинний – на трубі, що приєднана до повітряної завіси. На вході встановлена </w:t>
      </w:r>
      <w:proofErr w:type="spellStart"/>
      <w:r w:rsidRPr="003B40AA">
        <w:rPr>
          <w:b w:val="0"/>
        </w:rPr>
        <w:t>дроссельна</w:t>
      </w:r>
      <w:proofErr w:type="spellEnd"/>
      <w:r w:rsidRPr="003B40AA">
        <w:rPr>
          <w:b w:val="0"/>
        </w:rPr>
        <w:t xml:space="preserve"> шайба, що обмежує витрату теплоносія до 13038 кг/год. Для ізоляції його від трубопроводу, що подає, встановлюється запірна арматура.</w:t>
      </w:r>
    </w:p>
    <w:p w:rsidR="0000476E" w:rsidRDefault="0000476E" w:rsidP="002B0899">
      <w:pPr>
        <w:pStyle w:val="21"/>
        <w:spacing w:line="360" w:lineRule="auto"/>
        <w:ind w:firstLine="360"/>
        <w:rPr>
          <w:snapToGrid/>
          <w:sz w:val="28"/>
          <w:szCs w:val="28"/>
          <w:lang w:val="uk-UA"/>
        </w:rPr>
      </w:pPr>
      <w:r w:rsidRPr="00AA5672">
        <w:rPr>
          <w:snapToGrid/>
          <w:sz w:val="28"/>
          <w:szCs w:val="28"/>
          <w:lang w:val="uk-UA"/>
        </w:rPr>
        <w:t xml:space="preserve">Для захисту від бруду що потрапляє із центральної системи встановлений фільтр з сіткою великого діаметру з діаметром труби </w:t>
      </w:r>
      <w:smartTag w:uri="urn:schemas-microsoft-com:office:smarttags" w:element="metricconverter">
        <w:smartTagPr>
          <w:attr w:name="ProductID" w:val="100 мм"/>
        </w:smartTagPr>
        <w:r w:rsidRPr="00AA5672">
          <w:rPr>
            <w:snapToGrid/>
            <w:sz w:val="28"/>
            <w:szCs w:val="28"/>
            <w:lang w:val="uk-UA"/>
          </w:rPr>
          <w:t>100 мм</w:t>
        </w:r>
      </w:smartTag>
      <w:r w:rsidRPr="00AA5672">
        <w:rPr>
          <w:snapToGrid/>
          <w:sz w:val="28"/>
          <w:szCs w:val="28"/>
          <w:lang w:val="uk-UA"/>
        </w:rPr>
        <w:t xml:space="preserve">. </w:t>
      </w:r>
    </w:p>
    <w:p w:rsidR="0000476E" w:rsidRDefault="0000476E" w:rsidP="002B0899">
      <w:pPr>
        <w:pStyle w:val="21"/>
        <w:spacing w:line="360" w:lineRule="auto"/>
        <w:ind w:firstLine="360"/>
        <w:rPr>
          <w:snapToGrid/>
          <w:sz w:val="28"/>
          <w:szCs w:val="28"/>
          <w:lang w:val="uk-UA"/>
        </w:rPr>
      </w:pPr>
      <w:r w:rsidRPr="00C21228">
        <w:rPr>
          <w:snapToGrid/>
          <w:sz w:val="28"/>
          <w:szCs w:val="28"/>
          <w:lang w:val="uk-UA"/>
        </w:rPr>
        <w:t xml:space="preserve">Циркуляція води в системі корпусу забезпечується одноступеневим </w:t>
      </w:r>
      <w:r w:rsidRPr="00C21228">
        <w:rPr>
          <w:snapToGrid/>
          <w:sz w:val="28"/>
          <w:szCs w:val="28"/>
          <w:lang w:val="uk-UA"/>
        </w:rPr>
        <w:lastRenderedPageBreak/>
        <w:t xml:space="preserve">комбінованим циркуляційним насосом </w:t>
      </w:r>
      <w:proofErr w:type="spellStart"/>
      <w:r w:rsidRPr="00C21228">
        <w:rPr>
          <w:snapToGrid/>
          <w:sz w:val="28"/>
          <w:szCs w:val="28"/>
          <w:lang w:val="uk-UA"/>
        </w:rPr>
        <w:t>Danfoss</w:t>
      </w:r>
      <w:proofErr w:type="spellEnd"/>
      <w:r w:rsidRPr="00C21228">
        <w:rPr>
          <w:snapToGrid/>
          <w:sz w:val="28"/>
          <w:szCs w:val="28"/>
          <w:lang w:val="uk-UA"/>
        </w:rPr>
        <w:t xml:space="preserve"> (2) моделі </w:t>
      </w:r>
      <w:proofErr w:type="spellStart"/>
      <w:r w:rsidRPr="00C21228">
        <w:rPr>
          <w:snapToGrid/>
          <w:sz w:val="28"/>
          <w:szCs w:val="28"/>
          <w:lang w:val="uk-UA"/>
        </w:rPr>
        <w:t>Inline</w:t>
      </w:r>
      <w:proofErr w:type="spellEnd"/>
      <w:r w:rsidRPr="00C21228">
        <w:rPr>
          <w:snapToGrid/>
          <w:sz w:val="28"/>
          <w:szCs w:val="28"/>
          <w:lang w:val="uk-UA"/>
        </w:rPr>
        <w:t xml:space="preserve"> LMD 80-160/173, тип електроприводу AMV 523. Встановлена потужність 25 </w:t>
      </w:r>
      <w:r w:rsidR="00A556C5" w:rsidRPr="00A556C5">
        <w:rPr>
          <w:sz w:val="28"/>
          <w:lang w:val="uk-UA"/>
        </w:rPr>
        <w:t>м</w:t>
      </w:r>
      <w:r w:rsidR="00A556C5" w:rsidRPr="00A556C5">
        <w:rPr>
          <w:sz w:val="28"/>
          <w:vertAlign w:val="superscript"/>
          <w:lang w:val="uk-UA"/>
        </w:rPr>
        <w:t>3</w:t>
      </w:r>
      <w:r w:rsidRPr="00C21228">
        <w:rPr>
          <w:snapToGrid/>
          <w:sz w:val="28"/>
          <w:szCs w:val="28"/>
          <w:lang w:val="uk-UA"/>
        </w:rPr>
        <w:t xml:space="preserve">/. ч. Швидкість насоса контролюється спеціальним електронним блоком керування. Як керуючий сигнал для регулювання швидкості використовується аналоговий сигнал електромагнітного витратоміра. Для затримання бруду встановлено фільтр з великими отворами у сітці та запірний клапан. Регулятори перепаду тиску </w:t>
      </w:r>
      <w:proofErr w:type="spellStart"/>
      <w:r w:rsidRPr="00C21228">
        <w:rPr>
          <w:snapToGrid/>
          <w:sz w:val="28"/>
          <w:szCs w:val="28"/>
          <w:lang w:val="uk-UA"/>
        </w:rPr>
        <w:t>Danfoss</w:t>
      </w:r>
      <w:proofErr w:type="spellEnd"/>
      <w:r w:rsidRPr="00C21228">
        <w:rPr>
          <w:snapToGrid/>
          <w:sz w:val="28"/>
          <w:szCs w:val="28"/>
          <w:lang w:val="uk-UA"/>
        </w:rPr>
        <w:t xml:space="preserve"> AFP використовуються для підтримки постійного тиску в трубопроводах, що подає і зворотному. Пластинчастий теплообмінник Альфа </w:t>
      </w:r>
      <w:proofErr w:type="spellStart"/>
      <w:r w:rsidRPr="00C21228">
        <w:rPr>
          <w:snapToGrid/>
          <w:sz w:val="28"/>
          <w:szCs w:val="28"/>
          <w:lang w:val="uk-UA"/>
        </w:rPr>
        <w:t>Лаваль</w:t>
      </w:r>
      <w:proofErr w:type="spellEnd"/>
      <w:r w:rsidRPr="00C21228">
        <w:rPr>
          <w:snapToGrid/>
          <w:sz w:val="28"/>
          <w:szCs w:val="28"/>
          <w:lang w:val="uk-UA"/>
        </w:rPr>
        <w:t xml:space="preserve"> M10-MFG (1) (</w:t>
      </w:r>
      <w:r w:rsidRPr="003B40AA">
        <w:rPr>
          <w:snapToGrid/>
          <w:sz w:val="28"/>
          <w:szCs w:val="28"/>
          <w:lang w:val="uk-UA"/>
        </w:rPr>
        <w:t xml:space="preserve">див. рис. </w:t>
      </w:r>
      <w:r w:rsidR="003B40AA" w:rsidRPr="003B40AA">
        <w:rPr>
          <w:snapToGrid/>
          <w:sz w:val="28"/>
          <w:szCs w:val="28"/>
          <w:lang w:val="uk-UA"/>
        </w:rPr>
        <w:t>2</w:t>
      </w:r>
      <w:r w:rsidRPr="003B40AA">
        <w:rPr>
          <w:snapToGrid/>
          <w:sz w:val="28"/>
          <w:szCs w:val="28"/>
          <w:lang w:val="uk-UA"/>
        </w:rPr>
        <w:t>.10)</w:t>
      </w:r>
      <w:r w:rsidRPr="00C21228">
        <w:rPr>
          <w:snapToGrid/>
          <w:sz w:val="28"/>
          <w:szCs w:val="28"/>
          <w:lang w:val="uk-UA"/>
        </w:rPr>
        <w:t xml:space="preserve"> підключається до теплової мережі з боку гарячого теплоносія і підключається до ізольованої труби Холодна сторони теплоносія до корпусу системи опалення під час експлуатації, використовуючи трубопровід (7), фланцеві з'єднання, штуцери тощо.</w:t>
      </w:r>
    </w:p>
    <w:p w:rsidR="0000476E" w:rsidRDefault="0000476E" w:rsidP="0000476E">
      <w:pPr>
        <w:pStyle w:val="21"/>
        <w:spacing w:line="360" w:lineRule="auto"/>
        <w:ind w:firstLine="360"/>
        <w:rPr>
          <w:snapToGrid/>
          <w:sz w:val="28"/>
          <w:szCs w:val="28"/>
          <w:lang w:val="uk-UA"/>
        </w:rPr>
      </w:pPr>
      <w:r w:rsidRPr="00C21228">
        <w:rPr>
          <w:snapToGrid/>
          <w:sz w:val="28"/>
          <w:szCs w:val="28"/>
          <w:lang w:val="uk-UA"/>
        </w:rPr>
        <w:t xml:space="preserve">Встановлено манометр (4) для вимірювання тиску в магістральному водопроводі (першому контурі) прямої та зворотної ліній, відповідної температури, витрати гарячого теплоносія та тепла, що відводиться. Облік - складається з калориметра SONOCAL 3000 ( 6), ультразвуковий </w:t>
      </w:r>
      <w:proofErr w:type="spellStart"/>
      <w:r w:rsidRPr="00C21228">
        <w:rPr>
          <w:snapToGrid/>
          <w:sz w:val="28"/>
          <w:szCs w:val="28"/>
          <w:lang w:val="uk-UA"/>
        </w:rPr>
        <w:t>расходомертепла</w:t>
      </w:r>
      <w:proofErr w:type="spellEnd"/>
      <w:r w:rsidRPr="00C21228">
        <w:rPr>
          <w:snapToGrid/>
          <w:sz w:val="28"/>
          <w:szCs w:val="28"/>
          <w:lang w:val="uk-UA"/>
        </w:rPr>
        <w:t xml:space="preserve"> EEM-C та два датчики температури </w:t>
      </w:r>
      <w:proofErr w:type="spellStart"/>
      <w:r w:rsidRPr="00C21228">
        <w:rPr>
          <w:snapToGrid/>
          <w:sz w:val="28"/>
          <w:szCs w:val="28"/>
          <w:lang w:val="uk-UA"/>
        </w:rPr>
        <w:t>Pt</w:t>
      </w:r>
      <w:proofErr w:type="spellEnd"/>
      <w:r w:rsidRPr="00C21228">
        <w:rPr>
          <w:snapToGrid/>
          <w:sz w:val="28"/>
          <w:szCs w:val="28"/>
          <w:lang w:val="uk-UA"/>
        </w:rPr>
        <w:t xml:space="preserve"> 500.</w:t>
      </w:r>
    </w:p>
    <w:p w:rsidR="0000476E" w:rsidRDefault="0000476E" w:rsidP="0000476E">
      <w:pPr>
        <w:pStyle w:val="21"/>
        <w:spacing w:line="360" w:lineRule="auto"/>
        <w:ind w:firstLine="360"/>
        <w:rPr>
          <w:snapToGrid/>
          <w:sz w:val="28"/>
          <w:szCs w:val="28"/>
          <w:lang w:val="uk-UA"/>
        </w:rPr>
      </w:pPr>
      <w:r w:rsidRPr="00C21228">
        <w:rPr>
          <w:snapToGrid/>
          <w:sz w:val="28"/>
          <w:szCs w:val="28"/>
          <w:lang w:val="uk-UA"/>
        </w:rPr>
        <w:t>З боку холодного теплоносія (другий контур) встановлюються манометри для вимірювання тиску та спиртові термометри (3) для вимірювання температури в характерних місцях на прямому та зворотному трубопроводах. Крім того, встановлений електромагнітний витратомір MAGFLO 3100 (5) з електроприводом АМВ 523 для реєстрації витрати теплоносія у зворотному трубопроводі. Обороти насоса регулюються спеціальним електронним блоком управління.</w:t>
      </w:r>
    </w:p>
    <w:p w:rsidR="0000476E" w:rsidRDefault="0000476E" w:rsidP="0000476E">
      <w:pPr>
        <w:pStyle w:val="21"/>
        <w:spacing w:line="360" w:lineRule="auto"/>
        <w:ind w:firstLine="360"/>
        <w:rPr>
          <w:snapToGrid/>
          <w:sz w:val="28"/>
          <w:szCs w:val="28"/>
          <w:lang w:val="uk-UA"/>
        </w:rPr>
      </w:pPr>
    </w:p>
    <w:p w:rsidR="0000476E" w:rsidRPr="00AA5672" w:rsidRDefault="0000476E" w:rsidP="0000476E">
      <w:pPr>
        <w:pStyle w:val="21"/>
        <w:spacing w:line="360" w:lineRule="auto"/>
        <w:ind w:firstLine="360"/>
        <w:jc w:val="center"/>
        <w:rPr>
          <w:snapToGrid/>
          <w:sz w:val="28"/>
          <w:szCs w:val="28"/>
          <w:lang w:val="uk-UA"/>
        </w:rPr>
      </w:pPr>
      <w:r>
        <w:rPr>
          <w:noProof/>
        </w:rPr>
        <w:lastRenderedPageBreak/>
        <w:drawing>
          <wp:inline distT="0" distB="0" distL="0" distR="0">
            <wp:extent cx="4726495" cy="3000375"/>
            <wp:effectExtent l="0" t="0" r="0" b="0"/>
            <wp:docPr id="1435" name="Рисунок 1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r="9190"/>
                    <a:stretch>
                      <a:fillRect/>
                    </a:stretch>
                  </pic:blipFill>
                  <pic:spPr bwMode="auto">
                    <a:xfrm>
                      <a:off x="0" y="0"/>
                      <a:ext cx="4723186" cy="2998275"/>
                    </a:xfrm>
                    <a:prstGeom prst="rect">
                      <a:avLst/>
                    </a:prstGeom>
                    <a:noFill/>
                    <a:ln>
                      <a:noFill/>
                    </a:ln>
                  </pic:spPr>
                </pic:pic>
              </a:graphicData>
            </a:graphic>
          </wp:inline>
        </w:drawing>
      </w:r>
    </w:p>
    <w:p w:rsidR="003B40AA" w:rsidRPr="00D00314" w:rsidRDefault="0000476E" w:rsidP="00FF37DE">
      <w:pPr>
        <w:jc w:val="center"/>
        <w:rPr>
          <w:b w:val="0"/>
          <w:szCs w:val="24"/>
        </w:rPr>
      </w:pPr>
      <w:r w:rsidRPr="00D00314">
        <w:rPr>
          <w:b w:val="0"/>
          <w:szCs w:val="24"/>
        </w:rPr>
        <w:t>Рис.</w:t>
      </w:r>
      <w:r w:rsidR="003B40AA" w:rsidRPr="00D00314">
        <w:rPr>
          <w:b w:val="0"/>
          <w:szCs w:val="24"/>
        </w:rPr>
        <w:t>2</w:t>
      </w:r>
      <w:r w:rsidRPr="00D00314">
        <w:rPr>
          <w:b w:val="0"/>
          <w:szCs w:val="24"/>
        </w:rPr>
        <w:t>.10  Теплопункт корпусу №22 НТУУ КПІ</w:t>
      </w:r>
    </w:p>
    <w:p w:rsidR="00D00314" w:rsidRPr="00FF37DE" w:rsidRDefault="00D00314" w:rsidP="00FF37DE">
      <w:pPr>
        <w:jc w:val="center"/>
        <w:rPr>
          <w:b w:val="0"/>
          <w:sz w:val="24"/>
          <w:szCs w:val="24"/>
        </w:rPr>
      </w:pPr>
    </w:p>
    <w:p w:rsidR="0000476E" w:rsidRPr="00B70D93" w:rsidRDefault="0000476E" w:rsidP="0000476E">
      <w:pPr>
        <w:ind w:firstLine="708"/>
        <w:rPr>
          <w:b w:val="0"/>
        </w:rPr>
      </w:pPr>
      <w:r w:rsidRPr="00B70D93">
        <w:rPr>
          <w:b w:val="0"/>
        </w:rPr>
        <w:t xml:space="preserve">1 - пластинчастий теплообмінник </w:t>
      </w:r>
      <w:proofErr w:type="spellStart"/>
      <w:r w:rsidRPr="00B70D93">
        <w:rPr>
          <w:b w:val="0"/>
        </w:rPr>
        <w:t>AlfaLaval</w:t>
      </w:r>
      <w:proofErr w:type="spellEnd"/>
      <w:r w:rsidRPr="00B70D93">
        <w:rPr>
          <w:b w:val="0"/>
        </w:rPr>
        <w:t xml:space="preserve">; 2 - відцентровий насос; </w:t>
      </w:r>
    </w:p>
    <w:p w:rsidR="0000476E" w:rsidRPr="00B70D93" w:rsidRDefault="0000476E" w:rsidP="0000476E">
      <w:pPr>
        <w:rPr>
          <w:b w:val="0"/>
        </w:rPr>
      </w:pPr>
      <w:r w:rsidRPr="00B70D93">
        <w:rPr>
          <w:b w:val="0"/>
        </w:rPr>
        <w:t xml:space="preserve">3 - термометр; 4 -манометр; 5 - електромагнітний витратомір; </w:t>
      </w:r>
    </w:p>
    <w:p w:rsidR="0000476E" w:rsidRPr="00B70D93" w:rsidRDefault="0000476E" w:rsidP="0000476E">
      <w:pPr>
        <w:rPr>
          <w:b w:val="0"/>
        </w:rPr>
      </w:pPr>
      <w:r w:rsidRPr="00B70D93">
        <w:rPr>
          <w:b w:val="0"/>
        </w:rPr>
        <w:t>6 - тепловий лічильник SONOCAL 3000; 7 -з’єднувальні трубопроводи</w:t>
      </w:r>
    </w:p>
    <w:p w:rsidR="0000476E" w:rsidRPr="00B70D93" w:rsidRDefault="0000476E" w:rsidP="002B0899">
      <w:pPr>
        <w:ind w:firstLine="708"/>
        <w:jc w:val="both"/>
        <w:rPr>
          <w:b w:val="0"/>
        </w:rPr>
      </w:pPr>
      <w:r w:rsidRPr="00B70D93">
        <w:rPr>
          <w:b w:val="0"/>
        </w:rPr>
        <w:t xml:space="preserve">Незважаючи на реконструкцію </w:t>
      </w:r>
      <w:proofErr w:type="spellStart"/>
      <w:r w:rsidRPr="00B70D93">
        <w:rPr>
          <w:b w:val="0"/>
        </w:rPr>
        <w:t>тепловузла</w:t>
      </w:r>
      <w:proofErr w:type="spellEnd"/>
      <w:r w:rsidRPr="00B70D93">
        <w:rPr>
          <w:b w:val="0"/>
        </w:rPr>
        <w:t>, стан системи опалення є незадовільним. У деяких кімнатах радіатори закриті матеріалом. Більшість термостатів зламані. Система опалення забита. Регулювання циркуляційного насоса не працює. Не працює система, що регулює систему опалення від зовнішньої температури. Модуль теплообмінника потребує очищення. Фільтри грубої очистки не очищалися з моменту встановлення приладу і можуть стати причиною засмічення системи.</w:t>
      </w:r>
    </w:p>
    <w:p w:rsidR="0000476E" w:rsidRPr="00C21228" w:rsidRDefault="0000476E" w:rsidP="0000476E">
      <w:pPr>
        <w:rPr>
          <w:b w:val="0"/>
          <w:sz w:val="24"/>
          <w:szCs w:val="24"/>
          <w:highlight w:val="yellow"/>
        </w:rPr>
      </w:pPr>
    </w:p>
    <w:p w:rsidR="0000476E" w:rsidRDefault="0000476E" w:rsidP="006633FD">
      <w:pPr>
        <w:pStyle w:val="3"/>
        <w:rPr>
          <w:rFonts w:ascii="Times New Roman" w:hAnsi="Times New Roman" w:cs="Times New Roman"/>
          <w:b/>
          <w:color w:val="auto"/>
        </w:rPr>
      </w:pPr>
      <w:bookmarkStart w:id="18" w:name="_Toc122195125"/>
      <w:r w:rsidRPr="00DD2273">
        <w:rPr>
          <w:rFonts w:ascii="Times New Roman" w:hAnsi="Times New Roman" w:cs="Times New Roman"/>
          <w:b/>
          <w:color w:val="auto"/>
        </w:rPr>
        <w:t>2.3.2 Опалювальні прилади будівлі</w:t>
      </w:r>
      <w:bookmarkEnd w:id="18"/>
    </w:p>
    <w:p w:rsidR="00D00314" w:rsidRPr="00D00314" w:rsidRDefault="00D00314" w:rsidP="00D00314"/>
    <w:p w:rsidR="0000476E" w:rsidRDefault="0000476E" w:rsidP="0000476E">
      <w:pPr>
        <w:pStyle w:val="a3"/>
        <w:ind w:left="0"/>
        <w:jc w:val="both"/>
        <w:rPr>
          <w:b w:val="0"/>
        </w:rPr>
      </w:pPr>
      <w:r w:rsidRPr="0020394A">
        <w:rPr>
          <w:b w:val="0"/>
        </w:rPr>
        <w:t xml:space="preserve">Опалювальна система будівлі – </w:t>
      </w:r>
      <w:proofErr w:type="spellStart"/>
      <w:r w:rsidRPr="0020394A">
        <w:rPr>
          <w:b w:val="0"/>
        </w:rPr>
        <w:t>верхньорозвідна</w:t>
      </w:r>
      <w:proofErr w:type="spellEnd"/>
      <w:r w:rsidRPr="0020394A">
        <w:rPr>
          <w:b w:val="0"/>
        </w:rPr>
        <w:t xml:space="preserve">, однотрубна, розділена на ліву та праву половини. Подача здійснюється за двома внутрішніми трубопроводами до радіаторів верхнього контуру ДУ-133, далі теплоносій ділиться на дві частини трубами ДУ-89, стояками 53 з трубопроводами ДУ-32, М-140. Розподіляється до радіаторного блоку з радіаторами. , кожен поверх 96 </w:t>
      </w:r>
      <w:r w:rsidRPr="0020394A">
        <w:rPr>
          <w:b w:val="0"/>
        </w:rPr>
        <w:lastRenderedPageBreak/>
        <w:t>мм, глибина 140 мм, перепускна секція із встановленими трьома клапанами. Для обігріву сходової клітки використовується ребриста труба під сходами першого поверху.</w:t>
      </w:r>
    </w:p>
    <w:p w:rsidR="005D0F10" w:rsidRDefault="005D0F10" w:rsidP="0000476E">
      <w:pPr>
        <w:pStyle w:val="a3"/>
        <w:ind w:left="0"/>
        <w:jc w:val="both"/>
        <w:rPr>
          <w:b w:val="0"/>
        </w:rPr>
      </w:pPr>
    </w:p>
    <w:p w:rsidR="0000476E" w:rsidRPr="00D06FAB" w:rsidRDefault="0000476E" w:rsidP="005D0F10">
      <w:pPr>
        <w:jc w:val="both"/>
        <w:rPr>
          <w:b w:val="0"/>
        </w:rPr>
      </w:pPr>
      <w:r w:rsidRPr="00D06FAB">
        <w:rPr>
          <w:b w:val="0"/>
        </w:rPr>
        <w:t xml:space="preserve">Таблиця </w:t>
      </w:r>
      <w:r w:rsidR="00B70D93" w:rsidRPr="00D06FAB">
        <w:rPr>
          <w:b w:val="0"/>
        </w:rPr>
        <w:t>2</w:t>
      </w:r>
      <w:r w:rsidRPr="00D06FAB">
        <w:rPr>
          <w:b w:val="0"/>
        </w:rPr>
        <w:t>.</w:t>
      </w:r>
      <w:r w:rsidR="00B70D93" w:rsidRPr="00D06FAB">
        <w:rPr>
          <w:b w:val="0"/>
        </w:rPr>
        <w:t>5</w:t>
      </w:r>
      <w:r w:rsidRPr="00D06FAB">
        <w:rPr>
          <w:b w:val="0"/>
        </w:rPr>
        <w:t xml:space="preserve"> Розміщення опалювальних приладів по поверхах</w:t>
      </w:r>
    </w:p>
    <w:tbl>
      <w:tblPr>
        <w:tblStyle w:val="ac"/>
        <w:tblW w:w="0" w:type="auto"/>
        <w:tblLook w:val="04A0"/>
      </w:tblPr>
      <w:tblGrid>
        <w:gridCol w:w="2630"/>
        <w:gridCol w:w="7366"/>
      </w:tblGrid>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Тех. поверх</w:t>
            </w:r>
          </w:p>
        </w:tc>
        <w:tc>
          <w:tcPr>
            <w:tcW w:w="7478" w:type="dxa"/>
          </w:tcPr>
          <w:p w:rsidR="0000476E" w:rsidRPr="00B70D93" w:rsidRDefault="0000476E" w:rsidP="00B70D93">
            <w:pPr>
              <w:spacing w:line="276" w:lineRule="auto"/>
              <w:ind w:firstLine="64"/>
              <w:jc w:val="center"/>
              <w:rPr>
                <w:b w:val="0"/>
              </w:rPr>
            </w:pPr>
            <w:r w:rsidRPr="00B70D93">
              <w:rPr>
                <w:b w:val="0"/>
              </w:rPr>
              <w:t xml:space="preserve">55 батарей від 2-х до 8-мі </w:t>
            </w:r>
            <w:proofErr w:type="spellStart"/>
            <w:r w:rsidRPr="00B70D93">
              <w:rPr>
                <w:b w:val="0"/>
              </w:rPr>
              <w:t>секцй</w:t>
            </w:r>
            <w:proofErr w:type="spellEnd"/>
            <w:r w:rsidRPr="00B70D93">
              <w:rPr>
                <w:b w:val="0"/>
              </w:rPr>
              <w:t xml:space="preserve"> (43 з них мають 5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7 поверх</w:t>
            </w:r>
          </w:p>
        </w:tc>
        <w:tc>
          <w:tcPr>
            <w:tcW w:w="7478" w:type="dxa"/>
          </w:tcPr>
          <w:p w:rsidR="0000476E" w:rsidRPr="00B70D93" w:rsidRDefault="0000476E" w:rsidP="00B70D93">
            <w:pPr>
              <w:spacing w:line="276" w:lineRule="auto"/>
              <w:ind w:firstLine="64"/>
              <w:jc w:val="center"/>
              <w:rPr>
                <w:b w:val="0"/>
              </w:rPr>
            </w:pPr>
            <w:r w:rsidRPr="00B70D93">
              <w:rPr>
                <w:b w:val="0"/>
              </w:rPr>
              <w:t>95, від 13-ти до 20-ти секцій (88 з 17-18 секціями)</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6 поверх</w:t>
            </w:r>
          </w:p>
        </w:tc>
        <w:tc>
          <w:tcPr>
            <w:tcW w:w="7478" w:type="dxa"/>
          </w:tcPr>
          <w:p w:rsidR="0000476E" w:rsidRPr="00B70D93" w:rsidRDefault="0000476E" w:rsidP="00B70D93">
            <w:pPr>
              <w:spacing w:line="276" w:lineRule="auto"/>
              <w:ind w:firstLine="64"/>
              <w:jc w:val="center"/>
              <w:rPr>
                <w:b w:val="0"/>
              </w:rPr>
            </w:pPr>
            <w:r w:rsidRPr="00B70D93">
              <w:rPr>
                <w:b w:val="0"/>
              </w:rPr>
              <w:t>95, від 6 до 7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5 поверх</w:t>
            </w:r>
          </w:p>
        </w:tc>
        <w:tc>
          <w:tcPr>
            <w:tcW w:w="7478" w:type="dxa"/>
          </w:tcPr>
          <w:p w:rsidR="0000476E" w:rsidRPr="00B70D93" w:rsidRDefault="0000476E" w:rsidP="00B70D93">
            <w:pPr>
              <w:spacing w:line="276" w:lineRule="auto"/>
              <w:ind w:firstLine="64"/>
              <w:jc w:val="center"/>
              <w:rPr>
                <w:b w:val="0"/>
              </w:rPr>
            </w:pPr>
            <w:r w:rsidRPr="00B70D93">
              <w:rPr>
                <w:b w:val="0"/>
              </w:rPr>
              <w:t>95, від 6 до 8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4 поверх</w:t>
            </w:r>
          </w:p>
        </w:tc>
        <w:tc>
          <w:tcPr>
            <w:tcW w:w="7478" w:type="dxa"/>
          </w:tcPr>
          <w:p w:rsidR="0000476E" w:rsidRPr="00B70D93" w:rsidRDefault="0000476E" w:rsidP="00B70D93">
            <w:pPr>
              <w:spacing w:line="276" w:lineRule="auto"/>
              <w:ind w:firstLine="64"/>
              <w:jc w:val="center"/>
              <w:rPr>
                <w:b w:val="0"/>
              </w:rPr>
            </w:pPr>
            <w:r w:rsidRPr="00B70D93">
              <w:rPr>
                <w:b w:val="0"/>
              </w:rPr>
              <w:t>95, від 7 до 9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3 поверх</w:t>
            </w:r>
          </w:p>
        </w:tc>
        <w:tc>
          <w:tcPr>
            <w:tcW w:w="7478" w:type="dxa"/>
          </w:tcPr>
          <w:p w:rsidR="0000476E" w:rsidRPr="00B70D93" w:rsidRDefault="0000476E" w:rsidP="00B70D93">
            <w:pPr>
              <w:spacing w:line="276" w:lineRule="auto"/>
              <w:ind w:firstLine="64"/>
              <w:jc w:val="center"/>
              <w:rPr>
                <w:b w:val="0"/>
              </w:rPr>
            </w:pPr>
            <w:r w:rsidRPr="00B70D93">
              <w:rPr>
                <w:b w:val="0"/>
              </w:rPr>
              <w:t>75, від 8 до 10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2 поверх</w:t>
            </w:r>
          </w:p>
        </w:tc>
        <w:tc>
          <w:tcPr>
            <w:tcW w:w="7478" w:type="dxa"/>
          </w:tcPr>
          <w:p w:rsidR="0000476E" w:rsidRPr="00B70D93" w:rsidRDefault="0000476E" w:rsidP="00B70D93">
            <w:pPr>
              <w:spacing w:line="276" w:lineRule="auto"/>
              <w:ind w:firstLine="64"/>
              <w:jc w:val="center"/>
              <w:rPr>
                <w:b w:val="0"/>
              </w:rPr>
            </w:pPr>
            <w:r w:rsidRPr="00B70D93">
              <w:rPr>
                <w:b w:val="0"/>
              </w:rPr>
              <w:t>95, 9 секцій</w:t>
            </w:r>
          </w:p>
        </w:tc>
      </w:tr>
      <w:tr w:rsidR="0000476E" w:rsidRPr="00B70D93" w:rsidTr="004D3F1C">
        <w:tc>
          <w:tcPr>
            <w:tcW w:w="2660" w:type="dxa"/>
          </w:tcPr>
          <w:p w:rsidR="0000476E" w:rsidRPr="00B70D93" w:rsidRDefault="0000476E" w:rsidP="00B70D93">
            <w:pPr>
              <w:spacing w:line="276" w:lineRule="auto"/>
              <w:ind w:firstLine="0"/>
              <w:jc w:val="center"/>
              <w:rPr>
                <w:b w:val="0"/>
              </w:rPr>
            </w:pPr>
            <w:r w:rsidRPr="00B70D93">
              <w:rPr>
                <w:b w:val="0"/>
              </w:rPr>
              <w:t>1 поверх</w:t>
            </w:r>
          </w:p>
        </w:tc>
        <w:tc>
          <w:tcPr>
            <w:tcW w:w="7478" w:type="dxa"/>
          </w:tcPr>
          <w:p w:rsidR="0000476E" w:rsidRPr="00B70D93" w:rsidRDefault="0000476E" w:rsidP="00B70D93">
            <w:pPr>
              <w:spacing w:line="276" w:lineRule="auto"/>
              <w:ind w:firstLine="64"/>
              <w:jc w:val="center"/>
              <w:rPr>
                <w:b w:val="0"/>
              </w:rPr>
            </w:pPr>
            <w:r w:rsidRPr="00B70D93">
              <w:rPr>
                <w:b w:val="0"/>
              </w:rPr>
              <w:t>77, від 6 до 11 секцій</w:t>
            </w:r>
          </w:p>
        </w:tc>
      </w:tr>
    </w:tbl>
    <w:p w:rsidR="0000476E" w:rsidRPr="003854B0" w:rsidRDefault="0000476E" w:rsidP="0000476E">
      <w:pPr>
        <w:jc w:val="both"/>
      </w:pPr>
    </w:p>
    <w:p w:rsidR="0000476E" w:rsidRDefault="0000476E" w:rsidP="004E31CF">
      <w:pPr>
        <w:ind w:firstLine="708"/>
        <w:jc w:val="both"/>
        <w:rPr>
          <w:b w:val="0"/>
        </w:rPr>
      </w:pPr>
      <w:r w:rsidRPr="004E31CF">
        <w:rPr>
          <w:b w:val="0"/>
        </w:rPr>
        <w:t xml:space="preserve">Під час проведення </w:t>
      </w:r>
      <w:proofErr w:type="spellStart"/>
      <w:r w:rsidRPr="004E31CF">
        <w:rPr>
          <w:b w:val="0"/>
        </w:rPr>
        <w:t>тепловізійних</w:t>
      </w:r>
      <w:proofErr w:type="spellEnd"/>
      <w:r w:rsidRPr="004E31CF">
        <w:rPr>
          <w:b w:val="0"/>
        </w:rPr>
        <w:t xml:space="preserve"> обстежень з’ясувалося, що значна частина опалювальних приладів мають суттєві відмінності в температурі по поверхні (зверху – гарячі, знизу – холодні), що говорить про їх забруднення. Середні температури  опалювальних приладів по поверхах будівлі наведено в таблиці </w:t>
      </w:r>
      <w:r w:rsidR="00B70D93" w:rsidRPr="004E31CF">
        <w:rPr>
          <w:b w:val="0"/>
        </w:rPr>
        <w:t>2</w:t>
      </w:r>
      <w:r w:rsidRPr="004E31CF">
        <w:rPr>
          <w:b w:val="0"/>
        </w:rPr>
        <w:t>.</w:t>
      </w:r>
      <w:r w:rsidR="00B70D93" w:rsidRPr="004E31CF">
        <w:rPr>
          <w:b w:val="0"/>
        </w:rPr>
        <w:t>6</w:t>
      </w:r>
      <w:r w:rsidRPr="004E31CF">
        <w:rPr>
          <w:b w:val="0"/>
        </w:rPr>
        <w:t xml:space="preserve">. </w:t>
      </w:r>
    </w:p>
    <w:p w:rsidR="005D0F10" w:rsidRDefault="005D0F10" w:rsidP="004E31CF">
      <w:pPr>
        <w:ind w:firstLine="708"/>
        <w:jc w:val="both"/>
        <w:rPr>
          <w:b w:val="0"/>
        </w:rPr>
      </w:pPr>
    </w:p>
    <w:p w:rsidR="005D0F10" w:rsidRPr="004E31CF" w:rsidRDefault="005D0F10" w:rsidP="004E31CF">
      <w:pPr>
        <w:ind w:firstLine="708"/>
        <w:jc w:val="both"/>
        <w:rPr>
          <w:b w:val="0"/>
        </w:rPr>
      </w:pPr>
    </w:p>
    <w:p w:rsidR="0000476E" w:rsidRPr="00D06FAB" w:rsidRDefault="0000476E" w:rsidP="005D0F10">
      <w:pPr>
        <w:jc w:val="both"/>
        <w:rPr>
          <w:b w:val="0"/>
        </w:rPr>
      </w:pPr>
      <w:r w:rsidRPr="00D06FAB">
        <w:rPr>
          <w:b w:val="0"/>
        </w:rPr>
        <w:t xml:space="preserve">Таблиця </w:t>
      </w:r>
      <w:r w:rsidR="00B70D93" w:rsidRPr="00D06FAB">
        <w:rPr>
          <w:b w:val="0"/>
        </w:rPr>
        <w:t>2</w:t>
      </w:r>
      <w:r w:rsidRPr="00D06FAB">
        <w:rPr>
          <w:b w:val="0"/>
        </w:rPr>
        <w:t>.</w:t>
      </w:r>
      <w:r w:rsidR="00B70D93" w:rsidRPr="00D06FAB">
        <w:rPr>
          <w:b w:val="0"/>
        </w:rPr>
        <w:t>6</w:t>
      </w:r>
      <w:r w:rsidRPr="00D06FAB">
        <w:rPr>
          <w:b w:val="0"/>
        </w:rPr>
        <w:t xml:space="preserve"> Середні температури опалювальних приладів будівлі за поверхами</w:t>
      </w:r>
    </w:p>
    <w:tbl>
      <w:tblPr>
        <w:tblStyle w:val="ac"/>
        <w:tblW w:w="0" w:type="auto"/>
        <w:jc w:val="center"/>
        <w:tblLook w:val="04A0"/>
      </w:tblPr>
      <w:tblGrid>
        <w:gridCol w:w="1575"/>
        <w:gridCol w:w="1969"/>
        <w:gridCol w:w="1842"/>
        <w:gridCol w:w="1843"/>
      </w:tblGrid>
      <w:tr w:rsidR="0000476E" w:rsidRPr="00807351" w:rsidTr="004D3F1C">
        <w:trPr>
          <w:jc w:val="center"/>
        </w:trPr>
        <w:tc>
          <w:tcPr>
            <w:tcW w:w="1575" w:type="dxa"/>
            <w:vMerge w:val="restart"/>
          </w:tcPr>
          <w:p w:rsidR="0000476E" w:rsidRPr="00807351" w:rsidRDefault="0000476E" w:rsidP="00694459">
            <w:pPr>
              <w:spacing w:line="276" w:lineRule="auto"/>
              <w:ind w:firstLine="35"/>
              <w:jc w:val="center"/>
              <w:rPr>
                <w:b w:val="0"/>
              </w:rPr>
            </w:pPr>
            <w:r w:rsidRPr="00807351">
              <w:rPr>
                <w:b w:val="0"/>
              </w:rPr>
              <w:t>Поверх</w:t>
            </w:r>
          </w:p>
        </w:tc>
        <w:tc>
          <w:tcPr>
            <w:tcW w:w="1969" w:type="dxa"/>
          </w:tcPr>
          <w:p w:rsidR="0000476E" w:rsidRPr="00807351" w:rsidRDefault="0000476E" w:rsidP="00694459">
            <w:pPr>
              <w:spacing w:line="276" w:lineRule="auto"/>
              <w:ind w:firstLine="0"/>
              <w:jc w:val="center"/>
              <w:rPr>
                <w:b w:val="0"/>
              </w:rPr>
            </w:pPr>
            <w:r w:rsidRPr="00807351">
              <w:rPr>
                <w:b w:val="0"/>
              </w:rPr>
              <w:t>2009</w:t>
            </w:r>
          </w:p>
        </w:tc>
        <w:tc>
          <w:tcPr>
            <w:tcW w:w="3685" w:type="dxa"/>
            <w:gridSpan w:val="2"/>
          </w:tcPr>
          <w:p w:rsidR="0000476E" w:rsidRPr="00807351" w:rsidRDefault="0000476E" w:rsidP="00694459">
            <w:pPr>
              <w:spacing w:line="276" w:lineRule="auto"/>
              <w:ind w:firstLine="0"/>
              <w:jc w:val="center"/>
              <w:rPr>
                <w:b w:val="0"/>
              </w:rPr>
            </w:pPr>
            <w:r w:rsidRPr="00807351">
              <w:rPr>
                <w:b w:val="0"/>
              </w:rPr>
              <w:t>2022</w:t>
            </w:r>
          </w:p>
        </w:tc>
      </w:tr>
      <w:tr w:rsidR="0000476E" w:rsidRPr="00807351" w:rsidTr="004D3F1C">
        <w:trPr>
          <w:jc w:val="center"/>
        </w:trPr>
        <w:tc>
          <w:tcPr>
            <w:tcW w:w="1575" w:type="dxa"/>
            <w:vMerge/>
          </w:tcPr>
          <w:p w:rsidR="0000476E" w:rsidRPr="00807351" w:rsidRDefault="0000476E" w:rsidP="00694459">
            <w:pPr>
              <w:spacing w:line="276" w:lineRule="auto"/>
              <w:ind w:firstLine="35"/>
              <w:jc w:val="center"/>
              <w:rPr>
                <w:b w:val="0"/>
              </w:rPr>
            </w:pPr>
          </w:p>
        </w:tc>
        <w:tc>
          <w:tcPr>
            <w:tcW w:w="1969" w:type="dxa"/>
          </w:tcPr>
          <w:p w:rsidR="0000476E" w:rsidRPr="00807351" w:rsidRDefault="0000476E" w:rsidP="00694459">
            <w:pPr>
              <w:spacing w:line="276" w:lineRule="auto"/>
              <w:ind w:firstLine="0"/>
              <w:jc w:val="center"/>
              <w:rPr>
                <w:b w:val="0"/>
              </w:rPr>
            </w:pPr>
            <w:r w:rsidRPr="00807351">
              <w:rPr>
                <w:b w:val="0"/>
              </w:rPr>
              <w:t>Середня</w:t>
            </w:r>
          </w:p>
        </w:tc>
        <w:tc>
          <w:tcPr>
            <w:tcW w:w="1842" w:type="dxa"/>
          </w:tcPr>
          <w:p w:rsidR="0000476E" w:rsidRPr="00807351" w:rsidRDefault="0000476E" w:rsidP="00694459">
            <w:pPr>
              <w:spacing w:line="276" w:lineRule="auto"/>
              <w:ind w:firstLine="35"/>
              <w:jc w:val="center"/>
              <w:rPr>
                <w:b w:val="0"/>
              </w:rPr>
            </w:pPr>
            <w:r w:rsidRPr="00807351">
              <w:rPr>
                <w:b w:val="0"/>
              </w:rPr>
              <w:t>Пн</w:t>
            </w:r>
          </w:p>
        </w:tc>
        <w:tc>
          <w:tcPr>
            <w:tcW w:w="1843" w:type="dxa"/>
          </w:tcPr>
          <w:p w:rsidR="0000476E" w:rsidRPr="00807351" w:rsidRDefault="0000476E" w:rsidP="00694459">
            <w:pPr>
              <w:spacing w:line="276" w:lineRule="auto"/>
              <w:ind w:firstLine="0"/>
              <w:jc w:val="center"/>
              <w:rPr>
                <w:b w:val="0"/>
              </w:rPr>
            </w:pPr>
            <w:proofErr w:type="spellStart"/>
            <w:r w:rsidRPr="00807351">
              <w:rPr>
                <w:b w:val="0"/>
              </w:rPr>
              <w:t>Пд</w:t>
            </w:r>
            <w:proofErr w:type="spellEnd"/>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1</w:t>
            </w:r>
          </w:p>
        </w:tc>
        <w:tc>
          <w:tcPr>
            <w:tcW w:w="1969" w:type="dxa"/>
          </w:tcPr>
          <w:p w:rsidR="0000476E" w:rsidRPr="00807351" w:rsidRDefault="0000476E" w:rsidP="00694459">
            <w:pPr>
              <w:spacing w:line="276" w:lineRule="auto"/>
              <w:ind w:firstLine="0"/>
              <w:jc w:val="center"/>
              <w:rPr>
                <w:b w:val="0"/>
              </w:rPr>
            </w:pPr>
            <w:r w:rsidRPr="00807351">
              <w:rPr>
                <w:b w:val="0"/>
              </w:rPr>
              <w:t>48</w:t>
            </w:r>
          </w:p>
        </w:tc>
        <w:tc>
          <w:tcPr>
            <w:tcW w:w="1842" w:type="dxa"/>
          </w:tcPr>
          <w:p w:rsidR="0000476E" w:rsidRPr="00807351" w:rsidRDefault="0000476E" w:rsidP="00694459">
            <w:pPr>
              <w:spacing w:line="276" w:lineRule="auto"/>
              <w:ind w:firstLine="35"/>
              <w:jc w:val="center"/>
              <w:rPr>
                <w:b w:val="0"/>
              </w:rPr>
            </w:pPr>
            <w:r w:rsidRPr="00807351">
              <w:rPr>
                <w:b w:val="0"/>
              </w:rPr>
              <w:t>31,05</w:t>
            </w:r>
          </w:p>
        </w:tc>
        <w:tc>
          <w:tcPr>
            <w:tcW w:w="1843" w:type="dxa"/>
          </w:tcPr>
          <w:p w:rsidR="0000476E" w:rsidRPr="00807351" w:rsidRDefault="0000476E" w:rsidP="00694459">
            <w:pPr>
              <w:spacing w:line="276" w:lineRule="auto"/>
              <w:ind w:firstLine="0"/>
              <w:jc w:val="center"/>
              <w:rPr>
                <w:b w:val="0"/>
              </w:rPr>
            </w:pPr>
            <w:r w:rsidRPr="00807351">
              <w:rPr>
                <w:b w:val="0"/>
              </w:rPr>
              <w:t>29,93</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2</w:t>
            </w:r>
          </w:p>
        </w:tc>
        <w:tc>
          <w:tcPr>
            <w:tcW w:w="1969" w:type="dxa"/>
          </w:tcPr>
          <w:p w:rsidR="0000476E" w:rsidRPr="00807351" w:rsidRDefault="0000476E" w:rsidP="00694459">
            <w:pPr>
              <w:spacing w:line="276" w:lineRule="auto"/>
              <w:ind w:firstLine="0"/>
              <w:jc w:val="center"/>
              <w:rPr>
                <w:b w:val="0"/>
              </w:rPr>
            </w:pPr>
            <w:r w:rsidRPr="00807351">
              <w:rPr>
                <w:b w:val="0"/>
              </w:rPr>
              <w:t>47</w:t>
            </w:r>
          </w:p>
        </w:tc>
        <w:tc>
          <w:tcPr>
            <w:tcW w:w="1842" w:type="dxa"/>
          </w:tcPr>
          <w:p w:rsidR="0000476E" w:rsidRPr="00807351" w:rsidRDefault="0000476E" w:rsidP="00694459">
            <w:pPr>
              <w:spacing w:line="276" w:lineRule="auto"/>
              <w:ind w:firstLine="35"/>
              <w:jc w:val="center"/>
              <w:rPr>
                <w:b w:val="0"/>
              </w:rPr>
            </w:pPr>
            <w:r w:rsidRPr="00807351">
              <w:rPr>
                <w:b w:val="0"/>
              </w:rPr>
              <w:t>35,88</w:t>
            </w:r>
          </w:p>
        </w:tc>
        <w:tc>
          <w:tcPr>
            <w:tcW w:w="1843" w:type="dxa"/>
          </w:tcPr>
          <w:p w:rsidR="0000476E" w:rsidRPr="00807351" w:rsidRDefault="0000476E" w:rsidP="00694459">
            <w:pPr>
              <w:spacing w:line="276" w:lineRule="auto"/>
              <w:ind w:firstLine="0"/>
              <w:jc w:val="center"/>
              <w:rPr>
                <w:b w:val="0"/>
              </w:rPr>
            </w:pPr>
            <w:r w:rsidRPr="00807351">
              <w:rPr>
                <w:b w:val="0"/>
              </w:rPr>
              <w:t>3747</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3</w:t>
            </w:r>
          </w:p>
        </w:tc>
        <w:tc>
          <w:tcPr>
            <w:tcW w:w="1969" w:type="dxa"/>
          </w:tcPr>
          <w:p w:rsidR="0000476E" w:rsidRPr="00807351" w:rsidRDefault="0000476E" w:rsidP="00694459">
            <w:pPr>
              <w:spacing w:line="276" w:lineRule="auto"/>
              <w:ind w:firstLine="0"/>
              <w:jc w:val="center"/>
              <w:rPr>
                <w:b w:val="0"/>
              </w:rPr>
            </w:pPr>
            <w:r w:rsidRPr="00807351">
              <w:rPr>
                <w:b w:val="0"/>
              </w:rPr>
              <w:t>46</w:t>
            </w:r>
          </w:p>
        </w:tc>
        <w:tc>
          <w:tcPr>
            <w:tcW w:w="1842" w:type="dxa"/>
          </w:tcPr>
          <w:p w:rsidR="0000476E" w:rsidRPr="00807351" w:rsidRDefault="0000476E" w:rsidP="00694459">
            <w:pPr>
              <w:spacing w:line="276" w:lineRule="auto"/>
              <w:ind w:firstLine="35"/>
              <w:jc w:val="center"/>
              <w:rPr>
                <w:b w:val="0"/>
              </w:rPr>
            </w:pPr>
            <w:r w:rsidRPr="00807351">
              <w:rPr>
                <w:b w:val="0"/>
              </w:rPr>
              <w:t>32,1</w:t>
            </w:r>
          </w:p>
        </w:tc>
        <w:tc>
          <w:tcPr>
            <w:tcW w:w="1843" w:type="dxa"/>
          </w:tcPr>
          <w:p w:rsidR="0000476E" w:rsidRPr="00807351" w:rsidRDefault="0000476E" w:rsidP="00694459">
            <w:pPr>
              <w:spacing w:line="276" w:lineRule="auto"/>
              <w:ind w:firstLine="0"/>
              <w:jc w:val="center"/>
              <w:rPr>
                <w:b w:val="0"/>
              </w:rPr>
            </w:pPr>
            <w:r w:rsidRPr="00807351">
              <w:rPr>
                <w:b w:val="0"/>
              </w:rPr>
              <w:t>32,25</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4</w:t>
            </w:r>
          </w:p>
        </w:tc>
        <w:tc>
          <w:tcPr>
            <w:tcW w:w="1969" w:type="dxa"/>
          </w:tcPr>
          <w:p w:rsidR="0000476E" w:rsidRPr="00807351" w:rsidRDefault="0000476E" w:rsidP="00694459">
            <w:pPr>
              <w:spacing w:line="276" w:lineRule="auto"/>
              <w:ind w:firstLine="0"/>
              <w:jc w:val="center"/>
              <w:rPr>
                <w:b w:val="0"/>
              </w:rPr>
            </w:pPr>
            <w:r w:rsidRPr="00807351">
              <w:rPr>
                <w:b w:val="0"/>
              </w:rPr>
              <w:t>43</w:t>
            </w:r>
          </w:p>
        </w:tc>
        <w:tc>
          <w:tcPr>
            <w:tcW w:w="1842" w:type="dxa"/>
          </w:tcPr>
          <w:p w:rsidR="0000476E" w:rsidRPr="00807351" w:rsidRDefault="0000476E" w:rsidP="00694459">
            <w:pPr>
              <w:spacing w:line="276" w:lineRule="auto"/>
              <w:ind w:firstLine="35"/>
              <w:jc w:val="center"/>
              <w:rPr>
                <w:b w:val="0"/>
              </w:rPr>
            </w:pPr>
            <w:r w:rsidRPr="00807351">
              <w:rPr>
                <w:b w:val="0"/>
              </w:rPr>
              <w:t>35,17</w:t>
            </w:r>
          </w:p>
        </w:tc>
        <w:tc>
          <w:tcPr>
            <w:tcW w:w="1843" w:type="dxa"/>
          </w:tcPr>
          <w:p w:rsidR="0000476E" w:rsidRPr="00807351" w:rsidRDefault="0000476E" w:rsidP="00694459">
            <w:pPr>
              <w:spacing w:line="276" w:lineRule="auto"/>
              <w:ind w:firstLine="0"/>
              <w:jc w:val="center"/>
              <w:rPr>
                <w:b w:val="0"/>
              </w:rPr>
            </w:pPr>
            <w:r w:rsidRPr="00807351">
              <w:rPr>
                <w:b w:val="0"/>
              </w:rPr>
              <w:t>37,75</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5</w:t>
            </w:r>
          </w:p>
        </w:tc>
        <w:tc>
          <w:tcPr>
            <w:tcW w:w="1969" w:type="dxa"/>
          </w:tcPr>
          <w:p w:rsidR="0000476E" w:rsidRPr="00807351" w:rsidRDefault="0000476E" w:rsidP="00694459">
            <w:pPr>
              <w:spacing w:line="276" w:lineRule="auto"/>
              <w:ind w:firstLine="0"/>
              <w:jc w:val="center"/>
              <w:rPr>
                <w:b w:val="0"/>
              </w:rPr>
            </w:pPr>
            <w:r w:rsidRPr="00807351">
              <w:rPr>
                <w:b w:val="0"/>
              </w:rPr>
              <w:t>37-40</w:t>
            </w:r>
          </w:p>
        </w:tc>
        <w:tc>
          <w:tcPr>
            <w:tcW w:w="1842" w:type="dxa"/>
          </w:tcPr>
          <w:p w:rsidR="0000476E" w:rsidRPr="00807351" w:rsidRDefault="0000476E" w:rsidP="00694459">
            <w:pPr>
              <w:spacing w:line="276" w:lineRule="auto"/>
              <w:ind w:firstLine="35"/>
              <w:jc w:val="center"/>
              <w:rPr>
                <w:b w:val="0"/>
              </w:rPr>
            </w:pPr>
            <w:r w:rsidRPr="00807351">
              <w:rPr>
                <w:b w:val="0"/>
              </w:rPr>
              <w:t>39,17</w:t>
            </w:r>
          </w:p>
        </w:tc>
        <w:tc>
          <w:tcPr>
            <w:tcW w:w="1843" w:type="dxa"/>
          </w:tcPr>
          <w:p w:rsidR="0000476E" w:rsidRPr="00807351" w:rsidRDefault="0000476E" w:rsidP="00694459">
            <w:pPr>
              <w:spacing w:line="276" w:lineRule="auto"/>
              <w:ind w:firstLine="0"/>
              <w:jc w:val="center"/>
              <w:rPr>
                <w:b w:val="0"/>
              </w:rPr>
            </w:pPr>
            <w:r w:rsidRPr="00807351">
              <w:rPr>
                <w:b w:val="0"/>
              </w:rPr>
              <w:t>38,15</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6</w:t>
            </w:r>
          </w:p>
        </w:tc>
        <w:tc>
          <w:tcPr>
            <w:tcW w:w="1969" w:type="dxa"/>
          </w:tcPr>
          <w:p w:rsidR="0000476E" w:rsidRPr="00807351" w:rsidRDefault="0000476E" w:rsidP="00694459">
            <w:pPr>
              <w:spacing w:line="276" w:lineRule="auto"/>
              <w:ind w:firstLine="0"/>
              <w:jc w:val="center"/>
              <w:rPr>
                <w:b w:val="0"/>
              </w:rPr>
            </w:pPr>
            <w:r w:rsidRPr="00807351">
              <w:rPr>
                <w:b w:val="0"/>
              </w:rPr>
              <w:t>33-36</w:t>
            </w:r>
          </w:p>
        </w:tc>
        <w:tc>
          <w:tcPr>
            <w:tcW w:w="1842" w:type="dxa"/>
          </w:tcPr>
          <w:p w:rsidR="0000476E" w:rsidRPr="00807351" w:rsidRDefault="0000476E" w:rsidP="00694459">
            <w:pPr>
              <w:spacing w:line="276" w:lineRule="auto"/>
              <w:ind w:firstLine="35"/>
              <w:jc w:val="center"/>
              <w:rPr>
                <w:b w:val="0"/>
              </w:rPr>
            </w:pPr>
            <w:r w:rsidRPr="00807351">
              <w:rPr>
                <w:b w:val="0"/>
              </w:rPr>
              <w:t>34,55</w:t>
            </w:r>
          </w:p>
        </w:tc>
        <w:tc>
          <w:tcPr>
            <w:tcW w:w="1843" w:type="dxa"/>
          </w:tcPr>
          <w:p w:rsidR="0000476E" w:rsidRPr="00807351" w:rsidRDefault="0000476E" w:rsidP="00694459">
            <w:pPr>
              <w:spacing w:line="276" w:lineRule="auto"/>
              <w:ind w:firstLine="0"/>
              <w:jc w:val="center"/>
              <w:rPr>
                <w:b w:val="0"/>
              </w:rPr>
            </w:pPr>
            <w:r w:rsidRPr="00807351">
              <w:rPr>
                <w:b w:val="0"/>
              </w:rPr>
              <w:t>33,86</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7</w:t>
            </w:r>
          </w:p>
        </w:tc>
        <w:tc>
          <w:tcPr>
            <w:tcW w:w="1969" w:type="dxa"/>
          </w:tcPr>
          <w:p w:rsidR="0000476E" w:rsidRPr="00807351" w:rsidRDefault="0000476E" w:rsidP="00694459">
            <w:pPr>
              <w:spacing w:line="276" w:lineRule="auto"/>
              <w:ind w:firstLine="0"/>
              <w:jc w:val="center"/>
              <w:rPr>
                <w:b w:val="0"/>
              </w:rPr>
            </w:pPr>
            <w:r w:rsidRPr="00807351">
              <w:rPr>
                <w:b w:val="0"/>
              </w:rPr>
              <w:t>32</w:t>
            </w:r>
          </w:p>
        </w:tc>
        <w:tc>
          <w:tcPr>
            <w:tcW w:w="1842" w:type="dxa"/>
          </w:tcPr>
          <w:p w:rsidR="0000476E" w:rsidRPr="00807351" w:rsidRDefault="0000476E" w:rsidP="00694459">
            <w:pPr>
              <w:spacing w:line="276" w:lineRule="auto"/>
              <w:ind w:firstLine="35"/>
              <w:jc w:val="center"/>
              <w:rPr>
                <w:b w:val="0"/>
              </w:rPr>
            </w:pPr>
            <w:r w:rsidRPr="00807351">
              <w:rPr>
                <w:b w:val="0"/>
              </w:rPr>
              <w:t>34,21</w:t>
            </w:r>
          </w:p>
        </w:tc>
        <w:tc>
          <w:tcPr>
            <w:tcW w:w="1843" w:type="dxa"/>
          </w:tcPr>
          <w:p w:rsidR="0000476E" w:rsidRPr="00807351" w:rsidRDefault="0000476E" w:rsidP="00694459">
            <w:pPr>
              <w:spacing w:line="276" w:lineRule="auto"/>
              <w:ind w:firstLine="0"/>
              <w:jc w:val="center"/>
              <w:rPr>
                <w:b w:val="0"/>
              </w:rPr>
            </w:pPr>
            <w:r w:rsidRPr="00807351">
              <w:rPr>
                <w:b w:val="0"/>
              </w:rPr>
              <w:t>32,91</w:t>
            </w:r>
          </w:p>
        </w:tc>
      </w:tr>
      <w:tr w:rsidR="0000476E" w:rsidRPr="00807351" w:rsidTr="004D3F1C">
        <w:trPr>
          <w:jc w:val="center"/>
        </w:trPr>
        <w:tc>
          <w:tcPr>
            <w:tcW w:w="1575" w:type="dxa"/>
          </w:tcPr>
          <w:p w:rsidR="0000476E" w:rsidRPr="00807351" w:rsidRDefault="0000476E" w:rsidP="00694459">
            <w:pPr>
              <w:spacing w:line="276" w:lineRule="auto"/>
              <w:ind w:firstLine="35"/>
              <w:jc w:val="center"/>
              <w:rPr>
                <w:b w:val="0"/>
              </w:rPr>
            </w:pPr>
            <w:r w:rsidRPr="00807351">
              <w:rPr>
                <w:b w:val="0"/>
              </w:rPr>
              <w:t>Середнє</w:t>
            </w:r>
          </w:p>
        </w:tc>
        <w:tc>
          <w:tcPr>
            <w:tcW w:w="1969" w:type="dxa"/>
          </w:tcPr>
          <w:p w:rsidR="0000476E" w:rsidRPr="00807351" w:rsidRDefault="0000476E" w:rsidP="00694459">
            <w:pPr>
              <w:spacing w:line="276" w:lineRule="auto"/>
              <w:ind w:firstLine="0"/>
              <w:jc w:val="center"/>
              <w:rPr>
                <w:b w:val="0"/>
              </w:rPr>
            </w:pPr>
            <w:r w:rsidRPr="00807351">
              <w:rPr>
                <w:b w:val="0"/>
              </w:rPr>
              <w:t>43,2</w:t>
            </w:r>
          </w:p>
        </w:tc>
        <w:tc>
          <w:tcPr>
            <w:tcW w:w="1842" w:type="dxa"/>
          </w:tcPr>
          <w:p w:rsidR="0000476E" w:rsidRPr="00807351" w:rsidRDefault="0000476E" w:rsidP="00694459">
            <w:pPr>
              <w:spacing w:line="276" w:lineRule="auto"/>
              <w:ind w:firstLine="35"/>
              <w:jc w:val="center"/>
              <w:rPr>
                <w:b w:val="0"/>
              </w:rPr>
            </w:pPr>
            <w:r w:rsidRPr="00807351">
              <w:rPr>
                <w:b w:val="0"/>
              </w:rPr>
              <w:t>34,59</w:t>
            </w:r>
          </w:p>
        </w:tc>
        <w:tc>
          <w:tcPr>
            <w:tcW w:w="1843" w:type="dxa"/>
          </w:tcPr>
          <w:p w:rsidR="0000476E" w:rsidRPr="00807351" w:rsidRDefault="0000476E" w:rsidP="00694459">
            <w:pPr>
              <w:spacing w:line="276" w:lineRule="auto"/>
              <w:ind w:firstLine="0"/>
              <w:jc w:val="center"/>
              <w:rPr>
                <w:b w:val="0"/>
              </w:rPr>
            </w:pPr>
            <w:r w:rsidRPr="00807351">
              <w:rPr>
                <w:b w:val="0"/>
              </w:rPr>
              <w:t>34,62</w:t>
            </w:r>
          </w:p>
        </w:tc>
      </w:tr>
    </w:tbl>
    <w:p w:rsidR="0000476E" w:rsidRPr="00970322" w:rsidRDefault="0000476E" w:rsidP="0000476E">
      <w:pPr>
        <w:ind w:firstLine="708"/>
        <w:rPr>
          <w:highlight w:val="yellow"/>
        </w:rPr>
      </w:pPr>
    </w:p>
    <w:p w:rsidR="0000476E" w:rsidRPr="00C72095" w:rsidRDefault="0000476E" w:rsidP="0000476E">
      <w:pPr>
        <w:ind w:firstLine="700"/>
        <w:jc w:val="both"/>
        <w:rPr>
          <w:b w:val="0"/>
        </w:rPr>
      </w:pPr>
      <w:r w:rsidRPr="00C72095">
        <w:rPr>
          <w:b w:val="0"/>
        </w:rPr>
        <w:lastRenderedPageBreak/>
        <w:t xml:space="preserve">Встановлено, що більшість опалювальних приладів (3 поверх - </w:t>
      </w:r>
      <w:proofErr w:type="spellStart"/>
      <w:r w:rsidRPr="00C72095">
        <w:rPr>
          <w:b w:val="0"/>
        </w:rPr>
        <w:t>енерговідділення</w:t>
      </w:r>
      <w:proofErr w:type="spellEnd"/>
      <w:r w:rsidRPr="00C72095">
        <w:rPr>
          <w:b w:val="0"/>
        </w:rPr>
        <w:t>) перекрито декоративними панелями, що значно знижує тепловіддачу в повітря приміщення. Декілька шарів фарби також знижують тепловіддачу пристрою.</w:t>
      </w:r>
    </w:p>
    <w:p w:rsidR="0000476E" w:rsidRPr="00C72095" w:rsidRDefault="0000476E" w:rsidP="0000476E">
      <w:pPr>
        <w:ind w:firstLine="700"/>
        <w:jc w:val="both"/>
        <w:rPr>
          <w:b w:val="0"/>
        </w:rPr>
      </w:pPr>
      <w:r w:rsidRPr="00C72095">
        <w:rPr>
          <w:b w:val="0"/>
        </w:rPr>
        <w:t>Для визначення відповідності теплової потужності системи опалення будівлі тепловій потужності будівлі проведено розрахунок системи опалення.</w:t>
      </w:r>
    </w:p>
    <w:p w:rsidR="0000476E" w:rsidRPr="00C72095" w:rsidRDefault="0000476E" w:rsidP="0000476E">
      <w:pPr>
        <w:shd w:val="clear" w:color="auto" w:fill="FFFFFF"/>
        <w:ind w:firstLine="700"/>
        <w:jc w:val="both"/>
        <w:rPr>
          <w:b w:val="0"/>
        </w:rPr>
      </w:pPr>
      <w:r w:rsidRPr="00C72095">
        <w:rPr>
          <w:b w:val="0"/>
        </w:rPr>
        <w:t>У якості еквівалентного квадратного метра приймається  величина поверхні  нагрівального  приладу, що віддає 435 ккал тепла в год при різниці середніх температур  64,5°</w:t>
      </w:r>
      <w:r w:rsidR="00966662">
        <w:rPr>
          <w:b w:val="0"/>
        </w:rPr>
        <w:t>С</w:t>
      </w:r>
      <w:r w:rsidRPr="00C72095">
        <w:rPr>
          <w:b w:val="0"/>
        </w:rPr>
        <w:t xml:space="preserve">, </w:t>
      </w:r>
      <w:r w:rsidR="00A556C5">
        <w:rPr>
          <w:b w:val="0"/>
        </w:rPr>
        <w:t xml:space="preserve"> параметрах  теплоносія  95 - </w:t>
      </w:r>
      <w:r w:rsidR="00966662">
        <w:rPr>
          <w:b w:val="0"/>
        </w:rPr>
        <w:t>70 °</w:t>
      </w:r>
      <w:r w:rsidRPr="00C72095">
        <w:rPr>
          <w:b w:val="0"/>
        </w:rPr>
        <w:t xml:space="preserve">С, витраті на  1 </w:t>
      </w:r>
      <w:proofErr w:type="spellStart"/>
      <w:r w:rsidRPr="00C72095">
        <w:rPr>
          <w:b w:val="0"/>
        </w:rPr>
        <w:t>екм</w:t>
      </w:r>
      <w:proofErr w:type="spellEnd"/>
      <w:r w:rsidRPr="00C72095">
        <w:rPr>
          <w:b w:val="0"/>
        </w:rPr>
        <w:t xml:space="preserve"> 17,4 кг/</w:t>
      </w:r>
      <w:proofErr w:type="spellStart"/>
      <w:r w:rsidRPr="00C72095">
        <w:rPr>
          <w:b w:val="0"/>
        </w:rPr>
        <w:t>год</w:t>
      </w:r>
      <w:proofErr w:type="spellEnd"/>
      <w:r w:rsidRPr="00C72095">
        <w:rPr>
          <w:b w:val="0"/>
        </w:rPr>
        <w:t xml:space="preserve"> і  подачі  теплоносія за схемою зверху — долілиць.  Поверхня випробовуваних нагрівальних приладів  повинна бути рівною 2 </w:t>
      </w:r>
      <w:proofErr w:type="spellStart"/>
      <w:r w:rsidRPr="00C72095">
        <w:rPr>
          <w:b w:val="0"/>
        </w:rPr>
        <w:t>экм</w:t>
      </w:r>
      <w:proofErr w:type="spellEnd"/>
      <w:r w:rsidRPr="00C72095">
        <w:rPr>
          <w:b w:val="0"/>
        </w:rPr>
        <w:t>.</w:t>
      </w:r>
    </w:p>
    <w:p w:rsidR="0000476E" w:rsidRPr="00C72095" w:rsidRDefault="0000476E" w:rsidP="00C72095">
      <w:pPr>
        <w:shd w:val="clear" w:color="auto" w:fill="FFFFFF"/>
        <w:jc w:val="both"/>
        <w:rPr>
          <w:b w:val="0"/>
        </w:rPr>
      </w:pPr>
      <w:r w:rsidRPr="00C72095">
        <w:rPr>
          <w:b w:val="0"/>
        </w:rPr>
        <w:t xml:space="preserve">Характеристики  нагрівальних  приладів з перерахуванням  їх поверхонь  в   еквівалентні  квадратні метри приведена в табл. </w:t>
      </w:r>
      <w:r w:rsidR="00C72095" w:rsidRPr="00C72095">
        <w:rPr>
          <w:b w:val="0"/>
        </w:rPr>
        <w:t>2</w:t>
      </w:r>
      <w:r w:rsidRPr="00C72095">
        <w:rPr>
          <w:b w:val="0"/>
        </w:rPr>
        <w:t>.</w:t>
      </w:r>
      <w:r w:rsidR="00C72095" w:rsidRPr="00C72095">
        <w:rPr>
          <w:b w:val="0"/>
        </w:rPr>
        <w:t>7</w:t>
      </w:r>
    </w:p>
    <w:p w:rsidR="0000476E" w:rsidRDefault="0000476E" w:rsidP="00C72095">
      <w:pPr>
        <w:shd w:val="clear" w:color="auto" w:fill="FFFFFF"/>
        <w:jc w:val="both"/>
        <w:rPr>
          <w:b w:val="0"/>
        </w:rPr>
      </w:pPr>
      <w:r w:rsidRPr="00C72095">
        <w:rPr>
          <w:b w:val="0"/>
        </w:rPr>
        <w:t xml:space="preserve">Кількість тепла, що  віддається  1  </w:t>
      </w:r>
      <w:proofErr w:type="spellStart"/>
      <w:r w:rsidRPr="00C72095">
        <w:rPr>
          <w:b w:val="0"/>
        </w:rPr>
        <w:t>екм</w:t>
      </w:r>
      <w:proofErr w:type="spellEnd"/>
      <w:r w:rsidRPr="00C72095">
        <w:rPr>
          <w:b w:val="0"/>
        </w:rPr>
        <w:t xml:space="preserve"> нагрівальних приладів  при  інших  умовах, визначають  по формулі:</w:t>
      </w:r>
    </w:p>
    <w:p w:rsidR="005D0F10" w:rsidRPr="00C72095" w:rsidRDefault="005D0F10" w:rsidP="00C72095">
      <w:pPr>
        <w:shd w:val="clear" w:color="auto" w:fill="FFFFFF"/>
        <w:jc w:val="both"/>
        <w:rPr>
          <w:b w:val="0"/>
        </w:rPr>
      </w:pPr>
    </w:p>
    <w:p w:rsidR="0000476E" w:rsidRPr="00A556C5" w:rsidRDefault="00F75AE3" w:rsidP="0000476E">
      <w:pPr>
        <w:shd w:val="clear" w:color="auto" w:fill="FFFFFF"/>
        <w:ind w:left="180" w:firstLine="360"/>
        <w:rPr>
          <w:b w:val="0"/>
          <w:i/>
        </w:rPr>
      </w:pPr>
      <m:oMathPara>
        <m:oMath>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rPr>
                <m:t>екм</m:t>
              </m:r>
            </m:sub>
          </m:sSub>
          <m:r>
            <m:rPr>
              <m:sty m:val="bi"/>
            </m:rPr>
            <w:rPr>
              <w:rFonts w:ascii="Cambria Math" w:hAnsi="Cambria Math"/>
              <w:lang w:val="en-US"/>
            </w:rPr>
            <m:t>=7,98</m:t>
          </m:r>
          <m:r>
            <m:rPr>
              <m:sty m:val="bi"/>
            </m:rPr>
            <w:rPr>
              <w:rFonts w:ascii="Cambria Math" w:hAnsi="Cambria Math"/>
              <w:lang w:val="en-US"/>
            </w:rPr>
            <m:t>x</m:t>
          </m:r>
          <m:d>
            <m:dPr>
              <m:ctrlPr>
                <w:rPr>
                  <w:rFonts w:ascii="Cambria Math" w:hAnsi="Cambria Math"/>
                  <w:b w:val="0"/>
                  <w:i/>
                  <w:lang w:val="en-US"/>
                </w:rPr>
              </m:ctrlPr>
            </m:dPr>
            <m:e>
              <m:r>
                <m:rPr>
                  <m:sty m:val="bi"/>
                </m:rPr>
                <w:rPr>
                  <w:rFonts w:ascii="Cambria Math" w:hAnsi="Cambria Math"/>
                  <w:lang w:val="en-US"/>
                </w:rPr>
                <m:t>∆</m:t>
              </m:r>
              <m:sSub>
                <m:sSubPr>
                  <m:ctrlPr>
                    <w:rPr>
                      <w:rFonts w:ascii="Cambria Math" w:hAnsi="Cambria Math"/>
                      <w:b w:val="0"/>
                      <w:i/>
                      <w:lang w:val="en-US"/>
                    </w:rPr>
                  </m:ctrlPr>
                </m:sSubPr>
                <m:e>
                  <m:r>
                    <m:rPr>
                      <m:sty m:val="bi"/>
                    </m:rPr>
                    <w:rPr>
                      <w:rFonts w:ascii="Cambria Math" w:hAnsi="Cambria Math"/>
                      <w:lang w:val="en-US"/>
                    </w:rPr>
                    <m:t>t</m:t>
                  </m:r>
                </m:e>
                <m:sub>
                  <m:r>
                    <m:rPr>
                      <m:sty m:val="bi"/>
                    </m:rPr>
                    <w:rPr>
                      <w:rFonts w:ascii="Cambria Math" w:hAnsi="Cambria Math"/>
                      <w:lang w:val="en-US"/>
                    </w:rPr>
                    <m:t>T</m:t>
                  </m:r>
                </m:sub>
              </m:sSub>
              <m:r>
                <m:rPr>
                  <m:sty m:val="bi"/>
                </m:rPr>
                <w:rPr>
                  <w:rFonts w:ascii="Cambria Math" w:hAnsi="Cambria Math"/>
                  <w:lang w:val="en-US"/>
                </w:rPr>
                <m:t>-10</m:t>
              </m:r>
            </m:e>
          </m:d>
          <m:r>
            <m:rPr>
              <m:sty m:val="bi"/>
            </m:rPr>
            <w:rPr>
              <w:rFonts w:ascii="Cambria Math" w:hAnsi="Cambria Math"/>
              <w:lang w:val="en-US"/>
            </w:rPr>
            <m:t>,</m:t>
          </m:r>
          <m:f>
            <m:fPr>
              <m:ctrlPr>
                <w:rPr>
                  <w:rFonts w:ascii="Cambria Math" w:hAnsi="Cambria Math"/>
                  <w:b w:val="0"/>
                  <w:i/>
                </w:rPr>
              </m:ctrlPr>
            </m:fPr>
            <m:num>
              <m:r>
                <m:rPr>
                  <m:sty m:val="bi"/>
                </m:rPr>
                <w:rPr>
                  <w:rFonts w:ascii="Cambria Math" w:hAnsi="Cambria Math"/>
                </w:rPr>
                <m:t>ккал</m:t>
              </m:r>
              <m:ctrlPr>
                <w:rPr>
                  <w:rFonts w:ascii="Cambria Math" w:hAnsi="Cambria Math"/>
                  <w:b w:val="0"/>
                  <w:i/>
                  <w:lang w:val="en-US"/>
                </w:rPr>
              </m:ctrlPr>
            </m:num>
            <m:den>
              <m:r>
                <m:rPr>
                  <m:sty m:val="bi"/>
                </m:rPr>
                <w:rPr>
                  <w:rFonts w:ascii="Cambria Math" w:hAnsi="Cambria Math"/>
                </w:rPr>
                <m:t>год</m:t>
              </m:r>
            </m:den>
          </m:f>
          <m:r>
            <m:rPr>
              <m:sty m:val="bi"/>
            </m:rPr>
            <w:rPr>
              <w:rFonts w:ascii="Cambria Math" w:hAnsi="Cambria Math"/>
            </w:rPr>
            <m:t>*км</m:t>
          </m:r>
        </m:oMath>
      </m:oMathPara>
    </w:p>
    <w:p w:rsidR="0000476E" w:rsidRPr="00C72095" w:rsidRDefault="0000476E" w:rsidP="0000476E">
      <w:pPr>
        <w:shd w:val="clear" w:color="auto" w:fill="FFFFFF"/>
        <w:jc w:val="both"/>
        <w:rPr>
          <w:b w:val="0"/>
        </w:rPr>
      </w:pPr>
      <w:proofErr w:type="spellStart"/>
      <w:r w:rsidRPr="00C72095">
        <w:rPr>
          <w:b w:val="0"/>
        </w:rPr>
        <w:t>ΔtT</w:t>
      </w:r>
      <w:proofErr w:type="spellEnd"/>
      <w:r w:rsidRPr="00C72095">
        <w:rPr>
          <w:b w:val="0"/>
        </w:rPr>
        <w:t xml:space="preserve"> — різниця середніх температур теплоносія в  нагрівальному приладі й навколишнім середовищі  (для  води середня температура  теплоносія визначається як </w:t>
      </w:r>
      <w:proofErr w:type="spellStart"/>
      <w:r w:rsidRPr="00C72095">
        <w:rPr>
          <w:b w:val="0"/>
        </w:rPr>
        <w:t>напівсума</w:t>
      </w:r>
      <w:proofErr w:type="spellEnd"/>
      <w:r w:rsidRPr="00C72095">
        <w:rPr>
          <w:b w:val="0"/>
        </w:rPr>
        <w:t xml:space="preserve"> температури води на вході й виході).</w:t>
      </w:r>
    </w:p>
    <w:p w:rsidR="0000476E" w:rsidRPr="00C72095" w:rsidRDefault="0000476E" w:rsidP="0000476E">
      <w:pPr>
        <w:shd w:val="clear" w:color="auto" w:fill="FFFFFF"/>
        <w:ind w:firstLine="708"/>
        <w:jc w:val="both"/>
        <w:rPr>
          <w:b w:val="0"/>
        </w:rPr>
      </w:pPr>
      <w:r w:rsidRPr="00C72095">
        <w:rPr>
          <w:b w:val="0"/>
        </w:rPr>
        <w:t xml:space="preserve">Температура суміші  води, що надходить у  нагрівальний прилад, </w:t>
      </w:r>
      <w:proofErr w:type="spellStart"/>
      <w:r w:rsidRPr="00C72095">
        <w:rPr>
          <w:b w:val="0"/>
        </w:rPr>
        <w:t>tсм</w:t>
      </w:r>
      <w:proofErr w:type="spellEnd"/>
      <w:r w:rsidRPr="00C72095">
        <w:rPr>
          <w:b w:val="0"/>
        </w:rPr>
        <w:t xml:space="preserve"> визначається за формулою:</w:t>
      </w:r>
    </w:p>
    <w:p w:rsidR="0000476E" w:rsidRPr="00A556C5" w:rsidRDefault="00F75AE3" w:rsidP="0000476E">
      <w:pPr>
        <w:shd w:val="clear" w:color="auto" w:fill="FFFFFF"/>
        <w:ind w:firstLine="708"/>
        <w:jc w:val="both"/>
        <w:rPr>
          <w:b w:val="0"/>
          <w:lang w:val="en-US"/>
        </w:rPr>
      </w:pPr>
      <m:oMathPara>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см</m:t>
              </m:r>
            </m:sub>
          </m:sSub>
          <m:r>
            <m:rPr>
              <m:sty m:val="bi"/>
            </m:rPr>
            <w:rPr>
              <w:rFonts w:ascii="Cambria Math" w:hAns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hAnsi="Cambria Math"/>
                      <w:lang w:val="en-US"/>
                    </w:rPr>
                    <m:t>t</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і</m:t>
                  </m:r>
                </m:sub>
              </m:sSub>
            </m:num>
            <m:den>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cm</m:t>
                  </m:r>
                </m:sub>
              </m:sSub>
              <m:r>
                <m:rPr>
                  <m:sty m:val="bi"/>
                </m:rPr>
                <w:rPr>
                  <w:rFonts w:ascii="Cambria Math" w:hAnsi="Cambria Math"/>
                  <w:lang w:val="en-US"/>
                </w:rPr>
                <m:t>x∆</m:t>
              </m:r>
              <m:sSub>
                <m:sSubPr>
                  <m:ctrlPr>
                    <w:rPr>
                      <w:rFonts w:ascii="Cambria Math" w:hAnsi="Cambria Math"/>
                      <w:b w:val="0"/>
                      <w:i/>
                      <w:lang w:val="en-US"/>
                    </w:rPr>
                  </m:ctrlPr>
                </m:sSubPr>
                <m:e>
                  <m:r>
                    <m:rPr>
                      <m:sty m:val="bi"/>
                    </m:rPr>
                    <w:rPr>
                      <w:rFonts w:ascii="Cambria Math" w:hAnsi="Cambria Math"/>
                      <w:lang w:val="en-US"/>
                    </w:rPr>
                    <m:t>t</m:t>
                  </m:r>
                </m:e>
                <m:sub>
                  <m:r>
                    <m:rPr>
                      <m:sty m:val="bi"/>
                    </m:rPr>
                    <w:rPr>
                      <w:rFonts w:ascii="Cambria Math" w:hAnsi="Cambria Math"/>
                      <w:lang w:val="en-US"/>
                    </w:rPr>
                    <m:t>cm</m:t>
                  </m:r>
                </m:sub>
              </m:sSub>
            </m:den>
          </m:f>
          <m:r>
            <m:rPr>
              <m:sty m:val="bi"/>
            </m:rPr>
            <w:rPr>
              <w:rFonts w:ascii="Cambria Math" w:hAns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і</m:t>
                  </m:r>
                </m:sub>
              </m:sSub>
            </m:num>
            <m:den>
              <m:sSub>
                <m:sSubPr>
                  <m:ctrlPr>
                    <w:rPr>
                      <w:rFonts w:ascii="Cambria Math" w:hAnsi="Cambria Math"/>
                      <w:b w:val="0"/>
                      <w:i/>
                      <w:lang w:val="en-US"/>
                    </w:rPr>
                  </m:ctrlPr>
                </m:sSubPr>
                <m:e>
                  <m:r>
                    <m:rPr>
                      <m:sty m:val="bi"/>
                    </m:rPr>
                    <w:rPr>
                      <w:rFonts w:ascii="Cambria Math" w:hAnsi="Cambria Math"/>
                      <w:lang w:val="en-US"/>
                    </w:rPr>
                    <m:t>Q</m:t>
                  </m:r>
                </m:e>
                <m:sub>
                  <m:r>
                    <m:rPr>
                      <m:sty m:val="bi"/>
                    </m:rPr>
                    <w:rPr>
                      <w:rFonts w:ascii="Cambria Math" w:hAnsi="Cambria Math"/>
                      <w:lang w:val="en-US"/>
                    </w:rPr>
                    <m:t>cm</m:t>
                  </m:r>
                </m:sub>
              </m:sSub>
            </m:den>
          </m:f>
        </m:oMath>
      </m:oMathPara>
    </w:p>
    <w:p w:rsidR="0000476E" w:rsidRPr="00C72095" w:rsidRDefault="0000476E" w:rsidP="0000476E">
      <w:pPr>
        <w:shd w:val="clear" w:color="auto" w:fill="FFFFFF"/>
        <w:ind w:firstLine="708"/>
        <w:rPr>
          <w:b w:val="0"/>
        </w:rPr>
      </w:pPr>
      <w:proofErr w:type="spellStart"/>
      <w:r w:rsidRPr="00C72095">
        <w:rPr>
          <w:b w:val="0"/>
        </w:rPr>
        <w:t>tг</w:t>
      </w:r>
      <w:proofErr w:type="spellEnd"/>
      <w:r w:rsidRPr="00C72095">
        <w:rPr>
          <w:b w:val="0"/>
        </w:rPr>
        <w:t xml:space="preserve">  -  температура  гарячої  води, що  надходить  у стояк, у °С; </w:t>
      </w:r>
    </w:p>
    <w:p w:rsidR="0000476E" w:rsidRPr="00C72095" w:rsidRDefault="0000476E" w:rsidP="0000476E">
      <w:pPr>
        <w:shd w:val="clear" w:color="auto" w:fill="FFFFFF"/>
        <w:ind w:firstLine="708"/>
        <w:rPr>
          <w:b w:val="0"/>
        </w:rPr>
      </w:pPr>
      <w:proofErr w:type="spellStart"/>
      <w:r w:rsidRPr="00C72095">
        <w:rPr>
          <w:b w:val="0"/>
        </w:rPr>
        <w:t>qст</w:t>
      </w:r>
      <w:proofErr w:type="spellEnd"/>
      <w:r w:rsidRPr="00C72095">
        <w:rPr>
          <w:b w:val="0"/>
        </w:rPr>
        <w:t xml:space="preserve"> - сумарне  теплове   навантаження  на  стояк, ккал/год; </w:t>
      </w:r>
    </w:p>
    <w:p w:rsidR="0000476E" w:rsidRPr="00C72095" w:rsidRDefault="0000476E" w:rsidP="0000476E">
      <w:pPr>
        <w:shd w:val="clear" w:color="auto" w:fill="FFFFFF"/>
        <w:ind w:firstLine="708"/>
        <w:rPr>
          <w:b w:val="0"/>
        </w:rPr>
      </w:pPr>
      <w:proofErr w:type="spellStart"/>
      <w:r w:rsidRPr="00C72095">
        <w:rPr>
          <w:b w:val="0"/>
        </w:rPr>
        <w:t>qi</w:t>
      </w:r>
      <w:proofErr w:type="spellEnd"/>
      <w:r w:rsidRPr="00C72095">
        <w:rPr>
          <w:b w:val="0"/>
        </w:rPr>
        <w:t xml:space="preserve">  -  теплове навантаження в ккал/год; </w:t>
      </w:r>
    </w:p>
    <w:p w:rsidR="0000476E" w:rsidRPr="00C72095" w:rsidRDefault="0000476E" w:rsidP="0000476E">
      <w:pPr>
        <w:shd w:val="clear" w:color="auto" w:fill="FFFFFF"/>
        <w:ind w:firstLine="708"/>
        <w:rPr>
          <w:b w:val="0"/>
        </w:rPr>
      </w:pPr>
      <w:proofErr w:type="spellStart"/>
      <w:r w:rsidRPr="00C72095">
        <w:rPr>
          <w:b w:val="0"/>
        </w:rPr>
        <w:t>Gст</w:t>
      </w:r>
      <w:proofErr w:type="spellEnd"/>
      <w:r w:rsidRPr="00C72095">
        <w:rPr>
          <w:b w:val="0"/>
        </w:rPr>
        <w:t xml:space="preserve">  - Витрата води в стояку кг/година</w:t>
      </w:r>
    </w:p>
    <w:p w:rsidR="0000476E" w:rsidRPr="00C72095" w:rsidRDefault="0000476E" w:rsidP="0000476E">
      <w:pPr>
        <w:shd w:val="clear" w:color="auto" w:fill="FFFFFF"/>
        <w:rPr>
          <w:b w:val="0"/>
        </w:rPr>
      </w:pPr>
      <w:r w:rsidRPr="00C72095">
        <w:rPr>
          <w:b w:val="0"/>
        </w:rPr>
        <w:t>Температура на виході із приладу розраховується за формулою:</w:t>
      </w:r>
    </w:p>
    <w:p w:rsidR="0000476E" w:rsidRPr="00A556C5" w:rsidRDefault="00F75AE3" w:rsidP="0000476E">
      <w:pPr>
        <w:shd w:val="clear" w:color="auto" w:fill="FFFFFF"/>
        <w:rPr>
          <w:b w:val="0"/>
        </w:rPr>
      </w:pPr>
      <m:oMathPara>
        <m:oMath>
          <m:sSub>
            <m:sSubPr>
              <m:ctrlPr>
                <w:rPr>
                  <w:rFonts w:ascii="Cambria Math" w:hAnsi="Cambria Math"/>
                  <w:b w:val="0"/>
                  <w:i/>
                </w:rPr>
              </m:ctrlPr>
            </m:sSubPr>
            <m:e>
              <m:r>
                <m:rPr>
                  <m:sty m:val="bi"/>
                </m:rPr>
                <w:rPr>
                  <w:rFonts w:ascii="Cambria Math" w:hAnsi="Cambria Math"/>
                  <w:lang w:val="en-US"/>
                </w:rPr>
                <m:t>t</m:t>
              </m:r>
            </m:e>
            <m:sub>
              <m:r>
                <m:rPr>
                  <m:sty m:val="bi"/>
                </m:rPr>
                <w:rPr>
                  <w:rFonts w:ascii="Cambria Math" w:hAnsi="Cambria Math"/>
                </w:rPr>
                <m:t>вих</m:t>
              </m:r>
            </m:sub>
          </m:sSub>
          <m:r>
            <m:rPr>
              <m:sty m:val="bi"/>
            </m:rPr>
            <w:rPr>
              <w:rFonts w:ascii="Cambria Math" w:hAnsi="Cambria Math"/>
            </w:rPr>
            <m:t>=</m:t>
          </m:r>
          <m:f>
            <m:fPr>
              <m:ctrlPr>
                <w:rPr>
                  <w:rFonts w:ascii="Cambria Math" w:hAnsi="Cambria Math"/>
                  <w:b w:val="0"/>
                  <w:i/>
                </w:rPr>
              </m:ctrlPr>
            </m:fPr>
            <m:num>
              <m:sSub>
                <m:sSubPr>
                  <m:ctrlPr>
                    <w:rPr>
                      <w:rFonts w:ascii="Cambria Math" w:hAnsi="Cambria Math"/>
                      <w:b w:val="0"/>
                      <w:i/>
                    </w:rPr>
                  </m:ctrlPr>
                </m:sSubPr>
                <m:e>
                  <m:r>
                    <m:rPr>
                      <m:sty m:val="bi"/>
                    </m:rPr>
                    <w:rPr>
                      <w:rFonts w:ascii="Cambria Math" w:hAnsi="Cambria Math"/>
                      <w:lang w:val="en-US"/>
                    </w:rPr>
                    <m:t>t</m:t>
                  </m:r>
                </m:e>
                <m:sub>
                  <m:r>
                    <m:rPr>
                      <m:sty m:val="bi"/>
                    </m:rPr>
                    <w:rPr>
                      <w:rFonts w:ascii="Cambria Math" w:hAnsi="Cambria Math"/>
                    </w:rPr>
                    <m:t>2</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i</m:t>
                  </m:r>
                </m:sub>
              </m:sSub>
            </m:num>
            <m:den>
              <m:sSub>
                <m:sSubPr>
                  <m:ctrlPr>
                    <w:rPr>
                      <w:rFonts w:ascii="Cambria Math" w:hAnsi="Cambria Math"/>
                      <w:b w:val="0"/>
                      <w:i/>
                    </w:rPr>
                  </m:ctrlPr>
                </m:sSubPr>
                <m:e>
                  <m:r>
                    <m:rPr>
                      <m:sty m:val="bi"/>
                    </m:rPr>
                    <w:rPr>
                      <w:rFonts w:ascii="Cambria Math" w:hAnsi="Cambria Math"/>
                    </w:rPr>
                    <m:t>G</m:t>
                  </m:r>
                </m:e>
                <m:sub>
                  <m:r>
                    <m:rPr>
                      <m:sty m:val="bi"/>
                    </m:rPr>
                    <w:rPr>
                      <w:rFonts w:ascii="Cambria Math" w:hAnsi="Cambria Math"/>
                    </w:rPr>
                    <m:t>cm</m:t>
                  </m:r>
                </m:sub>
              </m:sSub>
              <m:r>
                <m:rPr>
                  <m:sty m:val="bi"/>
                </m:rPr>
                <w:rPr>
                  <w:rFonts w:ascii="Cambria Math" w:hAnsi="Cambria Math"/>
                </w:rPr>
                <m:t>x</m:t>
              </m:r>
              <m:sSub>
                <m:sSubPr>
                  <m:ctrlPr>
                    <w:rPr>
                      <w:rFonts w:ascii="Cambria Math" w:hAnsi="Cambria Math"/>
                      <w:b w:val="0"/>
                      <w:i/>
                    </w:rPr>
                  </m:ctrlPr>
                </m:sSubPr>
                <m:e>
                  <m:r>
                    <m:rPr>
                      <m:sty m:val="bi"/>
                    </m:rPr>
                    <w:rPr>
                      <w:rFonts w:ascii="Cambria Math" w:hAnsi="Cambria Math"/>
                    </w:rPr>
                    <m:t>α</m:t>
                  </m:r>
                </m:e>
                <m:sub>
                  <m:r>
                    <m:rPr>
                      <m:sty m:val="bi"/>
                    </m:rPr>
                    <w:rPr>
                      <w:rFonts w:ascii="Cambria Math" w:hAnsi="Cambria Math"/>
                    </w:rPr>
                    <m:t>зат</m:t>
                  </m:r>
                </m:sub>
              </m:sSub>
            </m:den>
          </m:f>
        </m:oMath>
      </m:oMathPara>
    </w:p>
    <w:p w:rsidR="0000476E" w:rsidRPr="00C72095" w:rsidRDefault="0000476E" w:rsidP="00C72095">
      <w:pPr>
        <w:shd w:val="clear" w:color="auto" w:fill="FFFFFF"/>
        <w:jc w:val="both"/>
        <w:rPr>
          <w:b w:val="0"/>
        </w:rPr>
      </w:pPr>
      <w:proofErr w:type="spellStart"/>
      <w:r w:rsidRPr="00C72095">
        <w:rPr>
          <w:b w:val="0"/>
        </w:rPr>
        <w:t>αзат</w:t>
      </w:r>
      <w:proofErr w:type="spellEnd"/>
      <w:r w:rsidRPr="00C72095">
        <w:rPr>
          <w:b w:val="0"/>
        </w:rPr>
        <w:t xml:space="preserve"> - коефіцієнт затікання що характеризує величину затікання теплоносія в опалювальний прилад, вибирається з таблиці згідно зі швидкістю теплоносія в трубопроводі. Приймаємо </w:t>
      </w:r>
      <w:proofErr w:type="spellStart"/>
      <w:r w:rsidRPr="00C72095">
        <w:rPr>
          <w:b w:val="0"/>
        </w:rPr>
        <w:t>αзат</w:t>
      </w:r>
      <w:proofErr w:type="spellEnd"/>
      <w:r w:rsidRPr="00C72095">
        <w:rPr>
          <w:b w:val="0"/>
        </w:rPr>
        <w:t xml:space="preserve"> = 0,6.</w:t>
      </w:r>
    </w:p>
    <w:p w:rsidR="0000476E" w:rsidRPr="00C72095" w:rsidRDefault="0000476E" w:rsidP="00C72095">
      <w:pPr>
        <w:shd w:val="clear" w:color="auto" w:fill="FFFFFF"/>
        <w:ind w:firstLine="600"/>
        <w:jc w:val="both"/>
        <w:rPr>
          <w:b w:val="0"/>
        </w:rPr>
      </w:pPr>
      <w:r w:rsidRPr="00C72095">
        <w:rPr>
          <w:b w:val="0"/>
        </w:rPr>
        <w:t xml:space="preserve">Для розрахунку використаємо такі параметри: </w:t>
      </w:r>
    </w:p>
    <w:p w:rsidR="0000476E" w:rsidRPr="00C72095" w:rsidRDefault="00FA7B8F" w:rsidP="00C72095">
      <w:pPr>
        <w:shd w:val="clear" w:color="auto" w:fill="FFFFFF"/>
        <w:ind w:firstLine="600"/>
        <w:jc w:val="both"/>
        <w:rPr>
          <w:b w:val="0"/>
        </w:rPr>
      </w:pPr>
      <w:r w:rsidRPr="00C72095">
        <w:rPr>
          <w:b w:val="0"/>
        </w:rPr>
        <w:t>T</w:t>
      </w:r>
      <w:r w:rsidR="0000476E" w:rsidRPr="00C72095">
        <w:rPr>
          <w:b w:val="0"/>
        </w:rPr>
        <w:t>г=95 °C, tнар=-</w:t>
      </w:r>
      <w:smartTag w:uri="urn:schemas-microsoft-com:office:smarttags" w:element="metricconverter">
        <w:smartTagPr>
          <w:attr w:name="ProductID" w:val="22 ﾰC"/>
        </w:smartTagPr>
        <w:r w:rsidR="0000476E" w:rsidRPr="00C72095">
          <w:rPr>
            <w:b w:val="0"/>
          </w:rPr>
          <w:t>22 °C</w:t>
        </w:r>
      </w:smartTag>
      <w:r w:rsidR="0000476E" w:rsidRPr="00C72095">
        <w:rPr>
          <w:b w:val="0"/>
        </w:rPr>
        <w:t>, tвнут=18 °C, αзат=0,6, Gст=</w:t>
      </w:r>
      <w:bookmarkStart w:id="19" w:name="RANGE!B8"/>
      <w:bookmarkEnd w:id="19"/>
      <w:r w:rsidR="0000476E" w:rsidRPr="00C72095">
        <w:rPr>
          <w:b w:val="0"/>
        </w:rPr>
        <w:t>436,9811 кг/год чи  24 м3/год що відповідає реальній витраті теплоносія в системі .</w:t>
      </w:r>
    </w:p>
    <w:p w:rsidR="0000476E" w:rsidRDefault="0000476E" w:rsidP="00C72095">
      <w:pPr>
        <w:jc w:val="both"/>
        <w:rPr>
          <w:b w:val="0"/>
        </w:rPr>
      </w:pPr>
      <w:r w:rsidRPr="00C72095">
        <w:rPr>
          <w:b w:val="0"/>
        </w:rPr>
        <w:t xml:space="preserve">Кількість опалювальних пристроїв була розбита на кількість секції та </w:t>
      </w:r>
      <w:proofErr w:type="spellStart"/>
      <w:r w:rsidRPr="00C72095">
        <w:rPr>
          <w:b w:val="0"/>
        </w:rPr>
        <w:t>просумована</w:t>
      </w:r>
      <w:proofErr w:type="spellEnd"/>
      <w:r w:rsidRPr="00C72095">
        <w:rPr>
          <w:b w:val="0"/>
        </w:rPr>
        <w:t xml:space="preserve"> за стояками та поверхами. Результат наведений до табл.</w:t>
      </w:r>
      <w:r w:rsidR="00C72095" w:rsidRPr="00C72095">
        <w:rPr>
          <w:b w:val="0"/>
        </w:rPr>
        <w:t>2</w:t>
      </w:r>
      <w:r w:rsidRPr="00C72095">
        <w:rPr>
          <w:b w:val="0"/>
        </w:rPr>
        <w:t>.</w:t>
      </w:r>
      <w:r w:rsidR="00C72095" w:rsidRPr="00C72095">
        <w:rPr>
          <w:b w:val="0"/>
        </w:rPr>
        <w:t>7</w:t>
      </w:r>
      <w:r w:rsidRPr="00C72095">
        <w:rPr>
          <w:b w:val="0"/>
        </w:rPr>
        <w:t>.</w:t>
      </w:r>
    </w:p>
    <w:p w:rsidR="000E30BB" w:rsidRPr="00C72095" w:rsidRDefault="000E30BB" w:rsidP="00C72095">
      <w:pPr>
        <w:jc w:val="both"/>
        <w:rPr>
          <w:b w:val="0"/>
        </w:rPr>
      </w:pPr>
    </w:p>
    <w:p w:rsidR="0000476E" w:rsidRPr="00D06FAB" w:rsidRDefault="0000476E" w:rsidP="000E30BB">
      <w:pPr>
        <w:jc w:val="both"/>
        <w:rPr>
          <w:b w:val="0"/>
        </w:rPr>
      </w:pPr>
      <w:r w:rsidRPr="00D06FAB">
        <w:rPr>
          <w:b w:val="0"/>
        </w:rPr>
        <w:t xml:space="preserve">Таблиця </w:t>
      </w:r>
      <w:r w:rsidR="00C72095" w:rsidRPr="00D06FAB">
        <w:rPr>
          <w:b w:val="0"/>
        </w:rPr>
        <w:t>2</w:t>
      </w:r>
      <w:r w:rsidRPr="00D06FAB">
        <w:rPr>
          <w:b w:val="0"/>
        </w:rPr>
        <w:t>.</w:t>
      </w:r>
      <w:r w:rsidR="00C72095" w:rsidRPr="00D06FAB">
        <w:rPr>
          <w:b w:val="0"/>
        </w:rPr>
        <w:t>7</w:t>
      </w:r>
      <w:r w:rsidRPr="00D06FAB">
        <w:rPr>
          <w:b w:val="0"/>
        </w:rPr>
        <w:t xml:space="preserve"> Кількість секцій радіаторів за поверхами</w:t>
      </w:r>
    </w:p>
    <w:tbl>
      <w:tblPr>
        <w:tblStyle w:val="ac"/>
        <w:tblW w:w="0" w:type="auto"/>
        <w:tblInd w:w="180" w:type="dxa"/>
        <w:tblLook w:val="04A0"/>
      </w:tblPr>
      <w:tblGrid>
        <w:gridCol w:w="1255"/>
        <w:gridCol w:w="1222"/>
        <w:gridCol w:w="1223"/>
        <w:gridCol w:w="1223"/>
        <w:gridCol w:w="1222"/>
        <w:gridCol w:w="1223"/>
        <w:gridCol w:w="1224"/>
        <w:gridCol w:w="1224"/>
      </w:tblGrid>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Поверх</w:t>
            </w:r>
          </w:p>
        </w:tc>
        <w:tc>
          <w:tcPr>
            <w:tcW w:w="1242" w:type="dxa"/>
            <w:vMerge w:val="restart"/>
          </w:tcPr>
          <w:p w:rsidR="0000476E" w:rsidRPr="00EA6853" w:rsidRDefault="0000476E" w:rsidP="000E30BB">
            <w:pPr>
              <w:spacing w:line="240" w:lineRule="auto"/>
              <w:ind w:firstLine="0"/>
              <w:jc w:val="center"/>
              <w:rPr>
                <w:b w:val="0"/>
                <w:sz w:val="26"/>
                <w:szCs w:val="26"/>
              </w:rPr>
            </w:pPr>
            <w:r w:rsidRPr="00EA6853">
              <w:rPr>
                <w:b w:val="0"/>
                <w:sz w:val="26"/>
                <w:szCs w:val="26"/>
              </w:rPr>
              <w:t>7</w:t>
            </w:r>
          </w:p>
        </w:tc>
        <w:tc>
          <w:tcPr>
            <w:tcW w:w="1242" w:type="dxa"/>
            <w:vMerge w:val="restart"/>
          </w:tcPr>
          <w:p w:rsidR="0000476E" w:rsidRPr="00EA6853" w:rsidRDefault="0000476E" w:rsidP="000E30BB">
            <w:pPr>
              <w:spacing w:line="240" w:lineRule="auto"/>
              <w:ind w:firstLine="32"/>
              <w:jc w:val="center"/>
              <w:rPr>
                <w:b w:val="0"/>
                <w:sz w:val="26"/>
                <w:szCs w:val="26"/>
              </w:rPr>
            </w:pPr>
            <w:r w:rsidRPr="00EA6853">
              <w:rPr>
                <w:b w:val="0"/>
                <w:sz w:val="26"/>
                <w:szCs w:val="26"/>
              </w:rPr>
              <w:t>6</w:t>
            </w:r>
          </w:p>
        </w:tc>
        <w:tc>
          <w:tcPr>
            <w:tcW w:w="1242" w:type="dxa"/>
            <w:vMerge w:val="restart"/>
          </w:tcPr>
          <w:p w:rsidR="0000476E" w:rsidRPr="00EA6853" w:rsidRDefault="0000476E" w:rsidP="000E30BB">
            <w:pPr>
              <w:spacing w:line="240" w:lineRule="auto"/>
              <w:ind w:firstLine="0"/>
              <w:jc w:val="center"/>
              <w:rPr>
                <w:b w:val="0"/>
                <w:sz w:val="26"/>
                <w:szCs w:val="26"/>
              </w:rPr>
            </w:pPr>
            <w:r w:rsidRPr="00EA6853">
              <w:rPr>
                <w:b w:val="0"/>
                <w:sz w:val="26"/>
                <w:szCs w:val="26"/>
              </w:rPr>
              <w:t>5</w:t>
            </w:r>
          </w:p>
        </w:tc>
        <w:tc>
          <w:tcPr>
            <w:tcW w:w="1242" w:type="dxa"/>
            <w:vMerge w:val="restart"/>
          </w:tcPr>
          <w:p w:rsidR="0000476E" w:rsidRPr="00EA6853" w:rsidRDefault="0000476E" w:rsidP="000E30BB">
            <w:pPr>
              <w:spacing w:line="240" w:lineRule="auto"/>
              <w:ind w:hanging="3"/>
              <w:jc w:val="center"/>
              <w:rPr>
                <w:b w:val="0"/>
                <w:sz w:val="26"/>
                <w:szCs w:val="26"/>
              </w:rPr>
            </w:pPr>
            <w:r w:rsidRPr="00EA6853">
              <w:rPr>
                <w:b w:val="0"/>
                <w:sz w:val="26"/>
                <w:szCs w:val="26"/>
              </w:rPr>
              <w:t>4</w:t>
            </w:r>
          </w:p>
        </w:tc>
        <w:tc>
          <w:tcPr>
            <w:tcW w:w="1242" w:type="dxa"/>
            <w:vMerge w:val="restart"/>
          </w:tcPr>
          <w:p w:rsidR="0000476E" w:rsidRPr="00EA6853" w:rsidRDefault="0000476E" w:rsidP="000E30BB">
            <w:pPr>
              <w:spacing w:line="240" w:lineRule="auto"/>
              <w:ind w:firstLine="51"/>
              <w:jc w:val="center"/>
              <w:rPr>
                <w:b w:val="0"/>
                <w:sz w:val="26"/>
                <w:szCs w:val="26"/>
              </w:rPr>
            </w:pPr>
            <w:r w:rsidRPr="00EA6853">
              <w:rPr>
                <w:b w:val="0"/>
                <w:sz w:val="26"/>
                <w:szCs w:val="26"/>
              </w:rPr>
              <w:t>3</w:t>
            </w:r>
          </w:p>
        </w:tc>
        <w:tc>
          <w:tcPr>
            <w:tcW w:w="1243" w:type="dxa"/>
            <w:vMerge w:val="restart"/>
          </w:tcPr>
          <w:p w:rsidR="0000476E" w:rsidRPr="00EA6853" w:rsidRDefault="0000476E" w:rsidP="000E30BB">
            <w:pPr>
              <w:spacing w:line="240" w:lineRule="auto"/>
              <w:ind w:firstLine="0"/>
              <w:jc w:val="center"/>
              <w:rPr>
                <w:b w:val="0"/>
                <w:sz w:val="26"/>
                <w:szCs w:val="26"/>
              </w:rPr>
            </w:pPr>
            <w:r w:rsidRPr="00EA6853">
              <w:rPr>
                <w:b w:val="0"/>
                <w:sz w:val="26"/>
                <w:szCs w:val="26"/>
              </w:rPr>
              <w:t>2</w:t>
            </w:r>
          </w:p>
        </w:tc>
        <w:tc>
          <w:tcPr>
            <w:tcW w:w="1243" w:type="dxa"/>
            <w:vMerge w:val="restart"/>
          </w:tcPr>
          <w:p w:rsidR="0000476E" w:rsidRPr="00EA6853" w:rsidRDefault="0000476E" w:rsidP="000E30BB">
            <w:pPr>
              <w:spacing w:line="240" w:lineRule="auto"/>
              <w:ind w:firstLine="16"/>
              <w:jc w:val="center"/>
              <w:rPr>
                <w:b w:val="0"/>
                <w:sz w:val="26"/>
                <w:szCs w:val="26"/>
              </w:rPr>
            </w:pPr>
            <w:r w:rsidRPr="00EA6853">
              <w:rPr>
                <w:b w:val="0"/>
                <w:sz w:val="26"/>
                <w:szCs w:val="26"/>
              </w:rPr>
              <w:t>1</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Стояк</w:t>
            </w:r>
          </w:p>
        </w:tc>
        <w:tc>
          <w:tcPr>
            <w:tcW w:w="1242" w:type="dxa"/>
            <w:vMerge/>
          </w:tcPr>
          <w:p w:rsidR="0000476E" w:rsidRPr="00EA6853" w:rsidRDefault="0000476E" w:rsidP="000E30BB">
            <w:pPr>
              <w:spacing w:line="240" w:lineRule="auto"/>
              <w:ind w:firstLine="0"/>
              <w:jc w:val="center"/>
              <w:rPr>
                <w:b w:val="0"/>
                <w:sz w:val="26"/>
                <w:szCs w:val="26"/>
              </w:rPr>
            </w:pPr>
          </w:p>
        </w:tc>
        <w:tc>
          <w:tcPr>
            <w:tcW w:w="1242" w:type="dxa"/>
            <w:vMerge/>
          </w:tcPr>
          <w:p w:rsidR="0000476E" w:rsidRPr="00EA6853" w:rsidRDefault="0000476E" w:rsidP="000E30BB">
            <w:pPr>
              <w:spacing w:line="240" w:lineRule="auto"/>
              <w:ind w:firstLine="32"/>
              <w:jc w:val="center"/>
              <w:rPr>
                <w:b w:val="0"/>
                <w:sz w:val="26"/>
                <w:szCs w:val="26"/>
              </w:rPr>
            </w:pPr>
          </w:p>
        </w:tc>
        <w:tc>
          <w:tcPr>
            <w:tcW w:w="1242" w:type="dxa"/>
            <w:vMerge/>
          </w:tcPr>
          <w:p w:rsidR="0000476E" w:rsidRPr="00EA6853" w:rsidRDefault="0000476E" w:rsidP="000E30BB">
            <w:pPr>
              <w:spacing w:line="240" w:lineRule="auto"/>
              <w:ind w:firstLine="0"/>
              <w:jc w:val="center"/>
              <w:rPr>
                <w:b w:val="0"/>
                <w:sz w:val="26"/>
                <w:szCs w:val="26"/>
              </w:rPr>
            </w:pPr>
          </w:p>
        </w:tc>
        <w:tc>
          <w:tcPr>
            <w:tcW w:w="1242" w:type="dxa"/>
            <w:vMerge/>
          </w:tcPr>
          <w:p w:rsidR="0000476E" w:rsidRPr="00EA6853" w:rsidRDefault="0000476E" w:rsidP="000E30BB">
            <w:pPr>
              <w:spacing w:line="240" w:lineRule="auto"/>
              <w:ind w:hanging="3"/>
              <w:jc w:val="center"/>
              <w:rPr>
                <w:b w:val="0"/>
                <w:sz w:val="26"/>
                <w:szCs w:val="26"/>
              </w:rPr>
            </w:pPr>
          </w:p>
        </w:tc>
        <w:tc>
          <w:tcPr>
            <w:tcW w:w="1242" w:type="dxa"/>
            <w:vMerge/>
          </w:tcPr>
          <w:p w:rsidR="0000476E" w:rsidRPr="00EA6853" w:rsidRDefault="0000476E" w:rsidP="000E30BB">
            <w:pPr>
              <w:spacing w:line="240" w:lineRule="auto"/>
              <w:ind w:firstLine="51"/>
              <w:jc w:val="center"/>
              <w:rPr>
                <w:b w:val="0"/>
                <w:sz w:val="26"/>
                <w:szCs w:val="26"/>
              </w:rPr>
            </w:pPr>
          </w:p>
        </w:tc>
        <w:tc>
          <w:tcPr>
            <w:tcW w:w="1243" w:type="dxa"/>
            <w:vMerge/>
          </w:tcPr>
          <w:p w:rsidR="0000476E" w:rsidRPr="00EA6853" w:rsidRDefault="0000476E" w:rsidP="000E30BB">
            <w:pPr>
              <w:spacing w:line="240" w:lineRule="auto"/>
              <w:ind w:firstLine="0"/>
              <w:jc w:val="center"/>
              <w:rPr>
                <w:b w:val="0"/>
                <w:sz w:val="26"/>
                <w:szCs w:val="26"/>
              </w:rPr>
            </w:pPr>
          </w:p>
        </w:tc>
        <w:tc>
          <w:tcPr>
            <w:tcW w:w="1243" w:type="dxa"/>
            <w:vMerge/>
          </w:tcPr>
          <w:p w:rsidR="0000476E" w:rsidRPr="00EA6853" w:rsidRDefault="0000476E" w:rsidP="000E30BB">
            <w:pPr>
              <w:spacing w:line="240" w:lineRule="auto"/>
              <w:ind w:firstLine="16"/>
              <w:jc w:val="center"/>
              <w:rPr>
                <w:b w:val="0"/>
                <w:sz w:val="26"/>
                <w:szCs w:val="26"/>
              </w:rPr>
            </w:pP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1</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13</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17</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22</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2</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13</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20</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22</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19</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18</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21</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22</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24</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10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10</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9</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10</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10</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5</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6</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4</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7</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6</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15</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7</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33</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13</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12</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8</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18</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12</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9</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13</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10</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13</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9</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11</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11</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15</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18</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11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6</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8</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7</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13</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8</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54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11</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12</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13</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0E30BB">
        <w:trPr>
          <w:trHeight w:val="60"/>
        </w:trPr>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30</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14</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13</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18</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5</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13</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16</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16</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32</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14</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14</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13</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17</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34</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13</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14</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18</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34</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17</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15</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16</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17</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19</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33</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6</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9</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7</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11</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8</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9</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20</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0</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10</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8</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21</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21</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9</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10</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0</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10</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11</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36</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36</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11</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13</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0</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14</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23</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25</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12</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0</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12</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12</w:t>
            </w:r>
          </w:p>
        </w:tc>
      </w:tr>
      <w:tr w:rsidR="0000476E" w:rsidRPr="00EA6853" w:rsidTr="004D3F1C">
        <w:tc>
          <w:tcPr>
            <w:tcW w:w="1262" w:type="dxa"/>
          </w:tcPr>
          <w:p w:rsidR="0000476E" w:rsidRPr="00EA6853" w:rsidRDefault="0000476E" w:rsidP="000E30BB">
            <w:pPr>
              <w:spacing w:line="240" w:lineRule="auto"/>
              <w:ind w:firstLine="0"/>
              <w:jc w:val="center"/>
              <w:rPr>
                <w:b w:val="0"/>
                <w:sz w:val="26"/>
                <w:szCs w:val="26"/>
              </w:rPr>
            </w:pPr>
            <w:r w:rsidRPr="00EA6853">
              <w:rPr>
                <w:b w:val="0"/>
                <w:sz w:val="26"/>
                <w:szCs w:val="26"/>
              </w:rPr>
              <w:t>24</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33</w:t>
            </w:r>
          </w:p>
        </w:tc>
        <w:tc>
          <w:tcPr>
            <w:tcW w:w="1242" w:type="dxa"/>
          </w:tcPr>
          <w:p w:rsidR="0000476E" w:rsidRPr="00EA6853" w:rsidRDefault="0000476E" w:rsidP="000E30BB">
            <w:pPr>
              <w:spacing w:line="240" w:lineRule="auto"/>
              <w:ind w:firstLine="32"/>
              <w:jc w:val="center"/>
              <w:rPr>
                <w:b w:val="0"/>
                <w:sz w:val="26"/>
                <w:szCs w:val="26"/>
              </w:rPr>
            </w:pPr>
            <w:r w:rsidRPr="00EA6853">
              <w:rPr>
                <w:b w:val="0"/>
                <w:sz w:val="26"/>
                <w:szCs w:val="26"/>
              </w:rPr>
              <w:t>13</w:t>
            </w:r>
          </w:p>
        </w:tc>
        <w:tc>
          <w:tcPr>
            <w:tcW w:w="1242"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2" w:type="dxa"/>
          </w:tcPr>
          <w:p w:rsidR="0000476E" w:rsidRPr="00EA6853" w:rsidRDefault="0000476E" w:rsidP="000E30BB">
            <w:pPr>
              <w:spacing w:line="240" w:lineRule="auto"/>
              <w:ind w:hanging="3"/>
              <w:jc w:val="center"/>
              <w:rPr>
                <w:b w:val="0"/>
                <w:sz w:val="26"/>
                <w:szCs w:val="26"/>
              </w:rPr>
            </w:pPr>
            <w:r w:rsidRPr="00EA6853">
              <w:rPr>
                <w:b w:val="0"/>
                <w:sz w:val="26"/>
                <w:szCs w:val="26"/>
              </w:rPr>
              <w:t>14</w:t>
            </w:r>
          </w:p>
        </w:tc>
        <w:tc>
          <w:tcPr>
            <w:tcW w:w="1242" w:type="dxa"/>
          </w:tcPr>
          <w:p w:rsidR="0000476E" w:rsidRPr="00EA6853" w:rsidRDefault="0000476E" w:rsidP="000E30BB">
            <w:pPr>
              <w:spacing w:line="240" w:lineRule="auto"/>
              <w:ind w:firstLine="51"/>
              <w:jc w:val="center"/>
              <w:rPr>
                <w:b w:val="0"/>
                <w:sz w:val="26"/>
                <w:szCs w:val="26"/>
              </w:rPr>
            </w:pPr>
            <w:r w:rsidRPr="00EA6853">
              <w:rPr>
                <w:b w:val="0"/>
                <w:sz w:val="26"/>
                <w:szCs w:val="26"/>
              </w:rPr>
              <w:t>0</w:t>
            </w:r>
          </w:p>
        </w:tc>
        <w:tc>
          <w:tcPr>
            <w:tcW w:w="1243" w:type="dxa"/>
          </w:tcPr>
          <w:p w:rsidR="0000476E" w:rsidRPr="00EA6853" w:rsidRDefault="0000476E" w:rsidP="000E30BB">
            <w:pPr>
              <w:spacing w:line="240" w:lineRule="auto"/>
              <w:ind w:firstLine="0"/>
              <w:jc w:val="center"/>
              <w:rPr>
                <w:b w:val="0"/>
                <w:sz w:val="26"/>
                <w:szCs w:val="26"/>
              </w:rPr>
            </w:pPr>
            <w:r w:rsidRPr="00EA6853">
              <w:rPr>
                <w:b w:val="0"/>
                <w:sz w:val="26"/>
                <w:szCs w:val="26"/>
              </w:rPr>
              <w:t>15</w:t>
            </w:r>
          </w:p>
        </w:tc>
        <w:tc>
          <w:tcPr>
            <w:tcW w:w="1243" w:type="dxa"/>
          </w:tcPr>
          <w:p w:rsidR="0000476E" w:rsidRPr="00EA6853" w:rsidRDefault="0000476E" w:rsidP="000E30BB">
            <w:pPr>
              <w:spacing w:line="240" w:lineRule="auto"/>
              <w:ind w:firstLine="16"/>
              <w:jc w:val="center"/>
              <w:rPr>
                <w:b w:val="0"/>
                <w:sz w:val="26"/>
                <w:szCs w:val="26"/>
              </w:rPr>
            </w:pPr>
            <w:r w:rsidRPr="00EA6853">
              <w:rPr>
                <w:b w:val="0"/>
                <w:sz w:val="26"/>
                <w:szCs w:val="26"/>
              </w:rPr>
              <w:t>14</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lastRenderedPageBreak/>
              <w:t>25</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35</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13</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26</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27</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28</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29</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17</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0</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13</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32</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13</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15</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33</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7</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34</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29</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15</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20</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35</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29</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20</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37</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31</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38</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10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17</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18</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14</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39</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29</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17</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20</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9</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40</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17</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41</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6</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18</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42</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30</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20</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19</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43</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29</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17</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44</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32</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15</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45</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35</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13</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19</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46</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12</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14</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16</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20</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47</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13</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18</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19</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19</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48</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16</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21</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22</w:t>
            </w:r>
          </w:p>
        </w:tc>
      </w:tr>
      <w:tr w:rsidR="0000476E" w:rsidRPr="00EA6853" w:rsidTr="004D3F1C">
        <w:tc>
          <w:tcPr>
            <w:tcW w:w="1262" w:type="dxa"/>
          </w:tcPr>
          <w:p w:rsidR="0000476E" w:rsidRPr="00EA6853" w:rsidRDefault="0000476E" w:rsidP="00694459">
            <w:pPr>
              <w:spacing w:line="276" w:lineRule="auto"/>
              <w:ind w:firstLine="0"/>
              <w:jc w:val="center"/>
              <w:rPr>
                <w:b w:val="0"/>
                <w:sz w:val="26"/>
                <w:szCs w:val="26"/>
              </w:rPr>
            </w:pPr>
            <w:r w:rsidRPr="00EA6853">
              <w:rPr>
                <w:b w:val="0"/>
                <w:sz w:val="26"/>
                <w:szCs w:val="26"/>
              </w:rPr>
              <w:t>49</w:t>
            </w:r>
          </w:p>
        </w:tc>
        <w:tc>
          <w:tcPr>
            <w:tcW w:w="1242" w:type="dxa"/>
          </w:tcPr>
          <w:p w:rsidR="0000476E" w:rsidRPr="00EA6853" w:rsidRDefault="0000476E" w:rsidP="00694459">
            <w:pPr>
              <w:spacing w:line="276" w:lineRule="auto"/>
              <w:ind w:firstLine="0"/>
              <w:jc w:val="center"/>
              <w:rPr>
                <w:b w:val="0"/>
                <w:sz w:val="26"/>
                <w:szCs w:val="26"/>
              </w:rPr>
            </w:pPr>
            <w:r w:rsidRPr="00EA6853">
              <w:rPr>
                <w:b w:val="0"/>
                <w:sz w:val="26"/>
                <w:szCs w:val="26"/>
              </w:rPr>
              <w:t>36</w:t>
            </w:r>
          </w:p>
        </w:tc>
        <w:tc>
          <w:tcPr>
            <w:tcW w:w="1242" w:type="dxa"/>
          </w:tcPr>
          <w:p w:rsidR="0000476E" w:rsidRPr="00EA6853" w:rsidRDefault="0000476E" w:rsidP="00694459">
            <w:pPr>
              <w:spacing w:line="276" w:lineRule="auto"/>
              <w:ind w:firstLine="32"/>
              <w:jc w:val="center"/>
              <w:rPr>
                <w:b w:val="0"/>
                <w:sz w:val="26"/>
                <w:szCs w:val="26"/>
              </w:rPr>
            </w:pPr>
            <w:r w:rsidRPr="00EA6853">
              <w:rPr>
                <w:b w:val="0"/>
                <w:sz w:val="26"/>
                <w:szCs w:val="26"/>
              </w:rPr>
              <w:t>14</w:t>
            </w:r>
          </w:p>
        </w:tc>
        <w:tc>
          <w:tcPr>
            <w:tcW w:w="1242" w:type="dxa"/>
          </w:tcPr>
          <w:p w:rsidR="0000476E" w:rsidRPr="00EA6853" w:rsidRDefault="0000476E" w:rsidP="008D5CF8">
            <w:pPr>
              <w:spacing w:line="276" w:lineRule="auto"/>
              <w:ind w:firstLine="0"/>
              <w:jc w:val="center"/>
              <w:rPr>
                <w:b w:val="0"/>
                <w:sz w:val="26"/>
                <w:szCs w:val="26"/>
              </w:rPr>
            </w:pPr>
            <w:r w:rsidRPr="00EA6853">
              <w:rPr>
                <w:b w:val="0"/>
                <w:sz w:val="26"/>
                <w:szCs w:val="26"/>
              </w:rPr>
              <w:t>17</w:t>
            </w:r>
          </w:p>
        </w:tc>
        <w:tc>
          <w:tcPr>
            <w:tcW w:w="1242" w:type="dxa"/>
          </w:tcPr>
          <w:p w:rsidR="0000476E" w:rsidRPr="00EA6853" w:rsidRDefault="0000476E" w:rsidP="00EA6853">
            <w:pPr>
              <w:spacing w:line="276" w:lineRule="auto"/>
              <w:ind w:hanging="3"/>
              <w:jc w:val="center"/>
              <w:rPr>
                <w:b w:val="0"/>
                <w:sz w:val="26"/>
                <w:szCs w:val="26"/>
              </w:rPr>
            </w:pPr>
            <w:r w:rsidRPr="00EA6853">
              <w:rPr>
                <w:b w:val="0"/>
                <w:sz w:val="26"/>
                <w:szCs w:val="26"/>
              </w:rPr>
              <w:t>15</w:t>
            </w:r>
          </w:p>
        </w:tc>
        <w:tc>
          <w:tcPr>
            <w:tcW w:w="1242" w:type="dxa"/>
          </w:tcPr>
          <w:p w:rsidR="0000476E" w:rsidRPr="00EA6853" w:rsidRDefault="0000476E" w:rsidP="00EA6853">
            <w:pPr>
              <w:spacing w:line="276" w:lineRule="auto"/>
              <w:ind w:firstLine="51"/>
              <w:jc w:val="center"/>
              <w:rPr>
                <w:b w:val="0"/>
                <w:sz w:val="26"/>
                <w:szCs w:val="26"/>
              </w:rPr>
            </w:pPr>
            <w:r w:rsidRPr="00EA6853">
              <w:rPr>
                <w:b w:val="0"/>
                <w:sz w:val="26"/>
                <w:szCs w:val="26"/>
              </w:rPr>
              <w:t>17</w:t>
            </w:r>
          </w:p>
        </w:tc>
        <w:tc>
          <w:tcPr>
            <w:tcW w:w="1243" w:type="dxa"/>
          </w:tcPr>
          <w:p w:rsidR="0000476E" w:rsidRPr="00EA6853" w:rsidRDefault="0000476E" w:rsidP="00EA6853">
            <w:pPr>
              <w:spacing w:line="276" w:lineRule="auto"/>
              <w:ind w:firstLine="0"/>
              <w:jc w:val="center"/>
              <w:rPr>
                <w:b w:val="0"/>
                <w:sz w:val="26"/>
                <w:szCs w:val="26"/>
              </w:rPr>
            </w:pPr>
            <w:r w:rsidRPr="00EA6853">
              <w:rPr>
                <w:b w:val="0"/>
                <w:sz w:val="26"/>
                <w:szCs w:val="26"/>
              </w:rPr>
              <w:t>21</w:t>
            </w:r>
          </w:p>
        </w:tc>
        <w:tc>
          <w:tcPr>
            <w:tcW w:w="1243" w:type="dxa"/>
          </w:tcPr>
          <w:p w:rsidR="0000476E" w:rsidRPr="00EA6853" w:rsidRDefault="0000476E" w:rsidP="00EA6853">
            <w:pPr>
              <w:spacing w:line="276" w:lineRule="auto"/>
              <w:ind w:firstLine="16"/>
              <w:jc w:val="center"/>
              <w:rPr>
                <w:b w:val="0"/>
                <w:sz w:val="26"/>
                <w:szCs w:val="26"/>
              </w:rPr>
            </w:pPr>
            <w:r w:rsidRPr="00EA6853">
              <w:rPr>
                <w:b w:val="0"/>
                <w:sz w:val="26"/>
                <w:szCs w:val="26"/>
              </w:rPr>
              <w:t>22</w:t>
            </w:r>
          </w:p>
        </w:tc>
      </w:tr>
    </w:tbl>
    <w:p w:rsidR="0000476E" w:rsidRDefault="0000476E" w:rsidP="000E30BB">
      <w:pPr>
        <w:ind w:firstLine="708"/>
        <w:jc w:val="both"/>
        <w:rPr>
          <w:b w:val="0"/>
        </w:rPr>
      </w:pPr>
      <w:r w:rsidRPr="002A21B1">
        <w:rPr>
          <w:b w:val="0"/>
        </w:rPr>
        <w:t xml:space="preserve">На основі цих </w:t>
      </w:r>
      <w:proofErr w:type="spellStart"/>
      <w:r w:rsidRPr="002A21B1">
        <w:rPr>
          <w:b w:val="0"/>
        </w:rPr>
        <w:t>данних</w:t>
      </w:r>
      <w:proofErr w:type="spellEnd"/>
      <w:r w:rsidRPr="002A21B1">
        <w:rPr>
          <w:b w:val="0"/>
        </w:rPr>
        <w:t xml:space="preserve"> зробимо розрахунок системи опалення, результати показані в таблиці </w:t>
      </w:r>
      <w:r w:rsidR="002A21B1" w:rsidRPr="002A21B1">
        <w:rPr>
          <w:b w:val="0"/>
        </w:rPr>
        <w:t>2</w:t>
      </w:r>
      <w:r w:rsidRPr="002A21B1">
        <w:rPr>
          <w:b w:val="0"/>
        </w:rPr>
        <w:t>.</w:t>
      </w:r>
      <w:r w:rsidR="002A21B1" w:rsidRPr="002A21B1">
        <w:rPr>
          <w:b w:val="0"/>
        </w:rPr>
        <w:t>8</w:t>
      </w:r>
      <w:r w:rsidRPr="002A21B1">
        <w:rPr>
          <w:b w:val="0"/>
        </w:rPr>
        <w:t xml:space="preserve"> та на рис.</w:t>
      </w:r>
      <w:r w:rsidR="002A21B1" w:rsidRPr="002A21B1">
        <w:rPr>
          <w:b w:val="0"/>
        </w:rPr>
        <w:t>2</w:t>
      </w:r>
      <w:r w:rsidRPr="002A21B1">
        <w:rPr>
          <w:b w:val="0"/>
        </w:rPr>
        <w:t>.11</w:t>
      </w:r>
    </w:p>
    <w:p w:rsidR="000E30BB" w:rsidRPr="002A21B1" w:rsidRDefault="000E30BB" w:rsidP="000E30BB">
      <w:pPr>
        <w:ind w:firstLine="708"/>
        <w:jc w:val="both"/>
        <w:rPr>
          <w:b w:val="0"/>
        </w:rPr>
      </w:pPr>
    </w:p>
    <w:p w:rsidR="0000476E" w:rsidRPr="00D06FAB" w:rsidRDefault="0000476E" w:rsidP="000E30BB">
      <w:pPr>
        <w:jc w:val="both"/>
        <w:rPr>
          <w:b w:val="0"/>
        </w:rPr>
      </w:pPr>
      <w:r w:rsidRPr="00D06FAB">
        <w:rPr>
          <w:b w:val="0"/>
        </w:rPr>
        <w:t xml:space="preserve">Таблиця </w:t>
      </w:r>
      <w:r w:rsidR="002A21B1" w:rsidRPr="00D06FAB">
        <w:rPr>
          <w:b w:val="0"/>
        </w:rPr>
        <w:t>2</w:t>
      </w:r>
      <w:r w:rsidRPr="00D06FAB">
        <w:rPr>
          <w:b w:val="0"/>
        </w:rPr>
        <w:t>.</w:t>
      </w:r>
      <w:r w:rsidR="002A21B1" w:rsidRPr="00D06FAB">
        <w:rPr>
          <w:b w:val="0"/>
        </w:rPr>
        <w:t>8</w:t>
      </w:r>
      <w:r w:rsidRPr="00D06FAB">
        <w:rPr>
          <w:b w:val="0"/>
        </w:rPr>
        <w:t xml:space="preserve"> Результати розрахунку системи опалення</w:t>
      </w:r>
    </w:p>
    <w:tbl>
      <w:tblPr>
        <w:tblStyle w:val="ac"/>
        <w:tblW w:w="0" w:type="auto"/>
        <w:tblLook w:val="04A0"/>
      </w:tblPr>
      <w:tblGrid>
        <w:gridCol w:w="4994"/>
        <w:gridCol w:w="2383"/>
        <w:gridCol w:w="2619"/>
      </w:tblGrid>
      <w:tr w:rsidR="0000476E" w:rsidRPr="002A21B1" w:rsidTr="004D3F1C">
        <w:tc>
          <w:tcPr>
            <w:tcW w:w="5070" w:type="dxa"/>
          </w:tcPr>
          <w:p w:rsidR="0000476E" w:rsidRPr="002A21B1" w:rsidRDefault="0000476E" w:rsidP="002A21B1">
            <w:pPr>
              <w:spacing w:line="276" w:lineRule="auto"/>
              <w:ind w:firstLine="0"/>
              <w:rPr>
                <w:b w:val="0"/>
              </w:rPr>
            </w:pPr>
            <w:r w:rsidRPr="002A21B1">
              <w:rPr>
                <w:b w:val="0"/>
              </w:rPr>
              <w:t>Теплові втрати приміщення</w:t>
            </w:r>
          </w:p>
        </w:tc>
        <w:tc>
          <w:tcPr>
            <w:tcW w:w="2409" w:type="dxa"/>
          </w:tcPr>
          <w:p w:rsidR="0000476E" w:rsidRPr="002A21B1" w:rsidRDefault="0000476E" w:rsidP="002A21B1">
            <w:pPr>
              <w:spacing w:line="276" w:lineRule="auto"/>
              <w:ind w:firstLine="0"/>
              <w:jc w:val="center"/>
              <w:rPr>
                <w:b w:val="0"/>
              </w:rPr>
            </w:pPr>
            <w:proofErr w:type="spellStart"/>
            <w:r w:rsidRPr="002A21B1">
              <w:rPr>
                <w:b w:val="0"/>
              </w:rPr>
              <w:t>Гкал</w:t>
            </w:r>
            <w:proofErr w:type="spellEnd"/>
            <w:r w:rsidRPr="002A21B1">
              <w:rPr>
                <w:b w:val="0"/>
              </w:rPr>
              <w:t>/</w:t>
            </w:r>
            <w:proofErr w:type="spellStart"/>
            <w:r w:rsidRPr="002A21B1">
              <w:rPr>
                <w:b w:val="0"/>
              </w:rPr>
              <w:t>год</w:t>
            </w:r>
            <w:proofErr w:type="spellEnd"/>
          </w:p>
        </w:tc>
        <w:tc>
          <w:tcPr>
            <w:tcW w:w="2659" w:type="dxa"/>
          </w:tcPr>
          <w:p w:rsidR="0000476E" w:rsidRPr="002A21B1" w:rsidRDefault="0000476E" w:rsidP="002A21B1">
            <w:pPr>
              <w:spacing w:line="276" w:lineRule="auto"/>
              <w:ind w:firstLine="0"/>
              <w:jc w:val="center"/>
              <w:rPr>
                <w:b w:val="0"/>
              </w:rPr>
            </w:pPr>
            <w:r w:rsidRPr="002A21B1">
              <w:rPr>
                <w:b w:val="0"/>
              </w:rPr>
              <w:t>1,04</w:t>
            </w:r>
          </w:p>
        </w:tc>
      </w:tr>
      <w:tr w:rsidR="0000476E" w:rsidRPr="002A21B1" w:rsidTr="004D3F1C">
        <w:tc>
          <w:tcPr>
            <w:tcW w:w="5070" w:type="dxa"/>
          </w:tcPr>
          <w:p w:rsidR="0000476E" w:rsidRPr="002A21B1" w:rsidRDefault="0000476E" w:rsidP="002A21B1">
            <w:pPr>
              <w:spacing w:line="276" w:lineRule="auto"/>
              <w:ind w:firstLine="0"/>
              <w:rPr>
                <w:b w:val="0"/>
              </w:rPr>
            </w:pPr>
            <w:r w:rsidRPr="002A21B1">
              <w:rPr>
                <w:b w:val="0"/>
              </w:rPr>
              <w:t xml:space="preserve">Теплова потужність системи опалення </w:t>
            </w:r>
          </w:p>
        </w:tc>
        <w:tc>
          <w:tcPr>
            <w:tcW w:w="2409" w:type="dxa"/>
          </w:tcPr>
          <w:p w:rsidR="0000476E" w:rsidRPr="002A21B1" w:rsidRDefault="0000476E" w:rsidP="002A21B1">
            <w:pPr>
              <w:spacing w:line="276" w:lineRule="auto"/>
              <w:ind w:firstLine="0"/>
              <w:jc w:val="center"/>
              <w:rPr>
                <w:b w:val="0"/>
              </w:rPr>
            </w:pPr>
            <w:r w:rsidRPr="002A21B1">
              <w:rPr>
                <w:b w:val="0"/>
              </w:rPr>
              <w:t>Ккал/год</w:t>
            </w:r>
          </w:p>
        </w:tc>
        <w:tc>
          <w:tcPr>
            <w:tcW w:w="2659" w:type="dxa"/>
          </w:tcPr>
          <w:p w:rsidR="0000476E" w:rsidRPr="002A21B1" w:rsidRDefault="0000476E" w:rsidP="002A21B1">
            <w:pPr>
              <w:spacing w:line="276" w:lineRule="auto"/>
              <w:ind w:firstLine="0"/>
              <w:jc w:val="center"/>
              <w:rPr>
                <w:b w:val="0"/>
              </w:rPr>
            </w:pPr>
            <w:r w:rsidRPr="002A21B1">
              <w:rPr>
                <w:b w:val="0"/>
              </w:rPr>
              <w:t>0,79</w:t>
            </w:r>
          </w:p>
        </w:tc>
      </w:tr>
      <w:tr w:rsidR="0000476E" w:rsidRPr="002A21B1" w:rsidTr="004D3F1C">
        <w:tc>
          <w:tcPr>
            <w:tcW w:w="5070" w:type="dxa"/>
          </w:tcPr>
          <w:p w:rsidR="0000476E" w:rsidRPr="002A21B1" w:rsidRDefault="0000476E" w:rsidP="002A21B1">
            <w:pPr>
              <w:spacing w:line="276" w:lineRule="auto"/>
              <w:ind w:firstLine="0"/>
              <w:rPr>
                <w:b w:val="0"/>
              </w:rPr>
            </w:pPr>
            <w:r w:rsidRPr="002A21B1">
              <w:rPr>
                <w:b w:val="0"/>
              </w:rPr>
              <w:t>Витрати теплоносія з тепломереж</w:t>
            </w:r>
          </w:p>
        </w:tc>
        <w:tc>
          <w:tcPr>
            <w:tcW w:w="2409" w:type="dxa"/>
          </w:tcPr>
          <w:p w:rsidR="0000476E" w:rsidRPr="002A21B1" w:rsidRDefault="00EB598B" w:rsidP="002A21B1">
            <w:pPr>
              <w:spacing w:line="276" w:lineRule="auto"/>
              <w:ind w:firstLine="0"/>
              <w:jc w:val="center"/>
              <w:rPr>
                <w:b w:val="0"/>
              </w:rPr>
            </w:pPr>
            <w:r>
              <w:rPr>
                <w:b w:val="0"/>
              </w:rPr>
              <w:t>Кг</w:t>
            </w:r>
            <w:r w:rsidR="0000476E" w:rsidRPr="002A21B1">
              <w:rPr>
                <w:b w:val="0"/>
              </w:rPr>
              <w:t>/год</w:t>
            </w:r>
          </w:p>
        </w:tc>
        <w:tc>
          <w:tcPr>
            <w:tcW w:w="2659" w:type="dxa"/>
          </w:tcPr>
          <w:p w:rsidR="0000476E" w:rsidRPr="002A21B1" w:rsidRDefault="0000476E" w:rsidP="002A21B1">
            <w:pPr>
              <w:spacing w:line="276" w:lineRule="auto"/>
              <w:ind w:firstLine="0"/>
              <w:jc w:val="center"/>
              <w:rPr>
                <w:b w:val="0"/>
              </w:rPr>
            </w:pPr>
            <w:r w:rsidRPr="002A21B1">
              <w:rPr>
                <w:b w:val="0"/>
              </w:rPr>
              <w:t>13740</w:t>
            </w:r>
          </w:p>
        </w:tc>
      </w:tr>
      <w:tr w:rsidR="0000476E" w:rsidRPr="002A21B1" w:rsidTr="004D3F1C">
        <w:tc>
          <w:tcPr>
            <w:tcW w:w="5070" w:type="dxa"/>
          </w:tcPr>
          <w:p w:rsidR="0000476E" w:rsidRPr="002A21B1" w:rsidRDefault="0000476E" w:rsidP="002A21B1">
            <w:pPr>
              <w:spacing w:line="276" w:lineRule="auto"/>
              <w:ind w:firstLine="0"/>
              <w:rPr>
                <w:b w:val="0"/>
              </w:rPr>
            </w:pPr>
            <w:r w:rsidRPr="002A21B1">
              <w:rPr>
                <w:b w:val="0"/>
              </w:rPr>
              <w:t xml:space="preserve">Витрати теплоносія системи опалення </w:t>
            </w:r>
          </w:p>
        </w:tc>
        <w:tc>
          <w:tcPr>
            <w:tcW w:w="2409" w:type="dxa"/>
          </w:tcPr>
          <w:p w:rsidR="0000476E" w:rsidRPr="002A21B1" w:rsidRDefault="00EB598B" w:rsidP="002A21B1">
            <w:pPr>
              <w:spacing w:line="276" w:lineRule="auto"/>
              <w:ind w:firstLine="0"/>
              <w:jc w:val="center"/>
              <w:rPr>
                <w:b w:val="0"/>
              </w:rPr>
            </w:pPr>
            <w:r>
              <w:rPr>
                <w:b w:val="0"/>
              </w:rPr>
              <w:t>Кг</w:t>
            </w:r>
            <w:r w:rsidR="0000476E" w:rsidRPr="002A21B1">
              <w:rPr>
                <w:b w:val="0"/>
              </w:rPr>
              <w:t>/год</w:t>
            </w:r>
          </w:p>
        </w:tc>
        <w:tc>
          <w:tcPr>
            <w:tcW w:w="2659" w:type="dxa"/>
          </w:tcPr>
          <w:p w:rsidR="0000476E" w:rsidRPr="002A21B1" w:rsidRDefault="0000476E" w:rsidP="002A21B1">
            <w:pPr>
              <w:spacing w:line="276" w:lineRule="auto"/>
              <w:ind w:firstLine="0"/>
              <w:jc w:val="center"/>
              <w:rPr>
                <w:b w:val="0"/>
              </w:rPr>
            </w:pPr>
            <w:r w:rsidRPr="002A21B1">
              <w:rPr>
                <w:b w:val="0"/>
              </w:rPr>
              <w:t>23232</w:t>
            </w:r>
          </w:p>
        </w:tc>
      </w:tr>
      <w:tr w:rsidR="0000476E" w:rsidRPr="002A21B1" w:rsidTr="004D3F1C">
        <w:tc>
          <w:tcPr>
            <w:tcW w:w="5070" w:type="dxa"/>
          </w:tcPr>
          <w:p w:rsidR="0000476E" w:rsidRPr="002A21B1" w:rsidRDefault="0000476E" w:rsidP="002A21B1">
            <w:pPr>
              <w:spacing w:line="276" w:lineRule="auto"/>
              <w:ind w:firstLine="0"/>
              <w:rPr>
                <w:b w:val="0"/>
              </w:rPr>
            </w:pPr>
            <w:r w:rsidRPr="002A21B1">
              <w:rPr>
                <w:b w:val="0"/>
              </w:rPr>
              <w:t>Температура зворотної води</w:t>
            </w:r>
          </w:p>
        </w:tc>
        <w:tc>
          <w:tcPr>
            <w:tcW w:w="2409" w:type="dxa"/>
          </w:tcPr>
          <w:p w:rsidR="0000476E" w:rsidRPr="002A21B1" w:rsidRDefault="00EB598B" w:rsidP="00EB598B">
            <w:pPr>
              <w:spacing w:line="276" w:lineRule="auto"/>
              <w:ind w:firstLine="0"/>
              <w:jc w:val="center"/>
              <w:rPr>
                <w:b w:val="0"/>
              </w:rPr>
            </w:pPr>
            <m:oMathPara>
              <m:oMath>
                <m:r>
                  <m:rPr>
                    <m:sty m:val="bi"/>
                  </m:rPr>
                  <w:rPr>
                    <w:rFonts w:ascii="Cambria Math" w:hAnsi="Cambria Math"/>
                  </w:rPr>
                  <m:t>°С</m:t>
                </m:r>
              </m:oMath>
            </m:oMathPara>
          </w:p>
        </w:tc>
        <w:tc>
          <w:tcPr>
            <w:tcW w:w="2659" w:type="dxa"/>
          </w:tcPr>
          <w:p w:rsidR="0000476E" w:rsidRPr="002A21B1" w:rsidRDefault="0000476E" w:rsidP="002A21B1">
            <w:pPr>
              <w:spacing w:line="276" w:lineRule="auto"/>
              <w:ind w:firstLine="0"/>
              <w:jc w:val="center"/>
              <w:rPr>
                <w:b w:val="0"/>
              </w:rPr>
            </w:pPr>
            <w:r w:rsidRPr="002A21B1">
              <w:rPr>
                <w:b w:val="0"/>
              </w:rPr>
              <w:t>20</w:t>
            </w:r>
          </w:p>
        </w:tc>
      </w:tr>
    </w:tbl>
    <w:p w:rsidR="000E30BB" w:rsidRPr="006961F7" w:rsidRDefault="000E30BB" w:rsidP="0000476E"/>
    <w:p w:rsidR="0000476E" w:rsidRDefault="0000476E" w:rsidP="002A21B1">
      <w:pPr>
        <w:ind w:firstLine="0"/>
        <w:jc w:val="center"/>
      </w:pPr>
      <w:r>
        <w:rPr>
          <w:noProof/>
          <w:sz w:val="24"/>
          <w:szCs w:val="24"/>
          <w:lang w:val="ru-RU"/>
        </w:rPr>
        <w:lastRenderedPageBreak/>
        <w:drawing>
          <wp:inline distT="0" distB="0" distL="0" distR="0">
            <wp:extent cx="6238875" cy="3248025"/>
            <wp:effectExtent l="0" t="0" r="0" b="0"/>
            <wp:docPr id="1415" name="Диаграмма 14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0476E" w:rsidRPr="000E30BB" w:rsidRDefault="0000476E" w:rsidP="0000476E">
      <w:pPr>
        <w:jc w:val="center"/>
        <w:rPr>
          <w:b w:val="0"/>
        </w:rPr>
      </w:pPr>
      <w:r w:rsidRPr="000E30BB">
        <w:rPr>
          <w:b w:val="0"/>
        </w:rPr>
        <w:t xml:space="preserve">Рис. </w:t>
      </w:r>
      <w:r w:rsidR="002A21B1" w:rsidRPr="000E30BB">
        <w:rPr>
          <w:b w:val="0"/>
        </w:rPr>
        <w:t>2</w:t>
      </w:r>
      <w:r w:rsidRPr="000E30BB">
        <w:rPr>
          <w:b w:val="0"/>
        </w:rPr>
        <w:t>.11 Розрахунок системи опалення навчального корпусу №22</w:t>
      </w:r>
    </w:p>
    <w:p w:rsidR="0000476E" w:rsidRDefault="0000476E" w:rsidP="0000476E">
      <w:pPr>
        <w:jc w:val="center"/>
      </w:pPr>
    </w:p>
    <w:p w:rsidR="0000476E" w:rsidRPr="003B0DA4" w:rsidRDefault="0000476E" w:rsidP="003B0DA4">
      <w:pPr>
        <w:jc w:val="both"/>
        <w:rPr>
          <w:b w:val="0"/>
        </w:rPr>
      </w:pPr>
      <w:r w:rsidRPr="003B0DA4">
        <w:rPr>
          <w:b w:val="0"/>
        </w:rPr>
        <w:t xml:space="preserve">Беручи до уваги результати розрахунку продемонстровані на рис. </w:t>
      </w:r>
      <w:r w:rsidR="003B0DA4" w:rsidRPr="003B0DA4">
        <w:rPr>
          <w:b w:val="0"/>
        </w:rPr>
        <w:t>2</w:t>
      </w:r>
      <w:r w:rsidRPr="003B0DA4">
        <w:rPr>
          <w:b w:val="0"/>
        </w:rPr>
        <w:t xml:space="preserve">.11, можна зробити висновок що система опалення при даних вихідних параметрах не може підтримувати комфортні </w:t>
      </w:r>
      <w:proofErr w:type="spellStart"/>
      <w:r w:rsidRPr="003B0DA4">
        <w:rPr>
          <w:b w:val="0"/>
        </w:rPr>
        <w:t>темпераурні</w:t>
      </w:r>
      <w:proofErr w:type="spellEnd"/>
      <w:r w:rsidRPr="003B0DA4">
        <w:rPr>
          <w:b w:val="0"/>
        </w:rPr>
        <w:t xml:space="preserve"> умови в навчальних приміщеннях. </w:t>
      </w:r>
    </w:p>
    <w:p w:rsidR="0000476E" w:rsidRPr="003B0DA4" w:rsidRDefault="0000476E" w:rsidP="003B0DA4">
      <w:pPr>
        <w:jc w:val="both"/>
        <w:rPr>
          <w:b w:val="0"/>
        </w:rPr>
      </w:pPr>
      <w:r w:rsidRPr="003B0DA4">
        <w:rPr>
          <w:b w:val="0"/>
        </w:rPr>
        <w:t>Розрахуймо необхідні параметри:</w:t>
      </w:r>
    </w:p>
    <w:p w:rsidR="0000476E" w:rsidRDefault="0000476E" w:rsidP="003B0DA4">
      <w:pPr>
        <w:jc w:val="both"/>
        <w:rPr>
          <w:b w:val="0"/>
        </w:rPr>
      </w:pPr>
      <w:r w:rsidRPr="003B0DA4">
        <w:rPr>
          <w:b w:val="0"/>
        </w:rPr>
        <w:t xml:space="preserve">Необхідні витрати теплоносія: приймаємо температуру теплоносія tг=95 °C, температуру зовнішнього повітря </w:t>
      </w:r>
      <w:proofErr w:type="spellStart"/>
      <w:r w:rsidRPr="003B0DA4">
        <w:rPr>
          <w:b w:val="0"/>
        </w:rPr>
        <w:t>tнар=</w:t>
      </w:r>
      <w:proofErr w:type="spellEnd"/>
      <w:r w:rsidRPr="003B0DA4">
        <w:rPr>
          <w:b w:val="0"/>
        </w:rPr>
        <w:t xml:space="preserve"> -</w:t>
      </w:r>
      <w:smartTag w:uri="urn:schemas-microsoft-com:office:smarttags" w:element="metricconverter">
        <w:smartTagPr>
          <w:attr w:name="ProductID" w:val="22 ﾰC"/>
        </w:smartTagPr>
        <w:r w:rsidRPr="003B0DA4">
          <w:rPr>
            <w:b w:val="0"/>
          </w:rPr>
          <w:t>22 °C</w:t>
        </w:r>
      </w:smartTag>
      <w:r w:rsidRPr="003B0DA4">
        <w:rPr>
          <w:b w:val="0"/>
        </w:rPr>
        <w:t>, температуру внутрішнього повітря tвнут=18 °C, температуру зворотного теплоносія tзвор=65 °C</w:t>
      </w:r>
    </w:p>
    <w:p w:rsidR="008A1F51" w:rsidRPr="003B0DA4" w:rsidRDefault="008A1F51" w:rsidP="003B0DA4">
      <w:pPr>
        <w:jc w:val="both"/>
        <w:rPr>
          <w:b w:val="0"/>
        </w:rPr>
      </w:pPr>
    </w:p>
    <w:p w:rsidR="0000476E" w:rsidRDefault="0000476E" w:rsidP="003B0DA4">
      <w:pPr>
        <w:ind w:firstLine="360"/>
        <w:jc w:val="both"/>
        <w:rPr>
          <w:b w:val="0"/>
        </w:rPr>
      </w:pPr>
      <w:r w:rsidRPr="003B0DA4">
        <w:rPr>
          <w:b w:val="0"/>
        </w:rPr>
        <w:t>Розрахуємо необхідну витрату теплоносія:</w:t>
      </w:r>
    </w:p>
    <w:p w:rsidR="009045DF" w:rsidRPr="003B0DA4" w:rsidRDefault="009045DF" w:rsidP="003B0DA4">
      <w:pPr>
        <w:ind w:firstLine="360"/>
        <w:jc w:val="both"/>
        <w:rPr>
          <w:b w:val="0"/>
        </w:rPr>
      </w:pPr>
    </w:p>
    <w:p w:rsidR="0000476E" w:rsidRPr="00A556C5" w:rsidRDefault="00A556C5" w:rsidP="0000476E">
      <w:pPr>
        <w:ind w:firstLine="360"/>
        <w:rPr>
          <w:b w:val="0"/>
          <w:i/>
        </w:rPr>
      </w:pPr>
      <m:oMathPara>
        <m:oMath>
          <m:r>
            <m:rPr>
              <m:sty m:val="bi"/>
            </m:rPr>
            <w:rPr>
              <w:rFonts w:ascii="Cambria Math" w:hAnsi="Cambria Math"/>
              <w:lang w:val="en-US"/>
            </w:rPr>
            <m:t>G=</m:t>
          </m:r>
          <m:f>
            <m:fPr>
              <m:ctrlPr>
                <w:rPr>
                  <w:rFonts w:ascii="Cambria Math" w:hAnsi="Cambria Math"/>
                  <w:b w:val="0"/>
                  <w:i/>
                  <w:lang w:val="en-US"/>
                </w:rPr>
              </m:ctrlPr>
            </m:fPr>
            <m:num>
              <m:r>
                <m:rPr>
                  <m:sty m:val="bi"/>
                </m:rPr>
                <w:rPr>
                  <w:rFonts w:ascii="Cambria Math" w:hAnsi="Cambria Math"/>
                  <w:lang w:val="en-US"/>
                </w:rPr>
                <m:t>Q</m:t>
              </m:r>
            </m:num>
            <m:den>
              <m:r>
                <m:rPr>
                  <m:sty m:val="bi"/>
                </m:rPr>
                <w:rPr>
                  <w:rFonts w:ascii="Cambria Math" w:hAnsi="Cambria Math"/>
                  <w:lang w:val="en-US"/>
                </w:rPr>
                <m:t>∆t*C</m:t>
              </m:r>
            </m:den>
          </m:f>
        </m:oMath>
      </m:oMathPara>
    </w:p>
    <w:p w:rsidR="009045DF" w:rsidRPr="009045DF" w:rsidRDefault="009045DF" w:rsidP="0000476E">
      <w:pPr>
        <w:ind w:firstLine="360"/>
        <w:rPr>
          <w:i/>
        </w:rPr>
      </w:pPr>
    </w:p>
    <w:p w:rsidR="0000476E" w:rsidRPr="003B0DA4" w:rsidRDefault="0000476E" w:rsidP="0000476E">
      <w:pPr>
        <w:rPr>
          <w:b w:val="0"/>
        </w:rPr>
      </w:pPr>
      <w:r w:rsidRPr="003B0DA4">
        <w:rPr>
          <w:b w:val="0"/>
        </w:rPr>
        <w:t xml:space="preserve">Q- сумарні теплові втрати будівлі, які дорівнюють 1,04 </w:t>
      </w:r>
      <w:proofErr w:type="spellStart"/>
      <w:r w:rsidRPr="003B0DA4">
        <w:rPr>
          <w:b w:val="0"/>
        </w:rPr>
        <w:t>Гкал</w:t>
      </w:r>
      <w:proofErr w:type="spellEnd"/>
      <w:r w:rsidRPr="003B0DA4">
        <w:rPr>
          <w:b w:val="0"/>
        </w:rPr>
        <w:t>/</w:t>
      </w:r>
      <w:proofErr w:type="spellStart"/>
      <w:r w:rsidRPr="003B0DA4">
        <w:rPr>
          <w:b w:val="0"/>
        </w:rPr>
        <w:t>год</w:t>
      </w:r>
      <w:proofErr w:type="spellEnd"/>
      <w:r w:rsidRPr="003B0DA4">
        <w:rPr>
          <w:b w:val="0"/>
        </w:rPr>
        <w:t xml:space="preserve">; </w:t>
      </w:r>
    </w:p>
    <w:p w:rsidR="0000476E" w:rsidRPr="003B0DA4" w:rsidRDefault="0000476E" w:rsidP="0000476E">
      <w:pPr>
        <w:rPr>
          <w:b w:val="0"/>
        </w:rPr>
      </w:pPr>
      <w:r w:rsidRPr="003B0DA4">
        <w:rPr>
          <w:b w:val="0"/>
        </w:rPr>
        <w:t xml:space="preserve">∆t- різниця температур між гарячим теплоносієм та зворотним; </w:t>
      </w:r>
    </w:p>
    <w:p w:rsidR="0000476E" w:rsidRPr="003B0DA4" w:rsidRDefault="0000476E" w:rsidP="0000476E">
      <w:pPr>
        <w:rPr>
          <w:b w:val="0"/>
        </w:rPr>
      </w:pPr>
      <w:r w:rsidRPr="003B0DA4">
        <w:rPr>
          <w:b w:val="0"/>
        </w:rPr>
        <w:t xml:space="preserve">∆t= </w:t>
      </w:r>
      <w:proofErr w:type="spellStart"/>
      <w:r w:rsidRPr="003B0DA4">
        <w:rPr>
          <w:b w:val="0"/>
        </w:rPr>
        <w:t>tг-</w:t>
      </w:r>
      <w:proofErr w:type="spellEnd"/>
      <w:r w:rsidRPr="003B0DA4">
        <w:rPr>
          <w:b w:val="0"/>
        </w:rPr>
        <w:t xml:space="preserve"> tзвор=95-65=30°C; </w:t>
      </w:r>
    </w:p>
    <w:p w:rsidR="0000476E" w:rsidRDefault="0000476E" w:rsidP="0000476E">
      <w:pPr>
        <w:rPr>
          <w:b w:val="0"/>
        </w:rPr>
      </w:pPr>
      <w:r w:rsidRPr="003B0DA4">
        <w:rPr>
          <w:b w:val="0"/>
        </w:rPr>
        <w:t>С – питома теплоємність води дорівнює 1,095 ккал/кг°C.</w:t>
      </w:r>
    </w:p>
    <w:p w:rsidR="009045DF" w:rsidRPr="003B0DA4" w:rsidRDefault="009045DF" w:rsidP="0000476E">
      <w:pPr>
        <w:rPr>
          <w:b w:val="0"/>
        </w:rPr>
      </w:pPr>
    </w:p>
    <w:p w:rsidR="0000476E" w:rsidRPr="00A556C5" w:rsidRDefault="00A556C5" w:rsidP="0000476E">
      <w:pPr>
        <w:ind w:firstLine="360"/>
        <w:rPr>
          <w:b w:val="0"/>
          <w:i/>
        </w:rPr>
      </w:pPr>
      <m:oMathPara>
        <m:oMath>
          <m:r>
            <m:rPr>
              <m:sty m:val="bi"/>
            </m:rPr>
            <w:rPr>
              <w:rFonts w:ascii="Cambria Math" w:hAnsi="Cambria Math"/>
              <w:lang w:val="en-US"/>
            </w:rPr>
            <m:t>G=</m:t>
          </m:r>
          <m:f>
            <m:fPr>
              <m:ctrlPr>
                <w:rPr>
                  <w:rFonts w:ascii="Cambria Math" w:hAnsi="Cambria Math"/>
                  <w:b w:val="0"/>
                  <w:i/>
                  <w:lang w:val="en-US"/>
                </w:rPr>
              </m:ctrlPr>
            </m:fPr>
            <m:num>
              <m:r>
                <m:rPr>
                  <m:sty m:val="bi"/>
                </m:rPr>
                <w:rPr>
                  <w:rFonts w:ascii="Cambria Math" w:hAnsi="Cambria Math"/>
                  <w:lang w:val="en-US"/>
                </w:rPr>
                <m:t>Q</m:t>
              </m:r>
            </m:num>
            <m:den>
              <m:r>
                <m:rPr>
                  <m:sty m:val="bi"/>
                </m:rPr>
                <w:rPr>
                  <w:rFonts w:ascii="Cambria Math" w:hAnsi="Cambria Math"/>
                  <w:lang w:val="en-US"/>
                </w:rPr>
                <m:t>∆t*C</m:t>
              </m:r>
            </m:den>
          </m:f>
          <m:r>
            <m:rPr>
              <m:sty m:val="bi"/>
            </m:rPr>
            <w:rPr>
              <w:rFonts w:ascii="Cambria Math" w:hAnsi="Cambria Math"/>
              <w:lang w:val="en-US"/>
            </w:rPr>
            <m:t>=</m:t>
          </m:r>
          <m:f>
            <m:fPr>
              <m:ctrlPr>
                <w:rPr>
                  <w:rFonts w:ascii="Cambria Math" w:hAnsi="Cambria Math"/>
                  <w:b w:val="0"/>
                  <w:i/>
                  <w:lang w:val="en-US"/>
                </w:rPr>
              </m:ctrlPr>
            </m:fPr>
            <m:num>
              <m:r>
                <m:rPr>
                  <m:sty m:val="bi"/>
                </m:rPr>
                <w:rPr>
                  <w:rFonts w:ascii="Cambria Math" w:hAnsi="Cambria Math"/>
                  <w:lang w:val="en-US"/>
                </w:rPr>
                <m:t>1</m:t>
              </m:r>
              <m:r>
                <m:rPr>
                  <m:sty m:val="bi"/>
                </m:rPr>
                <w:rPr>
                  <w:rFonts w:ascii="Cambria Math" w:hAnsi="Cambria Math"/>
                </w:rPr>
                <m:t>,4*</m:t>
              </m:r>
              <m:sSup>
                <m:sSupPr>
                  <m:ctrlPr>
                    <w:rPr>
                      <w:rFonts w:ascii="Cambria Math" w:hAnsi="Cambria Math"/>
                      <w:b w:val="0"/>
                      <w:i/>
                    </w:rPr>
                  </m:ctrlPr>
                </m:sSupPr>
                <m:e>
                  <m:r>
                    <m:rPr>
                      <m:sty m:val="bi"/>
                    </m:rPr>
                    <w:rPr>
                      <w:rFonts w:ascii="Cambria Math" w:hAnsi="Cambria Math"/>
                    </w:rPr>
                    <m:t>10</m:t>
                  </m:r>
                </m:e>
                <m:sup>
                  <m:r>
                    <m:rPr>
                      <m:sty m:val="bi"/>
                    </m:rPr>
                    <w:rPr>
                      <w:rFonts w:ascii="Cambria Math" w:hAnsi="Cambria Math"/>
                    </w:rPr>
                    <m:t>6</m:t>
                  </m:r>
                </m:sup>
              </m:sSup>
            </m:num>
            <m:den>
              <m:r>
                <m:rPr>
                  <m:sty m:val="bi"/>
                </m:rPr>
                <w:rPr>
                  <w:rFonts w:ascii="Cambria Math" w:hAnsi="Cambria Math"/>
                  <w:lang w:val="en-US"/>
                </w:rPr>
                <m:t>30*1,095</m:t>
              </m:r>
            </m:den>
          </m:f>
          <m:r>
            <m:rPr>
              <m:sty m:val="bi"/>
            </m:rPr>
            <w:rPr>
              <w:rFonts w:ascii="Cambria Math" w:hAnsi="Cambria Math"/>
              <w:lang w:val="en-US"/>
            </w:rPr>
            <m:t>=41</m:t>
          </m:r>
          <m:f>
            <m:fPr>
              <m:ctrlPr>
                <w:rPr>
                  <w:rFonts w:ascii="Cambria Math" w:hAnsi="Cambria Math"/>
                  <w:b w:val="0"/>
                  <w:i/>
                  <w:lang w:val="en-US"/>
                </w:rPr>
              </m:ctrlPr>
            </m:fPr>
            <m:num>
              <m:r>
                <m:rPr>
                  <m:sty m:val="bi"/>
                </m:rPr>
                <w:rPr>
                  <w:rFonts w:ascii="Cambria Math" w:hAnsi="Cambria Math"/>
                  <w:lang w:val="en-US"/>
                </w:rPr>
                <m:t>тонн</m:t>
              </m:r>
            </m:num>
            <m:den>
              <m:r>
                <m:rPr>
                  <m:sty m:val="bi"/>
                </m:rPr>
                <w:rPr>
                  <w:rFonts w:ascii="Cambria Math" w:hAnsi="Cambria Math"/>
                  <w:lang w:val="en-US"/>
                </w:rPr>
                <m:t>год</m:t>
              </m:r>
            </m:den>
          </m:f>
          <m:r>
            <m:rPr>
              <m:sty m:val="bi"/>
            </m:rPr>
            <w:rPr>
              <w:rFonts w:ascii="Cambria Math" w:hAnsi="Cambria Math"/>
              <w:lang w:val="en-US"/>
            </w:rPr>
            <m:t>або 39,56</m:t>
          </m:r>
          <m:sSup>
            <m:sSupPr>
              <m:ctrlPr>
                <w:rPr>
                  <w:rFonts w:ascii="Cambria Math" w:hAnsi="Cambria Math"/>
                  <w:b w:val="0"/>
                  <w:i/>
                  <w:lang w:val="en-US"/>
                </w:rPr>
              </m:ctrlPr>
            </m:sSupPr>
            <m:e>
              <m:r>
                <m:rPr>
                  <m:sty m:val="bi"/>
                </m:rPr>
                <w:rPr>
                  <w:rFonts w:ascii="Cambria Math" w:hAnsi="Cambria Math"/>
                  <w:lang w:val="en-US"/>
                </w:rPr>
                <m:t xml:space="preserve"> м</m:t>
              </m:r>
            </m:e>
            <m:sup>
              <m:r>
                <m:rPr>
                  <m:sty m:val="bi"/>
                </m:rPr>
                <w:rPr>
                  <w:rFonts w:ascii="Cambria Math" w:hAnsi="Cambria Math"/>
                  <w:lang w:val="en-US"/>
                </w:rPr>
                <m:t>3</m:t>
              </m:r>
            </m:sup>
          </m:sSup>
          <m:r>
            <m:rPr>
              <m:sty m:val="bi"/>
            </m:rPr>
            <w:rPr>
              <w:rFonts w:ascii="Cambria Math" w:hAnsi="Cambria Math"/>
              <w:lang w:val="en-US"/>
            </w:rPr>
            <m:t>/год</m:t>
          </m:r>
        </m:oMath>
      </m:oMathPara>
    </w:p>
    <w:p w:rsidR="009045DF" w:rsidRPr="009045DF" w:rsidRDefault="009045DF" w:rsidP="0000476E">
      <w:pPr>
        <w:ind w:firstLine="360"/>
        <w:rPr>
          <w:i/>
        </w:rPr>
      </w:pPr>
    </w:p>
    <w:p w:rsidR="0000476E" w:rsidRPr="003B0DA4" w:rsidRDefault="0000476E" w:rsidP="002B0899">
      <w:pPr>
        <w:jc w:val="both"/>
        <w:rPr>
          <w:b w:val="0"/>
        </w:rPr>
      </w:pPr>
      <w:r w:rsidRPr="003B0DA4">
        <w:rPr>
          <w:b w:val="0"/>
        </w:rPr>
        <w:t>Проведені розрахунки показали, що використання автоматичних регуляторів температури доцільно лише на 7 поверсі у зв'язку з тим, що потужність встановлених радіаторних блоків перевищує потужність, необхідну для забезпечення комфортних умов у приміщення. Однак у зв'язку з тим, що фасад будівлі виходить на південь і існують перехідні періоди (квітень, жовтень), в які працює система опалення, використання акумуляторного термостату в ці періоди дозволяє заощадити певну кількість енергії. - Графік роботи у будні, вихідні та святкові дні.</w:t>
      </w:r>
    </w:p>
    <w:p w:rsidR="0000476E" w:rsidRPr="00606332" w:rsidRDefault="0000476E" w:rsidP="0000476E"/>
    <w:p w:rsidR="0000476E" w:rsidRDefault="0000476E" w:rsidP="009F2C04">
      <w:pPr>
        <w:pStyle w:val="2"/>
        <w:spacing w:before="0"/>
        <w:rPr>
          <w:rFonts w:ascii="Times New Roman" w:hAnsi="Times New Roman" w:cs="Times New Roman"/>
          <w:b/>
          <w:color w:val="auto"/>
          <w:sz w:val="28"/>
        </w:rPr>
      </w:pPr>
      <w:bookmarkStart w:id="20" w:name="_Toc122195126"/>
      <w:r w:rsidRPr="00DD2273">
        <w:rPr>
          <w:rFonts w:ascii="Times New Roman" w:hAnsi="Times New Roman" w:cs="Times New Roman"/>
          <w:b/>
          <w:color w:val="auto"/>
          <w:sz w:val="28"/>
        </w:rPr>
        <w:t>2.4 Система вентиляції та кондиціонування</w:t>
      </w:r>
      <w:bookmarkEnd w:id="20"/>
    </w:p>
    <w:p w:rsidR="009F2C04" w:rsidRPr="009F2C04" w:rsidRDefault="009F2C04" w:rsidP="009F2C04"/>
    <w:p w:rsidR="0000476E" w:rsidRPr="006866D9" w:rsidRDefault="0000476E" w:rsidP="002B0899">
      <w:pPr>
        <w:jc w:val="both"/>
        <w:rPr>
          <w:b w:val="0"/>
        </w:rPr>
      </w:pPr>
      <w:r w:rsidRPr="006866D9">
        <w:rPr>
          <w:b w:val="0"/>
        </w:rPr>
        <w:t>При будівництві корпусу 22 за проектом було встановлено припливно-витяжну систему вентиляції, але припливну частину (калорифери, призначені для підігріву повітря перед подачею його в приміщення) було демонтовано. Витяжна частина перебуває в експлуатації, але не використовується, оскільки шум та вібрація не відповідають санітарним нормам.</w:t>
      </w:r>
    </w:p>
    <w:p w:rsidR="0000476E" w:rsidRPr="00AD31FE" w:rsidRDefault="0000476E" w:rsidP="002B0899">
      <w:pPr>
        <w:pStyle w:val="a3"/>
        <w:ind w:left="0"/>
        <w:jc w:val="both"/>
        <w:rPr>
          <w:b w:val="0"/>
        </w:rPr>
      </w:pPr>
      <w:r w:rsidRPr="00F15CD7">
        <w:rPr>
          <w:b w:val="0"/>
        </w:rPr>
        <w:t>Вентиляція у будівлі відбувається природним чином. Це пов'язано з протіканнями через вікна, вентиляційні короби, розміщені в конструкції будівлі, та тимчасовим провітрюванням будівлі шляхом відкривання вікон.</w:t>
      </w:r>
    </w:p>
    <w:p w:rsidR="0000476E" w:rsidRPr="00AD31FE" w:rsidRDefault="0000476E" w:rsidP="002B0899">
      <w:pPr>
        <w:pStyle w:val="a3"/>
        <w:ind w:left="0"/>
        <w:jc w:val="both"/>
        <w:rPr>
          <w:b w:val="0"/>
        </w:rPr>
      </w:pPr>
      <w:r w:rsidRPr="00F15CD7">
        <w:rPr>
          <w:b w:val="0"/>
        </w:rPr>
        <w:t xml:space="preserve">Для визначення теплового потоку через систему вентиляції за допомогою приладу </w:t>
      </w:r>
      <w:proofErr w:type="spellStart"/>
      <w:r w:rsidRPr="00F15CD7">
        <w:rPr>
          <w:b w:val="0"/>
        </w:rPr>
        <w:t>VelositiCals</w:t>
      </w:r>
      <w:proofErr w:type="spellEnd"/>
      <w:r w:rsidRPr="00F15CD7">
        <w:rPr>
          <w:b w:val="0"/>
        </w:rPr>
        <w:t xml:space="preserve"> було </w:t>
      </w:r>
      <w:proofErr w:type="spellStart"/>
      <w:r w:rsidRPr="00F15CD7">
        <w:rPr>
          <w:b w:val="0"/>
        </w:rPr>
        <w:t>виміряно</w:t>
      </w:r>
      <w:proofErr w:type="spellEnd"/>
      <w:r w:rsidRPr="00F15CD7">
        <w:rPr>
          <w:b w:val="0"/>
        </w:rPr>
        <w:t xml:space="preserve"> такі значення. швидкість повітря із відкритого вікна; температура зовнішнього повітря; температура зовнішнього повітря; відносна вологість.</w:t>
      </w:r>
    </w:p>
    <w:p w:rsidR="0000476E" w:rsidRPr="006866D9" w:rsidRDefault="0000476E" w:rsidP="002B0899">
      <w:pPr>
        <w:ind w:firstLine="540"/>
        <w:jc w:val="both"/>
        <w:rPr>
          <w:b w:val="0"/>
        </w:rPr>
      </w:pPr>
      <w:r w:rsidRPr="006866D9">
        <w:rPr>
          <w:b w:val="0"/>
        </w:rPr>
        <w:t>Вимірювання проводилися в декількох точках, а результат середнє значення вимірюваної величини. Схема вимірювань зображена на рис.</w:t>
      </w:r>
      <w:r w:rsidR="006866D9" w:rsidRPr="006866D9">
        <w:rPr>
          <w:b w:val="0"/>
        </w:rPr>
        <w:t>2</w:t>
      </w:r>
      <w:r w:rsidRPr="006866D9">
        <w:rPr>
          <w:b w:val="0"/>
        </w:rPr>
        <w:t>.</w:t>
      </w:r>
      <w:r w:rsidR="006866D9" w:rsidRPr="006866D9">
        <w:rPr>
          <w:b w:val="0"/>
        </w:rPr>
        <w:t>12</w:t>
      </w:r>
      <w:r w:rsidRPr="006866D9">
        <w:rPr>
          <w:b w:val="0"/>
        </w:rPr>
        <w:t>, а результати наведені в табл.</w:t>
      </w:r>
      <w:r w:rsidR="006866D9" w:rsidRPr="006866D9">
        <w:rPr>
          <w:b w:val="0"/>
        </w:rPr>
        <w:t>2</w:t>
      </w:r>
      <w:r w:rsidRPr="006866D9">
        <w:rPr>
          <w:b w:val="0"/>
        </w:rPr>
        <w:t>.</w:t>
      </w:r>
      <w:r w:rsidR="006866D9" w:rsidRPr="006866D9">
        <w:rPr>
          <w:b w:val="0"/>
        </w:rPr>
        <w:t>9</w:t>
      </w:r>
      <w:r w:rsidRPr="006866D9">
        <w:rPr>
          <w:b w:val="0"/>
        </w:rPr>
        <w:t>.</w:t>
      </w:r>
    </w:p>
    <w:p w:rsidR="0000476E" w:rsidRDefault="0000476E" w:rsidP="0000476E">
      <w:pPr>
        <w:ind w:firstLine="540"/>
      </w:pPr>
    </w:p>
    <w:p w:rsidR="0000476E" w:rsidRPr="006866D9" w:rsidRDefault="0000476E" w:rsidP="006866D9">
      <w:pPr>
        <w:ind w:firstLine="0"/>
        <w:jc w:val="center"/>
      </w:pPr>
      <w:r>
        <w:object w:dxaOrig="11083" w:dyaOrig="5810">
          <v:shape id="_x0000_i1032" type="#_x0000_t75" style="width:496.2pt;height:260.4pt" o:ole="">
            <v:imagedata r:id="rId58" o:title=""/>
          </v:shape>
          <o:OLEObject Type="Embed" ProgID="Visio.Drawing.11" ShapeID="_x0000_i1032" DrawAspect="Content" ObjectID="_1754035249" r:id="rId59"/>
        </w:object>
      </w:r>
      <w:r w:rsidRPr="009F2C04">
        <w:rPr>
          <w:b w:val="0"/>
        </w:rPr>
        <w:t>Рис.</w:t>
      </w:r>
      <w:r w:rsidR="006866D9" w:rsidRPr="009F2C04">
        <w:rPr>
          <w:b w:val="0"/>
        </w:rPr>
        <w:t>2</w:t>
      </w:r>
      <w:r w:rsidRPr="009F2C04">
        <w:rPr>
          <w:b w:val="0"/>
        </w:rPr>
        <w:t>.</w:t>
      </w:r>
      <w:r w:rsidR="006866D9" w:rsidRPr="009F2C04">
        <w:rPr>
          <w:b w:val="0"/>
        </w:rPr>
        <w:t>12</w:t>
      </w:r>
      <w:r w:rsidRPr="009F2C04">
        <w:rPr>
          <w:b w:val="0"/>
        </w:rPr>
        <w:t xml:space="preserve"> Схема вимірювання витрат теплоти через вентиляційну систему навчального корпусу </w:t>
      </w:r>
    </w:p>
    <w:p w:rsidR="0000476E" w:rsidRPr="00BE35B9" w:rsidRDefault="0000476E" w:rsidP="0000476E">
      <w:pPr>
        <w:jc w:val="both"/>
      </w:pPr>
    </w:p>
    <w:p w:rsidR="0000476E" w:rsidRPr="00D06FAB" w:rsidRDefault="0000476E" w:rsidP="009F2C04">
      <w:pPr>
        <w:ind w:firstLine="708"/>
        <w:jc w:val="both"/>
        <w:rPr>
          <w:b w:val="0"/>
        </w:rPr>
      </w:pPr>
      <w:r w:rsidRPr="00D06FAB">
        <w:rPr>
          <w:b w:val="0"/>
        </w:rPr>
        <w:t xml:space="preserve">Таблиця </w:t>
      </w:r>
      <w:r w:rsidR="00F74109" w:rsidRPr="00D06FAB">
        <w:rPr>
          <w:b w:val="0"/>
        </w:rPr>
        <w:t>2</w:t>
      </w:r>
      <w:r w:rsidRPr="00D06FAB">
        <w:rPr>
          <w:b w:val="0"/>
        </w:rPr>
        <w:t>.</w:t>
      </w:r>
      <w:r w:rsidR="00F74109" w:rsidRPr="00D06FAB">
        <w:rPr>
          <w:b w:val="0"/>
        </w:rPr>
        <w:t>9</w:t>
      </w:r>
      <w:r w:rsidRPr="00D06FAB">
        <w:rPr>
          <w:b w:val="0"/>
        </w:rPr>
        <w:t xml:space="preserve"> Результати вимірювань параметрів вентиляційних систем</w:t>
      </w:r>
    </w:p>
    <w:p w:rsidR="0000476E" w:rsidRPr="00D06FAB" w:rsidRDefault="0000476E" w:rsidP="00D06FAB">
      <w:pPr>
        <w:ind w:firstLine="0"/>
        <w:jc w:val="both"/>
        <w:rPr>
          <w:b w:val="0"/>
        </w:rPr>
      </w:pPr>
      <w:r w:rsidRPr="00D06FAB">
        <w:rPr>
          <w:b w:val="0"/>
        </w:rPr>
        <w:t xml:space="preserve">(Температура навколишнього середовища </w:t>
      </w:r>
      <m:oMath>
        <m:sSup>
          <m:sSupPr>
            <m:ctrlPr>
              <w:rPr>
                <w:rFonts w:ascii="Cambria Math" w:hAnsi="Cambria Math"/>
                <w:b w:val="0"/>
                <w:i/>
              </w:rPr>
            </m:ctrlPr>
          </m:sSupPr>
          <m:e>
            <m:r>
              <m:rPr>
                <m:sty m:val="bi"/>
              </m:rPr>
              <w:rPr>
                <w:rFonts w:ascii="Cambria Math" w:hAnsi="Cambria Math"/>
              </w:rPr>
              <m:t>0</m:t>
            </m:r>
          </m:e>
          <m:sup>
            <m:r>
              <m:rPr>
                <m:sty m:val="bi"/>
              </m:rPr>
              <w:rPr>
                <w:rFonts w:ascii="Cambria Math" w:hAnsi="Cambria Math"/>
              </w:rPr>
              <m:t>°</m:t>
            </m:r>
          </m:sup>
        </m:sSup>
        <m:r>
          <m:rPr>
            <m:sty m:val="bi"/>
          </m:rPr>
          <w:rPr>
            <w:rFonts w:ascii="Cambria Math" w:hAnsi="Cambria Math"/>
          </w:rPr>
          <m:t>С</m:t>
        </m:r>
      </m:oMath>
      <w:r w:rsidRPr="00D06FAB">
        <w:rPr>
          <w:b w:val="0"/>
        </w:rPr>
        <w:t xml:space="preserve"> , Відносна вологість 40%)</w:t>
      </w:r>
    </w:p>
    <w:tbl>
      <w:tblPr>
        <w:tblStyle w:val="ac"/>
        <w:tblW w:w="0" w:type="auto"/>
        <w:tblLook w:val="04A0"/>
      </w:tblPr>
      <w:tblGrid>
        <w:gridCol w:w="1351"/>
        <w:gridCol w:w="1685"/>
        <w:gridCol w:w="2104"/>
        <w:gridCol w:w="2366"/>
        <w:gridCol w:w="2490"/>
      </w:tblGrid>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w:t>
            </w:r>
          </w:p>
        </w:tc>
        <w:tc>
          <w:tcPr>
            <w:tcW w:w="1701" w:type="dxa"/>
          </w:tcPr>
          <w:p w:rsidR="0000476E" w:rsidRPr="00061DD8" w:rsidRDefault="0000476E" w:rsidP="009F2C04">
            <w:pPr>
              <w:spacing w:line="240" w:lineRule="auto"/>
              <w:ind w:firstLine="0"/>
              <w:jc w:val="center"/>
              <w:rPr>
                <w:b w:val="0"/>
              </w:rPr>
            </w:pPr>
            <w:r w:rsidRPr="00061DD8">
              <w:rPr>
                <w:b w:val="0"/>
              </w:rPr>
              <w:t>Діаметр, см</w:t>
            </w:r>
          </w:p>
        </w:tc>
        <w:tc>
          <w:tcPr>
            <w:tcW w:w="2126" w:type="dxa"/>
          </w:tcPr>
          <w:p w:rsidR="0000476E" w:rsidRPr="00061DD8" w:rsidRDefault="0000476E" w:rsidP="009F2C04">
            <w:pPr>
              <w:spacing w:line="240" w:lineRule="auto"/>
              <w:ind w:firstLine="0"/>
              <w:jc w:val="center"/>
              <w:rPr>
                <w:b w:val="0"/>
              </w:rPr>
            </w:pPr>
            <w:r w:rsidRPr="00061DD8">
              <w:rPr>
                <w:b w:val="0"/>
              </w:rPr>
              <w:t>Швидкість м/с</w:t>
            </w:r>
          </w:p>
        </w:tc>
        <w:tc>
          <w:tcPr>
            <w:tcW w:w="2410" w:type="dxa"/>
          </w:tcPr>
          <w:p w:rsidR="0000476E" w:rsidRPr="00061DD8" w:rsidRDefault="0000476E" w:rsidP="00A556C5">
            <w:pPr>
              <w:spacing w:line="240" w:lineRule="auto"/>
              <w:ind w:firstLine="0"/>
              <w:jc w:val="center"/>
              <w:rPr>
                <w:b w:val="0"/>
              </w:rPr>
            </w:pPr>
            <w:r w:rsidRPr="00061DD8">
              <w:rPr>
                <w:b w:val="0"/>
              </w:rPr>
              <w:t xml:space="preserve">Витрата </w:t>
            </w:r>
            <w:r w:rsidR="00A556C5" w:rsidRPr="00A556C5">
              <w:rPr>
                <w:b w:val="0"/>
              </w:rPr>
              <w:t>м</w:t>
            </w:r>
            <w:r w:rsidR="00A556C5">
              <w:rPr>
                <w:b w:val="0"/>
                <w:vertAlign w:val="superscript"/>
              </w:rPr>
              <w:t>3</w:t>
            </w:r>
            <w:r w:rsidRPr="00061DD8">
              <w:rPr>
                <w:b w:val="0"/>
              </w:rPr>
              <w:t>/год</w:t>
            </w:r>
          </w:p>
        </w:tc>
        <w:tc>
          <w:tcPr>
            <w:tcW w:w="2517" w:type="dxa"/>
          </w:tcPr>
          <w:p w:rsidR="0000476E" w:rsidRPr="00061DD8" w:rsidRDefault="0000476E" w:rsidP="009F2C04">
            <w:pPr>
              <w:spacing w:line="240" w:lineRule="auto"/>
              <w:ind w:firstLine="7"/>
              <w:jc w:val="center"/>
              <w:rPr>
                <w:b w:val="0"/>
              </w:rPr>
            </w:pPr>
            <w:r w:rsidRPr="00061DD8">
              <w:rPr>
                <w:b w:val="0"/>
              </w:rPr>
              <w:t>Температура повітря на виході</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w:t>
            </w:r>
          </w:p>
        </w:tc>
        <w:tc>
          <w:tcPr>
            <w:tcW w:w="1701" w:type="dxa"/>
          </w:tcPr>
          <w:p w:rsidR="0000476E" w:rsidRPr="00061DD8" w:rsidRDefault="0000476E" w:rsidP="009F2C04">
            <w:pPr>
              <w:spacing w:line="240" w:lineRule="auto"/>
              <w:ind w:firstLine="0"/>
              <w:jc w:val="center"/>
              <w:rPr>
                <w:b w:val="0"/>
              </w:rPr>
            </w:pPr>
            <w:r w:rsidRPr="00061DD8">
              <w:rPr>
                <w:b w:val="0"/>
              </w:rPr>
              <w:t>30</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35,608</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3</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4</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5</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6</w:t>
            </w:r>
          </w:p>
        </w:tc>
        <w:tc>
          <w:tcPr>
            <w:tcW w:w="1701" w:type="dxa"/>
          </w:tcPr>
          <w:p w:rsidR="0000476E" w:rsidRPr="00061DD8" w:rsidRDefault="0000476E" w:rsidP="009F2C04">
            <w:pPr>
              <w:spacing w:line="240" w:lineRule="auto"/>
              <w:ind w:firstLine="0"/>
              <w:jc w:val="center"/>
              <w:rPr>
                <w:b w:val="0"/>
              </w:rPr>
            </w:pPr>
            <w:r w:rsidRPr="00061DD8">
              <w:rPr>
                <w:b w:val="0"/>
              </w:rPr>
              <w:t>30</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20,347</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7</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8</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9</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10</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11</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12</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13</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0,65</w:t>
            </w:r>
          </w:p>
        </w:tc>
        <w:tc>
          <w:tcPr>
            <w:tcW w:w="2410" w:type="dxa"/>
          </w:tcPr>
          <w:p w:rsidR="0000476E" w:rsidRPr="00061DD8" w:rsidRDefault="0000476E" w:rsidP="009F2C04">
            <w:pPr>
              <w:spacing w:line="240" w:lineRule="auto"/>
              <w:ind w:firstLine="0"/>
              <w:jc w:val="center"/>
              <w:rPr>
                <w:b w:val="0"/>
              </w:rPr>
            </w:pPr>
            <w:r w:rsidRPr="00061DD8">
              <w:rPr>
                <w:b w:val="0"/>
              </w:rPr>
              <w:t>225,02</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14</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w:t>
            </w:r>
          </w:p>
        </w:tc>
        <w:tc>
          <w:tcPr>
            <w:tcW w:w="2410" w:type="dxa"/>
          </w:tcPr>
          <w:p w:rsidR="0000476E" w:rsidRPr="00061DD8" w:rsidRDefault="0000476E" w:rsidP="009F2C04">
            <w:pPr>
              <w:spacing w:line="240" w:lineRule="auto"/>
              <w:ind w:firstLine="0"/>
              <w:jc w:val="center"/>
              <w:rPr>
                <w:b w:val="0"/>
              </w:rPr>
            </w:pPr>
            <w:r w:rsidRPr="00061DD8">
              <w:rPr>
                <w:b w:val="0"/>
              </w:rPr>
              <w:t>0</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15</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16</w:t>
            </w:r>
          </w:p>
        </w:tc>
        <w:tc>
          <w:tcPr>
            <w:tcW w:w="1701" w:type="dxa"/>
          </w:tcPr>
          <w:p w:rsidR="0000476E" w:rsidRPr="00061DD8" w:rsidRDefault="0000476E" w:rsidP="009F2C04">
            <w:pPr>
              <w:spacing w:line="240" w:lineRule="auto"/>
              <w:ind w:firstLine="0"/>
              <w:jc w:val="center"/>
              <w:rPr>
                <w:b w:val="0"/>
              </w:rPr>
            </w:pPr>
            <w:r w:rsidRPr="00061DD8">
              <w:rPr>
                <w:b w:val="0"/>
              </w:rPr>
              <w:t>30</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35,608</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17</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lastRenderedPageBreak/>
              <w:t>18</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19</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20</w:t>
            </w:r>
          </w:p>
        </w:tc>
        <w:tc>
          <w:tcPr>
            <w:tcW w:w="1701" w:type="dxa"/>
          </w:tcPr>
          <w:p w:rsidR="0000476E" w:rsidRPr="00061DD8" w:rsidRDefault="0000476E" w:rsidP="009F2C04">
            <w:pPr>
              <w:spacing w:line="240" w:lineRule="auto"/>
              <w:ind w:firstLine="0"/>
              <w:jc w:val="center"/>
              <w:rPr>
                <w:b w:val="0"/>
              </w:rPr>
            </w:pPr>
            <w:r w:rsidRPr="00061DD8">
              <w:rPr>
                <w:b w:val="0"/>
              </w:rPr>
              <w:t>30</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35,608</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21</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22</w:t>
            </w:r>
          </w:p>
        </w:tc>
        <w:tc>
          <w:tcPr>
            <w:tcW w:w="1701" w:type="dxa"/>
          </w:tcPr>
          <w:p w:rsidR="0000476E" w:rsidRPr="00061DD8" w:rsidRDefault="0000476E" w:rsidP="009F2C04">
            <w:pPr>
              <w:spacing w:line="240" w:lineRule="auto"/>
              <w:ind w:firstLine="0"/>
              <w:jc w:val="center"/>
              <w:rPr>
                <w:b w:val="0"/>
              </w:rPr>
            </w:pPr>
            <w:r w:rsidRPr="00061DD8">
              <w:rPr>
                <w:b w:val="0"/>
              </w:rPr>
              <w:t>30</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20,347</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23</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0,65</w:t>
            </w:r>
          </w:p>
        </w:tc>
        <w:tc>
          <w:tcPr>
            <w:tcW w:w="2410" w:type="dxa"/>
          </w:tcPr>
          <w:p w:rsidR="0000476E" w:rsidRPr="00061DD8" w:rsidRDefault="0000476E" w:rsidP="009F2C04">
            <w:pPr>
              <w:spacing w:line="240" w:lineRule="auto"/>
              <w:ind w:firstLine="0"/>
              <w:jc w:val="center"/>
              <w:rPr>
                <w:b w:val="0"/>
              </w:rPr>
            </w:pPr>
            <w:r w:rsidRPr="00061DD8">
              <w:rPr>
                <w:b w:val="0"/>
              </w:rPr>
              <w:t>355,624</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24</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76,596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25</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48,466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26</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0,14</w:t>
            </w:r>
          </w:p>
        </w:tc>
        <w:tc>
          <w:tcPr>
            <w:tcW w:w="2410" w:type="dxa"/>
          </w:tcPr>
          <w:p w:rsidR="0000476E" w:rsidRPr="00061DD8" w:rsidRDefault="0000476E" w:rsidP="009F2C04">
            <w:pPr>
              <w:spacing w:line="240" w:lineRule="auto"/>
              <w:ind w:firstLine="0"/>
              <w:jc w:val="center"/>
              <w:rPr>
                <w:b w:val="0"/>
              </w:rPr>
            </w:pPr>
            <w:r w:rsidRPr="00061DD8">
              <w:rPr>
                <w:b w:val="0"/>
              </w:rPr>
              <w:t>48,466</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27</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0,65</w:t>
            </w:r>
          </w:p>
        </w:tc>
        <w:tc>
          <w:tcPr>
            <w:tcW w:w="2410" w:type="dxa"/>
          </w:tcPr>
          <w:p w:rsidR="0000476E" w:rsidRPr="00061DD8" w:rsidRDefault="0000476E" w:rsidP="009F2C04">
            <w:pPr>
              <w:spacing w:line="240" w:lineRule="auto"/>
              <w:ind w:firstLine="0"/>
              <w:jc w:val="center"/>
              <w:rPr>
                <w:b w:val="0"/>
              </w:rPr>
            </w:pPr>
            <w:r w:rsidRPr="00061DD8">
              <w:rPr>
                <w:b w:val="0"/>
              </w:rPr>
              <w:t>225,02</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28</w:t>
            </w:r>
          </w:p>
        </w:tc>
        <w:tc>
          <w:tcPr>
            <w:tcW w:w="1701" w:type="dxa"/>
          </w:tcPr>
          <w:p w:rsidR="0000476E" w:rsidRPr="00061DD8" w:rsidRDefault="0000476E" w:rsidP="009F2C04">
            <w:pPr>
              <w:spacing w:line="240" w:lineRule="auto"/>
              <w:ind w:firstLine="0"/>
              <w:jc w:val="center"/>
              <w:rPr>
                <w:b w:val="0"/>
              </w:rPr>
            </w:pPr>
            <w:r w:rsidRPr="00061DD8">
              <w:rPr>
                <w:b w:val="0"/>
              </w:rPr>
              <w:t>44</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43,769</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29</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27,695</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30</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27,695</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31</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27,695</w:t>
            </w:r>
          </w:p>
        </w:tc>
        <w:tc>
          <w:tcPr>
            <w:tcW w:w="2517" w:type="dxa"/>
          </w:tcPr>
          <w:p w:rsidR="0000476E" w:rsidRPr="00061DD8" w:rsidRDefault="0000476E" w:rsidP="009F2C04">
            <w:pPr>
              <w:spacing w:line="240" w:lineRule="auto"/>
              <w:ind w:firstLine="7"/>
              <w:jc w:val="center"/>
              <w:rPr>
                <w:b w:val="0"/>
              </w:rPr>
            </w:pPr>
            <w:r w:rsidRPr="00061DD8">
              <w:rPr>
                <w:b w:val="0"/>
              </w:rPr>
              <w:t>17</w:t>
            </w:r>
          </w:p>
        </w:tc>
      </w:tr>
      <w:tr w:rsidR="0000476E" w:rsidRPr="00061DD8" w:rsidTr="004D3F1C">
        <w:tc>
          <w:tcPr>
            <w:tcW w:w="1384" w:type="dxa"/>
          </w:tcPr>
          <w:p w:rsidR="0000476E" w:rsidRPr="00061DD8" w:rsidRDefault="0000476E" w:rsidP="009F2C04">
            <w:pPr>
              <w:spacing w:line="240" w:lineRule="auto"/>
              <w:ind w:firstLine="0"/>
              <w:jc w:val="center"/>
              <w:rPr>
                <w:b w:val="0"/>
              </w:rPr>
            </w:pPr>
            <w:r w:rsidRPr="00061DD8">
              <w:rPr>
                <w:b w:val="0"/>
              </w:rPr>
              <w:t>32</w:t>
            </w:r>
          </w:p>
        </w:tc>
        <w:tc>
          <w:tcPr>
            <w:tcW w:w="1701" w:type="dxa"/>
          </w:tcPr>
          <w:p w:rsidR="0000476E" w:rsidRPr="00061DD8" w:rsidRDefault="0000476E" w:rsidP="009F2C04">
            <w:pPr>
              <w:spacing w:line="240" w:lineRule="auto"/>
              <w:ind w:firstLine="0"/>
              <w:jc w:val="center"/>
              <w:rPr>
                <w:b w:val="0"/>
              </w:rPr>
            </w:pPr>
            <w:r w:rsidRPr="00061DD8">
              <w:rPr>
                <w:b w:val="0"/>
              </w:rPr>
              <w:t>35</w:t>
            </w:r>
          </w:p>
        </w:tc>
        <w:tc>
          <w:tcPr>
            <w:tcW w:w="2126" w:type="dxa"/>
          </w:tcPr>
          <w:p w:rsidR="0000476E" w:rsidRPr="00061DD8" w:rsidRDefault="0000476E" w:rsidP="009F2C04">
            <w:pPr>
              <w:spacing w:line="240" w:lineRule="auto"/>
              <w:ind w:firstLine="0"/>
              <w:jc w:val="center"/>
              <w:rPr>
                <w:b w:val="0"/>
              </w:rPr>
            </w:pPr>
            <w:r w:rsidRPr="00061DD8">
              <w:rPr>
                <w:b w:val="0"/>
              </w:rPr>
              <w:t>0,08</w:t>
            </w:r>
          </w:p>
        </w:tc>
        <w:tc>
          <w:tcPr>
            <w:tcW w:w="2410" w:type="dxa"/>
          </w:tcPr>
          <w:p w:rsidR="0000476E" w:rsidRPr="00061DD8" w:rsidRDefault="0000476E" w:rsidP="009F2C04">
            <w:pPr>
              <w:spacing w:line="240" w:lineRule="auto"/>
              <w:ind w:firstLine="0"/>
              <w:jc w:val="center"/>
              <w:rPr>
                <w:b w:val="0"/>
              </w:rPr>
            </w:pPr>
            <w:r w:rsidRPr="00061DD8">
              <w:rPr>
                <w:b w:val="0"/>
              </w:rPr>
              <w:t>27,695</w:t>
            </w:r>
          </w:p>
        </w:tc>
        <w:tc>
          <w:tcPr>
            <w:tcW w:w="2517" w:type="dxa"/>
          </w:tcPr>
          <w:p w:rsidR="0000476E" w:rsidRPr="00061DD8" w:rsidRDefault="0000476E" w:rsidP="009F2C04">
            <w:pPr>
              <w:spacing w:line="240" w:lineRule="auto"/>
              <w:ind w:firstLine="7"/>
              <w:jc w:val="center"/>
              <w:rPr>
                <w:b w:val="0"/>
              </w:rPr>
            </w:pPr>
            <w:r w:rsidRPr="00061DD8">
              <w:rPr>
                <w:b w:val="0"/>
              </w:rPr>
              <w:t>17</w:t>
            </w:r>
          </w:p>
        </w:tc>
      </w:tr>
    </w:tbl>
    <w:p w:rsidR="0000476E" w:rsidRDefault="0000476E" w:rsidP="0000476E">
      <w:pPr>
        <w:ind w:firstLine="540"/>
      </w:pPr>
    </w:p>
    <w:p w:rsidR="0000476E" w:rsidRPr="003C130C" w:rsidRDefault="0000476E" w:rsidP="0000476E">
      <w:pPr>
        <w:ind w:firstLine="540"/>
        <w:rPr>
          <w:b w:val="0"/>
        </w:rPr>
      </w:pPr>
      <w:r w:rsidRPr="003C130C">
        <w:rPr>
          <w:b w:val="0"/>
        </w:rPr>
        <w:t>Узагальнення результатів та визначення витрат теплоти через систему вентиляції навчального корпусу №22</w:t>
      </w:r>
    </w:p>
    <w:p w:rsidR="0078614D" w:rsidRDefault="0000476E" w:rsidP="0078614D">
      <w:pPr>
        <w:ind w:firstLine="540"/>
      </w:pPr>
      <w:r w:rsidRPr="000B02F9">
        <w:t>1) Витрати повітря через систему вентиляції:</w:t>
      </w:r>
    </w:p>
    <w:p w:rsidR="0078614D" w:rsidRPr="003C27FD" w:rsidRDefault="00F75AE3" w:rsidP="0078614D">
      <w:pPr>
        <w:ind w:firstLine="540"/>
        <w:rPr>
          <w:b w:val="0"/>
        </w:rPr>
      </w:pPr>
      <m:oMathPara>
        <m:oMath>
          <m:sSub>
            <m:sSubPr>
              <m:ctrlPr>
                <w:rPr>
                  <w:rFonts w:ascii="Cambria Math" w:hAnsi="Cambria Math"/>
                  <w:b w:val="0"/>
                  <w:i/>
                </w:rPr>
              </m:ctrlPr>
            </m:sSubPr>
            <m:e>
              <m:r>
                <m:rPr>
                  <m:sty m:val="bi"/>
                </m:rPr>
                <w:rPr>
                  <w:rFonts w:ascii="Cambria Math" w:hAnsi="Cambria Math"/>
                  <w:lang w:val="en-US"/>
                </w:rPr>
                <m:t>F</m:t>
              </m:r>
            </m:e>
            <m:sub>
              <m:r>
                <m:rPr>
                  <m:sty m:val="bi"/>
                </m:rPr>
                <w:rPr>
                  <w:rFonts w:ascii="Cambria Math" w:hAnsi="Cambria Math"/>
                </w:rPr>
                <m:t>вент</m:t>
              </m:r>
            </m:sub>
          </m:sSub>
          <m:r>
            <m:rPr>
              <m:sty m:val="bi"/>
            </m:rPr>
            <w:rPr>
              <w:rFonts w:ascii="Cambria Math" w:hAnsi="Cambria Math"/>
            </w:rPr>
            <m:t>=</m:t>
          </m:r>
          <m:nary>
            <m:naryPr>
              <m:chr m:val="∑"/>
              <m:limLoc m:val="undOvr"/>
              <m:subHide m:val="on"/>
              <m:supHide m:val="on"/>
              <m:ctrlPr>
                <w:rPr>
                  <w:rFonts w:ascii="Cambria Math" w:hAnsi="Cambria Math"/>
                  <w:b w:val="0"/>
                  <w:i/>
                </w:rPr>
              </m:ctrlPr>
            </m:naryPr>
            <m:sub/>
            <m:sup/>
            <m:e>
              <m:sSub>
                <m:sSubPr>
                  <m:ctrlPr>
                    <w:rPr>
                      <w:rFonts w:ascii="Cambria Math" w:hAnsi="Cambria Math"/>
                      <w:b w:val="0"/>
                      <w:i/>
                    </w:rPr>
                  </m:ctrlPr>
                </m:sSubPr>
                <m:e>
                  <m:r>
                    <m:rPr>
                      <m:sty m:val="bi"/>
                    </m:rPr>
                    <w:rPr>
                      <w:rFonts w:ascii="Cambria Math" w:hAnsi="Cambria Math"/>
                      <w:lang w:val="en-US"/>
                    </w:rPr>
                    <m:t>F</m:t>
                  </m:r>
                </m:e>
                <m:sub>
                  <m:r>
                    <m:rPr>
                      <m:sty m:val="bi"/>
                    </m:rPr>
                    <w:rPr>
                      <w:rFonts w:ascii="Cambria Math" w:hAnsi="Cambria Math"/>
                    </w:rPr>
                    <m:t>і</m:t>
                  </m:r>
                </m:sub>
              </m:sSub>
              <m:r>
                <m:rPr>
                  <m:sty m:val="bi"/>
                </m:rPr>
                <w:rPr>
                  <w:rFonts w:ascii="Cambria Math" w:hAnsi="Cambria Math"/>
                </w:rPr>
                <m:t xml:space="preserve">=2266,062 </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3</m:t>
                  </m:r>
                </m:sup>
              </m:sSup>
              <m:r>
                <m:rPr>
                  <m:sty m:val="bi"/>
                </m:rPr>
                <w:rPr>
                  <w:rFonts w:ascii="Cambria Math" w:hAnsi="Cambria Math"/>
                </w:rPr>
                <m:t>/год</m:t>
              </m:r>
            </m:e>
          </m:nary>
        </m:oMath>
      </m:oMathPara>
    </w:p>
    <w:p w:rsidR="0000476E" w:rsidRDefault="0000476E" w:rsidP="0000476E">
      <w:pPr>
        <w:ind w:firstLine="540"/>
      </w:pPr>
      <w:r w:rsidRPr="000B02F9">
        <w:t>2) Масова витрата:</w:t>
      </w:r>
    </w:p>
    <w:p w:rsidR="0078614D" w:rsidRPr="003C27FD" w:rsidRDefault="00F75AE3" w:rsidP="0000476E">
      <w:pPr>
        <w:ind w:firstLine="540"/>
        <w:rPr>
          <w:b w:val="0"/>
        </w:rPr>
      </w:pPr>
      <m:oMathPara>
        <m:oMath>
          <m:sSub>
            <m:sSubPr>
              <m:ctrlPr>
                <w:rPr>
                  <w:rFonts w:ascii="Cambria Math" w:hAnsi="Cambria Math"/>
                  <w:b w:val="0"/>
                  <w:i/>
                </w:rPr>
              </m:ctrlPr>
            </m:sSubPr>
            <m:e>
              <m:r>
                <m:rPr>
                  <m:sty m:val="bi"/>
                </m:rPr>
                <w:rPr>
                  <w:rFonts w:ascii="Cambria Math" w:hAnsi="Cambria Math"/>
                  <w:lang w:val="en-US"/>
                </w:rPr>
                <m:t>G</m:t>
              </m:r>
            </m:e>
            <m:sub>
              <m:r>
                <m:rPr>
                  <m:sty m:val="bi"/>
                </m:rPr>
                <w:rPr>
                  <w:rFonts w:ascii="Cambria Math" w:hAnsi="Cambria Math"/>
                </w:rPr>
                <m:t>вент</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F</m:t>
              </m:r>
            </m:e>
            <m:sub>
              <m:r>
                <m:rPr>
                  <m:sty m:val="bi"/>
                </m:rPr>
                <w:rPr>
                  <w:rFonts w:ascii="Cambria Math" w:hAnsi="Cambria Math"/>
                </w:rPr>
                <m:t>вент</m:t>
              </m:r>
            </m:sub>
          </m:sSub>
          <m:r>
            <m:rPr>
              <m:sty m:val="bi"/>
            </m:rPr>
            <w:rPr>
              <w:rFonts w:ascii="Cambria Math" w:hAnsi="Cambria Math"/>
            </w:rPr>
            <m:t>∙ρ=2266,62∙1,29=2923,22 кг/год</m:t>
          </m:r>
        </m:oMath>
      </m:oMathPara>
    </w:p>
    <w:p w:rsidR="0000476E" w:rsidRDefault="0000476E" w:rsidP="0000476E">
      <w:pPr>
        <w:ind w:firstLine="540"/>
      </w:pPr>
      <w:r w:rsidRPr="000B02F9">
        <w:t>3)Витрата теплоти:</w:t>
      </w:r>
    </w:p>
    <w:p w:rsidR="00DE5253" w:rsidRPr="003C27FD" w:rsidRDefault="00F75AE3" w:rsidP="0000476E">
      <w:pPr>
        <w:ind w:firstLine="540"/>
        <w:rPr>
          <w:b w:val="0"/>
          <w:i/>
          <w:lang w:val="en-US"/>
        </w:rPr>
      </w:pPr>
      <m:oMathPara>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C</m:t>
              </m:r>
            </m:e>
            <m:sub>
              <m:r>
                <m:rPr>
                  <m:sty m:val="bi"/>
                </m:rPr>
                <w:rPr>
                  <w:rFonts w:ascii="Cambria Math" w:hAnsi="Cambria Math"/>
                </w:rPr>
                <m:t>пов</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G</m:t>
              </m:r>
            </m:e>
            <m:sub>
              <m:r>
                <m:rPr>
                  <m:sty m:val="bi"/>
                </m:rPr>
                <w:rPr>
                  <w:rFonts w:ascii="Cambria Math" w:hAnsi="Cambria Math"/>
                </w:rPr>
                <m:t>вент</m:t>
              </m:r>
            </m:sub>
          </m:sSub>
          <m:r>
            <m:rPr>
              <m:sty m:val="bi"/>
            </m:rPr>
            <w:rPr>
              <w:rFonts w:ascii="Cambria Math" w:hAnsi="Cambria Math"/>
            </w:rPr>
            <m:t>∙∆</m:t>
          </m:r>
          <m:r>
            <m:rPr>
              <m:sty m:val="bi"/>
            </m:rPr>
            <w:rPr>
              <w:rFonts w:ascii="Cambria Math" w:hAnsi="Cambria Math"/>
              <w:lang w:val="en-US"/>
            </w:rPr>
            <m:t>t</m:t>
          </m:r>
        </m:oMath>
      </m:oMathPara>
    </w:p>
    <w:p w:rsidR="0000476E" w:rsidRPr="003C27FD" w:rsidRDefault="0000476E" w:rsidP="0000476E">
      <w:pPr>
        <w:ind w:firstLine="540"/>
        <w:rPr>
          <w:b w:val="0"/>
          <w:lang w:val="ru-RU"/>
        </w:rPr>
      </w:pPr>
      <w:r w:rsidRPr="003C27FD">
        <w:rPr>
          <w:b w:val="0"/>
        </w:rPr>
        <w:t xml:space="preserve">∆t - різниця температур зовнішнього та внутрішнього повітря: </w:t>
      </w:r>
    </w:p>
    <w:p w:rsidR="00231385" w:rsidRPr="003C27FD" w:rsidRDefault="003C27FD" w:rsidP="0000476E">
      <w:pPr>
        <w:ind w:firstLine="540"/>
        <w:rPr>
          <w:b w:val="0"/>
          <w:i/>
          <w:lang w:val="en-US"/>
        </w:rPr>
      </w:pPr>
      <m:oMathPara>
        <m:oMath>
          <m:r>
            <m:rPr>
              <m:sty m:val="bi"/>
            </m:rPr>
            <w:rPr>
              <w:rFonts w:ascii="Cambria Math" w:hAnsi="Cambria Math"/>
              <w:lang w:val="ru-RU"/>
            </w:rPr>
            <m:t>∆t=</m:t>
          </m:r>
          <m:sSub>
            <m:sSubPr>
              <m:ctrlPr>
                <w:rPr>
                  <w:rFonts w:ascii="Cambria Math" w:hAnsi="Cambria Math"/>
                  <w:b w:val="0"/>
                  <w:i/>
                  <w:lang w:val="ru-RU"/>
                </w:rPr>
              </m:ctrlPr>
            </m:sSubPr>
            <m:e>
              <m:r>
                <m:rPr>
                  <m:sty m:val="bi"/>
                </m:rPr>
                <w:rPr>
                  <w:rFonts w:ascii="Cambria Math" w:hAnsi="Cambria Math"/>
                  <w:lang w:val="ru-RU"/>
                </w:rPr>
                <m:t>t</m:t>
              </m:r>
            </m:e>
            <m:sub>
              <m:r>
                <m:rPr>
                  <m:sty m:val="bi"/>
                </m:rPr>
                <w:rPr>
                  <w:rFonts w:ascii="Cambria Math" w:hAnsi="Cambria Math"/>
                </w:rPr>
                <m:t>вн</m:t>
              </m:r>
            </m:sub>
          </m:sSub>
          <m:r>
            <m:rPr>
              <m:sty m:val="bi"/>
            </m:rPr>
            <w:rPr>
              <w:rFonts w:ascii="Cambria Math" w:hAnsi="Cambria Math"/>
              <w:lang w:val="ru-RU"/>
            </w:rPr>
            <m:t xml:space="preserve">- </m:t>
          </m:r>
          <m:sSub>
            <m:sSubPr>
              <m:ctrlPr>
                <w:rPr>
                  <w:rFonts w:ascii="Cambria Math" w:hAnsi="Cambria Math"/>
                  <w:b w:val="0"/>
                  <w:i/>
                  <w:lang w:val="ru-RU"/>
                </w:rPr>
              </m:ctrlPr>
            </m:sSubPr>
            <m:e>
              <m:r>
                <m:rPr>
                  <m:sty m:val="bi"/>
                </m:rPr>
                <w:rPr>
                  <w:rFonts w:ascii="Cambria Math" w:hAnsi="Cambria Math"/>
                  <w:lang w:val="en-US"/>
                </w:rPr>
                <m:t>t</m:t>
              </m:r>
            </m:e>
            <m:sub>
              <m:r>
                <m:rPr>
                  <m:sty m:val="bi"/>
                </m:rPr>
                <w:rPr>
                  <w:rFonts w:ascii="Cambria Math" w:hAnsi="Cambria Math"/>
                  <w:lang w:val="ru-RU"/>
                </w:rPr>
                <m:t>зовн</m:t>
              </m:r>
            </m:sub>
          </m:sSub>
          <m:r>
            <m:rPr>
              <m:sty m:val="bi"/>
            </m:rPr>
            <w:rPr>
              <w:rFonts w:ascii="Cambria Math" w:hAnsi="Cambria Math"/>
              <w:lang w:val="ru-RU"/>
            </w:rPr>
            <m:t>=17°</m:t>
          </m:r>
          <m:r>
            <m:rPr>
              <m:sty m:val="bi"/>
            </m:rPr>
            <w:rPr>
              <w:rFonts w:ascii="Cambria Math" w:hAnsi="Cambria Math"/>
              <w:lang w:val="en-US"/>
            </w:rPr>
            <m:t>C</m:t>
          </m:r>
        </m:oMath>
      </m:oMathPara>
    </w:p>
    <w:p w:rsidR="0000476E" w:rsidRPr="003C130C" w:rsidRDefault="00F75AE3" w:rsidP="0000476E">
      <w:pPr>
        <w:ind w:firstLine="540"/>
        <w:rPr>
          <w:b w:val="0"/>
        </w:rPr>
      </w:pPr>
      <m:oMath>
        <m:sSub>
          <m:sSubPr>
            <m:ctrlPr>
              <w:rPr>
                <w:rFonts w:ascii="Cambria Math" w:hAnsi="Cambria Math"/>
                <w:b w:val="0"/>
                <w:i/>
              </w:rPr>
            </m:ctrlPr>
          </m:sSubPr>
          <m:e>
            <m:r>
              <m:rPr>
                <m:sty m:val="bi"/>
              </m:rPr>
              <w:rPr>
                <w:rFonts w:ascii="Cambria Math" w:hAnsi="Cambria Math"/>
                <w:lang w:val="en-US"/>
              </w:rPr>
              <m:t>C</m:t>
            </m:r>
          </m:e>
          <m:sub>
            <m:r>
              <m:rPr>
                <m:sty m:val="bi"/>
              </m:rPr>
              <w:rPr>
                <w:rFonts w:ascii="Cambria Math" w:hAnsi="Cambria Math"/>
              </w:rPr>
              <m:t>пов</m:t>
            </m:r>
          </m:sub>
        </m:sSub>
      </m:oMath>
      <w:r w:rsidR="0000476E" w:rsidRPr="003C130C">
        <w:rPr>
          <w:b w:val="0"/>
        </w:rPr>
        <w:t xml:space="preserve"> - теплоємність повітря;  </w:t>
      </w:r>
      <m:oMath>
        <m:sSub>
          <m:sSubPr>
            <m:ctrlPr>
              <w:rPr>
                <w:rFonts w:ascii="Cambria Math" w:hAnsi="Cambria Math"/>
                <w:b w:val="0"/>
                <w:i/>
              </w:rPr>
            </m:ctrlPr>
          </m:sSubPr>
          <m:e>
            <m:r>
              <m:rPr>
                <m:sty m:val="bi"/>
              </m:rPr>
              <w:rPr>
                <w:rFonts w:ascii="Cambria Math" w:hAnsi="Cambria Math"/>
                <w:lang w:val="en-US"/>
              </w:rPr>
              <m:t>C</m:t>
            </m:r>
          </m:e>
          <m:sub>
            <m:r>
              <m:rPr>
                <m:sty m:val="bi"/>
              </m:rPr>
              <w:rPr>
                <w:rFonts w:ascii="Cambria Math" w:hAnsi="Cambria Math"/>
              </w:rPr>
              <m:t>пов</m:t>
            </m:r>
          </m:sub>
        </m:sSub>
      </m:oMath>
      <w:r w:rsidR="0000476E" w:rsidRPr="003C130C">
        <w:rPr>
          <w:b w:val="0"/>
        </w:rPr>
        <w:t xml:space="preserve"> = 1,005 кДж/(кг∙°С)</w:t>
      </w:r>
    </w:p>
    <w:p w:rsidR="0000476E" w:rsidRDefault="0000476E" w:rsidP="0000476E">
      <w:pPr>
        <w:ind w:firstLine="540"/>
        <w:rPr>
          <w:lang w:val="en-US"/>
        </w:rPr>
      </w:pPr>
      <w:r w:rsidRPr="000A1629">
        <w:t>Маємо:</w:t>
      </w:r>
    </w:p>
    <w:p w:rsidR="001E1231" w:rsidRPr="003C27FD" w:rsidRDefault="00F75AE3" w:rsidP="001E1231">
      <w:pPr>
        <w:ind w:firstLine="540"/>
        <w:rPr>
          <w:b w:val="0"/>
          <w:i/>
          <w:lang w:val="en-US"/>
        </w:rPr>
      </w:pPr>
      <m:oMathPara>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m:t>
              </m:r>
            </m:sub>
          </m:sSub>
          <m:r>
            <m:rPr>
              <m:sty m:val="bi"/>
            </m:rPr>
            <w:rPr>
              <w:rFonts w:ascii="Cambria Math" w:hAnsi="Cambria Math"/>
            </w:rPr>
            <m:t>=1,005∙17∙2923,22=49943,213</m:t>
          </m:r>
          <m:f>
            <m:fPr>
              <m:ctrlPr>
                <w:rPr>
                  <w:rFonts w:ascii="Cambria Math" w:hAnsi="Cambria Math"/>
                  <w:b w:val="0"/>
                  <w:i/>
                </w:rPr>
              </m:ctrlPr>
            </m:fPr>
            <m:num>
              <m:r>
                <m:rPr>
                  <m:sty m:val="bi"/>
                </m:rPr>
                <w:rPr>
                  <w:rFonts w:ascii="Cambria Math" w:hAnsi="Cambria Math"/>
                </w:rPr>
                <m:t>кДж</m:t>
              </m:r>
            </m:num>
            <m:den>
              <m:r>
                <m:rPr>
                  <m:sty m:val="bi"/>
                </m:rPr>
                <w:rPr>
                  <w:rFonts w:ascii="Cambria Math" w:hAnsi="Cambria Math"/>
                </w:rPr>
                <m:t>год</m:t>
              </m:r>
            </m:den>
          </m:f>
          <m:r>
            <m:rPr>
              <m:sty m:val="bi"/>
            </m:rPr>
            <w:rPr>
              <w:rFonts w:ascii="Cambria Math" w:hAnsi="Cambria Math"/>
            </w:rPr>
            <m:t>=13,9 кВт</m:t>
          </m:r>
        </m:oMath>
      </m:oMathPara>
    </w:p>
    <w:p w:rsidR="0000476E" w:rsidRDefault="0000476E" w:rsidP="0000476E">
      <w:pPr>
        <w:ind w:firstLine="540"/>
      </w:pPr>
      <w:r>
        <w:t>4)Витрати тепла на добу</w:t>
      </w:r>
    </w:p>
    <w:p w:rsidR="00410D28" w:rsidRPr="003C27FD" w:rsidRDefault="00F75AE3" w:rsidP="0000476E">
      <w:pPr>
        <w:ind w:firstLine="540"/>
        <w:rPr>
          <w:b w:val="0"/>
        </w:rPr>
      </w:pPr>
      <m:oMathPara>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 доб</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m:t>
              </m:r>
            </m:sub>
          </m:sSub>
          <m:r>
            <m:rPr>
              <m:sty m:val="bi"/>
            </m:rPr>
            <w:rPr>
              <w:rFonts w:ascii="Cambria Math" w:hAnsi="Cambria Math"/>
            </w:rPr>
            <m:t>∙24=49943,213∙24=1198637,112кДж=1198,637 МДж</m:t>
          </m:r>
        </m:oMath>
      </m:oMathPara>
    </w:p>
    <w:p w:rsidR="0000476E" w:rsidRDefault="0000476E" w:rsidP="0000476E">
      <w:pPr>
        <w:ind w:firstLine="540"/>
      </w:pPr>
      <w:r w:rsidRPr="0075789A">
        <w:lastRenderedPageBreak/>
        <w:t>Тоді, в середньому за опалювальний період через систему вентиляції корпусу втрачається:</w:t>
      </w:r>
    </w:p>
    <w:p w:rsidR="0075789A" w:rsidRPr="003C130C" w:rsidRDefault="00F75AE3" w:rsidP="003C27FD">
      <w:pPr>
        <w:ind w:firstLine="540"/>
        <w:rPr>
          <w:b w:val="0"/>
        </w:rPr>
      </w:pPr>
      <m:oMathPara>
        <m:oMath>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 рік</m:t>
              </m:r>
            </m:sub>
          </m:sSub>
          <m:r>
            <m:rPr>
              <m:sty m:val="bi"/>
            </m:rPr>
            <w:rPr>
              <w:rFonts w:ascii="Cambria Math" w:hAnsi="Cambria Math"/>
            </w:rPr>
            <m:t>=</m:t>
          </m:r>
          <m:sSub>
            <m:sSubPr>
              <m:ctrlPr>
                <w:rPr>
                  <w:rFonts w:ascii="Cambria Math" w:hAnsi="Cambria Math"/>
                  <w:b w:val="0"/>
                  <w:i/>
                </w:rPr>
              </m:ctrlPr>
            </m:sSubPr>
            <m:e>
              <m:r>
                <m:rPr>
                  <m:sty m:val="bi"/>
                </m:rPr>
                <w:rPr>
                  <w:rFonts w:ascii="Cambria Math" w:hAnsi="Cambria Math"/>
                  <w:lang w:val="en-US"/>
                </w:rPr>
                <m:t>Q</m:t>
              </m:r>
            </m:e>
            <m:sub>
              <m:r>
                <m:rPr>
                  <m:sty m:val="bi"/>
                </m:rPr>
                <w:rPr>
                  <w:rFonts w:ascii="Cambria Math" w:hAnsi="Cambria Math"/>
                </w:rPr>
                <m:t>вент доба</m:t>
              </m:r>
            </m:sub>
          </m:sSub>
          <m:r>
            <m:rPr>
              <m:sty m:val="bi"/>
            </m:rPr>
            <w:rPr>
              <w:rFonts w:ascii="Cambria Math" w:hAnsi="Cambria Math"/>
            </w:rPr>
            <m:t>∙187=1198,637∙187=224145,119 МДж=53,795 Гкал/рік</m:t>
          </m:r>
        </m:oMath>
      </m:oMathPara>
    </w:p>
    <w:p w:rsidR="0000476E" w:rsidRDefault="0000476E" w:rsidP="0000476E">
      <w:pPr>
        <w:ind w:firstLine="540"/>
        <w:rPr>
          <w:b w:val="0"/>
        </w:rPr>
      </w:pPr>
      <w:r w:rsidRPr="003C130C">
        <w:rPr>
          <w:b w:val="0"/>
        </w:rPr>
        <w:t>Отримана величина складає 6,2% від середньорічного споживання теплоти для потреб опалення корпусу.</w:t>
      </w:r>
    </w:p>
    <w:p w:rsidR="00594916" w:rsidRPr="003C130C" w:rsidRDefault="00594916" w:rsidP="0000476E">
      <w:pPr>
        <w:ind w:firstLine="540"/>
        <w:rPr>
          <w:b w:val="0"/>
        </w:rPr>
      </w:pPr>
    </w:p>
    <w:p w:rsidR="0000476E" w:rsidRPr="00AD31FE" w:rsidRDefault="0000476E" w:rsidP="0000476E">
      <w:pPr>
        <w:ind w:firstLine="567"/>
        <w:jc w:val="both"/>
        <w:rPr>
          <w:b w:val="0"/>
        </w:rPr>
      </w:pPr>
      <w:r w:rsidRPr="00AD31FE">
        <w:t>Висновки до розділу</w:t>
      </w:r>
    </w:p>
    <w:p w:rsidR="0000476E" w:rsidRPr="00BB7850" w:rsidRDefault="0000476E" w:rsidP="00472F2D">
      <w:pPr>
        <w:ind w:firstLine="567"/>
        <w:jc w:val="both"/>
        <w:rPr>
          <w:b w:val="0"/>
        </w:rPr>
      </w:pPr>
      <w:r w:rsidRPr="00BB7850">
        <w:rPr>
          <w:b w:val="0"/>
        </w:rPr>
        <w:t>У цьому розділі магістерської дисертації було проведено дослідження існуючої енергосистеми будівлі та за результатами було зроблено такі висновки:</w:t>
      </w:r>
    </w:p>
    <w:p w:rsidR="0000476E" w:rsidRPr="00BB7850" w:rsidRDefault="0000476E" w:rsidP="00472F2D">
      <w:pPr>
        <w:jc w:val="both"/>
        <w:rPr>
          <w:b w:val="0"/>
        </w:rPr>
      </w:pPr>
      <w:r w:rsidRPr="00BB7850">
        <w:rPr>
          <w:b w:val="0"/>
        </w:rPr>
        <w:t>1) Існуючі огороджувальні конструкції не відповідають нормативним вимогам. Рекомендується утеплити конструкцію та замінити вікна на енергоефективні, щоб забезпечити необхідний опір теплопередачі.</w:t>
      </w:r>
    </w:p>
    <w:p w:rsidR="0000476E" w:rsidRPr="00BB7850" w:rsidRDefault="0000476E" w:rsidP="00472F2D">
      <w:pPr>
        <w:jc w:val="both"/>
        <w:rPr>
          <w:b w:val="0"/>
        </w:rPr>
      </w:pPr>
      <w:r w:rsidRPr="00BB7850">
        <w:rPr>
          <w:b w:val="0"/>
        </w:rPr>
        <w:t>2) З урахуванням стану інженерних мереж будівлі та значного терміну експлуатації рекомендується модернізація системи теплопостачання шляхом реалізації енергоефективних заходів (балансування системи опалення).</w:t>
      </w:r>
    </w:p>
    <w:p w:rsidR="0000476E" w:rsidRDefault="0000476E" w:rsidP="00472F2D">
      <w:pPr>
        <w:jc w:val="both"/>
        <w:rPr>
          <w:b w:val="0"/>
        </w:rPr>
      </w:pPr>
      <w:r w:rsidRPr="00BB7850">
        <w:rPr>
          <w:b w:val="0"/>
        </w:rPr>
        <w:t xml:space="preserve">3) Вентиляція </w:t>
      </w:r>
      <w:r w:rsidR="00DD08D4">
        <w:rPr>
          <w:b w:val="0"/>
        </w:rPr>
        <w:t>механічна,</w:t>
      </w:r>
      <w:r w:rsidRPr="00BB7850">
        <w:rPr>
          <w:b w:val="0"/>
        </w:rPr>
        <w:t>не використовується, оскільки шум та вібрація не відповідають санітарним нормам. Тому</w:t>
      </w:r>
      <w:r w:rsidR="00DD08D4">
        <w:rPr>
          <w:b w:val="0"/>
        </w:rPr>
        <w:t xml:space="preserve"> працює природний повітрообмін</w:t>
      </w:r>
      <w:r w:rsidRPr="00BB7850">
        <w:rPr>
          <w:b w:val="0"/>
        </w:rPr>
        <w:t>.</w:t>
      </w:r>
    </w:p>
    <w:p w:rsidR="003C27FD" w:rsidRDefault="003C27FD" w:rsidP="00472F2D">
      <w:pPr>
        <w:jc w:val="both"/>
        <w:rPr>
          <w:b w:val="0"/>
        </w:rPr>
      </w:pPr>
    </w:p>
    <w:p w:rsidR="003C27FD" w:rsidRDefault="003C27FD">
      <w:pPr>
        <w:spacing w:after="200" w:line="276" w:lineRule="auto"/>
        <w:ind w:firstLine="0"/>
        <w:rPr>
          <w:b w:val="0"/>
        </w:rPr>
      </w:pPr>
      <w:r>
        <w:rPr>
          <w:b w:val="0"/>
        </w:rPr>
        <w:br w:type="page"/>
      </w:r>
    </w:p>
    <w:p w:rsidR="0000476E" w:rsidRDefault="0000476E" w:rsidP="003C27FD">
      <w:pPr>
        <w:pStyle w:val="1"/>
        <w:spacing w:before="0"/>
        <w:ind w:firstLine="708"/>
        <w:jc w:val="both"/>
        <w:rPr>
          <w:rFonts w:ascii="Times New Roman" w:hAnsi="Times New Roman" w:cs="Times New Roman"/>
          <w:b/>
          <w:color w:val="auto"/>
        </w:rPr>
      </w:pPr>
      <w:bookmarkStart w:id="21" w:name="_Toc122195127"/>
      <w:r w:rsidRPr="00DD2273">
        <w:rPr>
          <w:rFonts w:ascii="Times New Roman" w:hAnsi="Times New Roman" w:cs="Times New Roman"/>
          <w:b/>
          <w:color w:val="auto"/>
        </w:rPr>
        <w:lastRenderedPageBreak/>
        <w:t>3 З</w:t>
      </w:r>
      <w:r w:rsidR="002B0899" w:rsidRPr="00DD2273">
        <w:rPr>
          <w:rFonts w:ascii="Times New Roman" w:hAnsi="Times New Roman" w:cs="Times New Roman"/>
          <w:b/>
          <w:color w:val="auto"/>
        </w:rPr>
        <w:t>АХОДИПІДВИЩЕННЯЕНЕРГОЕФЕКТИВНОСТІ БУДІВЛІКОРПУСУ</w:t>
      </w:r>
      <w:r w:rsidRPr="00DD2273">
        <w:rPr>
          <w:rFonts w:ascii="Times New Roman" w:hAnsi="Times New Roman" w:cs="Times New Roman"/>
          <w:b/>
          <w:color w:val="auto"/>
        </w:rPr>
        <w:t xml:space="preserve"> №22</w:t>
      </w:r>
      <w:bookmarkEnd w:id="21"/>
    </w:p>
    <w:p w:rsidR="0097026E" w:rsidRPr="0097026E" w:rsidRDefault="0097026E" w:rsidP="0097026E"/>
    <w:p w:rsidR="0000476E" w:rsidRDefault="0000476E" w:rsidP="0097026E">
      <w:pPr>
        <w:pStyle w:val="2"/>
        <w:spacing w:before="0"/>
        <w:jc w:val="both"/>
        <w:rPr>
          <w:rFonts w:ascii="Times New Roman" w:hAnsi="Times New Roman" w:cs="Times New Roman"/>
          <w:b/>
          <w:color w:val="auto"/>
          <w:sz w:val="28"/>
        </w:rPr>
      </w:pPr>
      <w:bookmarkStart w:id="22" w:name="_Toc122195128"/>
      <w:r w:rsidRPr="00DD2273">
        <w:rPr>
          <w:rFonts w:ascii="Times New Roman" w:hAnsi="Times New Roman" w:cs="Times New Roman"/>
          <w:b/>
          <w:color w:val="auto"/>
          <w:sz w:val="28"/>
        </w:rPr>
        <w:t>3.1 Утеплення стін будівлі з урахуванням складних архітектурних форм</w:t>
      </w:r>
      <w:bookmarkEnd w:id="22"/>
    </w:p>
    <w:p w:rsidR="0097026E" w:rsidRPr="0097026E" w:rsidRDefault="0097026E" w:rsidP="0097026E"/>
    <w:p w:rsidR="0000476E" w:rsidRDefault="0000476E" w:rsidP="0000476E">
      <w:pPr>
        <w:pStyle w:val="a3"/>
        <w:ind w:left="0"/>
        <w:jc w:val="both"/>
        <w:rPr>
          <w:b w:val="0"/>
        </w:rPr>
      </w:pPr>
      <w:r w:rsidRPr="00917571">
        <w:rPr>
          <w:b w:val="0"/>
        </w:rPr>
        <w:t xml:space="preserve">У ході дослідження зафіксовано низьку якість теплоізоляції світлонепроникної огороджувальної конструкції будівлі, що впливає на температурний режим у приміщеннях. Проекти теплової модернізації непрозорих огороджувальних конструкцій будівель з метою приведення теплотехнічної якості огороджувальних конструкцій у відповідність до нормативних вимог, зниження витрати тепла на потреби опалення та підтримання комфортних умов у приміщеннях Виконано техніко-економічний аналіз. Розглянуто декілька видів утеплення, враховано наявність особливостей архітектурних форм будівлі (поздовжніх ребер), розглянуто переваги утеплення поверхонь цих форм та вплив на тепловтрати за рахунок непрозорих </w:t>
      </w:r>
      <w:r>
        <w:rPr>
          <w:b w:val="0"/>
        </w:rPr>
        <w:t>огороджувальних конструкцій.</w:t>
      </w:r>
    </w:p>
    <w:p w:rsidR="0000476E" w:rsidRPr="00412BB4" w:rsidRDefault="0000476E" w:rsidP="00412BB4">
      <w:pPr>
        <w:jc w:val="both"/>
        <w:rPr>
          <w:b w:val="0"/>
        </w:rPr>
      </w:pPr>
      <w:r w:rsidRPr="00412BB4">
        <w:rPr>
          <w:b w:val="0"/>
        </w:rPr>
        <w:t>Однією з основних експлуатаційних проблем у 22-му навчальному корпусі є дискомфортна температура у навчальних аудиторіях . Така ситуація обумовлена багатьма особливостями системи теплопостачання та властивостями огороджувальної конструкції корпусу.</w:t>
      </w:r>
    </w:p>
    <w:p w:rsidR="0000476E" w:rsidRPr="00412BB4" w:rsidRDefault="0000476E" w:rsidP="00412BB4">
      <w:pPr>
        <w:ind w:firstLine="708"/>
        <w:jc w:val="both"/>
        <w:rPr>
          <w:b w:val="0"/>
        </w:rPr>
      </w:pPr>
      <w:r w:rsidRPr="00412BB4">
        <w:rPr>
          <w:b w:val="0"/>
        </w:rPr>
        <w:t>1. Централізоване теплопостачання – недотримання договірних умов теплопостачання та пов'язана з цим неможливість адміністрації вишу впливати на температуру трубопроводів теплової мережі, що подають.</w:t>
      </w:r>
    </w:p>
    <w:p w:rsidR="0000476E" w:rsidRPr="00412BB4" w:rsidRDefault="0000476E" w:rsidP="00412BB4">
      <w:pPr>
        <w:ind w:firstLine="708"/>
        <w:jc w:val="both"/>
        <w:rPr>
          <w:b w:val="0"/>
        </w:rPr>
      </w:pPr>
      <w:r w:rsidRPr="00412BB4">
        <w:rPr>
          <w:b w:val="0"/>
        </w:rPr>
        <w:t>2. Система опалення будівлі з незалежними підключеннями - тобто теплоносій не надходить у систему опалення будівлі безпосередньо з централізованої системи теплопостачання, а віддає тепло теплоносія, що циркулює через теплообмінник. Замкнута система. навіть за таких параметрів теплоносія із системи теплопостачання. Причиною цього може бути засмічення теплообмінника та мала площа теплообміну.</w:t>
      </w:r>
    </w:p>
    <w:p w:rsidR="0000476E" w:rsidRPr="00412BB4" w:rsidRDefault="0000476E" w:rsidP="00412BB4">
      <w:pPr>
        <w:ind w:firstLine="708"/>
        <w:jc w:val="both"/>
        <w:rPr>
          <w:b w:val="0"/>
        </w:rPr>
      </w:pPr>
      <w:r w:rsidRPr="00412BB4">
        <w:rPr>
          <w:b w:val="0"/>
        </w:rPr>
        <w:lastRenderedPageBreak/>
        <w:t>3. Засмічення системи опалення будівлі – неможливо забезпечити штатну рекуперацію тепла від системи опалення.</w:t>
      </w:r>
    </w:p>
    <w:p w:rsidR="0000476E" w:rsidRDefault="0000476E" w:rsidP="00412BB4">
      <w:pPr>
        <w:pStyle w:val="a3"/>
        <w:ind w:left="0"/>
        <w:jc w:val="both"/>
        <w:rPr>
          <w:b w:val="0"/>
        </w:rPr>
      </w:pPr>
      <w:r w:rsidRPr="007F0302">
        <w:rPr>
          <w:b w:val="0"/>
        </w:rPr>
        <w:t xml:space="preserve">Тому в умовах недостатнього теплопостачання від системи централізованого теплопостачання вплинути на цю ситуацію практично неможливо і одним з можливих варіантів підвищення рівня комфортності в навчальному корпусі є проведення </w:t>
      </w:r>
      <w:proofErr w:type="spellStart"/>
      <w:r w:rsidRPr="007F0302">
        <w:rPr>
          <w:b w:val="0"/>
        </w:rPr>
        <w:t>термомодернізації</w:t>
      </w:r>
      <w:proofErr w:type="spellEnd"/>
      <w:r w:rsidRPr="007F0302">
        <w:rPr>
          <w:b w:val="0"/>
        </w:rPr>
        <w:t xml:space="preserve"> світлонепроникн</w:t>
      </w:r>
      <w:r>
        <w:rPr>
          <w:b w:val="0"/>
        </w:rPr>
        <w:t>их огороджувальних конструкцій</w:t>
      </w:r>
      <w:r w:rsidRPr="007F0302">
        <w:rPr>
          <w:b w:val="0"/>
        </w:rPr>
        <w:t>. За рахунок ізоляції сучасними матеріалами з високим опором теплопередачі та д</w:t>
      </w:r>
      <w:r>
        <w:rPr>
          <w:b w:val="0"/>
        </w:rPr>
        <w:t>оведенняпоказників будівлі до нормативних вимог</w:t>
      </w:r>
      <w:r w:rsidRPr="007F0302">
        <w:rPr>
          <w:b w:val="0"/>
        </w:rPr>
        <w:t xml:space="preserve">, </w:t>
      </w:r>
      <w:r>
        <w:rPr>
          <w:b w:val="0"/>
        </w:rPr>
        <w:t xml:space="preserve">встановлених </w:t>
      </w:r>
      <w:r w:rsidRPr="00956378">
        <w:rPr>
          <w:b w:val="0"/>
        </w:rPr>
        <w:t>ДБН</w:t>
      </w:r>
      <w:r w:rsidR="00AC6C7B" w:rsidRPr="00AC6C7B">
        <w:rPr>
          <w:b w:val="0"/>
          <w:lang w:val="ru-RU"/>
        </w:rPr>
        <w:t>[1]</w:t>
      </w:r>
      <w:r w:rsidRPr="00956378">
        <w:rPr>
          <w:b w:val="0"/>
        </w:rPr>
        <w:t xml:space="preserve"> «Теплова ізоляція будівель»</w:t>
      </w:r>
      <w:r>
        <w:rPr>
          <w:b w:val="0"/>
        </w:rPr>
        <w:t>.</w:t>
      </w:r>
    </w:p>
    <w:p w:rsidR="0000476E" w:rsidRPr="007F0302" w:rsidRDefault="0000476E" w:rsidP="0000476E">
      <w:pPr>
        <w:pStyle w:val="a3"/>
        <w:ind w:left="0"/>
        <w:rPr>
          <w:b w:val="0"/>
        </w:rPr>
      </w:pPr>
    </w:p>
    <w:p w:rsidR="0000476E" w:rsidRDefault="0000476E" w:rsidP="00904581">
      <w:pPr>
        <w:pStyle w:val="3"/>
        <w:jc w:val="both"/>
        <w:rPr>
          <w:rFonts w:ascii="Times New Roman" w:hAnsi="Times New Roman" w:cs="Times New Roman"/>
          <w:b/>
          <w:color w:val="auto"/>
        </w:rPr>
      </w:pPr>
      <w:bookmarkStart w:id="23" w:name="_Toc122195129"/>
      <w:r w:rsidRPr="003B0035">
        <w:rPr>
          <w:rFonts w:ascii="Times New Roman" w:hAnsi="Times New Roman" w:cs="Times New Roman"/>
          <w:b/>
          <w:color w:val="auto"/>
        </w:rPr>
        <w:t>3.1.1 Характеристика непрозорих огороджувальних конструкцій навчального корпусу №22</w:t>
      </w:r>
      <w:bookmarkEnd w:id="23"/>
    </w:p>
    <w:p w:rsidR="00A21D40" w:rsidRPr="00A21D40" w:rsidRDefault="00A21D40" w:rsidP="00A21D40"/>
    <w:p w:rsidR="0000476E" w:rsidRPr="002240FB" w:rsidRDefault="0000476E" w:rsidP="002240FB">
      <w:pPr>
        <w:ind w:firstLine="708"/>
        <w:jc w:val="both"/>
        <w:rPr>
          <w:b w:val="0"/>
        </w:rPr>
      </w:pPr>
      <w:r w:rsidRPr="002240FB">
        <w:rPr>
          <w:b w:val="0"/>
        </w:rPr>
        <w:t xml:space="preserve">Структура будівлі традиційна, посилена бетонними колонами, балками та перекриттями. Парапети та торцеві стіни будівлі цегляні. Повнотіла цегла марки 100, брукована двома </w:t>
      </w:r>
      <w:proofErr w:type="spellStart"/>
      <w:r w:rsidRPr="002240FB">
        <w:rPr>
          <w:b w:val="0"/>
        </w:rPr>
        <w:t>цеглами</w:t>
      </w:r>
      <w:proofErr w:type="spellEnd"/>
      <w:r w:rsidRPr="002240FB">
        <w:rPr>
          <w:b w:val="0"/>
        </w:rPr>
        <w:t xml:space="preserve"> товщиною 0,51 м, утеплена 3-шаровим ДВП товщиною 0,037 м усередині та гіпсом зовні 0,03 м.</w:t>
      </w:r>
    </w:p>
    <w:p w:rsidR="0000476E" w:rsidRPr="002240FB" w:rsidRDefault="0000476E" w:rsidP="002240FB">
      <w:pPr>
        <w:ind w:firstLine="708"/>
        <w:jc w:val="both"/>
        <w:rPr>
          <w:b w:val="0"/>
        </w:rPr>
      </w:pPr>
      <w:r w:rsidRPr="002240FB">
        <w:rPr>
          <w:b w:val="0"/>
        </w:rPr>
        <w:t>Зовнішні стіни над першим поверхом виконані з пустотілої глиняної цегли (ГОСТ 6316-55), складеної в одну цеглу товщиною 0,25 м, а внутрішня поверхня утеплена трьома шарами ДВП. Стіни сходової клітини виконані з цегли марки 75 кладка в дві цеглини.</w:t>
      </w:r>
    </w:p>
    <w:p w:rsidR="0000476E" w:rsidRPr="002240FB" w:rsidRDefault="0000476E" w:rsidP="002240FB">
      <w:pPr>
        <w:ind w:firstLine="708"/>
        <w:jc w:val="both"/>
        <w:rPr>
          <w:b w:val="0"/>
        </w:rPr>
      </w:pPr>
      <w:r w:rsidRPr="002240FB">
        <w:rPr>
          <w:b w:val="0"/>
        </w:rPr>
        <w:t xml:space="preserve">Загальна площа стін навчального корпусу (без урахування світлопрозорих огороджувальних конструкцій та виступаючих ребер) складає 5482 </w:t>
      </w:r>
      <w:r w:rsidR="004F0835" w:rsidRPr="00A556C5">
        <w:rPr>
          <w:b w:val="0"/>
        </w:rPr>
        <w:t>м</w:t>
      </w:r>
      <w:r w:rsidR="004F0835" w:rsidRPr="00A556C5">
        <w:rPr>
          <w:b w:val="0"/>
          <w:vertAlign w:val="superscript"/>
        </w:rPr>
        <w:t>2</w:t>
      </w:r>
      <w:r w:rsidRPr="002240FB">
        <w:rPr>
          <w:b w:val="0"/>
        </w:rPr>
        <w:t xml:space="preserve"> по напрямкам: Північ – 2173</w:t>
      </w:r>
      <w:r w:rsidR="004F0835" w:rsidRPr="00A556C5">
        <w:rPr>
          <w:b w:val="0"/>
        </w:rPr>
        <w:t>м</w:t>
      </w:r>
      <w:r w:rsidR="004F0835" w:rsidRPr="00A556C5">
        <w:rPr>
          <w:b w:val="0"/>
          <w:vertAlign w:val="superscript"/>
        </w:rPr>
        <w:t>2</w:t>
      </w:r>
      <w:r w:rsidRPr="002240FB">
        <w:rPr>
          <w:b w:val="0"/>
        </w:rPr>
        <w:t>,  Південь – 2400</w:t>
      </w:r>
      <w:r w:rsidR="004F0835" w:rsidRPr="00A556C5">
        <w:rPr>
          <w:b w:val="0"/>
        </w:rPr>
        <w:t>м</w:t>
      </w:r>
      <w:r w:rsidR="004F0835" w:rsidRPr="00A556C5">
        <w:rPr>
          <w:b w:val="0"/>
          <w:vertAlign w:val="superscript"/>
        </w:rPr>
        <w:t>2</w:t>
      </w:r>
      <w:r w:rsidRPr="002240FB">
        <w:rPr>
          <w:b w:val="0"/>
        </w:rPr>
        <w:t>,  Захід – 473</w:t>
      </w:r>
      <w:r w:rsidR="004F0835" w:rsidRPr="00A556C5">
        <w:rPr>
          <w:b w:val="0"/>
        </w:rPr>
        <w:t>м</w:t>
      </w:r>
      <w:r w:rsidR="004F0835" w:rsidRPr="00A556C5">
        <w:rPr>
          <w:b w:val="0"/>
          <w:vertAlign w:val="superscript"/>
        </w:rPr>
        <w:t>2</w:t>
      </w:r>
      <w:r w:rsidRPr="002240FB">
        <w:rPr>
          <w:b w:val="0"/>
        </w:rPr>
        <w:t>, Схід – 434</w:t>
      </w:r>
      <w:r w:rsidR="004F0835" w:rsidRPr="00A556C5">
        <w:rPr>
          <w:b w:val="0"/>
        </w:rPr>
        <w:t>м</w:t>
      </w:r>
      <w:r w:rsidR="004F0835" w:rsidRPr="00A556C5">
        <w:rPr>
          <w:b w:val="0"/>
          <w:vertAlign w:val="superscript"/>
        </w:rPr>
        <w:t>2</w:t>
      </w:r>
      <w:r w:rsidRPr="002240FB">
        <w:rPr>
          <w:b w:val="0"/>
        </w:rPr>
        <w:t>.</w:t>
      </w:r>
    </w:p>
    <w:p w:rsidR="0000476E" w:rsidRPr="002240FB" w:rsidRDefault="0000476E" w:rsidP="002240FB">
      <w:pPr>
        <w:ind w:firstLine="708"/>
        <w:jc w:val="both"/>
        <w:rPr>
          <w:b w:val="0"/>
        </w:rPr>
      </w:pPr>
      <w:r w:rsidRPr="002240FB">
        <w:rPr>
          <w:b w:val="0"/>
        </w:rPr>
        <w:t>Непрозора огороджувальна конструкція будівлі характеризується наявністю поздовжніх пілонів (ребер) із північної та південної сторін фасаду будівлі. Ребра можна об'єднати у два типи:</w:t>
      </w:r>
    </w:p>
    <w:p w:rsidR="0000476E" w:rsidRPr="002240FB" w:rsidRDefault="0000476E" w:rsidP="002240FB">
      <w:pPr>
        <w:ind w:firstLine="708"/>
        <w:jc w:val="both"/>
        <w:rPr>
          <w:b w:val="0"/>
        </w:rPr>
      </w:pPr>
      <w:r w:rsidRPr="002240FB">
        <w:rPr>
          <w:b w:val="0"/>
        </w:rPr>
        <w:t>1. Великі трапецієподібні ребра (52 шт.) - Розмір: 0,715м  х 0,29м - примикання до стін та 0,865м х 0,29м - прилягання до вікон;</w:t>
      </w:r>
    </w:p>
    <w:p w:rsidR="0000476E" w:rsidRPr="002240FB" w:rsidRDefault="0000476E" w:rsidP="002240FB">
      <w:pPr>
        <w:ind w:firstLine="708"/>
        <w:jc w:val="both"/>
        <w:rPr>
          <w:b w:val="0"/>
        </w:rPr>
      </w:pPr>
      <w:r w:rsidRPr="002240FB">
        <w:rPr>
          <w:b w:val="0"/>
        </w:rPr>
        <w:t>2. Маленькі прямокутні ребра (70 штук) - Розмір: 0,28 м х 0,2 м.</w:t>
      </w:r>
    </w:p>
    <w:p w:rsidR="0000476E" w:rsidRPr="002240FB" w:rsidRDefault="0000476E" w:rsidP="002240FB">
      <w:pPr>
        <w:jc w:val="both"/>
        <w:rPr>
          <w:b w:val="0"/>
        </w:rPr>
      </w:pPr>
      <w:r w:rsidRPr="002240FB">
        <w:rPr>
          <w:b w:val="0"/>
        </w:rPr>
        <w:lastRenderedPageBreak/>
        <w:t>Загальна площа ребер складає:</w:t>
      </w:r>
    </w:p>
    <w:p w:rsidR="0000476E" w:rsidRPr="002240FB" w:rsidRDefault="0000476E" w:rsidP="002240FB">
      <w:pPr>
        <w:ind w:firstLine="708"/>
        <w:jc w:val="both"/>
        <w:rPr>
          <w:b w:val="0"/>
        </w:rPr>
      </w:pPr>
      <w:r w:rsidRPr="002240FB">
        <w:rPr>
          <w:b w:val="0"/>
        </w:rPr>
        <w:t>1. Великий – 2916</w:t>
      </w:r>
      <w:r w:rsidR="004F0835" w:rsidRPr="00A556C5">
        <w:rPr>
          <w:b w:val="0"/>
        </w:rPr>
        <w:t>м</w:t>
      </w:r>
      <w:r w:rsidR="004F0835" w:rsidRPr="00A556C5">
        <w:rPr>
          <w:b w:val="0"/>
          <w:vertAlign w:val="superscript"/>
        </w:rPr>
        <w:t>2</w:t>
      </w:r>
      <w:r w:rsidRPr="002240FB">
        <w:rPr>
          <w:b w:val="0"/>
        </w:rPr>
        <w:t>;</w:t>
      </w:r>
    </w:p>
    <w:p w:rsidR="0000476E" w:rsidRPr="002240FB" w:rsidRDefault="0000476E" w:rsidP="002240FB">
      <w:pPr>
        <w:ind w:firstLine="708"/>
        <w:jc w:val="both"/>
        <w:rPr>
          <w:b w:val="0"/>
        </w:rPr>
      </w:pPr>
      <w:r w:rsidRPr="002240FB">
        <w:rPr>
          <w:b w:val="0"/>
        </w:rPr>
        <w:t>2. Малий – 1680</w:t>
      </w:r>
      <w:r w:rsidR="004F0835" w:rsidRPr="00A556C5">
        <w:rPr>
          <w:b w:val="0"/>
        </w:rPr>
        <w:t>м</w:t>
      </w:r>
      <w:r w:rsidR="004F0835" w:rsidRPr="00A556C5">
        <w:rPr>
          <w:b w:val="0"/>
          <w:vertAlign w:val="superscript"/>
        </w:rPr>
        <w:t>2</w:t>
      </w:r>
      <w:r w:rsidRPr="002240FB">
        <w:rPr>
          <w:b w:val="0"/>
        </w:rPr>
        <w:t>.</w:t>
      </w:r>
    </w:p>
    <w:p w:rsidR="0000476E" w:rsidRPr="002240FB" w:rsidRDefault="0000476E" w:rsidP="002240FB">
      <w:pPr>
        <w:ind w:firstLine="708"/>
        <w:jc w:val="both"/>
        <w:rPr>
          <w:b w:val="0"/>
        </w:rPr>
      </w:pPr>
      <w:r w:rsidRPr="002240FB">
        <w:rPr>
          <w:b w:val="0"/>
        </w:rPr>
        <w:t>Так як по результатам дослідів представлених у попередньому розділі  ребра є додатковими містками холоду, тому їх складову необхідно враховувати в розрахунках тепловитрат.</w:t>
      </w:r>
    </w:p>
    <w:p w:rsidR="0000476E" w:rsidRPr="002240FB" w:rsidRDefault="0000476E" w:rsidP="002240FB">
      <w:pPr>
        <w:ind w:firstLine="708"/>
        <w:jc w:val="both"/>
        <w:rPr>
          <w:b w:val="0"/>
        </w:rPr>
      </w:pPr>
      <w:r w:rsidRPr="002240FB">
        <w:rPr>
          <w:b w:val="0"/>
        </w:rPr>
        <w:t xml:space="preserve">Для цього були виконані чисельні моделі двовимірного температурного поля при нетиповій огороджувальній конструкції будівлі. Це трапецієподібні і прямокутні ребра, що обрамляють непрозорі і світлопрозорі огороджувальні конструкції будівлі. Для цього було розроблено двовимірну чисельну модель нестаціонарного </w:t>
      </w:r>
      <w:proofErr w:type="spellStart"/>
      <w:r w:rsidRPr="002240FB">
        <w:rPr>
          <w:b w:val="0"/>
        </w:rPr>
        <w:t>кондуктивного</w:t>
      </w:r>
      <w:proofErr w:type="spellEnd"/>
      <w:r w:rsidRPr="002240FB">
        <w:rPr>
          <w:b w:val="0"/>
        </w:rPr>
        <w:t xml:space="preserve"> теплообміну. Він містить ряд областей довільної геометричної форми, кожна з яких відображає певний конструктивний елемент (стіни, ребра, вікна тощо). Математична постановка задачі включає рівняння енергії з відповідними початковими та граничними умовами. На зовнішній межі системи задаються граничні умови типу I чи III, але в внутрішній кордоні між областями — поєднані умови температури і теплового потоку</w:t>
      </w:r>
      <w:r w:rsidR="00C63BA3" w:rsidRPr="00C63BA3">
        <w:rPr>
          <w:b w:val="0"/>
        </w:rPr>
        <w:t>[</w:t>
      </w:r>
      <w:r w:rsidR="00C63BA3" w:rsidRPr="00C63BA3">
        <w:rPr>
          <w:b w:val="0"/>
          <w:lang w:val="ru-RU"/>
        </w:rPr>
        <w:t>3</w:t>
      </w:r>
      <w:r w:rsidR="00C63BA3" w:rsidRPr="00C63BA3">
        <w:rPr>
          <w:b w:val="0"/>
        </w:rPr>
        <w:t>]</w:t>
      </w:r>
      <w:r w:rsidRPr="002240FB">
        <w:rPr>
          <w:b w:val="0"/>
        </w:rPr>
        <w:t xml:space="preserve"> . Для чисельного розв'язання цього завдання використовується метод кінцевих обсягів</w:t>
      </w:r>
      <w:r w:rsidR="00C63BA3" w:rsidRPr="00C63BA3">
        <w:rPr>
          <w:b w:val="0"/>
        </w:rPr>
        <w:t>[4]</w:t>
      </w:r>
      <w:r w:rsidRPr="002240FB">
        <w:rPr>
          <w:b w:val="0"/>
        </w:rPr>
        <w:t xml:space="preserve"> . Виконано чисельне моделювання двовимірного температурного поля та розрахунок тепловтрат через ці конструкції для двох груп варіантів.</w:t>
      </w:r>
    </w:p>
    <w:p w:rsidR="0000476E" w:rsidRPr="002240FB" w:rsidRDefault="0000476E" w:rsidP="002240FB">
      <w:pPr>
        <w:jc w:val="both"/>
        <w:rPr>
          <w:b w:val="0"/>
        </w:rPr>
      </w:pPr>
      <w:r w:rsidRPr="002240FB">
        <w:rPr>
          <w:b w:val="0"/>
        </w:rPr>
        <w:t xml:space="preserve">1 - велике ребро, примикає до вікна або стіни з теплоізоляцією та без неї; </w:t>
      </w:r>
    </w:p>
    <w:p w:rsidR="0000476E" w:rsidRPr="002240FB" w:rsidRDefault="0000476E" w:rsidP="002240FB">
      <w:pPr>
        <w:jc w:val="both"/>
        <w:rPr>
          <w:b w:val="0"/>
        </w:rPr>
      </w:pPr>
      <w:r w:rsidRPr="002240FB">
        <w:rPr>
          <w:b w:val="0"/>
        </w:rPr>
        <w:t>2- мале ребро, примикає до вікна або стіни з теплоізоляцією та без неї.</w:t>
      </w:r>
    </w:p>
    <w:p w:rsidR="0000476E" w:rsidRPr="002240FB" w:rsidRDefault="0000476E" w:rsidP="002240FB">
      <w:pPr>
        <w:ind w:firstLine="708"/>
        <w:jc w:val="both"/>
        <w:rPr>
          <w:b w:val="0"/>
        </w:rPr>
      </w:pPr>
      <w:r w:rsidRPr="002240FB">
        <w:rPr>
          <w:b w:val="0"/>
        </w:rPr>
        <w:t>Геометричні параметри розглянутих моделей з відповідними складовими елементами та прикладами результатів розрахунку температурних полів вузлів примикання ребер до непрозорих та світлопрозорих огороджувальних конструкцій представлені на рис.</w:t>
      </w:r>
      <w:r w:rsidR="002240FB" w:rsidRPr="002240FB">
        <w:rPr>
          <w:b w:val="0"/>
        </w:rPr>
        <w:t>3</w:t>
      </w:r>
      <w:r w:rsidRPr="002240FB">
        <w:rPr>
          <w:b w:val="0"/>
        </w:rPr>
        <w:t>.</w:t>
      </w:r>
      <w:r w:rsidR="002240FB" w:rsidRPr="002240FB">
        <w:rPr>
          <w:b w:val="0"/>
        </w:rPr>
        <w:t>1</w:t>
      </w:r>
      <w:r w:rsidRPr="002240FB">
        <w:rPr>
          <w:b w:val="0"/>
        </w:rPr>
        <w:t>. Внаслідок симетричності відносно осі ребра в чисельній моделі розглядається лише половина конструкції. Розрахунки виконано для середніх умов опалювального періоду для м. Києва.</w:t>
      </w:r>
    </w:p>
    <w:p w:rsidR="00036AF1" w:rsidRPr="00036AF1" w:rsidRDefault="0000476E" w:rsidP="002240FB">
      <w:pPr>
        <w:ind w:firstLine="567"/>
        <w:jc w:val="both"/>
        <w:rPr>
          <w:b w:val="0"/>
        </w:rPr>
      </w:pPr>
      <w:r w:rsidRPr="002240FB">
        <w:rPr>
          <w:b w:val="0"/>
        </w:rPr>
        <w:t>Вихідні дані моделі: середня температура ОП</w:t>
      </w:r>
      <m:oMath>
        <m:sSub>
          <m:sSubPr>
            <m:ctrlPr>
              <w:rPr>
                <w:rFonts w:ascii="Cambria Math" w:hAnsi="Cambria Math"/>
                <w:b w:val="0"/>
                <w:i/>
              </w:rPr>
            </m:ctrlPr>
          </m:sSubPr>
          <m:e>
            <m:r>
              <m:rPr>
                <m:sty m:val="bi"/>
              </m:rPr>
              <w:rPr>
                <w:rFonts w:ascii="Cambria Math" w:hAnsi="Cambria Math"/>
                <w:lang w:val="en-US"/>
              </w:rPr>
              <m:t>t</m:t>
            </m:r>
          </m:e>
          <m:sub>
            <m:r>
              <m:rPr>
                <m:sty m:val="bi"/>
              </m:rPr>
              <w:rPr>
                <w:rFonts w:ascii="Cambria Math" w:hAnsi="Cambria Math"/>
              </w:rPr>
              <m:t xml:space="preserve">р.о. </m:t>
            </m:r>
          </m:sub>
        </m:sSub>
        <m:r>
          <m:rPr>
            <m:sty m:val="bi"/>
          </m:rPr>
          <w:rPr>
            <w:rFonts w:ascii="Cambria Math" w:hAnsi="Cambria Math"/>
          </w:rPr>
          <m:t>= -1,1°С</m:t>
        </m:r>
      </m:oMath>
      <w:r w:rsidRPr="002240FB">
        <w:rPr>
          <w:b w:val="0"/>
        </w:rPr>
        <w:t xml:space="preserve">; температура внутрішнього повітря приміщень </w:t>
      </w:r>
      <m:oMath>
        <m:sSub>
          <m:sSubPr>
            <m:ctrlPr>
              <w:rPr>
                <w:rFonts w:ascii="Cambria Math" w:hAnsi="Cambria Math"/>
                <w:b w:val="0"/>
                <w:i/>
              </w:rPr>
            </m:ctrlPr>
          </m:sSubPr>
          <m:e>
            <m:r>
              <m:rPr>
                <m:sty m:val="bi"/>
              </m:rPr>
              <w:rPr>
                <w:rFonts w:ascii="Cambria Math" w:hAnsi="Cambria Math"/>
                <w:lang w:val="en-US"/>
              </w:rPr>
              <m:t>t</m:t>
            </m:r>
          </m:e>
          <m:sub>
            <m:r>
              <m:rPr>
                <m:sty m:val="bi"/>
              </m:rPr>
              <w:rPr>
                <w:rFonts w:ascii="Cambria Math" w:hAnsi="Cambria Math"/>
              </w:rPr>
              <m:t>в</m:t>
            </m:r>
          </m:sub>
        </m:sSub>
        <m:r>
          <m:rPr>
            <m:sty m:val="bi"/>
          </m:rPr>
          <w:rPr>
            <w:rFonts w:ascii="Cambria Math" w:hAnsi="Cambria Math"/>
          </w:rPr>
          <m:t>=18°С</m:t>
        </m:r>
      </m:oMath>
      <w:r w:rsidRPr="002240FB">
        <w:rPr>
          <w:b w:val="0"/>
        </w:rPr>
        <w:t>; внутрішній та зовнішній коефіцієнти тепловіддачі стіни, відповідно:</w:t>
      </w:r>
    </w:p>
    <w:p w:rsidR="00036AF1" w:rsidRDefault="00F75AE3" w:rsidP="00036AF1">
      <w:pPr>
        <w:ind w:firstLine="567"/>
        <w:jc w:val="both"/>
        <w:rPr>
          <w:b w:val="0"/>
        </w:rPr>
      </w:pPr>
      <m:oMath>
        <m:sSub>
          <m:sSubPr>
            <m:ctrlPr>
              <w:rPr>
                <w:rFonts w:ascii="Cambria Math" w:hAnsi="Cambria Math"/>
                <w:b w:val="0"/>
                <w:i/>
              </w:rPr>
            </m:ctrlPr>
          </m:sSubPr>
          <m:e>
            <m:r>
              <m:rPr>
                <m:sty m:val="bi"/>
              </m:rPr>
              <w:rPr>
                <w:rFonts w:ascii="Cambria Math" w:hAnsi="Cambria Math"/>
              </w:rPr>
              <m:t>α</m:t>
            </m:r>
          </m:e>
          <m:sub>
            <m:r>
              <m:rPr>
                <m:sty m:val="bi"/>
              </m:rPr>
              <w:rPr>
                <w:rFonts w:ascii="Cambria Math" w:hAnsi="Cambria Math"/>
              </w:rPr>
              <m:t>в</m:t>
            </m:r>
          </m:sub>
        </m:sSub>
        <m:r>
          <m:rPr>
            <m:sty m:val="bi"/>
          </m:rPr>
          <w:rPr>
            <w:rFonts w:ascii="Cambria Math" w:hAnsi="Cambria Math"/>
          </w:rPr>
          <m:t>=8,7 Вт/(</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oMath>
      <w:r w:rsidR="0000476E" w:rsidRPr="002240FB">
        <w:rPr>
          <w:b w:val="0"/>
        </w:rPr>
        <w:t xml:space="preserve"> та</w:t>
      </w:r>
      <m:oMath>
        <m:sSub>
          <m:sSubPr>
            <m:ctrlPr>
              <w:rPr>
                <w:rFonts w:ascii="Cambria Math" w:hAnsi="Cambria Math"/>
                <w:b w:val="0"/>
                <w:i/>
              </w:rPr>
            </m:ctrlPr>
          </m:sSubPr>
          <m:e>
            <m:r>
              <m:rPr>
                <m:sty m:val="bi"/>
              </m:rPr>
              <w:rPr>
                <w:rFonts w:ascii="Cambria Math" w:hAnsi="Cambria Math"/>
              </w:rPr>
              <m:t>α</m:t>
            </m:r>
          </m:e>
          <m:sub>
            <m:r>
              <m:rPr>
                <m:sty m:val="bi"/>
              </m:rPr>
              <w:rPr>
                <w:rFonts w:ascii="Cambria Math" w:hAnsi="Cambria Math"/>
              </w:rPr>
              <m:t>в</m:t>
            </m:r>
          </m:sub>
        </m:sSub>
        <m:r>
          <m:rPr>
            <m:sty m:val="bi"/>
          </m:rPr>
          <w:rPr>
            <w:rFonts w:ascii="Cambria Math" w:hAnsi="Cambria Math"/>
          </w:rPr>
          <m:t>=23 Вт/(</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oMath>
      <w:r w:rsidR="0000476E" w:rsidRPr="002240FB">
        <w:rPr>
          <w:b w:val="0"/>
        </w:rPr>
        <w:t xml:space="preserve">; </w:t>
      </w:r>
    </w:p>
    <w:p w:rsidR="0000476E" w:rsidRDefault="0000476E" w:rsidP="00036AF1">
      <w:pPr>
        <w:ind w:left="567" w:firstLine="0"/>
        <w:jc w:val="both"/>
        <w:rPr>
          <w:b w:val="0"/>
        </w:rPr>
      </w:pPr>
      <w:r w:rsidRPr="002240FB">
        <w:rPr>
          <w:b w:val="0"/>
        </w:rPr>
        <w:t xml:space="preserve">опір теплопередачі стіни до утеплення: </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CT</m:t>
            </m:r>
          </m:sub>
        </m:sSub>
        <m:r>
          <m:rPr>
            <m:sty m:val="bi"/>
          </m:rPr>
          <w:rPr>
            <w:rFonts w:ascii="Cambria Math" w:hAnsi="Cambria Math"/>
          </w:rPr>
          <m:t>=0,799 (</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∙К)/Вт</m:t>
        </m:r>
      </m:oMath>
      <w:r w:rsidRPr="002240FB">
        <w:rPr>
          <w:b w:val="0"/>
        </w:rPr>
        <w:t xml:space="preserve">; теплопровідність ребра та стіни: </w:t>
      </w:r>
      <w:r w:rsidR="00CD5112" w:rsidRPr="002240FB">
        <w:rPr>
          <w:b w:val="0"/>
        </w:rPr>
        <w:object w:dxaOrig="2120" w:dyaOrig="380">
          <v:shape id="_x0000_i1033" type="#_x0000_t75" style="width:106.2pt;height:24pt" o:ole="">
            <v:imagedata r:id="rId60" o:title=""/>
          </v:shape>
          <o:OLEObject Type="Embed" ProgID="Equation.3" ShapeID="_x0000_i1033" DrawAspect="Content" ObjectID="_1754035250" r:id="rId61"/>
        </w:object>
      </w:r>
    </w:p>
    <w:p w:rsidR="009E29B5" w:rsidRPr="002240FB" w:rsidRDefault="009E29B5" w:rsidP="00036AF1">
      <w:pPr>
        <w:ind w:left="567" w:firstLine="0"/>
        <w:jc w:val="both"/>
        <w:rPr>
          <w:b w:val="0"/>
        </w:rPr>
      </w:pPr>
    </w:p>
    <w:p w:rsidR="0000476E" w:rsidRDefault="0000476E" w:rsidP="009601E7">
      <w:pPr>
        <w:ind w:firstLine="0"/>
      </w:pPr>
      <w:r w:rsidRPr="00372AB0">
        <w:object w:dxaOrig="10410" w:dyaOrig="10185">
          <v:shape id="_x0000_i1034" type="#_x0000_t75" style="width:220.2pt;height:217.2pt" o:ole="">
            <v:imagedata r:id="rId62" o:title=""/>
          </v:shape>
          <o:OLEObject Type="Embed" ProgID="PBrush" ShapeID="_x0000_i1034" DrawAspect="Content" ObjectID="_1754035251" r:id="rId63"/>
        </w:object>
      </w:r>
      <w:r w:rsidRPr="00372AB0">
        <w:object w:dxaOrig="12015" w:dyaOrig="8985">
          <v:shape id="_x0000_i1035" type="#_x0000_t75" style="width:256.2pt;height:191.4pt" o:ole="">
            <v:imagedata r:id="rId64" o:title=""/>
          </v:shape>
          <o:OLEObject Type="Embed" ProgID="PBrush" ShapeID="_x0000_i1035" DrawAspect="Content" ObjectID="_1754035252" r:id="rId65"/>
        </w:object>
      </w:r>
    </w:p>
    <w:tbl>
      <w:tblPr>
        <w:tblW w:w="0" w:type="auto"/>
        <w:jc w:val="center"/>
        <w:tblLayout w:type="fixed"/>
        <w:tblLook w:val="04A0"/>
      </w:tblPr>
      <w:tblGrid>
        <w:gridCol w:w="4962"/>
        <w:gridCol w:w="5273"/>
      </w:tblGrid>
      <w:tr w:rsidR="0000476E" w:rsidRPr="00840895" w:rsidTr="004D3F1C">
        <w:trPr>
          <w:jc w:val="center"/>
        </w:trPr>
        <w:tc>
          <w:tcPr>
            <w:tcW w:w="4962" w:type="dxa"/>
            <w:shd w:val="clear" w:color="auto" w:fill="auto"/>
          </w:tcPr>
          <w:p w:rsidR="0000476E" w:rsidRPr="00840895" w:rsidRDefault="0000476E" w:rsidP="009601E7">
            <w:pPr>
              <w:ind w:hanging="22"/>
              <w:jc w:val="center"/>
              <w:rPr>
                <w:b w:val="0"/>
              </w:rPr>
            </w:pPr>
            <w:r w:rsidRPr="00840895">
              <w:rPr>
                <w:b w:val="0"/>
              </w:rPr>
              <w:t>а) велике ребро, межує зі стіною</w:t>
            </w:r>
          </w:p>
        </w:tc>
        <w:tc>
          <w:tcPr>
            <w:tcW w:w="5273" w:type="dxa"/>
            <w:shd w:val="clear" w:color="auto" w:fill="auto"/>
          </w:tcPr>
          <w:p w:rsidR="0000476E" w:rsidRPr="00840895" w:rsidRDefault="0000476E" w:rsidP="004D3F1C">
            <w:pPr>
              <w:jc w:val="center"/>
              <w:rPr>
                <w:b w:val="0"/>
              </w:rPr>
            </w:pPr>
            <w:r w:rsidRPr="00840895">
              <w:rPr>
                <w:b w:val="0"/>
              </w:rPr>
              <w:t>б) мале ребро, межує з вікном</w:t>
            </w:r>
          </w:p>
        </w:tc>
      </w:tr>
    </w:tbl>
    <w:p w:rsidR="0000476E" w:rsidRPr="00840895" w:rsidRDefault="0000476E" w:rsidP="009601E7">
      <w:pPr>
        <w:ind w:firstLine="0"/>
        <w:jc w:val="center"/>
        <w:rPr>
          <w:b w:val="0"/>
        </w:rPr>
      </w:pPr>
      <w:r w:rsidRPr="00840895">
        <w:rPr>
          <w:b w:val="0"/>
        </w:rPr>
        <w:t xml:space="preserve">Рис. </w:t>
      </w:r>
      <w:r w:rsidR="009601E7" w:rsidRPr="00840895">
        <w:rPr>
          <w:b w:val="0"/>
        </w:rPr>
        <w:t>3.1</w:t>
      </w:r>
      <w:r w:rsidRPr="00840895">
        <w:rPr>
          <w:b w:val="0"/>
        </w:rPr>
        <w:t xml:space="preserve"> Схеми розрахункових моделей та температурні поля</w:t>
      </w:r>
    </w:p>
    <w:p w:rsidR="009601E7" w:rsidRDefault="009601E7" w:rsidP="0000476E">
      <w:pPr>
        <w:ind w:firstLine="708"/>
        <w:jc w:val="center"/>
      </w:pPr>
    </w:p>
    <w:p w:rsidR="0000476E" w:rsidRDefault="0000476E" w:rsidP="009E50DB">
      <w:pPr>
        <w:ind w:firstLine="708"/>
        <w:jc w:val="both"/>
      </w:pPr>
      <w:r w:rsidRPr="009E50DB">
        <w:rPr>
          <w:b w:val="0"/>
        </w:rPr>
        <w:t xml:space="preserve">В таблиці А 1 наведено результати моделювання розглянутих елементів конструкцій, що складаються зі: стіни та ребра або стіни, ребра та вікна. Також розглянуто варіант застосування утеплювача (звичайний пінополістирол (коефіцієнт теплопровідності </w:t>
      </w:r>
      <w:r w:rsidR="00591F5B" w:rsidRPr="009E50DB">
        <w:rPr>
          <w:b w:val="0"/>
        </w:rPr>
        <w:object w:dxaOrig="1800" w:dyaOrig="680">
          <v:shape id="_x0000_i1036" type="#_x0000_t75" style="width:90pt;height:39pt" o:ole="">
            <v:imagedata r:id="rId66" o:title=""/>
          </v:shape>
          <o:OLEObject Type="Embed" ProgID="Equation.3" ShapeID="_x0000_i1036" DrawAspect="Content" ObjectID="_1754035253" r:id="rId67"/>
        </w:object>
      </w:r>
      <w:r w:rsidRPr="009E50DB">
        <w:rPr>
          <w:b w:val="0"/>
        </w:rPr>
        <w:t xml:space="preserve">, </w:t>
      </w:r>
      <m:oMath>
        <m:r>
          <m:rPr>
            <m:sty m:val="bi"/>
          </m:rPr>
          <w:rPr>
            <w:rFonts w:ascii="Cambria Math" w:hAnsi="Cambria Math"/>
          </w:rPr>
          <m:t>σ=0,14м</m:t>
        </m:r>
      </m:oMath>
      <w:r w:rsidRPr="009E50DB">
        <w:rPr>
          <w:b w:val="0"/>
        </w:rPr>
        <w:t xml:space="preserve">, термічний опір стіни після утеплення </w:t>
      </w:r>
      <m:oMath>
        <m:sSub>
          <m:sSubPr>
            <m:ctrlPr>
              <w:rPr>
                <w:rFonts w:ascii="Cambria Math" w:hAnsi="Cambria Math"/>
                <w:b w:val="0"/>
                <w:i/>
              </w:rPr>
            </m:ctrlPr>
          </m:sSubPr>
          <m:e>
            <m:r>
              <m:rPr>
                <m:sty m:val="bi"/>
              </m:rPr>
              <w:rPr>
                <w:rFonts w:ascii="Cambria Math" w:hAnsi="Cambria Math"/>
                <w:lang w:val="en-US"/>
              </w:rPr>
              <m:t>R</m:t>
            </m:r>
          </m:e>
          <m:sub>
            <m:r>
              <m:rPr>
                <m:sty m:val="bi"/>
              </m:rPr>
              <w:rPr>
                <w:rFonts w:ascii="Cambria Math" w:hAnsi="Cambria Math"/>
              </w:rPr>
              <m:t>CT</m:t>
            </m:r>
          </m:sub>
        </m:sSub>
        <m:r>
          <m:rPr>
            <m:sty m:val="bi"/>
          </m:rPr>
          <w:rPr>
            <w:rFonts w:ascii="Cambria Math" w:hAnsi="Cambria Math"/>
          </w:rPr>
          <m:t>=3,6</m:t>
        </m:r>
        <m:f>
          <m:fPr>
            <m:ctrlPr>
              <w:rPr>
                <w:rFonts w:ascii="Cambria Math" w:hAnsi="Cambria Math"/>
                <w:b w:val="0"/>
                <w:i/>
              </w:rPr>
            </m:ctrlPr>
          </m:fPr>
          <m:num>
            <m:r>
              <m:rPr>
                <m:sty m:val="bi"/>
              </m:rPr>
              <w:rPr>
                <w:rFonts w:ascii="Cambria Math" w:hAnsi="Cambria Math"/>
              </w:rPr>
              <m:t>(</m:t>
            </m:r>
            <m:sSup>
              <m:sSupPr>
                <m:ctrlPr>
                  <w:rPr>
                    <w:rFonts w:ascii="Cambria Math" w:hAnsi="Cambria Math"/>
                    <w:b w:val="0"/>
                    <w:i/>
                  </w:rPr>
                </m:ctrlPr>
              </m:sSupPr>
              <m:e>
                <m:r>
                  <m:rPr>
                    <m:sty m:val="bi"/>
                  </m:rPr>
                  <w:rPr>
                    <w:rFonts w:ascii="Cambria Math" w:hAnsi="Cambria Math"/>
                  </w:rPr>
                  <m:t>м</m:t>
                </m:r>
              </m:e>
              <m:sup>
                <m:r>
                  <m:rPr>
                    <m:sty m:val="bi"/>
                  </m:rPr>
                  <w:rPr>
                    <w:rFonts w:ascii="Cambria Math" w:hAnsi="Cambria Math"/>
                  </w:rPr>
                  <m:t>2</m:t>
                </m:r>
              </m:sup>
            </m:sSup>
            <m:r>
              <m:rPr>
                <m:sty m:val="bi"/>
              </m:rPr>
              <w:rPr>
                <w:rFonts w:ascii="Cambria Math" w:hAnsi="Cambria Math"/>
              </w:rPr>
              <m:t>∙К)</m:t>
            </m:r>
          </m:num>
          <m:den>
            <m:r>
              <m:rPr>
                <m:sty m:val="bi"/>
              </m:rPr>
              <w:rPr>
                <w:rFonts w:ascii="Cambria Math" w:hAnsi="Cambria Math"/>
              </w:rPr>
              <m:t>Вт</m:t>
            </m:r>
          </m:den>
        </m:f>
      </m:oMath>
      <w:r w:rsidRPr="009E50DB">
        <w:rPr>
          <w:b w:val="0"/>
        </w:rPr>
        <w:t xml:space="preserve">) з доведенням опору теплопередачі будівлі до рівня не нижче нормативного значення, що встановлюється . Даний розрахунок виконаний для демонстрації необхідності теплоізоляції непрозорих огороджувальних конструкцій з урахуванням площі ребер, що виступають, і можливості застосування утеплювача в аналізованих стиках огороджувальних конструкцій. Результати представлені на у таблиці </w:t>
      </w:r>
      <w:r w:rsidR="009E50DB" w:rsidRPr="009E50DB">
        <w:rPr>
          <w:b w:val="0"/>
        </w:rPr>
        <w:t>3.1</w:t>
      </w:r>
      <w:r w:rsidRPr="009E50DB">
        <w:rPr>
          <w:b w:val="0"/>
        </w:rPr>
        <w:t xml:space="preserve"> та рис. </w:t>
      </w:r>
      <w:r w:rsidR="009E50DB" w:rsidRPr="009E50DB">
        <w:rPr>
          <w:b w:val="0"/>
        </w:rPr>
        <w:t>3.2</w:t>
      </w:r>
    </w:p>
    <w:p w:rsidR="0000476E" w:rsidRDefault="0000476E" w:rsidP="0000476E">
      <w:pPr>
        <w:ind w:firstLine="708"/>
      </w:pPr>
    </w:p>
    <w:p w:rsidR="00943D8F" w:rsidRDefault="00943D8F" w:rsidP="00943D8F">
      <w:pPr>
        <w:ind w:firstLine="0"/>
        <w:rPr>
          <w:b w:val="0"/>
          <w:sz w:val="24"/>
          <w:highlight w:val="yellow"/>
        </w:rPr>
      </w:pPr>
    </w:p>
    <w:p w:rsidR="00943D8F" w:rsidRDefault="00943D8F" w:rsidP="00943D8F">
      <w:pPr>
        <w:ind w:firstLine="0"/>
        <w:rPr>
          <w:b w:val="0"/>
          <w:sz w:val="24"/>
          <w:highlight w:val="yellow"/>
        </w:rPr>
      </w:pPr>
    </w:p>
    <w:p w:rsidR="0000476E" w:rsidRPr="00D06FAB" w:rsidRDefault="00943D8F" w:rsidP="00840895">
      <w:pPr>
        <w:jc w:val="both"/>
        <w:rPr>
          <w:b w:val="0"/>
        </w:rPr>
      </w:pPr>
      <w:r w:rsidRPr="00D06FAB">
        <w:rPr>
          <w:b w:val="0"/>
        </w:rPr>
        <w:t>Таблиця 3.</w:t>
      </w:r>
      <w:r w:rsidR="0000476E" w:rsidRPr="00D06FAB">
        <w:rPr>
          <w:b w:val="0"/>
        </w:rPr>
        <w:t>1. Результати розрахунків тепловтрат через ділянки примикань ребер до огороджувальних конструкцій будівлі</w:t>
      </w:r>
    </w:p>
    <w:tbl>
      <w:tblPr>
        <w:tblW w:w="1097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805"/>
        <w:gridCol w:w="919"/>
        <w:gridCol w:w="1199"/>
        <w:gridCol w:w="986"/>
        <w:gridCol w:w="919"/>
        <w:gridCol w:w="992"/>
        <w:gridCol w:w="1021"/>
        <w:gridCol w:w="1135"/>
      </w:tblGrid>
      <w:tr w:rsidR="0000476E" w:rsidRPr="00943D8F" w:rsidTr="0065067D">
        <w:trPr>
          <w:trHeight w:val="285"/>
          <w:jc w:val="center"/>
        </w:trPr>
        <w:tc>
          <w:tcPr>
            <w:tcW w:w="3805" w:type="dxa"/>
            <w:vMerge w:val="restart"/>
            <w:shd w:val="clear" w:color="auto" w:fill="auto"/>
            <w:noWrap/>
            <w:vAlign w:val="center"/>
          </w:tcPr>
          <w:p w:rsidR="0000476E" w:rsidRPr="00943D8F" w:rsidRDefault="0000476E" w:rsidP="00943D8F">
            <w:pPr>
              <w:ind w:firstLine="0"/>
              <w:jc w:val="center"/>
            </w:pPr>
            <w:r w:rsidRPr="00943D8F">
              <w:t>Найменування вузла сполучення</w:t>
            </w:r>
          </w:p>
        </w:tc>
        <w:tc>
          <w:tcPr>
            <w:tcW w:w="7171" w:type="dxa"/>
            <w:gridSpan w:val="7"/>
            <w:shd w:val="clear" w:color="auto" w:fill="auto"/>
            <w:vAlign w:val="center"/>
          </w:tcPr>
          <w:p w:rsidR="0000476E" w:rsidRPr="00943D8F" w:rsidRDefault="0000476E" w:rsidP="00943D8F">
            <w:pPr>
              <w:ind w:hanging="4"/>
              <w:jc w:val="center"/>
            </w:pPr>
            <w:r w:rsidRPr="00943D8F">
              <w:t>Теплові потоки (</w:t>
            </w:r>
            <w:r w:rsidRPr="00943D8F">
              <w:rPr>
                <w:i/>
              </w:rPr>
              <w:t>q</w:t>
            </w:r>
            <w:r w:rsidRPr="00943D8F">
              <w:t>), Вт/м</w:t>
            </w:r>
          </w:p>
        </w:tc>
      </w:tr>
      <w:tr w:rsidR="0000476E" w:rsidRPr="00943D8F" w:rsidTr="0065067D">
        <w:trPr>
          <w:trHeight w:val="285"/>
          <w:jc w:val="center"/>
        </w:trPr>
        <w:tc>
          <w:tcPr>
            <w:tcW w:w="3805" w:type="dxa"/>
            <w:vMerge/>
            <w:shd w:val="clear" w:color="auto" w:fill="auto"/>
            <w:noWrap/>
            <w:vAlign w:val="center"/>
          </w:tcPr>
          <w:p w:rsidR="0000476E" w:rsidRPr="00943D8F" w:rsidRDefault="0000476E" w:rsidP="00943D8F">
            <w:pPr>
              <w:ind w:firstLine="0"/>
              <w:jc w:val="center"/>
            </w:pPr>
          </w:p>
        </w:tc>
        <w:tc>
          <w:tcPr>
            <w:tcW w:w="7171" w:type="dxa"/>
            <w:gridSpan w:val="7"/>
            <w:shd w:val="clear" w:color="auto" w:fill="auto"/>
            <w:vAlign w:val="center"/>
          </w:tcPr>
          <w:p w:rsidR="0000476E" w:rsidRPr="00943D8F" w:rsidRDefault="0000476E" w:rsidP="00943D8F">
            <w:pPr>
              <w:ind w:hanging="4"/>
              <w:jc w:val="center"/>
            </w:pPr>
            <w:r w:rsidRPr="00943D8F">
              <w:t>Велике ребро</w:t>
            </w:r>
          </w:p>
        </w:tc>
      </w:tr>
      <w:tr w:rsidR="0065067D" w:rsidRPr="00943D8F" w:rsidTr="0065067D">
        <w:trPr>
          <w:trHeight w:val="285"/>
          <w:jc w:val="center"/>
        </w:trPr>
        <w:tc>
          <w:tcPr>
            <w:tcW w:w="3805" w:type="dxa"/>
            <w:vMerge/>
            <w:shd w:val="clear" w:color="auto" w:fill="auto"/>
            <w:noWrap/>
            <w:vAlign w:val="center"/>
          </w:tcPr>
          <w:p w:rsidR="0000476E" w:rsidRPr="00943D8F" w:rsidRDefault="0000476E" w:rsidP="00943D8F">
            <w:pPr>
              <w:ind w:firstLine="0"/>
              <w:jc w:val="center"/>
            </w:pPr>
          </w:p>
        </w:tc>
        <w:tc>
          <w:tcPr>
            <w:tcW w:w="3104" w:type="dxa"/>
            <w:gridSpan w:val="3"/>
            <w:shd w:val="clear" w:color="auto" w:fill="auto"/>
            <w:vAlign w:val="center"/>
          </w:tcPr>
          <w:p w:rsidR="0000476E" w:rsidRPr="00943D8F" w:rsidRDefault="0000476E" w:rsidP="00943D8F">
            <w:pPr>
              <w:ind w:hanging="4"/>
              <w:jc w:val="center"/>
            </w:pPr>
            <w:r w:rsidRPr="00943D8F">
              <w:t>примикання до стіни</w:t>
            </w:r>
          </w:p>
        </w:tc>
        <w:tc>
          <w:tcPr>
            <w:tcW w:w="4067" w:type="dxa"/>
            <w:gridSpan w:val="4"/>
            <w:shd w:val="clear" w:color="auto" w:fill="auto"/>
            <w:vAlign w:val="center"/>
          </w:tcPr>
          <w:p w:rsidR="0000476E" w:rsidRPr="00943D8F" w:rsidRDefault="0000476E" w:rsidP="00943D8F">
            <w:pPr>
              <w:ind w:firstLine="0"/>
              <w:jc w:val="center"/>
            </w:pPr>
            <w:r w:rsidRPr="00943D8F">
              <w:t>примикання до вікна</w:t>
            </w:r>
          </w:p>
        </w:tc>
      </w:tr>
      <w:tr w:rsidR="0065067D" w:rsidRPr="00943D8F" w:rsidTr="0065067D">
        <w:trPr>
          <w:trHeight w:val="285"/>
          <w:jc w:val="center"/>
        </w:trPr>
        <w:tc>
          <w:tcPr>
            <w:tcW w:w="3805" w:type="dxa"/>
            <w:vMerge/>
            <w:shd w:val="clear" w:color="auto" w:fill="auto"/>
            <w:noWrap/>
            <w:vAlign w:val="center"/>
          </w:tcPr>
          <w:p w:rsidR="0000476E" w:rsidRPr="00943D8F" w:rsidRDefault="0000476E" w:rsidP="00943D8F">
            <w:pPr>
              <w:ind w:firstLine="0"/>
              <w:jc w:val="center"/>
              <w:rPr>
                <w:b w:val="0"/>
              </w:rPr>
            </w:pPr>
          </w:p>
        </w:tc>
        <w:tc>
          <w:tcPr>
            <w:tcW w:w="919" w:type="dxa"/>
            <w:shd w:val="clear" w:color="auto" w:fill="auto"/>
            <w:vAlign w:val="center"/>
          </w:tcPr>
          <w:p w:rsidR="0000476E" w:rsidRPr="00943D8F" w:rsidRDefault="0000476E" w:rsidP="00943D8F">
            <w:pPr>
              <w:ind w:firstLine="13"/>
              <w:jc w:val="center"/>
              <w:rPr>
                <w:b w:val="0"/>
              </w:rPr>
            </w:pPr>
            <w:r w:rsidRPr="00943D8F">
              <w:rPr>
                <w:b w:val="0"/>
              </w:rPr>
              <w:t>Ребро</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Стіна</w:t>
            </w:r>
          </w:p>
        </w:tc>
        <w:tc>
          <w:tcPr>
            <w:tcW w:w="924" w:type="dxa"/>
            <w:shd w:val="clear" w:color="auto" w:fill="auto"/>
            <w:vAlign w:val="center"/>
          </w:tcPr>
          <w:p w:rsidR="0000476E" w:rsidRPr="00943D8F" w:rsidRDefault="0000476E" w:rsidP="00943D8F">
            <w:pPr>
              <w:ind w:firstLine="57"/>
              <w:jc w:val="center"/>
              <w:rPr>
                <w:b w:val="0"/>
              </w:rPr>
            </w:pPr>
            <w:r w:rsidRPr="00943D8F">
              <w:rPr>
                <w:b w:val="0"/>
              </w:rPr>
              <w:t>Сума</w:t>
            </w:r>
          </w:p>
        </w:tc>
        <w:tc>
          <w:tcPr>
            <w:tcW w:w="919" w:type="dxa"/>
            <w:shd w:val="clear" w:color="auto" w:fill="auto"/>
            <w:vAlign w:val="center"/>
          </w:tcPr>
          <w:p w:rsidR="0000476E" w:rsidRPr="00943D8F" w:rsidRDefault="0000476E" w:rsidP="00943D8F">
            <w:pPr>
              <w:ind w:firstLine="0"/>
              <w:jc w:val="center"/>
              <w:rPr>
                <w:b w:val="0"/>
              </w:rPr>
            </w:pPr>
            <w:r w:rsidRPr="00943D8F">
              <w:rPr>
                <w:b w:val="0"/>
              </w:rPr>
              <w:t>Ребро</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Стіна</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Вікно</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Сума</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Ребро та стіна без ізоляції</w:t>
            </w:r>
          </w:p>
        </w:tc>
        <w:tc>
          <w:tcPr>
            <w:tcW w:w="919" w:type="dxa"/>
            <w:shd w:val="clear" w:color="auto" w:fill="auto"/>
            <w:vAlign w:val="center"/>
          </w:tcPr>
          <w:p w:rsidR="0000476E" w:rsidRPr="00943D8F" w:rsidRDefault="0000476E" w:rsidP="00943D8F">
            <w:pPr>
              <w:ind w:firstLine="13"/>
              <w:jc w:val="center"/>
              <w:rPr>
                <w:b w:val="0"/>
              </w:rPr>
            </w:pPr>
            <w:r w:rsidRPr="00943D8F">
              <w:rPr>
                <w:b w:val="0"/>
              </w:rPr>
              <w:t>24,66</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116,18</w:t>
            </w:r>
          </w:p>
        </w:tc>
        <w:tc>
          <w:tcPr>
            <w:tcW w:w="924" w:type="dxa"/>
            <w:shd w:val="clear" w:color="auto" w:fill="auto"/>
            <w:vAlign w:val="center"/>
          </w:tcPr>
          <w:p w:rsidR="0000476E" w:rsidRPr="00943D8F" w:rsidRDefault="0000476E" w:rsidP="00943D8F">
            <w:pPr>
              <w:ind w:firstLine="57"/>
              <w:jc w:val="center"/>
              <w:rPr>
                <w:b w:val="0"/>
              </w:rPr>
            </w:pPr>
            <w:r w:rsidRPr="00943D8F">
              <w:rPr>
                <w:b w:val="0"/>
              </w:rPr>
              <w:t>140,84</w:t>
            </w:r>
          </w:p>
        </w:tc>
        <w:tc>
          <w:tcPr>
            <w:tcW w:w="919" w:type="dxa"/>
            <w:shd w:val="clear" w:color="auto" w:fill="auto"/>
            <w:vAlign w:val="center"/>
          </w:tcPr>
          <w:p w:rsidR="0000476E" w:rsidRPr="00943D8F" w:rsidRDefault="0000476E" w:rsidP="00943D8F">
            <w:pPr>
              <w:ind w:firstLine="0"/>
              <w:jc w:val="center"/>
              <w:rPr>
                <w:b w:val="0"/>
              </w:rPr>
            </w:pPr>
            <w:r w:rsidRPr="00943D8F">
              <w:rPr>
                <w:b w:val="0"/>
              </w:rPr>
              <w:t>25,30</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11,30</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51,66</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88,27</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з ізоляцією, ребро без ізоляції</w:t>
            </w:r>
          </w:p>
        </w:tc>
        <w:tc>
          <w:tcPr>
            <w:tcW w:w="919" w:type="dxa"/>
            <w:shd w:val="clear" w:color="auto" w:fill="auto"/>
            <w:vAlign w:val="center"/>
          </w:tcPr>
          <w:p w:rsidR="0000476E" w:rsidRPr="00943D8F" w:rsidRDefault="0000476E" w:rsidP="00943D8F">
            <w:pPr>
              <w:ind w:firstLine="13"/>
              <w:jc w:val="center"/>
              <w:rPr>
                <w:b w:val="0"/>
              </w:rPr>
            </w:pPr>
            <w:r w:rsidRPr="00943D8F">
              <w:rPr>
                <w:b w:val="0"/>
              </w:rPr>
              <w:t>39,08</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10,76</w:t>
            </w:r>
          </w:p>
        </w:tc>
        <w:tc>
          <w:tcPr>
            <w:tcW w:w="924" w:type="dxa"/>
            <w:shd w:val="clear" w:color="auto" w:fill="auto"/>
            <w:vAlign w:val="center"/>
          </w:tcPr>
          <w:p w:rsidR="0000476E" w:rsidRPr="00943D8F" w:rsidRDefault="0000476E" w:rsidP="00943D8F">
            <w:pPr>
              <w:ind w:firstLine="57"/>
              <w:jc w:val="center"/>
              <w:rPr>
                <w:b w:val="0"/>
              </w:rPr>
            </w:pPr>
            <w:r w:rsidRPr="00943D8F">
              <w:rPr>
                <w:b w:val="0"/>
              </w:rPr>
              <w:t>49,84</w:t>
            </w:r>
          </w:p>
        </w:tc>
        <w:tc>
          <w:tcPr>
            <w:tcW w:w="919" w:type="dxa"/>
            <w:shd w:val="clear" w:color="auto" w:fill="auto"/>
            <w:vAlign w:val="center"/>
          </w:tcPr>
          <w:p w:rsidR="0000476E" w:rsidRPr="00943D8F" w:rsidRDefault="0000476E" w:rsidP="00943D8F">
            <w:pPr>
              <w:ind w:firstLine="0"/>
              <w:jc w:val="center"/>
              <w:rPr>
                <w:b w:val="0"/>
              </w:rPr>
            </w:pPr>
            <w:r w:rsidRPr="00943D8F">
              <w:rPr>
                <w:b w:val="0"/>
              </w:rPr>
              <w:t>-</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Ребро та стіна з ізоляцією</w:t>
            </w:r>
          </w:p>
        </w:tc>
        <w:tc>
          <w:tcPr>
            <w:tcW w:w="919" w:type="dxa"/>
            <w:shd w:val="clear" w:color="auto" w:fill="auto"/>
            <w:vAlign w:val="center"/>
          </w:tcPr>
          <w:p w:rsidR="0000476E" w:rsidRPr="00943D8F" w:rsidRDefault="0000476E" w:rsidP="00943D8F">
            <w:pPr>
              <w:ind w:firstLine="13"/>
              <w:jc w:val="center"/>
              <w:rPr>
                <w:b w:val="0"/>
              </w:rPr>
            </w:pPr>
            <w:r w:rsidRPr="00943D8F">
              <w:rPr>
                <w:b w:val="0"/>
              </w:rPr>
              <w:t>8,20</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12,00</w:t>
            </w:r>
          </w:p>
        </w:tc>
        <w:tc>
          <w:tcPr>
            <w:tcW w:w="924" w:type="dxa"/>
            <w:shd w:val="clear" w:color="auto" w:fill="auto"/>
            <w:vAlign w:val="center"/>
          </w:tcPr>
          <w:p w:rsidR="0000476E" w:rsidRPr="00943D8F" w:rsidRDefault="0000476E" w:rsidP="00943D8F">
            <w:pPr>
              <w:ind w:firstLine="57"/>
              <w:jc w:val="center"/>
              <w:rPr>
                <w:b w:val="0"/>
              </w:rPr>
            </w:pPr>
            <w:r w:rsidRPr="00943D8F">
              <w:rPr>
                <w:b w:val="0"/>
              </w:rPr>
              <w:t>20,20</w:t>
            </w:r>
          </w:p>
        </w:tc>
        <w:tc>
          <w:tcPr>
            <w:tcW w:w="919" w:type="dxa"/>
            <w:shd w:val="clear" w:color="auto" w:fill="auto"/>
            <w:vAlign w:val="center"/>
          </w:tcPr>
          <w:p w:rsidR="0000476E" w:rsidRPr="00943D8F" w:rsidRDefault="0000476E" w:rsidP="00943D8F">
            <w:pPr>
              <w:ind w:firstLine="0"/>
              <w:jc w:val="center"/>
              <w:rPr>
                <w:b w:val="0"/>
              </w:rPr>
            </w:pPr>
            <w:r w:rsidRPr="00943D8F">
              <w:rPr>
                <w:b w:val="0"/>
              </w:rPr>
              <w:t>6,67</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0,77</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58,44</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65,87</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без ізоляції, ребра немає</w:t>
            </w:r>
          </w:p>
        </w:tc>
        <w:tc>
          <w:tcPr>
            <w:tcW w:w="919" w:type="dxa"/>
            <w:shd w:val="clear" w:color="auto" w:fill="auto"/>
            <w:vAlign w:val="center"/>
          </w:tcPr>
          <w:p w:rsidR="0000476E" w:rsidRPr="00943D8F" w:rsidRDefault="0000476E" w:rsidP="00943D8F">
            <w:pPr>
              <w:ind w:firstLine="13"/>
              <w:jc w:val="center"/>
              <w:rPr>
                <w:b w:val="0"/>
              </w:rPr>
            </w:pPr>
            <w:r w:rsidRPr="00943D8F">
              <w:rPr>
                <w:b w:val="0"/>
              </w:rPr>
              <w:t>34,18</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112,48</w:t>
            </w:r>
          </w:p>
        </w:tc>
        <w:tc>
          <w:tcPr>
            <w:tcW w:w="924" w:type="dxa"/>
            <w:shd w:val="clear" w:color="auto" w:fill="auto"/>
            <w:vAlign w:val="center"/>
          </w:tcPr>
          <w:p w:rsidR="0000476E" w:rsidRPr="00943D8F" w:rsidRDefault="0000476E" w:rsidP="00943D8F">
            <w:pPr>
              <w:ind w:firstLine="57"/>
              <w:jc w:val="center"/>
              <w:rPr>
                <w:b w:val="0"/>
              </w:rPr>
            </w:pPr>
            <w:r w:rsidRPr="00943D8F">
              <w:rPr>
                <w:b w:val="0"/>
              </w:rPr>
              <w:t>146,66</w:t>
            </w:r>
          </w:p>
        </w:tc>
        <w:tc>
          <w:tcPr>
            <w:tcW w:w="919" w:type="dxa"/>
            <w:shd w:val="clear" w:color="auto" w:fill="auto"/>
            <w:vAlign w:val="center"/>
          </w:tcPr>
          <w:p w:rsidR="0000476E" w:rsidRPr="00943D8F" w:rsidRDefault="0000476E" w:rsidP="00943D8F">
            <w:pPr>
              <w:ind w:firstLine="0"/>
              <w:jc w:val="center"/>
              <w:rPr>
                <w:b w:val="0"/>
              </w:rPr>
            </w:pPr>
            <w:r w:rsidRPr="00943D8F">
              <w:rPr>
                <w:b w:val="0"/>
              </w:rPr>
              <w:t>34,96</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10,52</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45,88</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91,36</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з ізоляцією, ребра немає</w:t>
            </w:r>
          </w:p>
        </w:tc>
        <w:tc>
          <w:tcPr>
            <w:tcW w:w="919" w:type="dxa"/>
            <w:shd w:val="clear" w:color="auto" w:fill="auto"/>
            <w:vAlign w:val="center"/>
          </w:tcPr>
          <w:p w:rsidR="0000476E" w:rsidRPr="00943D8F" w:rsidRDefault="0000476E" w:rsidP="00943D8F">
            <w:pPr>
              <w:ind w:firstLine="13"/>
              <w:jc w:val="center"/>
              <w:rPr>
                <w:b w:val="0"/>
              </w:rPr>
            </w:pPr>
            <w:r w:rsidRPr="00943D8F">
              <w:rPr>
                <w:b w:val="0"/>
              </w:rPr>
              <w:t>3,66</w:t>
            </w:r>
          </w:p>
        </w:tc>
        <w:tc>
          <w:tcPr>
            <w:tcW w:w="1261" w:type="dxa"/>
            <w:shd w:val="clear" w:color="auto" w:fill="auto"/>
            <w:vAlign w:val="center"/>
          </w:tcPr>
          <w:p w:rsidR="0000476E" w:rsidRPr="00943D8F" w:rsidRDefault="0000476E" w:rsidP="00943D8F">
            <w:pPr>
              <w:ind w:firstLine="51"/>
              <w:jc w:val="center"/>
              <w:rPr>
                <w:b w:val="0"/>
              </w:rPr>
            </w:pPr>
            <w:r w:rsidRPr="00943D8F">
              <w:rPr>
                <w:b w:val="0"/>
              </w:rPr>
              <w:t>12,16</w:t>
            </w:r>
          </w:p>
        </w:tc>
        <w:tc>
          <w:tcPr>
            <w:tcW w:w="924" w:type="dxa"/>
            <w:shd w:val="clear" w:color="auto" w:fill="auto"/>
            <w:vAlign w:val="center"/>
          </w:tcPr>
          <w:p w:rsidR="0000476E" w:rsidRPr="00943D8F" w:rsidRDefault="0000476E" w:rsidP="00943D8F">
            <w:pPr>
              <w:ind w:firstLine="57"/>
              <w:jc w:val="center"/>
              <w:rPr>
                <w:b w:val="0"/>
              </w:rPr>
            </w:pPr>
            <w:r w:rsidRPr="00943D8F">
              <w:rPr>
                <w:b w:val="0"/>
              </w:rPr>
              <w:t>15,82</w:t>
            </w:r>
          </w:p>
        </w:tc>
        <w:tc>
          <w:tcPr>
            <w:tcW w:w="919" w:type="dxa"/>
            <w:shd w:val="clear" w:color="auto" w:fill="auto"/>
            <w:vAlign w:val="center"/>
          </w:tcPr>
          <w:p w:rsidR="0000476E" w:rsidRPr="00943D8F" w:rsidRDefault="0000476E" w:rsidP="00943D8F">
            <w:pPr>
              <w:ind w:firstLine="0"/>
              <w:jc w:val="center"/>
              <w:rPr>
                <w:b w:val="0"/>
              </w:rPr>
            </w:pPr>
            <w:r w:rsidRPr="00943D8F">
              <w:rPr>
                <w:b w:val="0"/>
              </w:rPr>
              <w:t>2,96</w:t>
            </w:r>
          </w:p>
        </w:tc>
        <w:tc>
          <w:tcPr>
            <w:tcW w:w="992" w:type="dxa"/>
            <w:shd w:val="clear" w:color="auto" w:fill="auto"/>
            <w:noWrap/>
            <w:vAlign w:val="center"/>
          </w:tcPr>
          <w:p w:rsidR="0000476E" w:rsidRPr="00943D8F" w:rsidRDefault="0000476E" w:rsidP="00943D8F">
            <w:pPr>
              <w:ind w:firstLine="33"/>
              <w:jc w:val="center"/>
              <w:rPr>
                <w:b w:val="0"/>
              </w:rPr>
            </w:pPr>
            <w:r w:rsidRPr="00943D8F">
              <w:rPr>
                <w:b w:val="0"/>
              </w:rPr>
              <w:t>0,79</w:t>
            </w:r>
          </w:p>
        </w:tc>
        <w:tc>
          <w:tcPr>
            <w:tcW w:w="1021" w:type="dxa"/>
            <w:shd w:val="clear" w:color="auto" w:fill="auto"/>
            <w:noWrap/>
            <w:vAlign w:val="center"/>
          </w:tcPr>
          <w:p w:rsidR="0000476E" w:rsidRPr="00943D8F" w:rsidRDefault="0000476E" w:rsidP="00943D8F">
            <w:pPr>
              <w:ind w:firstLine="55"/>
              <w:jc w:val="center"/>
              <w:rPr>
                <w:b w:val="0"/>
              </w:rPr>
            </w:pPr>
            <w:r w:rsidRPr="00943D8F">
              <w:rPr>
                <w:b w:val="0"/>
              </w:rPr>
              <w:t>70,14</w:t>
            </w:r>
          </w:p>
        </w:tc>
        <w:tc>
          <w:tcPr>
            <w:tcW w:w="1135" w:type="dxa"/>
            <w:shd w:val="clear" w:color="auto" w:fill="auto"/>
            <w:noWrap/>
            <w:vAlign w:val="center"/>
          </w:tcPr>
          <w:p w:rsidR="0000476E" w:rsidRPr="00943D8F" w:rsidRDefault="0000476E" w:rsidP="00943D8F">
            <w:pPr>
              <w:ind w:firstLine="0"/>
              <w:jc w:val="center"/>
              <w:rPr>
                <w:b w:val="0"/>
              </w:rPr>
            </w:pPr>
            <w:r w:rsidRPr="00943D8F">
              <w:rPr>
                <w:b w:val="0"/>
              </w:rPr>
              <w:t>73,90</w:t>
            </w:r>
          </w:p>
        </w:tc>
      </w:tr>
      <w:tr w:rsidR="0000476E"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p>
        </w:tc>
        <w:tc>
          <w:tcPr>
            <w:tcW w:w="7171" w:type="dxa"/>
            <w:gridSpan w:val="7"/>
            <w:shd w:val="clear" w:color="auto" w:fill="auto"/>
            <w:vAlign w:val="center"/>
          </w:tcPr>
          <w:p w:rsidR="0000476E" w:rsidRPr="00943D8F" w:rsidRDefault="0000476E" w:rsidP="00943D8F">
            <w:pPr>
              <w:ind w:firstLine="0"/>
              <w:jc w:val="center"/>
            </w:pPr>
            <w:r w:rsidRPr="00943D8F">
              <w:t xml:space="preserve">Мале ребро </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Ребро та стіна без ізоляції</w:t>
            </w:r>
          </w:p>
        </w:tc>
        <w:tc>
          <w:tcPr>
            <w:tcW w:w="919" w:type="dxa"/>
            <w:shd w:val="clear" w:color="auto" w:fill="auto"/>
            <w:vAlign w:val="center"/>
          </w:tcPr>
          <w:p w:rsidR="0000476E" w:rsidRPr="00943D8F" w:rsidRDefault="0000476E" w:rsidP="00943D8F">
            <w:pPr>
              <w:ind w:firstLine="0"/>
              <w:jc w:val="center"/>
              <w:rPr>
                <w:b w:val="0"/>
              </w:rPr>
            </w:pPr>
            <w:r w:rsidRPr="00943D8F">
              <w:rPr>
                <w:b w:val="0"/>
              </w:rPr>
              <w:t>14,62</w:t>
            </w:r>
          </w:p>
        </w:tc>
        <w:tc>
          <w:tcPr>
            <w:tcW w:w="1261" w:type="dxa"/>
            <w:shd w:val="clear" w:color="auto" w:fill="auto"/>
            <w:vAlign w:val="center"/>
          </w:tcPr>
          <w:p w:rsidR="0000476E" w:rsidRPr="00943D8F" w:rsidRDefault="0000476E" w:rsidP="00943D8F">
            <w:pPr>
              <w:ind w:firstLine="34"/>
              <w:jc w:val="center"/>
              <w:rPr>
                <w:b w:val="0"/>
              </w:rPr>
            </w:pPr>
            <w:r w:rsidRPr="00943D8F">
              <w:rPr>
                <w:b w:val="0"/>
              </w:rPr>
              <w:t>178,64</w:t>
            </w:r>
          </w:p>
        </w:tc>
        <w:tc>
          <w:tcPr>
            <w:tcW w:w="924" w:type="dxa"/>
            <w:shd w:val="clear" w:color="auto" w:fill="auto"/>
            <w:vAlign w:val="center"/>
          </w:tcPr>
          <w:p w:rsidR="0000476E" w:rsidRPr="00943D8F" w:rsidRDefault="0000476E" w:rsidP="00943D8F">
            <w:pPr>
              <w:ind w:firstLine="0"/>
              <w:jc w:val="center"/>
              <w:rPr>
                <w:b w:val="0"/>
              </w:rPr>
            </w:pPr>
            <w:r w:rsidRPr="00943D8F">
              <w:rPr>
                <w:b w:val="0"/>
              </w:rPr>
              <w:t>193,26</w:t>
            </w:r>
          </w:p>
        </w:tc>
        <w:tc>
          <w:tcPr>
            <w:tcW w:w="919" w:type="dxa"/>
            <w:shd w:val="clear" w:color="auto" w:fill="auto"/>
            <w:vAlign w:val="center"/>
          </w:tcPr>
          <w:p w:rsidR="0000476E" w:rsidRPr="00943D8F" w:rsidRDefault="0000476E" w:rsidP="00943D8F">
            <w:pPr>
              <w:ind w:firstLine="22"/>
              <w:jc w:val="center"/>
              <w:rPr>
                <w:b w:val="0"/>
              </w:rPr>
            </w:pPr>
            <w:r w:rsidRPr="00943D8F">
              <w:rPr>
                <w:b w:val="0"/>
              </w:rPr>
              <w:t>15</w:t>
            </w:r>
          </w:p>
        </w:tc>
        <w:tc>
          <w:tcPr>
            <w:tcW w:w="992" w:type="dxa"/>
            <w:shd w:val="clear" w:color="auto" w:fill="auto"/>
            <w:noWrap/>
            <w:vAlign w:val="center"/>
          </w:tcPr>
          <w:p w:rsidR="0000476E" w:rsidRPr="00943D8F" w:rsidRDefault="0000476E" w:rsidP="00943D8F">
            <w:pPr>
              <w:ind w:firstLine="14"/>
              <w:jc w:val="center"/>
              <w:rPr>
                <w:b w:val="0"/>
              </w:rPr>
            </w:pPr>
            <w:r w:rsidRPr="00943D8F">
              <w:rPr>
                <w:b w:val="0"/>
              </w:rPr>
              <w:t>17,38</w:t>
            </w:r>
          </w:p>
        </w:tc>
        <w:tc>
          <w:tcPr>
            <w:tcW w:w="1021" w:type="dxa"/>
            <w:shd w:val="clear" w:color="auto" w:fill="auto"/>
            <w:noWrap/>
            <w:vAlign w:val="center"/>
          </w:tcPr>
          <w:p w:rsidR="0000476E" w:rsidRPr="00943D8F" w:rsidRDefault="0000476E" w:rsidP="00943D8F">
            <w:pPr>
              <w:ind w:firstLine="9"/>
              <w:jc w:val="center"/>
              <w:rPr>
                <w:b w:val="0"/>
              </w:rPr>
            </w:pPr>
            <w:r w:rsidRPr="00943D8F">
              <w:rPr>
                <w:b w:val="0"/>
              </w:rPr>
              <w:t>79,44</w:t>
            </w:r>
          </w:p>
        </w:tc>
        <w:tc>
          <w:tcPr>
            <w:tcW w:w="1135" w:type="dxa"/>
            <w:shd w:val="clear" w:color="auto" w:fill="auto"/>
            <w:noWrap/>
            <w:vAlign w:val="center"/>
          </w:tcPr>
          <w:p w:rsidR="0000476E" w:rsidRPr="00943D8F" w:rsidRDefault="0000476E" w:rsidP="00943D8F">
            <w:pPr>
              <w:ind w:firstLine="73"/>
              <w:jc w:val="center"/>
              <w:rPr>
                <w:b w:val="0"/>
              </w:rPr>
            </w:pPr>
            <w:r w:rsidRPr="00943D8F">
              <w:rPr>
                <w:b w:val="0"/>
              </w:rPr>
              <w:t>111,82</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з ізоляцією, ребро без ізоляції</w:t>
            </w:r>
          </w:p>
        </w:tc>
        <w:tc>
          <w:tcPr>
            <w:tcW w:w="919" w:type="dxa"/>
            <w:shd w:val="clear" w:color="auto" w:fill="auto"/>
            <w:vAlign w:val="center"/>
          </w:tcPr>
          <w:p w:rsidR="0000476E" w:rsidRPr="00943D8F" w:rsidRDefault="0000476E" w:rsidP="00943D8F">
            <w:pPr>
              <w:ind w:firstLine="0"/>
              <w:jc w:val="center"/>
              <w:rPr>
                <w:b w:val="0"/>
              </w:rPr>
            </w:pPr>
            <w:r w:rsidRPr="00943D8F">
              <w:rPr>
                <w:b w:val="0"/>
              </w:rPr>
              <w:t>26,04</w:t>
            </w:r>
          </w:p>
        </w:tc>
        <w:tc>
          <w:tcPr>
            <w:tcW w:w="1261" w:type="dxa"/>
            <w:shd w:val="clear" w:color="auto" w:fill="auto"/>
            <w:vAlign w:val="center"/>
          </w:tcPr>
          <w:p w:rsidR="0000476E" w:rsidRPr="00943D8F" w:rsidRDefault="0000476E" w:rsidP="00943D8F">
            <w:pPr>
              <w:ind w:firstLine="34"/>
              <w:jc w:val="center"/>
              <w:rPr>
                <w:b w:val="0"/>
              </w:rPr>
            </w:pPr>
            <w:r w:rsidRPr="00943D8F">
              <w:rPr>
                <w:b w:val="0"/>
              </w:rPr>
              <w:t>12,98</w:t>
            </w:r>
          </w:p>
        </w:tc>
        <w:tc>
          <w:tcPr>
            <w:tcW w:w="924" w:type="dxa"/>
            <w:shd w:val="clear" w:color="auto" w:fill="auto"/>
            <w:vAlign w:val="center"/>
          </w:tcPr>
          <w:p w:rsidR="0000476E" w:rsidRPr="00943D8F" w:rsidRDefault="0000476E" w:rsidP="00943D8F">
            <w:pPr>
              <w:ind w:firstLine="0"/>
              <w:jc w:val="center"/>
              <w:rPr>
                <w:b w:val="0"/>
              </w:rPr>
            </w:pPr>
            <w:r w:rsidRPr="00943D8F">
              <w:rPr>
                <w:b w:val="0"/>
              </w:rPr>
              <w:t>39,02</w:t>
            </w:r>
          </w:p>
        </w:tc>
        <w:tc>
          <w:tcPr>
            <w:tcW w:w="919" w:type="dxa"/>
            <w:shd w:val="clear" w:color="auto" w:fill="auto"/>
            <w:vAlign w:val="center"/>
          </w:tcPr>
          <w:p w:rsidR="0000476E" w:rsidRPr="00943D8F" w:rsidRDefault="0000476E" w:rsidP="00943D8F">
            <w:pPr>
              <w:ind w:firstLine="22"/>
              <w:jc w:val="center"/>
              <w:rPr>
                <w:b w:val="0"/>
              </w:rPr>
            </w:pPr>
            <w:r w:rsidRPr="00943D8F">
              <w:rPr>
                <w:b w:val="0"/>
              </w:rPr>
              <w:t>-</w:t>
            </w:r>
          </w:p>
        </w:tc>
        <w:tc>
          <w:tcPr>
            <w:tcW w:w="992" w:type="dxa"/>
            <w:shd w:val="clear" w:color="auto" w:fill="auto"/>
            <w:noWrap/>
            <w:vAlign w:val="center"/>
          </w:tcPr>
          <w:p w:rsidR="0000476E" w:rsidRPr="00943D8F" w:rsidRDefault="0000476E" w:rsidP="00943D8F">
            <w:pPr>
              <w:ind w:firstLine="14"/>
              <w:jc w:val="center"/>
              <w:rPr>
                <w:b w:val="0"/>
              </w:rPr>
            </w:pPr>
            <w:r w:rsidRPr="00943D8F">
              <w:rPr>
                <w:b w:val="0"/>
              </w:rPr>
              <w:t>-</w:t>
            </w:r>
          </w:p>
        </w:tc>
        <w:tc>
          <w:tcPr>
            <w:tcW w:w="1021" w:type="dxa"/>
            <w:shd w:val="clear" w:color="auto" w:fill="auto"/>
            <w:noWrap/>
            <w:vAlign w:val="center"/>
          </w:tcPr>
          <w:p w:rsidR="0000476E" w:rsidRPr="00943D8F" w:rsidRDefault="0000476E" w:rsidP="00943D8F">
            <w:pPr>
              <w:ind w:firstLine="9"/>
              <w:jc w:val="center"/>
              <w:rPr>
                <w:b w:val="0"/>
              </w:rPr>
            </w:pPr>
            <w:r w:rsidRPr="00943D8F">
              <w:rPr>
                <w:b w:val="0"/>
              </w:rPr>
              <w:t>-</w:t>
            </w:r>
          </w:p>
        </w:tc>
        <w:tc>
          <w:tcPr>
            <w:tcW w:w="1135" w:type="dxa"/>
            <w:shd w:val="clear" w:color="auto" w:fill="auto"/>
            <w:noWrap/>
            <w:vAlign w:val="center"/>
          </w:tcPr>
          <w:p w:rsidR="0000476E" w:rsidRPr="00943D8F" w:rsidRDefault="0000476E" w:rsidP="00943D8F">
            <w:pPr>
              <w:ind w:firstLine="73"/>
              <w:jc w:val="center"/>
              <w:rPr>
                <w:b w:val="0"/>
              </w:rPr>
            </w:pPr>
            <w:r w:rsidRPr="00943D8F">
              <w:rPr>
                <w:b w:val="0"/>
              </w:rPr>
              <w:t>-</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Ребро та стіна з ізоляцією</w:t>
            </w:r>
          </w:p>
        </w:tc>
        <w:tc>
          <w:tcPr>
            <w:tcW w:w="919" w:type="dxa"/>
            <w:shd w:val="clear" w:color="auto" w:fill="auto"/>
            <w:vAlign w:val="center"/>
          </w:tcPr>
          <w:p w:rsidR="0000476E" w:rsidRPr="00943D8F" w:rsidRDefault="0000476E" w:rsidP="00943D8F">
            <w:pPr>
              <w:ind w:firstLine="0"/>
              <w:jc w:val="center"/>
              <w:rPr>
                <w:b w:val="0"/>
              </w:rPr>
            </w:pPr>
            <w:r w:rsidRPr="00943D8F">
              <w:rPr>
                <w:b w:val="0"/>
              </w:rPr>
              <w:t>4,06</w:t>
            </w:r>
          </w:p>
        </w:tc>
        <w:tc>
          <w:tcPr>
            <w:tcW w:w="1261" w:type="dxa"/>
            <w:shd w:val="clear" w:color="auto" w:fill="auto"/>
            <w:vAlign w:val="center"/>
          </w:tcPr>
          <w:p w:rsidR="0000476E" w:rsidRPr="00943D8F" w:rsidRDefault="0000476E" w:rsidP="00943D8F">
            <w:pPr>
              <w:ind w:firstLine="34"/>
              <w:jc w:val="center"/>
              <w:rPr>
                <w:b w:val="0"/>
              </w:rPr>
            </w:pPr>
            <w:r w:rsidRPr="00943D8F">
              <w:rPr>
                <w:b w:val="0"/>
              </w:rPr>
              <w:t>13,74</w:t>
            </w:r>
          </w:p>
        </w:tc>
        <w:tc>
          <w:tcPr>
            <w:tcW w:w="924" w:type="dxa"/>
            <w:shd w:val="clear" w:color="auto" w:fill="auto"/>
            <w:vAlign w:val="center"/>
          </w:tcPr>
          <w:p w:rsidR="0000476E" w:rsidRPr="00943D8F" w:rsidRDefault="0000476E" w:rsidP="00943D8F">
            <w:pPr>
              <w:ind w:firstLine="0"/>
              <w:jc w:val="center"/>
              <w:rPr>
                <w:b w:val="0"/>
              </w:rPr>
            </w:pPr>
            <w:r w:rsidRPr="00943D8F">
              <w:rPr>
                <w:b w:val="0"/>
              </w:rPr>
              <w:t>17,8</w:t>
            </w:r>
          </w:p>
        </w:tc>
        <w:tc>
          <w:tcPr>
            <w:tcW w:w="919" w:type="dxa"/>
            <w:shd w:val="clear" w:color="auto" w:fill="auto"/>
            <w:vAlign w:val="center"/>
          </w:tcPr>
          <w:p w:rsidR="0000476E" w:rsidRPr="00943D8F" w:rsidRDefault="0000476E" w:rsidP="00943D8F">
            <w:pPr>
              <w:ind w:firstLine="22"/>
              <w:jc w:val="center"/>
              <w:rPr>
                <w:b w:val="0"/>
              </w:rPr>
            </w:pPr>
            <w:r w:rsidRPr="00943D8F">
              <w:rPr>
                <w:b w:val="0"/>
              </w:rPr>
              <w:t>3,3</w:t>
            </w:r>
          </w:p>
        </w:tc>
        <w:tc>
          <w:tcPr>
            <w:tcW w:w="992" w:type="dxa"/>
            <w:shd w:val="clear" w:color="auto" w:fill="auto"/>
            <w:noWrap/>
            <w:vAlign w:val="center"/>
          </w:tcPr>
          <w:p w:rsidR="0000476E" w:rsidRPr="00943D8F" w:rsidRDefault="0000476E" w:rsidP="00943D8F">
            <w:pPr>
              <w:ind w:firstLine="14"/>
              <w:jc w:val="center"/>
              <w:rPr>
                <w:b w:val="0"/>
              </w:rPr>
            </w:pPr>
            <w:r w:rsidRPr="00943D8F">
              <w:rPr>
                <w:b w:val="0"/>
              </w:rPr>
              <w:t>0,88</w:t>
            </w:r>
          </w:p>
        </w:tc>
        <w:tc>
          <w:tcPr>
            <w:tcW w:w="1021" w:type="dxa"/>
            <w:shd w:val="clear" w:color="auto" w:fill="auto"/>
            <w:noWrap/>
            <w:vAlign w:val="center"/>
          </w:tcPr>
          <w:p w:rsidR="0000476E" w:rsidRPr="00943D8F" w:rsidRDefault="0000476E" w:rsidP="00943D8F">
            <w:pPr>
              <w:ind w:firstLine="9"/>
              <w:jc w:val="center"/>
              <w:rPr>
                <w:b w:val="0"/>
              </w:rPr>
            </w:pPr>
            <w:r w:rsidRPr="00943D8F">
              <w:rPr>
                <w:b w:val="0"/>
              </w:rPr>
              <w:t>86,68</w:t>
            </w:r>
          </w:p>
        </w:tc>
        <w:tc>
          <w:tcPr>
            <w:tcW w:w="1135" w:type="dxa"/>
            <w:shd w:val="clear" w:color="auto" w:fill="auto"/>
            <w:noWrap/>
            <w:vAlign w:val="center"/>
          </w:tcPr>
          <w:p w:rsidR="0000476E" w:rsidRPr="00943D8F" w:rsidRDefault="0000476E" w:rsidP="00943D8F">
            <w:pPr>
              <w:ind w:firstLine="73"/>
              <w:jc w:val="center"/>
              <w:rPr>
                <w:b w:val="0"/>
              </w:rPr>
            </w:pPr>
            <w:r w:rsidRPr="00943D8F">
              <w:rPr>
                <w:b w:val="0"/>
              </w:rPr>
              <w:t>90,86</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без ізоляції, ребра немає</w:t>
            </w:r>
          </w:p>
        </w:tc>
        <w:tc>
          <w:tcPr>
            <w:tcW w:w="919" w:type="dxa"/>
            <w:shd w:val="clear" w:color="auto" w:fill="auto"/>
            <w:vAlign w:val="center"/>
          </w:tcPr>
          <w:p w:rsidR="0000476E" w:rsidRPr="00943D8F" w:rsidRDefault="0000476E" w:rsidP="00943D8F">
            <w:pPr>
              <w:ind w:firstLine="0"/>
              <w:jc w:val="center"/>
              <w:rPr>
                <w:b w:val="0"/>
              </w:rPr>
            </w:pPr>
            <w:r w:rsidRPr="00943D8F">
              <w:rPr>
                <w:b w:val="0"/>
              </w:rPr>
              <w:t>16,7</w:t>
            </w:r>
          </w:p>
        </w:tc>
        <w:tc>
          <w:tcPr>
            <w:tcW w:w="1261" w:type="dxa"/>
            <w:shd w:val="clear" w:color="auto" w:fill="auto"/>
            <w:vAlign w:val="center"/>
          </w:tcPr>
          <w:p w:rsidR="0000476E" w:rsidRPr="00943D8F" w:rsidRDefault="0000476E" w:rsidP="00943D8F">
            <w:pPr>
              <w:ind w:firstLine="34"/>
              <w:jc w:val="center"/>
              <w:rPr>
                <w:b w:val="0"/>
              </w:rPr>
            </w:pPr>
            <w:r w:rsidRPr="00943D8F">
              <w:rPr>
                <w:b w:val="0"/>
              </w:rPr>
              <w:t>177,68</w:t>
            </w:r>
          </w:p>
        </w:tc>
        <w:tc>
          <w:tcPr>
            <w:tcW w:w="924" w:type="dxa"/>
            <w:shd w:val="clear" w:color="auto" w:fill="auto"/>
            <w:vAlign w:val="center"/>
          </w:tcPr>
          <w:p w:rsidR="0000476E" w:rsidRPr="00943D8F" w:rsidRDefault="0000476E" w:rsidP="00943D8F">
            <w:pPr>
              <w:ind w:firstLine="0"/>
              <w:jc w:val="center"/>
              <w:rPr>
                <w:b w:val="0"/>
              </w:rPr>
            </w:pPr>
            <w:r w:rsidRPr="00943D8F">
              <w:rPr>
                <w:b w:val="0"/>
              </w:rPr>
              <w:t>194,38</w:t>
            </w:r>
          </w:p>
        </w:tc>
        <w:tc>
          <w:tcPr>
            <w:tcW w:w="919" w:type="dxa"/>
            <w:shd w:val="clear" w:color="auto" w:fill="auto"/>
            <w:vAlign w:val="center"/>
          </w:tcPr>
          <w:p w:rsidR="0000476E" w:rsidRPr="00943D8F" w:rsidRDefault="0000476E" w:rsidP="00943D8F">
            <w:pPr>
              <w:ind w:firstLine="22"/>
              <w:jc w:val="center"/>
              <w:rPr>
                <w:b w:val="0"/>
              </w:rPr>
            </w:pPr>
            <w:r w:rsidRPr="00943D8F">
              <w:rPr>
                <w:b w:val="0"/>
              </w:rPr>
              <w:t>17,08</w:t>
            </w:r>
          </w:p>
        </w:tc>
        <w:tc>
          <w:tcPr>
            <w:tcW w:w="992" w:type="dxa"/>
            <w:shd w:val="clear" w:color="auto" w:fill="auto"/>
            <w:noWrap/>
            <w:vAlign w:val="center"/>
          </w:tcPr>
          <w:p w:rsidR="0000476E" w:rsidRPr="00943D8F" w:rsidRDefault="0000476E" w:rsidP="00943D8F">
            <w:pPr>
              <w:ind w:firstLine="14"/>
              <w:jc w:val="center"/>
              <w:rPr>
                <w:b w:val="0"/>
              </w:rPr>
            </w:pPr>
            <w:r w:rsidRPr="00943D8F">
              <w:rPr>
                <w:b w:val="0"/>
              </w:rPr>
              <w:t>16,62</w:t>
            </w:r>
          </w:p>
        </w:tc>
        <w:tc>
          <w:tcPr>
            <w:tcW w:w="1021" w:type="dxa"/>
            <w:shd w:val="clear" w:color="auto" w:fill="auto"/>
            <w:noWrap/>
            <w:vAlign w:val="center"/>
          </w:tcPr>
          <w:p w:rsidR="0000476E" w:rsidRPr="00943D8F" w:rsidRDefault="0000476E" w:rsidP="00943D8F">
            <w:pPr>
              <w:ind w:firstLine="9"/>
              <w:jc w:val="center"/>
              <w:rPr>
                <w:b w:val="0"/>
              </w:rPr>
            </w:pPr>
            <w:r w:rsidRPr="00943D8F">
              <w:rPr>
                <w:b w:val="0"/>
              </w:rPr>
              <w:t>79,28</w:t>
            </w:r>
          </w:p>
        </w:tc>
        <w:tc>
          <w:tcPr>
            <w:tcW w:w="1135" w:type="dxa"/>
            <w:shd w:val="clear" w:color="auto" w:fill="auto"/>
            <w:noWrap/>
            <w:vAlign w:val="center"/>
          </w:tcPr>
          <w:p w:rsidR="0000476E" w:rsidRPr="00943D8F" w:rsidRDefault="0000476E" w:rsidP="00943D8F">
            <w:pPr>
              <w:ind w:firstLine="73"/>
              <w:jc w:val="center"/>
              <w:rPr>
                <w:b w:val="0"/>
              </w:rPr>
            </w:pPr>
            <w:r w:rsidRPr="00943D8F">
              <w:rPr>
                <w:b w:val="0"/>
              </w:rPr>
              <w:t>112,98</w:t>
            </w:r>
          </w:p>
        </w:tc>
      </w:tr>
      <w:tr w:rsidR="0065067D" w:rsidRPr="00943D8F" w:rsidTr="0065067D">
        <w:trPr>
          <w:trHeight w:val="285"/>
          <w:jc w:val="center"/>
        </w:trPr>
        <w:tc>
          <w:tcPr>
            <w:tcW w:w="3805" w:type="dxa"/>
            <w:shd w:val="clear" w:color="auto" w:fill="auto"/>
            <w:noWrap/>
            <w:vAlign w:val="center"/>
          </w:tcPr>
          <w:p w:rsidR="0000476E" w:rsidRPr="00943D8F" w:rsidRDefault="0000476E" w:rsidP="00943D8F">
            <w:pPr>
              <w:ind w:firstLine="0"/>
              <w:rPr>
                <w:b w:val="0"/>
              </w:rPr>
            </w:pPr>
            <w:r w:rsidRPr="00943D8F">
              <w:rPr>
                <w:b w:val="0"/>
              </w:rPr>
              <w:t>Стіна з ізоляцією, ребра немає</w:t>
            </w:r>
          </w:p>
        </w:tc>
        <w:tc>
          <w:tcPr>
            <w:tcW w:w="919" w:type="dxa"/>
            <w:shd w:val="clear" w:color="auto" w:fill="auto"/>
            <w:vAlign w:val="center"/>
          </w:tcPr>
          <w:p w:rsidR="0000476E" w:rsidRPr="00943D8F" w:rsidRDefault="0000476E" w:rsidP="00943D8F">
            <w:pPr>
              <w:ind w:firstLine="0"/>
              <w:jc w:val="center"/>
              <w:rPr>
                <w:b w:val="0"/>
              </w:rPr>
            </w:pPr>
            <w:r w:rsidRPr="00943D8F">
              <w:rPr>
                <w:b w:val="0"/>
              </w:rPr>
              <w:t>1,26</w:t>
            </w:r>
          </w:p>
        </w:tc>
        <w:tc>
          <w:tcPr>
            <w:tcW w:w="1261" w:type="dxa"/>
            <w:shd w:val="clear" w:color="auto" w:fill="auto"/>
            <w:vAlign w:val="center"/>
          </w:tcPr>
          <w:p w:rsidR="0000476E" w:rsidRPr="00943D8F" w:rsidRDefault="0000476E" w:rsidP="00943D8F">
            <w:pPr>
              <w:ind w:firstLine="34"/>
              <w:jc w:val="center"/>
              <w:rPr>
                <w:b w:val="0"/>
              </w:rPr>
            </w:pPr>
            <w:r w:rsidRPr="00943D8F">
              <w:rPr>
                <w:b w:val="0"/>
              </w:rPr>
              <w:t>13,84</w:t>
            </w:r>
          </w:p>
        </w:tc>
        <w:tc>
          <w:tcPr>
            <w:tcW w:w="924" w:type="dxa"/>
            <w:shd w:val="clear" w:color="auto" w:fill="auto"/>
            <w:vAlign w:val="center"/>
          </w:tcPr>
          <w:p w:rsidR="0000476E" w:rsidRPr="00943D8F" w:rsidRDefault="0000476E" w:rsidP="00943D8F">
            <w:pPr>
              <w:ind w:firstLine="0"/>
              <w:jc w:val="center"/>
              <w:rPr>
                <w:b w:val="0"/>
              </w:rPr>
            </w:pPr>
            <w:r w:rsidRPr="00943D8F">
              <w:rPr>
                <w:b w:val="0"/>
              </w:rPr>
              <w:t>15,1</w:t>
            </w:r>
          </w:p>
        </w:tc>
        <w:tc>
          <w:tcPr>
            <w:tcW w:w="919" w:type="dxa"/>
            <w:shd w:val="clear" w:color="auto" w:fill="auto"/>
            <w:vAlign w:val="center"/>
          </w:tcPr>
          <w:p w:rsidR="0000476E" w:rsidRPr="00943D8F" w:rsidRDefault="0000476E" w:rsidP="00943D8F">
            <w:pPr>
              <w:ind w:firstLine="22"/>
              <w:jc w:val="center"/>
              <w:rPr>
                <w:b w:val="0"/>
              </w:rPr>
            </w:pPr>
            <w:r w:rsidRPr="00943D8F">
              <w:rPr>
                <w:b w:val="0"/>
              </w:rPr>
              <w:t>1,02</w:t>
            </w:r>
          </w:p>
        </w:tc>
        <w:tc>
          <w:tcPr>
            <w:tcW w:w="992" w:type="dxa"/>
            <w:shd w:val="clear" w:color="auto" w:fill="auto"/>
            <w:noWrap/>
            <w:vAlign w:val="center"/>
          </w:tcPr>
          <w:p w:rsidR="0000476E" w:rsidRPr="00943D8F" w:rsidRDefault="0000476E" w:rsidP="00943D8F">
            <w:pPr>
              <w:ind w:firstLine="14"/>
              <w:jc w:val="center"/>
              <w:rPr>
                <w:b w:val="0"/>
              </w:rPr>
            </w:pPr>
            <w:r w:rsidRPr="00943D8F">
              <w:rPr>
                <w:b w:val="0"/>
              </w:rPr>
              <w:t>0,9</w:t>
            </w:r>
          </w:p>
        </w:tc>
        <w:tc>
          <w:tcPr>
            <w:tcW w:w="1021" w:type="dxa"/>
            <w:shd w:val="clear" w:color="auto" w:fill="auto"/>
            <w:noWrap/>
            <w:vAlign w:val="center"/>
          </w:tcPr>
          <w:p w:rsidR="0000476E" w:rsidRPr="00943D8F" w:rsidRDefault="0000476E" w:rsidP="00943D8F">
            <w:pPr>
              <w:ind w:firstLine="9"/>
              <w:jc w:val="center"/>
              <w:rPr>
                <w:b w:val="0"/>
              </w:rPr>
            </w:pPr>
            <w:r w:rsidRPr="00943D8F">
              <w:rPr>
                <w:b w:val="0"/>
              </w:rPr>
              <w:t>87,1</w:t>
            </w:r>
          </w:p>
        </w:tc>
        <w:tc>
          <w:tcPr>
            <w:tcW w:w="1135" w:type="dxa"/>
            <w:shd w:val="clear" w:color="auto" w:fill="auto"/>
            <w:noWrap/>
            <w:vAlign w:val="center"/>
          </w:tcPr>
          <w:p w:rsidR="0000476E" w:rsidRPr="00943D8F" w:rsidRDefault="0000476E" w:rsidP="00943D8F">
            <w:pPr>
              <w:ind w:firstLine="73"/>
              <w:jc w:val="center"/>
              <w:rPr>
                <w:b w:val="0"/>
              </w:rPr>
            </w:pPr>
            <w:r w:rsidRPr="00943D8F">
              <w:rPr>
                <w:b w:val="0"/>
              </w:rPr>
              <w:t>89,02</w:t>
            </w:r>
          </w:p>
        </w:tc>
      </w:tr>
    </w:tbl>
    <w:p w:rsidR="0000476E" w:rsidRDefault="0000476E" w:rsidP="00840895">
      <w:pPr>
        <w:jc w:val="center"/>
      </w:pPr>
      <w:r>
        <w:rPr>
          <w:noProof/>
          <w:lang w:val="ru-RU"/>
        </w:rPr>
        <w:lastRenderedPageBreak/>
        <w:drawing>
          <wp:inline distT="0" distB="0" distL="0" distR="0">
            <wp:extent cx="4381500" cy="2975930"/>
            <wp:effectExtent l="0" t="0" r="0" b="0"/>
            <wp:docPr id="1416" name="Рисунок 1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81500" cy="2975930"/>
                    </a:xfrm>
                    <a:prstGeom prst="rect">
                      <a:avLst/>
                    </a:prstGeom>
                    <a:noFill/>
                    <a:ln>
                      <a:noFill/>
                    </a:ln>
                  </pic:spPr>
                </pic:pic>
              </a:graphicData>
            </a:graphic>
          </wp:inline>
        </w:drawing>
      </w:r>
    </w:p>
    <w:p w:rsidR="0000476E" w:rsidRPr="00840895" w:rsidRDefault="0000476E" w:rsidP="0000476E">
      <w:pPr>
        <w:jc w:val="center"/>
        <w:rPr>
          <w:b w:val="0"/>
        </w:rPr>
      </w:pPr>
      <w:r w:rsidRPr="00840895">
        <w:rPr>
          <w:b w:val="0"/>
        </w:rPr>
        <w:t>Рис.</w:t>
      </w:r>
      <w:r w:rsidR="00D53235" w:rsidRPr="00840895">
        <w:rPr>
          <w:b w:val="0"/>
        </w:rPr>
        <w:t>32</w:t>
      </w:r>
      <w:r w:rsidRPr="00840895">
        <w:rPr>
          <w:b w:val="0"/>
        </w:rPr>
        <w:t xml:space="preserve"> Динаміка зменшення тепловтрат через розглянуті елементи огороджувальної конструкції, при утепленні </w:t>
      </w:r>
    </w:p>
    <w:p w:rsidR="00D53235" w:rsidRPr="00D53235" w:rsidRDefault="00D53235" w:rsidP="0000476E">
      <w:pPr>
        <w:jc w:val="center"/>
        <w:rPr>
          <w:b w:val="0"/>
          <w:sz w:val="24"/>
        </w:rPr>
      </w:pPr>
    </w:p>
    <w:p w:rsidR="0000476E" w:rsidRPr="00D53235" w:rsidRDefault="0000476E" w:rsidP="00D53235">
      <w:pPr>
        <w:jc w:val="both"/>
        <w:rPr>
          <w:b w:val="0"/>
        </w:rPr>
      </w:pPr>
      <w:r w:rsidRPr="00D53235">
        <w:rPr>
          <w:b w:val="0"/>
        </w:rPr>
        <w:t>З розрахунків робимо такі висновки:</w:t>
      </w:r>
    </w:p>
    <w:p w:rsidR="0000476E" w:rsidRPr="00D53235" w:rsidRDefault="0000476E" w:rsidP="00D53235">
      <w:pPr>
        <w:jc w:val="both"/>
        <w:rPr>
          <w:b w:val="0"/>
        </w:rPr>
      </w:pPr>
      <w:r w:rsidRPr="00D53235">
        <w:rPr>
          <w:b w:val="0"/>
        </w:rPr>
        <w:t>1) За відсутності утеплення у всіх випадках наявність ребер дещо знижує тепловтрати (тобто ребра виступають у ролі невеликого додаткового опору).</w:t>
      </w:r>
    </w:p>
    <w:p w:rsidR="0000476E" w:rsidRPr="00D53235" w:rsidRDefault="0000476E" w:rsidP="00D53235">
      <w:pPr>
        <w:jc w:val="both"/>
        <w:rPr>
          <w:b w:val="0"/>
        </w:rPr>
      </w:pPr>
      <w:r w:rsidRPr="00D53235">
        <w:rPr>
          <w:b w:val="0"/>
        </w:rPr>
        <w:t>2) Якщо вся поверхня (включаючи ребра) має утеплення, навпаки наявність ребер дещо збільшує тепловтрати.</w:t>
      </w:r>
    </w:p>
    <w:p w:rsidR="0000476E" w:rsidRPr="00D53235" w:rsidRDefault="0000476E" w:rsidP="00D53235">
      <w:pPr>
        <w:jc w:val="both"/>
        <w:rPr>
          <w:b w:val="0"/>
        </w:rPr>
      </w:pPr>
      <w:r w:rsidRPr="00D53235">
        <w:rPr>
          <w:b w:val="0"/>
        </w:rPr>
        <w:t>3) За відсутності вікон теплоізоляція знижує втрати тепла через глухі стіни в 7-11 разів. В іншому випадку зниження тепловтрат менш важливе, оскільки неізольовані вікна займають велику площу.</w:t>
      </w:r>
    </w:p>
    <w:p w:rsidR="0000476E" w:rsidRPr="00D53235" w:rsidRDefault="0000476E" w:rsidP="00D53235">
      <w:pPr>
        <w:jc w:val="both"/>
        <w:rPr>
          <w:b w:val="0"/>
        </w:rPr>
      </w:pPr>
      <w:r w:rsidRPr="00D53235">
        <w:rPr>
          <w:b w:val="0"/>
        </w:rPr>
        <w:t>4) Утеплення стін і відсутність утеплення ребер також значно знижує тепловтрати, але в 2-2,5 рази більше, ніж якби ребра були утеплені. Цей висновок справедливий для стін без вікон. Тому доцільність реберної ізоляції має бути підтверджена техніко-економічними розрахунками.</w:t>
      </w:r>
    </w:p>
    <w:p w:rsidR="0000476E" w:rsidRPr="00D53235" w:rsidRDefault="0000476E" w:rsidP="00D53235">
      <w:pPr>
        <w:ind w:firstLine="567"/>
        <w:jc w:val="both"/>
        <w:rPr>
          <w:b w:val="0"/>
        </w:rPr>
      </w:pPr>
      <w:r w:rsidRPr="00D53235">
        <w:rPr>
          <w:b w:val="0"/>
        </w:rPr>
        <w:t>Загальні втрати теплоти через огороджувальну конструкцію з теплопровідним включенням визначаються за формулою:</w:t>
      </w:r>
    </w:p>
    <w:p w:rsidR="0000476E" w:rsidRPr="00F113A0" w:rsidRDefault="0000476E" w:rsidP="0000476E">
      <w:pPr>
        <w:ind w:firstLine="567"/>
        <w:jc w:val="center"/>
      </w:pPr>
      <w:r w:rsidRPr="00AA404E">
        <w:rPr>
          <w:position w:val="-30"/>
          <w:sz w:val="20"/>
          <w:szCs w:val="20"/>
        </w:rPr>
        <w:object w:dxaOrig="3460" w:dyaOrig="700">
          <v:shape id="_x0000_i1037" type="#_x0000_t75" style="width:253.8pt;height:52.2pt" o:ole="">
            <v:imagedata r:id="rId69" o:title=""/>
          </v:shape>
          <o:OLEObject Type="Embed" ProgID="Equation.3" ShapeID="_x0000_i1037" DrawAspect="Content" ObjectID="_1754035254" r:id="rId70"/>
        </w:object>
      </w:r>
    </w:p>
    <w:p w:rsidR="0000476E" w:rsidRPr="00D06FAB" w:rsidRDefault="0000476E" w:rsidP="0000476E">
      <w:pPr>
        <w:pStyle w:val="a4"/>
        <w:spacing w:after="0" w:line="360" w:lineRule="auto"/>
        <w:ind w:left="0" w:firstLine="567"/>
        <w:rPr>
          <w:rFonts w:ascii="Times New Roman" w:hAnsi="Times New Roman" w:cs="Times New Roman"/>
          <w:sz w:val="28"/>
          <w:szCs w:val="28"/>
        </w:rPr>
      </w:pPr>
      <w:proofErr w:type="spellStart"/>
      <w:r w:rsidRPr="00D06FAB">
        <w:rPr>
          <w:rFonts w:ascii="Times New Roman" w:hAnsi="Times New Roman" w:cs="Times New Roman"/>
          <w:sz w:val="28"/>
          <w:szCs w:val="28"/>
        </w:rPr>
        <w:t>Rі</w:t>
      </w:r>
      <w:proofErr w:type="spellEnd"/>
      <w:r w:rsidRPr="00D06FAB">
        <w:rPr>
          <w:rFonts w:ascii="Times New Roman" w:hAnsi="Times New Roman" w:cs="Times New Roman"/>
          <w:sz w:val="28"/>
          <w:szCs w:val="28"/>
        </w:rPr>
        <w:t xml:space="preserve"> – опір теплопередачі і-ї огороджувальної конструкції будівлі; </w:t>
      </w:r>
    </w:p>
    <w:p w:rsidR="0000476E" w:rsidRPr="00D06FAB" w:rsidRDefault="0000476E" w:rsidP="0000476E">
      <w:pPr>
        <w:pStyle w:val="a4"/>
        <w:spacing w:after="0" w:line="360" w:lineRule="auto"/>
        <w:ind w:left="0" w:firstLine="567"/>
        <w:rPr>
          <w:rFonts w:ascii="Times New Roman" w:hAnsi="Times New Roman" w:cs="Times New Roman"/>
          <w:sz w:val="28"/>
          <w:szCs w:val="28"/>
        </w:rPr>
      </w:pPr>
      <w:proofErr w:type="spellStart"/>
      <w:r w:rsidRPr="00D06FAB">
        <w:rPr>
          <w:rFonts w:ascii="Times New Roman" w:hAnsi="Times New Roman" w:cs="Times New Roman"/>
          <w:sz w:val="28"/>
          <w:szCs w:val="28"/>
        </w:rPr>
        <w:lastRenderedPageBreak/>
        <w:t>Fі</w:t>
      </w:r>
      <w:proofErr w:type="spellEnd"/>
      <w:r w:rsidRPr="00D06FAB">
        <w:rPr>
          <w:rFonts w:ascii="Times New Roman" w:hAnsi="Times New Roman" w:cs="Times New Roman"/>
          <w:sz w:val="28"/>
          <w:szCs w:val="28"/>
        </w:rPr>
        <w:t xml:space="preserve">  - площа </w:t>
      </w:r>
      <w:proofErr w:type="spellStart"/>
      <w:r w:rsidRPr="00D06FAB">
        <w:rPr>
          <w:rFonts w:ascii="Times New Roman" w:hAnsi="Times New Roman" w:cs="Times New Roman"/>
          <w:sz w:val="28"/>
          <w:szCs w:val="28"/>
        </w:rPr>
        <w:t>і-ї</w:t>
      </w:r>
      <w:proofErr w:type="spellEnd"/>
      <w:r w:rsidRPr="00D06FAB">
        <w:rPr>
          <w:rFonts w:ascii="Times New Roman" w:hAnsi="Times New Roman" w:cs="Times New Roman"/>
          <w:sz w:val="28"/>
          <w:szCs w:val="28"/>
        </w:rPr>
        <w:t xml:space="preserve"> огороджувальної конструкції будівлі без урахування площі ребер (враховується площа основи ребра);</w:t>
      </w:r>
    </w:p>
    <w:p w:rsidR="0000476E" w:rsidRPr="00D06FAB" w:rsidRDefault="0000476E" w:rsidP="0000476E">
      <w:pPr>
        <w:pStyle w:val="a4"/>
        <w:spacing w:after="0" w:line="360" w:lineRule="auto"/>
        <w:ind w:left="0" w:firstLine="567"/>
        <w:rPr>
          <w:rFonts w:ascii="Times New Roman" w:hAnsi="Times New Roman" w:cs="Times New Roman"/>
          <w:sz w:val="28"/>
          <w:szCs w:val="28"/>
        </w:rPr>
      </w:pPr>
      <w:proofErr w:type="spellStart"/>
      <w:r w:rsidRPr="00D06FAB">
        <w:rPr>
          <w:rFonts w:ascii="Times New Roman" w:hAnsi="Times New Roman" w:cs="Times New Roman"/>
          <w:sz w:val="28"/>
          <w:szCs w:val="28"/>
        </w:rPr>
        <w:t>kj</w:t>
      </w:r>
      <w:proofErr w:type="spellEnd"/>
      <w:r w:rsidRPr="00D06FAB">
        <w:rPr>
          <w:rFonts w:ascii="Times New Roman" w:hAnsi="Times New Roman" w:cs="Times New Roman"/>
          <w:sz w:val="28"/>
          <w:szCs w:val="28"/>
        </w:rPr>
        <w:t xml:space="preserve"> - лінійний коефіцієнт теплопередачі вузла, що визначається за формулою:</w:t>
      </w:r>
    </w:p>
    <w:p w:rsidR="0000476E" w:rsidRDefault="0000476E" w:rsidP="0000476E">
      <w:pPr>
        <w:pStyle w:val="a4"/>
        <w:spacing w:after="0" w:line="360" w:lineRule="auto"/>
        <w:ind w:left="0" w:firstLine="567"/>
        <w:jc w:val="center"/>
        <w:rPr>
          <w:sz w:val="28"/>
          <w:szCs w:val="28"/>
        </w:rPr>
      </w:pPr>
      <w:r w:rsidRPr="00F113A0">
        <w:rPr>
          <w:sz w:val="28"/>
          <w:szCs w:val="28"/>
        </w:rPr>
        <w:object w:dxaOrig="2260" w:dyaOrig="720">
          <v:shape id="_x0000_i1038" type="#_x0000_t75" style="width:136.8pt;height:43.2pt" o:ole="">
            <v:imagedata r:id="rId71" o:title=""/>
          </v:shape>
          <o:OLEObject Type="Embed" ProgID="Equation.3" ShapeID="_x0000_i1038" DrawAspect="Content" ObjectID="_1754035255" r:id="rId72"/>
        </w:object>
      </w:r>
    </w:p>
    <w:p w:rsidR="0000476E" w:rsidRPr="00D06FAB" w:rsidRDefault="0000476E" w:rsidP="0000476E">
      <w:pPr>
        <w:pStyle w:val="a4"/>
        <w:spacing w:after="0" w:line="360" w:lineRule="auto"/>
        <w:ind w:left="0" w:firstLine="567"/>
        <w:rPr>
          <w:rFonts w:ascii="Times New Roman" w:hAnsi="Times New Roman" w:cs="Times New Roman"/>
          <w:sz w:val="28"/>
          <w:szCs w:val="28"/>
        </w:rPr>
      </w:pPr>
      <w:proofErr w:type="spellStart"/>
      <w:r w:rsidRPr="00D06FAB">
        <w:rPr>
          <w:rFonts w:ascii="Times New Roman" w:hAnsi="Times New Roman" w:cs="Times New Roman"/>
          <w:sz w:val="28"/>
          <w:szCs w:val="28"/>
        </w:rPr>
        <w:t>Lj</w:t>
      </w:r>
      <w:proofErr w:type="spellEnd"/>
      <w:r w:rsidRPr="00D06FAB">
        <w:rPr>
          <w:rFonts w:ascii="Times New Roman" w:hAnsi="Times New Roman" w:cs="Times New Roman"/>
          <w:sz w:val="28"/>
          <w:szCs w:val="28"/>
        </w:rPr>
        <w:t xml:space="preserve"> – довжина фрагменту огороджувальної конструкції з теплопровідним включенням або вузлом (стиком); </w:t>
      </w:r>
    </w:p>
    <w:p w:rsidR="0000476E" w:rsidRDefault="0000476E" w:rsidP="0000476E">
      <w:pPr>
        <w:pStyle w:val="a4"/>
        <w:spacing w:after="0" w:line="360" w:lineRule="auto"/>
        <w:ind w:left="0" w:firstLine="567"/>
        <w:rPr>
          <w:sz w:val="28"/>
          <w:szCs w:val="28"/>
        </w:rPr>
      </w:pPr>
      <w:proofErr w:type="spellStart"/>
      <w:r w:rsidRPr="00D06FAB">
        <w:rPr>
          <w:rFonts w:ascii="Times New Roman" w:hAnsi="Times New Roman" w:cs="Times New Roman"/>
          <w:sz w:val="28"/>
          <w:szCs w:val="28"/>
        </w:rPr>
        <w:t>tв</w:t>
      </w:r>
      <w:proofErr w:type="spellEnd"/>
      <w:r w:rsidRPr="00D06FAB">
        <w:rPr>
          <w:rFonts w:ascii="Times New Roman" w:hAnsi="Times New Roman" w:cs="Times New Roman"/>
          <w:sz w:val="28"/>
          <w:szCs w:val="28"/>
        </w:rPr>
        <w:t xml:space="preserve">, </w:t>
      </w:r>
      <w:proofErr w:type="spellStart"/>
      <w:r w:rsidRPr="00D06FAB">
        <w:rPr>
          <w:rFonts w:ascii="Times New Roman" w:hAnsi="Times New Roman" w:cs="Times New Roman"/>
          <w:sz w:val="28"/>
          <w:szCs w:val="28"/>
        </w:rPr>
        <w:t>tз</w:t>
      </w:r>
      <w:proofErr w:type="spellEnd"/>
      <w:r w:rsidRPr="00D06FAB">
        <w:rPr>
          <w:rFonts w:ascii="Times New Roman" w:hAnsi="Times New Roman" w:cs="Times New Roman"/>
          <w:sz w:val="28"/>
          <w:szCs w:val="28"/>
        </w:rPr>
        <w:t xml:space="preserve"> - відповідно внутрішня та зовнішня температури повітря</w:t>
      </w:r>
      <w:r>
        <w:rPr>
          <w:sz w:val="28"/>
          <w:szCs w:val="28"/>
        </w:rPr>
        <w:t>.</w:t>
      </w:r>
    </w:p>
    <w:p w:rsidR="0000476E" w:rsidRDefault="0000476E" w:rsidP="0000476E">
      <w:pPr>
        <w:pStyle w:val="a4"/>
        <w:spacing w:after="0" w:line="360" w:lineRule="auto"/>
        <w:ind w:left="0" w:firstLine="567"/>
        <w:rPr>
          <w:sz w:val="28"/>
          <w:szCs w:val="28"/>
        </w:rPr>
      </w:pPr>
    </w:p>
    <w:p w:rsidR="0000476E" w:rsidRPr="00030684" w:rsidRDefault="0000476E" w:rsidP="00030684">
      <w:pPr>
        <w:ind w:firstLine="567"/>
        <w:jc w:val="both"/>
        <w:rPr>
          <w:b w:val="0"/>
        </w:rPr>
      </w:pPr>
      <w:r w:rsidRPr="00030684">
        <w:rPr>
          <w:b w:val="0"/>
        </w:rPr>
        <w:t>Отже, з урахуванням площі ребра втрати тепла через непрозорий елемент огороджувальної конструкції становлять 126,3 кВт, що на 0,67 кВт (0,12 %) менше, ніж через той самий елемент. Якщо площа ребра не враховується (враховується лише площа основи ребра).</w:t>
      </w:r>
    </w:p>
    <w:p w:rsidR="0000476E" w:rsidRPr="009A38C1" w:rsidRDefault="0000476E" w:rsidP="00030684">
      <w:pPr>
        <w:pStyle w:val="a4"/>
        <w:spacing w:after="0" w:line="360" w:lineRule="auto"/>
        <w:ind w:left="0" w:firstLine="567"/>
        <w:jc w:val="both"/>
        <w:rPr>
          <w:rFonts w:ascii="Times New Roman" w:hAnsi="Times New Roman" w:cs="Times New Roman"/>
          <w:sz w:val="28"/>
          <w:szCs w:val="28"/>
        </w:rPr>
      </w:pPr>
      <w:r w:rsidRPr="009A38C1">
        <w:rPr>
          <w:rFonts w:ascii="Times New Roman" w:hAnsi="Times New Roman" w:cs="Times New Roman"/>
          <w:sz w:val="28"/>
          <w:szCs w:val="28"/>
        </w:rPr>
        <w:t>При розробці проектів теплової модернізації будівель, у тому числі при виборі типу утеплювача та оптимізації його товщини, необхідно враховувати особливості конструкцій, що захищають будівель, які останнім часом набувають все більш складної геометрії.</w:t>
      </w:r>
    </w:p>
    <w:p w:rsidR="0000476E" w:rsidRPr="00F113A0" w:rsidRDefault="0000476E" w:rsidP="0000476E">
      <w:pPr>
        <w:pStyle w:val="a4"/>
        <w:spacing w:after="0" w:line="360" w:lineRule="auto"/>
        <w:ind w:left="0" w:firstLine="567"/>
        <w:rPr>
          <w:sz w:val="28"/>
          <w:szCs w:val="28"/>
        </w:rPr>
      </w:pPr>
    </w:p>
    <w:p w:rsidR="0000476E" w:rsidRDefault="0000476E" w:rsidP="00940FA5">
      <w:pPr>
        <w:pStyle w:val="3"/>
        <w:jc w:val="both"/>
        <w:rPr>
          <w:rFonts w:ascii="Times New Roman" w:hAnsi="Times New Roman" w:cs="Times New Roman"/>
          <w:b/>
          <w:color w:val="auto"/>
          <w:spacing w:val="-4"/>
          <w:sz w:val="24"/>
          <w:szCs w:val="24"/>
        </w:rPr>
      </w:pPr>
      <w:bookmarkStart w:id="24" w:name="_Toc122195130"/>
      <w:r w:rsidRPr="00940FA5">
        <w:rPr>
          <w:rFonts w:ascii="Times New Roman" w:hAnsi="Times New Roman" w:cs="Times New Roman"/>
          <w:b/>
          <w:color w:val="auto"/>
        </w:rPr>
        <w:t>3.1.</w:t>
      </w:r>
      <w:r w:rsidR="006633FD" w:rsidRPr="00940FA5">
        <w:rPr>
          <w:rFonts w:ascii="Times New Roman" w:hAnsi="Times New Roman" w:cs="Times New Roman"/>
          <w:b/>
          <w:color w:val="auto"/>
        </w:rPr>
        <w:t>2</w:t>
      </w:r>
      <w:r w:rsidRPr="00940FA5">
        <w:rPr>
          <w:rFonts w:ascii="Times New Roman" w:hAnsi="Times New Roman" w:cs="Times New Roman"/>
          <w:b/>
          <w:color w:val="auto"/>
        </w:rPr>
        <w:t xml:space="preserve"> Вибір матеріалу теплоізоляції для утеплення непрозорих огороджувальних конструкцій будівлі</w:t>
      </w:r>
      <w:bookmarkEnd w:id="24"/>
    </w:p>
    <w:p w:rsidR="00840895" w:rsidRPr="00840895" w:rsidRDefault="00840895" w:rsidP="00840895"/>
    <w:p w:rsidR="0000476E" w:rsidRPr="009432D5" w:rsidRDefault="0000476E" w:rsidP="009432D5">
      <w:pPr>
        <w:ind w:firstLine="708"/>
        <w:jc w:val="both"/>
        <w:rPr>
          <w:b w:val="0"/>
        </w:rPr>
      </w:pPr>
      <w:r w:rsidRPr="009432D5">
        <w:rPr>
          <w:b w:val="0"/>
        </w:rPr>
        <w:t>Найбільш поширеним методом утеплення фасадів у країнах Європи є легкий мокрий метод, що полягає в приклеюванні шару плит, що не руйнується, утеплювача до зовнішньої поверхні стіни (часто плити додатково закріплюються дюбелями). Зовнішня сторона утеплювача покрита різними видами гіпсу для захисту від небажаних атмосферних впливів та декоративних елементів. Перевага цього в тому, що укіс можна утеплити, робота менш трудомістка, а фасад можна додатково відремонтувати.</w:t>
      </w:r>
    </w:p>
    <w:p w:rsidR="0000476E" w:rsidRPr="009432D5" w:rsidRDefault="0000476E" w:rsidP="009432D5">
      <w:pPr>
        <w:ind w:firstLine="708"/>
        <w:jc w:val="both"/>
        <w:rPr>
          <w:b w:val="0"/>
        </w:rPr>
      </w:pPr>
      <w:r w:rsidRPr="009432D5">
        <w:rPr>
          <w:b w:val="0"/>
        </w:rPr>
        <w:lastRenderedPageBreak/>
        <w:t xml:space="preserve">Для утеплення непрозорих огороджувальних конструкцій розглядається три варіанти утеплювачів: </w:t>
      </w:r>
    </w:p>
    <w:p w:rsidR="0000476E" w:rsidRPr="009432D5" w:rsidRDefault="0000476E" w:rsidP="009432D5">
      <w:pPr>
        <w:ind w:firstLine="708"/>
        <w:jc w:val="both"/>
        <w:rPr>
          <w:b w:val="0"/>
        </w:rPr>
      </w:pPr>
      <w:r w:rsidRPr="009432D5">
        <w:rPr>
          <w:b w:val="0"/>
        </w:rPr>
        <w:t>1) пінополістирол ПСБ-С-25 (</w:t>
      </w:r>
      <w:r w:rsidRPr="009432D5">
        <w:rPr>
          <w:b w:val="0"/>
        </w:rPr>
        <w:object w:dxaOrig="2200" w:dyaOrig="360">
          <v:shape id="_x0000_i1039" type="#_x0000_t75" style="width:109.8pt;height:18pt" o:ole="">
            <v:imagedata r:id="rId73" o:title=""/>
          </v:shape>
          <o:OLEObject Type="Embed" ProgID="Equation.3" ShapeID="_x0000_i1039" DrawAspect="Content" ObjectID="_1754035256" r:id="rId74"/>
        </w:object>
      </w:r>
      <w:r w:rsidRPr="009432D5">
        <w:rPr>
          <w:b w:val="0"/>
        </w:rPr>
        <w:t>); дешевизна.</w:t>
      </w:r>
    </w:p>
    <w:p w:rsidR="0000476E" w:rsidRPr="009432D5" w:rsidRDefault="0000476E" w:rsidP="009432D5">
      <w:pPr>
        <w:ind w:firstLine="708"/>
        <w:jc w:val="both"/>
        <w:rPr>
          <w:b w:val="0"/>
        </w:rPr>
      </w:pPr>
      <w:r w:rsidRPr="009432D5">
        <w:rPr>
          <w:b w:val="0"/>
        </w:rPr>
        <w:t>2) мінеральна вата (густина 135 кг/м3) (</w:t>
      </w:r>
      <w:r w:rsidRPr="009432D5">
        <w:rPr>
          <w:b w:val="0"/>
        </w:rPr>
        <w:object w:dxaOrig="2200" w:dyaOrig="360">
          <v:shape id="_x0000_i1040" type="#_x0000_t75" style="width:109.8pt;height:18pt" o:ole="">
            <v:imagedata r:id="rId75" o:title=""/>
          </v:shape>
          <o:OLEObject Type="Embed" ProgID="Equation.3" ShapeID="_x0000_i1040" DrawAspect="Content" ObjectID="_1754035257" r:id="rId76"/>
        </w:object>
      </w:r>
      <w:r w:rsidRPr="009432D5">
        <w:rPr>
          <w:b w:val="0"/>
        </w:rPr>
        <w:t>); екологічність.</w:t>
      </w:r>
    </w:p>
    <w:p w:rsidR="0000476E" w:rsidRPr="009432D5" w:rsidRDefault="0000476E" w:rsidP="009432D5">
      <w:pPr>
        <w:ind w:firstLine="708"/>
        <w:jc w:val="both"/>
        <w:rPr>
          <w:b w:val="0"/>
        </w:rPr>
      </w:pPr>
      <w:r w:rsidRPr="009432D5">
        <w:rPr>
          <w:b w:val="0"/>
        </w:rPr>
        <w:t xml:space="preserve">3) </w:t>
      </w:r>
      <w:proofErr w:type="spellStart"/>
      <w:r w:rsidRPr="009432D5">
        <w:rPr>
          <w:b w:val="0"/>
        </w:rPr>
        <w:t>екструдований</w:t>
      </w:r>
      <w:proofErr w:type="spellEnd"/>
      <w:r w:rsidRPr="009432D5">
        <w:rPr>
          <w:b w:val="0"/>
        </w:rPr>
        <w:t xml:space="preserve"> пінополістирол 35 (</w:t>
      </w:r>
      <w:r w:rsidRPr="009432D5">
        <w:rPr>
          <w:b w:val="0"/>
        </w:rPr>
        <w:object w:dxaOrig="2200" w:dyaOrig="360">
          <v:shape id="_x0000_i1041" type="#_x0000_t75" style="width:109.8pt;height:18pt" o:ole="">
            <v:imagedata r:id="rId77" o:title=""/>
          </v:shape>
          <o:OLEObject Type="Embed" ProgID="Equation.3" ShapeID="_x0000_i1041" DrawAspect="Content" ObjectID="_1754035258" r:id="rId78"/>
        </w:object>
      </w:r>
      <w:r w:rsidRPr="009432D5">
        <w:rPr>
          <w:b w:val="0"/>
        </w:rPr>
        <w:t>).  кращі теплоізоляційні властивості.</w:t>
      </w:r>
    </w:p>
    <w:p w:rsidR="0000476E" w:rsidRDefault="0000476E" w:rsidP="009432D5">
      <w:pPr>
        <w:ind w:firstLine="708"/>
        <w:jc w:val="both"/>
        <w:rPr>
          <w:b w:val="0"/>
        </w:rPr>
      </w:pPr>
      <w:r w:rsidRPr="009432D5">
        <w:rPr>
          <w:b w:val="0"/>
        </w:rPr>
        <w:t>Теплотехнічні характеристики стін навчального корпусу №22 до утеплення представлено в табл.</w:t>
      </w:r>
      <w:r w:rsidR="009432D5" w:rsidRPr="009432D5">
        <w:rPr>
          <w:b w:val="0"/>
        </w:rPr>
        <w:t>3</w:t>
      </w:r>
      <w:r w:rsidRPr="009432D5">
        <w:rPr>
          <w:b w:val="0"/>
        </w:rPr>
        <w:t>.2.</w:t>
      </w:r>
    </w:p>
    <w:p w:rsidR="006839F5" w:rsidRDefault="006839F5" w:rsidP="009432D5">
      <w:pPr>
        <w:ind w:firstLine="708"/>
        <w:jc w:val="both"/>
        <w:rPr>
          <w:b w:val="0"/>
        </w:rPr>
      </w:pPr>
    </w:p>
    <w:p w:rsidR="009432D5" w:rsidRPr="00D06FAB" w:rsidRDefault="009432D5" w:rsidP="006839F5">
      <w:pPr>
        <w:jc w:val="both"/>
        <w:rPr>
          <w:b w:val="0"/>
        </w:rPr>
      </w:pPr>
      <w:r w:rsidRPr="00D06FAB">
        <w:rPr>
          <w:b w:val="0"/>
        </w:rPr>
        <w:t>Таблиця 3.2 Теплотехнічні характеристики стін навчального корпусу</w:t>
      </w:r>
    </w:p>
    <w:tbl>
      <w:tblPr>
        <w:tblW w:w="10206" w:type="dxa"/>
        <w:tblInd w:w="108" w:type="dxa"/>
        <w:tblLayout w:type="fixed"/>
        <w:tblLook w:val="0000"/>
      </w:tblPr>
      <w:tblGrid>
        <w:gridCol w:w="993"/>
        <w:gridCol w:w="1935"/>
        <w:gridCol w:w="900"/>
        <w:gridCol w:w="708"/>
        <w:gridCol w:w="709"/>
        <w:gridCol w:w="841"/>
        <w:gridCol w:w="10"/>
        <w:gridCol w:w="850"/>
        <w:gridCol w:w="851"/>
        <w:gridCol w:w="850"/>
        <w:gridCol w:w="709"/>
        <w:gridCol w:w="844"/>
        <w:gridCol w:w="6"/>
      </w:tblGrid>
      <w:tr w:rsidR="0000476E" w:rsidRPr="009B0E0D" w:rsidTr="00D06FAB">
        <w:trPr>
          <w:gridAfter w:val="1"/>
          <w:wAfter w:w="6" w:type="dxa"/>
          <w:cantSplit/>
          <w:trHeight w:val="3287"/>
        </w:trPr>
        <w:tc>
          <w:tcPr>
            <w:tcW w:w="993" w:type="dxa"/>
            <w:vMerge w:val="restart"/>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Огородження</w:t>
            </w:r>
          </w:p>
        </w:tc>
        <w:tc>
          <w:tcPr>
            <w:tcW w:w="1935" w:type="dxa"/>
            <w:vMerge w:val="restart"/>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bCs/>
                <w:sz w:val="24"/>
                <w:szCs w:val="24"/>
              </w:rPr>
            </w:pPr>
            <w:r w:rsidRPr="009B0E0D">
              <w:rPr>
                <w:b w:val="0"/>
                <w:bCs/>
                <w:sz w:val="24"/>
                <w:szCs w:val="24"/>
              </w:rPr>
              <w:t>Шар</w:t>
            </w:r>
          </w:p>
        </w:tc>
        <w:tc>
          <w:tcPr>
            <w:tcW w:w="900"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Товщина шару</w:t>
            </w:r>
          </w:p>
        </w:tc>
        <w:tc>
          <w:tcPr>
            <w:tcW w:w="708"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Коефіцієнт тепло-провідності</w:t>
            </w:r>
          </w:p>
        </w:tc>
        <w:tc>
          <w:tcPr>
            <w:tcW w:w="709"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Термічний опір слою</w:t>
            </w:r>
          </w:p>
        </w:tc>
        <w:tc>
          <w:tcPr>
            <w:tcW w:w="841"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Внутрішній коефіцієнт тепловіддачі</w:t>
            </w:r>
          </w:p>
        </w:tc>
        <w:tc>
          <w:tcPr>
            <w:tcW w:w="860" w:type="dxa"/>
            <w:gridSpan w:val="2"/>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Внутр. термічний опір</w:t>
            </w:r>
          </w:p>
        </w:tc>
        <w:tc>
          <w:tcPr>
            <w:tcW w:w="851"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Зовнішній коефіцієнт тепловіддачі</w:t>
            </w:r>
          </w:p>
        </w:tc>
        <w:tc>
          <w:tcPr>
            <w:tcW w:w="850"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proofErr w:type="spellStart"/>
            <w:r w:rsidRPr="009B0E0D">
              <w:rPr>
                <w:b w:val="0"/>
                <w:bCs/>
                <w:sz w:val="24"/>
                <w:szCs w:val="24"/>
              </w:rPr>
              <w:t>Зовінішній</w:t>
            </w:r>
            <w:proofErr w:type="spellEnd"/>
            <w:r w:rsidRPr="009B0E0D">
              <w:rPr>
                <w:b w:val="0"/>
                <w:bCs/>
                <w:sz w:val="24"/>
                <w:szCs w:val="24"/>
              </w:rPr>
              <w:t xml:space="preserve"> термічний опір</w:t>
            </w:r>
          </w:p>
        </w:tc>
        <w:tc>
          <w:tcPr>
            <w:tcW w:w="709" w:type="dxa"/>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 xml:space="preserve">Термічний опір </w:t>
            </w:r>
            <w:proofErr w:type="spellStart"/>
            <w:r w:rsidRPr="009B0E0D">
              <w:rPr>
                <w:b w:val="0"/>
                <w:bCs/>
                <w:sz w:val="24"/>
                <w:szCs w:val="24"/>
              </w:rPr>
              <w:t>огородж</w:t>
            </w:r>
            <w:proofErr w:type="spellEnd"/>
            <w:r w:rsidRPr="009B0E0D">
              <w:rPr>
                <w:b w:val="0"/>
                <w:bCs/>
                <w:sz w:val="24"/>
                <w:szCs w:val="24"/>
              </w:rPr>
              <w:t>.</w:t>
            </w:r>
          </w:p>
        </w:tc>
        <w:tc>
          <w:tcPr>
            <w:tcW w:w="844" w:type="dxa"/>
            <w:tcBorders>
              <w:top w:val="single" w:sz="4" w:space="0" w:color="000000"/>
              <w:left w:val="single" w:sz="4" w:space="0" w:color="000000"/>
              <w:bottom w:val="single" w:sz="4" w:space="0" w:color="000000"/>
              <w:right w:val="single" w:sz="4" w:space="0" w:color="000000"/>
            </w:tcBorders>
            <w:textDirection w:val="btLr"/>
            <w:vAlign w:val="center"/>
          </w:tcPr>
          <w:p w:rsidR="0000476E" w:rsidRPr="009B0E0D" w:rsidRDefault="0000476E" w:rsidP="00E01997">
            <w:pPr>
              <w:snapToGrid w:val="0"/>
              <w:ind w:left="-113" w:right="-113"/>
              <w:jc w:val="center"/>
              <w:rPr>
                <w:b w:val="0"/>
                <w:bCs/>
                <w:sz w:val="24"/>
                <w:szCs w:val="24"/>
              </w:rPr>
            </w:pPr>
            <w:r w:rsidRPr="009B0E0D">
              <w:rPr>
                <w:b w:val="0"/>
                <w:bCs/>
                <w:sz w:val="24"/>
                <w:szCs w:val="24"/>
              </w:rPr>
              <w:t xml:space="preserve">Коефіцієнт </w:t>
            </w:r>
            <w:proofErr w:type="spellStart"/>
            <w:r w:rsidRPr="009B0E0D">
              <w:rPr>
                <w:b w:val="0"/>
                <w:bCs/>
                <w:sz w:val="24"/>
                <w:szCs w:val="24"/>
              </w:rPr>
              <w:t>теплоперед</w:t>
            </w:r>
            <w:proofErr w:type="spellEnd"/>
            <w:r w:rsidRPr="009B0E0D">
              <w:rPr>
                <w:b w:val="0"/>
                <w:bCs/>
                <w:sz w:val="24"/>
                <w:szCs w:val="24"/>
              </w:rPr>
              <w:t>. огородження</w:t>
            </w:r>
          </w:p>
        </w:tc>
      </w:tr>
      <w:tr w:rsidR="0000476E" w:rsidRPr="009B0E0D" w:rsidTr="006839F5">
        <w:trPr>
          <w:gridAfter w:val="1"/>
          <w:wAfter w:w="6" w:type="dxa"/>
          <w:trHeight w:val="930"/>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bCs/>
                <w:sz w:val="24"/>
                <w:szCs w:val="24"/>
              </w:rPr>
            </w:pPr>
          </w:p>
        </w:tc>
        <w:tc>
          <w:tcPr>
            <w:tcW w:w="1935"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bCs/>
                <w:sz w:val="24"/>
                <w:szCs w:val="24"/>
              </w:rPr>
            </w:pP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13"/>
              <w:jc w:val="center"/>
              <w:rPr>
                <w:b w:val="0"/>
                <w:bCs/>
                <w:sz w:val="24"/>
                <w:szCs w:val="24"/>
              </w:rPr>
            </w:pPr>
            <w:r w:rsidRPr="009B0E0D">
              <w:rPr>
                <w:b w:val="0"/>
                <w:bCs/>
                <w:sz w:val="24"/>
                <w:szCs w:val="24"/>
              </w:rPr>
              <w:t>d</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47"/>
              <w:jc w:val="center"/>
              <w:rPr>
                <w:b w:val="0"/>
                <w:bCs/>
                <w:sz w:val="24"/>
                <w:szCs w:val="24"/>
              </w:rPr>
            </w:pPr>
            <w:r w:rsidRPr="009B0E0D">
              <w:rPr>
                <w:b w:val="0"/>
                <w:bCs/>
                <w:sz w:val="24"/>
                <w:szCs w:val="24"/>
              </w:rPr>
              <w:t>λ</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13"/>
              <w:jc w:val="center"/>
              <w:rPr>
                <w:b w:val="0"/>
                <w:bCs/>
                <w:sz w:val="24"/>
                <w:szCs w:val="24"/>
              </w:rPr>
            </w:pPr>
            <w:proofErr w:type="spellStart"/>
            <w:r w:rsidRPr="009B0E0D">
              <w:rPr>
                <w:b w:val="0"/>
                <w:bCs/>
                <w:sz w:val="24"/>
                <w:szCs w:val="24"/>
              </w:rPr>
              <w:t>R</w:t>
            </w:r>
            <w:r w:rsidRPr="009B0E0D">
              <w:rPr>
                <w:b w:val="0"/>
                <w:bCs/>
                <w:sz w:val="24"/>
                <w:szCs w:val="24"/>
                <w:vertAlign w:val="subscript"/>
              </w:rPr>
              <w:t>сл</w:t>
            </w:r>
            <w:r w:rsidRPr="009B0E0D">
              <w:rPr>
                <w:b w:val="0"/>
                <w:bCs/>
                <w:sz w:val="24"/>
                <w:szCs w:val="24"/>
              </w:rPr>
              <w:t>=</w:t>
            </w:r>
            <w:proofErr w:type="spellEnd"/>
          </w:p>
          <w:p w:rsidR="0000476E" w:rsidRPr="009B0E0D" w:rsidRDefault="0000476E" w:rsidP="00E01997">
            <w:pPr>
              <w:snapToGrid w:val="0"/>
              <w:ind w:left="-113" w:right="-113" w:firstLine="113"/>
              <w:jc w:val="center"/>
              <w:rPr>
                <w:b w:val="0"/>
                <w:bCs/>
                <w:sz w:val="24"/>
                <w:szCs w:val="24"/>
              </w:rPr>
            </w:pPr>
            <w:r w:rsidRPr="009B0E0D">
              <w:rPr>
                <w:b w:val="0"/>
                <w:bCs/>
                <w:sz w:val="24"/>
                <w:szCs w:val="24"/>
              </w:rPr>
              <w:t>δ/λ</w:t>
            </w:r>
          </w:p>
        </w:tc>
        <w:tc>
          <w:tcPr>
            <w:tcW w:w="841"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5"/>
              <w:jc w:val="center"/>
              <w:rPr>
                <w:b w:val="0"/>
                <w:bCs/>
                <w:sz w:val="24"/>
                <w:szCs w:val="24"/>
                <w:vertAlign w:val="subscript"/>
              </w:rPr>
            </w:pPr>
            <w:r w:rsidRPr="009B0E0D">
              <w:rPr>
                <w:b w:val="0"/>
                <w:bCs/>
                <w:sz w:val="24"/>
                <w:szCs w:val="24"/>
              </w:rPr>
              <w:t>α</w:t>
            </w:r>
            <w:r w:rsidRPr="009B0E0D">
              <w:rPr>
                <w:b w:val="0"/>
                <w:bCs/>
                <w:sz w:val="24"/>
                <w:szCs w:val="24"/>
                <w:vertAlign w:val="subscript"/>
              </w:rPr>
              <w:t>в</w:t>
            </w:r>
          </w:p>
        </w:tc>
        <w:tc>
          <w:tcPr>
            <w:tcW w:w="860" w:type="dxa"/>
            <w:gridSpan w:val="2"/>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5"/>
              <w:jc w:val="center"/>
              <w:rPr>
                <w:b w:val="0"/>
                <w:bCs/>
                <w:sz w:val="24"/>
                <w:szCs w:val="24"/>
              </w:rPr>
            </w:pPr>
            <w:proofErr w:type="spellStart"/>
            <w:r w:rsidRPr="009B0E0D">
              <w:rPr>
                <w:b w:val="0"/>
                <w:bCs/>
                <w:sz w:val="24"/>
                <w:szCs w:val="24"/>
              </w:rPr>
              <w:t>R</w:t>
            </w:r>
            <w:r w:rsidRPr="009B0E0D">
              <w:rPr>
                <w:b w:val="0"/>
                <w:bCs/>
                <w:sz w:val="24"/>
                <w:szCs w:val="24"/>
                <w:vertAlign w:val="subscript"/>
              </w:rPr>
              <w:t>в</w:t>
            </w:r>
            <w:r w:rsidRPr="009B0E0D">
              <w:rPr>
                <w:b w:val="0"/>
                <w:bCs/>
                <w:sz w:val="24"/>
                <w:szCs w:val="24"/>
              </w:rPr>
              <w:t>=</w:t>
            </w:r>
            <w:proofErr w:type="spellEnd"/>
          </w:p>
          <w:p w:rsidR="0000476E" w:rsidRPr="009B0E0D" w:rsidRDefault="0000476E" w:rsidP="00E01997">
            <w:pPr>
              <w:snapToGrid w:val="0"/>
              <w:ind w:left="-113" w:right="-113" w:firstLine="15"/>
              <w:jc w:val="center"/>
              <w:rPr>
                <w:b w:val="0"/>
                <w:bCs/>
                <w:sz w:val="24"/>
                <w:szCs w:val="24"/>
                <w:vertAlign w:val="subscript"/>
              </w:rPr>
            </w:pPr>
            <w:r w:rsidRPr="009B0E0D">
              <w:rPr>
                <w:b w:val="0"/>
                <w:bCs/>
                <w:sz w:val="24"/>
                <w:szCs w:val="24"/>
              </w:rPr>
              <w:t>1/α</w:t>
            </w:r>
            <w:r w:rsidRPr="009B0E0D">
              <w:rPr>
                <w:b w:val="0"/>
                <w:bCs/>
                <w:sz w:val="24"/>
                <w:szCs w:val="24"/>
                <w:vertAlign w:val="subscript"/>
              </w:rPr>
              <w:t>в</w:t>
            </w:r>
          </w:p>
        </w:tc>
        <w:tc>
          <w:tcPr>
            <w:tcW w:w="851"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08"/>
              <w:jc w:val="center"/>
              <w:rPr>
                <w:b w:val="0"/>
                <w:bCs/>
                <w:sz w:val="24"/>
                <w:szCs w:val="24"/>
                <w:vertAlign w:val="subscript"/>
              </w:rPr>
            </w:pPr>
            <w:r w:rsidRPr="009B0E0D">
              <w:rPr>
                <w:b w:val="0"/>
                <w:bCs/>
                <w:sz w:val="24"/>
                <w:szCs w:val="24"/>
              </w:rPr>
              <w:t>α</w:t>
            </w:r>
            <w:r w:rsidRPr="009B0E0D">
              <w:rPr>
                <w:b w:val="0"/>
                <w:bCs/>
                <w:sz w:val="24"/>
                <w:szCs w:val="24"/>
                <w:vertAlign w:val="subscript"/>
              </w:rPr>
              <w:t>н</w:t>
            </w:r>
          </w:p>
        </w:tc>
        <w:tc>
          <w:tcPr>
            <w:tcW w:w="85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40"/>
              <w:jc w:val="center"/>
              <w:rPr>
                <w:b w:val="0"/>
                <w:bCs/>
                <w:sz w:val="24"/>
                <w:szCs w:val="24"/>
              </w:rPr>
            </w:pPr>
            <w:proofErr w:type="spellStart"/>
            <w:r w:rsidRPr="009B0E0D">
              <w:rPr>
                <w:b w:val="0"/>
                <w:bCs/>
                <w:sz w:val="24"/>
                <w:szCs w:val="24"/>
              </w:rPr>
              <w:t>R</w:t>
            </w:r>
            <w:r w:rsidRPr="009B0E0D">
              <w:rPr>
                <w:b w:val="0"/>
                <w:bCs/>
                <w:sz w:val="24"/>
                <w:szCs w:val="24"/>
                <w:vertAlign w:val="subscript"/>
              </w:rPr>
              <w:t>в</w:t>
            </w:r>
            <w:r w:rsidRPr="009B0E0D">
              <w:rPr>
                <w:b w:val="0"/>
                <w:bCs/>
                <w:sz w:val="24"/>
                <w:szCs w:val="24"/>
              </w:rPr>
              <w:t>=</w:t>
            </w:r>
            <w:proofErr w:type="spellEnd"/>
          </w:p>
          <w:p w:rsidR="0000476E" w:rsidRPr="009B0E0D" w:rsidRDefault="0000476E" w:rsidP="00E01997">
            <w:pPr>
              <w:snapToGrid w:val="0"/>
              <w:ind w:left="-113" w:right="-113" w:firstLine="40"/>
              <w:jc w:val="center"/>
              <w:rPr>
                <w:b w:val="0"/>
                <w:bCs/>
                <w:sz w:val="24"/>
                <w:szCs w:val="24"/>
                <w:vertAlign w:val="subscript"/>
              </w:rPr>
            </w:pPr>
            <w:r w:rsidRPr="009B0E0D">
              <w:rPr>
                <w:b w:val="0"/>
                <w:bCs/>
                <w:sz w:val="24"/>
                <w:szCs w:val="24"/>
              </w:rPr>
              <w:t>1/α</w:t>
            </w:r>
            <w:r w:rsidRPr="009B0E0D">
              <w:rPr>
                <w:b w:val="0"/>
                <w:bCs/>
                <w:sz w:val="24"/>
                <w:szCs w:val="24"/>
                <w:vertAlign w:val="subscript"/>
              </w:rPr>
              <w:t>н</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hanging="20"/>
              <w:jc w:val="center"/>
              <w:rPr>
                <w:b w:val="0"/>
                <w:bCs/>
                <w:sz w:val="24"/>
                <w:szCs w:val="24"/>
              </w:rPr>
            </w:pPr>
            <w:proofErr w:type="spellStart"/>
            <w:r w:rsidRPr="009B0E0D">
              <w:rPr>
                <w:b w:val="0"/>
                <w:bCs/>
                <w:sz w:val="24"/>
                <w:szCs w:val="24"/>
              </w:rPr>
              <w:t>Ro</w:t>
            </w:r>
            <w:proofErr w:type="spellEnd"/>
          </w:p>
        </w:tc>
        <w:tc>
          <w:tcPr>
            <w:tcW w:w="844" w:type="dxa"/>
            <w:tcBorders>
              <w:top w:val="single" w:sz="4" w:space="0" w:color="000000"/>
              <w:left w:val="single" w:sz="4" w:space="0" w:color="000000"/>
              <w:bottom w:val="single" w:sz="4" w:space="0" w:color="000000"/>
              <w:right w:val="single" w:sz="4" w:space="0" w:color="000000"/>
            </w:tcBorders>
            <w:vAlign w:val="center"/>
          </w:tcPr>
          <w:p w:rsidR="0000476E" w:rsidRPr="009B0E0D" w:rsidRDefault="0000476E" w:rsidP="00E01997">
            <w:pPr>
              <w:snapToGrid w:val="0"/>
              <w:ind w:left="-113" w:right="-113" w:firstLine="81"/>
              <w:jc w:val="center"/>
              <w:rPr>
                <w:b w:val="0"/>
                <w:bCs/>
                <w:sz w:val="24"/>
                <w:szCs w:val="24"/>
              </w:rPr>
            </w:pPr>
            <w:proofErr w:type="spellStart"/>
            <w:r w:rsidRPr="009B0E0D">
              <w:rPr>
                <w:b w:val="0"/>
                <w:bCs/>
                <w:sz w:val="24"/>
                <w:szCs w:val="24"/>
              </w:rPr>
              <w:t>Ko=</w:t>
            </w:r>
            <w:proofErr w:type="spellEnd"/>
          </w:p>
          <w:p w:rsidR="0000476E" w:rsidRPr="009B0E0D" w:rsidRDefault="0000476E" w:rsidP="00E01997">
            <w:pPr>
              <w:snapToGrid w:val="0"/>
              <w:ind w:left="-113" w:right="-113" w:firstLine="81"/>
              <w:jc w:val="center"/>
              <w:rPr>
                <w:b w:val="0"/>
                <w:bCs/>
                <w:sz w:val="24"/>
                <w:szCs w:val="24"/>
              </w:rPr>
            </w:pPr>
            <w:r w:rsidRPr="009B0E0D">
              <w:rPr>
                <w:b w:val="0"/>
                <w:bCs/>
                <w:sz w:val="24"/>
                <w:szCs w:val="24"/>
              </w:rPr>
              <w:t>1/</w:t>
            </w:r>
            <w:proofErr w:type="spellStart"/>
            <w:r w:rsidRPr="009B0E0D">
              <w:rPr>
                <w:b w:val="0"/>
                <w:bCs/>
                <w:sz w:val="24"/>
                <w:szCs w:val="24"/>
              </w:rPr>
              <w:t>Ro</w:t>
            </w:r>
            <w:proofErr w:type="spellEnd"/>
          </w:p>
        </w:tc>
      </w:tr>
      <w:tr w:rsidR="0000476E" w:rsidRPr="009B0E0D" w:rsidTr="00D06FAB">
        <w:trPr>
          <w:gridAfter w:val="1"/>
          <w:wAfter w:w="6" w:type="dxa"/>
          <w:trHeight w:val="1454"/>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bCs/>
                <w:sz w:val="24"/>
                <w:szCs w:val="24"/>
              </w:rPr>
            </w:pPr>
          </w:p>
        </w:tc>
        <w:tc>
          <w:tcPr>
            <w:tcW w:w="1935"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bCs/>
                <w:sz w:val="24"/>
                <w:szCs w:val="24"/>
              </w:rPr>
            </w:pP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13"/>
              <w:jc w:val="center"/>
              <w:rPr>
                <w:b w:val="0"/>
                <w:sz w:val="24"/>
                <w:szCs w:val="24"/>
              </w:rPr>
            </w:pPr>
            <w:r w:rsidRPr="009B0E0D">
              <w:rPr>
                <w:b w:val="0"/>
                <w:sz w:val="24"/>
                <w:szCs w:val="24"/>
              </w:rPr>
              <w:t>м</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47"/>
              <w:jc w:val="center"/>
              <w:rPr>
                <w:b w:val="0"/>
                <w:sz w:val="24"/>
                <w:szCs w:val="24"/>
              </w:rPr>
            </w:pPr>
            <w:r w:rsidRPr="009B0E0D">
              <w:rPr>
                <w:b w:val="0"/>
                <w:sz w:val="24"/>
                <w:szCs w:val="24"/>
              </w:rPr>
              <w:t>Вт/</w:t>
            </w:r>
          </w:p>
          <w:p w:rsidR="0000476E" w:rsidRPr="009B0E0D" w:rsidRDefault="0000476E" w:rsidP="00E01997">
            <w:pPr>
              <w:snapToGrid w:val="0"/>
              <w:ind w:left="-113" w:right="-113" w:firstLine="147"/>
              <w:jc w:val="center"/>
              <w:rPr>
                <w:b w:val="0"/>
                <w:sz w:val="24"/>
                <w:szCs w:val="24"/>
              </w:rPr>
            </w:pPr>
            <w:r w:rsidRPr="009B0E0D">
              <w:rPr>
                <w:b w:val="0"/>
                <w:sz w:val="24"/>
                <w:szCs w:val="24"/>
              </w:rPr>
              <w:t>(</w:t>
            </w:r>
            <w:proofErr w:type="spellStart"/>
            <w:r w:rsidRPr="009B0E0D">
              <w:rPr>
                <w:b w:val="0"/>
                <w:sz w:val="24"/>
                <w:szCs w:val="24"/>
              </w:rPr>
              <w:t>м∙К</w:t>
            </w:r>
            <w:proofErr w:type="spellEnd"/>
            <w:r w:rsidRPr="009B0E0D">
              <w:rPr>
                <w:b w:val="0"/>
                <w:sz w:val="24"/>
                <w:szCs w:val="24"/>
              </w:rPr>
              <w:t>)</w:t>
            </w:r>
          </w:p>
        </w:tc>
        <w:tc>
          <w:tcPr>
            <w:tcW w:w="709" w:type="dxa"/>
            <w:tcBorders>
              <w:top w:val="single" w:sz="4" w:space="0" w:color="000000"/>
              <w:left w:val="single" w:sz="4" w:space="0" w:color="000000"/>
              <w:bottom w:val="single" w:sz="4" w:space="0" w:color="000000"/>
            </w:tcBorders>
            <w:vAlign w:val="center"/>
          </w:tcPr>
          <w:p w:rsidR="00E01997" w:rsidRDefault="0000476E" w:rsidP="00E01997">
            <w:pPr>
              <w:snapToGrid w:val="0"/>
              <w:ind w:left="-113" w:right="-113" w:firstLine="113"/>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w:t>
            </w:r>
          </w:p>
          <w:p w:rsidR="0000476E" w:rsidRPr="009B0E0D" w:rsidRDefault="0000476E" w:rsidP="00E01997">
            <w:pPr>
              <w:snapToGrid w:val="0"/>
              <w:ind w:left="-113" w:right="-113" w:firstLine="113"/>
              <w:jc w:val="center"/>
              <w:rPr>
                <w:b w:val="0"/>
                <w:sz w:val="24"/>
                <w:szCs w:val="24"/>
              </w:rPr>
            </w:pPr>
            <w:r w:rsidRPr="009B0E0D">
              <w:rPr>
                <w:b w:val="0"/>
                <w:sz w:val="24"/>
                <w:szCs w:val="24"/>
              </w:rPr>
              <w:t>Вт</w:t>
            </w:r>
          </w:p>
        </w:tc>
        <w:tc>
          <w:tcPr>
            <w:tcW w:w="841"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5"/>
              <w:jc w:val="center"/>
              <w:rPr>
                <w:b w:val="0"/>
                <w:sz w:val="24"/>
                <w:szCs w:val="24"/>
              </w:rPr>
            </w:pPr>
            <w:r w:rsidRPr="009B0E0D">
              <w:rPr>
                <w:b w:val="0"/>
                <w:sz w:val="24"/>
                <w:szCs w:val="24"/>
              </w:rPr>
              <w:t>Вт/</w:t>
            </w:r>
          </w:p>
          <w:p w:rsidR="0000476E" w:rsidRPr="009B0E0D" w:rsidRDefault="0000476E" w:rsidP="00E01997">
            <w:pPr>
              <w:snapToGrid w:val="0"/>
              <w:ind w:left="-113" w:right="-113" w:firstLine="5"/>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w:t>
            </w:r>
          </w:p>
        </w:tc>
        <w:tc>
          <w:tcPr>
            <w:tcW w:w="860" w:type="dxa"/>
            <w:gridSpan w:val="2"/>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5"/>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∙К/Вт</w:t>
            </w:r>
          </w:p>
        </w:tc>
        <w:tc>
          <w:tcPr>
            <w:tcW w:w="851"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108"/>
              <w:jc w:val="center"/>
              <w:rPr>
                <w:b w:val="0"/>
                <w:sz w:val="24"/>
                <w:szCs w:val="24"/>
              </w:rPr>
            </w:pPr>
            <w:r w:rsidRPr="009B0E0D">
              <w:rPr>
                <w:b w:val="0"/>
                <w:sz w:val="24"/>
                <w:szCs w:val="24"/>
              </w:rPr>
              <w:t>Вт/</w:t>
            </w:r>
          </w:p>
          <w:p w:rsidR="0000476E" w:rsidRPr="009B0E0D" w:rsidRDefault="0000476E" w:rsidP="00E01997">
            <w:pPr>
              <w:snapToGrid w:val="0"/>
              <w:ind w:left="-113" w:right="-113" w:firstLine="108"/>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w:t>
            </w:r>
          </w:p>
        </w:tc>
        <w:tc>
          <w:tcPr>
            <w:tcW w:w="85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firstLine="40"/>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∙К/Вт</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left="-113" w:right="-113" w:hanging="20"/>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∙К/Вт</w:t>
            </w:r>
          </w:p>
        </w:tc>
        <w:tc>
          <w:tcPr>
            <w:tcW w:w="844" w:type="dxa"/>
            <w:tcBorders>
              <w:top w:val="single" w:sz="4" w:space="0" w:color="000000"/>
              <w:left w:val="single" w:sz="4" w:space="0" w:color="000000"/>
              <w:bottom w:val="single" w:sz="4" w:space="0" w:color="000000"/>
              <w:right w:val="single" w:sz="4" w:space="0" w:color="000000"/>
            </w:tcBorders>
            <w:vAlign w:val="center"/>
          </w:tcPr>
          <w:p w:rsidR="0000476E" w:rsidRPr="009B0E0D" w:rsidRDefault="0000476E" w:rsidP="00E01997">
            <w:pPr>
              <w:snapToGrid w:val="0"/>
              <w:ind w:left="-113" w:right="-113" w:firstLine="81"/>
              <w:jc w:val="center"/>
              <w:rPr>
                <w:b w:val="0"/>
                <w:sz w:val="24"/>
                <w:szCs w:val="24"/>
              </w:rPr>
            </w:pPr>
            <w:r w:rsidRPr="009B0E0D">
              <w:rPr>
                <w:b w:val="0"/>
                <w:sz w:val="24"/>
                <w:szCs w:val="24"/>
              </w:rPr>
              <w:t>Вт/</w:t>
            </w:r>
          </w:p>
          <w:p w:rsidR="0000476E" w:rsidRPr="009B0E0D" w:rsidRDefault="0000476E" w:rsidP="00E01997">
            <w:pPr>
              <w:snapToGrid w:val="0"/>
              <w:ind w:left="-113" w:right="-113" w:firstLine="81"/>
              <w:jc w:val="center"/>
              <w:rPr>
                <w:b w:val="0"/>
                <w:sz w:val="24"/>
                <w:szCs w:val="24"/>
              </w:rPr>
            </w:pPr>
            <w:r w:rsidRPr="009B0E0D">
              <w:rPr>
                <w:b w:val="0"/>
                <w:sz w:val="24"/>
                <w:szCs w:val="24"/>
              </w:rPr>
              <w:t>(м</w:t>
            </w:r>
            <w:r w:rsidRPr="009B0E0D">
              <w:rPr>
                <w:b w:val="0"/>
                <w:sz w:val="24"/>
                <w:szCs w:val="24"/>
                <w:vertAlign w:val="superscript"/>
              </w:rPr>
              <w:t>2</w:t>
            </w:r>
            <w:r w:rsidRPr="009B0E0D">
              <w:rPr>
                <w:b w:val="0"/>
                <w:sz w:val="24"/>
                <w:szCs w:val="24"/>
              </w:rPr>
              <w:t>∙К)</w:t>
            </w:r>
          </w:p>
        </w:tc>
      </w:tr>
      <w:tr w:rsidR="00E01997" w:rsidRPr="009B0E0D" w:rsidTr="00E01997">
        <w:trPr>
          <w:trHeight w:val="255"/>
        </w:trPr>
        <w:tc>
          <w:tcPr>
            <w:tcW w:w="993" w:type="dxa"/>
            <w:vMerge w:val="restart"/>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sz w:val="24"/>
                <w:szCs w:val="24"/>
              </w:rPr>
            </w:pPr>
            <w:r w:rsidRPr="009B0E0D">
              <w:rPr>
                <w:b w:val="0"/>
                <w:sz w:val="24"/>
                <w:szCs w:val="24"/>
              </w:rPr>
              <w:t>Зовнішня стіна 2-8 поверхи</w:t>
            </w: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proofErr w:type="spellStart"/>
            <w:r w:rsidRPr="009B0E0D">
              <w:rPr>
                <w:b w:val="0"/>
                <w:sz w:val="24"/>
                <w:szCs w:val="24"/>
              </w:rPr>
              <w:t>цем.пісчаний</w:t>
            </w:r>
            <w:proofErr w:type="spellEnd"/>
            <w:r w:rsidRPr="009B0E0D">
              <w:rPr>
                <w:b w:val="0"/>
                <w:sz w:val="24"/>
                <w:szCs w:val="24"/>
              </w:rPr>
              <w:t xml:space="preserve"> розчин</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0,01</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0,93</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0,011</w:t>
            </w:r>
          </w:p>
        </w:tc>
        <w:tc>
          <w:tcPr>
            <w:tcW w:w="851" w:type="dxa"/>
            <w:gridSpan w:val="2"/>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8,7</w:t>
            </w:r>
          </w:p>
        </w:tc>
        <w:tc>
          <w:tcPr>
            <w:tcW w:w="850" w:type="dxa"/>
            <w:vMerge w:val="restart"/>
            <w:tcBorders>
              <w:top w:val="single" w:sz="4" w:space="0" w:color="000000"/>
              <w:left w:val="single" w:sz="4" w:space="0" w:color="000000"/>
            </w:tcBorders>
            <w:vAlign w:val="center"/>
          </w:tcPr>
          <w:p w:rsidR="0000476E" w:rsidRPr="009B0E0D" w:rsidRDefault="0000476E" w:rsidP="00E01997">
            <w:pPr>
              <w:snapToGrid w:val="0"/>
              <w:ind w:firstLine="43"/>
              <w:jc w:val="center"/>
              <w:rPr>
                <w:b w:val="0"/>
                <w:sz w:val="24"/>
                <w:szCs w:val="24"/>
              </w:rPr>
            </w:pPr>
            <w:r w:rsidRPr="009B0E0D">
              <w:rPr>
                <w:b w:val="0"/>
                <w:sz w:val="24"/>
                <w:szCs w:val="24"/>
              </w:rPr>
              <w:t>0,115</w:t>
            </w:r>
          </w:p>
        </w:tc>
        <w:tc>
          <w:tcPr>
            <w:tcW w:w="851"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23</w:t>
            </w:r>
          </w:p>
        </w:tc>
        <w:tc>
          <w:tcPr>
            <w:tcW w:w="850"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0,043</w:t>
            </w:r>
          </w:p>
        </w:tc>
        <w:tc>
          <w:tcPr>
            <w:tcW w:w="709"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0"/>
                <w:szCs w:val="20"/>
              </w:rPr>
            </w:pPr>
            <w:r w:rsidRPr="009B0E0D">
              <w:rPr>
                <w:b w:val="0"/>
                <w:sz w:val="20"/>
                <w:szCs w:val="20"/>
              </w:rPr>
              <w:t>0,799</w:t>
            </w:r>
          </w:p>
        </w:tc>
        <w:tc>
          <w:tcPr>
            <w:tcW w:w="850" w:type="dxa"/>
            <w:gridSpan w:val="2"/>
            <w:vMerge w:val="restart"/>
            <w:tcBorders>
              <w:top w:val="single" w:sz="4" w:space="0" w:color="000000"/>
              <w:left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r w:rsidRPr="009B0E0D">
              <w:rPr>
                <w:b w:val="0"/>
                <w:bCs/>
                <w:sz w:val="24"/>
                <w:szCs w:val="24"/>
              </w:rPr>
              <w:t>1,251</w:t>
            </w:r>
          </w:p>
        </w:tc>
      </w:tr>
      <w:tr w:rsidR="00E01997" w:rsidRPr="009B0E0D" w:rsidTr="00E01997">
        <w:trPr>
          <w:trHeight w:val="255"/>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цегла</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0,25</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0,58</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0,431</w:t>
            </w:r>
          </w:p>
        </w:tc>
        <w:tc>
          <w:tcPr>
            <w:tcW w:w="851" w:type="dxa"/>
            <w:gridSpan w:val="2"/>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43"/>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ind w:firstLine="34"/>
              <w:jc w:val="center"/>
              <w:rPr>
                <w:b w:val="0"/>
                <w:sz w:val="20"/>
                <w:szCs w:val="20"/>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p>
        </w:tc>
      </w:tr>
      <w:tr w:rsidR="00E01997" w:rsidRPr="009B0E0D" w:rsidTr="00E01997">
        <w:trPr>
          <w:trHeight w:val="255"/>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proofErr w:type="spellStart"/>
            <w:r w:rsidRPr="009B0E0D">
              <w:rPr>
                <w:b w:val="0"/>
                <w:sz w:val="24"/>
                <w:szCs w:val="24"/>
              </w:rPr>
              <w:t>портлантцемент</w:t>
            </w:r>
            <w:proofErr w:type="spellEnd"/>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0,006</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0,87</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0,007</w:t>
            </w:r>
          </w:p>
        </w:tc>
        <w:tc>
          <w:tcPr>
            <w:tcW w:w="851" w:type="dxa"/>
            <w:gridSpan w:val="2"/>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43"/>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ind w:firstLine="34"/>
              <w:jc w:val="center"/>
              <w:rPr>
                <w:b w:val="0"/>
                <w:sz w:val="20"/>
                <w:szCs w:val="20"/>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p>
        </w:tc>
      </w:tr>
      <w:tr w:rsidR="00E01997" w:rsidRPr="009B0E0D" w:rsidTr="00E01997">
        <w:trPr>
          <w:trHeight w:val="255"/>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гіпс</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0,037</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0,21</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0,176</w:t>
            </w:r>
          </w:p>
        </w:tc>
        <w:tc>
          <w:tcPr>
            <w:tcW w:w="851" w:type="dxa"/>
            <w:gridSpan w:val="2"/>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43"/>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ind w:firstLine="34"/>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ind w:firstLine="34"/>
              <w:jc w:val="center"/>
              <w:rPr>
                <w:b w:val="0"/>
                <w:sz w:val="20"/>
                <w:szCs w:val="20"/>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p>
        </w:tc>
      </w:tr>
      <w:tr w:rsidR="00E01997" w:rsidRPr="009B0E0D" w:rsidTr="00E01997">
        <w:trPr>
          <w:trHeight w:val="1583"/>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штукатурка</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0,013</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0,81</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0,016</w:t>
            </w:r>
          </w:p>
        </w:tc>
        <w:tc>
          <w:tcPr>
            <w:tcW w:w="851" w:type="dxa"/>
            <w:gridSpan w:val="2"/>
            <w:vMerge/>
            <w:tcBorders>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bottom w:val="single" w:sz="4" w:space="0" w:color="000000"/>
            </w:tcBorders>
            <w:vAlign w:val="center"/>
          </w:tcPr>
          <w:p w:rsidR="0000476E" w:rsidRPr="009B0E0D" w:rsidRDefault="0000476E" w:rsidP="00E01997">
            <w:pPr>
              <w:snapToGrid w:val="0"/>
              <w:ind w:firstLine="43"/>
              <w:jc w:val="center"/>
              <w:rPr>
                <w:b w:val="0"/>
                <w:sz w:val="24"/>
                <w:szCs w:val="24"/>
              </w:rPr>
            </w:pPr>
          </w:p>
        </w:tc>
        <w:tc>
          <w:tcPr>
            <w:tcW w:w="851" w:type="dxa"/>
            <w:vMerge/>
            <w:tcBorders>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p>
        </w:tc>
        <w:tc>
          <w:tcPr>
            <w:tcW w:w="850" w:type="dxa"/>
            <w:vMerge/>
            <w:tcBorders>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p>
        </w:tc>
        <w:tc>
          <w:tcPr>
            <w:tcW w:w="709" w:type="dxa"/>
            <w:vMerge/>
            <w:tcBorders>
              <w:left w:val="single" w:sz="4" w:space="0" w:color="000000"/>
              <w:bottom w:val="single" w:sz="4" w:space="0" w:color="000000"/>
            </w:tcBorders>
            <w:vAlign w:val="center"/>
          </w:tcPr>
          <w:p w:rsidR="0000476E" w:rsidRPr="009B0E0D" w:rsidRDefault="0000476E" w:rsidP="00E01997">
            <w:pPr>
              <w:snapToGrid w:val="0"/>
              <w:ind w:firstLine="34"/>
              <w:jc w:val="center"/>
              <w:rPr>
                <w:b w:val="0"/>
                <w:sz w:val="20"/>
                <w:szCs w:val="20"/>
              </w:rPr>
            </w:pPr>
          </w:p>
        </w:tc>
        <w:tc>
          <w:tcPr>
            <w:tcW w:w="850" w:type="dxa"/>
            <w:gridSpan w:val="2"/>
            <w:vMerge/>
            <w:tcBorders>
              <w:left w:val="single" w:sz="4" w:space="0" w:color="000000"/>
              <w:bottom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p>
        </w:tc>
      </w:tr>
      <w:tr w:rsidR="00E01997" w:rsidRPr="009B0E0D" w:rsidTr="00E01997">
        <w:trPr>
          <w:trHeight w:val="255"/>
        </w:trPr>
        <w:tc>
          <w:tcPr>
            <w:tcW w:w="993" w:type="dxa"/>
            <w:vMerge w:val="restart"/>
            <w:tcBorders>
              <w:top w:val="single" w:sz="4" w:space="0" w:color="000000"/>
              <w:left w:val="single" w:sz="4" w:space="0" w:color="000000"/>
              <w:bottom w:val="single" w:sz="4" w:space="0" w:color="000000"/>
            </w:tcBorders>
            <w:textDirection w:val="btLr"/>
            <w:vAlign w:val="center"/>
          </w:tcPr>
          <w:p w:rsidR="0000476E" w:rsidRPr="009B0E0D" w:rsidRDefault="0000476E" w:rsidP="00E01997">
            <w:pPr>
              <w:snapToGrid w:val="0"/>
              <w:ind w:left="113" w:right="113"/>
              <w:jc w:val="center"/>
              <w:rPr>
                <w:b w:val="0"/>
                <w:sz w:val="24"/>
                <w:szCs w:val="24"/>
              </w:rPr>
            </w:pPr>
            <w:r w:rsidRPr="009B0E0D">
              <w:rPr>
                <w:b w:val="0"/>
                <w:sz w:val="24"/>
                <w:szCs w:val="24"/>
              </w:rPr>
              <w:lastRenderedPageBreak/>
              <w:t>Зовнішня стіна 1-го поверху і стін сходів</w:t>
            </w: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proofErr w:type="spellStart"/>
            <w:r w:rsidRPr="009B0E0D">
              <w:rPr>
                <w:b w:val="0"/>
                <w:sz w:val="24"/>
                <w:szCs w:val="24"/>
              </w:rPr>
              <w:t>цем.пісчанийй</w:t>
            </w:r>
            <w:proofErr w:type="spellEnd"/>
            <w:r w:rsidRPr="009B0E0D">
              <w:rPr>
                <w:b w:val="0"/>
                <w:sz w:val="24"/>
                <w:szCs w:val="24"/>
              </w:rPr>
              <w:t xml:space="preserve"> розчин</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0,01</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0,93</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0,011</w:t>
            </w:r>
          </w:p>
        </w:tc>
        <w:tc>
          <w:tcPr>
            <w:tcW w:w="851" w:type="dxa"/>
            <w:gridSpan w:val="2"/>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8,7</w:t>
            </w:r>
          </w:p>
        </w:tc>
        <w:tc>
          <w:tcPr>
            <w:tcW w:w="850" w:type="dxa"/>
            <w:vMerge w:val="restart"/>
            <w:tcBorders>
              <w:top w:val="single" w:sz="4" w:space="0" w:color="000000"/>
              <w:left w:val="single" w:sz="4" w:space="0" w:color="000000"/>
            </w:tcBorders>
            <w:vAlign w:val="center"/>
          </w:tcPr>
          <w:p w:rsidR="0000476E" w:rsidRPr="009B0E0D" w:rsidRDefault="0000476E" w:rsidP="00E01997">
            <w:pPr>
              <w:snapToGrid w:val="0"/>
              <w:ind w:firstLine="43"/>
              <w:jc w:val="center"/>
              <w:rPr>
                <w:b w:val="0"/>
                <w:sz w:val="24"/>
                <w:szCs w:val="24"/>
              </w:rPr>
            </w:pPr>
            <w:r w:rsidRPr="009B0E0D">
              <w:rPr>
                <w:b w:val="0"/>
                <w:sz w:val="24"/>
                <w:szCs w:val="24"/>
              </w:rPr>
              <w:t>0,115</w:t>
            </w:r>
          </w:p>
        </w:tc>
        <w:tc>
          <w:tcPr>
            <w:tcW w:w="851"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23</w:t>
            </w:r>
          </w:p>
        </w:tc>
        <w:tc>
          <w:tcPr>
            <w:tcW w:w="850"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0,043</w:t>
            </w:r>
          </w:p>
        </w:tc>
        <w:tc>
          <w:tcPr>
            <w:tcW w:w="709" w:type="dxa"/>
            <w:vMerge w:val="restart"/>
            <w:tcBorders>
              <w:top w:val="single" w:sz="4" w:space="0" w:color="000000"/>
              <w:left w:val="single" w:sz="4" w:space="0" w:color="000000"/>
            </w:tcBorders>
            <w:vAlign w:val="center"/>
          </w:tcPr>
          <w:p w:rsidR="0000476E" w:rsidRPr="009B0E0D" w:rsidRDefault="0000476E" w:rsidP="00E01997">
            <w:pPr>
              <w:snapToGrid w:val="0"/>
              <w:ind w:firstLine="34"/>
              <w:jc w:val="center"/>
              <w:rPr>
                <w:b w:val="0"/>
                <w:sz w:val="20"/>
                <w:szCs w:val="20"/>
              </w:rPr>
            </w:pPr>
            <w:r w:rsidRPr="009B0E0D">
              <w:rPr>
                <w:b w:val="0"/>
                <w:sz w:val="20"/>
                <w:szCs w:val="20"/>
              </w:rPr>
              <w:t>1,230</w:t>
            </w:r>
          </w:p>
        </w:tc>
        <w:tc>
          <w:tcPr>
            <w:tcW w:w="850" w:type="dxa"/>
            <w:gridSpan w:val="2"/>
            <w:vMerge w:val="restart"/>
            <w:tcBorders>
              <w:top w:val="single" w:sz="4" w:space="0" w:color="000000"/>
              <w:left w:val="single" w:sz="4" w:space="0" w:color="000000"/>
              <w:right w:val="single" w:sz="4" w:space="0" w:color="000000"/>
            </w:tcBorders>
            <w:vAlign w:val="center"/>
          </w:tcPr>
          <w:p w:rsidR="0000476E" w:rsidRPr="009B0E0D" w:rsidRDefault="0000476E" w:rsidP="00E01997">
            <w:pPr>
              <w:snapToGrid w:val="0"/>
              <w:ind w:firstLine="34"/>
              <w:jc w:val="center"/>
              <w:rPr>
                <w:b w:val="0"/>
                <w:bCs/>
                <w:sz w:val="24"/>
                <w:szCs w:val="24"/>
              </w:rPr>
            </w:pPr>
            <w:r w:rsidRPr="009B0E0D">
              <w:rPr>
                <w:b w:val="0"/>
                <w:bCs/>
                <w:sz w:val="24"/>
                <w:szCs w:val="24"/>
              </w:rPr>
              <w:t>0,813</w:t>
            </w:r>
          </w:p>
        </w:tc>
      </w:tr>
      <w:tr w:rsidR="00E01997" w:rsidRPr="009B0E0D" w:rsidTr="00E01997">
        <w:trPr>
          <w:trHeight w:val="710"/>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цегла</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0,5</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0,58</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0,862</w:t>
            </w:r>
          </w:p>
        </w:tc>
        <w:tc>
          <w:tcPr>
            <w:tcW w:w="851" w:type="dxa"/>
            <w:gridSpan w:val="2"/>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jc w:val="center"/>
              <w:rPr>
                <w:b w:val="0"/>
                <w:bCs/>
                <w:sz w:val="24"/>
                <w:szCs w:val="24"/>
              </w:rPr>
            </w:pPr>
          </w:p>
        </w:tc>
      </w:tr>
      <w:tr w:rsidR="00E01997" w:rsidRPr="009B0E0D" w:rsidTr="00E01997">
        <w:trPr>
          <w:trHeight w:val="255"/>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proofErr w:type="spellStart"/>
            <w:r w:rsidRPr="009B0E0D">
              <w:rPr>
                <w:b w:val="0"/>
                <w:sz w:val="24"/>
                <w:szCs w:val="24"/>
              </w:rPr>
              <w:t>портлантцемент</w:t>
            </w:r>
            <w:proofErr w:type="spellEnd"/>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0,006</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0,87</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0,007</w:t>
            </w:r>
          </w:p>
        </w:tc>
        <w:tc>
          <w:tcPr>
            <w:tcW w:w="851" w:type="dxa"/>
            <w:gridSpan w:val="2"/>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jc w:val="center"/>
              <w:rPr>
                <w:b w:val="0"/>
                <w:bCs/>
                <w:sz w:val="24"/>
                <w:szCs w:val="24"/>
              </w:rPr>
            </w:pPr>
          </w:p>
        </w:tc>
      </w:tr>
      <w:tr w:rsidR="00E01997" w:rsidRPr="009B0E0D" w:rsidTr="00E01997">
        <w:trPr>
          <w:trHeight w:val="255"/>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гіпс</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0,037</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0,21</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0,176</w:t>
            </w:r>
          </w:p>
        </w:tc>
        <w:tc>
          <w:tcPr>
            <w:tcW w:w="851" w:type="dxa"/>
            <w:gridSpan w:val="2"/>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1"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709" w:type="dxa"/>
            <w:vMerge/>
            <w:tcBorders>
              <w:left w:val="single" w:sz="4" w:space="0" w:color="000000"/>
            </w:tcBorders>
            <w:vAlign w:val="center"/>
          </w:tcPr>
          <w:p w:rsidR="0000476E" w:rsidRPr="009B0E0D" w:rsidRDefault="0000476E" w:rsidP="00E01997">
            <w:pPr>
              <w:snapToGrid w:val="0"/>
              <w:jc w:val="center"/>
              <w:rPr>
                <w:b w:val="0"/>
                <w:sz w:val="24"/>
                <w:szCs w:val="24"/>
              </w:rPr>
            </w:pPr>
          </w:p>
        </w:tc>
        <w:tc>
          <w:tcPr>
            <w:tcW w:w="850" w:type="dxa"/>
            <w:gridSpan w:val="2"/>
            <w:vMerge/>
            <w:tcBorders>
              <w:left w:val="single" w:sz="4" w:space="0" w:color="000000"/>
              <w:right w:val="single" w:sz="4" w:space="0" w:color="000000"/>
            </w:tcBorders>
            <w:vAlign w:val="center"/>
          </w:tcPr>
          <w:p w:rsidR="0000476E" w:rsidRPr="009B0E0D" w:rsidRDefault="0000476E" w:rsidP="00E01997">
            <w:pPr>
              <w:snapToGrid w:val="0"/>
              <w:jc w:val="center"/>
              <w:rPr>
                <w:b w:val="0"/>
                <w:bCs/>
                <w:sz w:val="24"/>
                <w:szCs w:val="24"/>
              </w:rPr>
            </w:pPr>
          </w:p>
        </w:tc>
      </w:tr>
      <w:tr w:rsidR="00E01997" w:rsidRPr="009B0E0D" w:rsidTr="00183F97">
        <w:trPr>
          <w:trHeight w:val="561"/>
        </w:trPr>
        <w:tc>
          <w:tcPr>
            <w:tcW w:w="993" w:type="dxa"/>
            <w:vMerge/>
            <w:tcBorders>
              <w:top w:val="single" w:sz="4" w:space="0" w:color="000000"/>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1935"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4"/>
                <w:szCs w:val="24"/>
              </w:rPr>
            </w:pPr>
            <w:r w:rsidRPr="009B0E0D">
              <w:rPr>
                <w:b w:val="0"/>
                <w:sz w:val="24"/>
                <w:szCs w:val="24"/>
              </w:rPr>
              <w:t>штукатурка</w:t>
            </w:r>
          </w:p>
        </w:tc>
        <w:tc>
          <w:tcPr>
            <w:tcW w:w="900"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113"/>
              <w:jc w:val="center"/>
              <w:rPr>
                <w:b w:val="0"/>
                <w:sz w:val="24"/>
                <w:szCs w:val="24"/>
              </w:rPr>
            </w:pPr>
            <w:r w:rsidRPr="009B0E0D">
              <w:rPr>
                <w:b w:val="0"/>
                <w:sz w:val="24"/>
                <w:szCs w:val="24"/>
              </w:rPr>
              <w:t>0,013</w:t>
            </w:r>
          </w:p>
        </w:tc>
        <w:tc>
          <w:tcPr>
            <w:tcW w:w="708"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4"/>
              <w:jc w:val="center"/>
              <w:rPr>
                <w:b w:val="0"/>
                <w:sz w:val="24"/>
                <w:szCs w:val="24"/>
              </w:rPr>
            </w:pPr>
            <w:r w:rsidRPr="009B0E0D">
              <w:rPr>
                <w:b w:val="0"/>
                <w:sz w:val="24"/>
                <w:szCs w:val="24"/>
              </w:rPr>
              <w:t>0,81</w:t>
            </w:r>
          </w:p>
        </w:tc>
        <w:tc>
          <w:tcPr>
            <w:tcW w:w="709" w:type="dxa"/>
            <w:tcBorders>
              <w:top w:val="single" w:sz="4" w:space="0" w:color="000000"/>
              <w:left w:val="single" w:sz="4" w:space="0" w:color="000000"/>
              <w:bottom w:val="single" w:sz="4" w:space="0" w:color="000000"/>
            </w:tcBorders>
            <w:vAlign w:val="center"/>
          </w:tcPr>
          <w:p w:rsidR="0000476E" w:rsidRPr="009B0E0D" w:rsidRDefault="0000476E" w:rsidP="00E01997">
            <w:pPr>
              <w:snapToGrid w:val="0"/>
              <w:ind w:firstLine="33"/>
              <w:jc w:val="center"/>
              <w:rPr>
                <w:b w:val="0"/>
                <w:sz w:val="20"/>
                <w:szCs w:val="20"/>
              </w:rPr>
            </w:pPr>
            <w:r w:rsidRPr="009B0E0D">
              <w:rPr>
                <w:b w:val="0"/>
                <w:sz w:val="20"/>
                <w:szCs w:val="20"/>
              </w:rPr>
              <w:t>0,016</w:t>
            </w:r>
          </w:p>
        </w:tc>
        <w:tc>
          <w:tcPr>
            <w:tcW w:w="851" w:type="dxa"/>
            <w:gridSpan w:val="2"/>
            <w:vMerge/>
            <w:tcBorders>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851" w:type="dxa"/>
            <w:vMerge/>
            <w:tcBorders>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850" w:type="dxa"/>
            <w:vMerge/>
            <w:tcBorders>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709" w:type="dxa"/>
            <w:vMerge/>
            <w:tcBorders>
              <w:left w:val="single" w:sz="4" w:space="0" w:color="000000"/>
              <w:bottom w:val="single" w:sz="4" w:space="0" w:color="000000"/>
            </w:tcBorders>
            <w:vAlign w:val="center"/>
          </w:tcPr>
          <w:p w:rsidR="0000476E" w:rsidRPr="009B0E0D" w:rsidRDefault="0000476E" w:rsidP="00E01997">
            <w:pPr>
              <w:snapToGrid w:val="0"/>
              <w:jc w:val="center"/>
              <w:rPr>
                <w:b w:val="0"/>
                <w:sz w:val="24"/>
                <w:szCs w:val="24"/>
              </w:rPr>
            </w:pPr>
          </w:p>
        </w:tc>
        <w:tc>
          <w:tcPr>
            <w:tcW w:w="850" w:type="dxa"/>
            <w:gridSpan w:val="2"/>
            <w:vMerge/>
            <w:tcBorders>
              <w:left w:val="single" w:sz="4" w:space="0" w:color="000000"/>
              <w:bottom w:val="single" w:sz="4" w:space="0" w:color="000000"/>
              <w:right w:val="single" w:sz="4" w:space="0" w:color="000000"/>
            </w:tcBorders>
            <w:vAlign w:val="center"/>
          </w:tcPr>
          <w:p w:rsidR="0000476E" w:rsidRPr="009B0E0D" w:rsidRDefault="0000476E" w:rsidP="00E01997">
            <w:pPr>
              <w:snapToGrid w:val="0"/>
              <w:jc w:val="center"/>
              <w:rPr>
                <w:b w:val="0"/>
                <w:bCs/>
                <w:sz w:val="24"/>
                <w:szCs w:val="24"/>
              </w:rPr>
            </w:pPr>
          </w:p>
        </w:tc>
      </w:tr>
    </w:tbl>
    <w:p w:rsidR="0000476E" w:rsidRPr="007B5976" w:rsidRDefault="0000476E" w:rsidP="0000476E"/>
    <w:p w:rsidR="0000476E" w:rsidRPr="00CF21C1" w:rsidRDefault="0000476E" w:rsidP="0000476E">
      <w:pPr>
        <w:ind w:firstLine="540"/>
        <w:jc w:val="both"/>
        <w:rPr>
          <w:b w:val="0"/>
        </w:rPr>
      </w:pPr>
      <w:r w:rsidRPr="00CF21C1">
        <w:rPr>
          <w:b w:val="0"/>
        </w:rPr>
        <w:t>Відповідно до вимог ДБН</w:t>
      </w:r>
      <w:r w:rsidR="00AC6C7B" w:rsidRPr="00AC6C7B">
        <w:rPr>
          <w:b w:val="0"/>
        </w:rPr>
        <w:t>[1]</w:t>
      </w:r>
      <w:r w:rsidRPr="00CF21C1">
        <w:rPr>
          <w:b w:val="0"/>
        </w:rPr>
        <w:t xml:space="preserve"> мінімально допустиме значення, </w:t>
      </w:r>
      <w:proofErr w:type="spellStart"/>
      <w:r w:rsidRPr="00CF21C1">
        <w:rPr>
          <w:b w:val="0"/>
        </w:rPr>
        <w:t>Rq</w:t>
      </w:r>
      <w:proofErr w:type="spellEnd"/>
      <w:r w:rsidRPr="00CF21C1">
        <w:rPr>
          <w:b w:val="0"/>
        </w:rPr>
        <w:t> </w:t>
      </w:r>
      <w:proofErr w:type="spellStart"/>
      <w:r w:rsidRPr="00CF21C1">
        <w:rPr>
          <w:b w:val="0"/>
        </w:rPr>
        <w:t>min</w:t>
      </w:r>
      <w:proofErr w:type="spellEnd"/>
      <w:r w:rsidRPr="00CF21C1">
        <w:rPr>
          <w:b w:val="0"/>
        </w:rPr>
        <w:t xml:space="preserve">, опору теплопередачі непрозорих огороджувальних конструкцій житлових і громадських будинків встановлюється залежно від температурної зони експлуатації будинку. У разі реконструкції будинків, що виконується з метою їх </w:t>
      </w:r>
      <w:proofErr w:type="spellStart"/>
      <w:r w:rsidRPr="00CF21C1">
        <w:rPr>
          <w:b w:val="0"/>
        </w:rPr>
        <w:t>термомодернізації</w:t>
      </w:r>
      <w:proofErr w:type="spellEnd"/>
      <w:r w:rsidRPr="00CF21C1">
        <w:rPr>
          <w:b w:val="0"/>
        </w:rPr>
        <w:t xml:space="preserve">, допускається для непрозорих огороджувальних конструкцій приймати значення </w:t>
      </w:r>
      <w:proofErr w:type="spellStart"/>
      <w:r w:rsidRPr="00CF21C1">
        <w:rPr>
          <w:b w:val="0"/>
        </w:rPr>
        <w:t>Rqmin</w:t>
      </w:r>
      <w:proofErr w:type="spellEnd"/>
      <w:r w:rsidRPr="00CF21C1">
        <w:rPr>
          <w:b w:val="0"/>
        </w:rPr>
        <w:t xml:space="preserve">  з коефіцієнтом 0,8. Будівля навчального корпусу №22 розташована в І кліматичній зоні (3572 </w:t>
      </w:r>
      <w:proofErr w:type="spellStart"/>
      <w:r w:rsidRPr="00CF21C1">
        <w:rPr>
          <w:b w:val="0"/>
        </w:rPr>
        <w:t>градусо-діб</w:t>
      </w:r>
      <w:proofErr w:type="spellEnd"/>
      <w:r w:rsidRPr="00CF21C1">
        <w:rPr>
          <w:b w:val="0"/>
        </w:rPr>
        <w:t>), отже згідно ДБН</w:t>
      </w:r>
      <w:r w:rsidR="00AC6C7B" w:rsidRPr="00AC6C7B">
        <w:rPr>
          <w:b w:val="0"/>
        </w:rPr>
        <w:t>[1]</w:t>
      </w:r>
      <w:proofErr w:type="spellStart"/>
      <w:r w:rsidRPr="00CF21C1">
        <w:rPr>
          <w:b w:val="0"/>
        </w:rPr>
        <w:t>Rq</w:t>
      </w:r>
      <w:proofErr w:type="spellEnd"/>
      <w:r w:rsidRPr="00CF21C1">
        <w:rPr>
          <w:b w:val="0"/>
        </w:rPr>
        <w:t> </w:t>
      </w:r>
      <w:proofErr w:type="spellStart"/>
      <w:r w:rsidRPr="00CF21C1">
        <w:rPr>
          <w:b w:val="0"/>
        </w:rPr>
        <w:t>min</w:t>
      </w:r>
      <w:proofErr w:type="spellEnd"/>
      <w:r w:rsidRPr="00CF21C1">
        <w:rPr>
          <w:b w:val="0"/>
        </w:rPr>
        <w:t xml:space="preserve"> повинно становити не менше 2,8 </w:t>
      </w:r>
      <w:r w:rsidRPr="00CF21C1">
        <w:rPr>
          <w:b w:val="0"/>
        </w:rPr>
        <w:object w:dxaOrig="1300" w:dyaOrig="360">
          <v:shape id="_x0000_i1042" type="#_x0000_t75" style="width:64.8pt;height:18pt" o:ole="">
            <v:imagedata r:id="rId79" o:title=""/>
          </v:shape>
          <o:OLEObject Type="Embed" ProgID="Equation.3" ShapeID="_x0000_i1042" DrawAspect="Content" ObjectID="_1754035259" r:id="rId80"/>
        </w:object>
      </w:r>
      <w:r w:rsidRPr="00CF21C1">
        <w:rPr>
          <w:b w:val="0"/>
        </w:rPr>
        <w:t xml:space="preserve">, допустимим значенням в разі реконструкції будівлі може бути </w:t>
      </w:r>
      <w:proofErr w:type="spellStart"/>
      <w:r w:rsidRPr="00CF21C1">
        <w:rPr>
          <w:b w:val="0"/>
        </w:rPr>
        <w:t>Rq</w:t>
      </w:r>
      <w:proofErr w:type="spellEnd"/>
      <w:r w:rsidRPr="00CF21C1">
        <w:rPr>
          <w:b w:val="0"/>
        </w:rPr>
        <w:t> </w:t>
      </w:r>
      <w:proofErr w:type="spellStart"/>
      <w:r w:rsidRPr="00CF21C1">
        <w:rPr>
          <w:b w:val="0"/>
        </w:rPr>
        <w:t>min</w:t>
      </w:r>
      <w:proofErr w:type="spellEnd"/>
      <w:r w:rsidRPr="00CF21C1">
        <w:rPr>
          <w:b w:val="0"/>
        </w:rPr>
        <w:t xml:space="preserve"> = 2,24 </w:t>
      </w:r>
      <w:r w:rsidRPr="00CF21C1">
        <w:rPr>
          <w:b w:val="0"/>
        </w:rPr>
        <w:object w:dxaOrig="1300" w:dyaOrig="360">
          <v:shape id="_x0000_i1043" type="#_x0000_t75" style="width:64.8pt;height:18pt" o:ole="">
            <v:imagedata r:id="rId81" o:title=""/>
          </v:shape>
          <o:OLEObject Type="Embed" ProgID="Equation.3" ShapeID="_x0000_i1043" DrawAspect="Content" ObjectID="_1754035260" r:id="rId82"/>
        </w:object>
      </w:r>
      <w:r w:rsidRPr="00CF21C1">
        <w:rPr>
          <w:b w:val="0"/>
        </w:rPr>
        <w:t xml:space="preserve">. Зважаючи на постійний ріст тарифів на енергоносії та тенденції збільшення суворості вимог до теплозахисту будівель приймаємо значення опору теплопередачі стін після утеплення на рівні </w:t>
      </w:r>
      <w:r w:rsidRPr="00CF21C1">
        <w:rPr>
          <w:b w:val="0"/>
        </w:rPr>
        <w:object w:dxaOrig="2299" w:dyaOrig="380">
          <v:shape id="_x0000_i1044" type="#_x0000_t75" style="width:114.6pt;height:19.2pt" o:ole="">
            <v:imagedata r:id="rId83" o:title=""/>
          </v:shape>
          <o:OLEObject Type="Embed" ProgID="Equation.3" ShapeID="_x0000_i1044" DrawAspect="Content" ObjectID="_1754035261" r:id="rId84"/>
        </w:object>
      </w:r>
      <w:r w:rsidRPr="00CF21C1">
        <w:rPr>
          <w:b w:val="0"/>
        </w:rPr>
        <w:t>.</w:t>
      </w:r>
    </w:p>
    <w:p w:rsidR="0000476E" w:rsidRPr="00AF0E10" w:rsidRDefault="0000476E" w:rsidP="006804AD">
      <w:pPr>
        <w:ind w:firstLine="540"/>
        <w:jc w:val="both"/>
        <w:rPr>
          <w:b w:val="0"/>
        </w:rPr>
      </w:pPr>
      <w:r w:rsidRPr="00AF0E10">
        <w:rPr>
          <w:b w:val="0"/>
        </w:rPr>
        <w:t xml:space="preserve">На рис. </w:t>
      </w:r>
      <w:r w:rsidR="00AF0E10" w:rsidRPr="00AF0E10">
        <w:rPr>
          <w:b w:val="0"/>
        </w:rPr>
        <w:t>3.3</w:t>
      </w:r>
      <w:r w:rsidRPr="00AF0E10">
        <w:rPr>
          <w:b w:val="0"/>
        </w:rPr>
        <w:t xml:space="preserve"> показано порівняння тепловтрат через огороджувальну конструкцію будівлі, утеплену </w:t>
      </w:r>
      <w:proofErr w:type="spellStart"/>
      <w:r w:rsidRPr="00AF0E10">
        <w:rPr>
          <w:b w:val="0"/>
        </w:rPr>
        <w:t>екструдованим</w:t>
      </w:r>
      <w:proofErr w:type="spellEnd"/>
      <w:r w:rsidRPr="00AF0E10">
        <w:rPr>
          <w:b w:val="0"/>
        </w:rPr>
        <w:t xml:space="preserve"> пінополістиролом, з різною товщиною </w:t>
      </w:r>
      <w:proofErr w:type="spellStart"/>
      <w:r w:rsidRPr="00AF0E10">
        <w:rPr>
          <w:b w:val="0"/>
        </w:rPr>
        <w:t>утоплювача</w:t>
      </w:r>
      <w:proofErr w:type="spellEnd"/>
      <w:r w:rsidRPr="00AF0E10">
        <w:rPr>
          <w:b w:val="0"/>
        </w:rPr>
        <w:t xml:space="preserve"> на </w:t>
      </w:r>
      <w:proofErr w:type="spellStart"/>
      <w:r w:rsidRPr="00AF0E10">
        <w:rPr>
          <w:b w:val="0"/>
        </w:rPr>
        <w:t>ребры</w:t>
      </w:r>
      <w:proofErr w:type="spellEnd"/>
      <w:r w:rsidRPr="00AF0E10">
        <w:rPr>
          <w:b w:val="0"/>
        </w:rPr>
        <w:t xml:space="preserve"> та стін. Розглядаються такі варіанти: Товщина ізоляції становить від 0 (неізольована ребро) до 0,15 м, а постійна ізоляція стін становить 0,06 м.</w:t>
      </w:r>
    </w:p>
    <w:p w:rsidR="0000476E" w:rsidRPr="009E6EED" w:rsidRDefault="0000476E" w:rsidP="0000476E">
      <w:pPr>
        <w:ind w:firstLine="540"/>
        <w:jc w:val="center"/>
      </w:pPr>
      <w:r>
        <w:rPr>
          <w:noProof/>
          <w:lang w:val="ru-RU"/>
        </w:rPr>
        <w:lastRenderedPageBreak/>
        <w:drawing>
          <wp:inline distT="0" distB="0" distL="0" distR="0">
            <wp:extent cx="6039602" cy="3762375"/>
            <wp:effectExtent l="0" t="0" r="0" b="0"/>
            <wp:docPr id="1417" name="Рисунок 1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47280" cy="3767158"/>
                    </a:xfrm>
                    <a:prstGeom prst="rect">
                      <a:avLst/>
                    </a:prstGeom>
                    <a:noFill/>
                    <a:ln>
                      <a:noFill/>
                    </a:ln>
                  </pic:spPr>
                </pic:pic>
              </a:graphicData>
            </a:graphic>
          </wp:inline>
        </w:drawing>
      </w:r>
    </w:p>
    <w:p w:rsidR="0000476E" w:rsidRPr="006839F5" w:rsidRDefault="0000476E" w:rsidP="0000476E">
      <w:pPr>
        <w:ind w:firstLine="708"/>
        <w:jc w:val="center"/>
        <w:rPr>
          <w:b w:val="0"/>
        </w:rPr>
      </w:pPr>
      <w:r w:rsidRPr="006839F5">
        <w:rPr>
          <w:b w:val="0"/>
        </w:rPr>
        <w:t>Рис.</w:t>
      </w:r>
      <w:r w:rsidR="00AF0E10" w:rsidRPr="006839F5">
        <w:rPr>
          <w:b w:val="0"/>
        </w:rPr>
        <w:t>3.3</w:t>
      </w:r>
      <w:r w:rsidRPr="006839F5">
        <w:rPr>
          <w:b w:val="0"/>
        </w:rPr>
        <w:t xml:space="preserve"> Дослідження впливу товщини ізоляції на тепловтрати через огороджувальні конструкції будівлі</w:t>
      </w:r>
    </w:p>
    <w:p w:rsidR="0000476E" w:rsidRDefault="0000476E" w:rsidP="0000476E">
      <w:pPr>
        <w:ind w:firstLine="708"/>
      </w:pPr>
    </w:p>
    <w:p w:rsidR="0000476E" w:rsidRDefault="0000476E" w:rsidP="00940FA5">
      <w:pPr>
        <w:pStyle w:val="3"/>
        <w:jc w:val="both"/>
        <w:rPr>
          <w:rFonts w:ascii="Times New Roman" w:hAnsi="Times New Roman" w:cs="Times New Roman"/>
          <w:b/>
          <w:color w:val="auto"/>
        </w:rPr>
      </w:pPr>
      <w:bookmarkStart w:id="25" w:name="_Toc122195131"/>
      <w:r w:rsidRPr="00940FA5">
        <w:rPr>
          <w:rFonts w:ascii="Times New Roman" w:hAnsi="Times New Roman" w:cs="Times New Roman"/>
          <w:b/>
          <w:color w:val="auto"/>
        </w:rPr>
        <w:t>3.1.</w:t>
      </w:r>
      <w:r w:rsidR="006633FD" w:rsidRPr="00940FA5">
        <w:rPr>
          <w:rFonts w:ascii="Times New Roman" w:hAnsi="Times New Roman" w:cs="Times New Roman"/>
          <w:b/>
          <w:color w:val="auto"/>
        </w:rPr>
        <w:t>3</w:t>
      </w:r>
      <w:r w:rsidRPr="00940FA5">
        <w:rPr>
          <w:rFonts w:ascii="Times New Roman" w:hAnsi="Times New Roman" w:cs="Times New Roman"/>
          <w:b/>
          <w:color w:val="auto"/>
        </w:rPr>
        <w:t xml:space="preserve"> Економічна оцінка проекту утеплення непрозорих огороджувальних конструкцій будівлі</w:t>
      </w:r>
      <w:bookmarkEnd w:id="25"/>
    </w:p>
    <w:p w:rsidR="006839F5" w:rsidRPr="006839F5" w:rsidRDefault="006839F5" w:rsidP="006839F5"/>
    <w:p w:rsidR="0000476E" w:rsidRDefault="0000476E" w:rsidP="003E56BE">
      <w:pPr>
        <w:ind w:firstLine="708"/>
        <w:jc w:val="both"/>
        <w:rPr>
          <w:b w:val="0"/>
        </w:rPr>
      </w:pPr>
      <w:r w:rsidRPr="003E56BE">
        <w:rPr>
          <w:b w:val="0"/>
        </w:rPr>
        <w:t xml:space="preserve">Для трьох варіантів утеплення виконані розрахунки річної економії та терміну окупності для середньої температури в </w:t>
      </w:r>
      <w:proofErr w:type="spellStart"/>
      <w:r w:rsidRPr="003E56BE">
        <w:rPr>
          <w:b w:val="0"/>
        </w:rPr>
        <w:t>м.Києві</w:t>
      </w:r>
      <w:proofErr w:type="spellEnd"/>
      <w:r w:rsidRPr="003E56BE">
        <w:rPr>
          <w:b w:val="0"/>
        </w:rPr>
        <w:t xml:space="preserve"> за опалювальній період яка становить -1,1 С.Результати представлені в Таблиця </w:t>
      </w:r>
      <w:r w:rsidR="003E56BE" w:rsidRPr="003E56BE">
        <w:rPr>
          <w:b w:val="0"/>
        </w:rPr>
        <w:t>3.</w:t>
      </w:r>
      <w:r w:rsidRPr="003E56BE">
        <w:rPr>
          <w:b w:val="0"/>
        </w:rPr>
        <w:t>3. Розрахунки вартості матеріалів зроблено для варіанта утеплення стін та ребер при однаковій товщині утеплювача, визначеної на підставі розрахунку мінімально необхідного опору теплопередачі огороджувальної конструкції, відповідно до норм ДБН</w:t>
      </w:r>
      <w:r w:rsidR="00AC6C7B" w:rsidRPr="00AC6C7B">
        <w:rPr>
          <w:b w:val="0"/>
        </w:rPr>
        <w:t>[1]</w:t>
      </w:r>
      <w:r w:rsidRPr="003E56BE">
        <w:rPr>
          <w:b w:val="0"/>
        </w:rPr>
        <w:t>.</w:t>
      </w:r>
    </w:p>
    <w:p w:rsidR="003E56BE" w:rsidRDefault="003E56BE" w:rsidP="003E56BE">
      <w:pPr>
        <w:ind w:firstLine="708"/>
        <w:jc w:val="both"/>
        <w:rPr>
          <w:b w:val="0"/>
        </w:rPr>
      </w:pPr>
    </w:p>
    <w:p w:rsidR="006839F5" w:rsidRDefault="006839F5" w:rsidP="003E56BE">
      <w:pPr>
        <w:ind w:firstLine="708"/>
        <w:jc w:val="both"/>
        <w:rPr>
          <w:b w:val="0"/>
        </w:rPr>
      </w:pPr>
    </w:p>
    <w:p w:rsidR="006839F5" w:rsidRDefault="006839F5" w:rsidP="003E56BE">
      <w:pPr>
        <w:ind w:firstLine="708"/>
        <w:jc w:val="both"/>
        <w:rPr>
          <w:b w:val="0"/>
        </w:rPr>
      </w:pPr>
    </w:p>
    <w:p w:rsidR="006839F5" w:rsidRPr="003E56BE" w:rsidRDefault="006839F5" w:rsidP="003E56BE">
      <w:pPr>
        <w:ind w:firstLine="708"/>
        <w:jc w:val="both"/>
        <w:rPr>
          <w:b w:val="0"/>
        </w:rPr>
      </w:pPr>
    </w:p>
    <w:p w:rsidR="003E56BE" w:rsidRPr="006839F5" w:rsidRDefault="0000476E" w:rsidP="006839F5">
      <w:pPr>
        <w:rPr>
          <w:b w:val="0"/>
        </w:rPr>
      </w:pPr>
      <w:r w:rsidRPr="006839F5">
        <w:rPr>
          <w:b w:val="0"/>
        </w:rPr>
        <w:lastRenderedPageBreak/>
        <w:t xml:space="preserve">Таблиця </w:t>
      </w:r>
      <w:r w:rsidR="003E56BE" w:rsidRPr="006839F5">
        <w:rPr>
          <w:b w:val="0"/>
        </w:rPr>
        <w:t>3.</w:t>
      </w:r>
      <w:r w:rsidRPr="006839F5">
        <w:rPr>
          <w:b w:val="0"/>
        </w:rPr>
        <w:t xml:space="preserve">3 Економічна оцінка запропонованих варіантів </w:t>
      </w:r>
      <w:proofErr w:type="spellStart"/>
      <w:r w:rsidRPr="006839F5">
        <w:rPr>
          <w:b w:val="0"/>
        </w:rPr>
        <w:t>термомодернізації</w:t>
      </w:r>
      <w:proofErr w:type="spellEnd"/>
      <w:r w:rsidRPr="006839F5">
        <w:rPr>
          <w:b w:val="0"/>
        </w:rPr>
        <w:t xml:space="preserve"> непрозорих огороджувальних конструкцій будівлі (утеплення стін, утеплення стін та ребер):</w:t>
      </w:r>
    </w:p>
    <w:p w:rsidR="0000476E" w:rsidRPr="002B6DDE" w:rsidRDefault="003E56BE" w:rsidP="0000476E">
      <w:pPr>
        <w:tabs>
          <w:tab w:val="left" w:pos="4275"/>
        </w:tabs>
        <w:rPr>
          <w:b w:val="0"/>
        </w:rPr>
      </w:pPr>
      <w:r>
        <w:t>1) утеплюємо і стіну і ребро:</w:t>
      </w:r>
    </w:p>
    <w:tbl>
      <w:tblPr>
        <w:tblW w:w="9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273"/>
        <w:gridCol w:w="1418"/>
        <w:gridCol w:w="850"/>
        <w:gridCol w:w="984"/>
        <w:gridCol w:w="946"/>
        <w:gridCol w:w="905"/>
        <w:gridCol w:w="1134"/>
        <w:gridCol w:w="1358"/>
      </w:tblGrid>
      <w:tr w:rsidR="0000476E" w:rsidRPr="003E56BE" w:rsidTr="0015079E">
        <w:trPr>
          <w:cantSplit/>
          <w:trHeight w:val="1562"/>
        </w:trPr>
        <w:tc>
          <w:tcPr>
            <w:tcW w:w="2273" w:type="dxa"/>
            <w:vMerge w:val="restart"/>
            <w:shd w:val="clear" w:color="auto" w:fill="auto"/>
            <w:vAlign w:val="center"/>
          </w:tcPr>
          <w:p w:rsidR="0000476E" w:rsidRPr="003E56BE" w:rsidRDefault="0000476E" w:rsidP="00F631F7">
            <w:pPr>
              <w:spacing w:line="276" w:lineRule="auto"/>
              <w:ind w:firstLine="5"/>
              <w:jc w:val="center"/>
              <w:rPr>
                <w:b w:val="0"/>
                <w:sz w:val="24"/>
                <w:szCs w:val="24"/>
              </w:rPr>
            </w:pPr>
            <w:r w:rsidRPr="003E56BE">
              <w:rPr>
                <w:b w:val="0"/>
                <w:sz w:val="24"/>
                <w:szCs w:val="24"/>
              </w:rPr>
              <w:t>Варіант утеплення огороджувальної конструкції</w:t>
            </w:r>
          </w:p>
        </w:tc>
        <w:tc>
          <w:tcPr>
            <w:tcW w:w="1418" w:type="dxa"/>
            <w:vAlign w:val="center"/>
          </w:tcPr>
          <w:p w:rsidR="0000476E" w:rsidRPr="003E56BE" w:rsidRDefault="0000476E" w:rsidP="00F631F7">
            <w:pPr>
              <w:spacing w:line="276" w:lineRule="auto"/>
              <w:ind w:firstLine="0"/>
              <w:jc w:val="center"/>
              <w:rPr>
                <w:b w:val="0"/>
                <w:sz w:val="24"/>
                <w:szCs w:val="24"/>
              </w:rPr>
            </w:pPr>
            <w:r w:rsidRPr="003E56BE">
              <w:rPr>
                <w:b w:val="0"/>
                <w:sz w:val="24"/>
                <w:szCs w:val="24"/>
              </w:rPr>
              <w:t>Площа зовнішніх стін, що підлягає утепленню</w:t>
            </w:r>
          </w:p>
        </w:tc>
        <w:tc>
          <w:tcPr>
            <w:tcW w:w="850" w:type="dxa"/>
            <w:shd w:val="clear" w:color="auto" w:fill="auto"/>
            <w:noWrap/>
            <w:textDirection w:val="btLr"/>
            <w:vAlign w:val="center"/>
          </w:tcPr>
          <w:p w:rsidR="0000476E" w:rsidRPr="003E56BE" w:rsidRDefault="0000476E" w:rsidP="00F631F7">
            <w:pPr>
              <w:spacing w:line="276" w:lineRule="auto"/>
              <w:ind w:left="113" w:right="113" w:firstLine="29"/>
              <w:jc w:val="center"/>
              <w:rPr>
                <w:b w:val="0"/>
                <w:sz w:val="24"/>
                <w:szCs w:val="24"/>
              </w:rPr>
            </w:pPr>
            <w:r w:rsidRPr="003E56BE">
              <w:rPr>
                <w:b w:val="0"/>
                <w:sz w:val="24"/>
                <w:szCs w:val="24"/>
              </w:rPr>
              <w:t>Економія</w:t>
            </w:r>
          </w:p>
        </w:tc>
        <w:tc>
          <w:tcPr>
            <w:tcW w:w="984" w:type="dxa"/>
            <w:shd w:val="clear" w:color="auto" w:fill="auto"/>
            <w:noWrap/>
            <w:textDirection w:val="btLr"/>
            <w:vAlign w:val="center"/>
          </w:tcPr>
          <w:p w:rsidR="0000476E" w:rsidRPr="003E56BE" w:rsidRDefault="0000476E" w:rsidP="00F631F7">
            <w:pPr>
              <w:spacing w:line="276" w:lineRule="auto"/>
              <w:ind w:left="113" w:right="113" w:firstLine="29"/>
              <w:jc w:val="center"/>
              <w:rPr>
                <w:b w:val="0"/>
                <w:sz w:val="24"/>
                <w:szCs w:val="24"/>
              </w:rPr>
            </w:pPr>
            <w:r w:rsidRPr="003E56BE">
              <w:rPr>
                <w:b w:val="0"/>
                <w:sz w:val="24"/>
                <w:szCs w:val="24"/>
              </w:rPr>
              <w:t>Річна економія</w:t>
            </w:r>
          </w:p>
        </w:tc>
        <w:tc>
          <w:tcPr>
            <w:tcW w:w="946" w:type="dxa"/>
            <w:shd w:val="clear" w:color="auto" w:fill="auto"/>
            <w:noWrap/>
            <w:textDirection w:val="btLr"/>
            <w:vAlign w:val="center"/>
          </w:tcPr>
          <w:p w:rsidR="0000476E" w:rsidRPr="003E56BE" w:rsidRDefault="0000476E" w:rsidP="00F631F7">
            <w:pPr>
              <w:spacing w:line="276" w:lineRule="auto"/>
              <w:ind w:left="113" w:right="113" w:firstLine="37"/>
              <w:jc w:val="center"/>
              <w:rPr>
                <w:b w:val="0"/>
                <w:sz w:val="24"/>
                <w:szCs w:val="24"/>
              </w:rPr>
            </w:pPr>
            <w:r w:rsidRPr="003E56BE">
              <w:rPr>
                <w:b w:val="0"/>
                <w:sz w:val="24"/>
                <w:szCs w:val="24"/>
              </w:rPr>
              <w:t>Річна економія</w:t>
            </w:r>
          </w:p>
        </w:tc>
        <w:tc>
          <w:tcPr>
            <w:tcW w:w="905" w:type="dxa"/>
            <w:textDirection w:val="btLr"/>
            <w:vAlign w:val="center"/>
          </w:tcPr>
          <w:p w:rsidR="0000476E" w:rsidRPr="003E56BE" w:rsidRDefault="0000476E" w:rsidP="00F631F7">
            <w:pPr>
              <w:spacing w:line="276" w:lineRule="auto"/>
              <w:ind w:left="113" w:right="113" w:firstLine="84"/>
              <w:jc w:val="center"/>
              <w:rPr>
                <w:b w:val="0"/>
                <w:sz w:val="24"/>
                <w:szCs w:val="24"/>
              </w:rPr>
            </w:pPr>
            <w:r w:rsidRPr="003E56BE">
              <w:rPr>
                <w:b w:val="0"/>
                <w:sz w:val="24"/>
                <w:szCs w:val="24"/>
              </w:rPr>
              <w:t>Вартість робіт та матеріалів</w:t>
            </w:r>
          </w:p>
        </w:tc>
        <w:tc>
          <w:tcPr>
            <w:tcW w:w="1134" w:type="dxa"/>
            <w:textDirection w:val="btLr"/>
            <w:vAlign w:val="center"/>
          </w:tcPr>
          <w:p w:rsidR="0000476E" w:rsidRPr="003E56BE" w:rsidRDefault="0000476E" w:rsidP="00F631F7">
            <w:pPr>
              <w:spacing w:line="276" w:lineRule="auto"/>
              <w:ind w:left="113" w:right="113" w:firstLine="29"/>
              <w:jc w:val="center"/>
              <w:rPr>
                <w:b w:val="0"/>
                <w:sz w:val="24"/>
                <w:szCs w:val="24"/>
              </w:rPr>
            </w:pPr>
            <w:r w:rsidRPr="003E56BE">
              <w:rPr>
                <w:b w:val="0"/>
                <w:sz w:val="24"/>
                <w:szCs w:val="24"/>
              </w:rPr>
              <w:t>Вартість заходу</w:t>
            </w:r>
          </w:p>
        </w:tc>
        <w:tc>
          <w:tcPr>
            <w:tcW w:w="1358" w:type="dxa"/>
            <w:textDirection w:val="btLr"/>
            <w:vAlign w:val="center"/>
          </w:tcPr>
          <w:p w:rsidR="0000476E" w:rsidRPr="003E56BE" w:rsidRDefault="0000476E" w:rsidP="00F631F7">
            <w:pPr>
              <w:spacing w:line="276" w:lineRule="auto"/>
              <w:ind w:left="113" w:right="113" w:firstLine="29"/>
              <w:jc w:val="center"/>
              <w:rPr>
                <w:b w:val="0"/>
                <w:sz w:val="24"/>
                <w:szCs w:val="24"/>
              </w:rPr>
            </w:pPr>
            <w:r w:rsidRPr="003E56BE">
              <w:rPr>
                <w:b w:val="0"/>
                <w:sz w:val="24"/>
                <w:szCs w:val="24"/>
              </w:rPr>
              <w:t xml:space="preserve">Простий термін окупності </w:t>
            </w:r>
          </w:p>
        </w:tc>
      </w:tr>
      <w:tr w:rsidR="0000476E" w:rsidRPr="003E56BE" w:rsidTr="0015079E">
        <w:trPr>
          <w:cantSplit/>
          <w:trHeight w:val="277"/>
        </w:trPr>
        <w:tc>
          <w:tcPr>
            <w:tcW w:w="2273" w:type="dxa"/>
            <w:vMerge/>
            <w:shd w:val="clear" w:color="auto" w:fill="auto"/>
            <w:vAlign w:val="center"/>
          </w:tcPr>
          <w:p w:rsidR="0000476E" w:rsidRPr="003E56BE" w:rsidRDefault="0000476E" w:rsidP="00F631F7">
            <w:pPr>
              <w:spacing w:line="276" w:lineRule="auto"/>
              <w:ind w:firstLine="5"/>
              <w:jc w:val="center"/>
              <w:rPr>
                <w:b w:val="0"/>
                <w:sz w:val="24"/>
                <w:szCs w:val="24"/>
              </w:rPr>
            </w:pPr>
          </w:p>
        </w:tc>
        <w:tc>
          <w:tcPr>
            <w:tcW w:w="1418" w:type="dxa"/>
            <w:vAlign w:val="center"/>
          </w:tcPr>
          <w:p w:rsidR="0000476E" w:rsidRPr="003E56BE" w:rsidRDefault="0000476E" w:rsidP="00F631F7">
            <w:pPr>
              <w:spacing w:line="276" w:lineRule="auto"/>
              <w:ind w:firstLine="0"/>
              <w:jc w:val="center"/>
              <w:rPr>
                <w:b w:val="0"/>
                <w:sz w:val="24"/>
                <w:szCs w:val="24"/>
              </w:rPr>
            </w:pPr>
            <w:r w:rsidRPr="003E56BE">
              <w:rPr>
                <w:b w:val="0"/>
                <w:sz w:val="24"/>
                <w:szCs w:val="24"/>
              </w:rPr>
              <w:t>м</w:t>
            </w:r>
            <w:r w:rsidRPr="003E56BE">
              <w:rPr>
                <w:b w:val="0"/>
                <w:sz w:val="24"/>
                <w:szCs w:val="24"/>
                <w:vertAlign w:val="superscript"/>
              </w:rPr>
              <w:t>2</w:t>
            </w:r>
          </w:p>
        </w:tc>
        <w:tc>
          <w:tcPr>
            <w:tcW w:w="850"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кВт</w:t>
            </w:r>
          </w:p>
        </w:tc>
        <w:tc>
          <w:tcPr>
            <w:tcW w:w="984" w:type="dxa"/>
            <w:shd w:val="clear" w:color="auto" w:fill="auto"/>
            <w:noWrap/>
            <w:vAlign w:val="center"/>
          </w:tcPr>
          <w:p w:rsidR="0000476E" w:rsidRPr="003E56BE" w:rsidRDefault="0000476E" w:rsidP="00F631F7">
            <w:pPr>
              <w:spacing w:line="276" w:lineRule="auto"/>
              <w:ind w:firstLine="29"/>
              <w:jc w:val="center"/>
              <w:rPr>
                <w:b w:val="0"/>
                <w:sz w:val="24"/>
                <w:szCs w:val="24"/>
              </w:rPr>
            </w:pPr>
            <w:proofErr w:type="spellStart"/>
            <w:r w:rsidRPr="003E56BE">
              <w:rPr>
                <w:b w:val="0"/>
                <w:sz w:val="24"/>
                <w:szCs w:val="24"/>
              </w:rPr>
              <w:t>Гкал</w:t>
            </w:r>
            <w:proofErr w:type="spellEnd"/>
          </w:p>
        </w:tc>
        <w:tc>
          <w:tcPr>
            <w:tcW w:w="946" w:type="dxa"/>
            <w:shd w:val="clear" w:color="auto" w:fill="auto"/>
            <w:noWrap/>
            <w:vAlign w:val="center"/>
          </w:tcPr>
          <w:p w:rsidR="0000476E" w:rsidRPr="003E56BE" w:rsidRDefault="0000476E" w:rsidP="00F631F7">
            <w:pPr>
              <w:spacing w:line="276" w:lineRule="auto"/>
              <w:ind w:firstLine="37"/>
              <w:jc w:val="center"/>
              <w:rPr>
                <w:b w:val="0"/>
                <w:sz w:val="24"/>
                <w:szCs w:val="24"/>
              </w:rPr>
            </w:pPr>
            <w:r w:rsidRPr="003E56BE">
              <w:rPr>
                <w:b w:val="0"/>
                <w:sz w:val="24"/>
                <w:szCs w:val="24"/>
              </w:rPr>
              <w:t>грн.</w:t>
            </w:r>
          </w:p>
        </w:tc>
        <w:tc>
          <w:tcPr>
            <w:tcW w:w="905" w:type="dxa"/>
            <w:vAlign w:val="center"/>
          </w:tcPr>
          <w:p w:rsidR="0000476E" w:rsidRPr="003E56BE" w:rsidRDefault="0000476E" w:rsidP="00F631F7">
            <w:pPr>
              <w:spacing w:line="276" w:lineRule="auto"/>
              <w:ind w:firstLine="84"/>
              <w:jc w:val="center"/>
              <w:rPr>
                <w:b w:val="0"/>
                <w:sz w:val="24"/>
                <w:szCs w:val="24"/>
              </w:rPr>
            </w:pPr>
            <w:r w:rsidRPr="003E56BE">
              <w:rPr>
                <w:b w:val="0"/>
                <w:sz w:val="24"/>
                <w:szCs w:val="24"/>
              </w:rPr>
              <w:t>грн./м</w:t>
            </w:r>
            <w:r w:rsidRPr="003E56BE">
              <w:rPr>
                <w:b w:val="0"/>
                <w:sz w:val="24"/>
                <w:szCs w:val="24"/>
                <w:vertAlign w:val="superscript"/>
              </w:rPr>
              <w:t>2</w:t>
            </w:r>
          </w:p>
        </w:tc>
        <w:tc>
          <w:tcPr>
            <w:tcW w:w="1134"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грн.</w:t>
            </w:r>
          </w:p>
        </w:tc>
        <w:tc>
          <w:tcPr>
            <w:tcW w:w="1358"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років</w:t>
            </w:r>
          </w:p>
        </w:tc>
      </w:tr>
      <w:tr w:rsidR="0000476E" w:rsidRPr="003E56BE" w:rsidTr="0015079E">
        <w:trPr>
          <w:trHeight w:val="255"/>
        </w:trPr>
        <w:tc>
          <w:tcPr>
            <w:tcW w:w="2273" w:type="dxa"/>
            <w:shd w:val="clear" w:color="auto" w:fill="auto"/>
            <w:noWrap/>
            <w:vAlign w:val="center"/>
          </w:tcPr>
          <w:p w:rsidR="0000476E" w:rsidRPr="003E56BE" w:rsidRDefault="0000476E" w:rsidP="00F631F7">
            <w:pPr>
              <w:spacing w:line="276" w:lineRule="auto"/>
              <w:ind w:right="57" w:firstLine="5"/>
              <w:rPr>
                <w:b w:val="0"/>
                <w:sz w:val="24"/>
                <w:szCs w:val="24"/>
              </w:rPr>
            </w:pPr>
            <w:r w:rsidRPr="003E56BE">
              <w:rPr>
                <w:b w:val="0"/>
                <w:sz w:val="24"/>
                <w:szCs w:val="24"/>
              </w:rPr>
              <w:t>Варіант №1 - Утеплення пінополістиролом</w:t>
            </w:r>
          </w:p>
        </w:tc>
        <w:tc>
          <w:tcPr>
            <w:tcW w:w="1418" w:type="dxa"/>
            <w:vAlign w:val="center"/>
          </w:tcPr>
          <w:p w:rsidR="0000476E" w:rsidRPr="003E56BE" w:rsidRDefault="0000476E" w:rsidP="00F631F7">
            <w:pPr>
              <w:spacing w:line="276" w:lineRule="auto"/>
              <w:ind w:firstLine="0"/>
              <w:jc w:val="center"/>
              <w:rPr>
                <w:b w:val="0"/>
                <w:sz w:val="24"/>
                <w:szCs w:val="24"/>
              </w:rPr>
            </w:pPr>
            <w:r w:rsidRPr="003E56BE">
              <w:rPr>
                <w:b w:val="0"/>
                <w:sz w:val="24"/>
                <w:szCs w:val="24"/>
              </w:rPr>
              <w:t>8311,8</w:t>
            </w:r>
          </w:p>
        </w:tc>
        <w:tc>
          <w:tcPr>
            <w:tcW w:w="850"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96,5</w:t>
            </w:r>
          </w:p>
        </w:tc>
        <w:tc>
          <w:tcPr>
            <w:tcW w:w="984"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372,45</w:t>
            </w:r>
          </w:p>
        </w:tc>
        <w:tc>
          <w:tcPr>
            <w:tcW w:w="946" w:type="dxa"/>
            <w:shd w:val="clear" w:color="auto" w:fill="auto"/>
            <w:noWrap/>
            <w:vAlign w:val="center"/>
          </w:tcPr>
          <w:p w:rsidR="0000476E" w:rsidRPr="003E56BE" w:rsidRDefault="0000476E" w:rsidP="00F631F7">
            <w:pPr>
              <w:spacing w:line="276" w:lineRule="auto"/>
              <w:ind w:firstLine="37"/>
              <w:jc w:val="center"/>
              <w:rPr>
                <w:b w:val="0"/>
                <w:sz w:val="24"/>
                <w:szCs w:val="24"/>
              </w:rPr>
            </w:pPr>
            <w:r w:rsidRPr="003E56BE">
              <w:rPr>
                <w:b w:val="0"/>
                <w:sz w:val="24"/>
                <w:szCs w:val="24"/>
              </w:rPr>
              <w:t>646 573</w:t>
            </w:r>
          </w:p>
        </w:tc>
        <w:tc>
          <w:tcPr>
            <w:tcW w:w="905" w:type="dxa"/>
            <w:vAlign w:val="center"/>
          </w:tcPr>
          <w:p w:rsidR="0000476E" w:rsidRPr="003E56BE" w:rsidRDefault="0000476E" w:rsidP="00F631F7">
            <w:pPr>
              <w:spacing w:line="276" w:lineRule="auto"/>
              <w:ind w:firstLine="84"/>
              <w:jc w:val="center"/>
              <w:rPr>
                <w:b w:val="0"/>
                <w:sz w:val="24"/>
                <w:szCs w:val="24"/>
              </w:rPr>
            </w:pPr>
            <w:r w:rsidRPr="003E56BE">
              <w:rPr>
                <w:b w:val="0"/>
                <w:sz w:val="24"/>
                <w:szCs w:val="24"/>
              </w:rPr>
              <w:t>700</w:t>
            </w:r>
          </w:p>
        </w:tc>
        <w:tc>
          <w:tcPr>
            <w:tcW w:w="1134"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5 818 260</w:t>
            </w:r>
          </w:p>
        </w:tc>
        <w:tc>
          <w:tcPr>
            <w:tcW w:w="1358"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8,9</w:t>
            </w:r>
          </w:p>
        </w:tc>
      </w:tr>
      <w:tr w:rsidR="0000476E" w:rsidRPr="003E56BE" w:rsidTr="0015079E">
        <w:trPr>
          <w:trHeight w:val="255"/>
        </w:trPr>
        <w:tc>
          <w:tcPr>
            <w:tcW w:w="2273" w:type="dxa"/>
            <w:shd w:val="clear" w:color="auto" w:fill="auto"/>
            <w:noWrap/>
            <w:vAlign w:val="center"/>
          </w:tcPr>
          <w:p w:rsidR="0000476E" w:rsidRPr="003E56BE" w:rsidRDefault="0000476E" w:rsidP="00F631F7">
            <w:pPr>
              <w:spacing w:line="276" w:lineRule="auto"/>
              <w:ind w:left="57" w:right="57" w:firstLine="5"/>
              <w:rPr>
                <w:b w:val="0"/>
                <w:sz w:val="24"/>
                <w:szCs w:val="24"/>
              </w:rPr>
            </w:pPr>
            <w:r w:rsidRPr="003E56BE">
              <w:rPr>
                <w:b w:val="0"/>
                <w:sz w:val="24"/>
                <w:szCs w:val="24"/>
              </w:rPr>
              <w:t>Варіант №2 - Утеплення мінеральною ватою</w:t>
            </w:r>
          </w:p>
        </w:tc>
        <w:tc>
          <w:tcPr>
            <w:tcW w:w="1418" w:type="dxa"/>
            <w:vAlign w:val="center"/>
          </w:tcPr>
          <w:p w:rsidR="0000476E" w:rsidRPr="003E56BE" w:rsidRDefault="0000476E" w:rsidP="00F631F7">
            <w:pPr>
              <w:spacing w:line="276" w:lineRule="auto"/>
              <w:ind w:firstLine="0"/>
              <w:jc w:val="center"/>
              <w:rPr>
                <w:b w:val="0"/>
                <w:sz w:val="24"/>
                <w:szCs w:val="24"/>
              </w:rPr>
            </w:pPr>
            <w:r w:rsidRPr="003E56BE">
              <w:rPr>
                <w:b w:val="0"/>
                <w:sz w:val="24"/>
                <w:szCs w:val="24"/>
              </w:rPr>
              <w:t>8311,8</w:t>
            </w:r>
          </w:p>
        </w:tc>
        <w:tc>
          <w:tcPr>
            <w:tcW w:w="850"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96,5</w:t>
            </w:r>
          </w:p>
        </w:tc>
        <w:tc>
          <w:tcPr>
            <w:tcW w:w="984"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372,45</w:t>
            </w:r>
          </w:p>
        </w:tc>
        <w:tc>
          <w:tcPr>
            <w:tcW w:w="946" w:type="dxa"/>
            <w:shd w:val="clear" w:color="auto" w:fill="auto"/>
            <w:noWrap/>
            <w:vAlign w:val="center"/>
          </w:tcPr>
          <w:p w:rsidR="0000476E" w:rsidRPr="003E56BE" w:rsidRDefault="0000476E" w:rsidP="00F631F7">
            <w:pPr>
              <w:spacing w:line="276" w:lineRule="auto"/>
              <w:ind w:firstLine="37"/>
              <w:jc w:val="center"/>
              <w:rPr>
                <w:b w:val="0"/>
                <w:sz w:val="24"/>
                <w:szCs w:val="24"/>
              </w:rPr>
            </w:pPr>
            <w:r w:rsidRPr="003E56BE">
              <w:rPr>
                <w:b w:val="0"/>
                <w:sz w:val="24"/>
                <w:szCs w:val="24"/>
              </w:rPr>
              <w:t>646 573</w:t>
            </w:r>
          </w:p>
        </w:tc>
        <w:tc>
          <w:tcPr>
            <w:tcW w:w="905" w:type="dxa"/>
            <w:vAlign w:val="center"/>
          </w:tcPr>
          <w:p w:rsidR="0000476E" w:rsidRPr="003E56BE" w:rsidRDefault="0000476E" w:rsidP="00F631F7">
            <w:pPr>
              <w:spacing w:line="276" w:lineRule="auto"/>
              <w:ind w:firstLine="84"/>
              <w:jc w:val="center"/>
              <w:rPr>
                <w:b w:val="0"/>
                <w:sz w:val="24"/>
                <w:szCs w:val="24"/>
              </w:rPr>
            </w:pPr>
            <w:r w:rsidRPr="003E56BE">
              <w:rPr>
                <w:b w:val="0"/>
                <w:sz w:val="24"/>
                <w:szCs w:val="24"/>
              </w:rPr>
              <w:t>900</w:t>
            </w:r>
          </w:p>
        </w:tc>
        <w:tc>
          <w:tcPr>
            <w:tcW w:w="1134"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7 480 620</w:t>
            </w:r>
          </w:p>
        </w:tc>
        <w:tc>
          <w:tcPr>
            <w:tcW w:w="1358"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11,56</w:t>
            </w:r>
          </w:p>
        </w:tc>
      </w:tr>
      <w:tr w:rsidR="0000476E" w:rsidRPr="003E56BE" w:rsidTr="0015079E">
        <w:trPr>
          <w:trHeight w:val="255"/>
        </w:trPr>
        <w:tc>
          <w:tcPr>
            <w:tcW w:w="2273" w:type="dxa"/>
            <w:shd w:val="clear" w:color="auto" w:fill="auto"/>
            <w:noWrap/>
            <w:vAlign w:val="center"/>
          </w:tcPr>
          <w:p w:rsidR="0000476E" w:rsidRPr="003E56BE" w:rsidRDefault="0000476E" w:rsidP="00F631F7">
            <w:pPr>
              <w:spacing w:line="276" w:lineRule="auto"/>
              <w:ind w:left="57" w:right="57" w:firstLine="5"/>
              <w:rPr>
                <w:b w:val="0"/>
                <w:sz w:val="24"/>
                <w:szCs w:val="24"/>
              </w:rPr>
            </w:pPr>
            <w:r w:rsidRPr="003E56BE">
              <w:rPr>
                <w:b w:val="0"/>
                <w:sz w:val="24"/>
                <w:szCs w:val="24"/>
              </w:rPr>
              <w:t xml:space="preserve">Варіант №3 - Утеплення </w:t>
            </w:r>
            <w:proofErr w:type="spellStart"/>
            <w:r w:rsidRPr="003E56BE">
              <w:rPr>
                <w:b w:val="0"/>
                <w:sz w:val="24"/>
                <w:szCs w:val="24"/>
              </w:rPr>
              <w:t>екструдованим</w:t>
            </w:r>
            <w:proofErr w:type="spellEnd"/>
            <w:r w:rsidRPr="003E56BE">
              <w:rPr>
                <w:b w:val="0"/>
                <w:sz w:val="24"/>
                <w:szCs w:val="24"/>
              </w:rPr>
              <w:t xml:space="preserve"> пінополістиролом</w:t>
            </w:r>
          </w:p>
        </w:tc>
        <w:tc>
          <w:tcPr>
            <w:tcW w:w="1418" w:type="dxa"/>
            <w:vAlign w:val="center"/>
          </w:tcPr>
          <w:p w:rsidR="0000476E" w:rsidRPr="003E56BE" w:rsidRDefault="0000476E" w:rsidP="00F631F7">
            <w:pPr>
              <w:spacing w:line="276" w:lineRule="auto"/>
              <w:ind w:firstLine="0"/>
              <w:jc w:val="center"/>
              <w:rPr>
                <w:b w:val="0"/>
                <w:sz w:val="24"/>
                <w:szCs w:val="24"/>
              </w:rPr>
            </w:pPr>
            <w:r w:rsidRPr="003E56BE">
              <w:rPr>
                <w:b w:val="0"/>
                <w:sz w:val="24"/>
                <w:szCs w:val="24"/>
              </w:rPr>
              <w:t>8311,8</w:t>
            </w:r>
          </w:p>
        </w:tc>
        <w:tc>
          <w:tcPr>
            <w:tcW w:w="850"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96,5</w:t>
            </w:r>
          </w:p>
        </w:tc>
        <w:tc>
          <w:tcPr>
            <w:tcW w:w="984" w:type="dxa"/>
            <w:shd w:val="clear" w:color="auto" w:fill="auto"/>
            <w:noWrap/>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372,45</w:t>
            </w:r>
          </w:p>
        </w:tc>
        <w:tc>
          <w:tcPr>
            <w:tcW w:w="946" w:type="dxa"/>
            <w:shd w:val="clear" w:color="auto" w:fill="auto"/>
            <w:noWrap/>
            <w:vAlign w:val="center"/>
          </w:tcPr>
          <w:p w:rsidR="0000476E" w:rsidRPr="003E56BE" w:rsidRDefault="0000476E" w:rsidP="00F631F7">
            <w:pPr>
              <w:spacing w:line="276" w:lineRule="auto"/>
              <w:ind w:firstLine="37"/>
              <w:jc w:val="center"/>
              <w:rPr>
                <w:b w:val="0"/>
                <w:sz w:val="24"/>
                <w:szCs w:val="24"/>
              </w:rPr>
            </w:pPr>
            <w:r w:rsidRPr="003E56BE">
              <w:rPr>
                <w:b w:val="0"/>
                <w:sz w:val="24"/>
                <w:szCs w:val="24"/>
              </w:rPr>
              <w:t>646 573</w:t>
            </w:r>
          </w:p>
        </w:tc>
        <w:tc>
          <w:tcPr>
            <w:tcW w:w="905" w:type="dxa"/>
            <w:vAlign w:val="center"/>
          </w:tcPr>
          <w:p w:rsidR="0000476E" w:rsidRPr="003E56BE" w:rsidRDefault="0000476E" w:rsidP="00F631F7">
            <w:pPr>
              <w:spacing w:line="276" w:lineRule="auto"/>
              <w:ind w:firstLine="84"/>
              <w:jc w:val="center"/>
              <w:rPr>
                <w:b w:val="0"/>
                <w:sz w:val="24"/>
                <w:szCs w:val="24"/>
              </w:rPr>
            </w:pPr>
            <w:r w:rsidRPr="003E56BE">
              <w:rPr>
                <w:b w:val="0"/>
                <w:sz w:val="24"/>
                <w:szCs w:val="24"/>
              </w:rPr>
              <w:t>740</w:t>
            </w:r>
          </w:p>
        </w:tc>
        <w:tc>
          <w:tcPr>
            <w:tcW w:w="1134"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6 150 732</w:t>
            </w:r>
          </w:p>
        </w:tc>
        <w:tc>
          <w:tcPr>
            <w:tcW w:w="1358" w:type="dxa"/>
            <w:vAlign w:val="center"/>
          </w:tcPr>
          <w:p w:rsidR="0000476E" w:rsidRPr="003E56BE" w:rsidRDefault="0000476E" w:rsidP="00F631F7">
            <w:pPr>
              <w:spacing w:line="276" w:lineRule="auto"/>
              <w:ind w:firstLine="29"/>
              <w:jc w:val="center"/>
              <w:rPr>
                <w:b w:val="0"/>
                <w:sz w:val="24"/>
                <w:szCs w:val="24"/>
              </w:rPr>
            </w:pPr>
            <w:r w:rsidRPr="003E56BE">
              <w:rPr>
                <w:b w:val="0"/>
                <w:sz w:val="24"/>
                <w:szCs w:val="24"/>
              </w:rPr>
              <w:t>9,51</w:t>
            </w:r>
          </w:p>
        </w:tc>
      </w:tr>
    </w:tbl>
    <w:p w:rsidR="0000476E" w:rsidRPr="0096548D" w:rsidRDefault="0000476E" w:rsidP="0000476E">
      <w:pPr>
        <w:tabs>
          <w:tab w:val="left" w:pos="4275"/>
        </w:tabs>
        <w:rPr>
          <w:b w:val="0"/>
          <w:bCs/>
          <w:sz w:val="24"/>
          <w:szCs w:val="24"/>
        </w:rPr>
      </w:pPr>
    </w:p>
    <w:p w:rsidR="0000476E" w:rsidRDefault="0000476E" w:rsidP="0000476E">
      <w:pPr>
        <w:tabs>
          <w:tab w:val="left" w:pos="4275"/>
        </w:tabs>
        <w:rPr>
          <w:b w:val="0"/>
        </w:rPr>
      </w:pPr>
      <w:r w:rsidRPr="00A0012A">
        <w:t>2) утеплюємо лише стіну:</w:t>
      </w:r>
    </w:p>
    <w:tbl>
      <w:tblPr>
        <w:tblW w:w="9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283"/>
        <w:gridCol w:w="1418"/>
        <w:gridCol w:w="840"/>
        <w:gridCol w:w="984"/>
        <w:gridCol w:w="946"/>
        <w:gridCol w:w="905"/>
        <w:gridCol w:w="1130"/>
        <w:gridCol w:w="1352"/>
      </w:tblGrid>
      <w:tr w:rsidR="0000476E" w:rsidRPr="006A62BA" w:rsidTr="006A62BA">
        <w:trPr>
          <w:cantSplit/>
          <w:trHeight w:val="1777"/>
        </w:trPr>
        <w:tc>
          <w:tcPr>
            <w:tcW w:w="2283" w:type="dxa"/>
            <w:vMerge w:val="restart"/>
            <w:shd w:val="clear" w:color="auto" w:fill="auto"/>
            <w:vAlign w:val="center"/>
          </w:tcPr>
          <w:p w:rsidR="0000476E" w:rsidRPr="006A62BA" w:rsidRDefault="0000476E" w:rsidP="006A62BA">
            <w:pPr>
              <w:spacing w:line="276" w:lineRule="auto"/>
              <w:ind w:firstLine="5"/>
              <w:jc w:val="center"/>
              <w:rPr>
                <w:b w:val="0"/>
                <w:sz w:val="24"/>
                <w:szCs w:val="24"/>
              </w:rPr>
            </w:pPr>
            <w:r w:rsidRPr="006A62BA">
              <w:rPr>
                <w:b w:val="0"/>
                <w:sz w:val="24"/>
                <w:szCs w:val="24"/>
              </w:rPr>
              <w:t>Варіант утеплення огороджувальної конструкції</w:t>
            </w:r>
          </w:p>
        </w:tc>
        <w:tc>
          <w:tcPr>
            <w:tcW w:w="1418" w:type="dxa"/>
            <w:vAlign w:val="center"/>
          </w:tcPr>
          <w:p w:rsidR="0000476E" w:rsidRPr="006A62BA" w:rsidRDefault="0000476E" w:rsidP="006A62BA">
            <w:pPr>
              <w:spacing w:line="276" w:lineRule="auto"/>
              <w:ind w:firstLine="0"/>
              <w:jc w:val="center"/>
              <w:rPr>
                <w:b w:val="0"/>
                <w:sz w:val="24"/>
                <w:szCs w:val="24"/>
              </w:rPr>
            </w:pPr>
            <w:r w:rsidRPr="006A62BA">
              <w:rPr>
                <w:b w:val="0"/>
                <w:sz w:val="24"/>
                <w:szCs w:val="24"/>
              </w:rPr>
              <w:t>Площа зовнішніх стін, що підлягає утепленню</w:t>
            </w:r>
            <w:r w:rsidRPr="006A62BA">
              <w:rPr>
                <w:b w:val="0"/>
                <w:sz w:val="24"/>
                <w:szCs w:val="24"/>
                <w:vertAlign w:val="superscript"/>
              </w:rPr>
              <w:t>4</w:t>
            </w:r>
          </w:p>
        </w:tc>
        <w:tc>
          <w:tcPr>
            <w:tcW w:w="840" w:type="dxa"/>
            <w:shd w:val="clear" w:color="auto" w:fill="auto"/>
            <w:noWrap/>
            <w:textDirection w:val="btLr"/>
            <w:vAlign w:val="center"/>
          </w:tcPr>
          <w:p w:rsidR="0000476E" w:rsidRPr="006A62BA" w:rsidRDefault="0000476E" w:rsidP="006A62BA">
            <w:pPr>
              <w:spacing w:line="276" w:lineRule="auto"/>
              <w:ind w:left="113" w:right="113" w:firstLine="19"/>
              <w:jc w:val="center"/>
              <w:rPr>
                <w:b w:val="0"/>
                <w:sz w:val="24"/>
                <w:szCs w:val="24"/>
              </w:rPr>
            </w:pPr>
            <w:r w:rsidRPr="006A62BA">
              <w:rPr>
                <w:b w:val="0"/>
                <w:sz w:val="24"/>
                <w:szCs w:val="24"/>
              </w:rPr>
              <w:t>Економія</w:t>
            </w:r>
          </w:p>
        </w:tc>
        <w:tc>
          <w:tcPr>
            <w:tcW w:w="984" w:type="dxa"/>
            <w:shd w:val="clear" w:color="auto" w:fill="auto"/>
            <w:noWrap/>
            <w:textDirection w:val="btLr"/>
            <w:vAlign w:val="center"/>
          </w:tcPr>
          <w:p w:rsidR="0000476E" w:rsidRPr="006A62BA" w:rsidRDefault="0000476E" w:rsidP="006A62BA">
            <w:pPr>
              <w:spacing w:line="276" w:lineRule="auto"/>
              <w:ind w:left="113" w:right="113" w:firstLine="29"/>
              <w:jc w:val="center"/>
              <w:rPr>
                <w:b w:val="0"/>
                <w:sz w:val="24"/>
                <w:szCs w:val="24"/>
              </w:rPr>
            </w:pPr>
            <w:r w:rsidRPr="006A62BA">
              <w:rPr>
                <w:b w:val="0"/>
                <w:sz w:val="24"/>
                <w:szCs w:val="24"/>
              </w:rPr>
              <w:t>Річна економія</w:t>
            </w:r>
          </w:p>
        </w:tc>
        <w:tc>
          <w:tcPr>
            <w:tcW w:w="946" w:type="dxa"/>
            <w:shd w:val="clear" w:color="auto" w:fill="auto"/>
            <w:noWrap/>
            <w:textDirection w:val="btLr"/>
            <w:vAlign w:val="center"/>
          </w:tcPr>
          <w:p w:rsidR="0000476E" w:rsidRPr="006A62BA" w:rsidRDefault="0000476E" w:rsidP="006A62BA">
            <w:pPr>
              <w:spacing w:line="276" w:lineRule="auto"/>
              <w:ind w:left="113" w:right="113" w:firstLine="37"/>
              <w:jc w:val="center"/>
              <w:rPr>
                <w:b w:val="0"/>
                <w:sz w:val="24"/>
                <w:szCs w:val="24"/>
              </w:rPr>
            </w:pPr>
            <w:r w:rsidRPr="006A62BA">
              <w:rPr>
                <w:b w:val="0"/>
                <w:sz w:val="24"/>
                <w:szCs w:val="24"/>
              </w:rPr>
              <w:t>Річна економія</w:t>
            </w:r>
          </w:p>
        </w:tc>
        <w:tc>
          <w:tcPr>
            <w:tcW w:w="905" w:type="dxa"/>
            <w:textDirection w:val="btLr"/>
            <w:vAlign w:val="center"/>
          </w:tcPr>
          <w:p w:rsidR="0000476E" w:rsidRPr="006A62BA" w:rsidRDefault="0000476E" w:rsidP="006A62BA">
            <w:pPr>
              <w:spacing w:line="276" w:lineRule="auto"/>
              <w:ind w:left="113" w:right="113" w:firstLine="84"/>
              <w:jc w:val="center"/>
              <w:rPr>
                <w:b w:val="0"/>
                <w:sz w:val="24"/>
                <w:szCs w:val="24"/>
              </w:rPr>
            </w:pPr>
            <w:r w:rsidRPr="006A62BA">
              <w:rPr>
                <w:b w:val="0"/>
                <w:sz w:val="24"/>
                <w:szCs w:val="24"/>
              </w:rPr>
              <w:t>Вартість робіт та матеріалів</w:t>
            </w:r>
          </w:p>
        </w:tc>
        <w:tc>
          <w:tcPr>
            <w:tcW w:w="1130" w:type="dxa"/>
            <w:textDirection w:val="btLr"/>
            <w:vAlign w:val="center"/>
          </w:tcPr>
          <w:p w:rsidR="0000476E" w:rsidRPr="006A62BA" w:rsidRDefault="0000476E" w:rsidP="006A62BA">
            <w:pPr>
              <w:spacing w:line="276" w:lineRule="auto"/>
              <w:ind w:left="113" w:right="113" w:firstLine="29"/>
              <w:jc w:val="center"/>
              <w:rPr>
                <w:b w:val="0"/>
                <w:sz w:val="24"/>
                <w:szCs w:val="24"/>
              </w:rPr>
            </w:pPr>
            <w:r w:rsidRPr="006A62BA">
              <w:rPr>
                <w:b w:val="0"/>
                <w:sz w:val="24"/>
                <w:szCs w:val="24"/>
              </w:rPr>
              <w:t>Вартість заходу</w:t>
            </w:r>
          </w:p>
        </w:tc>
        <w:tc>
          <w:tcPr>
            <w:tcW w:w="1352" w:type="dxa"/>
            <w:textDirection w:val="btLr"/>
            <w:vAlign w:val="center"/>
          </w:tcPr>
          <w:p w:rsidR="0000476E" w:rsidRPr="006A62BA" w:rsidRDefault="0000476E" w:rsidP="006A62BA">
            <w:pPr>
              <w:spacing w:line="276" w:lineRule="auto"/>
              <w:ind w:left="113" w:right="113" w:firstLine="33"/>
              <w:jc w:val="center"/>
              <w:rPr>
                <w:b w:val="0"/>
                <w:sz w:val="24"/>
                <w:szCs w:val="24"/>
              </w:rPr>
            </w:pPr>
            <w:r w:rsidRPr="006A62BA">
              <w:rPr>
                <w:b w:val="0"/>
                <w:sz w:val="24"/>
                <w:szCs w:val="24"/>
              </w:rPr>
              <w:t xml:space="preserve">Простий термін окупності </w:t>
            </w:r>
          </w:p>
        </w:tc>
      </w:tr>
      <w:tr w:rsidR="0000476E" w:rsidRPr="006A62BA" w:rsidTr="006A62BA">
        <w:trPr>
          <w:cantSplit/>
          <w:trHeight w:val="683"/>
        </w:trPr>
        <w:tc>
          <w:tcPr>
            <w:tcW w:w="2283" w:type="dxa"/>
            <w:vMerge/>
            <w:shd w:val="clear" w:color="auto" w:fill="auto"/>
            <w:vAlign w:val="center"/>
          </w:tcPr>
          <w:p w:rsidR="0000476E" w:rsidRPr="006A62BA" w:rsidRDefault="0000476E" w:rsidP="006A62BA">
            <w:pPr>
              <w:spacing w:line="276" w:lineRule="auto"/>
              <w:ind w:firstLine="5"/>
              <w:jc w:val="center"/>
              <w:rPr>
                <w:b w:val="0"/>
                <w:sz w:val="24"/>
                <w:szCs w:val="24"/>
              </w:rPr>
            </w:pPr>
          </w:p>
        </w:tc>
        <w:tc>
          <w:tcPr>
            <w:tcW w:w="1418" w:type="dxa"/>
            <w:vAlign w:val="center"/>
          </w:tcPr>
          <w:p w:rsidR="0000476E" w:rsidRPr="006A62BA" w:rsidRDefault="0000476E" w:rsidP="006A62BA">
            <w:pPr>
              <w:spacing w:line="276" w:lineRule="auto"/>
              <w:ind w:firstLine="0"/>
              <w:jc w:val="center"/>
              <w:rPr>
                <w:b w:val="0"/>
                <w:sz w:val="24"/>
                <w:szCs w:val="24"/>
              </w:rPr>
            </w:pPr>
            <w:r w:rsidRPr="006A62BA">
              <w:rPr>
                <w:b w:val="0"/>
                <w:sz w:val="24"/>
                <w:szCs w:val="24"/>
              </w:rPr>
              <w:t>м</w:t>
            </w:r>
            <w:r w:rsidRPr="006A62BA">
              <w:rPr>
                <w:b w:val="0"/>
                <w:sz w:val="24"/>
                <w:szCs w:val="24"/>
                <w:vertAlign w:val="superscript"/>
              </w:rPr>
              <w:t>2</w:t>
            </w:r>
          </w:p>
        </w:tc>
        <w:tc>
          <w:tcPr>
            <w:tcW w:w="840" w:type="dxa"/>
            <w:shd w:val="clear" w:color="auto" w:fill="auto"/>
            <w:noWrap/>
            <w:vAlign w:val="center"/>
          </w:tcPr>
          <w:p w:rsidR="0000476E" w:rsidRPr="006A62BA" w:rsidRDefault="0000476E" w:rsidP="006A62BA">
            <w:pPr>
              <w:spacing w:line="276" w:lineRule="auto"/>
              <w:ind w:firstLine="19"/>
              <w:jc w:val="center"/>
              <w:rPr>
                <w:b w:val="0"/>
                <w:sz w:val="24"/>
                <w:szCs w:val="24"/>
              </w:rPr>
            </w:pPr>
            <w:r w:rsidRPr="006A62BA">
              <w:rPr>
                <w:b w:val="0"/>
                <w:sz w:val="24"/>
                <w:szCs w:val="24"/>
              </w:rPr>
              <w:t>кВт</w:t>
            </w:r>
          </w:p>
        </w:tc>
        <w:tc>
          <w:tcPr>
            <w:tcW w:w="984" w:type="dxa"/>
            <w:shd w:val="clear" w:color="auto" w:fill="auto"/>
            <w:noWrap/>
            <w:vAlign w:val="center"/>
          </w:tcPr>
          <w:p w:rsidR="0000476E" w:rsidRPr="006A62BA" w:rsidRDefault="0000476E" w:rsidP="006A62BA">
            <w:pPr>
              <w:spacing w:line="276" w:lineRule="auto"/>
              <w:ind w:firstLine="29"/>
              <w:jc w:val="center"/>
              <w:rPr>
                <w:b w:val="0"/>
                <w:sz w:val="24"/>
                <w:szCs w:val="24"/>
              </w:rPr>
            </w:pPr>
            <w:proofErr w:type="spellStart"/>
            <w:r w:rsidRPr="006A62BA">
              <w:rPr>
                <w:b w:val="0"/>
                <w:sz w:val="24"/>
                <w:szCs w:val="24"/>
              </w:rPr>
              <w:t>Гкал</w:t>
            </w:r>
            <w:proofErr w:type="spellEnd"/>
          </w:p>
        </w:tc>
        <w:tc>
          <w:tcPr>
            <w:tcW w:w="946" w:type="dxa"/>
            <w:shd w:val="clear" w:color="auto" w:fill="auto"/>
            <w:noWrap/>
            <w:vAlign w:val="center"/>
          </w:tcPr>
          <w:p w:rsidR="0000476E" w:rsidRPr="006A62BA" w:rsidRDefault="0000476E" w:rsidP="006A62BA">
            <w:pPr>
              <w:spacing w:line="276" w:lineRule="auto"/>
              <w:ind w:firstLine="37"/>
              <w:jc w:val="center"/>
              <w:rPr>
                <w:b w:val="0"/>
                <w:sz w:val="24"/>
                <w:szCs w:val="24"/>
              </w:rPr>
            </w:pPr>
            <w:r w:rsidRPr="006A62BA">
              <w:rPr>
                <w:b w:val="0"/>
                <w:sz w:val="24"/>
                <w:szCs w:val="24"/>
              </w:rPr>
              <w:t>грн.</w:t>
            </w:r>
          </w:p>
        </w:tc>
        <w:tc>
          <w:tcPr>
            <w:tcW w:w="905" w:type="dxa"/>
            <w:vAlign w:val="center"/>
          </w:tcPr>
          <w:p w:rsidR="0000476E" w:rsidRPr="006A62BA" w:rsidRDefault="0000476E" w:rsidP="006A62BA">
            <w:pPr>
              <w:spacing w:line="276" w:lineRule="auto"/>
              <w:ind w:firstLine="84"/>
              <w:jc w:val="center"/>
              <w:rPr>
                <w:b w:val="0"/>
                <w:sz w:val="24"/>
                <w:szCs w:val="24"/>
              </w:rPr>
            </w:pPr>
            <w:r w:rsidRPr="006A62BA">
              <w:rPr>
                <w:b w:val="0"/>
                <w:sz w:val="24"/>
                <w:szCs w:val="24"/>
              </w:rPr>
              <w:t>грн./м</w:t>
            </w:r>
            <w:r w:rsidRPr="006A62BA">
              <w:rPr>
                <w:b w:val="0"/>
                <w:sz w:val="24"/>
                <w:szCs w:val="24"/>
                <w:vertAlign w:val="superscript"/>
              </w:rPr>
              <w:t>2</w:t>
            </w:r>
          </w:p>
        </w:tc>
        <w:tc>
          <w:tcPr>
            <w:tcW w:w="1130" w:type="dxa"/>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грн.</w:t>
            </w:r>
          </w:p>
        </w:tc>
        <w:tc>
          <w:tcPr>
            <w:tcW w:w="1352" w:type="dxa"/>
            <w:vAlign w:val="center"/>
          </w:tcPr>
          <w:p w:rsidR="0000476E" w:rsidRPr="006A62BA" w:rsidRDefault="0000476E" w:rsidP="006A62BA">
            <w:pPr>
              <w:spacing w:line="276" w:lineRule="auto"/>
              <w:ind w:firstLine="33"/>
              <w:jc w:val="center"/>
              <w:rPr>
                <w:b w:val="0"/>
                <w:sz w:val="24"/>
                <w:szCs w:val="24"/>
              </w:rPr>
            </w:pPr>
            <w:r w:rsidRPr="006A62BA">
              <w:rPr>
                <w:b w:val="0"/>
                <w:sz w:val="24"/>
                <w:szCs w:val="24"/>
              </w:rPr>
              <w:t>років</w:t>
            </w:r>
          </w:p>
        </w:tc>
      </w:tr>
      <w:tr w:rsidR="0000476E" w:rsidRPr="006A62BA" w:rsidTr="006A62BA">
        <w:trPr>
          <w:trHeight w:val="255"/>
        </w:trPr>
        <w:tc>
          <w:tcPr>
            <w:tcW w:w="2283" w:type="dxa"/>
            <w:shd w:val="clear" w:color="auto" w:fill="auto"/>
            <w:noWrap/>
            <w:vAlign w:val="center"/>
          </w:tcPr>
          <w:p w:rsidR="0000476E" w:rsidRPr="006A62BA" w:rsidRDefault="0000476E" w:rsidP="006A62BA">
            <w:pPr>
              <w:spacing w:line="276" w:lineRule="auto"/>
              <w:ind w:right="57" w:firstLine="5"/>
              <w:rPr>
                <w:b w:val="0"/>
                <w:sz w:val="24"/>
                <w:szCs w:val="24"/>
              </w:rPr>
            </w:pPr>
            <w:r w:rsidRPr="006A62BA">
              <w:rPr>
                <w:b w:val="0"/>
                <w:sz w:val="24"/>
                <w:szCs w:val="24"/>
              </w:rPr>
              <w:t>Варіант №1 - Утеплення пінополістиролом</w:t>
            </w:r>
          </w:p>
        </w:tc>
        <w:tc>
          <w:tcPr>
            <w:tcW w:w="1418" w:type="dxa"/>
            <w:vAlign w:val="center"/>
          </w:tcPr>
          <w:p w:rsidR="0000476E" w:rsidRPr="006A62BA" w:rsidRDefault="0000476E" w:rsidP="006A62BA">
            <w:pPr>
              <w:spacing w:line="276" w:lineRule="auto"/>
              <w:ind w:firstLine="0"/>
              <w:jc w:val="center"/>
              <w:rPr>
                <w:b w:val="0"/>
                <w:sz w:val="24"/>
                <w:szCs w:val="24"/>
              </w:rPr>
            </w:pPr>
            <w:r w:rsidRPr="006A62BA">
              <w:rPr>
                <w:b w:val="0"/>
                <w:sz w:val="24"/>
                <w:szCs w:val="24"/>
              </w:rPr>
              <w:t>5580,0</w:t>
            </w:r>
          </w:p>
        </w:tc>
        <w:tc>
          <w:tcPr>
            <w:tcW w:w="840" w:type="dxa"/>
            <w:shd w:val="clear" w:color="auto" w:fill="auto"/>
            <w:noWrap/>
            <w:vAlign w:val="center"/>
          </w:tcPr>
          <w:p w:rsidR="0000476E" w:rsidRPr="006A62BA" w:rsidRDefault="0000476E" w:rsidP="006A62BA">
            <w:pPr>
              <w:spacing w:line="276" w:lineRule="auto"/>
              <w:ind w:firstLine="19"/>
              <w:jc w:val="center"/>
              <w:rPr>
                <w:b w:val="0"/>
                <w:sz w:val="24"/>
                <w:szCs w:val="24"/>
              </w:rPr>
            </w:pPr>
            <w:r w:rsidRPr="006A62BA">
              <w:rPr>
                <w:b w:val="0"/>
                <w:sz w:val="24"/>
                <w:szCs w:val="24"/>
              </w:rPr>
              <w:t>95,8</w:t>
            </w:r>
          </w:p>
        </w:tc>
        <w:tc>
          <w:tcPr>
            <w:tcW w:w="984" w:type="dxa"/>
            <w:shd w:val="clear" w:color="auto" w:fill="auto"/>
            <w:noWrap/>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369,95</w:t>
            </w:r>
          </w:p>
        </w:tc>
        <w:tc>
          <w:tcPr>
            <w:tcW w:w="946" w:type="dxa"/>
            <w:shd w:val="clear" w:color="auto" w:fill="auto"/>
            <w:noWrap/>
            <w:vAlign w:val="center"/>
          </w:tcPr>
          <w:p w:rsidR="0000476E" w:rsidRPr="006A62BA" w:rsidRDefault="0000476E" w:rsidP="006A62BA">
            <w:pPr>
              <w:spacing w:line="276" w:lineRule="auto"/>
              <w:ind w:firstLine="37"/>
              <w:jc w:val="center"/>
              <w:rPr>
                <w:b w:val="0"/>
                <w:sz w:val="24"/>
                <w:szCs w:val="24"/>
              </w:rPr>
            </w:pPr>
            <w:r w:rsidRPr="006A62BA">
              <w:rPr>
                <w:b w:val="0"/>
                <w:sz w:val="24"/>
                <w:szCs w:val="24"/>
              </w:rPr>
              <w:t>642 233</w:t>
            </w:r>
          </w:p>
        </w:tc>
        <w:tc>
          <w:tcPr>
            <w:tcW w:w="905" w:type="dxa"/>
            <w:vAlign w:val="center"/>
          </w:tcPr>
          <w:p w:rsidR="0000476E" w:rsidRPr="006A62BA" w:rsidRDefault="0000476E" w:rsidP="006A62BA">
            <w:pPr>
              <w:spacing w:line="276" w:lineRule="auto"/>
              <w:ind w:firstLine="84"/>
              <w:jc w:val="center"/>
              <w:rPr>
                <w:b w:val="0"/>
                <w:sz w:val="24"/>
                <w:szCs w:val="24"/>
              </w:rPr>
            </w:pPr>
            <w:r w:rsidRPr="006A62BA">
              <w:rPr>
                <w:b w:val="0"/>
                <w:sz w:val="24"/>
                <w:szCs w:val="24"/>
              </w:rPr>
              <w:t>700</w:t>
            </w:r>
          </w:p>
        </w:tc>
        <w:tc>
          <w:tcPr>
            <w:tcW w:w="1130" w:type="dxa"/>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3 906 000</w:t>
            </w:r>
          </w:p>
        </w:tc>
        <w:tc>
          <w:tcPr>
            <w:tcW w:w="1352" w:type="dxa"/>
            <w:vAlign w:val="center"/>
          </w:tcPr>
          <w:p w:rsidR="0000476E" w:rsidRPr="006A62BA" w:rsidRDefault="0000476E" w:rsidP="006A62BA">
            <w:pPr>
              <w:spacing w:line="276" w:lineRule="auto"/>
              <w:ind w:firstLine="33"/>
              <w:jc w:val="center"/>
              <w:rPr>
                <w:b w:val="0"/>
                <w:sz w:val="24"/>
                <w:szCs w:val="24"/>
              </w:rPr>
            </w:pPr>
            <w:r w:rsidRPr="006A62BA">
              <w:rPr>
                <w:b w:val="0"/>
                <w:sz w:val="24"/>
                <w:szCs w:val="24"/>
              </w:rPr>
              <w:t>6,1</w:t>
            </w:r>
          </w:p>
        </w:tc>
      </w:tr>
      <w:tr w:rsidR="0000476E" w:rsidRPr="006A62BA" w:rsidTr="006A62BA">
        <w:trPr>
          <w:trHeight w:val="255"/>
        </w:trPr>
        <w:tc>
          <w:tcPr>
            <w:tcW w:w="2283" w:type="dxa"/>
            <w:shd w:val="clear" w:color="auto" w:fill="auto"/>
            <w:noWrap/>
            <w:vAlign w:val="center"/>
          </w:tcPr>
          <w:p w:rsidR="0000476E" w:rsidRPr="006A62BA" w:rsidRDefault="0000476E" w:rsidP="006A62BA">
            <w:pPr>
              <w:spacing w:line="276" w:lineRule="auto"/>
              <w:ind w:left="57" w:right="57" w:firstLine="5"/>
              <w:rPr>
                <w:b w:val="0"/>
                <w:sz w:val="24"/>
                <w:szCs w:val="24"/>
              </w:rPr>
            </w:pPr>
            <w:r w:rsidRPr="006A62BA">
              <w:rPr>
                <w:b w:val="0"/>
                <w:sz w:val="24"/>
                <w:szCs w:val="24"/>
              </w:rPr>
              <w:t>Варіант №2 - Утеплення мінеральною ватою</w:t>
            </w:r>
          </w:p>
        </w:tc>
        <w:tc>
          <w:tcPr>
            <w:tcW w:w="1418" w:type="dxa"/>
            <w:vAlign w:val="center"/>
          </w:tcPr>
          <w:p w:rsidR="0000476E" w:rsidRPr="006A62BA" w:rsidRDefault="0000476E" w:rsidP="006A62BA">
            <w:pPr>
              <w:spacing w:line="276" w:lineRule="auto"/>
              <w:ind w:firstLine="0"/>
              <w:jc w:val="center"/>
              <w:rPr>
                <w:b w:val="0"/>
                <w:sz w:val="24"/>
                <w:szCs w:val="24"/>
              </w:rPr>
            </w:pPr>
            <w:r w:rsidRPr="006A62BA">
              <w:rPr>
                <w:b w:val="0"/>
                <w:sz w:val="24"/>
                <w:szCs w:val="24"/>
              </w:rPr>
              <w:t>5580,0</w:t>
            </w:r>
          </w:p>
        </w:tc>
        <w:tc>
          <w:tcPr>
            <w:tcW w:w="840" w:type="dxa"/>
            <w:shd w:val="clear" w:color="auto" w:fill="auto"/>
            <w:noWrap/>
            <w:vAlign w:val="center"/>
          </w:tcPr>
          <w:p w:rsidR="0000476E" w:rsidRPr="006A62BA" w:rsidRDefault="0000476E" w:rsidP="006A62BA">
            <w:pPr>
              <w:spacing w:line="276" w:lineRule="auto"/>
              <w:ind w:firstLine="19"/>
              <w:jc w:val="center"/>
              <w:rPr>
                <w:b w:val="0"/>
                <w:sz w:val="24"/>
                <w:szCs w:val="24"/>
              </w:rPr>
            </w:pPr>
            <w:r w:rsidRPr="006A62BA">
              <w:rPr>
                <w:b w:val="0"/>
                <w:sz w:val="24"/>
                <w:szCs w:val="24"/>
              </w:rPr>
              <w:t>95,8</w:t>
            </w:r>
          </w:p>
        </w:tc>
        <w:tc>
          <w:tcPr>
            <w:tcW w:w="984" w:type="dxa"/>
            <w:shd w:val="clear" w:color="auto" w:fill="auto"/>
            <w:noWrap/>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369,95</w:t>
            </w:r>
          </w:p>
        </w:tc>
        <w:tc>
          <w:tcPr>
            <w:tcW w:w="946" w:type="dxa"/>
            <w:shd w:val="clear" w:color="auto" w:fill="auto"/>
            <w:noWrap/>
            <w:vAlign w:val="center"/>
          </w:tcPr>
          <w:p w:rsidR="0000476E" w:rsidRPr="006A62BA" w:rsidRDefault="0000476E" w:rsidP="006A62BA">
            <w:pPr>
              <w:spacing w:line="276" w:lineRule="auto"/>
              <w:ind w:firstLine="37"/>
              <w:jc w:val="center"/>
              <w:rPr>
                <w:b w:val="0"/>
                <w:sz w:val="24"/>
                <w:szCs w:val="24"/>
              </w:rPr>
            </w:pPr>
            <w:r w:rsidRPr="006A62BA">
              <w:rPr>
                <w:b w:val="0"/>
                <w:sz w:val="24"/>
                <w:szCs w:val="24"/>
              </w:rPr>
              <w:t>642 233</w:t>
            </w:r>
          </w:p>
        </w:tc>
        <w:tc>
          <w:tcPr>
            <w:tcW w:w="905" w:type="dxa"/>
            <w:vAlign w:val="center"/>
          </w:tcPr>
          <w:p w:rsidR="0000476E" w:rsidRPr="006A62BA" w:rsidRDefault="0000476E" w:rsidP="006A62BA">
            <w:pPr>
              <w:spacing w:line="276" w:lineRule="auto"/>
              <w:ind w:firstLine="84"/>
              <w:jc w:val="center"/>
              <w:rPr>
                <w:b w:val="0"/>
                <w:sz w:val="24"/>
                <w:szCs w:val="24"/>
              </w:rPr>
            </w:pPr>
            <w:r w:rsidRPr="006A62BA">
              <w:rPr>
                <w:b w:val="0"/>
                <w:sz w:val="24"/>
                <w:szCs w:val="24"/>
              </w:rPr>
              <w:t>900</w:t>
            </w:r>
          </w:p>
        </w:tc>
        <w:tc>
          <w:tcPr>
            <w:tcW w:w="1130" w:type="dxa"/>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5 022 000</w:t>
            </w:r>
          </w:p>
        </w:tc>
        <w:tc>
          <w:tcPr>
            <w:tcW w:w="1352" w:type="dxa"/>
            <w:vAlign w:val="center"/>
          </w:tcPr>
          <w:p w:rsidR="0000476E" w:rsidRPr="006A62BA" w:rsidRDefault="0000476E" w:rsidP="006A62BA">
            <w:pPr>
              <w:spacing w:line="276" w:lineRule="auto"/>
              <w:ind w:firstLine="33"/>
              <w:jc w:val="center"/>
              <w:rPr>
                <w:b w:val="0"/>
                <w:sz w:val="24"/>
                <w:szCs w:val="24"/>
              </w:rPr>
            </w:pPr>
            <w:r w:rsidRPr="006A62BA">
              <w:rPr>
                <w:b w:val="0"/>
                <w:sz w:val="24"/>
                <w:szCs w:val="24"/>
              </w:rPr>
              <w:t>7,82</w:t>
            </w:r>
          </w:p>
        </w:tc>
      </w:tr>
      <w:tr w:rsidR="0000476E" w:rsidRPr="006A62BA" w:rsidTr="006A62BA">
        <w:trPr>
          <w:trHeight w:val="255"/>
        </w:trPr>
        <w:tc>
          <w:tcPr>
            <w:tcW w:w="2283" w:type="dxa"/>
            <w:shd w:val="clear" w:color="auto" w:fill="auto"/>
            <w:noWrap/>
            <w:vAlign w:val="center"/>
          </w:tcPr>
          <w:p w:rsidR="0000476E" w:rsidRPr="006A62BA" w:rsidRDefault="0000476E" w:rsidP="006A62BA">
            <w:pPr>
              <w:spacing w:line="276" w:lineRule="auto"/>
              <w:ind w:left="57" w:right="57" w:firstLine="5"/>
              <w:rPr>
                <w:b w:val="0"/>
                <w:sz w:val="24"/>
                <w:szCs w:val="24"/>
              </w:rPr>
            </w:pPr>
            <w:r w:rsidRPr="006A62BA">
              <w:rPr>
                <w:b w:val="0"/>
                <w:sz w:val="24"/>
                <w:szCs w:val="24"/>
              </w:rPr>
              <w:t xml:space="preserve">Варіант №3 - Утеплення </w:t>
            </w:r>
            <w:proofErr w:type="spellStart"/>
            <w:r w:rsidRPr="006A62BA">
              <w:rPr>
                <w:b w:val="0"/>
                <w:sz w:val="24"/>
                <w:szCs w:val="24"/>
              </w:rPr>
              <w:t>екструдованим</w:t>
            </w:r>
            <w:proofErr w:type="spellEnd"/>
            <w:r w:rsidRPr="006A62BA">
              <w:rPr>
                <w:b w:val="0"/>
                <w:sz w:val="24"/>
                <w:szCs w:val="24"/>
              </w:rPr>
              <w:t xml:space="preserve"> пінополістиролом</w:t>
            </w:r>
          </w:p>
        </w:tc>
        <w:tc>
          <w:tcPr>
            <w:tcW w:w="1418" w:type="dxa"/>
            <w:vAlign w:val="center"/>
          </w:tcPr>
          <w:p w:rsidR="0000476E" w:rsidRPr="006A62BA" w:rsidRDefault="0000476E" w:rsidP="006A62BA">
            <w:pPr>
              <w:spacing w:line="276" w:lineRule="auto"/>
              <w:ind w:firstLine="0"/>
              <w:jc w:val="center"/>
              <w:rPr>
                <w:b w:val="0"/>
                <w:sz w:val="24"/>
                <w:szCs w:val="24"/>
              </w:rPr>
            </w:pPr>
            <w:r w:rsidRPr="006A62BA">
              <w:rPr>
                <w:b w:val="0"/>
                <w:sz w:val="24"/>
                <w:szCs w:val="24"/>
              </w:rPr>
              <w:t>5580,0</w:t>
            </w:r>
          </w:p>
        </w:tc>
        <w:tc>
          <w:tcPr>
            <w:tcW w:w="840" w:type="dxa"/>
            <w:shd w:val="clear" w:color="auto" w:fill="auto"/>
            <w:noWrap/>
            <w:vAlign w:val="center"/>
          </w:tcPr>
          <w:p w:rsidR="0000476E" w:rsidRPr="006A62BA" w:rsidRDefault="0000476E" w:rsidP="006A62BA">
            <w:pPr>
              <w:spacing w:line="276" w:lineRule="auto"/>
              <w:ind w:firstLine="19"/>
              <w:jc w:val="center"/>
              <w:rPr>
                <w:b w:val="0"/>
                <w:sz w:val="24"/>
                <w:szCs w:val="24"/>
              </w:rPr>
            </w:pPr>
            <w:r w:rsidRPr="006A62BA">
              <w:rPr>
                <w:b w:val="0"/>
                <w:sz w:val="24"/>
                <w:szCs w:val="24"/>
              </w:rPr>
              <w:t>95,8</w:t>
            </w:r>
          </w:p>
        </w:tc>
        <w:tc>
          <w:tcPr>
            <w:tcW w:w="984" w:type="dxa"/>
            <w:shd w:val="clear" w:color="auto" w:fill="auto"/>
            <w:noWrap/>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369,95</w:t>
            </w:r>
          </w:p>
        </w:tc>
        <w:tc>
          <w:tcPr>
            <w:tcW w:w="946" w:type="dxa"/>
            <w:shd w:val="clear" w:color="auto" w:fill="auto"/>
            <w:noWrap/>
            <w:vAlign w:val="center"/>
          </w:tcPr>
          <w:p w:rsidR="0000476E" w:rsidRPr="006A62BA" w:rsidRDefault="0000476E" w:rsidP="006A62BA">
            <w:pPr>
              <w:spacing w:line="276" w:lineRule="auto"/>
              <w:ind w:firstLine="37"/>
              <w:jc w:val="center"/>
              <w:rPr>
                <w:b w:val="0"/>
                <w:sz w:val="24"/>
                <w:szCs w:val="24"/>
              </w:rPr>
            </w:pPr>
            <w:r w:rsidRPr="006A62BA">
              <w:rPr>
                <w:b w:val="0"/>
                <w:sz w:val="24"/>
                <w:szCs w:val="24"/>
              </w:rPr>
              <w:t>642 233</w:t>
            </w:r>
          </w:p>
        </w:tc>
        <w:tc>
          <w:tcPr>
            <w:tcW w:w="905" w:type="dxa"/>
            <w:vAlign w:val="center"/>
          </w:tcPr>
          <w:p w:rsidR="0000476E" w:rsidRPr="006A62BA" w:rsidRDefault="0000476E" w:rsidP="006A62BA">
            <w:pPr>
              <w:spacing w:line="276" w:lineRule="auto"/>
              <w:ind w:firstLine="84"/>
              <w:jc w:val="center"/>
              <w:rPr>
                <w:b w:val="0"/>
                <w:sz w:val="24"/>
                <w:szCs w:val="24"/>
              </w:rPr>
            </w:pPr>
            <w:r w:rsidRPr="006A62BA">
              <w:rPr>
                <w:b w:val="0"/>
                <w:sz w:val="24"/>
                <w:szCs w:val="24"/>
              </w:rPr>
              <w:t>740</w:t>
            </w:r>
          </w:p>
        </w:tc>
        <w:tc>
          <w:tcPr>
            <w:tcW w:w="1130" w:type="dxa"/>
            <w:vAlign w:val="center"/>
          </w:tcPr>
          <w:p w:rsidR="0000476E" w:rsidRPr="006A62BA" w:rsidRDefault="0000476E" w:rsidP="006A62BA">
            <w:pPr>
              <w:spacing w:line="276" w:lineRule="auto"/>
              <w:ind w:firstLine="29"/>
              <w:jc w:val="center"/>
              <w:rPr>
                <w:b w:val="0"/>
                <w:sz w:val="24"/>
                <w:szCs w:val="24"/>
              </w:rPr>
            </w:pPr>
            <w:r w:rsidRPr="006A62BA">
              <w:rPr>
                <w:b w:val="0"/>
                <w:sz w:val="24"/>
                <w:szCs w:val="24"/>
              </w:rPr>
              <w:t>4 129 200</w:t>
            </w:r>
          </w:p>
        </w:tc>
        <w:tc>
          <w:tcPr>
            <w:tcW w:w="1352" w:type="dxa"/>
            <w:vAlign w:val="center"/>
          </w:tcPr>
          <w:p w:rsidR="0000476E" w:rsidRPr="006A62BA" w:rsidRDefault="0000476E" w:rsidP="006A62BA">
            <w:pPr>
              <w:spacing w:line="276" w:lineRule="auto"/>
              <w:ind w:firstLine="33"/>
              <w:jc w:val="center"/>
              <w:rPr>
                <w:b w:val="0"/>
                <w:sz w:val="24"/>
                <w:szCs w:val="24"/>
              </w:rPr>
            </w:pPr>
            <w:r w:rsidRPr="006A62BA">
              <w:rPr>
                <w:b w:val="0"/>
                <w:sz w:val="24"/>
                <w:szCs w:val="24"/>
              </w:rPr>
              <w:t>6,43</w:t>
            </w:r>
          </w:p>
        </w:tc>
      </w:tr>
    </w:tbl>
    <w:p w:rsidR="0000476E" w:rsidRPr="006A62BA" w:rsidRDefault="0000476E" w:rsidP="0000476E">
      <w:pPr>
        <w:suppressAutoHyphens/>
        <w:spacing w:line="240" w:lineRule="auto"/>
        <w:jc w:val="both"/>
        <w:rPr>
          <w:b w:val="0"/>
          <w:bCs/>
          <w:sz w:val="24"/>
          <w:szCs w:val="24"/>
        </w:rPr>
      </w:pPr>
      <w:r w:rsidRPr="006A62BA">
        <w:rPr>
          <w:b w:val="0"/>
          <w:bCs/>
          <w:sz w:val="24"/>
          <w:szCs w:val="24"/>
        </w:rPr>
        <w:t xml:space="preserve">Використано тариф на теплову енергію - 1736 </w:t>
      </w:r>
      <w:proofErr w:type="spellStart"/>
      <w:r w:rsidRPr="006A62BA">
        <w:rPr>
          <w:b w:val="0"/>
          <w:bCs/>
          <w:sz w:val="24"/>
          <w:szCs w:val="24"/>
        </w:rPr>
        <w:t>грн</w:t>
      </w:r>
      <w:proofErr w:type="spellEnd"/>
      <w:r w:rsidRPr="006A62BA">
        <w:rPr>
          <w:b w:val="0"/>
          <w:bCs/>
          <w:sz w:val="24"/>
          <w:szCs w:val="24"/>
        </w:rPr>
        <w:t>/</w:t>
      </w:r>
      <w:proofErr w:type="spellStart"/>
      <w:r w:rsidRPr="006A62BA">
        <w:rPr>
          <w:b w:val="0"/>
          <w:bCs/>
          <w:sz w:val="24"/>
          <w:szCs w:val="24"/>
        </w:rPr>
        <w:t>Гкал</w:t>
      </w:r>
      <w:proofErr w:type="spellEnd"/>
    </w:p>
    <w:p w:rsidR="0000476E" w:rsidRPr="000B7B06" w:rsidRDefault="0000476E" w:rsidP="000B7B06">
      <w:pPr>
        <w:ind w:firstLine="708"/>
        <w:jc w:val="both"/>
        <w:rPr>
          <w:b w:val="0"/>
        </w:rPr>
      </w:pPr>
      <w:r w:rsidRPr="000B7B06">
        <w:rPr>
          <w:b w:val="0"/>
        </w:rPr>
        <w:lastRenderedPageBreak/>
        <w:t xml:space="preserve">Тому з економічної точки зору серед варіантів, що розглядаються, найбільш привабливим є утеплення звичайним пінополістиролом і </w:t>
      </w:r>
      <w:proofErr w:type="spellStart"/>
      <w:r w:rsidRPr="000B7B06">
        <w:rPr>
          <w:b w:val="0"/>
        </w:rPr>
        <w:t>екструдованим</w:t>
      </w:r>
      <w:proofErr w:type="spellEnd"/>
      <w:r w:rsidRPr="000B7B06">
        <w:rPr>
          <w:b w:val="0"/>
        </w:rPr>
        <w:t xml:space="preserve"> пінополістиролом. Розрахунки показують, що утеплення ребер не є доцільним так як різниця у зниженні тепловтрат між цими варіантами становить приблизно 1%, а різниця трудовитрат та матеріальних витрат становить приблизно 30%, що призводить до збільшення терміну окупності .</w:t>
      </w:r>
    </w:p>
    <w:p w:rsidR="0000476E" w:rsidRDefault="0000476E" w:rsidP="000B7B06">
      <w:pPr>
        <w:tabs>
          <w:tab w:val="left" w:pos="-993"/>
        </w:tabs>
        <w:jc w:val="both"/>
        <w:rPr>
          <w:b w:val="0"/>
        </w:rPr>
      </w:pPr>
      <w:r w:rsidRPr="000B7B06">
        <w:rPr>
          <w:b w:val="0"/>
        </w:rPr>
        <w:t>Одна з переваг заходів, на яку слід звернути увагу, полягає в тому, що після теплової модернізації не лише знижуються втрати тепла в зимовий час, а й будівля менше нагрівається у теплі місяці року. Це частково покращує комфортні умови у приміщеннях.</w:t>
      </w:r>
    </w:p>
    <w:p w:rsidR="00A20E1B" w:rsidRPr="000B7B06" w:rsidRDefault="00A20E1B" w:rsidP="000B7B06">
      <w:pPr>
        <w:tabs>
          <w:tab w:val="left" w:pos="-993"/>
        </w:tabs>
        <w:jc w:val="both"/>
        <w:rPr>
          <w:b w:val="0"/>
        </w:rPr>
      </w:pPr>
    </w:p>
    <w:p w:rsidR="0000476E" w:rsidRDefault="0000476E" w:rsidP="00940FA5">
      <w:pPr>
        <w:pStyle w:val="2"/>
        <w:jc w:val="both"/>
        <w:rPr>
          <w:rFonts w:ascii="Times New Roman" w:hAnsi="Times New Roman" w:cs="Times New Roman"/>
          <w:b/>
          <w:color w:val="auto"/>
          <w:sz w:val="28"/>
        </w:rPr>
      </w:pPr>
      <w:bookmarkStart w:id="26" w:name="_Toc122195132"/>
      <w:r w:rsidRPr="00940FA5">
        <w:rPr>
          <w:rFonts w:ascii="Times New Roman" w:hAnsi="Times New Roman" w:cs="Times New Roman"/>
          <w:b/>
          <w:color w:val="auto"/>
          <w:sz w:val="28"/>
        </w:rPr>
        <w:t>3.2 Підвищення енергоефективності віконних конструкцій</w:t>
      </w:r>
      <w:bookmarkEnd w:id="26"/>
    </w:p>
    <w:p w:rsidR="00F631F7" w:rsidRPr="00F631F7" w:rsidRDefault="00F631F7" w:rsidP="00F631F7"/>
    <w:p w:rsidR="0000476E" w:rsidRDefault="0000476E" w:rsidP="006804AD">
      <w:pPr>
        <w:pStyle w:val="a3"/>
        <w:ind w:left="0"/>
        <w:jc w:val="both"/>
        <w:rPr>
          <w:b w:val="0"/>
        </w:rPr>
      </w:pPr>
      <w:r w:rsidRPr="00604B6D">
        <w:rPr>
          <w:b w:val="0"/>
        </w:rPr>
        <w:t>Існуючі вікна не відповідають нормативним вимогам та підлягають заміні. Пропонується замінити старі вікна на ме</w:t>
      </w:r>
      <w:r>
        <w:rPr>
          <w:b w:val="0"/>
        </w:rPr>
        <w:t>талопластикові, використову</w:t>
      </w:r>
      <w:r w:rsidRPr="00FA7C57">
        <w:rPr>
          <w:b w:val="0"/>
        </w:rPr>
        <w:t xml:space="preserve">ючи </w:t>
      </w:r>
      <w:r w:rsidRPr="00604B6D">
        <w:rPr>
          <w:b w:val="0"/>
        </w:rPr>
        <w:t>двокамерне скл</w:t>
      </w:r>
      <w:r>
        <w:rPr>
          <w:b w:val="0"/>
        </w:rPr>
        <w:t>іння</w:t>
      </w:r>
      <w:r w:rsidRPr="00604B6D">
        <w:rPr>
          <w:b w:val="0"/>
        </w:rPr>
        <w:t>. Нові вікна зменшують тепловтрати, але погано пропускають повітря, тому бажано забезпечити роботу місцевої системи вентиляції або хоча б регулярно провітрювати приміщення, щоб забезпечити нормальний повітрообмін.</w:t>
      </w:r>
    </w:p>
    <w:p w:rsidR="0000476E" w:rsidRDefault="0000476E" w:rsidP="006804AD">
      <w:pPr>
        <w:pStyle w:val="a3"/>
        <w:ind w:left="0"/>
        <w:jc w:val="both"/>
        <w:rPr>
          <w:b w:val="0"/>
        </w:rPr>
      </w:pPr>
      <w:r>
        <w:rPr>
          <w:b w:val="0"/>
        </w:rPr>
        <w:t>Опис і загальна характеристика вікон будівлі наведені в попередньому розділі.</w:t>
      </w:r>
    </w:p>
    <w:p w:rsidR="0000476E" w:rsidRDefault="0000476E" w:rsidP="006804AD">
      <w:pPr>
        <w:pStyle w:val="a3"/>
        <w:ind w:left="0"/>
        <w:jc w:val="both"/>
        <w:rPr>
          <w:b w:val="0"/>
        </w:rPr>
      </w:pPr>
      <w:r w:rsidRPr="00611C50">
        <w:rPr>
          <w:b w:val="0"/>
        </w:rPr>
        <w:t xml:space="preserve">У таблиці </w:t>
      </w:r>
      <w:r w:rsidR="00611C50" w:rsidRPr="00611C50">
        <w:rPr>
          <w:b w:val="0"/>
        </w:rPr>
        <w:t>3.4</w:t>
      </w:r>
      <w:r w:rsidRPr="00611C50">
        <w:rPr>
          <w:b w:val="0"/>
        </w:rPr>
        <w:t xml:space="preserve"> представлені запропоновані варіанти зниження тепловтрат через віконну конструкцію будівлі.</w:t>
      </w:r>
    </w:p>
    <w:p w:rsidR="00624F77" w:rsidRDefault="00624F77" w:rsidP="006804AD">
      <w:pPr>
        <w:pStyle w:val="a3"/>
        <w:ind w:left="0"/>
        <w:jc w:val="both"/>
        <w:rPr>
          <w:b w:val="0"/>
        </w:rPr>
      </w:pPr>
    </w:p>
    <w:p w:rsidR="00611C50" w:rsidRPr="006B33E1" w:rsidRDefault="00611C50" w:rsidP="00624F77">
      <w:pPr>
        <w:pStyle w:val="a3"/>
        <w:ind w:left="0"/>
        <w:jc w:val="both"/>
        <w:rPr>
          <w:b w:val="0"/>
        </w:rPr>
      </w:pPr>
      <w:r w:rsidRPr="006B33E1">
        <w:rPr>
          <w:b w:val="0"/>
        </w:rPr>
        <w:t>Таблиця 3.4 Запропоновані варіанти зниження тепловтрат через віконну конструкцію будівлі</w:t>
      </w:r>
    </w:p>
    <w:tbl>
      <w:tblPr>
        <w:tblW w:w="10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8"/>
        <w:gridCol w:w="1701"/>
        <w:gridCol w:w="1843"/>
        <w:gridCol w:w="1984"/>
        <w:gridCol w:w="2065"/>
      </w:tblGrid>
      <w:tr w:rsidR="0000476E" w:rsidRPr="000E5AF4" w:rsidTr="00957F6B">
        <w:tc>
          <w:tcPr>
            <w:tcW w:w="2518" w:type="dxa"/>
            <w:vMerge w:val="restart"/>
            <w:vAlign w:val="center"/>
          </w:tcPr>
          <w:p w:rsidR="0000476E" w:rsidRPr="000E5AF4" w:rsidRDefault="0000476E" w:rsidP="00957F6B">
            <w:pPr>
              <w:tabs>
                <w:tab w:val="center" w:pos="4986"/>
                <w:tab w:val="right" w:pos="9973"/>
              </w:tabs>
              <w:spacing w:line="276" w:lineRule="auto"/>
              <w:ind w:firstLine="142"/>
              <w:jc w:val="center"/>
              <w:rPr>
                <w:b w:val="0"/>
                <w:sz w:val="24"/>
                <w:szCs w:val="24"/>
              </w:rPr>
            </w:pPr>
          </w:p>
          <w:p w:rsidR="0000476E" w:rsidRPr="000E5AF4" w:rsidRDefault="0000476E" w:rsidP="00957F6B">
            <w:pPr>
              <w:tabs>
                <w:tab w:val="center" w:pos="4986"/>
                <w:tab w:val="right" w:pos="9973"/>
              </w:tabs>
              <w:spacing w:line="276" w:lineRule="auto"/>
              <w:ind w:firstLine="142"/>
              <w:jc w:val="center"/>
              <w:rPr>
                <w:b w:val="0"/>
                <w:sz w:val="24"/>
                <w:szCs w:val="24"/>
              </w:rPr>
            </w:pPr>
            <w:r w:rsidRPr="000E5AF4">
              <w:rPr>
                <w:b w:val="0"/>
                <w:sz w:val="24"/>
                <w:szCs w:val="24"/>
              </w:rPr>
              <w:t>Запропоновані варіанти</w:t>
            </w:r>
          </w:p>
        </w:tc>
        <w:tc>
          <w:tcPr>
            <w:tcW w:w="7593" w:type="dxa"/>
            <w:gridSpan w:val="4"/>
            <w:vAlign w:val="center"/>
          </w:tcPr>
          <w:p w:rsidR="0000476E" w:rsidRPr="000E5AF4" w:rsidRDefault="0000476E" w:rsidP="000E5AF4">
            <w:pPr>
              <w:tabs>
                <w:tab w:val="center" w:pos="4986"/>
                <w:tab w:val="right" w:pos="9973"/>
              </w:tabs>
              <w:spacing w:line="276" w:lineRule="auto"/>
              <w:jc w:val="center"/>
              <w:rPr>
                <w:b w:val="0"/>
                <w:sz w:val="24"/>
                <w:szCs w:val="24"/>
              </w:rPr>
            </w:pPr>
            <w:r w:rsidRPr="000E5AF4">
              <w:rPr>
                <w:b w:val="0"/>
                <w:sz w:val="24"/>
                <w:szCs w:val="24"/>
              </w:rPr>
              <w:t>Заміна старих вікон на металопластикові або одночасно зі зменшенням площі вікон шляхом замуровування</w:t>
            </w:r>
          </w:p>
        </w:tc>
      </w:tr>
      <w:tr w:rsidR="0000476E" w:rsidRPr="000E5AF4" w:rsidTr="00957F6B">
        <w:tc>
          <w:tcPr>
            <w:tcW w:w="2518" w:type="dxa"/>
            <w:vMerge/>
            <w:vAlign w:val="center"/>
          </w:tcPr>
          <w:p w:rsidR="0000476E" w:rsidRPr="000E5AF4" w:rsidRDefault="0000476E" w:rsidP="00957F6B">
            <w:pPr>
              <w:tabs>
                <w:tab w:val="center" w:pos="4986"/>
                <w:tab w:val="right" w:pos="9973"/>
              </w:tabs>
              <w:spacing w:line="276" w:lineRule="auto"/>
              <w:ind w:firstLine="142"/>
              <w:jc w:val="center"/>
              <w:rPr>
                <w:b w:val="0"/>
                <w:sz w:val="24"/>
                <w:szCs w:val="24"/>
              </w:rPr>
            </w:pPr>
          </w:p>
        </w:tc>
        <w:tc>
          <w:tcPr>
            <w:tcW w:w="1701" w:type="dxa"/>
            <w:vAlign w:val="center"/>
          </w:tcPr>
          <w:p w:rsidR="0000476E" w:rsidRPr="000E5AF4" w:rsidRDefault="0000476E" w:rsidP="00957F6B">
            <w:pPr>
              <w:tabs>
                <w:tab w:val="center" w:pos="4986"/>
                <w:tab w:val="right" w:pos="9973"/>
              </w:tabs>
              <w:spacing w:line="276" w:lineRule="auto"/>
              <w:ind w:left="-113" w:right="-113" w:firstLine="32"/>
              <w:jc w:val="center"/>
              <w:rPr>
                <w:b w:val="0"/>
                <w:sz w:val="24"/>
                <w:szCs w:val="24"/>
              </w:rPr>
            </w:pPr>
            <w:r w:rsidRPr="000E5AF4">
              <w:rPr>
                <w:b w:val="0"/>
                <w:sz w:val="24"/>
                <w:szCs w:val="24"/>
              </w:rPr>
              <w:t>з одинарним склопакетом*</w:t>
            </w:r>
          </w:p>
        </w:tc>
        <w:tc>
          <w:tcPr>
            <w:tcW w:w="1843" w:type="dxa"/>
            <w:vAlign w:val="center"/>
          </w:tcPr>
          <w:p w:rsidR="0000476E" w:rsidRPr="000E5AF4" w:rsidRDefault="0000476E" w:rsidP="00957F6B">
            <w:pPr>
              <w:tabs>
                <w:tab w:val="center" w:pos="4986"/>
                <w:tab w:val="right" w:pos="9973"/>
              </w:tabs>
              <w:spacing w:line="276" w:lineRule="auto"/>
              <w:ind w:firstLine="0"/>
              <w:jc w:val="center"/>
              <w:rPr>
                <w:b w:val="0"/>
                <w:sz w:val="24"/>
                <w:szCs w:val="24"/>
              </w:rPr>
            </w:pPr>
            <w:r w:rsidRPr="000E5AF4">
              <w:rPr>
                <w:b w:val="0"/>
                <w:sz w:val="24"/>
                <w:szCs w:val="24"/>
              </w:rPr>
              <w:t>з подвійним склопакетом*</w:t>
            </w:r>
          </w:p>
        </w:tc>
        <w:tc>
          <w:tcPr>
            <w:tcW w:w="1984" w:type="dxa"/>
            <w:vAlign w:val="center"/>
          </w:tcPr>
          <w:p w:rsidR="0000476E" w:rsidRPr="000E5AF4" w:rsidRDefault="0000476E" w:rsidP="00957F6B">
            <w:pPr>
              <w:tabs>
                <w:tab w:val="center" w:pos="4986"/>
                <w:tab w:val="right" w:pos="9973"/>
              </w:tabs>
              <w:spacing w:line="276" w:lineRule="auto"/>
              <w:ind w:firstLine="0"/>
              <w:jc w:val="center"/>
              <w:rPr>
                <w:b w:val="0"/>
                <w:sz w:val="24"/>
                <w:szCs w:val="24"/>
              </w:rPr>
            </w:pPr>
            <w:r w:rsidRPr="000E5AF4">
              <w:rPr>
                <w:b w:val="0"/>
                <w:sz w:val="24"/>
                <w:szCs w:val="24"/>
              </w:rPr>
              <w:t>енергозберігаючі з  одинарним склопакетом*</w:t>
            </w:r>
          </w:p>
        </w:tc>
        <w:tc>
          <w:tcPr>
            <w:tcW w:w="2065" w:type="dxa"/>
            <w:vAlign w:val="center"/>
          </w:tcPr>
          <w:p w:rsidR="0000476E" w:rsidRPr="000E5AF4" w:rsidRDefault="0000476E" w:rsidP="00957F6B">
            <w:pPr>
              <w:tabs>
                <w:tab w:val="center" w:pos="4986"/>
                <w:tab w:val="right" w:pos="9973"/>
              </w:tabs>
              <w:spacing w:line="276" w:lineRule="auto"/>
              <w:ind w:firstLine="0"/>
              <w:jc w:val="center"/>
              <w:rPr>
                <w:b w:val="0"/>
                <w:sz w:val="24"/>
                <w:szCs w:val="24"/>
              </w:rPr>
            </w:pPr>
            <w:r w:rsidRPr="000E5AF4">
              <w:rPr>
                <w:b w:val="0"/>
                <w:sz w:val="24"/>
                <w:szCs w:val="24"/>
              </w:rPr>
              <w:t>енергозберігаючі з  подвійним склопакетом*</w:t>
            </w:r>
          </w:p>
        </w:tc>
      </w:tr>
      <w:tr w:rsidR="0000476E" w:rsidRPr="000E5AF4" w:rsidTr="00957F6B">
        <w:trPr>
          <w:trHeight w:val="818"/>
        </w:trPr>
        <w:tc>
          <w:tcPr>
            <w:tcW w:w="2518" w:type="dxa"/>
            <w:vAlign w:val="center"/>
          </w:tcPr>
          <w:p w:rsidR="0000476E" w:rsidRPr="00957F6B" w:rsidRDefault="0000476E" w:rsidP="00957F6B">
            <w:pPr>
              <w:tabs>
                <w:tab w:val="center" w:pos="4986"/>
                <w:tab w:val="right" w:pos="9973"/>
              </w:tabs>
              <w:spacing w:line="276" w:lineRule="auto"/>
              <w:ind w:firstLine="142"/>
              <w:jc w:val="center"/>
              <w:rPr>
                <w:b w:val="0"/>
                <w:sz w:val="22"/>
                <w:szCs w:val="24"/>
              </w:rPr>
            </w:pPr>
            <w:r w:rsidRPr="00957F6B">
              <w:rPr>
                <w:b w:val="0"/>
                <w:sz w:val="22"/>
                <w:szCs w:val="24"/>
              </w:rPr>
              <w:lastRenderedPageBreak/>
              <w:t>Формула склопакету (прошарок між листами скла)</w:t>
            </w:r>
          </w:p>
        </w:tc>
        <w:tc>
          <w:tcPr>
            <w:tcW w:w="1701" w:type="dxa"/>
            <w:vAlign w:val="center"/>
          </w:tcPr>
          <w:p w:rsidR="0000476E" w:rsidRPr="00957F6B" w:rsidRDefault="0000476E" w:rsidP="00957F6B">
            <w:pPr>
              <w:tabs>
                <w:tab w:val="center" w:pos="4986"/>
                <w:tab w:val="right" w:pos="9973"/>
              </w:tabs>
              <w:spacing w:line="276" w:lineRule="auto"/>
              <w:ind w:firstLine="32"/>
              <w:jc w:val="center"/>
              <w:rPr>
                <w:b w:val="0"/>
                <w:sz w:val="22"/>
                <w:szCs w:val="24"/>
              </w:rPr>
            </w:pPr>
            <w:r w:rsidRPr="00957F6B">
              <w:rPr>
                <w:b w:val="0"/>
                <w:sz w:val="22"/>
                <w:szCs w:val="24"/>
              </w:rPr>
              <w:t>4М1-16-4М1 (повітря)</w:t>
            </w:r>
          </w:p>
        </w:tc>
        <w:tc>
          <w:tcPr>
            <w:tcW w:w="1843"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4М1-16-4М1-16-4М1 (повітря)</w:t>
            </w:r>
          </w:p>
        </w:tc>
        <w:tc>
          <w:tcPr>
            <w:tcW w:w="1984"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4М1-10-4і (повітря)</w:t>
            </w:r>
          </w:p>
        </w:tc>
        <w:tc>
          <w:tcPr>
            <w:tcW w:w="2065"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4М1-10-4М1-10-4і (повітря)</w:t>
            </w:r>
          </w:p>
        </w:tc>
      </w:tr>
      <w:tr w:rsidR="0000476E" w:rsidRPr="000E5AF4" w:rsidTr="00940FA5">
        <w:trPr>
          <w:trHeight w:val="439"/>
        </w:trPr>
        <w:tc>
          <w:tcPr>
            <w:tcW w:w="2518" w:type="dxa"/>
            <w:vAlign w:val="center"/>
          </w:tcPr>
          <w:p w:rsidR="0000476E" w:rsidRPr="00957F6B" w:rsidRDefault="0000476E" w:rsidP="00957F6B">
            <w:pPr>
              <w:tabs>
                <w:tab w:val="center" w:pos="4986"/>
                <w:tab w:val="right" w:pos="9973"/>
              </w:tabs>
              <w:spacing w:line="276" w:lineRule="auto"/>
              <w:ind w:firstLine="142"/>
              <w:jc w:val="center"/>
              <w:rPr>
                <w:b w:val="0"/>
                <w:sz w:val="22"/>
                <w:szCs w:val="24"/>
              </w:rPr>
            </w:pPr>
            <w:r w:rsidRPr="00957F6B">
              <w:rPr>
                <w:b w:val="0"/>
                <w:sz w:val="22"/>
                <w:szCs w:val="24"/>
              </w:rPr>
              <w:t>Термічний опір, R (м</w:t>
            </w:r>
            <w:r w:rsidRPr="00957F6B">
              <w:rPr>
                <w:b w:val="0"/>
                <w:sz w:val="22"/>
                <w:szCs w:val="24"/>
                <w:vertAlign w:val="superscript"/>
              </w:rPr>
              <w:t>2</w:t>
            </w:r>
            <w:r w:rsidRPr="00957F6B">
              <w:rPr>
                <w:b w:val="0"/>
                <w:sz w:val="22"/>
                <w:szCs w:val="24"/>
              </w:rPr>
              <w:t>∙</w:t>
            </w:r>
            <w:r w:rsidRPr="00957F6B">
              <w:rPr>
                <w:b w:val="0"/>
                <w:sz w:val="22"/>
                <w:szCs w:val="24"/>
                <w:vertAlign w:val="superscript"/>
              </w:rPr>
              <w:t>о</w:t>
            </w:r>
            <w:r w:rsidRPr="00957F6B">
              <w:rPr>
                <w:b w:val="0"/>
                <w:sz w:val="22"/>
                <w:szCs w:val="24"/>
              </w:rPr>
              <w:t>С)/Вт</w:t>
            </w:r>
          </w:p>
        </w:tc>
        <w:tc>
          <w:tcPr>
            <w:tcW w:w="1701" w:type="dxa"/>
            <w:vAlign w:val="center"/>
          </w:tcPr>
          <w:p w:rsidR="0000476E" w:rsidRPr="00957F6B" w:rsidRDefault="0000476E" w:rsidP="00957F6B">
            <w:pPr>
              <w:tabs>
                <w:tab w:val="center" w:pos="4986"/>
                <w:tab w:val="right" w:pos="9973"/>
              </w:tabs>
              <w:spacing w:line="276" w:lineRule="auto"/>
              <w:ind w:firstLine="32"/>
              <w:jc w:val="center"/>
              <w:rPr>
                <w:b w:val="0"/>
                <w:sz w:val="22"/>
                <w:szCs w:val="24"/>
              </w:rPr>
            </w:pPr>
            <w:r w:rsidRPr="00957F6B">
              <w:rPr>
                <w:b w:val="0"/>
                <w:sz w:val="22"/>
                <w:szCs w:val="24"/>
              </w:rPr>
              <w:t>0,32</w:t>
            </w:r>
          </w:p>
        </w:tc>
        <w:tc>
          <w:tcPr>
            <w:tcW w:w="1843"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0,52</w:t>
            </w:r>
          </w:p>
        </w:tc>
        <w:tc>
          <w:tcPr>
            <w:tcW w:w="1984"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0,59</w:t>
            </w:r>
          </w:p>
        </w:tc>
        <w:tc>
          <w:tcPr>
            <w:tcW w:w="2065"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0,64</w:t>
            </w:r>
          </w:p>
        </w:tc>
      </w:tr>
      <w:tr w:rsidR="0000476E" w:rsidRPr="000E5AF4" w:rsidTr="00957F6B">
        <w:tc>
          <w:tcPr>
            <w:tcW w:w="2518" w:type="dxa"/>
            <w:vAlign w:val="center"/>
          </w:tcPr>
          <w:p w:rsidR="0000476E" w:rsidRPr="00957F6B" w:rsidRDefault="0000476E" w:rsidP="00957F6B">
            <w:pPr>
              <w:tabs>
                <w:tab w:val="center" w:pos="4986"/>
                <w:tab w:val="right" w:pos="9973"/>
              </w:tabs>
              <w:spacing w:line="276" w:lineRule="auto"/>
              <w:ind w:firstLine="142"/>
              <w:jc w:val="center"/>
              <w:rPr>
                <w:b w:val="0"/>
                <w:sz w:val="22"/>
                <w:szCs w:val="24"/>
              </w:rPr>
            </w:pPr>
            <w:r w:rsidRPr="00957F6B">
              <w:rPr>
                <w:b w:val="0"/>
                <w:sz w:val="22"/>
                <w:szCs w:val="24"/>
              </w:rPr>
              <w:t>Ціна, грн/м</w:t>
            </w:r>
            <w:r w:rsidRPr="00957F6B">
              <w:rPr>
                <w:b w:val="0"/>
                <w:sz w:val="22"/>
                <w:szCs w:val="24"/>
                <w:vertAlign w:val="superscript"/>
              </w:rPr>
              <w:t>2</w:t>
            </w:r>
          </w:p>
        </w:tc>
        <w:tc>
          <w:tcPr>
            <w:tcW w:w="1701" w:type="dxa"/>
            <w:vAlign w:val="center"/>
          </w:tcPr>
          <w:p w:rsidR="0000476E" w:rsidRPr="00957F6B" w:rsidRDefault="0000476E" w:rsidP="00957F6B">
            <w:pPr>
              <w:tabs>
                <w:tab w:val="center" w:pos="4986"/>
                <w:tab w:val="right" w:pos="9973"/>
              </w:tabs>
              <w:spacing w:line="276" w:lineRule="auto"/>
              <w:ind w:firstLine="32"/>
              <w:jc w:val="center"/>
              <w:rPr>
                <w:b w:val="0"/>
                <w:sz w:val="22"/>
                <w:szCs w:val="24"/>
              </w:rPr>
            </w:pPr>
            <w:r w:rsidRPr="00957F6B">
              <w:rPr>
                <w:b w:val="0"/>
                <w:sz w:val="22"/>
                <w:szCs w:val="24"/>
              </w:rPr>
              <w:t>1222</w:t>
            </w:r>
          </w:p>
        </w:tc>
        <w:tc>
          <w:tcPr>
            <w:tcW w:w="1843"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1430</w:t>
            </w:r>
          </w:p>
        </w:tc>
        <w:tc>
          <w:tcPr>
            <w:tcW w:w="1984"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1342</w:t>
            </w:r>
          </w:p>
        </w:tc>
        <w:tc>
          <w:tcPr>
            <w:tcW w:w="2065" w:type="dxa"/>
            <w:vAlign w:val="center"/>
          </w:tcPr>
          <w:p w:rsidR="0000476E" w:rsidRPr="00957F6B" w:rsidRDefault="0000476E" w:rsidP="00957F6B">
            <w:pPr>
              <w:tabs>
                <w:tab w:val="center" w:pos="4986"/>
                <w:tab w:val="right" w:pos="9973"/>
              </w:tabs>
              <w:spacing w:line="276" w:lineRule="auto"/>
              <w:ind w:firstLine="0"/>
              <w:jc w:val="center"/>
              <w:rPr>
                <w:b w:val="0"/>
                <w:sz w:val="22"/>
                <w:szCs w:val="24"/>
              </w:rPr>
            </w:pPr>
            <w:r w:rsidRPr="00957F6B">
              <w:rPr>
                <w:b w:val="0"/>
                <w:sz w:val="22"/>
                <w:szCs w:val="24"/>
              </w:rPr>
              <w:t>1513</w:t>
            </w:r>
          </w:p>
        </w:tc>
      </w:tr>
    </w:tbl>
    <w:p w:rsidR="00624F77" w:rsidRDefault="00624F77" w:rsidP="00107F3B">
      <w:pPr>
        <w:tabs>
          <w:tab w:val="left" w:pos="-993"/>
        </w:tabs>
        <w:jc w:val="both"/>
      </w:pPr>
    </w:p>
    <w:p w:rsidR="0000476E" w:rsidRDefault="0000476E" w:rsidP="00107F3B">
      <w:pPr>
        <w:tabs>
          <w:tab w:val="left" w:pos="-993"/>
        </w:tabs>
        <w:jc w:val="both"/>
        <w:rPr>
          <w:b w:val="0"/>
        </w:rPr>
      </w:pPr>
      <w:r w:rsidRPr="00107F3B">
        <w:t>Примітка:</w:t>
      </w:r>
      <w:r w:rsidRPr="00107F3B">
        <w:rPr>
          <w:b w:val="0"/>
        </w:rPr>
        <w:t xml:space="preserve"> Порядок скління від зовнішньої поверхні до внутрішньої поверхні. Цифри поруч із літерами позначають товщину скла, а цифри без літер – товщину повітряного прошарку. Позначення скла: М1 – стандартне листове,   І– енергозберігаюче з м'яким покриттям.</w:t>
      </w:r>
    </w:p>
    <w:p w:rsidR="00107F3B" w:rsidRPr="00107F3B" w:rsidRDefault="00107F3B" w:rsidP="00107F3B">
      <w:pPr>
        <w:tabs>
          <w:tab w:val="left" w:pos="-993"/>
        </w:tabs>
        <w:jc w:val="both"/>
        <w:rPr>
          <w:b w:val="0"/>
        </w:rPr>
      </w:pPr>
    </w:p>
    <w:p w:rsidR="0000476E" w:rsidRDefault="0000476E" w:rsidP="006633FD">
      <w:pPr>
        <w:pStyle w:val="3"/>
        <w:rPr>
          <w:rFonts w:ascii="Times New Roman" w:hAnsi="Times New Roman" w:cs="Times New Roman"/>
          <w:b/>
          <w:color w:val="auto"/>
        </w:rPr>
      </w:pPr>
      <w:bookmarkStart w:id="27" w:name="_Toc122195133"/>
      <w:r w:rsidRPr="00940FA5">
        <w:rPr>
          <w:rFonts w:ascii="Times New Roman" w:hAnsi="Times New Roman" w:cs="Times New Roman"/>
          <w:b/>
          <w:color w:val="auto"/>
        </w:rPr>
        <w:t>3.2.1 Розрахунок тепловтрат через віконні конструкції</w:t>
      </w:r>
      <w:bookmarkEnd w:id="27"/>
    </w:p>
    <w:p w:rsidR="00624F77" w:rsidRPr="00624F77" w:rsidRDefault="00624F77" w:rsidP="00624F77"/>
    <w:p w:rsidR="0000476E" w:rsidRPr="00A635FA" w:rsidRDefault="0000476E" w:rsidP="006804AD">
      <w:pPr>
        <w:contextualSpacing/>
        <w:jc w:val="both"/>
        <w:rPr>
          <w:b w:val="0"/>
        </w:rPr>
      </w:pPr>
      <w:r w:rsidRPr="00A635FA">
        <w:rPr>
          <w:b w:val="0"/>
        </w:rPr>
        <w:t>Згідно нормам ДБН</w:t>
      </w:r>
      <w:r w:rsidR="00AC6C7B" w:rsidRPr="00AC6C7B">
        <w:rPr>
          <w:b w:val="0"/>
          <w:lang w:val="ru-RU"/>
        </w:rPr>
        <w:t>[1]</w:t>
      </w:r>
      <w:r w:rsidRPr="00A635FA">
        <w:rPr>
          <w:b w:val="0"/>
        </w:rPr>
        <w:t xml:space="preserve"> тепловтрати через огороджувальні конструкції визначаються за наступною формулою (розглядаємо тепловтрати тільки через вікна):</w:t>
      </w:r>
    </w:p>
    <w:p w:rsidR="0000476E" w:rsidRPr="003E6FD2" w:rsidRDefault="00F75AE3" w:rsidP="0000476E">
      <w:pPr>
        <w:contextualSpacing/>
        <w:rPr>
          <w:i/>
          <w:lang w:val="en-US"/>
        </w:rPr>
      </w:pPr>
      <m:oMathPara>
        <m:oMath>
          <m:sSub>
            <m:sSubPr>
              <m:ctrlPr>
                <w:rPr>
                  <w:rFonts w:ascii="Cambria Math" w:hAnsi="Cambria Math"/>
                  <w:i/>
                </w:rPr>
              </m:ctrlPr>
            </m:sSubPr>
            <m:e>
              <m:r>
                <m:rPr>
                  <m:sty m:val="bi"/>
                </m:rPr>
                <w:rPr>
                  <w:rFonts w:ascii="Cambria Math" w:hAnsi="Cambria Math"/>
                  <w:lang w:val="en-US"/>
                </w:rPr>
                <m:t>Q</m:t>
              </m:r>
            </m:e>
            <m:sub>
              <m:r>
                <m:rPr>
                  <m:sty m:val="bi"/>
                </m:rPr>
                <w:rPr>
                  <w:rFonts w:ascii="Cambria Math" w:hAnsi="Cambria Math"/>
                </w:rPr>
                <m:t>огр</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К</m:t>
              </m:r>
            </m:e>
            <m:sub>
              <m:r>
                <m:rPr>
                  <m:sty m:val="bi"/>
                </m:rPr>
                <w:rPr>
                  <w:rFonts w:ascii="Cambria Math" w:hAnsi="Cambria Math"/>
                </w:rPr>
                <m:t>0</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lang w:val="en-US"/>
                </w:rPr>
                <m:t>F</m:t>
              </m:r>
            </m:e>
            <m:sub>
              <m:r>
                <m:rPr>
                  <m:sty m:val="bi"/>
                </m:rPr>
                <w:rPr>
                  <w:rFonts w:ascii="Cambria Math" w:hAnsi="Cambria Math"/>
                </w:rPr>
                <m:t>0</m:t>
              </m:r>
            </m:sub>
          </m:sSub>
          <m:r>
            <m:rPr>
              <m:sty m:val="bi"/>
            </m:rPr>
            <w:rPr>
              <w:rFonts w:ascii="Cambria Math" w:hAnsi="Cambria Math"/>
            </w:rPr>
            <m:t>∙n∙(</m:t>
          </m:r>
          <m:sSub>
            <m:sSubPr>
              <m:ctrlPr>
                <w:rPr>
                  <w:rFonts w:ascii="Cambria Math" w:hAnsi="Cambria Math"/>
                  <w:i/>
                </w:rPr>
              </m:ctrlPr>
            </m:sSubPr>
            <m:e>
              <m:r>
                <m:rPr>
                  <m:sty m:val="bi"/>
                </m:rPr>
                <w:rPr>
                  <w:rFonts w:ascii="Cambria Math" w:hAnsi="Cambria Math"/>
                </w:rPr>
                <m:t>t</m:t>
              </m:r>
            </m:e>
            <m:sub>
              <m:r>
                <m:rPr>
                  <m:sty m:val="bi"/>
                </m:rPr>
                <w:rPr>
                  <w:rFonts w:ascii="Cambria Math" w:hAnsi="Cambria Math"/>
                </w:rPr>
                <m:t>в</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lang w:val="en-US"/>
                </w:rPr>
                <m:t>t</m:t>
              </m:r>
            </m:e>
            <m:sub>
              <m:r>
                <m:rPr>
                  <m:sty m:val="bi"/>
                </m:rPr>
                <w:rPr>
                  <w:rFonts w:ascii="Cambria Math" w:hAnsi="Cambria Math"/>
                </w:rPr>
                <m:t>з</m:t>
              </m:r>
            </m:sub>
          </m:sSub>
          <m:r>
            <m:rPr>
              <m:sty m:val="bi"/>
            </m:rPr>
            <w:rPr>
              <w:rFonts w:ascii="Cambria Math" w:hAnsi="Cambria Math"/>
            </w:rPr>
            <m:t>)∙(1+</m:t>
          </m:r>
          <m:r>
            <m:rPr>
              <m:sty m:val="bi"/>
            </m:rPr>
            <w:rPr>
              <w:rFonts w:ascii="Cambria Math" w:hAnsi="Cambria Math"/>
              <w:lang w:val="en-US"/>
            </w:rPr>
            <m:t>b)</m:t>
          </m:r>
        </m:oMath>
      </m:oMathPara>
    </w:p>
    <w:p w:rsidR="0000476E" w:rsidRPr="00A635FA" w:rsidRDefault="0000476E" w:rsidP="0000476E">
      <w:pPr>
        <w:contextualSpacing/>
        <w:rPr>
          <w:b w:val="0"/>
          <w:lang w:val="en-US"/>
        </w:rPr>
      </w:pPr>
      <w:r w:rsidRPr="00A635FA">
        <w:rPr>
          <w:b w:val="0"/>
        </w:rPr>
        <w:t xml:space="preserve">Ко– коефіцієнт теплопередачі вікон: </w:t>
      </w:r>
    </w:p>
    <w:p w:rsidR="0000476E" w:rsidRPr="00A635FA" w:rsidRDefault="00F75AE3" w:rsidP="0000476E">
      <w:pPr>
        <w:contextualSpacing/>
        <w:rPr>
          <w:b w:val="0"/>
          <w:lang w:val="en-US"/>
        </w:rPr>
      </w:pPr>
      <m:oMathPara>
        <m:oMath>
          <m:sSub>
            <m:sSubPr>
              <m:ctrlPr>
                <w:rPr>
                  <w:rFonts w:ascii="Cambria Math" w:hAnsi="Cambria Math"/>
                  <w:b w:val="0"/>
                  <w:i/>
                  <w:lang w:val="en-US"/>
                </w:rPr>
              </m:ctrlPr>
            </m:sSubPr>
            <m:e>
              <m:r>
                <m:rPr>
                  <m:sty m:val="bi"/>
                </m:rPr>
                <w:rPr>
                  <w:rFonts w:ascii="Cambria Math" w:hAnsi="Cambria Math"/>
                  <w:lang w:val="en-US"/>
                </w:rPr>
                <m:t>K</m:t>
              </m:r>
            </m:e>
            <m:sub>
              <m:r>
                <m:rPr>
                  <m:sty m:val="bi"/>
                </m:rPr>
                <w:rPr>
                  <w:rFonts w:ascii="Cambria Math" w:hAnsi="Cambria Math"/>
                  <w:lang w:val="en-US"/>
                </w:rPr>
                <m:t>0</m:t>
              </m:r>
            </m:sub>
          </m:sSub>
          <m:r>
            <m:rPr>
              <m:sty m:val="bi"/>
            </m:rPr>
            <w:rPr>
              <w:rFonts w:ascii="Cambria Math" w:hAnsi="Cambria Math"/>
              <w:lang w:val="en-US"/>
            </w:rPr>
            <m:t>=k</m:t>
          </m:r>
          <m:nary>
            <m:naryPr>
              <m:chr m:val="∑"/>
              <m:limLoc m:val="undOvr"/>
              <m:subHide m:val="on"/>
              <m:supHide m:val="on"/>
              <m:ctrlPr>
                <w:rPr>
                  <w:rFonts w:ascii="Cambria Math" w:hAnsi="Cambria Math"/>
                  <w:b w:val="0"/>
                  <w:i/>
                  <w:lang w:val="en-US"/>
                </w:rPr>
              </m:ctrlPr>
            </m:naryPr>
            <m:sub/>
            <m:sup/>
            <m:e>
              <m:r>
                <m:rPr>
                  <m:sty m:val="bi"/>
                </m:rPr>
                <w:rPr>
                  <w:rFonts w:ascii="Cambria Math" w:hAnsi="Cambria Math"/>
                </w:rPr>
                <m:t>пр</m:t>
              </m:r>
            </m:e>
          </m:nary>
          <m:r>
            <m:rPr>
              <m:sty m:val="bi"/>
            </m:rPr>
            <w:rPr>
              <w:rFonts w:ascii="Cambria Math" w:hAnsi="Cambria Math"/>
              <w:lang w:val="en-US"/>
            </w:rPr>
            <m:t>+</m:t>
          </m:r>
          <m:sSub>
            <m:sSubPr>
              <m:ctrlPr>
                <w:rPr>
                  <w:rFonts w:ascii="Cambria Math" w:hAnsi="Cambria Math"/>
                  <w:b w:val="0"/>
                  <w:i/>
                  <w:lang w:val="en-US"/>
                </w:rPr>
              </m:ctrlPr>
            </m:sSubPr>
            <m:e>
              <m:r>
                <m:rPr>
                  <m:sty m:val="bi"/>
                </m:rPr>
                <w:rPr>
                  <w:rFonts w:ascii="Cambria Math" w:hAnsi="Cambria Math"/>
                  <w:lang w:val="en-US"/>
                </w:rPr>
                <m:t>k</m:t>
              </m:r>
            </m:e>
            <m:sub>
              <m:r>
                <m:rPr>
                  <m:sty m:val="bi"/>
                </m:rPr>
                <w:rPr>
                  <w:rFonts w:ascii="Cambria Math" w:hAnsi="Cambria Math"/>
                </w:rPr>
                <m:t>інф</m:t>
              </m:r>
            </m:sub>
          </m:sSub>
          <m:r>
            <m:rPr>
              <m:sty m:val="bi"/>
            </m:rPr>
            <w:rPr>
              <w:rFonts w:ascii="Cambria Math" w:hAnsi="Cambria Math"/>
              <w:lang w:val="en-US"/>
            </w:rPr>
            <m:t xml:space="preserve">=2,94+2,98=5,92 </m:t>
          </m:r>
          <m:r>
            <m:rPr>
              <m:sty m:val="b"/>
            </m:rPr>
            <w:rPr>
              <w:rFonts w:ascii="Cambria Math" w:hAnsi="Cambria Math"/>
            </w:rPr>
            <m:t>Вт/(м2</m:t>
          </m:r>
          <m:r>
            <m:rPr>
              <m:sty m:val="p"/>
            </m:rPr>
            <w:rPr>
              <w:rFonts w:ascii="Cambria Math" w:hAnsi="Cambria Math"/>
              <w:b w:val="0"/>
            </w:rPr>
            <w:sym w:font="Symbol" w:char="F0D7"/>
          </m:r>
          <m:r>
            <m:rPr>
              <m:sty m:val="b"/>
            </m:rPr>
            <w:rPr>
              <w:rFonts w:ascii="Cambria Math" w:hAnsi="Cambria Math"/>
            </w:rPr>
            <m:t>К);</m:t>
          </m:r>
        </m:oMath>
      </m:oMathPara>
    </w:p>
    <w:p w:rsidR="0000476E" w:rsidRPr="00A635FA" w:rsidRDefault="0000476E" w:rsidP="0000476E">
      <w:pPr>
        <w:contextualSpacing/>
        <w:rPr>
          <w:b w:val="0"/>
        </w:rPr>
      </w:pPr>
      <w:proofErr w:type="spellStart"/>
      <w:r w:rsidRPr="00A635FA">
        <w:rPr>
          <w:b w:val="0"/>
        </w:rPr>
        <w:t>kΣпр</w:t>
      </w:r>
      <w:proofErr w:type="spellEnd"/>
      <w:r w:rsidRPr="00A635FA">
        <w:rPr>
          <w:b w:val="0"/>
        </w:rPr>
        <w:t xml:space="preserve"> – приведений коефіцієнт теплопередачі вікон будинку, для існуючих вікон приймається </w:t>
      </w:r>
      <w:proofErr w:type="spellStart"/>
      <w:r w:rsidRPr="00A635FA">
        <w:rPr>
          <w:b w:val="0"/>
        </w:rPr>
        <w:t>kΣпр</w:t>
      </w:r>
      <w:proofErr w:type="spellEnd"/>
      <w:r w:rsidRPr="00A635FA">
        <w:rPr>
          <w:b w:val="0"/>
        </w:rPr>
        <w:t xml:space="preserve"> =2,94; </w:t>
      </w:r>
    </w:p>
    <w:p w:rsidR="0000476E" w:rsidRPr="00A635FA" w:rsidRDefault="0000476E" w:rsidP="0000476E">
      <w:pPr>
        <w:contextualSpacing/>
        <w:rPr>
          <w:b w:val="0"/>
        </w:rPr>
      </w:pPr>
      <w:proofErr w:type="spellStart"/>
      <w:r w:rsidRPr="00A635FA">
        <w:rPr>
          <w:b w:val="0"/>
        </w:rPr>
        <w:t>kінф</w:t>
      </w:r>
      <w:proofErr w:type="spellEnd"/>
      <w:r w:rsidRPr="00A635FA">
        <w:rPr>
          <w:b w:val="0"/>
        </w:rPr>
        <w:t xml:space="preserve"> – умовний коефіцієнт теплопередачі огороджувальних конструкцій будинку. За розрахунковими даними для існуючих вікон </w:t>
      </w:r>
      <w:proofErr w:type="spellStart"/>
      <w:r w:rsidRPr="00A635FA">
        <w:rPr>
          <w:b w:val="0"/>
        </w:rPr>
        <w:t>kінф=</w:t>
      </w:r>
      <w:proofErr w:type="spellEnd"/>
      <w:r w:rsidRPr="00A635FA">
        <w:rPr>
          <w:b w:val="0"/>
        </w:rPr>
        <w:t xml:space="preserve"> 2,98; </w:t>
      </w:r>
    </w:p>
    <w:p w:rsidR="0000476E" w:rsidRPr="00A635FA" w:rsidRDefault="0000476E" w:rsidP="0000476E">
      <w:pPr>
        <w:contextualSpacing/>
        <w:rPr>
          <w:b w:val="0"/>
        </w:rPr>
      </w:pPr>
      <w:proofErr w:type="spellStart"/>
      <w:r w:rsidRPr="00A635FA">
        <w:rPr>
          <w:b w:val="0"/>
        </w:rPr>
        <w:t>Fо</w:t>
      </w:r>
      <w:proofErr w:type="spellEnd"/>
      <w:r w:rsidRPr="00A635FA">
        <w:rPr>
          <w:b w:val="0"/>
        </w:rPr>
        <w:t xml:space="preserve"> – площа поверхні вікон; </w:t>
      </w:r>
    </w:p>
    <w:p w:rsidR="0000476E" w:rsidRPr="00A635FA" w:rsidRDefault="0000476E" w:rsidP="0000476E">
      <w:pPr>
        <w:contextualSpacing/>
        <w:rPr>
          <w:b w:val="0"/>
        </w:rPr>
      </w:pPr>
      <w:proofErr w:type="spellStart"/>
      <w:r w:rsidRPr="00A635FA">
        <w:rPr>
          <w:b w:val="0"/>
        </w:rPr>
        <w:t>Tв</w:t>
      </w:r>
      <w:proofErr w:type="spellEnd"/>
      <w:r w:rsidRPr="00A635FA">
        <w:rPr>
          <w:b w:val="0"/>
        </w:rPr>
        <w:t xml:space="preserve"> – розрахункова температура внутрішнього повітря, для громадських будівель 18 </w:t>
      </w:r>
      <m:oMath>
        <m:r>
          <m:rPr>
            <m:sty m:val="bi"/>
          </m:rPr>
          <w:rPr>
            <w:rFonts w:ascii="Cambria Math" w:hAnsi="Cambria Math"/>
          </w:rPr>
          <m:t>°С</m:t>
        </m:r>
      </m:oMath>
      <w:r w:rsidRPr="00A635FA">
        <w:rPr>
          <w:b w:val="0"/>
        </w:rPr>
        <w:t xml:space="preserve">; </w:t>
      </w:r>
    </w:p>
    <w:p w:rsidR="0000476E" w:rsidRPr="00A635FA" w:rsidRDefault="0000476E" w:rsidP="0000476E">
      <w:pPr>
        <w:contextualSpacing/>
        <w:rPr>
          <w:b w:val="0"/>
        </w:rPr>
      </w:pPr>
      <w:proofErr w:type="spellStart"/>
      <w:r w:rsidRPr="00A635FA">
        <w:rPr>
          <w:b w:val="0"/>
        </w:rPr>
        <w:t>Tз</w:t>
      </w:r>
      <w:proofErr w:type="spellEnd"/>
      <w:r w:rsidRPr="00A635FA">
        <w:rPr>
          <w:b w:val="0"/>
        </w:rPr>
        <w:t xml:space="preserve"> = </w:t>
      </w:r>
      <w:proofErr w:type="spellStart"/>
      <w:r w:rsidRPr="00A635FA">
        <w:rPr>
          <w:b w:val="0"/>
        </w:rPr>
        <w:t>tр.о</w:t>
      </w:r>
      <w:proofErr w:type="spellEnd"/>
      <w:r w:rsidRPr="00A635FA">
        <w:rPr>
          <w:b w:val="0"/>
        </w:rPr>
        <w:t xml:space="preserve">. – розрахункова температура зовнішнього повітря для проектування опалення (для м. Києва дорівнює -22 </w:t>
      </w:r>
      <m:oMath>
        <m:r>
          <m:rPr>
            <m:sty m:val="bi"/>
          </m:rPr>
          <w:rPr>
            <w:rFonts w:ascii="Cambria Math" w:hAnsi="Cambria Math"/>
          </w:rPr>
          <m:t>°С</m:t>
        </m:r>
      </m:oMath>
      <w:r w:rsidRPr="00A635FA">
        <w:rPr>
          <w:b w:val="0"/>
        </w:rPr>
        <w:t xml:space="preserve">); </w:t>
      </w:r>
    </w:p>
    <w:p w:rsidR="0000476E" w:rsidRPr="00A635FA" w:rsidRDefault="0000476E" w:rsidP="006804AD">
      <w:pPr>
        <w:contextualSpacing/>
        <w:jc w:val="both"/>
        <w:rPr>
          <w:b w:val="0"/>
        </w:rPr>
      </w:pPr>
      <w:r w:rsidRPr="00A635FA">
        <w:rPr>
          <w:b w:val="0"/>
        </w:rPr>
        <w:t xml:space="preserve">Розрахунки проводимо для всіх вікон будівлі розділив їх по приміщенням та для чотирьох випадків: існуючі вікна, металопластикові з подвійним </w:t>
      </w:r>
      <w:r w:rsidRPr="00A635FA">
        <w:rPr>
          <w:b w:val="0"/>
        </w:rPr>
        <w:lastRenderedPageBreak/>
        <w:t>склопакетом, енергозберігаючі  металопластикові з одинарним склопакетом, енергозберігаючі металопластикові з подвійним склопакетом.</w:t>
      </w:r>
    </w:p>
    <w:p w:rsidR="0000476E" w:rsidRPr="00D01545" w:rsidRDefault="0000476E" w:rsidP="0000476E">
      <w:pPr>
        <w:contextualSpacing/>
        <w:rPr>
          <w:b w:val="0"/>
        </w:rPr>
      </w:pPr>
      <w:r w:rsidRPr="00D01545">
        <w:rPr>
          <w:b w:val="0"/>
        </w:rPr>
        <w:t>Результати розрахунків представлені в табл.</w:t>
      </w:r>
      <w:r w:rsidR="00D01545" w:rsidRPr="00D01545">
        <w:rPr>
          <w:b w:val="0"/>
        </w:rPr>
        <w:t>3.6</w:t>
      </w:r>
      <w:r w:rsidRPr="00D01545">
        <w:rPr>
          <w:b w:val="0"/>
        </w:rPr>
        <w:t>.</w:t>
      </w:r>
    </w:p>
    <w:p w:rsidR="007D653D" w:rsidRDefault="007D653D" w:rsidP="00AE3085">
      <w:pPr>
        <w:ind w:firstLine="0"/>
        <w:contextualSpacing/>
      </w:pPr>
    </w:p>
    <w:p w:rsidR="0000476E" w:rsidRDefault="0000476E" w:rsidP="00940FA5">
      <w:pPr>
        <w:pStyle w:val="3"/>
        <w:jc w:val="both"/>
        <w:rPr>
          <w:rFonts w:ascii="Times New Roman" w:hAnsi="Times New Roman" w:cs="Times New Roman"/>
          <w:b/>
          <w:color w:val="auto"/>
        </w:rPr>
      </w:pPr>
      <w:bookmarkStart w:id="28" w:name="_Toc122195134"/>
      <w:r w:rsidRPr="00940FA5">
        <w:rPr>
          <w:rFonts w:ascii="Times New Roman" w:hAnsi="Times New Roman" w:cs="Times New Roman"/>
          <w:b/>
          <w:color w:val="auto"/>
        </w:rPr>
        <w:t xml:space="preserve">3.2.2 Проект зменшення площі вікон шляхом закладення </w:t>
      </w:r>
      <w:proofErr w:type="spellStart"/>
      <w:r w:rsidRPr="00940FA5">
        <w:rPr>
          <w:rFonts w:ascii="Times New Roman" w:hAnsi="Times New Roman" w:cs="Times New Roman"/>
          <w:b/>
          <w:color w:val="auto"/>
        </w:rPr>
        <w:t>газоблоками</w:t>
      </w:r>
      <w:bookmarkEnd w:id="28"/>
      <w:proofErr w:type="spellEnd"/>
    </w:p>
    <w:p w:rsidR="00A34025" w:rsidRPr="00A34025" w:rsidRDefault="00A34025" w:rsidP="00A34025"/>
    <w:p w:rsidR="0000476E" w:rsidRPr="00E5537D" w:rsidRDefault="0000476E" w:rsidP="006804AD">
      <w:pPr>
        <w:contextualSpacing/>
        <w:jc w:val="both"/>
        <w:rPr>
          <w:b w:val="0"/>
        </w:rPr>
      </w:pPr>
      <w:r w:rsidRPr="00E5537D">
        <w:rPr>
          <w:b w:val="0"/>
        </w:rPr>
        <w:t xml:space="preserve">У проекті модернізації світлопрозорої закритої конструкції також розглядається варіант зменшення площі вікон за рахунок покриття площі вікон </w:t>
      </w:r>
      <w:proofErr w:type="spellStart"/>
      <w:r w:rsidRPr="00E5537D">
        <w:rPr>
          <w:b w:val="0"/>
        </w:rPr>
        <w:t>газоблоками</w:t>
      </w:r>
      <w:proofErr w:type="spellEnd"/>
      <w:r w:rsidRPr="00E5537D">
        <w:rPr>
          <w:b w:val="0"/>
        </w:rPr>
        <w:t>. Площа вікон може бути зменшена на всіх поверхах, але через дуже велику площу скління і велику висоту 7-ого поверху розглядається окремо від 1-го по 6-й поверхи.</w:t>
      </w:r>
    </w:p>
    <w:p w:rsidR="0000476E" w:rsidRPr="00E5537D" w:rsidRDefault="0000476E" w:rsidP="006804AD">
      <w:pPr>
        <w:jc w:val="both"/>
        <w:rPr>
          <w:b w:val="0"/>
        </w:rPr>
      </w:pPr>
      <w:r w:rsidRPr="00E5537D">
        <w:rPr>
          <w:b w:val="0"/>
        </w:rPr>
        <w:t>Якщо замурувати крайні вікна, залишивши лише три вікна, ми не порушуєм</w:t>
      </w:r>
      <w:r w:rsidR="00F4546D">
        <w:rPr>
          <w:b w:val="0"/>
        </w:rPr>
        <w:t>о</w:t>
      </w:r>
      <w:r w:rsidRPr="00E5537D">
        <w:rPr>
          <w:b w:val="0"/>
        </w:rPr>
        <w:t xml:space="preserve"> критерій освітлення, і навіть не порушує цілісності центрального вікна.</w:t>
      </w:r>
    </w:p>
    <w:p w:rsidR="0000476E" w:rsidRPr="00E5537D" w:rsidRDefault="0000476E" w:rsidP="006804AD">
      <w:pPr>
        <w:jc w:val="both"/>
        <w:rPr>
          <w:b w:val="0"/>
        </w:rPr>
      </w:pPr>
      <w:r w:rsidRPr="00E5537D">
        <w:rPr>
          <w:b w:val="0"/>
        </w:rPr>
        <w:t xml:space="preserve">При цьому забезпечення природного освітлення у будівлі після мурування частини вікон із </w:t>
      </w:r>
      <w:proofErr w:type="spellStart"/>
      <w:r w:rsidRPr="00E5537D">
        <w:rPr>
          <w:b w:val="0"/>
        </w:rPr>
        <w:t>газоблоками</w:t>
      </w:r>
      <w:proofErr w:type="spellEnd"/>
      <w:r w:rsidRPr="00E5537D">
        <w:rPr>
          <w:b w:val="0"/>
        </w:rPr>
        <w:t xml:space="preserve"> підтверджено натурними експериментами. Експеримент проводився в аудиторії 302 корп</w:t>
      </w:r>
      <w:r w:rsidR="004F0835">
        <w:rPr>
          <w:b w:val="0"/>
        </w:rPr>
        <w:t>усу №22. Його вікна площею 23,2</w:t>
      </w:r>
      <w:r w:rsidR="004F0835" w:rsidRPr="00A556C5">
        <w:rPr>
          <w:b w:val="0"/>
        </w:rPr>
        <w:t>м</w:t>
      </w:r>
      <w:r w:rsidR="004F0835" w:rsidRPr="00A556C5">
        <w:rPr>
          <w:b w:val="0"/>
          <w:vertAlign w:val="superscript"/>
        </w:rPr>
        <w:t>2</w:t>
      </w:r>
      <w:r w:rsidRPr="00E5537D">
        <w:rPr>
          <w:b w:val="0"/>
        </w:rPr>
        <w:t xml:space="preserve"> виходять на північний фасад, а приміщення площею 64,7 </w:t>
      </w:r>
      <w:r w:rsidR="004F0835" w:rsidRPr="00A556C5">
        <w:rPr>
          <w:b w:val="0"/>
        </w:rPr>
        <w:t>м</w:t>
      </w:r>
      <w:r w:rsidR="004F0835" w:rsidRPr="00A556C5">
        <w:rPr>
          <w:b w:val="0"/>
          <w:vertAlign w:val="superscript"/>
        </w:rPr>
        <w:t>2</w:t>
      </w:r>
      <w:r w:rsidRPr="00E5537D">
        <w:rPr>
          <w:b w:val="0"/>
        </w:rPr>
        <w:t xml:space="preserve"> з природним бічним освітленням.</w:t>
      </w:r>
    </w:p>
    <w:p w:rsidR="0000476E" w:rsidRPr="00E5537D" w:rsidRDefault="0000476E" w:rsidP="006804AD">
      <w:pPr>
        <w:contextualSpacing/>
        <w:jc w:val="both"/>
        <w:rPr>
          <w:b w:val="0"/>
        </w:rPr>
      </w:pPr>
      <w:r w:rsidRPr="00E5537D">
        <w:rPr>
          <w:b w:val="0"/>
        </w:rPr>
        <w:t xml:space="preserve">В експерименті булу завішено частину вікон темною непрозорою тканиною (площа цієї частини вікна 9,28 </w:t>
      </w:r>
      <w:r w:rsidR="004F0835" w:rsidRPr="00A556C5">
        <w:rPr>
          <w:b w:val="0"/>
        </w:rPr>
        <w:t>м</w:t>
      </w:r>
      <w:r w:rsidR="004F0835" w:rsidRPr="00A556C5">
        <w:rPr>
          <w:b w:val="0"/>
          <w:vertAlign w:val="superscript"/>
        </w:rPr>
        <w:t>2</w:t>
      </w:r>
      <w:r w:rsidRPr="00E5537D">
        <w:rPr>
          <w:b w:val="0"/>
        </w:rPr>
        <w:t xml:space="preserve">). За допомогою </w:t>
      </w:r>
      <w:proofErr w:type="spellStart"/>
      <w:r w:rsidRPr="00E5537D">
        <w:rPr>
          <w:b w:val="0"/>
        </w:rPr>
        <w:t>люмінометра</w:t>
      </w:r>
      <w:proofErr w:type="spellEnd"/>
      <w:r w:rsidRPr="00E5537D">
        <w:rPr>
          <w:b w:val="0"/>
        </w:rPr>
        <w:t xml:space="preserve"> вимірювали освітленість у п'яти точках у центрі приміщення та краях. </w:t>
      </w:r>
    </w:p>
    <w:p w:rsidR="0000476E" w:rsidRPr="00E5537D" w:rsidRDefault="0000476E" w:rsidP="006804AD">
      <w:pPr>
        <w:contextualSpacing/>
        <w:jc w:val="both"/>
        <w:rPr>
          <w:b w:val="0"/>
        </w:rPr>
      </w:pPr>
      <w:r w:rsidRPr="00E5537D">
        <w:rPr>
          <w:b w:val="0"/>
        </w:rPr>
        <w:t>Результати експерименту засвідчили: фактичне значення КПО (коефіцієнт природної освітленості) e =1,44 % більше нормованого КПО e =1,08 %, отже умови зорової роботи в аудиторії, при завішених крайніх вікнах задовольняють нормативним вимогам.</w:t>
      </w:r>
    </w:p>
    <w:p w:rsidR="0000476E" w:rsidRPr="00E5537D" w:rsidRDefault="0000476E" w:rsidP="006804AD">
      <w:pPr>
        <w:ind w:firstLine="708"/>
        <w:jc w:val="both"/>
        <w:rPr>
          <w:b w:val="0"/>
        </w:rPr>
      </w:pPr>
      <w:r w:rsidRPr="00E5537D">
        <w:rPr>
          <w:b w:val="0"/>
        </w:rPr>
        <w:t>Конфігурація вікон така сама, як і на інших поверхах, з тією різницею, що вікна розташовані в два ряди замість одного і мають загальну висоту 4,32 м.</w:t>
      </w:r>
    </w:p>
    <w:p w:rsidR="0000476E" w:rsidRPr="00E5537D" w:rsidRDefault="0000476E" w:rsidP="006804AD">
      <w:pPr>
        <w:contextualSpacing/>
        <w:jc w:val="both"/>
        <w:rPr>
          <w:b w:val="0"/>
        </w:rPr>
      </w:pPr>
      <w:r w:rsidRPr="00E5537D">
        <w:rPr>
          <w:b w:val="0"/>
        </w:rPr>
        <w:t xml:space="preserve">При цьому розглядаються два можливі варіанти. Перший – це мурування вікон у верхньому ряду, а другий – мурування бічних вікон після перегородки. </w:t>
      </w:r>
      <w:r w:rsidRPr="00E5537D">
        <w:rPr>
          <w:b w:val="0"/>
        </w:rPr>
        <w:lastRenderedPageBreak/>
        <w:t>Однак слід зазначити, що в першому випадку виникають проблеми, пов'язані з конструктивними характеристиками матеріалу та його стійкістю (оскільки в проекті будівлі не було враховано можливість такого конструктивного рішення, навантаження на нижні ряди вікон збільшується). Тому вирішено провести мурування двох крайніх вікон, залишаючи центральне 3 – секційне.</w:t>
      </w:r>
    </w:p>
    <w:p w:rsidR="0000476E" w:rsidRPr="00E5537D" w:rsidRDefault="0000476E" w:rsidP="0000476E">
      <w:pPr>
        <w:tabs>
          <w:tab w:val="left" w:pos="3555"/>
        </w:tabs>
        <w:ind w:firstLine="567"/>
        <w:contextualSpacing/>
        <w:rPr>
          <w:b w:val="0"/>
        </w:rPr>
      </w:pPr>
      <w:r w:rsidRPr="00E5537D">
        <w:rPr>
          <w:b w:val="0"/>
        </w:rPr>
        <w:t xml:space="preserve">В якості матеріалу для замуровування обрали </w:t>
      </w:r>
      <w:proofErr w:type="spellStart"/>
      <w:r w:rsidRPr="00E5537D">
        <w:rPr>
          <w:b w:val="0"/>
        </w:rPr>
        <w:t>газоблоки</w:t>
      </w:r>
      <w:proofErr w:type="spellEnd"/>
      <w:r w:rsidRPr="00E5537D">
        <w:rPr>
          <w:b w:val="0"/>
        </w:rPr>
        <w:t xml:space="preserve"> розмірами 600×300×200 мм та </w:t>
      </w:r>
      <w:proofErr w:type="spellStart"/>
      <w:r w:rsidRPr="00E5537D">
        <w:rPr>
          <w:b w:val="0"/>
        </w:rPr>
        <w:t>коефіціентом</w:t>
      </w:r>
      <w:proofErr w:type="spellEnd"/>
      <w:r w:rsidRPr="00E5537D">
        <w:rPr>
          <w:b w:val="0"/>
        </w:rPr>
        <w:t xml:space="preserve"> теплопровідності λ=0,12 Вт/(</w:t>
      </w:r>
      <w:proofErr w:type="spellStart"/>
      <w:r w:rsidRPr="00E5537D">
        <w:rPr>
          <w:b w:val="0"/>
        </w:rPr>
        <w:t>м∙К</w:t>
      </w:r>
      <w:proofErr w:type="spellEnd"/>
      <w:r w:rsidRPr="00E5537D">
        <w:rPr>
          <w:b w:val="0"/>
        </w:rPr>
        <w:t>).</w:t>
      </w:r>
    </w:p>
    <w:p w:rsidR="0000476E" w:rsidRDefault="0000476E" w:rsidP="006804AD">
      <w:pPr>
        <w:tabs>
          <w:tab w:val="left" w:pos="3555"/>
        </w:tabs>
        <w:contextualSpacing/>
        <w:jc w:val="both"/>
        <w:rPr>
          <w:b w:val="0"/>
        </w:rPr>
      </w:pPr>
      <w:r w:rsidRPr="00E5537D">
        <w:rPr>
          <w:b w:val="0"/>
        </w:rPr>
        <w:t xml:space="preserve">Розрахунок закладення частини вікон проводиться аналогічно розрахунку при заміні вікон.Приблизний розрахунок собівартості матеріалів та робіт без врахування вартості вікон наведено у табл. </w:t>
      </w:r>
      <w:r w:rsidR="00E5537D" w:rsidRPr="00E5537D">
        <w:rPr>
          <w:b w:val="0"/>
        </w:rPr>
        <w:t>3.5</w:t>
      </w:r>
      <w:r w:rsidR="00E5537D">
        <w:rPr>
          <w:b w:val="0"/>
        </w:rPr>
        <w:t>.</w:t>
      </w:r>
    </w:p>
    <w:p w:rsidR="0055330E" w:rsidRPr="00E5537D" w:rsidRDefault="0055330E" w:rsidP="006804AD">
      <w:pPr>
        <w:tabs>
          <w:tab w:val="left" w:pos="3555"/>
        </w:tabs>
        <w:contextualSpacing/>
        <w:jc w:val="both"/>
        <w:rPr>
          <w:b w:val="0"/>
        </w:rPr>
      </w:pPr>
    </w:p>
    <w:p w:rsidR="0055330E" w:rsidRPr="006B33E1" w:rsidRDefault="00E5537D" w:rsidP="0055330E">
      <w:pPr>
        <w:tabs>
          <w:tab w:val="left" w:pos="3555"/>
        </w:tabs>
        <w:contextualSpacing/>
        <w:jc w:val="both"/>
        <w:rPr>
          <w:b w:val="0"/>
        </w:rPr>
      </w:pPr>
      <w:r w:rsidRPr="006B33E1">
        <w:rPr>
          <w:b w:val="0"/>
        </w:rPr>
        <w:t>Таблиця 3.5</w:t>
      </w:r>
      <w:r w:rsidR="0000476E" w:rsidRPr="006B33E1">
        <w:rPr>
          <w:b w:val="0"/>
        </w:rPr>
        <w:t xml:space="preserve"> – Собівартість робіт та матеріалів для проведення заходу по зменшенню площі віконних конструкцій.</w:t>
      </w:r>
    </w:p>
    <w:tbl>
      <w:tblPr>
        <w:tblW w:w="6316" w:type="dxa"/>
        <w:jc w:val="center"/>
        <w:tblLook w:val="04A0"/>
      </w:tblPr>
      <w:tblGrid>
        <w:gridCol w:w="3720"/>
        <w:gridCol w:w="1116"/>
        <w:gridCol w:w="1480"/>
      </w:tblGrid>
      <w:tr w:rsidR="0000476E" w:rsidRPr="00E5537D" w:rsidTr="004D3F1C">
        <w:trPr>
          <w:trHeight w:val="255"/>
          <w:jc w:val="center"/>
        </w:trPr>
        <w:tc>
          <w:tcPr>
            <w:tcW w:w="3720" w:type="dxa"/>
            <w:vMerge w:val="restart"/>
            <w:tcBorders>
              <w:top w:val="single" w:sz="4" w:space="0" w:color="auto"/>
              <w:left w:val="single" w:sz="4" w:space="0" w:color="auto"/>
              <w:right w:val="single" w:sz="4" w:space="0" w:color="auto"/>
            </w:tcBorders>
            <w:shd w:val="clear" w:color="auto" w:fill="auto"/>
            <w:noWrap/>
            <w:vAlign w:val="center"/>
          </w:tcPr>
          <w:p w:rsidR="0000476E" w:rsidRPr="00E5537D" w:rsidRDefault="0000476E" w:rsidP="00E5537D">
            <w:pPr>
              <w:ind w:firstLine="3"/>
              <w:rPr>
                <w:b w:val="0"/>
                <w:bCs/>
                <w:sz w:val="24"/>
                <w:szCs w:val="24"/>
              </w:rPr>
            </w:pPr>
            <w:r w:rsidRPr="00E5537D">
              <w:rPr>
                <w:b w:val="0"/>
                <w:bCs/>
                <w:sz w:val="24"/>
                <w:szCs w:val="24"/>
              </w:rPr>
              <w:t>Всього потрібно блоків:</w:t>
            </w:r>
            <w:r w:rsidRPr="00E5537D">
              <w:rPr>
                <w:b w:val="0"/>
                <w:sz w:val="24"/>
                <w:szCs w:val="24"/>
              </w:rPr>
              <w:t> </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11424</w:t>
            </w:r>
          </w:p>
        </w:tc>
        <w:tc>
          <w:tcPr>
            <w:tcW w:w="1480"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шт.</w:t>
            </w:r>
          </w:p>
        </w:tc>
      </w:tr>
      <w:tr w:rsidR="0000476E" w:rsidRPr="00E5537D" w:rsidTr="004D3F1C">
        <w:trPr>
          <w:trHeight w:val="255"/>
          <w:jc w:val="center"/>
        </w:trPr>
        <w:tc>
          <w:tcPr>
            <w:tcW w:w="3720" w:type="dxa"/>
            <w:vMerge/>
            <w:tcBorders>
              <w:left w:val="single" w:sz="4" w:space="0" w:color="auto"/>
              <w:bottom w:val="single" w:sz="4" w:space="0" w:color="auto"/>
              <w:right w:val="single" w:sz="4" w:space="0" w:color="auto"/>
            </w:tcBorders>
            <w:shd w:val="clear" w:color="auto" w:fill="auto"/>
            <w:noWrap/>
            <w:vAlign w:val="bottom"/>
          </w:tcPr>
          <w:p w:rsidR="0000476E" w:rsidRPr="00E5537D" w:rsidRDefault="0000476E" w:rsidP="00E5537D">
            <w:pPr>
              <w:ind w:firstLine="3"/>
              <w:jc w:val="center"/>
              <w:rPr>
                <w:b w:val="0"/>
                <w:sz w:val="24"/>
                <w:szCs w:val="24"/>
              </w:rPr>
            </w:pPr>
          </w:p>
        </w:tc>
        <w:tc>
          <w:tcPr>
            <w:tcW w:w="1116"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408</w:t>
            </w:r>
          </w:p>
        </w:tc>
        <w:tc>
          <w:tcPr>
            <w:tcW w:w="1480"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vertAlign w:val="superscript"/>
              </w:rPr>
            </w:pPr>
            <w:r w:rsidRPr="00E5537D">
              <w:rPr>
                <w:b w:val="0"/>
                <w:sz w:val="24"/>
                <w:szCs w:val="24"/>
              </w:rPr>
              <w:t>м</w:t>
            </w:r>
            <w:r w:rsidRPr="00E5537D">
              <w:rPr>
                <w:b w:val="0"/>
                <w:sz w:val="24"/>
                <w:szCs w:val="24"/>
                <w:vertAlign w:val="superscript"/>
              </w:rPr>
              <w:t>3</w:t>
            </w:r>
          </w:p>
        </w:tc>
      </w:tr>
      <w:tr w:rsidR="0000476E" w:rsidRPr="00E5537D" w:rsidTr="004D3F1C">
        <w:trPr>
          <w:trHeight w:val="255"/>
          <w:jc w:val="center"/>
        </w:trPr>
        <w:tc>
          <w:tcPr>
            <w:tcW w:w="3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476E" w:rsidRPr="00E5537D" w:rsidRDefault="0000476E" w:rsidP="00E5537D">
            <w:pPr>
              <w:ind w:firstLine="3"/>
              <w:rPr>
                <w:b w:val="0"/>
                <w:bCs/>
                <w:sz w:val="24"/>
                <w:szCs w:val="24"/>
              </w:rPr>
            </w:pPr>
            <w:r w:rsidRPr="00E5537D">
              <w:rPr>
                <w:b w:val="0"/>
                <w:bCs/>
                <w:sz w:val="24"/>
                <w:szCs w:val="24"/>
              </w:rPr>
              <w:t>Вартість блоків:</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639 744</w:t>
            </w:r>
          </w:p>
        </w:tc>
        <w:tc>
          <w:tcPr>
            <w:tcW w:w="1480"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грн.</w:t>
            </w:r>
          </w:p>
        </w:tc>
      </w:tr>
      <w:tr w:rsidR="0000476E" w:rsidRPr="00E5537D" w:rsidTr="004D3F1C">
        <w:trPr>
          <w:trHeight w:val="255"/>
          <w:jc w:val="center"/>
        </w:trPr>
        <w:tc>
          <w:tcPr>
            <w:tcW w:w="3720" w:type="dxa"/>
            <w:tcBorders>
              <w:top w:val="single" w:sz="4" w:space="0" w:color="auto"/>
              <w:left w:val="single" w:sz="4" w:space="0" w:color="auto"/>
              <w:bottom w:val="single" w:sz="4" w:space="0" w:color="auto"/>
              <w:right w:val="single" w:sz="4" w:space="0" w:color="auto"/>
            </w:tcBorders>
            <w:shd w:val="clear" w:color="auto" w:fill="auto"/>
            <w:noWrap/>
          </w:tcPr>
          <w:p w:rsidR="0000476E" w:rsidRPr="00E5537D" w:rsidRDefault="0000476E" w:rsidP="00E5537D">
            <w:pPr>
              <w:ind w:firstLine="3"/>
              <w:rPr>
                <w:b w:val="0"/>
                <w:bCs/>
                <w:sz w:val="24"/>
                <w:szCs w:val="24"/>
              </w:rPr>
            </w:pPr>
            <w:r w:rsidRPr="00E5537D">
              <w:rPr>
                <w:b w:val="0"/>
                <w:bCs/>
                <w:sz w:val="24"/>
                <w:szCs w:val="24"/>
              </w:rPr>
              <w:t>Витрата клею:</w:t>
            </w:r>
          </w:p>
        </w:tc>
        <w:tc>
          <w:tcPr>
            <w:tcW w:w="1116"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240</w:t>
            </w:r>
          </w:p>
        </w:tc>
        <w:tc>
          <w:tcPr>
            <w:tcW w:w="1480" w:type="dxa"/>
            <w:tcBorders>
              <w:top w:val="single" w:sz="4" w:space="0" w:color="auto"/>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упаковок</w:t>
            </w:r>
          </w:p>
        </w:tc>
      </w:tr>
      <w:tr w:rsidR="0000476E" w:rsidRPr="00E5537D" w:rsidTr="004D3F1C">
        <w:trPr>
          <w:trHeight w:val="255"/>
          <w:jc w:val="center"/>
        </w:trPr>
        <w:tc>
          <w:tcPr>
            <w:tcW w:w="3720" w:type="dxa"/>
            <w:tcBorders>
              <w:top w:val="single" w:sz="4" w:space="0" w:color="auto"/>
              <w:left w:val="single" w:sz="4" w:space="0" w:color="auto"/>
              <w:bottom w:val="single" w:sz="4" w:space="0" w:color="auto"/>
              <w:right w:val="single" w:sz="4" w:space="0" w:color="auto"/>
            </w:tcBorders>
            <w:shd w:val="clear" w:color="auto" w:fill="auto"/>
            <w:noWrap/>
          </w:tcPr>
          <w:p w:rsidR="0000476E" w:rsidRPr="00E5537D" w:rsidRDefault="0000476E" w:rsidP="00E5537D">
            <w:pPr>
              <w:ind w:firstLine="3"/>
              <w:rPr>
                <w:b w:val="0"/>
                <w:bCs/>
                <w:sz w:val="24"/>
                <w:szCs w:val="24"/>
              </w:rPr>
            </w:pPr>
            <w:r w:rsidRPr="00E5537D">
              <w:rPr>
                <w:b w:val="0"/>
                <w:bCs/>
                <w:sz w:val="24"/>
                <w:szCs w:val="24"/>
              </w:rPr>
              <w:t>Вартість клею:</w:t>
            </w:r>
          </w:p>
        </w:tc>
        <w:tc>
          <w:tcPr>
            <w:tcW w:w="1116"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32 160</w:t>
            </w:r>
          </w:p>
        </w:tc>
        <w:tc>
          <w:tcPr>
            <w:tcW w:w="1480"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грн.</w:t>
            </w:r>
          </w:p>
        </w:tc>
      </w:tr>
      <w:tr w:rsidR="0000476E" w:rsidRPr="00E5537D" w:rsidTr="004D3F1C">
        <w:trPr>
          <w:trHeight w:val="255"/>
          <w:jc w:val="center"/>
        </w:trPr>
        <w:tc>
          <w:tcPr>
            <w:tcW w:w="3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476E" w:rsidRPr="00E5537D" w:rsidRDefault="0000476E" w:rsidP="00E5537D">
            <w:pPr>
              <w:ind w:firstLine="3"/>
              <w:rPr>
                <w:b w:val="0"/>
                <w:bCs/>
                <w:sz w:val="24"/>
                <w:szCs w:val="24"/>
              </w:rPr>
            </w:pPr>
            <w:r w:rsidRPr="00E5537D">
              <w:rPr>
                <w:b w:val="0"/>
                <w:bCs/>
                <w:sz w:val="24"/>
                <w:szCs w:val="24"/>
              </w:rPr>
              <w:t>Доставка та вартість роботи:</w:t>
            </w:r>
          </w:p>
        </w:tc>
        <w:tc>
          <w:tcPr>
            <w:tcW w:w="1116"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240 000</w:t>
            </w:r>
          </w:p>
        </w:tc>
        <w:tc>
          <w:tcPr>
            <w:tcW w:w="1480"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грн.</w:t>
            </w:r>
          </w:p>
        </w:tc>
      </w:tr>
      <w:tr w:rsidR="0000476E" w:rsidRPr="00E5537D" w:rsidTr="004D3F1C">
        <w:trPr>
          <w:trHeight w:val="255"/>
          <w:jc w:val="center"/>
        </w:trPr>
        <w:tc>
          <w:tcPr>
            <w:tcW w:w="37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0476E" w:rsidRPr="00E5537D" w:rsidRDefault="0000476E" w:rsidP="00E5537D">
            <w:pPr>
              <w:ind w:firstLine="3"/>
              <w:rPr>
                <w:b w:val="0"/>
                <w:bCs/>
                <w:sz w:val="24"/>
                <w:szCs w:val="24"/>
              </w:rPr>
            </w:pPr>
            <w:r w:rsidRPr="00E5537D">
              <w:rPr>
                <w:b w:val="0"/>
                <w:bCs/>
                <w:sz w:val="24"/>
                <w:szCs w:val="24"/>
              </w:rPr>
              <w:t>Загалом:</w:t>
            </w:r>
          </w:p>
        </w:tc>
        <w:tc>
          <w:tcPr>
            <w:tcW w:w="1116"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110"/>
              <w:jc w:val="center"/>
              <w:rPr>
                <w:b w:val="0"/>
                <w:sz w:val="24"/>
                <w:szCs w:val="24"/>
              </w:rPr>
            </w:pPr>
            <w:r w:rsidRPr="00E5537D">
              <w:rPr>
                <w:b w:val="0"/>
                <w:sz w:val="24"/>
                <w:szCs w:val="24"/>
              </w:rPr>
              <w:t>911 904</w:t>
            </w:r>
          </w:p>
        </w:tc>
        <w:tc>
          <w:tcPr>
            <w:tcW w:w="1480" w:type="dxa"/>
            <w:tcBorders>
              <w:top w:val="nil"/>
              <w:left w:val="nil"/>
              <w:bottom w:val="single" w:sz="4" w:space="0" w:color="auto"/>
              <w:right w:val="single" w:sz="4" w:space="0" w:color="auto"/>
            </w:tcBorders>
            <w:shd w:val="clear" w:color="auto" w:fill="auto"/>
            <w:noWrap/>
            <w:vAlign w:val="center"/>
          </w:tcPr>
          <w:p w:rsidR="0000476E" w:rsidRPr="00E5537D" w:rsidRDefault="0000476E" w:rsidP="00E5537D">
            <w:pPr>
              <w:ind w:firstLine="0"/>
              <w:jc w:val="center"/>
              <w:rPr>
                <w:b w:val="0"/>
                <w:sz w:val="24"/>
                <w:szCs w:val="24"/>
              </w:rPr>
            </w:pPr>
            <w:r w:rsidRPr="00E5537D">
              <w:rPr>
                <w:b w:val="0"/>
                <w:sz w:val="24"/>
                <w:szCs w:val="24"/>
              </w:rPr>
              <w:t>грн.</w:t>
            </w:r>
          </w:p>
        </w:tc>
      </w:tr>
    </w:tbl>
    <w:p w:rsidR="0000476E" w:rsidRPr="004B667C" w:rsidRDefault="0000476E" w:rsidP="0000476E">
      <w:pPr>
        <w:tabs>
          <w:tab w:val="left" w:pos="3555"/>
        </w:tabs>
        <w:contextualSpacing/>
      </w:pPr>
    </w:p>
    <w:p w:rsidR="0000476E" w:rsidRPr="00D01545" w:rsidRDefault="0000476E" w:rsidP="0000476E">
      <w:pPr>
        <w:tabs>
          <w:tab w:val="left" w:pos="3555"/>
        </w:tabs>
        <w:contextualSpacing/>
        <w:rPr>
          <w:b w:val="0"/>
        </w:rPr>
      </w:pPr>
      <w:r w:rsidRPr="00D01545">
        <w:rPr>
          <w:b w:val="0"/>
        </w:rPr>
        <w:t xml:space="preserve">Загальна площа </w:t>
      </w:r>
      <w:proofErr w:type="spellStart"/>
      <w:r w:rsidRPr="00D01545">
        <w:rPr>
          <w:b w:val="0"/>
        </w:rPr>
        <w:t>муровування</w:t>
      </w:r>
      <w:proofErr w:type="spellEnd"/>
      <w:r w:rsidRPr="00D01545">
        <w:rPr>
          <w:b w:val="0"/>
        </w:rPr>
        <w:t xml:space="preserve"> становить 1376,32</w:t>
      </w:r>
      <w:r w:rsidR="0019342D" w:rsidRPr="00A556C5">
        <w:rPr>
          <w:b w:val="0"/>
        </w:rPr>
        <w:t>м</w:t>
      </w:r>
      <w:r w:rsidR="0019342D" w:rsidRPr="00A556C5">
        <w:rPr>
          <w:b w:val="0"/>
          <w:vertAlign w:val="superscript"/>
        </w:rPr>
        <w:t>2</w:t>
      </w:r>
      <w:r w:rsidRPr="00D01545">
        <w:rPr>
          <w:b w:val="0"/>
        </w:rPr>
        <w:t>, тоді вартість замуровування – 662,5 грн/</w:t>
      </w:r>
      <w:r w:rsidR="0019342D" w:rsidRPr="00A556C5">
        <w:rPr>
          <w:b w:val="0"/>
        </w:rPr>
        <w:t>м</w:t>
      </w:r>
      <w:r w:rsidR="0019342D" w:rsidRPr="00A556C5">
        <w:rPr>
          <w:b w:val="0"/>
          <w:vertAlign w:val="superscript"/>
        </w:rPr>
        <w:t>2</w:t>
      </w:r>
      <w:r w:rsidRPr="00D01545">
        <w:rPr>
          <w:b w:val="0"/>
        </w:rPr>
        <w:t>. Для порівняння всі результати наведені в табл.</w:t>
      </w:r>
      <w:r w:rsidR="00D01545" w:rsidRPr="00D01545">
        <w:rPr>
          <w:b w:val="0"/>
        </w:rPr>
        <w:t>3.6</w:t>
      </w:r>
    </w:p>
    <w:p w:rsidR="0000476E" w:rsidRPr="00636D29" w:rsidRDefault="0000476E" w:rsidP="0000476E">
      <w:pPr>
        <w:contextualSpacing/>
      </w:pPr>
    </w:p>
    <w:p w:rsidR="0000476E" w:rsidRDefault="0000476E" w:rsidP="00940FA5">
      <w:pPr>
        <w:pStyle w:val="3"/>
        <w:jc w:val="both"/>
        <w:rPr>
          <w:rFonts w:ascii="Times New Roman" w:hAnsi="Times New Roman" w:cs="Times New Roman"/>
          <w:b/>
          <w:color w:val="auto"/>
        </w:rPr>
      </w:pPr>
      <w:bookmarkStart w:id="29" w:name="_Toc122195135"/>
      <w:r w:rsidRPr="00940FA5">
        <w:rPr>
          <w:rFonts w:ascii="Times New Roman" w:hAnsi="Times New Roman" w:cs="Times New Roman"/>
          <w:b/>
          <w:color w:val="auto"/>
        </w:rPr>
        <w:t xml:space="preserve">3.2.3 Економічна оцінка проекту </w:t>
      </w:r>
      <w:proofErr w:type="spellStart"/>
      <w:r w:rsidRPr="00940FA5">
        <w:rPr>
          <w:rFonts w:ascii="Times New Roman" w:hAnsi="Times New Roman" w:cs="Times New Roman"/>
          <w:b/>
          <w:color w:val="auto"/>
        </w:rPr>
        <w:t>тепломодернізації</w:t>
      </w:r>
      <w:proofErr w:type="spellEnd"/>
      <w:r w:rsidRPr="00940FA5">
        <w:rPr>
          <w:rFonts w:ascii="Times New Roman" w:hAnsi="Times New Roman" w:cs="Times New Roman"/>
          <w:b/>
          <w:color w:val="auto"/>
        </w:rPr>
        <w:t xml:space="preserve">  віконних конструкцій будівлі</w:t>
      </w:r>
      <w:bookmarkEnd w:id="29"/>
    </w:p>
    <w:p w:rsidR="0055330E" w:rsidRPr="0055330E" w:rsidRDefault="0055330E" w:rsidP="0055330E"/>
    <w:p w:rsidR="0000476E" w:rsidRPr="00D01545" w:rsidRDefault="0000476E" w:rsidP="006804AD">
      <w:pPr>
        <w:contextualSpacing/>
        <w:jc w:val="both"/>
        <w:rPr>
          <w:b w:val="0"/>
        </w:rPr>
      </w:pPr>
      <w:r w:rsidRPr="00D01545">
        <w:rPr>
          <w:b w:val="0"/>
        </w:rPr>
        <w:t>Для кожного з перерахованих вище варіантів виконуємо розрахунки, що допомагають краще оцінити той чи інший захід.</w:t>
      </w:r>
    </w:p>
    <w:p w:rsidR="0000476E" w:rsidRPr="00210F46" w:rsidRDefault="0000476E" w:rsidP="0000476E">
      <w:pPr>
        <w:ind w:firstLine="567"/>
        <w:contextualSpacing/>
        <w:rPr>
          <w:b w:val="0"/>
        </w:rPr>
      </w:pPr>
      <w:r w:rsidRPr="00210F46">
        <w:lastRenderedPageBreak/>
        <w:t xml:space="preserve">Зменшення розрахункових тепловтрат через вікна з </w:t>
      </w:r>
      <w:smartTag w:uri="urn:schemas-microsoft-com:office:smarttags" w:element="metricconverter">
        <w:smartTagPr>
          <w:attr w:name="ProductID" w:val="1 м2"/>
        </w:smartTagPr>
        <w:r w:rsidRPr="00210F46">
          <w:t>1 м2</w:t>
        </w:r>
      </w:smartTag>
      <w:r w:rsidRPr="00210F46">
        <w:t xml:space="preserve"> розрахуємо за формулою:</w:t>
      </w:r>
    </w:p>
    <w:p w:rsidR="0000476E" w:rsidRPr="0019342D" w:rsidRDefault="0019342D" w:rsidP="0000476E">
      <w:pPr>
        <w:ind w:firstLine="567"/>
        <w:contextualSpacing/>
        <w:rPr>
          <w:b w:val="0"/>
          <w:i/>
          <w:lang w:val="en-US"/>
        </w:rPr>
      </w:pPr>
      <m:oMathPara>
        <m:oMath>
          <m:r>
            <m:rPr>
              <m:sty m:val="bi"/>
            </m:rPr>
            <w:rPr>
              <w:rFonts w:ascii="Cambria Math" w:hAnsi="Cambria Math"/>
            </w:rPr>
            <m:t>∆</m:t>
          </m:r>
          <m:r>
            <m:rPr>
              <m:sty m:val="bi"/>
            </m:rPr>
            <w:rPr>
              <w:rFonts w:ascii="Cambria Math" w:hAnsi="Cambria Math"/>
              <w:lang w:val="en-US"/>
            </w:rPr>
            <m:t>q=(</m:t>
          </m:r>
          <m:sSub>
            <m:sSubPr>
              <m:ctrlPr>
                <w:rPr>
                  <w:rFonts w:ascii="Cambria Math" w:hAnsi="Cambria Math"/>
                  <w:b w:val="0"/>
                  <w:i/>
                  <w:lang w:val="en-US"/>
                </w:rPr>
              </m:ctrlPr>
            </m:sSubPr>
            <m:e>
              <m:r>
                <m:rPr>
                  <m:sty m:val="bi"/>
                </m:rPr>
                <w:rPr>
                  <w:rFonts w:ascii="Cambria Math" w:hAnsi="Cambria Math"/>
                  <w:lang w:val="en-US"/>
                </w:rPr>
                <m:t>K</m:t>
              </m:r>
            </m:e>
            <m:sub>
              <m:r>
                <m:rPr>
                  <m:sty m:val="bi"/>
                </m:rPr>
                <w:rPr>
                  <w:rFonts w:ascii="Cambria Math" w:hAnsi="Cambria Math"/>
                  <w:lang w:val="en-US"/>
                </w:rPr>
                <m:t>існ</m:t>
              </m:r>
            </m:sub>
          </m:sSub>
          <m:r>
            <m:rPr>
              <m:sty m:val="bi"/>
            </m:rPr>
            <w:rPr>
              <w:rFonts w:ascii="Cambria Math" w:hAnsi="Cambria Math"/>
              <w:lang w:val="en-US"/>
            </w:rPr>
            <m:t xml:space="preserve">- </m:t>
          </m:r>
          <m:sSub>
            <m:sSubPr>
              <m:ctrlPr>
                <w:rPr>
                  <w:rFonts w:ascii="Cambria Math" w:hAnsi="Cambria Math"/>
                  <w:b w:val="0"/>
                  <w:i/>
                  <w:lang w:val="en-US"/>
                </w:rPr>
              </m:ctrlPr>
            </m:sSubPr>
            <m:e>
              <m:r>
                <m:rPr>
                  <m:sty m:val="bi"/>
                </m:rPr>
                <w:rPr>
                  <w:rFonts w:ascii="Cambria Math" w:hAnsi="Cambria Math"/>
                  <w:lang w:val="en-US"/>
                </w:rPr>
                <m:t>K</m:t>
              </m:r>
            </m:e>
            <m:sub>
              <m:r>
                <m:rPr>
                  <m:sty m:val="bi"/>
                </m:rPr>
                <w:rPr>
                  <w:rFonts w:ascii="Cambria Math" w:hAnsi="Cambria Math"/>
                </w:rPr>
                <m:t>нов</m:t>
              </m:r>
            </m:sub>
          </m:sSub>
          <m:r>
            <m:rPr>
              <m:sty m:val="bi"/>
            </m:rPr>
            <w:rPr>
              <w:rFonts w:ascii="Cambria Math" w:hAnsi="Cambria Math"/>
              <w:lang w:val="en-US"/>
            </w:rPr>
            <m:t>)∙∆t</m:t>
          </m:r>
        </m:oMath>
      </m:oMathPara>
    </w:p>
    <w:p w:rsidR="0000476E" w:rsidRPr="00210F46" w:rsidRDefault="0000476E" w:rsidP="0000476E">
      <w:pPr>
        <w:ind w:firstLine="567"/>
        <w:contextualSpacing/>
        <w:rPr>
          <w:b w:val="0"/>
          <w:lang w:val="en-US"/>
        </w:rPr>
      </w:pPr>
      <w:r w:rsidRPr="00210F46">
        <w:t>Річне споживання теплоти:</w:t>
      </w:r>
    </w:p>
    <w:p w:rsidR="0000476E" w:rsidRPr="0019342D" w:rsidRDefault="0019342D" w:rsidP="0000476E">
      <w:pPr>
        <w:ind w:firstLine="567"/>
        <w:contextualSpacing/>
        <w:rPr>
          <w:b w:val="0"/>
          <w:lang w:val="en-US"/>
        </w:rPr>
      </w:pPr>
      <m:oMathPara>
        <m:oMath>
          <m:r>
            <m:rPr>
              <m:sty m:val="bi"/>
            </m:rPr>
            <w:rPr>
              <w:rFonts w:ascii="Cambria Math" w:hAnsi="Cambria Math"/>
              <w:lang w:val="en-US"/>
            </w:rPr>
            <m:t>∆Q=0,086∙ ∆q∙</m:t>
          </m:r>
          <m:sSup>
            <m:sSupPr>
              <m:ctrlPr>
                <w:rPr>
                  <w:rFonts w:ascii="Cambria Math" w:hAnsi="Cambria Math"/>
                  <w:b w:val="0"/>
                  <w:i/>
                  <w:lang w:val="en-US"/>
                </w:rPr>
              </m:ctrlPr>
            </m:sSupPr>
            <m:e>
              <m:r>
                <m:rPr>
                  <m:sty m:val="bi"/>
                </m:rPr>
                <w:rPr>
                  <w:rFonts w:ascii="Cambria Math" w:hAnsi="Cambria Math"/>
                  <w:lang w:val="en-US"/>
                </w:rPr>
                <m:t>10</m:t>
              </m:r>
            </m:e>
            <m:sup>
              <m:r>
                <m:rPr>
                  <m:sty m:val="bi"/>
                </m:rPr>
                <w:rPr>
                  <w:rFonts w:ascii="Cambria Math" w:hAnsi="Cambria Math"/>
                  <w:lang w:val="en-US"/>
                </w:rPr>
                <m:t>-3</m:t>
              </m:r>
            </m:sup>
          </m:sSup>
          <m:r>
            <m:rPr>
              <m:sty m:val="bi"/>
            </m:rPr>
            <w:rPr>
              <w:rFonts w:ascii="Cambria Math" w:hAnsi="Cambria Math"/>
              <w:lang w:val="en-US"/>
            </w:rPr>
            <m:t>∙D/∆t</m:t>
          </m:r>
        </m:oMath>
      </m:oMathPara>
    </w:p>
    <w:p w:rsidR="00D01545" w:rsidRPr="00D01545" w:rsidRDefault="0000476E" w:rsidP="00D01545">
      <w:pPr>
        <w:contextualSpacing/>
        <w:rPr>
          <w:b w:val="0"/>
        </w:rPr>
      </w:pPr>
      <w:r w:rsidRPr="00D01545">
        <w:rPr>
          <w:b w:val="0"/>
        </w:rPr>
        <w:t xml:space="preserve">D – розрахункова кількість </w:t>
      </w:r>
      <w:proofErr w:type="spellStart"/>
      <w:r w:rsidRPr="00D01545">
        <w:rPr>
          <w:b w:val="0"/>
        </w:rPr>
        <w:t>градусодіб</w:t>
      </w:r>
      <w:proofErr w:type="spellEnd"/>
      <w:r w:rsidRPr="00D01545">
        <w:rPr>
          <w:b w:val="0"/>
        </w:rPr>
        <w:t xml:space="preserve"> опалювального періоду, для Києва D=35,72 .</w:t>
      </w:r>
    </w:p>
    <w:p w:rsidR="0000476E" w:rsidRPr="00210F46" w:rsidRDefault="0000476E" w:rsidP="0000476E">
      <w:pPr>
        <w:contextualSpacing/>
        <w:rPr>
          <w:b w:val="0"/>
        </w:rPr>
      </w:pPr>
      <w:r w:rsidRPr="00210F46">
        <w:t>Економічний ефект при заміні вікна:</w:t>
      </w:r>
    </w:p>
    <w:p w:rsidR="0000476E" w:rsidRPr="0019342D" w:rsidRDefault="0019342D" w:rsidP="0000476E">
      <w:pPr>
        <w:contextualSpacing/>
        <w:rPr>
          <w:b w:val="0"/>
        </w:rPr>
      </w:pPr>
      <m:oMathPara>
        <m:oMath>
          <m:r>
            <m:rPr>
              <m:sty m:val="bi"/>
            </m:rPr>
            <w:rPr>
              <w:rFonts w:ascii="Cambria Math" w:hAnsi="Cambria Math"/>
            </w:rPr>
            <m:t>∆E=C∙∆Q</m:t>
          </m:r>
        </m:oMath>
      </m:oMathPara>
    </w:p>
    <w:p w:rsidR="0000476E" w:rsidRPr="00D01545" w:rsidRDefault="0000476E" w:rsidP="0000476E">
      <w:pPr>
        <w:contextualSpacing/>
        <w:rPr>
          <w:b w:val="0"/>
        </w:rPr>
      </w:pPr>
      <w:r w:rsidRPr="00D01545">
        <w:rPr>
          <w:b w:val="0"/>
        </w:rPr>
        <w:t xml:space="preserve">С – тариф на теплову енергію, для адміністративної будівлі С=1736,3 </w:t>
      </w:r>
      <w:proofErr w:type="spellStart"/>
      <w:r w:rsidRPr="00D01545">
        <w:rPr>
          <w:b w:val="0"/>
        </w:rPr>
        <w:t>грн</w:t>
      </w:r>
      <w:proofErr w:type="spellEnd"/>
      <w:r w:rsidRPr="00D01545">
        <w:rPr>
          <w:b w:val="0"/>
        </w:rPr>
        <w:t>/</w:t>
      </w:r>
      <w:proofErr w:type="spellStart"/>
      <w:r w:rsidRPr="00D01545">
        <w:rPr>
          <w:b w:val="0"/>
        </w:rPr>
        <w:t>Гкал</w:t>
      </w:r>
      <w:proofErr w:type="spellEnd"/>
      <w:r w:rsidRPr="00D01545">
        <w:rPr>
          <w:b w:val="0"/>
        </w:rPr>
        <w:t xml:space="preserve"> з ПДВ.</w:t>
      </w:r>
    </w:p>
    <w:p w:rsidR="0000476E" w:rsidRPr="00210F46" w:rsidRDefault="0000476E" w:rsidP="0000476E">
      <w:pPr>
        <w:ind w:firstLine="567"/>
        <w:contextualSpacing/>
        <w:rPr>
          <w:b w:val="0"/>
        </w:rPr>
      </w:pPr>
      <w:r w:rsidRPr="00210F46">
        <w:t>Термін окупності при заміні вікон:</w:t>
      </w:r>
    </w:p>
    <w:p w:rsidR="0000476E" w:rsidRPr="0019342D" w:rsidRDefault="00F75AE3" w:rsidP="0000476E">
      <w:pPr>
        <w:ind w:firstLine="567"/>
        <w:contextualSpacing/>
        <w:rPr>
          <w:b w:val="0"/>
        </w:rPr>
      </w:pPr>
      <m:oMathPara>
        <m:oMath>
          <m:sSub>
            <m:sSubPr>
              <m:ctrlPr>
                <w:rPr>
                  <w:rFonts w:ascii="Cambria Math" w:hAnsi="Cambria Math"/>
                  <w:b w:val="0"/>
                  <w:i/>
                </w:rPr>
              </m:ctrlPr>
            </m:sSubPr>
            <m:e>
              <m:r>
                <m:rPr>
                  <m:sty m:val="bi"/>
                </m:rPr>
                <w:rPr>
                  <w:rFonts w:ascii="Cambria Math" w:hAnsi="Cambria Math"/>
                </w:rPr>
                <m:t>T</m:t>
              </m:r>
            </m:e>
            <m:sub>
              <m:r>
                <m:rPr>
                  <m:sty m:val="bi"/>
                </m:rPr>
                <w:rPr>
                  <w:rFonts w:ascii="Cambria Math" w:hAnsi="Cambria Math"/>
                </w:rPr>
                <m:t>ok</m:t>
              </m:r>
            </m:sub>
          </m:sSub>
          <m:r>
            <m:rPr>
              <m:sty m:val="bi"/>
            </m:rPr>
            <w:rPr>
              <w:rFonts w:ascii="Cambria Math" w:hAnsi="Cambria Math"/>
            </w:rPr>
            <m:t>=</m:t>
          </m:r>
          <m:f>
            <m:fPr>
              <m:ctrlPr>
                <w:rPr>
                  <w:rFonts w:ascii="Cambria Math" w:hAnsi="Cambria Math"/>
                  <w:b w:val="0"/>
                  <w:i/>
                </w:rPr>
              </m:ctrlPr>
            </m:fPr>
            <m:num>
              <m:r>
                <m:rPr>
                  <m:sty m:val="bi"/>
                </m:rPr>
                <w:rPr>
                  <w:rFonts w:ascii="Cambria Math" w:hAnsi="Cambria Math"/>
                </w:rPr>
                <m:t>∆K</m:t>
              </m:r>
            </m:num>
            <m:den>
              <m:r>
                <m:rPr>
                  <m:sty m:val="bi"/>
                </m:rPr>
                <w:rPr>
                  <w:rFonts w:ascii="Cambria Math" w:hAnsi="Cambria Math"/>
                </w:rPr>
                <m:t>∆E</m:t>
              </m:r>
            </m:den>
          </m:f>
        </m:oMath>
      </m:oMathPara>
    </w:p>
    <w:p w:rsidR="0000476E" w:rsidRPr="00D01545" w:rsidRDefault="0000476E" w:rsidP="00D01545">
      <w:pPr>
        <w:contextualSpacing/>
        <w:rPr>
          <w:b w:val="0"/>
        </w:rPr>
      </w:pPr>
      <w:r w:rsidRPr="00D01545">
        <w:rPr>
          <w:b w:val="0"/>
        </w:rPr>
        <w:t xml:space="preserve">ΔК – вартість 1 </w:t>
      </w:r>
      <w:r w:rsidR="0019342D" w:rsidRPr="00A556C5">
        <w:rPr>
          <w:b w:val="0"/>
        </w:rPr>
        <w:t>м</w:t>
      </w:r>
      <w:r w:rsidR="0019342D" w:rsidRPr="00A556C5">
        <w:rPr>
          <w:b w:val="0"/>
          <w:vertAlign w:val="superscript"/>
        </w:rPr>
        <w:t>2</w:t>
      </w:r>
      <w:r w:rsidRPr="00D01545">
        <w:rPr>
          <w:b w:val="0"/>
        </w:rPr>
        <w:t xml:space="preserve"> вікна з врахуванням доставки та монтажу.</w:t>
      </w:r>
    </w:p>
    <w:p w:rsidR="0000476E" w:rsidRDefault="0000476E" w:rsidP="0000476E">
      <w:pPr>
        <w:contextualSpacing/>
        <w:rPr>
          <w:b w:val="0"/>
        </w:rPr>
      </w:pPr>
      <w:r w:rsidRPr="00D01545">
        <w:rPr>
          <w:b w:val="0"/>
        </w:rPr>
        <w:t xml:space="preserve">Результати розрахунків для всіх варіантів представлені у таблиці </w:t>
      </w:r>
      <w:r w:rsidR="00D01545" w:rsidRPr="00D01545">
        <w:rPr>
          <w:b w:val="0"/>
        </w:rPr>
        <w:t>3.6</w:t>
      </w:r>
    </w:p>
    <w:p w:rsidR="00D01545" w:rsidRPr="00D01545" w:rsidRDefault="00D01545" w:rsidP="0000476E">
      <w:pPr>
        <w:contextualSpacing/>
        <w:rPr>
          <w:b w:val="0"/>
        </w:rPr>
      </w:pPr>
    </w:p>
    <w:p w:rsidR="0000476E" w:rsidRPr="006B33E1" w:rsidRDefault="0000476E" w:rsidP="001809B7">
      <w:pPr>
        <w:contextualSpacing/>
        <w:jc w:val="both"/>
        <w:rPr>
          <w:b w:val="0"/>
        </w:rPr>
      </w:pPr>
      <w:r w:rsidRPr="006B33E1">
        <w:rPr>
          <w:b w:val="0"/>
        </w:rPr>
        <w:t xml:space="preserve">Таблиця </w:t>
      </w:r>
      <w:r w:rsidR="00D01545" w:rsidRPr="006B33E1">
        <w:rPr>
          <w:b w:val="0"/>
        </w:rPr>
        <w:t>3.6</w:t>
      </w:r>
      <w:r w:rsidRPr="006B33E1">
        <w:rPr>
          <w:b w:val="0"/>
        </w:rPr>
        <w:t xml:space="preserve"> Порівняльна характеристика всіх варіантів зменшення тепловтрат через віконні конструкції</w:t>
      </w:r>
    </w:p>
    <w:tbl>
      <w:tblPr>
        <w:tblpPr w:leftFromText="180" w:rightFromText="180" w:vertAnchor="text" w:horzAnchor="margin" w:tblpXSpec="center" w:tblpY="363"/>
        <w:tblW w:w="9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28"/>
        <w:gridCol w:w="790"/>
        <w:gridCol w:w="993"/>
        <w:gridCol w:w="1158"/>
        <w:gridCol w:w="1158"/>
        <w:gridCol w:w="1824"/>
        <w:gridCol w:w="1800"/>
      </w:tblGrid>
      <w:tr w:rsidR="0000476E" w:rsidRPr="00D01545" w:rsidTr="00D01545">
        <w:trPr>
          <w:trHeight w:val="742"/>
        </w:trPr>
        <w:tc>
          <w:tcPr>
            <w:tcW w:w="1728" w:type="dxa"/>
            <w:vMerge w:val="restart"/>
            <w:vAlign w:val="center"/>
          </w:tcPr>
          <w:p w:rsidR="0000476E" w:rsidRPr="00D01545" w:rsidRDefault="0000476E" w:rsidP="00D01545">
            <w:pPr>
              <w:ind w:firstLine="0"/>
              <w:jc w:val="center"/>
              <w:rPr>
                <w:b w:val="0"/>
                <w:sz w:val="22"/>
                <w:szCs w:val="22"/>
              </w:rPr>
            </w:pPr>
          </w:p>
        </w:tc>
        <w:tc>
          <w:tcPr>
            <w:tcW w:w="790" w:type="dxa"/>
            <w:vMerge w:val="restart"/>
            <w:vAlign w:val="center"/>
          </w:tcPr>
          <w:p w:rsidR="0000476E" w:rsidRPr="00D01545" w:rsidRDefault="0000476E" w:rsidP="00D01545">
            <w:pPr>
              <w:ind w:right="-108" w:firstLine="0"/>
              <w:jc w:val="center"/>
              <w:rPr>
                <w:b w:val="0"/>
                <w:sz w:val="22"/>
                <w:szCs w:val="22"/>
              </w:rPr>
            </w:pPr>
            <w:r w:rsidRPr="00D01545">
              <w:rPr>
                <w:b w:val="0"/>
                <w:sz w:val="22"/>
                <w:szCs w:val="22"/>
              </w:rPr>
              <w:t>Старі вікна</w:t>
            </w:r>
          </w:p>
        </w:tc>
        <w:tc>
          <w:tcPr>
            <w:tcW w:w="3309" w:type="dxa"/>
            <w:gridSpan w:val="3"/>
            <w:vAlign w:val="center"/>
          </w:tcPr>
          <w:p w:rsidR="0000476E" w:rsidRPr="00D01545" w:rsidRDefault="0000476E" w:rsidP="00D01545">
            <w:pPr>
              <w:ind w:firstLine="34"/>
              <w:jc w:val="center"/>
              <w:rPr>
                <w:b w:val="0"/>
                <w:sz w:val="22"/>
                <w:szCs w:val="22"/>
              </w:rPr>
            </w:pPr>
            <w:r w:rsidRPr="00D01545">
              <w:rPr>
                <w:b w:val="0"/>
                <w:sz w:val="22"/>
                <w:szCs w:val="22"/>
              </w:rPr>
              <w:t>Заміна вікон на металопластикові</w:t>
            </w:r>
          </w:p>
        </w:tc>
        <w:tc>
          <w:tcPr>
            <w:tcW w:w="3624" w:type="dxa"/>
            <w:gridSpan w:val="2"/>
            <w:vAlign w:val="center"/>
          </w:tcPr>
          <w:p w:rsidR="0000476E" w:rsidRPr="00D01545" w:rsidRDefault="0000476E" w:rsidP="00D01545">
            <w:pPr>
              <w:ind w:firstLine="0"/>
              <w:jc w:val="center"/>
              <w:rPr>
                <w:b w:val="0"/>
                <w:sz w:val="22"/>
                <w:szCs w:val="22"/>
              </w:rPr>
            </w:pPr>
            <w:r w:rsidRPr="00D01545">
              <w:rPr>
                <w:b w:val="0"/>
                <w:sz w:val="22"/>
                <w:szCs w:val="22"/>
              </w:rPr>
              <w:t>Зменшення існуючої площі вікон</w:t>
            </w:r>
          </w:p>
        </w:tc>
      </w:tr>
      <w:tr w:rsidR="0000476E" w:rsidRPr="00D01545" w:rsidTr="001809B7">
        <w:trPr>
          <w:cantSplit/>
          <w:trHeight w:val="2207"/>
        </w:trPr>
        <w:tc>
          <w:tcPr>
            <w:tcW w:w="1728" w:type="dxa"/>
            <w:vMerge/>
            <w:vAlign w:val="center"/>
          </w:tcPr>
          <w:p w:rsidR="0000476E" w:rsidRPr="00D01545" w:rsidRDefault="0000476E" w:rsidP="00D01545">
            <w:pPr>
              <w:ind w:firstLine="0"/>
              <w:jc w:val="center"/>
              <w:rPr>
                <w:b w:val="0"/>
                <w:sz w:val="22"/>
                <w:szCs w:val="22"/>
              </w:rPr>
            </w:pPr>
          </w:p>
        </w:tc>
        <w:tc>
          <w:tcPr>
            <w:tcW w:w="790" w:type="dxa"/>
            <w:vMerge/>
            <w:vAlign w:val="center"/>
          </w:tcPr>
          <w:p w:rsidR="0000476E" w:rsidRPr="00D01545" w:rsidRDefault="0000476E" w:rsidP="00D01545">
            <w:pPr>
              <w:ind w:right="-108" w:firstLine="0"/>
              <w:jc w:val="center"/>
              <w:rPr>
                <w:b w:val="0"/>
                <w:sz w:val="22"/>
                <w:szCs w:val="22"/>
              </w:rPr>
            </w:pPr>
          </w:p>
        </w:tc>
        <w:tc>
          <w:tcPr>
            <w:tcW w:w="993" w:type="dxa"/>
            <w:textDirection w:val="btLr"/>
            <w:vAlign w:val="center"/>
          </w:tcPr>
          <w:p w:rsidR="0000476E" w:rsidRPr="00D01545" w:rsidRDefault="0000476E" w:rsidP="00D01545">
            <w:pPr>
              <w:tabs>
                <w:tab w:val="center" w:pos="4986"/>
                <w:tab w:val="right" w:pos="9973"/>
              </w:tabs>
              <w:spacing w:line="240" w:lineRule="auto"/>
              <w:ind w:left="-113" w:right="-113" w:firstLine="113"/>
              <w:jc w:val="center"/>
              <w:rPr>
                <w:b w:val="0"/>
                <w:sz w:val="22"/>
                <w:szCs w:val="22"/>
              </w:rPr>
            </w:pPr>
            <w:r w:rsidRPr="00D01545">
              <w:rPr>
                <w:b w:val="0"/>
                <w:sz w:val="22"/>
                <w:szCs w:val="22"/>
              </w:rPr>
              <w:t>з подвійним склопакетом</w:t>
            </w:r>
          </w:p>
          <w:p w:rsidR="0000476E" w:rsidRPr="00D01545" w:rsidRDefault="0000476E" w:rsidP="00D01545">
            <w:pPr>
              <w:tabs>
                <w:tab w:val="center" w:pos="4986"/>
                <w:tab w:val="right" w:pos="9973"/>
              </w:tabs>
              <w:spacing w:line="240" w:lineRule="auto"/>
              <w:ind w:left="-113" w:right="-113" w:firstLine="113"/>
              <w:jc w:val="center"/>
              <w:rPr>
                <w:b w:val="0"/>
                <w:sz w:val="22"/>
                <w:szCs w:val="22"/>
              </w:rPr>
            </w:pPr>
            <w:r w:rsidRPr="00D01545">
              <w:rPr>
                <w:b w:val="0"/>
                <w:sz w:val="22"/>
                <w:szCs w:val="22"/>
              </w:rPr>
              <w:t>4М1-16-4М1-16-4М1</w:t>
            </w:r>
          </w:p>
        </w:tc>
        <w:tc>
          <w:tcPr>
            <w:tcW w:w="1158" w:type="dxa"/>
            <w:textDirection w:val="btLr"/>
            <w:vAlign w:val="center"/>
          </w:tcPr>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 xml:space="preserve">енергозберігаючі з  одинарним </w:t>
            </w:r>
          </w:p>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склопакетом</w:t>
            </w:r>
          </w:p>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4М1-10-4і</w:t>
            </w:r>
          </w:p>
        </w:tc>
        <w:tc>
          <w:tcPr>
            <w:tcW w:w="1158" w:type="dxa"/>
            <w:textDirection w:val="btLr"/>
            <w:vAlign w:val="center"/>
          </w:tcPr>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 xml:space="preserve">енергозберігаючі з  подвійним </w:t>
            </w:r>
          </w:p>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склопакетом</w:t>
            </w:r>
          </w:p>
          <w:p w:rsidR="0000476E" w:rsidRPr="00D01545" w:rsidRDefault="0000476E" w:rsidP="004D3F1C">
            <w:pPr>
              <w:tabs>
                <w:tab w:val="center" w:pos="4986"/>
                <w:tab w:val="right" w:pos="9973"/>
              </w:tabs>
              <w:spacing w:line="240" w:lineRule="auto"/>
              <w:ind w:left="-113" w:right="-113"/>
              <w:jc w:val="center"/>
              <w:rPr>
                <w:b w:val="0"/>
                <w:sz w:val="22"/>
                <w:szCs w:val="22"/>
              </w:rPr>
            </w:pPr>
            <w:r w:rsidRPr="00D01545">
              <w:rPr>
                <w:b w:val="0"/>
                <w:sz w:val="22"/>
                <w:szCs w:val="22"/>
              </w:rPr>
              <w:t>4М1-10-4М1-10-4і</w:t>
            </w:r>
          </w:p>
        </w:tc>
        <w:tc>
          <w:tcPr>
            <w:tcW w:w="1824" w:type="dxa"/>
            <w:textDirection w:val="btLr"/>
            <w:vAlign w:val="center"/>
          </w:tcPr>
          <w:p w:rsidR="0000476E" w:rsidRPr="00D01545" w:rsidRDefault="0000476E" w:rsidP="004D3F1C">
            <w:pPr>
              <w:spacing w:line="240" w:lineRule="auto"/>
              <w:ind w:left="-113" w:right="-113"/>
              <w:jc w:val="center"/>
              <w:rPr>
                <w:b w:val="0"/>
                <w:sz w:val="22"/>
                <w:szCs w:val="22"/>
              </w:rPr>
            </w:pPr>
            <w:r w:rsidRPr="00D01545">
              <w:rPr>
                <w:b w:val="0"/>
                <w:sz w:val="22"/>
                <w:szCs w:val="22"/>
              </w:rPr>
              <w:t xml:space="preserve">металопластикові з подвійним </w:t>
            </w:r>
          </w:p>
          <w:p w:rsidR="0000476E" w:rsidRPr="00D01545" w:rsidRDefault="0000476E" w:rsidP="004D3F1C">
            <w:pPr>
              <w:spacing w:line="240" w:lineRule="auto"/>
              <w:ind w:left="-113" w:right="-113"/>
              <w:jc w:val="center"/>
              <w:rPr>
                <w:b w:val="0"/>
                <w:sz w:val="22"/>
                <w:szCs w:val="22"/>
              </w:rPr>
            </w:pPr>
            <w:r w:rsidRPr="00D01545">
              <w:rPr>
                <w:b w:val="0"/>
                <w:sz w:val="22"/>
                <w:szCs w:val="22"/>
              </w:rPr>
              <w:t>склопакетом</w:t>
            </w:r>
          </w:p>
          <w:p w:rsidR="0000476E" w:rsidRPr="00D01545" w:rsidRDefault="0000476E" w:rsidP="004D3F1C">
            <w:pPr>
              <w:spacing w:line="240" w:lineRule="auto"/>
              <w:ind w:left="-113" w:right="-113"/>
              <w:jc w:val="center"/>
              <w:rPr>
                <w:b w:val="0"/>
                <w:sz w:val="22"/>
                <w:szCs w:val="22"/>
              </w:rPr>
            </w:pPr>
            <w:r w:rsidRPr="00D01545">
              <w:rPr>
                <w:b w:val="0"/>
                <w:sz w:val="22"/>
                <w:szCs w:val="22"/>
              </w:rPr>
              <w:t>4М1-16-4М1-16-4М1</w:t>
            </w:r>
          </w:p>
        </w:tc>
        <w:tc>
          <w:tcPr>
            <w:tcW w:w="1800" w:type="dxa"/>
            <w:textDirection w:val="btLr"/>
            <w:vAlign w:val="center"/>
          </w:tcPr>
          <w:p w:rsidR="0000476E" w:rsidRPr="00D01545" w:rsidRDefault="0000476E" w:rsidP="004D3F1C">
            <w:pPr>
              <w:spacing w:line="240" w:lineRule="auto"/>
              <w:ind w:left="-113" w:right="-113"/>
              <w:jc w:val="center"/>
              <w:rPr>
                <w:b w:val="0"/>
                <w:sz w:val="22"/>
                <w:szCs w:val="22"/>
              </w:rPr>
            </w:pPr>
            <w:r w:rsidRPr="00D01545">
              <w:rPr>
                <w:b w:val="0"/>
                <w:sz w:val="22"/>
                <w:szCs w:val="22"/>
              </w:rPr>
              <w:t xml:space="preserve">енергозберігаючі з одинарним </w:t>
            </w:r>
          </w:p>
          <w:p w:rsidR="0000476E" w:rsidRPr="00D01545" w:rsidRDefault="0000476E" w:rsidP="004D3F1C">
            <w:pPr>
              <w:spacing w:line="240" w:lineRule="auto"/>
              <w:ind w:left="-113" w:right="-113"/>
              <w:jc w:val="center"/>
              <w:rPr>
                <w:b w:val="0"/>
                <w:sz w:val="22"/>
                <w:szCs w:val="22"/>
              </w:rPr>
            </w:pPr>
            <w:r w:rsidRPr="00D01545">
              <w:rPr>
                <w:b w:val="0"/>
                <w:sz w:val="22"/>
                <w:szCs w:val="22"/>
              </w:rPr>
              <w:t>склопакетом</w:t>
            </w:r>
          </w:p>
          <w:p w:rsidR="0000476E" w:rsidRPr="00D01545" w:rsidRDefault="0000476E" w:rsidP="004D3F1C">
            <w:pPr>
              <w:spacing w:line="240" w:lineRule="auto"/>
              <w:ind w:left="-113" w:right="-113"/>
              <w:jc w:val="center"/>
              <w:rPr>
                <w:b w:val="0"/>
                <w:sz w:val="22"/>
                <w:szCs w:val="22"/>
              </w:rPr>
            </w:pPr>
            <w:r w:rsidRPr="00D01545">
              <w:rPr>
                <w:b w:val="0"/>
                <w:sz w:val="22"/>
                <w:szCs w:val="22"/>
              </w:rPr>
              <w:t>4М1-10-4і</w:t>
            </w:r>
          </w:p>
        </w:tc>
      </w:tr>
      <w:tr w:rsidR="0000476E" w:rsidRPr="00D01545" w:rsidTr="00D01545">
        <w:trPr>
          <w:trHeight w:val="540"/>
        </w:trPr>
        <w:tc>
          <w:tcPr>
            <w:tcW w:w="1728" w:type="dxa"/>
            <w:vAlign w:val="center"/>
          </w:tcPr>
          <w:p w:rsidR="0000476E" w:rsidRPr="00D01545" w:rsidRDefault="0000476E" w:rsidP="00D01545">
            <w:pPr>
              <w:ind w:firstLine="0"/>
              <w:jc w:val="center"/>
              <w:rPr>
                <w:b w:val="0"/>
                <w:sz w:val="22"/>
                <w:szCs w:val="22"/>
              </w:rPr>
            </w:pPr>
            <w:r w:rsidRPr="00D01545">
              <w:rPr>
                <w:b w:val="0"/>
                <w:sz w:val="22"/>
                <w:szCs w:val="22"/>
              </w:rPr>
              <w:t xml:space="preserve">Коефіцієнт теплопередачі </w:t>
            </w:r>
            <w:r w:rsidRPr="00D01545">
              <w:rPr>
                <w:b w:val="0"/>
                <w:i/>
                <w:sz w:val="22"/>
                <w:szCs w:val="22"/>
              </w:rPr>
              <w:t>k</w:t>
            </w:r>
            <w:r w:rsidRPr="00D01545">
              <w:rPr>
                <w:b w:val="0"/>
                <w:sz w:val="22"/>
                <w:szCs w:val="22"/>
              </w:rPr>
              <w:t xml:space="preserve">,  </w:t>
            </w:r>
            <w:r w:rsidRPr="00D01545">
              <w:rPr>
                <w:b w:val="0"/>
                <w:bCs/>
                <w:sz w:val="22"/>
                <w:szCs w:val="22"/>
              </w:rPr>
              <w:t>Вт/(м</w:t>
            </w:r>
            <w:r w:rsidRPr="00D01545">
              <w:rPr>
                <w:b w:val="0"/>
                <w:bCs/>
                <w:sz w:val="22"/>
                <w:szCs w:val="22"/>
                <w:vertAlign w:val="superscript"/>
              </w:rPr>
              <w:t>2</w:t>
            </w:r>
            <w:r w:rsidRPr="00D01545">
              <w:rPr>
                <w:b w:val="0"/>
                <w:bCs/>
                <w:sz w:val="22"/>
                <w:szCs w:val="22"/>
              </w:rPr>
              <w:t>∙</w:t>
            </w:r>
            <w:r w:rsidRPr="00D01545">
              <w:rPr>
                <w:b w:val="0"/>
                <w:bCs/>
                <w:sz w:val="22"/>
                <w:szCs w:val="22"/>
                <w:vertAlign w:val="superscript"/>
              </w:rPr>
              <w:t>о</w:t>
            </w:r>
            <w:r w:rsidRPr="00D01545">
              <w:rPr>
                <w:b w:val="0"/>
                <w:bCs/>
                <w:sz w:val="22"/>
                <w:szCs w:val="22"/>
              </w:rPr>
              <w:t>С)</w:t>
            </w:r>
          </w:p>
        </w:tc>
        <w:tc>
          <w:tcPr>
            <w:tcW w:w="790" w:type="dxa"/>
            <w:shd w:val="clear" w:color="auto" w:fill="auto"/>
            <w:vAlign w:val="center"/>
          </w:tcPr>
          <w:p w:rsidR="0000476E" w:rsidRPr="00D01545" w:rsidRDefault="0000476E" w:rsidP="00D01545">
            <w:pPr>
              <w:ind w:right="-108" w:firstLine="0"/>
              <w:jc w:val="center"/>
              <w:rPr>
                <w:b w:val="0"/>
                <w:sz w:val="22"/>
                <w:szCs w:val="22"/>
                <w:highlight w:val="yellow"/>
              </w:rPr>
            </w:pPr>
            <w:r w:rsidRPr="00D01545">
              <w:rPr>
                <w:b w:val="0"/>
                <w:sz w:val="22"/>
                <w:szCs w:val="22"/>
              </w:rPr>
              <w:t>2,94</w:t>
            </w:r>
          </w:p>
        </w:tc>
        <w:tc>
          <w:tcPr>
            <w:tcW w:w="993" w:type="dxa"/>
            <w:shd w:val="clear" w:color="auto" w:fill="auto"/>
            <w:vAlign w:val="center"/>
          </w:tcPr>
          <w:p w:rsidR="0000476E" w:rsidRPr="00D01545" w:rsidRDefault="0000476E" w:rsidP="00D01545">
            <w:pPr>
              <w:ind w:firstLine="113"/>
              <w:jc w:val="center"/>
              <w:rPr>
                <w:b w:val="0"/>
                <w:sz w:val="22"/>
                <w:szCs w:val="22"/>
              </w:rPr>
            </w:pPr>
            <w:r w:rsidRPr="00D01545">
              <w:rPr>
                <w:b w:val="0"/>
                <w:sz w:val="22"/>
                <w:szCs w:val="22"/>
              </w:rPr>
              <w:t>1,92</w:t>
            </w:r>
          </w:p>
        </w:tc>
        <w:tc>
          <w:tcPr>
            <w:tcW w:w="1158" w:type="dxa"/>
            <w:shd w:val="clear" w:color="auto" w:fill="auto"/>
            <w:vAlign w:val="center"/>
          </w:tcPr>
          <w:p w:rsidR="0000476E" w:rsidRPr="00D01545" w:rsidRDefault="0000476E" w:rsidP="00D01545">
            <w:pPr>
              <w:ind w:firstLine="33"/>
              <w:jc w:val="center"/>
              <w:rPr>
                <w:b w:val="0"/>
                <w:sz w:val="22"/>
                <w:szCs w:val="22"/>
              </w:rPr>
            </w:pPr>
            <w:r w:rsidRPr="00D01545">
              <w:rPr>
                <w:b w:val="0"/>
                <w:sz w:val="22"/>
                <w:szCs w:val="22"/>
              </w:rPr>
              <w:t>1,69</w:t>
            </w:r>
          </w:p>
        </w:tc>
        <w:tc>
          <w:tcPr>
            <w:tcW w:w="1158" w:type="dxa"/>
            <w:shd w:val="clear" w:color="auto" w:fill="auto"/>
            <w:vAlign w:val="center"/>
          </w:tcPr>
          <w:p w:rsidR="0000476E" w:rsidRPr="00D01545" w:rsidRDefault="0000476E" w:rsidP="00D01545">
            <w:pPr>
              <w:ind w:firstLine="9"/>
              <w:jc w:val="center"/>
              <w:rPr>
                <w:b w:val="0"/>
                <w:sz w:val="22"/>
                <w:szCs w:val="22"/>
              </w:rPr>
            </w:pPr>
            <w:r w:rsidRPr="00D01545">
              <w:rPr>
                <w:b w:val="0"/>
                <w:sz w:val="22"/>
                <w:szCs w:val="22"/>
              </w:rPr>
              <w:t>1,56</w:t>
            </w:r>
          </w:p>
        </w:tc>
        <w:tc>
          <w:tcPr>
            <w:tcW w:w="1824" w:type="dxa"/>
            <w:shd w:val="clear" w:color="auto" w:fill="auto"/>
            <w:vAlign w:val="center"/>
          </w:tcPr>
          <w:p w:rsidR="0000476E" w:rsidRPr="00D01545" w:rsidRDefault="0000476E" w:rsidP="00D01545">
            <w:pPr>
              <w:ind w:firstLine="0"/>
              <w:jc w:val="center"/>
              <w:rPr>
                <w:b w:val="0"/>
                <w:sz w:val="22"/>
                <w:szCs w:val="22"/>
              </w:rPr>
            </w:pPr>
            <w:r w:rsidRPr="00D01545">
              <w:rPr>
                <w:b w:val="0"/>
                <w:sz w:val="22"/>
                <w:szCs w:val="22"/>
              </w:rPr>
              <w:t>(0,37) 1,92</w:t>
            </w:r>
          </w:p>
        </w:tc>
        <w:tc>
          <w:tcPr>
            <w:tcW w:w="1800" w:type="dxa"/>
            <w:shd w:val="clear" w:color="auto" w:fill="auto"/>
            <w:vAlign w:val="center"/>
          </w:tcPr>
          <w:p w:rsidR="0000476E" w:rsidRPr="00D01545" w:rsidRDefault="0000476E" w:rsidP="00D01545">
            <w:pPr>
              <w:ind w:firstLine="0"/>
              <w:jc w:val="center"/>
              <w:rPr>
                <w:b w:val="0"/>
                <w:sz w:val="22"/>
                <w:szCs w:val="22"/>
              </w:rPr>
            </w:pPr>
            <w:r w:rsidRPr="00D01545">
              <w:rPr>
                <w:b w:val="0"/>
                <w:sz w:val="22"/>
                <w:szCs w:val="22"/>
              </w:rPr>
              <w:t>(0,37) 1,69</w:t>
            </w:r>
          </w:p>
        </w:tc>
      </w:tr>
      <w:tr w:rsidR="0000476E" w:rsidRPr="00D01545" w:rsidTr="00D01545">
        <w:trPr>
          <w:trHeight w:val="540"/>
        </w:trPr>
        <w:tc>
          <w:tcPr>
            <w:tcW w:w="1728" w:type="dxa"/>
            <w:vAlign w:val="center"/>
          </w:tcPr>
          <w:p w:rsidR="0000476E" w:rsidRPr="00D01545" w:rsidRDefault="0000476E" w:rsidP="00D01545">
            <w:pPr>
              <w:ind w:firstLine="0"/>
              <w:jc w:val="center"/>
              <w:rPr>
                <w:b w:val="0"/>
                <w:sz w:val="22"/>
                <w:szCs w:val="22"/>
              </w:rPr>
            </w:pPr>
            <w:r w:rsidRPr="00D01545">
              <w:rPr>
                <w:b w:val="0"/>
                <w:sz w:val="22"/>
                <w:szCs w:val="22"/>
              </w:rPr>
              <w:t xml:space="preserve">Коефіцієнт інфільтрації </w:t>
            </w:r>
            <w:proofErr w:type="spellStart"/>
            <w:r w:rsidRPr="00D01545">
              <w:rPr>
                <w:b w:val="0"/>
                <w:i/>
                <w:sz w:val="22"/>
                <w:szCs w:val="22"/>
              </w:rPr>
              <w:lastRenderedPageBreak/>
              <w:t>k</w:t>
            </w:r>
            <w:r w:rsidRPr="00D01545">
              <w:rPr>
                <w:b w:val="0"/>
                <w:sz w:val="22"/>
                <w:szCs w:val="22"/>
                <w:vertAlign w:val="subscript"/>
              </w:rPr>
              <w:t>інф</w:t>
            </w:r>
            <w:proofErr w:type="spellEnd"/>
            <w:r w:rsidRPr="00D01545">
              <w:rPr>
                <w:b w:val="0"/>
                <w:bCs/>
                <w:sz w:val="22"/>
                <w:szCs w:val="22"/>
              </w:rPr>
              <w:t>, Вт/(м</w:t>
            </w:r>
            <w:r w:rsidRPr="00D01545">
              <w:rPr>
                <w:b w:val="0"/>
                <w:bCs/>
                <w:sz w:val="22"/>
                <w:szCs w:val="22"/>
                <w:vertAlign w:val="superscript"/>
              </w:rPr>
              <w:t>2</w:t>
            </w:r>
            <w:r w:rsidRPr="00D01545">
              <w:rPr>
                <w:b w:val="0"/>
                <w:bCs/>
                <w:sz w:val="22"/>
                <w:szCs w:val="22"/>
              </w:rPr>
              <w:t>∙</w:t>
            </w:r>
            <w:r w:rsidRPr="00D01545">
              <w:rPr>
                <w:b w:val="0"/>
                <w:bCs/>
                <w:sz w:val="22"/>
                <w:szCs w:val="22"/>
                <w:vertAlign w:val="superscript"/>
              </w:rPr>
              <w:t>о</w:t>
            </w:r>
            <w:r w:rsidRPr="00D01545">
              <w:rPr>
                <w:b w:val="0"/>
                <w:bCs/>
                <w:sz w:val="22"/>
                <w:szCs w:val="22"/>
              </w:rPr>
              <w:t>С)</w:t>
            </w:r>
          </w:p>
        </w:tc>
        <w:tc>
          <w:tcPr>
            <w:tcW w:w="790" w:type="dxa"/>
            <w:shd w:val="clear" w:color="auto" w:fill="auto"/>
            <w:vAlign w:val="center"/>
          </w:tcPr>
          <w:p w:rsidR="0000476E" w:rsidRPr="00D01545" w:rsidRDefault="0000476E" w:rsidP="00D01545">
            <w:pPr>
              <w:ind w:right="-108" w:firstLine="0"/>
              <w:jc w:val="center"/>
              <w:rPr>
                <w:b w:val="0"/>
                <w:sz w:val="22"/>
                <w:szCs w:val="22"/>
              </w:rPr>
            </w:pPr>
            <w:r w:rsidRPr="00D01545">
              <w:rPr>
                <w:b w:val="0"/>
                <w:sz w:val="22"/>
                <w:szCs w:val="22"/>
              </w:rPr>
              <w:lastRenderedPageBreak/>
              <w:t>2,98</w:t>
            </w:r>
          </w:p>
        </w:tc>
        <w:tc>
          <w:tcPr>
            <w:tcW w:w="993" w:type="dxa"/>
            <w:shd w:val="clear" w:color="auto" w:fill="auto"/>
            <w:vAlign w:val="center"/>
          </w:tcPr>
          <w:p w:rsidR="0000476E" w:rsidRPr="00D01545" w:rsidRDefault="0000476E" w:rsidP="00D01545">
            <w:pPr>
              <w:ind w:firstLine="113"/>
              <w:jc w:val="center"/>
              <w:rPr>
                <w:b w:val="0"/>
                <w:sz w:val="22"/>
                <w:szCs w:val="22"/>
              </w:rPr>
            </w:pPr>
            <w:r w:rsidRPr="00D01545">
              <w:rPr>
                <w:b w:val="0"/>
                <w:sz w:val="22"/>
                <w:szCs w:val="22"/>
              </w:rPr>
              <w:t>0,83</w:t>
            </w:r>
          </w:p>
        </w:tc>
        <w:tc>
          <w:tcPr>
            <w:tcW w:w="1158" w:type="dxa"/>
            <w:shd w:val="clear" w:color="auto" w:fill="auto"/>
            <w:vAlign w:val="center"/>
          </w:tcPr>
          <w:p w:rsidR="0000476E" w:rsidRPr="00D01545" w:rsidRDefault="0000476E" w:rsidP="00D01545">
            <w:pPr>
              <w:ind w:firstLine="33"/>
              <w:jc w:val="center"/>
              <w:rPr>
                <w:b w:val="0"/>
                <w:sz w:val="22"/>
                <w:szCs w:val="22"/>
              </w:rPr>
            </w:pPr>
            <w:r w:rsidRPr="00D01545">
              <w:rPr>
                <w:b w:val="0"/>
                <w:sz w:val="22"/>
                <w:szCs w:val="22"/>
              </w:rPr>
              <w:t>0,83</w:t>
            </w:r>
          </w:p>
        </w:tc>
        <w:tc>
          <w:tcPr>
            <w:tcW w:w="1158" w:type="dxa"/>
            <w:shd w:val="clear" w:color="auto" w:fill="auto"/>
            <w:vAlign w:val="center"/>
          </w:tcPr>
          <w:p w:rsidR="0000476E" w:rsidRPr="00D01545" w:rsidRDefault="0000476E" w:rsidP="00D01545">
            <w:pPr>
              <w:ind w:firstLine="9"/>
              <w:jc w:val="center"/>
              <w:rPr>
                <w:b w:val="0"/>
                <w:sz w:val="22"/>
                <w:szCs w:val="22"/>
              </w:rPr>
            </w:pPr>
            <w:r w:rsidRPr="00D01545">
              <w:rPr>
                <w:b w:val="0"/>
                <w:sz w:val="22"/>
                <w:szCs w:val="22"/>
              </w:rPr>
              <w:t>0,83</w:t>
            </w:r>
          </w:p>
        </w:tc>
        <w:tc>
          <w:tcPr>
            <w:tcW w:w="1824" w:type="dxa"/>
            <w:shd w:val="clear" w:color="auto" w:fill="auto"/>
            <w:vAlign w:val="center"/>
          </w:tcPr>
          <w:p w:rsidR="0000476E" w:rsidRPr="00D01545" w:rsidRDefault="0000476E" w:rsidP="00D01545">
            <w:pPr>
              <w:ind w:firstLine="0"/>
              <w:jc w:val="center"/>
              <w:rPr>
                <w:b w:val="0"/>
                <w:sz w:val="22"/>
                <w:szCs w:val="22"/>
              </w:rPr>
            </w:pPr>
            <w:r w:rsidRPr="00D01545">
              <w:rPr>
                <w:b w:val="0"/>
                <w:sz w:val="22"/>
                <w:szCs w:val="22"/>
              </w:rPr>
              <w:t>0,83</w:t>
            </w:r>
          </w:p>
        </w:tc>
        <w:tc>
          <w:tcPr>
            <w:tcW w:w="1800" w:type="dxa"/>
            <w:shd w:val="clear" w:color="auto" w:fill="auto"/>
            <w:vAlign w:val="center"/>
          </w:tcPr>
          <w:p w:rsidR="0000476E" w:rsidRPr="00D01545" w:rsidRDefault="0000476E" w:rsidP="00D01545">
            <w:pPr>
              <w:ind w:firstLine="0"/>
              <w:jc w:val="center"/>
              <w:rPr>
                <w:b w:val="0"/>
                <w:sz w:val="22"/>
                <w:szCs w:val="22"/>
              </w:rPr>
            </w:pPr>
            <w:r w:rsidRPr="00D01545">
              <w:rPr>
                <w:b w:val="0"/>
                <w:sz w:val="22"/>
                <w:szCs w:val="22"/>
              </w:rPr>
              <w:t>0,83</w:t>
            </w:r>
          </w:p>
        </w:tc>
      </w:tr>
      <w:tr w:rsidR="0000476E" w:rsidRPr="00D01545" w:rsidTr="00D01545">
        <w:trPr>
          <w:trHeight w:val="1046"/>
        </w:trPr>
        <w:tc>
          <w:tcPr>
            <w:tcW w:w="1728" w:type="dxa"/>
            <w:vAlign w:val="center"/>
          </w:tcPr>
          <w:p w:rsidR="0000476E" w:rsidRPr="00D01545" w:rsidRDefault="0000476E" w:rsidP="00D01545">
            <w:pPr>
              <w:ind w:firstLine="0"/>
              <w:jc w:val="center"/>
              <w:rPr>
                <w:b w:val="0"/>
                <w:sz w:val="22"/>
                <w:szCs w:val="22"/>
              </w:rPr>
            </w:pPr>
            <w:r w:rsidRPr="00D01545">
              <w:rPr>
                <w:b w:val="0"/>
                <w:bCs/>
                <w:sz w:val="22"/>
                <w:szCs w:val="22"/>
              </w:rPr>
              <w:lastRenderedPageBreak/>
              <w:t>Тепловтрати через вікна, кВт</w:t>
            </w:r>
          </w:p>
        </w:tc>
        <w:tc>
          <w:tcPr>
            <w:tcW w:w="790" w:type="dxa"/>
            <w:vAlign w:val="center"/>
          </w:tcPr>
          <w:p w:rsidR="0000476E" w:rsidRPr="00D01545" w:rsidRDefault="0000476E" w:rsidP="00D01545">
            <w:pPr>
              <w:ind w:right="-108" w:firstLine="0"/>
              <w:jc w:val="center"/>
              <w:rPr>
                <w:b w:val="0"/>
                <w:sz w:val="22"/>
                <w:szCs w:val="22"/>
                <w:highlight w:val="yellow"/>
              </w:rPr>
            </w:pPr>
            <w:r w:rsidRPr="00D01545">
              <w:rPr>
                <w:b w:val="0"/>
                <w:sz w:val="22"/>
                <w:szCs w:val="22"/>
              </w:rPr>
              <w:t>435,7</w:t>
            </w:r>
          </w:p>
        </w:tc>
        <w:tc>
          <w:tcPr>
            <w:tcW w:w="993" w:type="dxa"/>
            <w:vAlign w:val="center"/>
          </w:tcPr>
          <w:p w:rsidR="0000476E" w:rsidRPr="00D01545" w:rsidRDefault="0000476E" w:rsidP="00D01545">
            <w:pPr>
              <w:ind w:firstLine="113"/>
              <w:jc w:val="center"/>
              <w:rPr>
                <w:b w:val="0"/>
                <w:sz w:val="22"/>
                <w:szCs w:val="22"/>
              </w:rPr>
            </w:pPr>
            <w:r w:rsidRPr="00D01545">
              <w:rPr>
                <w:b w:val="0"/>
                <w:sz w:val="22"/>
                <w:szCs w:val="22"/>
              </w:rPr>
              <w:t>201,7</w:t>
            </w:r>
          </w:p>
        </w:tc>
        <w:tc>
          <w:tcPr>
            <w:tcW w:w="1158" w:type="dxa"/>
            <w:vAlign w:val="center"/>
          </w:tcPr>
          <w:p w:rsidR="0000476E" w:rsidRPr="00D01545" w:rsidRDefault="0000476E" w:rsidP="00D01545">
            <w:pPr>
              <w:ind w:firstLine="33"/>
              <w:jc w:val="center"/>
              <w:rPr>
                <w:b w:val="0"/>
                <w:sz w:val="22"/>
                <w:szCs w:val="22"/>
              </w:rPr>
            </w:pPr>
            <w:r w:rsidRPr="00D01545">
              <w:rPr>
                <w:b w:val="0"/>
                <w:sz w:val="22"/>
                <w:szCs w:val="22"/>
              </w:rPr>
              <w:t>184,6</w:t>
            </w:r>
          </w:p>
        </w:tc>
        <w:tc>
          <w:tcPr>
            <w:tcW w:w="1158" w:type="dxa"/>
            <w:vAlign w:val="center"/>
          </w:tcPr>
          <w:p w:rsidR="0000476E" w:rsidRPr="00D01545" w:rsidRDefault="0000476E" w:rsidP="00D01545">
            <w:pPr>
              <w:ind w:firstLine="9"/>
              <w:jc w:val="center"/>
              <w:rPr>
                <w:b w:val="0"/>
                <w:sz w:val="22"/>
                <w:szCs w:val="22"/>
              </w:rPr>
            </w:pPr>
            <w:r w:rsidRPr="00D01545">
              <w:rPr>
                <w:b w:val="0"/>
                <w:sz w:val="22"/>
                <w:szCs w:val="22"/>
              </w:rPr>
              <w:t>174,9</w:t>
            </w:r>
          </w:p>
        </w:tc>
        <w:tc>
          <w:tcPr>
            <w:tcW w:w="1824" w:type="dxa"/>
            <w:vAlign w:val="center"/>
          </w:tcPr>
          <w:p w:rsidR="0000476E" w:rsidRPr="00D01545" w:rsidRDefault="0000476E" w:rsidP="00D01545">
            <w:pPr>
              <w:ind w:firstLine="0"/>
              <w:jc w:val="center"/>
              <w:rPr>
                <w:b w:val="0"/>
                <w:sz w:val="22"/>
                <w:szCs w:val="22"/>
              </w:rPr>
            </w:pPr>
            <w:r w:rsidRPr="00D01545">
              <w:rPr>
                <w:b w:val="0"/>
                <w:sz w:val="22"/>
                <w:szCs w:val="22"/>
              </w:rPr>
              <w:t>130</w:t>
            </w:r>
          </w:p>
        </w:tc>
        <w:tc>
          <w:tcPr>
            <w:tcW w:w="1800" w:type="dxa"/>
            <w:vAlign w:val="center"/>
          </w:tcPr>
          <w:p w:rsidR="0000476E" w:rsidRPr="00D01545" w:rsidRDefault="0000476E" w:rsidP="00D01545">
            <w:pPr>
              <w:ind w:firstLine="0"/>
              <w:jc w:val="center"/>
              <w:rPr>
                <w:b w:val="0"/>
                <w:sz w:val="22"/>
                <w:szCs w:val="22"/>
              </w:rPr>
            </w:pPr>
            <w:r w:rsidRPr="00D01545">
              <w:rPr>
                <w:b w:val="0"/>
                <w:sz w:val="22"/>
                <w:szCs w:val="22"/>
              </w:rPr>
              <w:t>128,9</w:t>
            </w:r>
          </w:p>
        </w:tc>
      </w:tr>
      <w:tr w:rsidR="0000476E" w:rsidRPr="00D01545" w:rsidTr="00D01545">
        <w:trPr>
          <w:trHeight w:val="696"/>
        </w:trPr>
        <w:tc>
          <w:tcPr>
            <w:tcW w:w="1728" w:type="dxa"/>
            <w:vAlign w:val="center"/>
          </w:tcPr>
          <w:p w:rsidR="0000476E" w:rsidRPr="00D01545" w:rsidRDefault="0000476E" w:rsidP="00D01545">
            <w:pPr>
              <w:ind w:firstLine="0"/>
              <w:jc w:val="center"/>
              <w:rPr>
                <w:b w:val="0"/>
                <w:sz w:val="22"/>
                <w:szCs w:val="22"/>
              </w:rPr>
            </w:pPr>
            <w:r w:rsidRPr="00D01545">
              <w:rPr>
                <w:b w:val="0"/>
                <w:sz w:val="22"/>
                <w:szCs w:val="22"/>
              </w:rPr>
              <w:t>Ціна за вікно (розмір 5×2,32), грн</w:t>
            </w:r>
          </w:p>
        </w:tc>
        <w:tc>
          <w:tcPr>
            <w:tcW w:w="790" w:type="dxa"/>
            <w:vAlign w:val="center"/>
          </w:tcPr>
          <w:p w:rsidR="0000476E" w:rsidRPr="00D01545" w:rsidRDefault="0000476E" w:rsidP="00D01545">
            <w:pPr>
              <w:ind w:right="-108" w:firstLine="0"/>
              <w:jc w:val="center"/>
              <w:rPr>
                <w:b w:val="0"/>
                <w:sz w:val="22"/>
                <w:szCs w:val="22"/>
              </w:rPr>
            </w:pPr>
            <w:r w:rsidRPr="00D01545">
              <w:rPr>
                <w:b w:val="0"/>
                <w:sz w:val="22"/>
                <w:szCs w:val="22"/>
              </w:rPr>
              <w:t>-</w:t>
            </w:r>
          </w:p>
        </w:tc>
        <w:tc>
          <w:tcPr>
            <w:tcW w:w="993" w:type="dxa"/>
            <w:vAlign w:val="center"/>
          </w:tcPr>
          <w:p w:rsidR="0000476E" w:rsidRPr="00D01545" w:rsidRDefault="0000476E" w:rsidP="00D01545">
            <w:pPr>
              <w:ind w:firstLine="113"/>
              <w:jc w:val="center"/>
              <w:rPr>
                <w:b w:val="0"/>
                <w:sz w:val="22"/>
                <w:szCs w:val="22"/>
              </w:rPr>
            </w:pPr>
            <w:r w:rsidRPr="00D01545">
              <w:rPr>
                <w:b w:val="0"/>
                <w:sz w:val="22"/>
                <w:szCs w:val="22"/>
              </w:rPr>
              <w:t>16 588</w:t>
            </w:r>
          </w:p>
        </w:tc>
        <w:tc>
          <w:tcPr>
            <w:tcW w:w="1158" w:type="dxa"/>
            <w:vAlign w:val="center"/>
          </w:tcPr>
          <w:p w:rsidR="0000476E" w:rsidRPr="00D01545" w:rsidRDefault="0000476E" w:rsidP="00D01545">
            <w:pPr>
              <w:ind w:firstLine="33"/>
              <w:jc w:val="center"/>
              <w:rPr>
                <w:b w:val="0"/>
                <w:sz w:val="22"/>
                <w:szCs w:val="22"/>
              </w:rPr>
            </w:pPr>
            <w:r w:rsidRPr="00D01545">
              <w:rPr>
                <w:b w:val="0"/>
                <w:sz w:val="22"/>
                <w:szCs w:val="22"/>
              </w:rPr>
              <w:t>15 567,2</w:t>
            </w:r>
          </w:p>
        </w:tc>
        <w:tc>
          <w:tcPr>
            <w:tcW w:w="1158" w:type="dxa"/>
            <w:vAlign w:val="center"/>
          </w:tcPr>
          <w:p w:rsidR="0000476E" w:rsidRPr="00D01545" w:rsidRDefault="0000476E" w:rsidP="00D01545">
            <w:pPr>
              <w:ind w:firstLine="9"/>
              <w:jc w:val="center"/>
              <w:rPr>
                <w:b w:val="0"/>
                <w:sz w:val="22"/>
                <w:szCs w:val="22"/>
              </w:rPr>
            </w:pPr>
            <w:r w:rsidRPr="00D01545">
              <w:rPr>
                <w:b w:val="0"/>
                <w:sz w:val="22"/>
                <w:szCs w:val="22"/>
              </w:rPr>
              <w:t>17550,8</w:t>
            </w:r>
          </w:p>
        </w:tc>
        <w:tc>
          <w:tcPr>
            <w:tcW w:w="1824" w:type="dxa"/>
            <w:vAlign w:val="center"/>
          </w:tcPr>
          <w:p w:rsidR="0000476E" w:rsidRPr="00D01545" w:rsidRDefault="0000476E" w:rsidP="00D01545">
            <w:pPr>
              <w:ind w:left="-113" w:right="-113" w:firstLine="0"/>
              <w:jc w:val="center"/>
              <w:rPr>
                <w:b w:val="0"/>
                <w:sz w:val="22"/>
                <w:szCs w:val="22"/>
              </w:rPr>
            </w:pPr>
            <w:r w:rsidRPr="00D01545">
              <w:rPr>
                <w:b w:val="0"/>
                <w:sz w:val="22"/>
                <w:szCs w:val="22"/>
              </w:rPr>
              <w:t>2067+9952,8 =</w:t>
            </w:r>
          </w:p>
          <w:p w:rsidR="0000476E" w:rsidRPr="00D01545" w:rsidRDefault="0000476E" w:rsidP="00D01545">
            <w:pPr>
              <w:ind w:left="-113" w:right="-113" w:firstLine="0"/>
              <w:jc w:val="center"/>
              <w:rPr>
                <w:b w:val="0"/>
                <w:sz w:val="22"/>
                <w:szCs w:val="22"/>
              </w:rPr>
            </w:pPr>
            <w:r w:rsidRPr="00D01545">
              <w:rPr>
                <w:b w:val="0"/>
                <w:sz w:val="22"/>
                <w:szCs w:val="22"/>
              </w:rPr>
              <w:t>12 019,8</w:t>
            </w:r>
          </w:p>
        </w:tc>
        <w:tc>
          <w:tcPr>
            <w:tcW w:w="1800" w:type="dxa"/>
            <w:vAlign w:val="center"/>
          </w:tcPr>
          <w:p w:rsidR="0000476E" w:rsidRPr="00D01545" w:rsidRDefault="0000476E" w:rsidP="00D01545">
            <w:pPr>
              <w:ind w:left="-113" w:right="-113" w:firstLine="0"/>
              <w:jc w:val="center"/>
              <w:rPr>
                <w:b w:val="0"/>
                <w:sz w:val="22"/>
                <w:szCs w:val="22"/>
              </w:rPr>
            </w:pPr>
            <w:r w:rsidRPr="00D01545">
              <w:rPr>
                <w:b w:val="0"/>
                <w:sz w:val="22"/>
                <w:szCs w:val="22"/>
              </w:rPr>
              <w:t>2067+9340,3=</w:t>
            </w:r>
          </w:p>
          <w:p w:rsidR="0000476E" w:rsidRPr="00D01545" w:rsidRDefault="0000476E" w:rsidP="00D01545">
            <w:pPr>
              <w:ind w:left="-113" w:right="-113" w:firstLine="0"/>
              <w:jc w:val="center"/>
              <w:rPr>
                <w:b w:val="0"/>
                <w:sz w:val="22"/>
                <w:szCs w:val="22"/>
              </w:rPr>
            </w:pPr>
            <w:r w:rsidRPr="00D01545">
              <w:rPr>
                <w:b w:val="0"/>
                <w:sz w:val="22"/>
                <w:szCs w:val="22"/>
              </w:rPr>
              <w:t>11 407,3</w:t>
            </w:r>
          </w:p>
        </w:tc>
      </w:tr>
      <w:tr w:rsidR="0000476E" w:rsidRPr="00D01545" w:rsidTr="00D01545">
        <w:trPr>
          <w:trHeight w:val="602"/>
        </w:trPr>
        <w:tc>
          <w:tcPr>
            <w:tcW w:w="1728" w:type="dxa"/>
            <w:vAlign w:val="center"/>
          </w:tcPr>
          <w:p w:rsidR="0000476E" w:rsidRPr="00D01545" w:rsidRDefault="0000476E" w:rsidP="00D01545">
            <w:pPr>
              <w:ind w:firstLine="0"/>
              <w:jc w:val="center"/>
              <w:rPr>
                <w:b w:val="0"/>
                <w:sz w:val="22"/>
                <w:szCs w:val="22"/>
              </w:rPr>
            </w:pPr>
            <w:r w:rsidRPr="00D01545">
              <w:rPr>
                <w:b w:val="0"/>
                <w:sz w:val="22"/>
                <w:szCs w:val="22"/>
              </w:rPr>
              <w:t>Термін окупності Т , роки</w:t>
            </w:r>
          </w:p>
        </w:tc>
        <w:tc>
          <w:tcPr>
            <w:tcW w:w="790" w:type="dxa"/>
            <w:vAlign w:val="center"/>
          </w:tcPr>
          <w:p w:rsidR="0000476E" w:rsidRPr="00D01545" w:rsidRDefault="0000476E" w:rsidP="00D01545">
            <w:pPr>
              <w:ind w:right="-108" w:firstLine="0"/>
              <w:jc w:val="center"/>
              <w:rPr>
                <w:b w:val="0"/>
                <w:sz w:val="22"/>
                <w:szCs w:val="22"/>
              </w:rPr>
            </w:pPr>
            <w:r w:rsidRPr="00D01545">
              <w:rPr>
                <w:b w:val="0"/>
                <w:sz w:val="22"/>
                <w:szCs w:val="22"/>
              </w:rPr>
              <w:t>-</w:t>
            </w:r>
          </w:p>
        </w:tc>
        <w:tc>
          <w:tcPr>
            <w:tcW w:w="993" w:type="dxa"/>
            <w:vAlign w:val="center"/>
          </w:tcPr>
          <w:p w:rsidR="0000476E" w:rsidRPr="00D01545" w:rsidRDefault="0000476E" w:rsidP="00D01545">
            <w:pPr>
              <w:ind w:firstLine="113"/>
              <w:jc w:val="center"/>
              <w:rPr>
                <w:b w:val="0"/>
                <w:sz w:val="22"/>
                <w:szCs w:val="22"/>
              </w:rPr>
            </w:pPr>
            <w:r w:rsidRPr="00D01545">
              <w:rPr>
                <w:b w:val="0"/>
                <w:sz w:val="22"/>
                <w:szCs w:val="22"/>
              </w:rPr>
              <w:t>19,1</w:t>
            </w:r>
          </w:p>
        </w:tc>
        <w:tc>
          <w:tcPr>
            <w:tcW w:w="1158" w:type="dxa"/>
            <w:vAlign w:val="center"/>
          </w:tcPr>
          <w:p w:rsidR="0000476E" w:rsidRPr="00D01545" w:rsidRDefault="0000476E" w:rsidP="00D01545">
            <w:pPr>
              <w:ind w:firstLine="33"/>
              <w:jc w:val="center"/>
              <w:rPr>
                <w:b w:val="0"/>
                <w:sz w:val="22"/>
                <w:szCs w:val="22"/>
              </w:rPr>
            </w:pPr>
            <w:r w:rsidRPr="00D01545">
              <w:rPr>
                <w:b w:val="0"/>
                <w:sz w:val="22"/>
                <w:szCs w:val="22"/>
              </w:rPr>
              <w:t>17,5</w:t>
            </w:r>
          </w:p>
        </w:tc>
        <w:tc>
          <w:tcPr>
            <w:tcW w:w="1158" w:type="dxa"/>
            <w:vAlign w:val="center"/>
          </w:tcPr>
          <w:p w:rsidR="0000476E" w:rsidRPr="00D01545" w:rsidRDefault="0000476E" w:rsidP="00D01545">
            <w:pPr>
              <w:ind w:firstLine="9"/>
              <w:jc w:val="center"/>
              <w:rPr>
                <w:b w:val="0"/>
                <w:sz w:val="22"/>
                <w:szCs w:val="22"/>
              </w:rPr>
            </w:pPr>
            <w:r w:rsidRPr="00D01545">
              <w:rPr>
                <w:b w:val="0"/>
                <w:sz w:val="22"/>
                <w:szCs w:val="22"/>
              </w:rPr>
              <w:t>18,3</w:t>
            </w:r>
          </w:p>
        </w:tc>
        <w:tc>
          <w:tcPr>
            <w:tcW w:w="1824" w:type="dxa"/>
            <w:vAlign w:val="center"/>
          </w:tcPr>
          <w:p w:rsidR="0000476E" w:rsidRPr="00D01545" w:rsidRDefault="0000476E" w:rsidP="00D01545">
            <w:pPr>
              <w:ind w:firstLine="0"/>
              <w:jc w:val="center"/>
              <w:rPr>
                <w:b w:val="0"/>
                <w:sz w:val="22"/>
                <w:szCs w:val="22"/>
              </w:rPr>
            </w:pPr>
            <w:r w:rsidRPr="00D01545">
              <w:rPr>
                <w:b w:val="0"/>
                <w:sz w:val="22"/>
                <w:szCs w:val="22"/>
              </w:rPr>
              <w:t>14,3</w:t>
            </w:r>
          </w:p>
        </w:tc>
        <w:tc>
          <w:tcPr>
            <w:tcW w:w="1800" w:type="dxa"/>
            <w:vAlign w:val="center"/>
          </w:tcPr>
          <w:p w:rsidR="0000476E" w:rsidRPr="00D01545" w:rsidRDefault="0000476E" w:rsidP="00D01545">
            <w:pPr>
              <w:ind w:firstLine="0"/>
              <w:jc w:val="center"/>
              <w:rPr>
                <w:b w:val="0"/>
                <w:sz w:val="22"/>
                <w:szCs w:val="22"/>
              </w:rPr>
            </w:pPr>
            <w:r w:rsidRPr="00D01545">
              <w:rPr>
                <w:b w:val="0"/>
                <w:sz w:val="22"/>
                <w:szCs w:val="22"/>
              </w:rPr>
              <w:t>13,1</w:t>
            </w:r>
          </w:p>
        </w:tc>
      </w:tr>
    </w:tbl>
    <w:p w:rsidR="007B5617" w:rsidRDefault="007B5617" w:rsidP="00D01545">
      <w:pPr>
        <w:ind w:firstLine="708"/>
      </w:pPr>
    </w:p>
    <w:p w:rsidR="007B5617" w:rsidRDefault="007B5617" w:rsidP="00D01545">
      <w:pPr>
        <w:ind w:firstLine="708"/>
      </w:pPr>
    </w:p>
    <w:p w:rsidR="0000476E" w:rsidRPr="00E03DE1" w:rsidRDefault="0000476E" w:rsidP="00D01545">
      <w:pPr>
        <w:ind w:firstLine="708"/>
      </w:pPr>
      <w:r w:rsidRPr="00E03DE1">
        <w:t>За результатами розрахунків можна зробити такі висновки:</w:t>
      </w:r>
    </w:p>
    <w:p w:rsidR="0000476E" w:rsidRPr="00B36E51" w:rsidRDefault="0000476E" w:rsidP="006804AD">
      <w:pPr>
        <w:jc w:val="both"/>
        <w:rPr>
          <w:b w:val="0"/>
        </w:rPr>
      </w:pPr>
      <w:r w:rsidRPr="00B36E51">
        <w:rPr>
          <w:b w:val="0"/>
        </w:rPr>
        <w:t>При заміні старих вікон на нові:</w:t>
      </w:r>
    </w:p>
    <w:p w:rsidR="0000476E" w:rsidRPr="00B36E51" w:rsidRDefault="0000476E" w:rsidP="006804AD">
      <w:pPr>
        <w:ind w:firstLine="708"/>
        <w:jc w:val="both"/>
        <w:rPr>
          <w:b w:val="0"/>
        </w:rPr>
      </w:pPr>
      <w:r w:rsidRPr="00B36E51">
        <w:rPr>
          <w:b w:val="0"/>
        </w:rPr>
        <w:t xml:space="preserve">- Заміна на прості металопластикові вікна з одинарним склопакетом не є ні </w:t>
      </w:r>
      <w:proofErr w:type="spellStart"/>
      <w:r w:rsidRPr="00B36E51">
        <w:rPr>
          <w:b w:val="0"/>
        </w:rPr>
        <w:t>енергоощаднми</w:t>
      </w:r>
      <w:proofErr w:type="spellEnd"/>
      <w:r w:rsidRPr="00B36E51">
        <w:rPr>
          <w:b w:val="0"/>
        </w:rPr>
        <w:t xml:space="preserve">, ні економічно вигідним варіантом. </w:t>
      </w:r>
    </w:p>
    <w:p w:rsidR="0000476E" w:rsidRPr="00B36E51" w:rsidRDefault="0000476E" w:rsidP="006804AD">
      <w:pPr>
        <w:ind w:firstLine="708"/>
        <w:jc w:val="both"/>
        <w:rPr>
          <w:b w:val="0"/>
        </w:rPr>
      </w:pPr>
      <w:r w:rsidRPr="00B36E51">
        <w:rPr>
          <w:b w:val="0"/>
        </w:rPr>
        <w:t xml:space="preserve">- Заміна на </w:t>
      </w:r>
      <w:proofErr w:type="spellStart"/>
      <w:r w:rsidRPr="00B36E51">
        <w:rPr>
          <w:b w:val="0"/>
        </w:rPr>
        <w:t>метапластикові</w:t>
      </w:r>
      <w:proofErr w:type="spellEnd"/>
      <w:r w:rsidRPr="00B36E51">
        <w:rPr>
          <w:b w:val="0"/>
        </w:rPr>
        <w:t xml:space="preserve"> з подвійним склопакетом є також не вигідним оскільки з економічної точки зору програє двом іншим варіантам. </w:t>
      </w:r>
    </w:p>
    <w:p w:rsidR="0000476E" w:rsidRPr="00B36E51" w:rsidRDefault="0000476E" w:rsidP="006804AD">
      <w:pPr>
        <w:ind w:firstLine="708"/>
        <w:jc w:val="both"/>
        <w:rPr>
          <w:b w:val="0"/>
        </w:rPr>
      </w:pPr>
      <w:r w:rsidRPr="00B36E51">
        <w:rPr>
          <w:b w:val="0"/>
        </w:rPr>
        <w:t xml:space="preserve">- Енергозберігаюче вікно одинарного скління  зі </w:t>
      </w:r>
      <w:proofErr w:type="spellStart"/>
      <w:r w:rsidRPr="00B36E51">
        <w:rPr>
          <w:b w:val="0"/>
        </w:rPr>
        <w:t>світловідбивним</w:t>
      </w:r>
      <w:proofErr w:type="spellEnd"/>
      <w:r w:rsidRPr="00B36E51">
        <w:rPr>
          <w:b w:val="0"/>
        </w:rPr>
        <w:t xml:space="preserve"> покриттям має відмінні показники енергоефективності Втрати тепла знижено приблизно на 58% порівняно зі старими вікнами.</w:t>
      </w:r>
    </w:p>
    <w:p w:rsidR="0000476E" w:rsidRPr="00B36E51" w:rsidRDefault="0000476E" w:rsidP="006804AD">
      <w:pPr>
        <w:ind w:firstLine="708"/>
        <w:jc w:val="both"/>
        <w:rPr>
          <w:b w:val="0"/>
        </w:rPr>
      </w:pPr>
      <w:r w:rsidRPr="00B36E51">
        <w:rPr>
          <w:b w:val="0"/>
        </w:rPr>
        <w:t>- Енергозберігаючі металопластикові вікна з подвійним склінням. Зазначена конструкція пропонує найкращі показники з погляду енергоефективності (тепловтрати знижуються на 60%), але не рекомендується з економічної точки зору.</w:t>
      </w:r>
    </w:p>
    <w:p w:rsidR="0000476E" w:rsidRPr="00E03DE1" w:rsidRDefault="0000476E" w:rsidP="0000476E">
      <w:pPr>
        <w:ind w:firstLine="708"/>
      </w:pPr>
    </w:p>
    <w:p w:rsidR="0000476E" w:rsidRPr="00E03DE1" w:rsidRDefault="0000476E" w:rsidP="0000476E">
      <w:pPr>
        <w:ind w:firstLine="708"/>
        <w:rPr>
          <w:b w:val="0"/>
        </w:rPr>
      </w:pPr>
      <w:r w:rsidRPr="00E03DE1">
        <w:t>При зменшенні площі скління огороджувальної конструкції:</w:t>
      </w:r>
    </w:p>
    <w:p w:rsidR="0000476E" w:rsidRPr="00B36E51" w:rsidRDefault="0000476E" w:rsidP="006804AD">
      <w:pPr>
        <w:ind w:firstLine="708"/>
        <w:jc w:val="both"/>
        <w:rPr>
          <w:b w:val="0"/>
        </w:rPr>
      </w:pPr>
      <w:r w:rsidRPr="00B36E51">
        <w:rPr>
          <w:b w:val="0"/>
        </w:rPr>
        <w:t>- Замуровування вікон знижує освітленість у приміщенні, але за результатами досліду фактичне КПО (1,44%) все одно залишається вищим нормативного(1,08%) .</w:t>
      </w:r>
    </w:p>
    <w:p w:rsidR="0000476E" w:rsidRPr="00B36E51" w:rsidRDefault="0000476E" w:rsidP="006804AD">
      <w:pPr>
        <w:ind w:firstLine="708"/>
        <w:jc w:val="both"/>
        <w:rPr>
          <w:b w:val="0"/>
        </w:rPr>
      </w:pPr>
      <w:r w:rsidRPr="00B36E51">
        <w:rPr>
          <w:b w:val="0"/>
        </w:rPr>
        <w:t xml:space="preserve">- Замуровування частин будівлі є менш витратним заходом, ніж заміна вікон як міра зниження спричинених ними втрат. </w:t>
      </w:r>
    </w:p>
    <w:p w:rsidR="0000476E" w:rsidRPr="001809B7" w:rsidRDefault="009F45C8" w:rsidP="001809B7">
      <w:pPr>
        <w:ind w:firstLine="708"/>
        <w:jc w:val="both"/>
        <w:rPr>
          <w:b w:val="0"/>
        </w:rPr>
      </w:pPr>
      <w:r>
        <w:rPr>
          <w:b w:val="0"/>
        </w:rPr>
        <w:lastRenderedPageBreak/>
        <w:t>На</w:t>
      </w:r>
      <w:r w:rsidR="0000476E" w:rsidRPr="00B36E51">
        <w:rPr>
          <w:b w:val="0"/>
        </w:rPr>
        <w:t>йкращий варіант - частково замурувати вікна цеглою, а вікна що залишилися замінити  на металопластикові енергозберігаючі оди</w:t>
      </w:r>
      <w:r w:rsidR="001809B7">
        <w:rPr>
          <w:b w:val="0"/>
        </w:rPr>
        <w:t>нарного скління.</w:t>
      </w:r>
    </w:p>
    <w:p w:rsidR="0000476E" w:rsidRDefault="0000476E" w:rsidP="003215A0">
      <w:pPr>
        <w:pStyle w:val="2"/>
        <w:jc w:val="both"/>
        <w:rPr>
          <w:rFonts w:ascii="Times New Roman" w:hAnsi="Times New Roman" w:cs="Times New Roman"/>
          <w:b/>
          <w:color w:val="auto"/>
          <w:sz w:val="28"/>
        </w:rPr>
      </w:pPr>
      <w:bookmarkStart w:id="30" w:name="_Toc122195136"/>
      <w:r w:rsidRPr="003215A0">
        <w:rPr>
          <w:rFonts w:ascii="Times New Roman" w:hAnsi="Times New Roman" w:cs="Times New Roman"/>
          <w:b/>
          <w:color w:val="auto"/>
          <w:sz w:val="28"/>
        </w:rPr>
        <w:t>3.3 Встановлення відбивачів за приладами системи опалення</w:t>
      </w:r>
      <w:bookmarkEnd w:id="30"/>
    </w:p>
    <w:p w:rsidR="001809B7" w:rsidRPr="001809B7" w:rsidRDefault="001809B7" w:rsidP="001809B7"/>
    <w:p w:rsidR="0000476E" w:rsidRPr="00B36E51" w:rsidRDefault="0000476E" w:rsidP="00B36E51">
      <w:pPr>
        <w:ind w:firstLine="708"/>
        <w:jc w:val="both"/>
        <w:rPr>
          <w:b w:val="0"/>
        </w:rPr>
      </w:pPr>
      <w:r w:rsidRPr="00B36E51">
        <w:rPr>
          <w:b w:val="0"/>
        </w:rPr>
        <w:t>Особливу увагу слід приділити утепленню ділянки стіни за опалювальним приладом. Радіатор, розміщений поруч із стіною, нагріває стіну, підвищуючи її температуру внутрішньої поверхні. Внаслідок втрати тепла в цій частині огорожі різко зростають. Ситуація ускладнюється, якщо опалювальний прилад перебуває в ніші.</w:t>
      </w:r>
    </w:p>
    <w:p w:rsidR="0000476E" w:rsidRPr="00B36E51" w:rsidRDefault="0000476E" w:rsidP="00B36E51">
      <w:pPr>
        <w:ind w:firstLine="708"/>
        <w:jc w:val="both"/>
        <w:rPr>
          <w:b w:val="0"/>
        </w:rPr>
      </w:pPr>
      <w:r w:rsidRPr="00B36E51">
        <w:rPr>
          <w:b w:val="0"/>
        </w:rPr>
        <w:t>Тому рекомендується встановлювати утеплювач за опалювальним приладом на внутрішній поверхні стіни.</w:t>
      </w:r>
    </w:p>
    <w:p w:rsidR="0000476E" w:rsidRPr="00B36E51" w:rsidRDefault="0000476E" w:rsidP="00B36E51">
      <w:pPr>
        <w:ind w:firstLine="708"/>
        <w:jc w:val="both"/>
        <w:rPr>
          <w:b w:val="0"/>
        </w:rPr>
      </w:pPr>
      <w:r w:rsidRPr="00B36E51">
        <w:rPr>
          <w:b w:val="0"/>
        </w:rPr>
        <w:t xml:space="preserve">Нагрітий радіатор більшу частину свого тепла віддає у вигляді теплового випромінювання, тому на поверхню нагрівача, спрямовану у бік опалювального приладу, рекомендується встановити екран алюмінієвої фольги. радіатор у кімнаті. Слід враховувати, що проміжок між опалювальним приладом і стіною повинен бути не менше 3 мм для забезпечення </w:t>
      </w:r>
      <w:proofErr w:type="spellStart"/>
      <w:r w:rsidRPr="00B36E51">
        <w:rPr>
          <w:b w:val="0"/>
        </w:rPr>
        <w:t>конвективного</w:t>
      </w:r>
      <w:proofErr w:type="spellEnd"/>
      <w:r w:rsidRPr="00B36E51">
        <w:rPr>
          <w:b w:val="0"/>
        </w:rPr>
        <w:t xml:space="preserve"> теплообміну.</w:t>
      </w:r>
    </w:p>
    <w:p w:rsidR="0000476E" w:rsidRDefault="0000476E" w:rsidP="006804AD">
      <w:pPr>
        <w:pStyle w:val="a3"/>
        <w:ind w:left="0"/>
        <w:jc w:val="both"/>
        <w:rPr>
          <w:b w:val="0"/>
        </w:rPr>
      </w:pPr>
      <w:r w:rsidRPr="00D81CC1">
        <w:rPr>
          <w:b w:val="0"/>
        </w:rPr>
        <w:t xml:space="preserve">При </w:t>
      </w:r>
      <w:proofErr w:type="spellStart"/>
      <w:r w:rsidRPr="00D81CC1">
        <w:rPr>
          <w:b w:val="0"/>
        </w:rPr>
        <w:t>тепловізійному</w:t>
      </w:r>
      <w:proofErr w:type="spellEnd"/>
      <w:r w:rsidRPr="00D81CC1">
        <w:rPr>
          <w:b w:val="0"/>
        </w:rPr>
        <w:t xml:space="preserve"> дослідженні будівлі виявлено підвищені втрати </w:t>
      </w:r>
      <w:proofErr w:type="spellStart"/>
      <w:r w:rsidRPr="00D81CC1">
        <w:rPr>
          <w:b w:val="0"/>
        </w:rPr>
        <w:t>втрати</w:t>
      </w:r>
      <w:proofErr w:type="spellEnd"/>
      <w:r w:rsidRPr="00D81CC1">
        <w:rPr>
          <w:b w:val="0"/>
        </w:rPr>
        <w:t xml:space="preserve"> на ділянці стіни за радіатором опалення. Це підтверджує необхідність запропонованих заходів.</w:t>
      </w:r>
    </w:p>
    <w:p w:rsidR="0000476E" w:rsidRPr="00141D21" w:rsidRDefault="0000476E" w:rsidP="006804AD">
      <w:pPr>
        <w:ind w:firstLine="708"/>
        <w:jc w:val="both"/>
        <w:rPr>
          <w:b w:val="0"/>
        </w:rPr>
      </w:pPr>
      <w:r w:rsidRPr="00141D21">
        <w:rPr>
          <w:b w:val="0"/>
        </w:rPr>
        <w:t xml:space="preserve">Матеріал фірмі АЛЮФОМ тип С обрано для утеплення він має відбиваючу теплову ізоляцію з хімічно зшитого піно поліетилену з однобічним </w:t>
      </w:r>
      <w:proofErr w:type="spellStart"/>
      <w:r w:rsidRPr="00141D21">
        <w:rPr>
          <w:b w:val="0"/>
        </w:rPr>
        <w:t>фольгуванням</w:t>
      </w:r>
      <w:proofErr w:type="spellEnd"/>
      <w:r w:rsidRPr="00141D21">
        <w:rPr>
          <w:b w:val="0"/>
        </w:rPr>
        <w:t xml:space="preserve">, а також </w:t>
      </w:r>
      <w:proofErr w:type="spellStart"/>
      <w:r w:rsidRPr="00141D21">
        <w:rPr>
          <w:b w:val="0"/>
        </w:rPr>
        <w:t>клеючий</w:t>
      </w:r>
      <w:proofErr w:type="spellEnd"/>
      <w:r w:rsidRPr="00141D21">
        <w:rPr>
          <w:b w:val="0"/>
        </w:rPr>
        <w:t xml:space="preserve"> шар з іншого боку що дозволяє відразу монтувати на стіну без застосування додаткових </w:t>
      </w:r>
      <w:proofErr w:type="spellStart"/>
      <w:r w:rsidRPr="00141D21">
        <w:rPr>
          <w:b w:val="0"/>
        </w:rPr>
        <w:t>клеючих</w:t>
      </w:r>
      <w:proofErr w:type="spellEnd"/>
      <w:r w:rsidRPr="00141D21">
        <w:rPr>
          <w:b w:val="0"/>
        </w:rPr>
        <w:t xml:space="preserve"> засобів.</w:t>
      </w:r>
    </w:p>
    <w:p w:rsidR="0000476E" w:rsidRPr="00141D21" w:rsidRDefault="0000476E" w:rsidP="0000476E">
      <w:pPr>
        <w:ind w:firstLine="708"/>
        <w:rPr>
          <w:b w:val="0"/>
        </w:rPr>
      </w:pPr>
      <w:r w:rsidRPr="00141D21">
        <w:rPr>
          <w:b w:val="0"/>
        </w:rPr>
        <w:t xml:space="preserve">Його параметри: </w:t>
      </w:r>
    </w:p>
    <w:p w:rsidR="0019342D" w:rsidRDefault="0000476E" w:rsidP="0000476E">
      <w:pPr>
        <w:ind w:firstLine="708"/>
        <w:rPr>
          <w:b w:val="0"/>
        </w:rPr>
      </w:pPr>
      <w:r w:rsidRPr="00141D21">
        <w:rPr>
          <w:b w:val="0"/>
        </w:rPr>
        <w:t xml:space="preserve">Товщина – 5мм,  Довжина рулону – 25м, Ширина рулону – 1м, </w:t>
      </w:r>
    </w:p>
    <w:p w:rsidR="0000476E" w:rsidRPr="00141D21" w:rsidRDefault="0000476E" w:rsidP="0000476E">
      <w:pPr>
        <w:ind w:firstLine="708"/>
        <w:rPr>
          <w:b w:val="0"/>
        </w:rPr>
      </w:pPr>
      <w:r w:rsidRPr="00141D21">
        <w:rPr>
          <w:b w:val="0"/>
        </w:rPr>
        <w:t>Ціна за 1</w:t>
      </w:r>
      <w:r w:rsidR="0019342D" w:rsidRPr="00A556C5">
        <w:rPr>
          <w:b w:val="0"/>
        </w:rPr>
        <w:t>м</w:t>
      </w:r>
      <w:r w:rsidR="0019342D" w:rsidRPr="00A556C5">
        <w:rPr>
          <w:b w:val="0"/>
          <w:vertAlign w:val="superscript"/>
        </w:rPr>
        <w:t>2</w:t>
      </w:r>
      <w:r w:rsidRPr="00141D21">
        <w:rPr>
          <w:b w:val="0"/>
        </w:rPr>
        <w:t xml:space="preserve"> – 64грн.</w:t>
      </w:r>
    </w:p>
    <w:p w:rsidR="0000476E" w:rsidRDefault="0000476E" w:rsidP="006804AD">
      <w:pPr>
        <w:jc w:val="both"/>
        <w:rPr>
          <w:b w:val="0"/>
        </w:rPr>
      </w:pPr>
      <w:r w:rsidRPr="00141D21">
        <w:rPr>
          <w:b w:val="0"/>
        </w:rPr>
        <w:t xml:space="preserve">Загальна кількість батарей, в будівлі складає 682 Пропонується встановити відбиваючі екрани на поверхах 1-7 поверхів загальною </w:t>
      </w:r>
      <w:proofErr w:type="spellStart"/>
      <w:r w:rsidRPr="00141D21">
        <w:rPr>
          <w:b w:val="0"/>
        </w:rPr>
        <w:t>кількустью</w:t>
      </w:r>
      <w:proofErr w:type="spellEnd"/>
      <w:r w:rsidRPr="00141D21">
        <w:rPr>
          <w:b w:val="0"/>
        </w:rPr>
        <w:t xml:space="preserve"> 627 шт. </w:t>
      </w:r>
      <w:r w:rsidRPr="00141D21">
        <w:rPr>
          <w:b w:val="0"/>
        </w:rPr>
        <w:lastRenderedPageBreak/>
        <w:t xml:space="preserve">Середня площа за радіатором, на якій буде встановлено екран – 1 </w:t>
      </w:r>
      <w:r w:rsidR="0019342D" w:rsidRPr="00A556C5">
        <w:rPr>
          <w:b w:val="0"/>
        </w:rPr>
        <w:t>м</w:t>
      </w:r>
      <w:r w:rsidR="0019342D" w:rsidRPr="00A556C5">
        <w:rPr>
          <w:b w:val="0"/>
          <w:vertAlign w:val="superscript"/>
        </w:rPr>
        <w:t>2</w:t>
      </w:r>
      <w:r w:rsidRPr="00141D21">
        <w:rPr>
          <w:b w:val="0"/>
        </w:rPr>
        <w:t xml:space="preserve">. </w:t>
      </w:r>
      <w:r w:rsidRPr="00141D21">
        <w:rPr>
          <w:b w:val="0"/>
        </w:rPr>
        <w:tab/>
        <w:t xml:space="preserve">Отже, загалом необхідно 627 </w:t>
      </w:r>
      <w:r w:rsidR="0019342D" w:rsidRPr="00A556C5">
        <w:rPr>
          <w:b w:val="0"/>
        </w:rPr>
        <w:t>м</w:t>
      </w:r>
      <w:r w:rsidR="0019342D" w:rsidRPr="00A556C5">
        <w:rPr>
          <w:b w:val="0"/>
          <w:vertAlign w:val="superscript"/>
        </w:rPr>
        <w:t>2</w:t>
      </w:r>
      <w:r w:rsidRPr="00141D21">
        <w:rPr>
          <w:b w:val="0"/>
        </w:rPr>
        <w:t xml:space="preserve"> теплоізоляційного матеріалу. </w:t>
      </w:r>
    </w:p>
    <w:p w:rsidR="001809B7" w:rsidRPr="00141D21" w:rsidRDefault="001809B7" w:rsidP="006804AD">
      <w:pPr>
        <w:jc w:val="both"/>
        <w:rPr>
          <w:b w:val="0"/>
        </w:rPr>
      </w:pPr>
    </w:p>
    <w:p w:rsidR="0000476E" w:rsidRDefault="0000476E" w:rsidP="003215A0">
      <w:pPr>
        <w:pStyle w:val="3"/>
        <w:jc w:val="both"/>
        <w:rPr>
          <w:rFonts w:ascii="Times New Roman" w:hAnsi="Times New Roman" w:cs="Times New Roman"/>
          <w:b/>
          <w:color w:val="auto"/>
        </w:rPr>
      </w:pPr>
      <w:bookmarkStart w:id="31" w:name="_Toc122195137"/>
      <w:r w:rsidRPr="003215A0">
        <w:rPr>
          <w:rFonts w:ascii="Times New Roman" w:hAnsi="Times New Roman" w:cs="Times New Roman"/>
          <w:b/>
          <w:color w:val="auto"/>
        </w:rPr>
        <w:t xml:space="preserve">3.3.1 Економічна оцінка проекту встановлення </w:t>
      </w:r>
      <w:proofErr w:type="spellStart"/>
      <w:r w:rsidRPr="003215A0">
        <w:rPr>
          <w:rFonts w:ascii="Times New Roman" w:hAnsi="Times New Roman" w:cs="Times New Roman"/>
          <w:b/>
          <w:color w:val="auto"/>
        </w:rPr>
        <w:t>тепловідбиваючих</w:t>
      </w:r>
      <w:proofErr w:type="spellEnd"/>
      <w:r w:rsidRPr="003215A0">
        <w:rPr>
          <w:rFonts w:ascii="Times New Roman" w:hAnsi="Times New Roman" w:cs="Times New Roman"/>
          <w:b/>
          <w:color w:val="auto"/>
        </w:rPr>
        <w:t xml:space="preserve"> екранів</w:t>
      </w:r>
      <w:bookmarkEnd w:id="31"/>
    </w:p>
    <w:p w:rsidR="001809B7" w:rsidRPr="001809B7" w:rsidRDefault="001809B7" w:rsidP="001809B7"/>
    <w:p w:rsidR="0000476E" w:rsidRPr="00141D21" w:rsidRDefault="0000476E" w:rsidP="006804AD">
      <w:pPr>
        <w:ind w:firstLine="900"/>
        <w:jc w:val="both"/>
        <w:rPr>
          <w:b w:val="0"/>
        </w:rPr>
      </w:pPr>
      <w:r w:rsidRPr="00141D21">
        <w:rPr>
          <w:b w:val="0"/>
        </w:rPr>
        <w:t>Втрати через площу стіни за радіаторами до встановлення екранів в будівлі за середніми температурними умовами опалювального періоду для м. Києва, складають:</w:t>
      </w:r>
    </w:p>
    <w:p w:rsidR="0000476E" w:rsidRPr="00A96200" w:rsidRDefault="0000476E" w:rsidP="0000476E">
      <w:pPr>
        <w:ind w:firstLine="567"/>
        <w:contextualSpacing/>
        <w:jc w:val="center"/>
      </w:pPr>
      <w:r w:rsidRPr="00B82A65">
        <w:object w:dxaOrig="6600" w:dyaOrig="660">
          <v:shape id="_x0000_i1045" type="#_x0000_t75" style="width:434.4pt;height:43.2pt" o:ole="">
            <v:imagedata r:id="rId86" o:title=""/>
          </v:shape>
          <o:OLEObject Type="Embed" ProgID="Equation.3" ShapeID="_x0000_i1045" DrawAspect="Content" ObjectID="_1754035262" r:id="rId87"/>
        </w:object>
      </w:r>
    </w:p>
    <w:p w:rsidR="0000476E" w:rsidRPr="00A96200" w:rsidRDefault="0000476E" w:rsidP="0000476E">
      <w:pPr>
        <w:ind w:firstLine="567"/>
        <w:contextualSpacing/>
        <w:rPr>
          <w:b w:val="0"/>
        </w:rPr>
      </w:pPr>
    </w:p>
    <w:p w:rsidR="0000476E" w:rsidRPr="00141D21" w:rsidRDefault="0000476E" w:rsidP="00141D21">
      <w:pPr>
        <w:rPr>
          <w:b w:val="0"/>
        </w:rPr>
      </w:pPr>
      <w:r w:rsidRPr="00141D21">
        <w:rPr>
          <w:b w:val="0"/>
        </w:rPr>
        <w:t xml:space="preserve">Коефіцієнт теплопровідності </w:t>
      </w:r>
      <w:proofErr w:type="spellStart"/>
      <w:r w:rsidRPr="00141D21">
        <w:rPr>
          <w:b w:val="0"/>
        </w:rPr>
        <w:t>Алюфому</w:t>
      </w:r>
      <w:proofErr w:type="spellEnd"/>
      <w:r w:rsidRPr="00141D21">
        <w:rPr>
          <w:b w:val="0"/>
        </w:rPr>
        <w:t xml:space="preserve"> складає 0,031 Вт/м*К . Опір теплопередачі обраної ізоляції товщиною </w:t>
      </w:r>
      <w:smartTag w:uri="urn:schemas-microsoft-com:office:smarttags" w:element="metricconverter">
        <w:smartTagPr>
          <w:attr w:name="ProductID" w:val="5 мм"/>
        </w:smartTagPr>
        <w:r w:rsidRPr="00141D21">
          <w:rPr>
            <w:b w:val="0"/>
          </w:rPr>
          <w:t>5 мм</w:t>
        </w:r>
      </w:smartTag>
      <w:r w:rsidRPr="00141D21">
        <w:rPr>
          <w:b w:val="0"/>
        </w:rPr>
        <w:t xml:space="preserve"> складає:</w:t>
      </w:r>
    </w:p>
    <w:p w:rsidR="0000476E" w:rsidRDefault="0000476E" w:rsidP="0000476E">
      <w:pPr>
        <w:ind w:firstLine="567"/>
        <w:jc w:val="center"/>
      </w:pPr>
      <w:r w:rsidRPr="00E46BCF">
        <w:rPr>
          <w:noProof/>
          <w:sz w:val="24"/>
          <w:szCs w:val="24"/>
          <w:lang w:val="ru-RU"/>
        </w:rPr>
        <w:drawing>
          <wp:inline distT="0" distB="0" distL="0" distR="0">
            <wp:extent cx="2476500" cy="586801"/>
            <wp:effectExtent l="0" t="0" r="0" b="3810"/>
            <wp:docPr id="1418" name="Рисунок 1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0" cy="586801"/>
                    </a:xfrm>
                    <a:prstGeom prst="rect">
                      <a:avLst/>
                    </a:prstGeom>
                    <a:noFill/>
                    <a:ln>
                      <a:noFill/>
                    </a:ln>
                  </pic:spPr>
                </pic:pic>
              </a:graphicData>
            </a:graphic>
          </wp:inline>
        </w:drawing>
      </w:r>
    </w:p>
    <w:p w:rsidR="0000476E" w:rsidRPr="00141D21" w:rsidRDefault="0000476E" w:rsidP="00141D21">
      <w:pPr>
        <w:jc w:val="both"/>
        <w:rPr>
          <w:b w:val="0"/>
        </w:rPr>
      </w:pPr>
      <w:r w:rsidRPr="00141D21">
        <w:rPr>
          <w:b w:val="0"/>
        </w:rPr>
        <w:t>Втрати через площу стіни після встановлення екранів за радіаторами опалення в  будівлі за середніми температурними умовами опалювального періоду для м. Києва, складають:</w:t>
      </w:r>
    </w:p>
    <w:p w:rsidR="0000476E" w:rsidRDefault="0000476E" w:rsidP="0000476E">
      <w:pPr>
        <w:rPr>
          <w:sz w:val="24"/>
          <w:szCs w:val="24"/>
        </w:rPr>
      </w:pPr>
      <w:r w:rsidRPr="00E46BCF">
        <w:rPr>
          <w:position w:val="-28"/>
          <w:sz w:val="24"/>
          <w:szCs w:val="24"/>
        </w:rPr>
        <w:object w:dxaOrig="8020" w:dyaOrig="660">
          <v:shape id="_x0000_i1046" type="#_x0000_t75" style="width:483pt;height:40.2pt" o:ole="">
            <v:imagedata r:id="rId89" o:title=""/>
          </v:shape>
          <o:OLEObject Type="Embed" ProgID="Equation.3" ShapeID="_x0000_i1046" DrawAspect="Content" ObjectID="_1754035263" r:id="rId90"/>
        </w:object>
      </w:r>
    </w:p>
    <w:p w:rsidR="0000476E" w:rsidRPr="00E55ABD" w:rsidRDefault="0000476E" w:rsidP="00141D21">
      <w:r w:rsidRPr="00E55ABD">
        <w:t>Різниця між втратами:</w:t>
      </w:r>
    </w:p>
    <w:p w:rsidR="0000476E" w:rsidRDefault="0000476E" w:rsidP="0000476E">
      <w:pPr>
        <w:ind w:firstLine="540"/>
        <w:jc w:val="center"/>
        <w:rPr>
          <w:sz w:val="24"/>
          <w:szCs w:val="24"/>
        </w:rPr>
      </w:pPr>
      <w:r w:rsidRPr="00E46BCF">
        <w:rPr>
          <w:position w:val="-24"/>
          <w:sz w:val="24"/>
          <w:szCs w:val="24"/>
        </w:rPr>
        <w:object w:dxaOrig="6120" w:dyaOrig="620">
          <v:shape id="_x0000_i1047" type="#_x0000_t75" style="width:372.6pt;height:37.8pt" o:ole="">
            <v:imagedata r:id="rId91" o:title=""/>
          </v:shape>
          <o:OLEObject Type="Embed" ProgID="Equation.3" ShapeID="_x0000_i1047" DrawAspect="Content" ObjectID="_1754035264" r:id="rId92"/>
        </w:object>
      </w:r>
    </w:p>
    <w:p w:rsidR="0000476E" w:rsidRPr="00141D21" w:rsidRDefault="0000476E" w:rsidP="00141D21">
      <w:pPr>
        <w:rPr>
          <w:b w:val="0"/>
        </w:rPr>
      </w:pPr>
      <w:r w:rsidRPr="00141D21">
        <w:rPr>
          <w:b w:val="0"/>
        </w:rPr>
        <w:t>Тариф на теплову енергію складає 1736 грн./</w:t>
      </w:r>
      <w:proofErr w:type="spellStart"/>
      <w:r w:rsidRPr="00141D21">
        <w:rPr>
          <w:b w:val="0"/>
        </w:rPr>
        <w:t>Гкал</w:t>
      </w:r>
      <w:proofErr w:type="spellEnd"/>
      <w:r w:rsidRPr="00141D21">
        <w:rPr>
          <w:b w:val="0"/>
        </w:rPr>
        <w:t xml:space="preserve"> з ПДВ. Тривалість опалювального періоду для Києва становить 187 діб.</w:t>
      </w:r>
    </w:p>
    <w:p w:rsidR="0000476E" w:rsidRDefault="0000476E" w:rsidP="0000476E">
      <w:pPr>
        <w:ind w:firstLine="540"/>
      </w:pPr>
      <w:r>
        <w:t>Річна економія тепла:</w:t>
      </w:r>
    </w:p>
    <w:p w:rsidR="0000476E" w:rsidRDefault="0000476E" w:rsidP="0000476E">
      <w:pPr>
        <w:ind w:firstLine="540"/>
        <w:jc w:val="center"/>
        <w:rPr>
          <w:sz w:val="24"/>
          <w:szCs w:val="24"/>
        </w:rPr>
      </w:pPr>
      <w:r w:rsidRPr="00C920D7">
        <w:rPr>
          <w:position w:val="-28"/>
          <w:sz w:val="24"/>
          <w:szCs w:val="24"/>
        </w:rPr>
        <w:object w:dxaOrig="4900" w:dyaOrig="660">
          <v:shape id="_x0000_i1048" type="#_x0000_t75" style="width:283.8pt;height:37.8pt" o:ole="">
            <v:imagedata r:id="rId93" o:title=""/>
          </v:shape>
          <o:OLEObject Type="Embed" ProgID="Equation.3" ShapeID="_x0000_i1048" DrawAspect="Content" ObjectID="_1754035265" r:id="rId94"/>
        </w:object>
      </w:r>
    </w:p>
    <w:p w:rsidR="0000476E" w:rsidRDefault="0000476E" w:rsidP="0000476E">
      <w:pPr>
        <w:ind w:firstLine="540"/>
      </w:pPr>
      <w:r>
        <w:lastRenderedPageBreak/>
        <w:t>Річна економія витрат:</w:t>
      </w:r>
    </w:p>
    <w:p w:rsidR="0000476E" w:rsidRPr="00033B7D" w:rsidRDefault="00033B7D" w:rsidP="0000476E">
      <w:pPr>
        <w:ind w:firstLine="540"/>
        <w:rPr>
          <w:b w:val="0"/>
          <w:i/>
        </w:rPr>
      </w:pPr>
      <m:oMathPara>
        <m:oMath>
          <m:r>
            <m:rPr>
              <m:sty m:val="bi"/>
            </m:rPr>
            <w:rPr>
              <w:rFonts w:ascii="Cambria Math" w:hAnsi="Cambria Math"/>
            </w:rPr>
            <m:t>B= ∆</m:t>
          </m:r>
          <m:sSub>
            <m:sSubPr>
              <m:ctrlPr>
                <w:rPr>
                  <w:rFonts w:ascii="Cambria Math" w:hAnsi="Cambria Math"/>
                  <w:b w:val="0"/>
                  <w:i/>
                </w:rPr>
              </m:ctrlPr>
            </m:sSubPr>
            <m:e>
              <m:r>
                <m:rPr>
                  <m:sty m:val="bi"/>
                </m:rPr>
                <w:rPr>
                  <w:rFonts w:ascii="Cambria Math" w:hAnsi="Cambria Math"/>
                </w:rPr>
                <m:t>Q</m:t>
              </m:r>
            </m:e>
            <m:sub>
              <m:r>
                <m:rPr>
                  <m:sty m:val="bi"/>
                </m:rPr>
                <w:rPr>
                  <w:rFonts w:ascii="Cambria Math" w:hAnsi="Cambria Math"/>
                </w:rPr>
                <m:t>рік</m:t>
              </m:r>
            </m:sub>
          </m:sSub>
          <m:r>
            <m:rPr>
              <m:sty m:val="bi"/>
            </m:rPr>
            <w:rPr>
              <w:rFonts w:ascii="Cambria Math" w:hAnsi="Cambria Math"/>
            </w:rPr>
            <m:t>∙</m:t>
          </m:r>
          <m:r>
            <m:rPr>
              <m:sty m:val="bi"/>
            </m:rPr>
            <w:rPr>
              <w:rFonts w:ascii="Cambria Math" w:hAnsi="Cambria Math"/>
              <w:lang w:val="en-US"/>
            </w:rPr>
            <m:t>b=9,7∙1736=16 839,2</m:t>
          </m:r>
          <m:f>
            <m:fPr>
              <m:ctrlPr>
                <w:rPr>
                  <w:rFonts w:ascii="Cambria Math" w:hAnsi="Cambria Math"/>
                  <w:b w:val="0"/>
                  <w:i/>
                  <w:lang w:val="en-US"/>
                </w:rPr>
              </m:ctrlPr>
            </m:fPr>
            <m:num>
              <m:r>
                <m:rPr>
                  <m:sty m:val="bi"/>
                </m:rPr>
                <w:rPr>
                  <w:rFonts w:ascii="Cambria Math" w:hAnsi="Cambria Math"/>
                  <w:lang w:val="en-US"/>
                </w:rPr>
                <m:t>грн</m:t>
              </m:r>
            </m:num>
            <m:den>
              <m:r>
                <m:rPr>
                  <m:sty m:val="bi"/>
                </m:rPr>
                <w:rPr>
                  <w:rFonts w:ascii="Cambria Math" w:hAnsi="Cambria Math"/>
                  <w:lang w:val="en-US"/>
                </w:rPr>
                <m:t>рік</m:t>
              </m:r>
            </m:den>
          </m:f>
        </m:oMath>
      </m:oMathPara>
    </w:p>
    <w:p w:rsidR="0000476E" w:rsidRDefault="0000476E" w:rsidP="00E55ABD">
      <w:pPr>
        <w:jc w:val="both"/>
        <w:rPr>
          <w:b w:val="0"/>
        </w:rPr>
      </w:pPr>
      <w:r w:rsidRPr="00E55ABD">
        <w:rPr>
          <w:b w:val="0"/>
        </w:rPr>
        <w:t xml:space="preserve">Необхідно </w:t>
      </w:r>
      <w:smartTag w:uri="urn:schemas-microsoft-com:office:smarttags" w:element="metricconverter">
        <w:smartTagPr>
          <w:attr w:name="ProductID" w:val="627 м2"/>
        </w:smartTagPr>
        <w:r w:rsidRPr="00E55ABD">
          <w:rPr>
            <w:b w:val="0"/>
          </w:rPr>
          <w:t>627 м2</w:t>
        </w:r>
      </w:smartTag>
      <w:r w:rsidRPr="00E55ABD">
        <w:rPr>
          <w:b w:val="0"/>
        </w:rPr>
        <w:t xml:space="preserve"> утеплювача. Враховуємо запас 10%. Отримуємо 689 </w:t>
      </w:r>
      <w:r w:rsidR="0019342D" w:rsidRPr="00A556C5">
        <w:rPr>
          <w:b w:val="0"/>
        </w:rPr>
        <w:t>м</w:t>
      </w:r>
      <w:r w:rsidR="0019342D" w:rsidRPr="00A556C5">
        <w:rPr>
          <w:b w:val="0"/>
          <w:vertAlign w:val="superscript"/>
        </w:rPr>
        <w:t>2</w:t>
      </w:r>
      <w:r w:rsidRPr="00E55ABD">
        <w:rPr>
          <w:b w:val="0"/>
        </w:rPr>
        <w:t xml:space="preserve"> утеплювача, що відповідає 27 рулонам довжиною </w:t>
      </w:r>
      <w:smartTag w:uri="urn:schemas-microsoft-com:office:smarttags" w:element="metricconverter">
        <w:smartTagPr>
          <w:attr w:name="ProductID" w:val="25 м"/>
        </w:smartTagPr>
        <w:r w:rsidRPr="00E55ABD">
          <w:rPr>
            <w:b w:val="0"/>
          </w:rPr>
          <w:t>25 м</w:t>
        </w:r>
      </w:smartTag>
      <w:r w:rsidRPr="00E55ABD">
        <w:rPr>
          <w:b w:val="0"/>
        </w:rPr>
        <w:t xml:space="preserve"> та шириною </w:t>
      </w:r>
      <w:smartTag w:uri="urn:schemas-microsoft-com:office:smarttags" w:element="metricconverter">
        <w:smartTagPr>
          <w:attr w:name="ProductID" w:val="1 м"/>
        </w:smartTagPr>
        <w:r w:rsidRPr="00E55ABD">
          <w:rPr>
            <w:b w:val="0"/>
          </w:rPr>
          <w:t>1 м</w:t>
        </w:r>
      </w:smartTag>
      <w:r w:rsidRPr="00E55ABD">
        <w:rPr>
          <w:b w:val="0"/>
        </w:rPr>
        <w:t>. Вартість роботи приймаємо як 20 % вартості матеріалів.</w:t>
      </w:r>
    </w:p>
    <w:p w:rsidR="00E55ABD" w:rsidRPr="00E55ABD" w:rsidRDefault="00E55ABD" w:rsidP="00E55ABD">
      <w:pPr>
        <w:jc w:val="both"/>
        <w:rPr>
          <w:b w:val="0"/>
        </w:rPr>
      </w:pPr>
    </w:p>
    <w:p w:rsidR="0000476E" w:rsidRPr="00033B7D" w:rsidRDefault="00033B7D" w:rsidP="0000476E">
      <w:pPr>
        <w:ind w:firstLine="900"/>
        <w:rPr>
          <w:b w:val="0"/>
        </w:rPr>
      </w:pPr>
      <m:oMathPara>
        <m:oMath>
          <m:r>
            <m:rPr>
              <m:sty m:val="bi"/>
            </m:rPr>
            <w:rPr>
              <w:rFonts w:ascii="Cambria Math" w:hAnsi="Cambria Math"/>
            </w:rPr>
            <m:t>V=</m:t>
          </m:r>
          <m:sSub>
            <m:sSubPr>
              <m:ctrlPr>
                <w:rPr>
                  <w:rFonts w:ascii="Cambria Math" w:hAnsi="Cambria Math"/>
                  <w:b w:val="0"/>
                  <w:i/>
                </w:rPr>
              </m:ctrlPr>
            </m:sSubPr>
            <m:e>
              <m:r>
                <m:rPr>
                  <m:sty m:val="bi"/>
                </m:rPr>
                <w:rPr>
                  <w:rFonts w:ascii="Cambria Math" w:hAnsi="Cambria Math"/>
                </w:rPr>
                <m:t>V</m:t>
              </m:r>
            </m:e>
            <m:sub>
              <m:r>
                <m:rPr>
                  <m:sty m:val="bi"/>
                </m:rPr>
                <w:rPr>
                  <w:rFonts w:ascii="Cambria Math" w:hAnsi="Cambria Math"/>
                </w:rPr>
                <m:t>мат</m:t>
              </m:r>
            </m:sub>
          </m:sSub>
          <m:r>
            <m:rPr>
              <m:sty m:val="bi"/>
            </m:rPr>
            <w:rPr>
              <w:rFonts w:ascii="Cambria Math" w:hAnsi="Cambria Math"/>
            </w:rPr>
            <m:t>+0,2∙</m:t>
          </m:r>
          <m:sSub>
            <m:sSubPr>
              <m:ctrlPr>
                <w:rPr>
                  <w:rFonts w:ascii="Cambria Math" w:hAnsi="Cambria Math"/>
                  <w:b w:val="0"/>
                  <w:i/>
                </w:rPr>
              </m:ctrlPr>
            </m:sSubPr>
            <m:e>
              <m:r>
                <m:rPr>
                  <m:sty m:val="bi"/>
                </m:rPr>
                <w:rPr>
                  <w:rFonts w:ascii="Cambria Math" w:hAnsi="Cambria Math"/>
                  <w:lang w:val="en-US"/>
                </w:rPr>
                <m:t>V</m:t>
              </m:r>
            </m:e>
            <m:sub>
              <m:r>
                <m:rPr>
                  <m:sty m:val="bi"/>
                </m:rPr>
                <w:rPr>
                  <w:rFonts w:ascii="Cambria Math" w:hAnsi="Cambria Math"/>
                </w:rPr>
                <m:t>роб</m:t>
              </m:r>
            </m:sub>
          </m:sSub>
          <m:r>
            <m:rPr>
              <m:sty m:val="bi"/>
            </m:rPr>
            <w:rPr>
              <w:rFonts w:ascii="Cambria Math" w:hAnsi="Cambria Math"/>
            </w:rPr>
            <m:t>=27∙25∙64+0,2∙</m:t>
          </m:r>
          <m:d>
            <m:dPr>
              <m:ctrlPr>
                <w:rPr>
                  <w:rFonts w:ascii="Cambria Math" w:hAnsi="Cambria Math"/>
                  <w:b w:val="0"/>
                  <w:i/>
                </w:rPr>
              </m:ctrlPr>
            </m:dPr>
            <m:e>
              <m:r>
                <m:rPr>
                  <m:sty m:val="bi"/>
                </m:rPr>
                <w:rPr>
                  <w:rFonts w:ascii="Cambria Math" w:hAnsi="Cambria Math"/>
                </w:rPr>
                <m:t>27∙25∙64</m:t>
              </m:r>
            </m:e>
          </m:d>
          <m:r>
            <m:rPr>
              <m:sty m:val="bi"/>
            </m:rPr>
            <w:rPr>
              <w:rFonts w:ascii="Cambria Math" w:hAnsi="Cambria Math"/>
            </w:rPr>
            <m:t>=51840грн</m:t>
          </m:r>
        </m:oMath>
      </m:oMathPara>
    </w:p>
    <w:p w:rsidR="0000476E" w:rsidRPr="00195A8D" w:rsidRDefault="0000476E" w:rsidP="0000476E">
      <w:pPr>
        <w:ind w:firstLine="540"/>
      </w:pPr>
    </w:p>
    <w:p w:rsidR="00E55ABD" w:rsidRDefault="0000476E" w:rsidP="007B7E4F">
      <w:pPr>
        <w:ind w:firstLine="540"/>
      </w:pPr>
      <w:r w:rsidRPr="00195A8D">
        <w:t>Термін окупності проекту</w:t>
      </w:r>
      <w:r w:rsidR="00E55ABD">
        <w:t>:</w:t>
      </w:r>
    </w:p>
    <w:p w:rsidR="0000476E" w:rsidRPr="006B33E1" w:rsidRDefault="00033B7D" w:rsidP="006B33E1">
      <w:pPr>
        <w:ind w:firstLine="540"/>
        <w:rPr>
          <w:b w:val="0"/>
        </w:rPr>
      </w:pPr>
      <m:oMathPara>
        <m:oMath>
          <m:r>
            <m:rPr>
              <m:sty m:val="bi"/>
            </m:rPr>
            <w:rPr>
              <w:rFonts w:ascii="Cambria Math" w:hAnsi="Cambria Math"/>
            </w:rPr>
            <m:t>T=</m:t>
          </m:r>
          <m:f>
            <m:fPr>
              <m:ctrlPr>
                <w:rPr>
                  <w:rFonts w:ascii="Cambria Math" w:hAnsi="Cambria Math"/>
                  <w:b w:val="0"/>
                  <w:i/>
                </w:rPr>
              </m:ctrlPr>
            </m:fPr>
            <m:num>
              <m:r>
                <m:rPr>
                  <m:sty m:val="bi"/>
                </m:rPr>
                <w:rPr>
                  <w:rFonts w:ascii="Cambria Math" w:hAnsi="Cambria Math"/>
                </w:rPr>
                <m:t>V</m:t>
              </m:r>
            </m:num>
            <m:den>
              <m:r>
                <m:rPr>
                  <m:sty m:val="bi"/>
                </m:rPr>
                <w:rPr>
                  <w:rFonts w:ascii="Cambria Math" w:hAnsi="Cambria Math"/>
                </w:rPr>
                <m:t>B</m:t>
              </m:r>
            </m:den>
          </m:f>
          <m:r>
            <m:rPr>
              <m:sty m:val="bi"/>
            </m:rPr>
            <w:rPr>
              <w:rFonts w:ascii="Cambria Math" w:hAnsi="Cambria Math"/>
            </w:rPr>
            <m:t>=</m:t>
          </m:r>
          <m:f>
            <m:fPr>
              <m:ctrlPr>
                <w:rPr>
                  <w:rFonts w:ascii="Cambria Math" w:hAnsi="Cambria Math"/>
                  <w:b w:val="0"/>
                  <w:i/>
                </w:rPr>
              </m:ctrlPr>
            </m:fPr>
            <m:num>
              <m:r>
                <m:rPr>
                  <m:sty m:val="bi"/>
                </m:rPr>
                <w:rPr>
                  <w:rFonts w:ascii="Cambria Math" w:hAnsi="Cambria Math"/>
                </w:rPr>
                <m:t>51 840</m:t>
              </m:r>
            </m:num>
            <m:den>
              <m:r>
                <m:rPr>
                  <m:sty m:val="bi"/>
                </m:rPr>
                <w:rPr>
                  <w:rFonts w:ascii="Cambria Math" w:hAnsi="Cambria Math"/>
                </w:rPr>
                <m:t>16 839,2</m:t>
              </m:r>
            </m:den>
          </m:f>
          <m:r>
            <m:rPr>
              <m:sty m:val="bi"/>
            </m:rPr>
            <w:rPr>
              <w:rFonts w:ascii="Cambria Math" w:hAnsi="Cambria Math"/>
            </w:rPr>
            <m:t>=3,1 роки</m:t>
          </m:r>
        </m:oMath>
      </m:oMathPara>
    </w:p>
    <w:p w:rsidR="0000476E" w:rsidRPr="00E55ABD" w:rsidRDefault="0000476E" w:rsidP="0000476E">
      <w:pPr>
        <w:ind w:firstLine="540"/>
        <w:rPr>
          <w:b w:val="0"/>
        </w:rPr>
      </w:pPr>
      <w:r w:rsidRPr="00E55ABD">
        <w:rPr>
          <w:b w:val="0"/>
        </w:rPr>
        <w:t>В результаті встановлення відбиваючої теплової ізоляції за радіаторами, їх ефективність підвищується на 15-20%. Більша кількість променевого тепла, що випромінюється радіатором надходить у приміщення.</w:t>
      </w:r>
    </w:p>
    <w:p w:rsidR="0000476E" w:rsidRPr="00E46BCF" w:rsidRDefault="0000476E" w:rsidP="0000476E">
      <w:pPr>
        <w:ind w:firstLine="567"/>
      </w:pPr>
    </w:p>
    <w:p w:rsidR="0000476E" w:rsidRDefault="0000476E" w:rsidP="0000476E">
      <w:pPr>
        <w:ind w:firstLine="567"/>
        <w:jc w:val="both"/>
        <w:rPr>
          <w:b w:val="0"/>
        </w:rPr>
      </w:pPr>
      <w:r w:rsidRPr="00AD31FE">
        <w:t>Висновки до розділу</w:t>
      </w:r>
    </w:p>
    <w:p w:rsidR="0000476E" w:rsidRDefault="0000476E" w:rsidP="00E55ABD">
      <w:pPr>
        <w:jc w:val="both"/>
        <w:rPr>
          <w:b w:val="0"/>
        </w:rPr>
      </w:pPr>
      <w:r w:rsidRPr="00E55ABD">
        <w:rPr>
          <w:b w:val="0"/>
        </w:rPr>
        <w:t>Навчальний корпус має типові проблеми об’єктів які були збудовані у 70-80роках минулого століття, після проведення аудиту який представлений у другому розділі булу виявлено значний потенціал енергозбереження. У даному розділі булі розроблені та запропоновані декілька варіантів по підвищенню енергоефективності. Після усіх розрахунків були відібрані найкращі варіанти.</w:t>
      </w:r>
    </w:p>
    <w:p w:rsidR="00E55ABD" w:rsidRPr="00E55ABD" w:rsidRDefault="00E55ABD" w:rsidP="00E55ABD">
      <w:pPr>
        <w:jc w:val="both"/>
        <w:rPr>
          <w:b w:val="0"/>
        </w:rPr>
      </w:pPr>
    </w:p>
    <w:tbl>
      <w:tblPr>
        <w:tblStyle w:val="ac"/>
        <w:tblW w:w="0" w:type="auto"/>
        <w:jc w:val="center"/>
        <w:tblLook w:val="04A0"/>
      </w:tblPr>
      <w:tblGrid>
        <w:gridCol w:w="4077"/>
        <w:gridCol w:w="1985"/>
        <w:gridCol w:w="1984"/>
        <w:gridCol w:w="1950"/>
      </w:tblGrid>
      <w:tr w:rsidR="0000476E" w:rsidRPr="00E55ABD" w:rsidTr="004D3F1C">
        <w:trPr>
          <w:jc w:val="center"/>
        </w:trPr>
        <w:tc>
          <w:tcPr>
            <w:tcW w:w="4077" w:type="dxa"/>
          </w:tcPr>
          <w:p w:rsidR="0000476E" w:rsidRPr="00E55ABD" w:rsidRDefault="0000476E" w:rsidP="007B7E4F">
            <w:pPr>
              <w:spacing w:line="240" w:lineRule="auto"/>
              <w:ind w:firstLine="0"/>
              <w:jc w:val="center"/>
              <w:rPr>
                <w:b w:val="0"/>
                <w:szCs w:val="24"/>
              </w:rPr>
            </w:pPr>
            <w:r w:rsidRPr="00E55ABD">
              <w:rPr>
                <w:b w:val="0"/>
                <w:szCs w:val="24"/>
              </w:rPr>
              <w:t>Назва заходу</w:t>
            </w:r>
          </w:p>
        </w:tc>
        <w:tc>
          <w:tcPr>
            <w:tcW w:w="1985" w:type="dxa"/>
          </w:tcPr>
          <w:p w:rsidR="0000476E" w:rsidRPr="00E55ABD" w:rsidRDefault="0000476E" w:rsidP="007B7E4F">
            <w:pPr>
              <w:spacing w:line="240" w:lineRule="auto"/>
              <w:ind w:firstLine="34"/>
              <w:jc w:val="center"/>
              <w:rPr>
                <w:b w:val="0"/>
                <w:szCs w:val="24"/>
              </w:rPr>
            </w:pPr>
            <w:r w:rsidRPr="00E55ABD">
              <w:rPr>
                <w:b w:val="0"/>
                <w:szCs w:val="24"/>
              </w:rPr>
              <w:t>Вартість модернізації</w:t>
            </w:r>
          </w:p>
        </w:tc>
        <w:tc>
          <w:tcPr>
            <w:tcW w:w="1984" w:type="dxa"/>
          </w:tcPr>
          <w:p w:rsidR="0000476E" w:rsidRPr="00E55ABD" w:rsidRDefault="0000476E" w:rsidP="007B7E4F">
            <w:pPr>
              <w:spacing w:line="240" w:lineRule="auto"/>
              <w:ind w:firstLine="0"/>
              <w:jc w:val="center"/>
              <w:rPr>
                <w:b w:val="0"/>
                <w:szCs w:val="24"/>
              </w:rPr>
            </w:pPr>
            <w:r w:rsidRPr="00E55ABD">
              <w:rPr>
                <w:b w:val="0"/>
                <w:szCs w:val="24"/>
              </w:rPr>
              <w:t>Річна економія енергії</w:t>
            </w:r>
          </w:p>
        </w:tc>
        <w:tc>
          <w:tcPr>
            <w:tcW w:w="1950" w:type="dxa"/>
          </w:tcPr>
          <w:p w:rsidR="0000476E" w:rsidRPr="00E55ABD" w:rsidRDefault="0000476E" w:rsidP="007B7E4F">
            <w:pPr>
              <w:spacing w:line="240" w:lineRule="auto"/>
              <w:ind w:firstLine="34"/>
              <w:jc w:val="center"/>
              <w:rPr>
                <w:b w:val="0"/>
                <w:szCs w:val="24"/>
              </w:rPr>
            </w:pPr>
            <w:r w:rsidRPr="00E55ABD">
              <w:rPr>
                <w:b w:val="0"/>
                <w:szCs w:val="24"/>
              </w:rPr>
              <w:t>Термін окупності</w:t>
            </w:r>
          </w:p>
        </w:tc>
      </w:tr>
      <w:tr w:rsidR="0000476E" w:rsidRPr="00E55ABD" w:rsidTr="004D3F1C">
        <w:trPr>
          <w:jc w:val="center"/>
        </w:trPr>
        <w:tc>
          <w:tcPr>
            <w:tcW w:w="4077" w:type="dxa"/>
          </w:tcPr>
          <w:p w:rsidR="0000476E" w:rsidRPr="00E55ABD" w:rsidRDefault="0000476E" w:rsidP="007B7E4F">
            <w:pPr>
              <w:spacing w:line="240" w:lineRule="auto"/>
              <w:ind w:firstLine="0"/>
              <w:jc w:val="center"/>
              <w:rPr>
                <w:b w:val="0"/>
                <w:szCs w:val="24"/>
              </w:rPr>
            </w:pPr>
            <w:r w:rsidRPr="00E55ABD">
              <w:rPr>
                <w:b w:val="0"/>
                <w:szCs w:val="24"/>
              </w:rPr>
              <w:t xml:space="preserve">Утеплення </w:t>
            </w:r>
            <w:proofErr w:type="spellStart"/>
            <w:r w:rsidRPr="00E55ABD">
              <w:rPr>
                <w:b w:val="0"/>
                <w:szCs w:val="24"/>
              </w:rPr>
              <w:t>екструдованим</w:t>
            </w:r>
            <w:proofErr w:type="spellEnd"/>
            <w:r w:rsidRPr="00E55ABD">
              <w:rPr>
                <w:b w:val="0"/>
                <w:szCs w:val="24"/>
              </w:rPr>
              <w:t xml:space="preserve"> пінополістиролом</w:t>
            </w:r>
          </w:p>
        </w:tc>
        <w:tc>
          <w:tcPr>
            <w:tcW w:w="1985" w:type="dxa"/>
          </w:tcPr>
          <w:p w:rsidR="0000476E" w:rsidRPr="00E55ABD" w:rsidRDefault="0000476E" w:rsidP="007B7E4F">
            <w:pPr>
              <w:spacing w:line="240" w:lineRule="auto"/>
              <w:ind w:firstLine="34"/>
              <w:jc w:val="center"/>
              <w:rPr>
                <w:b w:val="0"/>
                <w:szCs w:val="24"/>
              </w:rPr>
            </w:pPr>
            <w:r w:rsidRPr="00E55ABD">
              <w:rPr>
                <w:b w:val="0"/>
                <w:szCs w:val="24"/>
              </w:rPr>
              <w:t>4 129 200 грн</w:t>
            </w:r>
          </w:p>
        </w:tc>
        <w:tc>
          <w:tcPr>
            <w:tcW w:w="1984" w:type="dxa"/>
          </w:tcPr>
          <w:p w:rsidR="0000476E" w:rsidRPr="00E55ABD" w:rsidRDefault="0000476E" w:rsidP="007B7E4F">
            <w:pPr>
              <w:spacing w:line="240" w:lineRule="auto"/>
              <w:ind w:firstLine="0"/>
              <w:jc w:val="center"/>
              <w:rPr>
                <w:b w:val="0"/>
                <w:szCs w:val="24"/>
              </w:rPr>
            </w:pPr>
            <w:r w:rsidRPr="00E55ABD">
              <w:rPr>
                <w:b w:val="0"/>
                <w:szCs w:val="24"/>
              </w:rPr>
              <w:t xml:space="preserve">95,8 </w:t>
            </w:r>
            <w:proofErr w:type="spellStart"/>
            <w:r w:rsidRPr="00E55ABD">
              <w:rPr>
                <w:b w:val="0"/>
                <w:szCs w:val="24"/>
              </w:rPr>
              <w:t>Гкал</w:t>
            </w:r>
            <w:proofErr w:type="spellEnd"/>
          </w:p>
        </w:tc>
        <w:tc>
          <w:tcPr>
            <w:tcW w:w="1950" w:type="dxa"/>
          </w:tcPr>
          <w:p w:rsidR="0000476E" w:rsidRPr="00E55ABD" w:rsidRDefault="0000476E" w:rsidP="007B7E4F">
            <w:pPr>
              <w:spacing w:line="240" w:lineRule="auto"/>
              <w:ind w:firstLine="34"/>
              <w:jc w:val="center"/>
              <w:rPr>
                <w:b w:val="0"/>
                <w:szCs w:val="24"/>
              </w:rPr>
            </w:pPr>
            <w:r w:rsidRPr="00E55ABD">
              <w:rPr>
                <w:b w:val="0"/>
                <w:szCs w:val="24"/>
              </w:rPr>
              <w:t>6,43 роки</w:t>
            </w:r>
          </w:p>
        </w:tc>
      </w:tr>
      <w:tr w:rsidR="0000476E" w:rsidRPr="00E55ABD" w:rsidTr="004D3F1C">
        <w:trPr>
          <w:jc w:val="center"/>
        </w:trPr>
        <w:tc>
          <w:tcPr>
            <w:tcW w:w="4077" w:type="dxa"/>
          </w:tcPr>
          <w:p w:rsidR="0000476E" w:rsidRPr="00E55ABD" w:rsidRDefault="0000476E" w:rsidP="007B7E4F">
            <w:pPr>
              <w:spacing w:line="240" w:lineRule="auto"/>
              <w:ind w:left="-113" w:right="-113" w:firstLine="0"/>
              <w:jc w:val="center"/>
              <w:rPr>
                <w:b w:val="0"/>
                <w:szCs w:val="24"/>
              </w:rPr>
            </w:pPr>
            <w:r w:rsidRPr="00E55ABD">
              <w:rPr>
                <w:b w:val="0"/>
                <w:szCs w:val="24"/>
              </w:rPr>
              <w:t>Мурування частини вікон та утеплення енергозберігаючими вікнами  з одинарним склопакетом інших</w:t>
            </w:r>
          </w:p>
        </w:tc>
        <w:tc>
          <w:tcPr>
            <w:tcW w:w="1985" w:type="dxa"/>
          </w:tcPr>
          <w:p w:rsidR="0000476E" w:rsidRPr="00E55ABD" w:rsidRDefault="0000476E" w:rsidP="007B7E4F">
            <w:pPr>
              <w:spacing w:line="240" w:lineRule="auto"/>
              <w:ind w:firstLine="34"/>
              <w:jc w:val="center"/>
              <w:rPr>
                <w:b w:val="0"/>
                <w:szCs w:val="24"/>
              </w:rPr>
            </w:pPr>
            <w:r w:rsidRPr="00E55ABD">
              <w:rPr>
                <w:b w:val="0"/>
                <w:szCs w:val="24"/>
              </w:rPr>
              <w:t>11 407 грн кожне вікно (5х2.32м)</w:t>
            </w:r>
          </w:p>
        </w:tc>
        <w:tc>
          <w:tcPr>
            <w:tcW w:w="1984" w:type="dxa"/>
          </w:tcPr>
          <w:p w:rsidR="0000476E" w:rsidRPr="00E55ABD" w:rsidRDefault="0000476E" w:rsidP="007B7E4F">
            <w:pPr>
              <w:spacing w:line="240" w:lineRule="auto"/>
              <w:ind w:firstLine="0"/>
              <w:jc w:val="center"/>
              <w:rPr>
                <w:b w:val="0"/>
                <w:szCs w:val="24"/>
              </w:rPr>
            </w:pPr>
            <w:r w:rsidRPr="00E55ABD">
              <w:rPr>
                <w:b w:val="0"/>
                <w:szCs w:val="24"/>
              </w:rPr>
              <w:t xml:space="preserve">306,8 </w:t>
            </w:r>
            <w:proofErr w:type="spellStart"/>
            <w:r w:rsidRPr="00E55ABD">
              <w:rPr>
                <w:b w:val="0"/>
                <w:szCs w:val="24"/>
              </w:rPr>
              <w:t>Гкал</w:t>
            </w:r>
            <w:proofErr w:type="spellEnd"/>
          </w:p>
        </w:tc>
        <w:tc>
          <w:tcPr>
            <w:tcW w:w="1950" w:type="dxa"/>
          </w:tcPr>
          <w:p w:rsidR="0000476E" w:rsidRPr="00E55ABD" w:rsidRDefault="0000476E" w:rsidP="007B7E4F">
            <w:pPr>
              <w:spacing w:line="240" w:lineRule="auto"/>
              <w:ind w:firstLine="34"/>
              <w:jc w:val="center"/>
              <w:rPr>
                <w:b w:val="0"/>
                <w:szCs w:val="24"/>
              </w:rPr>
            </w:pPr>
            <w:r w:rsidRPr="00E55ABD">
              <w:rPr>
                <w:b w:val="0"/>
                <w:szCs w:val="24"/>
              </w:rPr>
              <w:t>13,1 роки</w:t>
            </w:r>
          </w:p>
        </w:tc>
      </w:tr>
      <w:tr w:rsidR="0000476E" w:rsidRPr="00E55ABD" w:rsidTr="004D3F1C">
        <w:trPr>
          <w:jc w:val="center"/>
        </w:trPr>
        <w:tc>
          <w:tcPr>
            <w:tcW w:w="4077" w:type="dxa"/>
          </w:tcPr>
          <w:p w:rsidR="0000476E" w:rsidRPr="00E55ABD" w:rsidRDefault="0000476E" w:rsidP="007B7E4F">
            <w:pPr>
              <w:spacing w:line="240" w:lineRule="auto"/>
              <w:ind w:firstLine="0"/>
              <w:jc w:val="center"/>
              <w:rPr>
                <w:b w:val="0"/>
                <w:szCs w:val="24"/>
              </w:rPr>
            </w:pPr>
            <w:r w:rsidRPr="00E55ABD">
              <w:rPr>
                <w:b w:val="0"/>
                <w:szCs w:val="24"/>
              </w:rPr>
              <w:t>Встановлення відбивачів за приладами системи опалення</w:t>
            </w:r>
          </w:p>
        </w:tc>
        <w:tc>
          <w:tcPr>
            <w:tcW w:w="1985" w:type="dxa"/>
          </w:tcPr>
          <w:p w:rsidR="0000476E" w:rsidRPr="00E55ABD" w:rsidRDefault="0000476E" w:rsidP="007B7E4F">
            <w:pPr>
              <w:spacing w:line="240" w:lineRule="auto"/>
              <w:ind w:firstLine="34"/>
              <w:jc w:val="center"/>
              <w:rPr>
                <w:b w:val="0"/>
                <w:szCs w:val="24"/>
              </w:rPr>
            </w:pPr>
            <w:r w:rsidRPr="00E55ABD">
              <w:rPr>
                <w:b w:val="0"/>
                <w:szCs w:val="24"/>
              </w:rPr>
              <w:t>51 840 грн</w:t>
            </w:r>
          </w:p>
        </w:tc>
        <w:tc>
          <w:tcPr>
            <w:tcW w:w="1984" w:type="dxa"/>
          </w:tcPr>
          <w:p w:rsidR="0000476E" w:rsidRPr="00E55ABD" w:rsidRDefault="0000476E" w:rsidP="007B7E4F">
            <w:pPr>
              <w:spacing w:line="240" w:lineRule="auto"/>
              <w:ind w:firstLine="0"/>
              <w:jc w:val="center"/>
              <w:rPr>
                <w:b w:val="0"/>
                <w:szCs w:val="24"/>
              </w:rPr>
            </w:pPr>
            <w:r w:rsidRPr="00E55ABD">
              <w:rPr>
                <w:b w:val="0"/>
                <w:szCs w:val="24"/>
              </w:rPr>
              <w:t xml:space="preserve">9,7 </w:t>
            </w:r>
            <w:proofErr w:type="spellStart"/>
            <w:r w:rsidRPr="00E55ABD">
              <w:rPr>
                <w:b w:val="0"/>
                <w:szCs w:val="24"/>
              </w:rPr>
              <w:t>Гкал</w:t>
            </w:r>
            <w:proofErr w:type="spellEnd"/>
          </w:p>
        </w:tc>
        <w:tc>
          <w:tcPr>
            <w:tcW w:w="1950" w:type="dxa"/>
          </w:tcPr>
          <w:p w:rsidR="0000476E" w:rsidRPr="00E55ABD" w:rsidRDefault="0000476E" w:rsidP="007B7E4F">
            <w:pPr>
              <w:spacing w:line="240" w:lineRule="auto"/>
              <w:ind w:firstLine="34"/>
              <w:jc w:val="center"/>
              <w:rPr>
                <w:b w:val="0"/>
                <w:szCs w:val="24"/>
              </w:rPr>
            </w:pPr>
            <w:r w:rsidRPr="00E55ABD">
              <w:rPr>
                <w:b w:val="0"/>
                <w:szCs w:val="24"/>
              </w:rPr>
              <w:t>3,1 роки</w:t>
            </w:r>
          </w:p>
        </w:tc>
      </w:tr>
    </w:tbl>
    <w:p w:rsidR="005A2C9E" w:rsidRPr="00DA0F3D" w:rsidRDefault="005A2C9E" w:rsidP="007B7E4F">
      <w:pPr>
        <w:pStyle w:val="1"/>
        <w:ind w:firstLine="708"/>
        <w:rPr>
          <w:rFonts w:ascii="Times New Roman" w:hAnsi="Times New Roman" w:cs="Times New Roman"/>
          <w:b/>
          <w:color w:val="auto"/>
        </w:rPr>
      </w:pPr>
      <w:bookmarkStart w:id="32" w:name="_Toc122195138"/>
      <w:r w:rsidRPr="00DA0F3D">
        <w:rPr>
          <w:rFonts w:ascii="Times New Roman" w:hAnsi="Times New Roman" w:cs="Times New Roman"/>
          <w:b/>
          <w:color w:val="auto"/>
        </w:rPr>
        <w:lastRenderedPageBreak/>
        <w:t>4 ЕНЕРГОМЕНЕДЖМЕНТ ТА МОНІТОРИНГ</w:t>
      </w:r>
      <w:bookmarkEnd w:id="32"/>
    </w:p>
    <w:p w:rsidR="005A2C9E" w:rsidRDefault="005A2C9E" w:rsidP="005A2C9E">
      <w:pPr>
        <w:pStyle w:val="2"/>
        <w:rPr>
          <w:rFonts w:ascii="Times New Roman" w:hAnsi="Times New Roman" w:cs="Times New Roman"/>
          <w:b/>
          <w:color w:val="auto"/>
          <w:sz w:val="28"/>
          <w:szCs w:val="28"/>
        </w:rPr>
      </w:pPr>
      <w:bookmarkStart w:id="33" w:name="_Toc122195139"/>
      <w:r w:rsidRPr="00DA0F3D">
        <w:rPr>
          <w:rFonts w:ascii="Times New Roman" w:hAnsi="Times New Roman" w:cs="Times New Roman"/>
          <w:b/>
          <w:color w:val="auto"/>
          <w:sz w:val="28"/>
          <w:szCs w:val="28"/>
        </w:rPr>
        <w:t>4.1 Організація і побудова системи енергоменеджменту</w:t>
      </w:r>
      <w:bookmarkEnd w:id="33"/>
    </w:p>
    <w:p w:rsidR="00E64830" w:rsidRPr="00E64830" w:rsidRDefault="00E64830" w:rsidP="00E64830"/>
    <w:p w:rsidR="005A2C9E" w:rsidRDefault="005A2C9E" w:rsidP="005A2C9E">
      <w:pPr>
        <w:tabs>
          <w:tab w:val="left" w:pos="600"/>
        </w:tabs>
        <w:jc w:val="both"/>
        <w:rPr>
          <w:b w:val="0"/>
        </w:rPr>
      </w:pPr>
      <w:r w:rsidRPr="0022189A">
        <w:rPr>
          <w:b w:val="0"/>
        </w:rPr>
        <w:t xml:space="preserve">Ефективна система управління енергоспоживанням є наріжним каменем сталого розвитку та поєднує в собі заходи щодо максимально ефективного управління споживанням енергії. Обмежені фінансові ресурси та </w:t>
      </w:r>
      <w:r>
        <w:rPr>
          <w:b w:val="0"/>
        </w:rPr>
        <w:t xml:space="preserve">незадовільні </w:t>
      </w:r>
      <w:r w:rsidRPr="0022189A">
        <w:rPr>
          <w:b w:val="0"/>
        </w:rPr>
        <w:t xml:space="preserve">умови </w:t>
      </w:r>
      <w:r>
        <w:rPr>
          <w:b w:val="0"/>
        </w:rPr>
        <w:t xml:space="preserve">будівель </w:t>
      </w:r>
      <w:r w:rsidRPr="0022189A">
        <w:rPr>
          <w:b w:val="0"/>
        </w:rPr>
        <w:t xml:space="preserve">освітніх установ є проблемою, вирішення якої має здійснюватися шляхом планомірної роботи, що включає створення системи енергоменеджменту з адміністративно-організаційними, </w:t>
      </w:r>
      <w:r>
        <w:rPr>
          <w:b w:val="0"/>
        </w:rPr>
        <w:t xml:space="preserve">та </w:t>
      </w:r>
      <w:r w:rsidRPr="0022189A">
        <w:rPr>
          <w:b w:val="0"/>
        </w:rPr>
        <w:t>контрольно-розподільчими функціями. Організаційно-управлінські, інформаційні та мотиваційні заходи у поєднанні з технічними заходами з енергозбереження можуть вплинути на зниження енергети</w:t>
      </w:r>
      <w:r>
        <w:rPr>
          <w:b w:val="0"/>
        </w:rPr>
        <w:t>чної залежності нашої країни</w:t>
      </w:r>
      <w:r w:rsidRPr="0022189A">
        <w:rPr>
          <w:b w:val="0"/>
        </w:rPr>
        <w:t>.</w:t>
      </w:r>
    </w:p>
    <w:p w:rsidR="005A2C9E" w:rsidRDefault="005A2C9E" w:rsidP="005A2C9E">
      <w:pPr>
        <w:tabs>
          <w:tab w:val="left" w:pos="600"/>
        </w:tabs>
        <w:jc w:val="both"/>
        <w:rPr>
          <w:b w:val="0"/>
        </w:rPr>
      </w:pPr>
      <w:r>
        <w:rPr>
          <w:b w:val="0"/>
        </w:rPr>
        <w:t xml:space="preserve">Основною метою створення систем енергетичного менеджменту в будівлі є </w:t>
      </w:r>
      <w:r w:rsidRPr="00342C3E">
        <w:rPr>
          <w:b w:val="0"/>
        </w:rPr>
        <w:t xml:space="preserve">систематичне, цілеспрямоване підвищення енергетичної ефективності господарювання при одночасному раціональному використанні всіх інших ресурсів та </w:t>
      </w:r>
      <w:r>
        <w:rPr>
          <w:b w:val="0"/>
        </w:rPr>
        <w:t xml:space="preserve">аналізу витрат, проведення </w:t>
      </w:r>
      <w:proofErr w:type="spellStart"/>
      <w:r>
        <w:rPr>
          <w:b w:val="0"/>
        </w:rPr>
        <w:t>енергоаудитів</w:t>
      </w:r>
      <w:proofErr w:type="spellEnd"/>
      <w:r w:rsidRPr="00342C3E">
        <w:rPr>
          <w:b w:val="0"/>
        </w:rPr>
        <w:t>.</w:t>
      </w:r>
    </w:p>
    <w:p w:rsidR="00132911" w:rsidRDefault="00132911" w:rsidP="005A2C9E">
      <w:pPr>
        <w:tabs>
          <w:tab w:val="left" w:pos="600"/>
        </w:tabs>
        <w:jc w:val="both"/>
        <w:rPr>
          <w:b w:val="0"/>
        </w:rPr>
      </w:pPr>
    </w:p>
    <w:p w:rsidR="00132911" w:rsidRPr="00AA04B6" w:rsidRDefault="00132911" w:rsidP="00132911">
      <w:pPr>
        <w:pStyle w:val="1"/>
        <w:shd w:val="clear" w:color="auto" w:fill="FFFFFF"/>
        <w:spacing w:before="0"/>
        <w:textAlignment w:val="baseline"/>
        <w:rPr>
          <w:rFonts w:ascii="Times New Roman" w:eastAsia="Times New Roman" w:hAnsi="Times New Roman" w:cs="Times New Roman"/>
          <w:b/>
          <w:bCs w:val="0"/>
          <w:color w:val="auto"/>
          <w:lang w:val="ru-RU"/>
        </w:rPr>
      </w:pPr>
      <w:bookmarkStart w:id="34" w:name="_Toc122195140"/>
      <w:r w:rsidRPr="00132911">
        <w:rPr>
          <w:rFonts w:ascii="Times New Roman" w:eastAsia="Times New Roman" w:hAnsi="Times New Roman" w:cs="Times New Roman"/>
          <w:b/>
          <w:bCs w:val="0"/>
          <w:color w:val="auto"/>
        </w:rPr>
        <w:t>Програма з енергоефективності ІЕЕ</w:t>
      </w:r>
      <w:r w:rsidR="00A21F3A" w:rsidRPr="00AA04B6">
        <w:rPr>
          <w:rFonts w:ascii="Times New Roman" w:eastAsia="Times New Roman" w:hAnsi="Times New Roman" w:cs="Times New Roman"/>
          <w:b/>
          <w:bCs w:val="0"/>
          <w:color w:val="auto"/>
          <w:lang w:val="ru-RU"/>
        </w:rPr>
        <w:t>[12]</w:t>
      </w:r>
      <w:bookmarkEnd w:id="34"/>
    </w:p>
    <w:p w:rsidR="00AA24DD" w:rsidRDefault="00AA04B6" w:rsidP="00132911">
      <w:pPr>
        <w:tabs>
          <w:tab w:val="left" w:pos="600"/>
        </w:tabs>
        <w:jc w:val="both"/>
        <w:rPr>
          <w:b w:val="0"/>
        </w:rPr>
      </w:pPr>
      <w:r>
        <w:rPr>
          <w:b w:val="0"/>
        </w:rPr>
        <w:t xml:space="preserve">Згідно з програмоюсталого </w:t>
      </w:r>
      <w:r w:rsidR="00AA24DD" w:rsidRPr="00AA24DD">
        <w:rPr>
          <w:b w:val="0"/>
        </w:rPr>
        <w:t xml:space="preserve">розвитку </w:t>
      </w:r>
      <w:r>
        <w:rPr>
          <w:b w:val="0"/>
        </w:rPr>
        <w:t>КПІ</w:t>
      </w:r>
      <w:r w:rsidR="00AA24DD" w:rsidRPr="00AA24DD">
        <w:rPr>
          <w:b w:val="0"/>
        </w:rPr>
        <w:t xml:space="preserve"> розроблено Програму з енергоефективності Інституту енергозбереження та енергоменеджменту. У </w:t>
      </w:r>
      <w:r>
        <w:rPr>
          <w:b w:val="0"/>
        </w:rPr>
        <w:t>основних</w:t>
      </w:r>
      <w:r w:rsidR="00AA24DD" w:rsidRPr="00AA24DD">
        <w:rPr>
          <w:b w:val="0"/>
        </w:rPr>
        <w:t xml:space="preserve"> положеннях стратегії розвитку НТУУ «КПІ» </w:t>
      </w:r>
      <w:r>
        <w:rPr>
          <w:b w:val="0"/>
        </w:rPr>
        <w:t>вказано</w:t>
      </w:r>
      <w:r w:rsidR="00AA24DD" w:rsidRPr="00AA24DD">
        <w:rPr>
          <w:b w:val="0"/>
        </w:rPr>
        <w:t>: «</w:t>
      </w:r>
      <w:r>
        <w:rPr>
          <w:b w:val="0"/>
        </w:rPr>
        <w:t>Першочерговим</w:t>
      </w:r>
      <w:r w:rsidR="00AA24DD" w:rsidRPr="00AA24DD">
        <w:rPr>
          <w:b w:val="0"/>
        </w:rPr>
        <w:t xml:space="preserve"> завданням для КПІ буде докорінна перебудова системи енергоспоживання, </w:t>
      </w:r>
      <w:proofErr w:type="spellStart"/>
      <w:r w:rsidR="00AA24DD" w:rsidRPr="00AA24DD">
        <w:rPr>
          <w:b w:val="0"/>
        </w:rPr>
        <w:t>енергозаощадження</w:t>
      </w:r>
      <w:proofErr w:type="spellEnd"/>
      <w:r w:rsidR="00AA24DD" w:rsidRPr="00AA24DD">
        <w:rPr>
          <w:b w:val="0"/>
        </w:rPr>
        <w:t xml:space="preserve"> та обслуговування інфраструктури», а також </w:t>
      </w:r>
      <w:r>
        <w:rPr>
          <w:b w:val="0"/>
        </w:rPr>
        <w:t>відмічено</w:t>
      </w:r>
      <w:r w:rsidR="00AA24DD" w:rsidRPr="00AA24DD">
        <w:rPr>
          <w:b w:val="0"/>
        </w:rPr>
        <w:t xml:space="preserve">, що «університет має </w:t>
      </w:r>
      <w:r>
        <w:rPr>
          <w:b w:val="0"/>
        </w:rPr>
        <w:t xml:space="preserve">на меті </w:t>
      </w:r>
      <w:r w:rsidR="00AA24DD" w:rsidRPr="00AA24DD">
        <w:rPr>
          <w:b w:val="0"/>
        </w:rPr>
        <w:t>принаймні у д</w:t>
      </w:r>
      <w:r>
        <w:rPr>
          <w:b w:val="0"/>
        </w:rPr>
        <w:t xml:space="preserve">ва рази зменшити витрати, </w:t>
      </w:r>
      <w:r w:rsidR="00AA24DD" w:rsidRPr="00AA24DD">
        <w:rPr>
          <w:b w:val="0"/>
        </w:rPr>
        <w:t>які сплачує за обслуговування інфраструктури та енергоносії».</w:t>
      </w:r>
    </w:p>
    <w:p w:rsidR="00057280" w:rsidRDefault="00057280" w:rsidP="00132911">
      <w:pPr>
        <w:tabs>
          <w:tab w:val="left" w:pos="600"/>
        </w:tabs>
        <w:jc w:val="both"/>
        <w:rPr>
          <w:b w:val="0"/>
        </w:rPr>
      </w:pPr>
    </w:p>
    <w:p w:rsidR="00AA24DD" w:rsidRPr="00AA24DD" w:rsidRDefault="00AA24DD" w:rsidP="00132911">
      <w:pPr>
        <w:shd w:val="clear" w:color="auto" w:fill="FFFFFF"/>
        <w:jc w:val="both"/>
        <w:textAlignment w:val="baseline"/>
      </w:pPr>
      <w:r w:rsidRPr="00AA24DD">
        <w:t>Метою розробки є:</w:t>
      </w:r>
    </w:p>
    <w:p w:rsidR="00AA24DD" w:rsidRPr="00AA24DD" w:rsidRDefault="00AA24DD" w:rsidP="00132911">
      <w:pPr>
        <w:numPr>
          <w:ilvl w:val="0"/>
          <w:numId w:val="9"/>
        </w:numPr>
        <w:ind w:left="0" w:firstLine="709"/>
        <w:jc w:val="both"/>
        <w:textAlignment w:val="baseline"/>
        <w:rPr>
          <w:b w:val="0"/>
        </w:rPr>
      </w:pPr>
      <w:r>
        <w:rPr>
          <w:b w:val="0"/>
        </w:rPr>
        <w:t>Р</w:t>
      </w:r>
      <w:r w:rsidRPr="00AA24DD">
        <w:rPr>
          <w:b w:val="0"/>
        </w:rPr>
        <w:t>озроблення комплексного підходу до зменшення споживання енергетичних ресурсів шляхом впровадження енергозберігаючих заходів;</w:t>
      </w:r>
    </w:p>
    <w:p w:rsidR="00AA24DD" w:rsidRPr="00AA24DD" w:rsidRDefault="00AA24DD" w:rsidP="00132911">
      <w:pPr>
        <w:numPr>
          <w:ilvl w:val="0"/>
          <w:numId w:val="9"/>
        </w:numPr>
        <w:ind w:left="0" w:firstLine="709"/>
        <w:jc w:val="both"/>
        <w:textAlignment w:val="baseline"/>
        <w:rPr>
          <w:b w:val="0"/>
        </w:rPr>
      </w:pPr>
      <w:r>
        <w:rPr>
          <w:b w:val="0"/>
        </w:rPr>
        <w:lastRenderedPageBreak/>
        <w:t>С</w:t>
      </w:r>
      <w:r w:rsidRPr="00AA24DD">
        <w:rPr>
          <w:b w:val="0"/>
        </w:rPr>
        <w:t>прияння розвитку енергозбереження у закладах освіти та в цілому в Україні шляхом впровадження матеріалів з енергозбереження та енергоефективності в навчальний процес, популяризації економічних та екологічних переваг енергозбереження, формування енергозберігаючого світогляду у студентів, викладачів і співробітників;</w:t>
      </w:r>
    </w:p>
    <w:p w:rsidR="00AA24DD" w:rsidRPr="00AA24DD" w:rsidRDefault="00AA24DD" w:rsidP="00132911">
      <w:pPr>
        <w:numPr>
          <w:ilvl w:val="0"/>
          <w:numId w:val="9"/>
        </w:numPr>
        <w:ind w:left="0" w:firstLine="709"/>
        <w:jc w:val="both"/>
        <w:textAlignment w:val="baseline"/>
        <w:rPr>
          <w:b w:val="0"/>
        </w:rPr>
      </w:pPr>
      <w:r>
        <w:rPr>
          <w:b w:val="0"/>
        </w:rPr>
        <w:t>І</w:t>
      </w:r>
      <w:r w:rsidRPr="00AA24DD">
        <w:rPr>
          <w:b w:val="0"/>
        </w:rPr>
        <w:t>нтенсифікація наукових розробок з підвищення енергоефективності;</w:t>
      </w:r>
    </w:p>
    <w:p w:rsidR="00AA24DD" w:rsidRPr="00AA24DD" w:rsidRDefault="00AA24DD" w:rsidP="00132911">
      <w:pPr>
        <w:numPr>
          <w:ilvl w:val="0"/>
          <w:numId w:val="9"/>
        </w:numPr>
        <w:ind w:left="0" w:firstLine="709"/>
        <w:jc w:val="both"/>
        <w:textAlignment w:val="baseline"/>
        <w:rPr>
          <w:b w:val="0"/>
        </w:rPr>
      </w:pPr>
      <w:r>
        <w:rPr>
          <w:b w:val="0"/>
        </w:rPr>
        <w:t>З</w:t>
      </w:r>
      <w:r w:rsidRPr="00AA24DD">
        <w:rPr>
          <w:b w:val="0"/>
        </w:rPr>
        <w:t>меншення викидів парникових газів за рахунок зменшення споживання енергетичних ресурсів.</w:t>
      </w:r>
    </w:p>
    <w:p w:rsidR="005A2C9E" w:rsidRDefault="005A2C9E" w:rsidP="00132911">
      <w:pPr>
        <w:tabs>
          <w:tab w:val="left" w:pos="600"/>
        </w:tabs>
        <w:ind w:firstLine="567"/>
        <w:jc w:val="both"/>
        <w:rPr>
          <w:b w:val="0"/>
          <w:lang w:val="ru-RU"/>
        </w:rPr>
      </w:pPr>
    </w:p>
    <w:p w:rsidR="00132911" w:rsidRDefault="00132911" w:rsidP="00B47C0A">
      <w:pPr>
        <w:tabs>
          <w:tab w:val="left" w:pos="600"/>
        </w:tabs>
        <w:jc w:val="both"/>
        <w:rPr>
          <w:b w:val="0"/>
        </w:rPr>
      </w:pPr>
      <w:r w:rsidRPr="00132911">
        <w:rPr>
          <w:b w:val="0"/>
        </w:rPr>
        <w:t>Особливістю програми є її практичне спрямування. Виконання заходів, передбачених програмою, дозволить зменшити витрати на енергоносії та створити комфортні умови в навчальних приміщеннях.</w:t>
      </w:r>
    </w:p>
    <w:p w:rsidR="00B47C0A" w:rsidRDefault="00B47C0A" w:rsidP="00B47C0A">
      <w:pPr>
        <w:tabs>
          <w:tab w:val="left" w:pos="600"/>
        </w:tabs>
        <w:jc w:val="both"/>
        <w:rPr>
          <w:b w:val="0"/>
        </w:rPr>
      </w:pPr>
      <w:r w:rsidRPr="00B47C0A">
        <w:rPr>
          <w:b w:val="0"/>
        </w:rPr>
        <w:t xml:space="preserve">Програма є результатом енергетичної політики з більш раціонального використання енергії, яку проводить керівництво університету, та відповідно до стандарту ISO 50001 використовує принцип управління якістю – цикл </w:t>
      </w:r>
      <w:proofErr w:type="spellStart"/>
      <w:r w:rsidRPr="00B47C0A">
        <w:rPr>
          <w:b w:val="0"/>
        </w:rPr>
        <w:t>Шухарта-Демінга</w:t>
      </w:r>
      <w:proofErr w:type="spellEnd"/>
      <w:r w:rsidRPr="00B47C0A">
        <w:rPr>
          <w:b w:val="0"/>
        </w:rPr>
        <w:t xml:space="preserve"> «Plan-Do-Check-Act» – «планування, дія, перевірка, коригування», що дозволяє ефективно керувати енергоспоживанням на системній основі та постійно покращувати роботу з енергетичного менеджменту в ІЕЕ НТУУ «КПІ».</w:t>
      </w:r>
    </w:p>
    <w:p w:rsidR="00B47C0A" w:rsidRDefault="00B47C0A" w:rsidP="00B47C0A">
      <w:pPr>
        <w:tabs>
          <w:tab w:val="left" w:pos="600"/>
        </w:tabs>
        <w:jc w:val="both"/>
        <w:rPr>
          <w:b w:val="0"/>
        </w:rPr>
      </w:pPr>
      <w:r w:rsidRPr="00B47C0A">
        <w:rPr>
          <w:b w:val="0"/>
        </w:rPr>
        <w:t>Програма з енергоефективності корпусу №22 може стати типовою для інших корпусів НТУУ «КПІ», що передбачає її тиражування з урахуванням специфіки кожного окремого корпусу, дозволяє використовувати її як вагомий елемент при можливій сертифікації служби енергоменеджменту в університеті на відповідність ISO 50001.</w:t>
      </w:r>
    </w:p>
    <w:p w:rsidR="00CB78F6" w:rsidRPr="00132911" w:rsidRDefault="00CB78F6" w:rsidP="00132911">
      <w:pPr>
        <w:tabs>
          <w:tab w:val="left" w:pos="600"/>
        </w:tabs>
        <w:ind w:firstLine="567"/>
        <w:jc w:val="both"/>
        <w:rPr>
          <w:b w:val="0"/>
        </w:rPr>
      </w:pPr>
    </w:p>
    <w:p w:rsidR="005A2C9E" w:rsidRDefault="005A2C9E" w:rsidP="005A2C9E">
      <w:pPr>
        <w:pStyle w:val="2"/>
        <w:rPr>
          <w:rFonts w:ascii="Times New Roman" w:hAnsi="Times New Roman" w:cs="Times New Roman"/>
          <w:b/>
          <w:color w:val="auto"/>
          <w:sz w:val="28"/>
          <w:szCs w:val="28"/>
        </w:rPr>
      </w:pPr>
      <w:bookmarkStart w:id="35" w:name="_Toc122195141"/>
      <w:r w:rsidRPr="00DA0F3D">
        <w:rPr>
          <w:rFonts w:ascii="Times New Roman" w:hAnsi="Times New Roman" w:cs="Times New Roman"/>
          <w:b/>
          <w:color w:val="auto"/>
          <w:sz w:val="28"/>
          <w:szCs w:val="28"/>
        </w:rPr>
        <w:t>4.1.1 Побудова системи енергоменеджменту</w:t>
      </w:r>
      <w:bookmarkEnd w:id="35"/>
    </w:p>
    <w:p w:rsidR="005D0803" w:rsidRPr="005D0803" w:rsidRDefault="005D0803" w:rsidP="005D0803"/>
    <w:p w:rsidR="005A2C9E" w:rsidRDefault="005A2C9E" w:rsidP="005A2C9E">
      <w:pPr>
        <w:tabs>
          <w:tab w:val="left" w:pos="-1560"/>
        </w:tabs>
        <w:jc w:val="both"/>
        <w:rPr>
          <w:b w:val="0"/>
          <w:lang w:val="ru-RU"/>
        </w:rPr>
      </w:pPr>
      <w:r w:rsidRPr="002D2EF2">
        <w:rPr>
          <w:b w:val="0"/>
          <w:lang w:val="ru-RU"/>
        </w:rPr>
        <w:t>1)</w:t>
      </w:r>
      <w:r>
        <w:rPr>
          <w:b w:val="0"/>
          <w:lang w:val="ru-RU"/>
        </w:rPr>
        <w:t xml:space="preserve">Анализ та </w:t>
      </w:r>
      <w:proofErr w:type="spellStart"/>
      <w:r>
        <w:rPr>
          <w:b w:val="0"/>
          <w:lang w:val="ru-RU"/>
        </w:rPr>
        <w:t>прийняттярішення</w:t>
      </w:r>
      <w:proofErr w:type="spellEnd"/>
      <w:r>
        <w:rPr>
          <w:b w:val="0"/>
          <w:lang w:val="ru-RU"/>
        </w:rPr>
        <w:t xml:space="preserve"> про </w:t>
      </w:r>
      <w:proofErr w:type="spellStart"/>
      <w:r>
        <w:rPr>
          <w:b w:val="0"/>
          <w:lang w:val="ru-RU"/>
        </w:rPr>
        <w:t>впровадженнясистемиенергоменджменту</w:t>
      </w:r>
      <w:proofErr w:type="spellEnd"/>
    </w:p>
    <w:p w:rsidR="005A2C9E" w:rsidRDefault="005A2C9E" w:rsidP="005A2C9E">
      <w:pPr>
        <w:tabs>
          <w:tab w:val="left" w:pos="600"/>
        </w:tabs>
        <w:jc w:val="both"/>
        <w:rPr>
          <w:b w:val="0"/>
          <w:lang w:val="ru-RU"/>
        </w:rPr>
      </w:pPr>
      <w:r>
        <w:rPr>
          <w:b w:val="0"/>
          <w:lang w:val="ru-RU"/>
        </w:rPr>
        <w:t xml:space="preserve">2) </w:t>
      </w:r>
      <w:proofErr w:type="spellStart"/>
      <w:r>
        <w:rPr>
          <w:b w:val="0"/>
          <w:lang w:val="ru-RU"/>
        </w:rPr>
        <w:t>Вибіркомпаніїорієнтуючись</w:t>
      </w:r>
      <w:proofErr w:type="spellEnd"/>
      <w:r>
        <w:rPr>
          <w:b w:val="0"/>
          <w:lang w:val="ru-RU"/>
        </w:rPr>
        <w:t xml:space="preserve"> на </w:t>
      </w:r>
      <w:proofErr w:type="spellStart"/>
      <w:r>
        <w:rPr>
          <w:b w:val="0"/>
          <w:lang w:val="ru-RU"/>
        </w:rPr>
        <w:t>професіоналізм</w:t>
      </w:r>
      <w:proofErr w:type="spellEnd"/>
      <w:r>
        <w:rPr>
          <w:b w:val="0"/>
          <w:lang w:val="ru-RU"/>
        </w:rPr>
        <w:t xml:space="preserve"> та </w:t>
      </w:r>
      <w:proofErr w:type="spellStart"/>
      <w:r>
        <w:rPr>
          <w:b w:val="0"/>
          <w:lang w:val="ru-RU"/>
        </w:rPr>
        <w:t>рекомендації</w:t>
      </w:r>
      <w:proofErr w:type="spellEnd"/>
    </w:p>
    <w:p w:rsidR="005A2C9E" w:rsidRDefault="005A2C9E" w:rsidP="005A2C9E">
      <w:pPr>
        <w:tabs>
          <w:tab w:val="left" w:pos="600"/>
        </w:tabs>
        <w:jc w:val="both"/>
        <w:rPr>
          <w:b w:val="0"/>
          <w:lang w:val="ru-RU"/>
        </w:rPr>
      </w:pPr>
      <w:r>
        <w:rPr>
          <w:b w:val="0"/>
          <w:lang w:val="ru-RU"/>
        </w:rPr>
        <w:lastRenderedPageBreak/>
        <w:t xml:space="preserve">3) </w:t>
      </w:r>
      <w:proofErr w:type="spellStart"/>
      <w:r>
        <w:rPr>
          <w:b w:val="0"/>
          <w:lang w:val="ru-RU"/>
        </w:rPr>
        <w:t>Побудоваскладовихчастинсистеми</w:t>
      </w:r>
      <w:proofErr w:type="spellEnd"/>
      <w:r>
        <w:rPr>
          <w:b w:val="0"/>
          <w:lang w:val="ru-RU"/>
        </w:rPr>
        <w:t xml:space="preserve">, а </w:t>
      </w:r>
      <w:proofErr w:type="spellStart"/>
      <w:r>
        <w:rPr>
          <w:b w:val="0"/>
          <w:lang w:val="ru-RU"/>
        </w:rPr>
        <w:t>саме</w:t>
      </w:r>
      <w:proofErr w:type="spellEnd"/>
      <w:r>
        <w:rPr>
          <w:b w:val="0"/>
          <w:lang w:val="ru-RU"/>
        </w:rPr>
        <w:t xml:space="preserve"> персонал </w:t>
      </w:r>
      <w:proofErr w:type="spellStart"/>
      <w:r>
        <w:rPr>
          <w:b w:val="0"/>
          <w:lang w:val="ru-RU"/>
        </w:rPr>
        <w:t>служби</w:t>
      </w:r>
      <w:proofErr w:type="spellEnd"/>
      <w:r>
        <w:rPr>
          <w:b w:val="0"/>
          <w:lang w:val="ru-RU"/>
        </w:rPr>
        <w:t xml:space="preserve">, система </w:t>
      </w:r>
      <w:proofErr w:type="spellStart"/>
      <w:r>
        <w:rPr>
          <w:b w:val="0"/>
          <w:lang w:val="ru-RU"/>
        </w:rPr>
        <w:t>облікуенергетичнихресурсів</w:t>
      </w:r>
      <w:proofErr w:type="spellEnd"/>
      <w:r>
        <w:rPr>
          <w:b w:val="0"/>
          <w:lang w:val="ru-RU"/>
        </w:rPr>
        <w:t xml:space="preserve">, алгоритм </w:t>
      </w:r>
      <w:proofErr w:type="spellStart"/>
      <w:r>
        <w:rPr>
          <w:b w:val="0"/>
          <w:lang w:val="ru-RU"/>
        </w:rPr>
        <w:t>управління</w:t>
      </w:r>
      <w:proofErr w:type="spellEnd"/>
      <w:r>
        <w:rPr>
          <w:b w:val="0"/>
          <w:lang w:val="ru-RU"/>
        </w:rPr>
        <w:t>.</w:t>
      </w:r>
    </w:p>
    <w:p w:rsidR="005A2C9E" w:rsidRDefault="005A2C9E" w:rsidP="005A2C9E">
      <w:pPr>
        <w:tabs>
          <w:tab w:val="left" w:pos="600"/>
        </w:tabs>
        <w:jc w:val="both"/>
        <w:rPr>
          <w:b w:val="0"/>
          <w:lang w:val="ru-RU"/>
        </w:rPr>
      </w:pPr>
      <w:r>
        <w:rPr>
          <w:b w:val="0"/>
          <w:lang w:val="ru-RU"/>
        </w:rPr>
        <w:t xml:space="preserve">4) </w:t>
      </w:r>
      <w:r w:rsidRPr="005A2ABE">
        <w:rPr>
          <w:b w:val="0"/>
          <w:lang w:val="ru-RU"/>
        </w:rPr>
        <w:t xml:space="preserve">Запуск </w:t>
      </w:r>
      <w:proofErr w:type="spellStart"/>
      <w:r w:rsidRPr="005A2ABE">
        <w:rPr>
          <w:b w:val="0"/>
          <w:lang w:val="ru-RU"/>
        </w:rPr>
        <w:t>функціонування</w:t>
      </w:r>
      <w:proofErr w:type="spellEnd"/>
      <w:r w:rsidRPr="005A2ABE">
        <w:rPr>
          <w:b w:val="0"/>
          <w:lang w:val="ru-RU"/>
        </w:rPr>
        <w:t xml:space="preserve"> циклу енергоменеджменту у </w:t>
      </w:r>
      <w:proofErr w:type="spellStart"/>
      <w:r w:rsidRPr="005A2ABE">
        <w:rPr>
          <w:b w:val="0"/>
          <w:lang w:val="ru-RU"/>
        </w:rPr>
        <w:t>відповідності</w:t>
      </w:r>
      <w:proofErr w:type="spellEnd"/>
      <w:r w:rsidRPr="005A2ABE">
        <w:rPr>
          <w:b w:val="0"/>
          <w:lang w:val="ru-RU"/>
        </w:rPr>
        <w:t xml:space="preserve"> до стандарту ISO 50001</w:t>
      </w:r>
      <w:r>
        <w:rPr>
          <w:b w:val="0"/>
          <w:lang w:val="ru-RU"/>
        </w:rPr>
        <w:t xml:space="preserve"> та в </w:t>
      </w:r>
      <w:proofErr w:type="spellStart"/>
      <w:r>
        <w:rPr>
          <w:b w:val="0"/>
          <w:lang w:val="ru-RU"/>
        </w:rPr>
        <w:t>послідовності</w:t>
      </w:r>
      <w:proofErr w:type="spellEnd"/>
      <w:r>
        <w:rPr>
          <w:b w:val="0"/>
          <w:lang w:val="ru-RU"/>
        </w:rPr>
        <w:t xml:space="preserve"> : </w:t>
      </w:r>
    </w:p>
    <w:p w:rsidR="005A2C9E" w:rsidRDefault="005A2C9E" w:rsidP="00722F4F">
      <w:pPr>
        <w:tabs>
          <w:tab w:val="left" w:pos="600"/>
        </w:tabs>
        <w:jc w:val="both"/>
        <w:rPr>
          <w:b w:val="0"/>
          <w:lang w:val="ru-RU"/>
        </w:rPr>
      </w:pPr>
      <w:r>
        <w:rPr>
          <w:b w:val="0"/>
          <w:lang w:val="ru-RU"/>
        </w:rPr>
        <w:tab/>
        <w:t xml:space="preserve">1 – </w:t>
      </w:r>
      <w:proofErr w:type="spellStart"/>
      <w:r>
        <w:rPr>
          <w:b w:val="0"/>
          <w:lang w:val="ru-RU"/>
        </w:rPr>
        <w:t>Вимірюванняенергоспоживання</w:t>
      </w:r>
      <w:proofErr w:type="spellEnd"/>
      <w:r>
        <w:rPr>
          <w:b w:val="0"/>
          <w:lang w:val="ru-RU"/>
        </w:rPr>
        <w:t xml:space="preserve">, </w:t>
      </w:r>
    </w:p>
    <w:p w:rsidR="005A2C9E" w:rsidRDefault="005A2C9E" w:rsidP="00722F4F">
      <w:pPr>
        <w:tabs>
          <w:tab w:val="left" w:pos="600"/>
        </w:tabs>
        <w:jc w:val="both"/>
        <w:rPr>
          <w:b w:val="0"/>
          <w:lang w:val="ru-RU"/>
        </w:rPr>
      </w:pPr>
      <w:r>
        <w:rPr>
          <w:b w:val="0"/>
          <w:lang w:val="ru-RU"/>
        </w:rPr>
        <w:tab/>
        <w:t xml:space="preserve">2 – </w:t>
      </w:r>
      <w:proofErr w:type="spellStart"/>
      <w:r>
        <w:rPr>
          <w:b w:val="0"/>
          <w:lang w:val="ru-RU"/>
        </w:rPr>
        <w:t>Аналізенергоспоживання</w:t>
      </w:r>
      <w:proofErr w:type="spellEnd"/>
      <w:r>
        <w:rPr>
          <w:b w:val="0"/>
          <w:lang w:val="ru-RU"/>
        </w:rPr>
        <w:t xml:space="preserve">, </w:t>
      </w:r>
    </w:p>
    <w:p w:rsidR="005A2C9E" w:rsidRDefault="005A2C9E" w:rsidP="00722F4F">
      <w:pPr>
        <w:tabs>
          <w:tab w:val="left" w:pos="600"/>
        </w:tabs>
        <w:jc w:val="both"/>
        <w:rPr>
          <w:b w:val="0"/>
          <w:lang w:val="ru-RU"/>
        </w:rPr>
      </w:pPr>
      <w:r>
        <w:rPr>
          <w:b w:val="0"/>
          <w:lang w:val="ru-RU"/>
        </w:rPr>
        <w:tab/>
        <w:t xml:space="preserve">3 – </w:t>
      </w:r>
      <w:proofErr w:type="spellStart"/>
      <w:r>
        <w:rPr>
          <w:b w:val="0"/>
          <w:lang w:val="ru-RU"/>
        </w:rPr>
        <w:t>Розробказаходів</w:t>
      </w:r>
      <w:proofErr w:type="spellEnd"/>
      <w:r>
        <w:rPr>
          <w:b w:val="0"/>
          <w:lang w:val="ru-RU"/>
        </w:rPr>
        <w:t xml:space="preserve"> по </w:t>
      </w:r>
      <w:proofErr w:type="spellStart"/>
      <w:r>
        <w:rPr>
          <w:b w:val="0"/>
          <w:lang w:val="ru-RU"/>
        </w:rPr>
        <w:t>енергозберіганню</w:t>
      </w:r>
      <w:proofErr w:type="spellEnd"/>
      <w:r>
        <w:rPr>
          <w:b w:val="0"/>
          <w:lang w:val="ru-RU"/>
        </w:rPr>
        <w:t>,</w:t>
      </w:r>
    </w:p>
    <w:p w:rsidR="005A2C9E" w:rsidRDefault="00DA0F3D" w:rsidP="00722F4F">
      <w:pPr>
        <w:tabs>
          <w:tab w:val="left" w:pos="600"/>
        </w:tabs>
        <w:jc w:val="both"/>
        <w:rPr>
          <w:b w:val="0"/>
          <w:lang w:val="ru-RU"/>
        </w:rPr>
      </w:pPr>
      <w:r>
        <w:rPr>
          <w:b w:val="0"/>
          <w:lang w:val="ru-RU"/>
        </w:rPr>
        <w:tab/>
      </w:r>
      <w:r w:rsidR="005A2C9E">
        <w:rPr>
          <w:b w:val="0"/>
          <w:lang w:val="ru-RU"/>
        </w:rPr>
        <w:t xml:space="preserve">4 – </w:t>
      </w:r>
      <w:proofErr w:type="spellStart"/>
      <w:r w:rsidR="005A2C9E">
        <w:rPr>
          <w:b w:val="0"/>
          <w:lang w:val="ru-RU"/>
        </w:rPr>
        <w:t>Впровадженнярозробленихзаходів</w:t>
      </w:r>
      <w:proofErr w:type="spellEnd"/>
    </w:p>
    <w:p w:rsidR="005A2C9E" w:rsidRDefault="00722F4F" w:rsidP="00722F4F">
      <w:pPr>
        <w:tabs>
          <w:tab w:val="left" w:pos="600"/>
        </w:tabs>
        <w:jc w:val="both"/>
        <w:rPr>
          <w:b w:val="0"/>
          <w:lang w:val="ru-RU"/>
        </w:rPr>
      </w:pPr>
      <w:r>
        <w:rPr>
          <w:b w:val="0"/>
          <w:lang w:val="ru-RU"/>
        </w:rPr>
        <w:tab/>
      </w:r>
      <w:r w:rsidR="005A2C9E">
        <w:rPr>
          <w:b w:val="0"/>
          <w:lang w:val="ru-RU"/>
        </w:rPr>
        <w:t xml:space="preserve">5) </w:t>
      </w:r>
      <w:proofErr w:type="spellStart"/>
      <w:r w:rsidR="005A2C9E">
        <w:rPr>
          <w:b w:val="0"/>
          <w:lang w:val="ru-RU"/>
        </w:rPr>
        <w:t>Атестаціявпровадженоїсистемиенергоменеджменту</w:t>
      </w:r>
      <w:proofErr w:type="spellEnd"/>
      <w:r w:rsidR="005A2C9E">
        <w:rPr>
          <w:b w:val="0"/>
          <w:lang w:val="ru-RU"/>
        </w:rPr>
        <w:t xml:space="preserve"> на </w:t>
      </w:r>
      <w:proofErr w:type="spellStart"/>
      <w:r w:rsidR="005A2C9E">
        <w:rPr>
          <w:b w:val="0"/>
          <w:lang w:val="ru-RU"/>
        </w:rPr>
        <w:t>відповідністьстанарту</w:t>
      </w:r>
      <w:r w:rsidR="005A2C9E" w:rsidRPr="005A2ABE">
        <w:rPr>
          <w:b w:val="0"/>
          <w:lang w:val="ru-RU"/>
        </w:rPr>
        <w:t>ISO</w:t>
      </w:r>
      <w:proofErr w:type="spellEnd"/>
      <w:r w:rsidR="005A2C9E" w:rsidRPr="005A2ABE">
        <w:rPr>
          <w:b w:val="0"/>
          <w:lang w:val="ru-RU"/>
        </w:rPr>
        <w:t xml:space="preserve"> 50001</w:t>
      </w:r>
    </w:p>
    <w:p w:rsidR="005A2C9E" w:rsidRDefault="00DA0F3D" w:rsidP="00722F4F">
      <w:pPr>
        <w:tabs>
          <w:tab w:val="left" w:pos="600"/>
        </w:tabs>
        <w:jc w:val="both"/>
        <w:rPr>
          <w:b w:val="0"/>
          <w:lang w:val="ru-RU"/>
        </w:rPr>
      </w:pPr>
      <w:r>
        <w:rPr>
          <w:b w:val="0"/>
          <w:lang w:val="ru-RU"/>
        </w:rPr>
        <w:tab/>
      </w:r>
      <w:r w:rsidR="005A2C9E">
        <w:rPr>
          <w:b w:val="0"/>
          <w:lang w:val="ru-RU"/>
        </w:rPr>
        <w:t xml:space="preserve">6) </w:t>
      </w:r>
      <w:proofErr w:type="spellStart"/>
      <w:r w:rsidR="005A2C9E">
        <w:rPr>
          <w:b w:val="0"/>
          <w:lang w:val="ru-RU"/>
        </w:rPr>
        <w:t>Забезпеченнябезперервноїроботисистемиенергоменджменту</w:t>
      </w:r>
      <w:proofErr w:type="spellEnd"/>
    </w:p>
    <w:p w:rsidR="005A2C9E" w:rsidRDefault="005A2C9E" w:rsidP="005A2C9E">
      <w:pPr>
        <w:tabs>
          <w:tab w:val="left" w:pos="600"/>
        </w:tabs>
        <w:ind w:firstLine="0"/>
        <w:jc w:val="both"/>
        <w:rPr>
          <w:b w:val="0"/>
          <w:lang w:val="ru-RU"/>
        </w:rPr>
      </w:pPr>
    </w:p>
    <w:p w:rsidR="005A2C9E" w:rsidRPr="005549F8" w:rsidRDefault="005A2C9E" w:rsidP="00172BFA">
      <w:pPr>
        <w:jc w:val="both"/>
        <w:rPr>
          <w:b w:val="0"/>
        </w:rPr>
      </w:pPr>
      <w:r w:rsidRPr="005549F8">
        <w:rPr>
          <w:b w:val="0"/>
        </w:rPr>
        <w:t xml:space="preserve">Проблеми управління паливно-енергетичними ресурсами, підвищення їх ефективності та раціонального використання мають вирішуватись на основі достовірної та своєчасної інформації. Ми рекомендуємо використовувати для цього спеціальний програмний продукт. Наприклад, розглянемо комп'ютерну програму </w:t>
      </w:r>
      <w:r>
        <w:rPr>
          <w:b w:val="0"/>
        </w:rPr>
        <w:t>(</w:t>
      </w:r>
      <w:proofErr w:type="spellStart"/>
      <w:r>
        <w:rPr>
          <w:b w:val="0"/>
        </w:rPr>
        <w:t>Енергосервіс</w:t>
      </w:r>
      <w:proofErr w:type="spellEnd"/>
      <w:r>
        <w:rPr>
          <w:b w:val="0"/>
        </w:rPr>
        <w:t>)</w:t>
      </w:r>
      <w:r w:rsidRPr="005549F8">
        <w:rPr>
          <w:b w:val="0"/>
        </w:rPr>
        <w:t>, яка найчастіше використовується в Україні.</w:t>
      </w:r>
    </w:p>
    <w:p w:rsidR="005A2C9E" w:rsidRPr="005549F8" w:rsidRDefault="005A2C9E" w:rsidP="00172BFA">
      <w:pPr>
        <w:jc w:val="both"/>
        <w:rPr>
          <w:b w:val="0"/>
        </w:rPr>
      </w:pPr>
      <w:proofErr w:type="spellStart"/>
      <w:r>
        <w:rPr>
          <w:b w:val="0"/>
        </w:rPr>
        <w:t>Комп</w:t>
      </w:r>
      <w:proofErr w:type="spellEnd"/>
      <w:r w:rsidRPr="007B08AD">
        <w:rPr>
          <w:b w:val="0"/>
          <w:lang w:val="ru-RU"/>
        </w:rPr>
        <w:t>’</w:t>
      </w:r>
      <w:proofErr w:type="spellStart"/>
      <w:r>
        <w:rPr>
          <w:b w:val="0"/>
        </w:rPr>
        <w:t>ютерна</w:t>
      </w:r>
      <w:proofErr w:type="spellEnd"/>
      <w:r>
        <w:rPr>
          <w:b w:val="0"/>
        </w:rPr>
        <w:t xml:space="preserve"> програма (</w:t>
      </w:r>
      <w:proofErr w:type="spellStart"/>
      <w:r>
        <w:rPr>
          <w:b w:val="0"/>
        </w:rPr>
        <w:t>Енергосервіс</w:t>
      </w:r>
      <w:proofErr w:type="spellEnd"/>
      <w:r>
        <w:rPr>
          <w:b w:val="0"/>
        </w:rPr>
        <w:t xml:space="preserve">) </w:t>
      </w:r>
      <w:r w:rsidRPr="005549F8">
        <w:rPr>
          <w:b w:val="0"/>
        </w:rPr>
        <w:t xml:space="preserve"> є програмним комплексом дистанційного обліку та аналізу витрати паливно-енергетичних ресурсів, що інформує про порушення режиму роботи обладнання теплових пунктів.</w:t>
      </w:r>
    </w:p>
    <w:p w:rsidR="005A2C9E" w:rsidRDefault="005A2C9E" w:rsidP="005A2C9E">
      <w:pPr>
        <w:tabs>
          <w:tab w:val="left" w:pos="600"/>
        </w:tabs>
        <w:jc w:val="both"/>
        <w:rPr>
          <w:b w:val="0"/>
        </w:rPr>
      </w:pPr>
      <w:r>
        <w:rPr>
          <w:b w:val="0"/>
        </w:rPr>
        <w:t>(</w:t>
      </w:r>
      <w:proofErr w:type="spellStart"/>
      <w:r>
        <w:rPr>
          <w:b w:val="0"/>
        </w:rPr>
        <w:t>Енергосервіс</w:t>
      </w:r>
      <w:proofErr w:type="spellEnd"/>
      <w:r>
        <w:rPr>
          <w:b w:val="0"/>
        </w:rPr>
        <w:t xml:space="preserve">) </w:t>
      </w:r>
      <w:r w:rsidRPr="005549F8">
        <w:rPr>
          <w:b w:val="0"/>
        </w:rPr>
        <w:t>забезпечує автоматичний облік енергоресурсів на основі даних, що надходять безпосередньо від вузлів обліку теплової енергії, електричної енергії та холодної води, збір інформації про аварійні сигнали та температуру всередині приміщень.</w:t>
      </w:r>
    </w:p>
    <w:p w:rsidR="00722F4F" w:rsidRPr="00AA04B6" w:rsidRDefault="00722F4F" w:rsidP="00722F4F">
      <w:pPr>
        <w:pStyle w:val="2"/>
        <w:rPr>
          <w:rFonts w:ascii="Times New Roman" w:hAnsi="Times New Roman" w:cs="Times New Roman"/>
          <w:b/>
          <w:color w:val="auto"/>
          <w:sz w:val="28"/>
          <w:szCs w:val="28"/>
          <w:lang w:val="ru-RU"/>
        </w:rPr>
      </w:pPr>
      <w:bookmarkStart w:id="36" w:name="_Toc122195142"/>
      <w:r>
        <w:rPr>
          <w:rFonts w:ascii="Times New Roman" w:hAnsi="Times New Roman" w:cs="Times New Roman"/>
          <w:b/>
          <w:color w:val="auto"/>
          <w:sz w:val="28"/>
          <w:szCs w:val="28"/>
        </w:rPr>
        <w:t xml:space="preserve">Детальніше про стандарт </w:t>
      </w:r>
      <w:r>
        <w:rPr>
          <w:rFonts w:ascii="Times New Roman" w:hAnsi="Times New Roman" w:cs="Times New Roman"/>
          <w:b/>
          <w:color w:val="auto"/>
          <w:sz w:val="28"/>
          <w:szCs w:val="28"/>
          <w:lang w:val="en-US"/>
        </w:rPr>
        <w:t>ISO</w:t>
      </w:r>
      <w:r w:rsidRPr="00AA24DD">
        <w:rPr>
          <w:rFonts w:ascii="Times New Roman" w:hAnsi="Times New Roman" w:cs="Times New Roman"/>
          <w:b/>
          <w:color w:val="auto"/>
          <w:sz w:val="28"/>
          <w:szCs w:val="28"/>
          <w:lang w:val="ru-RU"/>
        </w:rPr>
        <w:t xml:space="preserve"> 50001</w:t>
      </w:r>
      <w:r w:rsidR="00F978F8" w:rsidRPr="00AA04B6">
        <w:rPr>
          <w:rFonts w:ascii="Times New Roman" w:hAnsi="Times New Roman" w:cs="Times New Roman"/>
          <w:b/>
          <w:color w:val="auto"/>
          <w:sz w:val="28"/>
          <w:szCs w:val="28"/>
          <w:lang w:val="ru-RU"/>
        </w:rPr>
        <w:t>[15]</w:t>
      </w:r>
      <w:bookmarkEnd w:id="36"/>
    </w:p>
    <w:p w:rsidR="00C715A3" w:rsidRPr="00C715A3" w:rsidRDefault="00C715A3" w:rsidP="00C715A3">
      <w:pPr>
        <w:jc w:val="both"/>
        <w:rPr>
          <w:b w:val="0"/>
        </w:rPr>
      </w:pPr>
      <w:r w:rsidRPr="00C715A3">
        <w:rPr>
          <w:b w:val="0"/>
        </w:rPr>
        <w:t>ISO 50001:2018 – Система енергетичного менеджменту.</w:t>
      </w:r>
    </w:p>
    <w:p w:rsidR="00C715A3" w:rsidRPr="00C715A3" w:rsidRDefault="00C715A3" w:rsidP="00C715A3">
      <w:pPr>
        <w:jc w:val="both"/>
        <w:rPr>
          <w:b w:val="0"/>
        </w:rPr>
      </w:pPr>
      <w:r w:rsidRPr="00C715A3">
        <w:rPr>
          <w:b w:val="0"/>
        </w:rPr>
        <w:t xml:space="preserve">В основі ISO 50001 лежить модель безперервного вдосконалення системи управління, яка також використовується при розробці інших відомих стандартів, таких як ISO 9001 або ISO 14001. Цей механізм спрощує інтеграцію заходів </w:t>
      </w:r>
      <w:r w:rsidRPr="00C715A3">
        <w:rPr>
          <w:b w:val="0"/>
        </w:rPr>
        <w:lastRenderedPageBreak/>
        <w:t>енергоефективності при керуванні якістю та моніторингу навколишнього середовища.</w:t>
      </w:r>
    </w:p>
    <w:p w:rsidR="00C715A3" w:rsidRPr="00C715A3" w:rsidRDefault="00C715A3" w:rsidP="00C715A3">
      <w:pPr>
        <w:jc w:val="both"/>
        <w:rPr>
          <w:b w:val="0"/>
        </w:rPr>
      </w:pPr>
      <w:r>
        <w:rPr>
          <w:b w:val="0"/>
          <w:lang w:val="en-US"/>
        </w:rPr>
        <w:t>I</w:t>
      </w:r>
      <w:r w:rsidRPr="00C715A3">
        <w:rPr>
          <w:b w:val="0"/>
        </w:rPr>
        <w:t xml:space="preserve">SO 50001:2018 містить низку вимог, </w:t>
      </w:r>
      <w:r>
        <w:rPr>
          <w:b w:val="0"/>
        </w:rPr>
        <w:t>для сертифікації:</w:t>
      </w:r>
    </w:p>
    <w:p w:rsidR="00C715A3" w:rsidRPr="00C715A3" w:rsidRDefault="00C715A3" w:rsidP="00C715A3">
      <w:pPr>
        <w:jc w:val="both"/>
        <w:rPr>
          <w:b w:val="0"/>
        </w:rPr>
      </w:pPr>
      <w:r>
        <w:rPr>
          <w:b w:val="0"/>
        </w:rPr>
        <w:t xml:space="preserve">1) </w:t>
      </w:r>
      <w:r w:rsidRPr="00C715A3">
        <w:rPr>
          <w:b w:val="0"/>
        </w:rPr>
        <w:t>необхідність розробки політики, що стосується більш ефективного застосування енергії;</w:t>
      </w:r>
    </w:p>
    <w:p w:rsidR="00C715A3" w:rsidRPr="00C715A3" w:rsidRDefault="00C715A3" w:rsidP="00C715A3">
      <w:pPr>
        <w:jc w:val="both"/>
        <w:rPr>
          <w:b w:val="0"/>
        </w:rPr>
      </w:pPr>
      <w:r>
        <w:rPr>
          <w:b w:val="0"/>
        </w:rPr>
        <w:t xml:space="preserve">2) </w:t>
      </w:r>
      <w:r w:rsidRPr="00C715A3">
        <w:rPr>
          <w:b w:val="0"/>
        </w:rPr>
        <w:t>коригування цілей та завдань відповідно до розробленої політики;</w:t>
      </w:r>
    </w:p>
    <w:p w:rsidR="00C715A3" w:rsidRPr="00C715A3" w:rsidRDefault="00C715A3" w:rsidP="00C715A3">
      <w:pPr>
        <w:jc w:val="both"/>
        <w:rPr>
          <w:b w:val="0"/>
        </w:rPr>
      </w:pPr>
      <w:r>
        <w:rPr>
          <w:b w:val="0"/>
        </w:rPr>
        <w:t xml:space="preserve">3) </w:t>
      </w:r>
      <w:r w:rsidRPr="00C715A3">
        <w:rPr>
          <w:b w:val="0"/>
        </w:rPr>
        <w:t>застосування даних для більш ефективного ухвалення рішень щодо застосування енергії;</w:t>
      </w:r>
    </w:p>
    <w:p w:rsidR="00C715A3" w:rsidRPr="00C715A3" w:rsidRDefault="00C715A3" w:rsidP="00C715A3">
      <w:pPr>
        <w:jc w:val="both"/>
        <w:rPr>
          <w:b w:val="0"/>
        </w:rPr>
      </w:pPr>
      <w:r>
        <w:rPr>
          <w:b w:val="0"/>
        </w:rPr>
        <w:t xml:space="preserve">4) </w:t>
      </w:r>
      <w:r w:rsidRPr="00C715A3">
        <w:rPr>
          <w:b w:val="0"/>
        </w:rPr>
        <w:t>визначення результатів;</w:t>
      </w:r>
    </w:p>
    <w:p w:rsidR="00C715A3" w:rsidRPr="00C715A3" w:rsidRDefault="00C715A3" w:rsidP="00C715A3">
      <w:pPr>
        <w:jc w:val="both"/>
        <w:rPr>
          <w:b w:val="0"/>
        </w:rPr>
      </w:pPr>
      <w:r>
        <w:rPr>
          <w:b w:val="0"/>
        </w:rPr>
        <w:t xml:space="preserve">5) </w:t>
      </w:r>
      <w:r w:rsidRPr="00C715A3">
        <w:rPr>
          <w:b w:val="0"/>
        </w:rPr>
        <w:t>перегляд політичної концепції;</w:t>
      </w:r>
    </w:p>
    <w:p w:rsidR="00C715A3" w:rsidRPr="00C715A3" w:rsidRDefault="00C715A3" w:rsidP="00C715A3">
      <w:pPr>
        <w:jc w:val="both"/>
        <w:rPr>
          <w:b w:val="0"/>
        </w:rPr>
      </w:pPr>
      <w:r>
        <w:rPr>
          <w:b w:val="0"/>
        </w:rPr>
        <w:t xml:space="preserve">6) </w:t>
      </w:r>
      <w:r w:rsidRPr="00C715A3">
        <w:rPr>
          <w:b w:val="0"/>
        </w:rPr>
        <w:t>безперервне сприяння підвищенню енергоефективності.</w:t>
      </w:r>
    </w:p>
    <w:p w:rsidR="005A2C9E" w:rsidRPr="00C715A3" w:rsidRDefault="005A2C9E" w:rsidP="005A2C9E">
      <w:pPr>
        <w:tabs>
          <w:tab w:val="left" w:pos="600"/>
        </w:tabs>
        <w:jc w:val="both"/>
        <w:rPr>
          <w:b w:val="0"/>
        </w:rPr>
      </w:pPr>
    </w:p>
    <w:p w:rsidR="005A2C9E" w:rsidRDefault="005A2C9E" w:rsidP="005A2C9E">
      <w:pPr>
        <w:tabs>
          <w:tab w:val="left" w:pos="600"/>
        </w:tabs>
        <w:jc w:val="both"/>
      </w:pPr>
      <w:r w:rsidRPr="00573120">
        <w:t>Е</w:t>
      </w:r>
      <w:r>
        <w:t>НЕРГОСЕРВІС</w:t>
      </w:r>
      <w:r w:rsidRPr="00573120">
        <w:t xml:space="preserve"> виконує такі функції</w:t>
      </w:r>
      <w:r w:rsidR="00F97B57" w:rsidRPr="00977C79">
        <w:t>[13]</w:t>
      </w:r>
      <w:r w:rsidRPr="00573120">
        <w:t>:</w:t>
      </w:r>
    </w:p>
    <w:p w:rsidR="005A2C9E" w:rsidRPr="000461D2" w:rsidRDefault="005A2C9E" w:rsidP="005A2C9E">
      <w:pPr>
        <w:pStyle w:val="a3"/>
        <w:numPr>
          <w:ilvl w:val="0"/>
          <w:numId w:val="8"/>
        </w:numPr>
        <w:spacing w:after="160"/>
        <w:jc w:val="both"/>
        <w:rPr>
          <w:b w:val="0"/>
        </w:rPr>
      </w:pPr>
      <w:r w:rsidRPr="000461D2">
        <w:rPr>
          <w:b w:val="0"/>
        </w:rPr>
        <w:t>Моніторинг даних енергоспоживання об’єкту, отриманих в ручному або автоматичному  режимі;</w:t>
      </w:r>
    </w:p>
    <w:p w:rsidR="005A2C9E" w:rsidRPr="00876EB5" w:rsidRDefault="005A2C9E" w:rsidP="005A2C9E">
      <w:pPr>
        <w:pStyle w:val="a3"/>
        <w:numPr>
          <w:ilvl w:val="0"/>
          <w:numId w:val="8"/>
        </w:numPr>
        <w:spacing w:after="160"/>
        <w:jc w:val="both"/>
        <w:rPr>
          <w:b w:val="0"/>
        </w:rPr>
      </w:pPr>
      <w:r>
        <w:rPr>
          <w:b w:val="0"/>
          <w:lang w:val="ru-RU"/>
        </w:rPr>
        <w:t>П</w:t>
      </w:r>
      <w:proofErr w:type="spellStart"/>
      <w:r>
        <w:rPr>
          <w:b w:val="0"/>
        </w:rPr>
        <w:t>ров</w:t>
      </w:r>
      <w:proofErr w:type="spellEnd"/>
      <w:r>
        <w:rPr>
          <w:b w:val="0"/>
          <w:lang w:val="ru-RU"/>
        </w:rPr>
        <w:t>е</w:t>
      </w:r>
      <w:r>
        <w:rPr>
          <w:b w:val="0"/>
        </w:rPr>
        <w:t>д</w:t>
      </w:r>
      <w:proofErr w:type="spellStart"/>
      <w:r>
        <w:rPr>
          <w:b w:val="0"/>
          <w:lang w:val="ru-RU"/>
        </w:rPr>
        <w:t>ення</w:t>
      </w:r>
      <w:proofErr w:type="spellEnd"/>
      <w:r w:rsidRPr="00876EB5">
        <w:rPr>
          <w:b w:val="0"/>
        </w:rPr>
        <w:t xml:space="preserve"> аналіз</w:t>
      </w:r>
      <w:r>
        <w:rPr>
          <w:b w:val="0"/>
          <w:lang w:val="ru-RU"/>
        </w:rPr>
        <w:t>у</w:t>
      </w:r>
      <w:r w:rsidRPr="00876EB5">
        <w:rPr>
          <w:b w:val="0"/>
        </w:rPr>
        <w:t xml:space="preserve"> використання паливно-енергетичних ресурсів у розрізі бюджетних або будь-яких інших установ / галузей</w:t>
      </w:r>
    </w:p>
    <w:p w:rsidR="005A2C9E" w:rsidRPr="000461D2" w:rsidRDefault="005A2C9E" w:rsidP="005A2C9E">
      <w:pPr>
        <w:pStyle w:val="a3"/>
        <w:numPr>
          <w:ilvl w:val="0"/>
          <w:numId w:val="8"/>
        </w:numPr>
        <w:spacing w:after="160"/>
        <w:jc w:val="both"/>
        <w:rPr>
          <w:b w:val="0"/>
        </w:rPr>
      </w:pPr>
      <w:r w:rsidRPr="000461D2">
        <w:rPr>
          <w:b w:val="0"/>
        </w:rPr>
        <w:t>Виявлення аварійних ситуацій в роботі систем;</w:t>
      </w:r>
    </w:p>
    <w:p w:rsidR="005A2C9E" w:rsidRPr="000461D2" w:rsidRDefault="005A2C9E" w:rsidP="005A2C9E">
      <w:pPr>
        <w:pStyle w:val="a3"/>
        <w:numPr>
          <w:ilvl w:val="0"/>
          <w:numId w:val="8"/>
        </w:numPr>
        <w:spacing w:after="160"/>
        <w:jc w:val="both"/>
        <w:rPr>
          <w:b w:val="0"/>
        </w:rPr>
      </w:pPr>
      <w:r w:rsidRPr="000461D2">
        <w:rPr>
          <w:b w:val="0"/>
        </w:rPr>
        <w:t>Інформування про аварійні ситуації та порушення в режимах роботи;</w:t>
      </w:r>
    </w:p>
    <w:p w:rsidR="005A2C9E" w:rsidRPr="000461D2" w:rsidRDefault="005A2C9E" w:rsidP="005A2C9E">
      <w:pPr>
        <w:pStyle w:val="a3"/>
        <w:numPr>
          <w:ilvl w:val="0"/>
          <w:numId w:val="8"/>
        </w:numPr>
        <w:spacing w:after="160"/>
        <w:jc w:val="both"/>
        <w:rPr>
          <w:b w:val="0"/>
        </w:rPr>
      </w:pPr>
      <w:r w:rsidRPr="000461D2">
        <w:rPr>
          <w:b w:val="0"/>
        </w:rPr>
        <w:t>Формування різноманітних звітів для аналізу та прийняття рішень;</w:t>
      </w:r>
    </w:p>
    <w:p w:rsidR="005A2C9E" w:rsidRPr="00876EB5" w:rsidRDefault="005A2C9E" w:rsidP="005A2C9E">
      <w:pPr>
        <w:pStyle w:val="a3"/>
        <w:numPr>
          <w:ilvl w:val="0"/>
          <w:numId w:val="8"/>
        </w:numPr>
        <w:shd w:val="clear" w:color="auto" w:fill="FFFFFF"/>
        <w:spacing w:before="300" w:after="300"/>
        <w:rPr>
          <w:b w:val="0"/>
        </w:rPr>
      </w:pPr>
      <w:r>
        <w:rPr>
          <w:b w:val="0"/>
        </w:rPr>
        <w:t>Н</w:t>
      </w:r>
      <w:r w:rsidRPr="00876EB5">
        <w:rPr>
          <w:b w:val="0"/>
        </w:rPr>
        <w:t>алаштування системи контролю та оповіщення щодо відповідності споживання контрольних параметрів (базова норма споживання, ліміти, нормативне споживання, температур згідно санітарних норм тощо);</w:t>
      </w:r>
    </w:p>
    <w:p w:rsidR="000B1515" w:rsidRPr="000B1515" w:rsidRDefault="005A2C9E" w:rsidP="000B1515">
      <w:pPr>
        <w:pStyle w:val="a3"/>
        <w:numPr>
          <w:ilvl w:val="0"/>
          <w:numId w:val="8"/>
        </w:numPr>
        <w:shd w:val="clear" w:color="auto" w:fill="FFFFFF"/>
        <w:spacing w:before="300" w:after="300"/>
        <w:rPr>
          <w:b w:val="0"/>
        </w:rPr>
      </w:pPr>
      <w:r>
        <w:rPr>
          <w:b w:val="0"/>
        </w:rPr>
        <w:t>Відстеження</w:t>
      </w:r>
      <w:r w:rsidRPr="00876EB5">
        <w:rPr>
          <w:b w:val="0"/>
        </w:rPr>
        <w:t xml:space="preserve"> виконання,ефективності та окупності реалізованих заходів.</w:t>
      </w:r>
    </w:p>
    <w:p w:rsidR="005A2C9E" w:rsidRDefault="005A2C9E" w:rsidP="00DA0F3D">
      <w:pPr>
        <w:pStyle w:val="2"/>
        <w:rPr>
          <w:rFonts w:ascii="Times New Roman" w:hAnsi="Times New Roman" w:cs="Times New Roman"/>
          <w:b/>
          <w:color w:val="auto"/>
          <w:sz w:val="28"/>
          <w:szCs w:val="28"/>
        </w:rPr>
      </w:pPr>
      <w:bookmarkStart w:id="37" w:name="_Toc122195143"/>
      <w:r w:rsidRPr="00DA0F3D">
        <w:rPr>
          <w:rFonts w:ascii="Times New Roman" w:hAnsi="Times New Roman" w:cs="Times New Roman"/>
          <w:b/>
          <w:color w:val="auto"/>
          <w:sz w:val="28"/>
          <w:szCs w:val="28"/>
        </w:rPr>
        <w:t>4.2 Впровадження системи ЕНЕРГОСЕРВІС</w:t>
      </w:r>
      <w:r w:rsidR="00F97B57" w:rsidRPr="00977C79">
        <w:rPr>
          <w:rFonts w:ascii="Times New Roman" w:hAnsi="Times New Roman" w:cs="Times New Roman"/>
          <w:b/>
          <w:color w:val="auto"/>
          <w:sz w:val="28"/>
          <w:szCs w:val="28"/>
        </w:rPr>
        <w:t>[13]</w:t>
      </w:r>
      <w:bookmarkEnd w:id="37"/>
    </w:p>
    <w:p w:rsidR="007111FD" w:rsidRPr="007111FD" w:rsidRDefault="007111FD" w:rsidP="007111FD"/>
    <w:p w:rsidR="005A2C9E" w:rsidRPr="009A7F9B" w:rsidRDefault="005A2C9E" w:rsidP="005A2C9E">
      <w:pPr>
        <w:pStyle w:val="a3"/>
        <w:tabs>
          <w:tab w:val="left" w:pos="-1701"/>
        </w:tabs>
        <w:ind w:left="0"/>
        <w:jc w:val="both"/>
        <w:rPr>
          <w:b w:val="0"/>
        </w:rPr>
      </w:pPr>
      <w:r w:rsidRPr="009A7F9B">
        <w:rPr>
          <w:b w:val="0"/>
        </w:rPr>
        <w:t>АІС ЕНЕРГОСЕРВИС проводить моніторинг і аналіз усіх паливно-енергетичних ресурсів, порівнюючи об’єм споживання та їх ефективність.</w:t>
      </w:r>
    </w:p>
    <w:p w:rsidR="005A2C9E" w:rsidRDefault="005A2C9E" w:rsidP="005A2C9E">
      <w:pPr>
        <w:ind w:firstLine="708"/>
        <w:rPr>
          <w:b w:val="0"/>
        </w:rPr>
      </w:pPr>
      <w:r>
        <w:rPr>
          <w:b w:val="0"/>
        </w:rPr>
        <w:t xml:space="preserve">В </w:t>
      </w:r>
      <w:proofErr w:type="spellStart"/>
      <w:r>
        <w:rPr>
          <w:b w:val="0"/>
        </w:rPr>
        <w:t>своему</w:t>
      </w:r>
      <w:proofErr w:type="spellEnd"/>
      <w:r>
        <w:rPr>
          <w:b w:val="0"/>
        </w:rPr>
        <w:t xml:space="preserve"> складі система має:</w:t>
      </w:r>
    </w:p>
    <w:p w:rsidR="005A2C9E" w:rsidRDefault="005A2C9E" w:rsidP="005A2C9E">
      <w:pPr>
        <w:ind w:firstLine="708"/>
        <w:rPr>
          <w:b w:val="0"/>
        </w:rPr>
      </w:pPr>
      <w:r>
        <w:rPr>
          <w:b w:val="0"/>
        </w:rPr>
        <w:lastRenderedPageBreak/>
        <w:t>1) Апаратні компоненти</w:t>
      </w:r>
      <w:r w:rsidRPr="009A7F9B">
        <w:rPr>
          <w:b w:val="0"/>
        </w:rPr>
        <w:t>, що включають вузли о</w:t>
      </w:r>
      <w:r>
        <w:rPr>
          <w:b w:val="0"/>
        </w:rPr>
        <w:t>бліку та віддаленої передачі.</w:t>
      </w:r>
    </w:p>
    <w:p w:rsidR="005A2C9E" w:rsidRDefault="005A2C9E" w:rsidP="005A2C9E">
      <w:pPr>
        <w:ind w:firstLine="708"/>
        <w:rPr>
          <w:b w:val="0"/>
        </w:rPr>
      </w:pPr>
      <w:r>
        <w:rPr>
          <w:b w:val="0"/>
        </w:rPr>
        <w:t>2) С</w:t>
      </w:r>
      <w:r w:rsidRPr="009A7F9B">
        <w:rPr>
          <w:b w:val="0"/>
        </w:rPr>
        <w:t>истему контролю показник</w:t>
      </w:r>
      <w:r>
        <w:rPr>
          <w:b w:val="0"/>
        </w:rPr>
        <w:t xml:space="preserve">ів мікроклімату. </w:t>
      </w:r>
    </w:p>
    <w:p w:rsidR="005A2C9E" w:rsidRPr="009A7F9B" w:rsidRDefault="005A2C9E" w:rsidP="005A2C9E">
      <w:pPr>
        <w:ind w:firstLine="708"/>
        <w:rPr>
          <w:b w:val="0"/>
        </w:rPr>
      </w:pPr>
      <w:r>
        <w:rPr>
          <w:b w:val="0"/>
        </w:rPr>
        <w:t>3) Програмне забезпечення</w:t>
      </w:r>
      <w:r w:rsidRPr="009A7F9B">
        <w:rPr>
          <w:b w:val="0"/>
        </w:rPr>
        <w:t xml:space="preserve">, </w:t>
      </w:r>
      <w:r>
        <w:rPr>
          <w:b w:val="0"/>
        </w:rPr>
        <w:t>що обробляє отриману інформацію.</w:t>
      </w:r>
    </w:p>
    <w:p w:rsidR="005A2C9E" w:rsidRDefault="005A2C9E" w:rsidP="005A2C9E">
      <w:pPr>
        <w:tabs>
          <w:tab w:val="left" w:pos="600"/>
        </w:tabs>
        <w:jc w:val="both"/>
        <w:rPr>
          <w:b w:val="0"/>
        </w:rPr>
      </w:pPr>
      <w:r w:rsidRPr="009A7F9B">
        <w:rPr>
          <w:b w:val="0"/>
        </w:rPr>
        <w:t>Запропоновано оснастити вузли обліку електроенергії пристроями дистанційної передачі та створити систему контролю мікроклімату типового об'єкта. Тобто встановлення датчиків СО2, температури та вологості.</w:t>
      </w:r>
    </w:p>
    <w:p w:rsidR="005A2C9E" w:rsidRDefault="005A2C9E" w:rsidP="005A2C9E">
      <w:pPr>
        <w:jc w:val="both"/>
        <w:rPr>
          <w:b w:val="0"/>
        </w:rPr>
      </w:pPr>
      <w:r w:rsidRPr="00DD77C4">
        <w:rPr>
          <w:b w:val="0"/>
        </w:rPr>
        <w:t>Контролер IS96</w:t>
      </w:r>
      <w:r>
        <w:rPr>
          <w:b w:val="0"/>
        </w:rPr>
        <w:t xml:space="preserve"> (Рис 4.1)</w:t>
      </w:r>
      <w:r w:rsidRPr="00DD77C4">
        <w:rPr>
          <w:b w:val="0"/>
        </w:rPr>
        <w:t xml:space="preserve"> отримує дані про температуру та вологість повітря від датчиків IS42R1.01</w:t>
      </w:r>
      <w:r>
        <w:rPr>
          <w:b w:val="0"/>
        </w:rPr>
        <w:t>(Рис 4.2)</w:t>
      </w:r>
      <w:r w:rsidRPr="00DD77C4">
        <w:rPr>
          <w:b w:val="0"/>
        </w:rPr>
        <w:t xml:space="preserve"> через інтерфейс CAN</w:t>
      </w:r>
      <w:r w:rsidR="00F97B57" w:rsidRPr="00F97B57">
        <w:rPr>
          <w:b w:val="0"/>
        </w:rPr>
        <w:t>[14]</w:t>
      </w:r>
      <w:r w:rsidRPr="00DD77C4">
        <w:rPr>
          <w:b w:val="0"/>
        </w:rPr>
        <w:t>.</w:t>
      </w:r>
    </w:p>
    <w:p w:rsidR="00F10646" w:rsidRDefault="00F10646" w:rsidP="005A2C9E">
      <w:pPr>
        <w:jc w:val="both"/>
        <w:rPr>
          <w:b w:val="0"/>
        </w:rPr>
      </w:pPr>
    </w:p>
    <w:p w:rsidR="005A2C9E" w:rsidRDefault="005A2C9E" w:rsidP="005A2C9E">
      <w:pPr>
        <w:jc w:val="both"/>
        <w:rPr>
          <w:b w:val="0"/>
        </w:rPr>
      </w:pPr>
      <w:r w:rsidRPr="00BD22FC">
        <w:rPr>
          <w:noProof/>
          <w:lang w:val="ru-RU"/>
        </w:rPr>
        <w:drawing>
          <wp:inline distT="0" distB="0" distL="0" distR="0">
            <wp:extent cx="4953000" cy="1713300"/>
            <wp:effectExtent l="0" t="0" r="0" b="1270"/>
            <wp:docPr id="1421" name="Рисунок 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a:srcRect l="26334" t="22437" r="24115" b="47092"/>
                    <a:stretch/>
                  </pic:blipFill>
                  <pic:spPr bwMode="auto">
                    <a:xfrm>
                      <a:off x="0" y="0"/>
                      <a:ext cx="4959511" cy="171555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5A2C9E" w:rsidRPr="00F10646" w:rsidRDefault="005A2C9E" w:rsidP="005A2C9E">
      <w:pPr>
        <w:ind w:firstLine="708"/>
        <w:jc w:val="center"/>
        <w:rPr>
          <w:b w:val="0"/>
        </w:rPr>
      </w:pPr>
      <w:r w:rsidRPr="00F10646">
        <w:rPr>
          <w:b w:val="0"/>
        </w:rPr>
        <w:t xml:space="preserve">Рисунок 4.1 </w:t>
      </w:r>
      <w:r w:rsidRPr="00F10646">
        <w:rPr>
          <w:b w:val="0"/>
        </w:rPr>
        <w:softHyphen/>
        <w:t xml:space="preserve">– Контролер  мікроклімату </w:t>
      </w:r>
      <w:r w:rsidRPr="00F10646">
        <w:rPr>
          <w:b w:val="0"/>
          <w:lang w:val="ru-RU"/>
        </w:rPr>
        <w:t>IS</w:t>
      </w:r>
      <w:r w:rsidRPr="00F10646">
        <w:rPr>
          <w:b w:val="0"/>
        </w:rPr>
        <w:t>96</w:t>
      </w:r>
    </w:p>
    <w:p w:rsidR="005A2C9E" w:rsidRPr="00775EFC" w:rsidRDefault="005A2C9E" w:rsidP="005A2C9E">
      <w:pPr>
        <w:ind w:firstLine="708"/>
        <w:jc w:val="center"/>
        <w:rPr>
          <w:b w:val="0"/>
          <w:sz w:val="24"/>
        </w:rPr>
      </w:pPr>
    </w:p>
    <w:p w:rsidR="005A2C9E" w:rsidRPr="00DD77C4" w:rsidRDefault="005A2C9E" w:rsidP="005A2C9E">
      <w:pPr>
        <w:jc w:val="center"/>
        <w:rPr>
          <w:b w:val="0"/>
        </w:rPr>
      </w:pPr>
      <w:r w:rsidRPr="00B50F04">
        <w:rPr>
          <w:b w:val="0"/>
          <w:noProof/>
          <w:sz w:val="24"/>
          <w:szCs w:val="24"/>
          <w:lang w:val="ru-RU"/>
        </w:rPr>
        <w:drawing>
          <wp:inline distT="0" distB="0" distL="0" distR="0">
            <wp:extent cx="1847850" cy="1478280"/>
            <wp:effectExtent l="0" t="0" r="0" b="7620"/>
            <wp:docPr id="1422" name="Рисунок 1422" descr="is42.01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s42.01r1.png"/>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51064" cy="1480851"/>
                    </a:xfrm>
                    <a:prstGeom prst="rect">
                      <a:avLst/>
                    </a:prstGeom>
                    <a:noFill/>
                    <a:ln>
                      <a:noFill/>
                    </a:ln>
                  </pic:spPr>
                </pic:pic>
              </a:graphicData>
            </a:graphic>
          </wp:inline>
        </w:drawing>
      </w:r>
    </w:p>
    <w:p w:rsidR="005A2C9E" w:rsidRDefault="005A2C9E" w:rsidP="005A2C9E">
      <w:pPr>
        <w:ind w:firstLine="0"/>
        <w:jc w:val="center"/>
        <w:rPr>
          <w:b w:val="0"/>
        </w:rPr>
      </w:pPr>
      <w:r w:rsidRPr="00F10646">
        <w:rPr>
          <w:b w:val="0"/>
        </w:rPr>
        <w:t>Рисунок 4.2 – Датчик  IS42R.01</w:t>
      </w:r>
    </w:p>
    <w:p w:rsidR="00F10646" w:rsidRPr="00F10646" w:rsidRDefault="00F10646" w:rsidP="005A2C9E">
      <w:pPr>
        <w:ind w:firstLine="0"/>
        <w:jc w:val="center"/>
        <w:rPr>
          <w:b w:val="0"/>
        </w:rPr>
      </w:pPr>
    </w:p>
    <w:p w:rsidR="005A2C9E" w:rsidRDefault="005A2C9E" w:rsidP="005A2C9E">
      <w:pPr>
        <w:tabs>
          <w:tab w:val="left" w:pos="600"/>
        </w:tabs>
        <w:ind w:firstLine="0"/>
        <w:jc w:val="both"/>
        <w:rPr>
          <w:b w:val="0"/>
        </w:rPr>
      </w:pPr>
      <w:r>
        <w:rPr>
          <w:b w:val="0"/>
        </w:rPr>
        <w:tab/>
      </w:r>
      <w:r w:rsidRPr="006648EC">
        <w:rPr>
          <w:b w:val="0"/>
        </w:rPr>
        <w:t>Для надійного функціонування системи пот</w:t>
      </w:r>
      <w:r>
        <w:rPr>
          <w:b w:val="0"/>
        </w:rPr>
        <w:t>рібна така кількість обладнання:</w:t>
      </w:r>
      <w:r w:rsidRPr="006648EC">
        <w:rPr>
          <w:b w:val="0"/>
        </w:rPr>
        <w:t xml:space="preserve"> 1 контролер мікрокл</w:t>
      </w:r>
      <w:r>
        <w:rPr>
          <w:b w:val="0"/>
        </w:rPr>
        <w:t>імату І</w:t>
      </w:r>
      <w:r>
        <w:rPr>
          <w:b w:val="0"/>
          <w:lang w:val="en-US"/>
        </w:rPr>
        <w:t>S</w:t>
      </w:r>
      <w:r>
        <w:rPr>
          <w:b w:val="0"/>
        </w:rPr>
        <w:t xml:space="preserve">96 та </w:t>
      </w:r>
      <w:r w:rsidRPr="005A2C9E">
        <w:rPr>
          <w:b w:val="0"/>
        </w:rPr>
        <w:t>35</w:t>
      </w:r>
      <w:r w:rsidRPr="006648EC">
        <w:rPr>
          <w:b w:val="0"/>
        </w:rPr>
        <w:t xml:space="preserve"> датчиків ІС42Р.01. Вони </w:t>
      </w:r>
      <w:r>
        <w:rPr>
          <w:b w:val="0"/>
        </w:rPr>
        <w:t>будуть встановлені по 5 штук на поверх корпусу рівновіддалені один від одного.</w:t>
      </w:r>
    </w:p>
    <w:p w:rsidR="005A2C9E" w:rsidRDefault="005A2C9E" w:rsidP="005A2C9E">
      <w:pPr>
        <w:tabs>
          <w:tab w:val="left" w:pos="600"/>
        </w:tabs>
        <w:ind w:firstLine="0"/>
        <w:jc w:val="both"/>
        <w:rPr>
          <w:b w:val="0"/>
        </w:rPr>
      </w:pPr>
      <w:r>
        <w:rPr>
          <w:b w:val="0"/>
        </w:rPr>
        <w:t>Кількість та сума витрат наведені у таблиці 4.1</w:t>
      </w:r>
      <w:r w:rsidRPr="006648EC">
        <w:rPr>
          <w:b w:val="0"/>
        </w:rPr>
        <w:t>.</w:t>
      </w:r>
    </w:p>
    <w:p w:rsidR="005A2C9E" w:rsidRDefault="005A2C9E" w:rsidP="005A2C9E">
      <w:pPr>
        <w:tabs>
          <w:tab w:val="left" w:pos="600"/>
        </w:tabs>
        <w:ind w:firstLine="0"/>
        <w:jc w:val="both"/>
        <w:rPr>
          <w:b w:val="0"/>
        </w:rPr>
      </w:pPr>
    </w:p>
    <w:p w:rsidR="005A2C9E" w:rsidRPr="006B33E1" w:rsidRDefault="005A2C9E" w:rsidP="00F10646">
      <w:pPr>
        <w:jc w:val="both"/>
        <w:rPr>
          <w:b w:val="0"/>
          <w:szCs w:val="24"/>
        </w:rPr>
      </w:pPr>
      <w:r w:rsidRPr="006B33E1">
        <w:rPr>
          <w:b w:val="0"/>
          <w:szCs w:val="24"/>
        </w:rPr>
        <w:lastRenderedPageBreak/>
        <w:t>Таблиця 4.1</w:t>
      </w:r>
      <w:r w:rsidRPr="006B33E1">
        <w:rPr>
          <w:b w:val="0"/>
          <w:szCs w:val="24"/>
          <w:lang w:val="ru-RU"/>
        </w:rPr>
        <w:t xml:space="preserve"> –</w:t>
      </w:r>
      <w:r w:rsidRPr="006B33E1">
        <w:rPr>
          <w:b w:val="0"/>
          <w:szCs w:val="24"/>
        </w:rPr>
        <w:t xml:space="preserve"> Кількість та сума витрат елементів системи</w:t>
      </w:r>
    </w:p>
    <w:tbl>
      <w:tblPr>
        <w:tblStyle w:val="ac"/>
        <w:tblW w:w="0" w:type="auto"/>
        <w:tblLook w:val="04A0"/>
      </w:tblPr>
      <w:tblGrid>
        <w:gridCol w:w="3285"/>
        <w:gridCol w:w="3285"/>
        <w:gridCol w:w="3285"/>
      </w:tblGrid>
      <w:tr w:rsidR="005A2C9E" w:rsidRPr="00B50F04" w:rsidTr="005C6DF2">
        <w:tc>
          <w:tcPr>
            <w:tcW w:w="3285" w:type="dxa"/>
          </w:tcPr>
          <w:p w:rsidR="005A2C9E" w:rsidRPr="00B50F04" w:rsidRDefault="005A2C9E" w:rsidP="005C6DF2">
            <w:pPr>
              <w:spacing w:line="240" w:lineRule="auto"/>
              <w:jc w:val="center"/>
              <w:rPr>
                <w:b w:val="0"/>
              </w:rPr>
            </w:pPr>
            <w:r w:rsidRPr="00B50F04">
              <w:rPr>
                <w:b w:val="0"/>
              </w:rPr>
              <w:t>Назва</w:t>
            </w:r>
          </w:p>
        </w:tc>
        <w:tc>
          <w:tcPr>
            <w:tcW w:w="3285" w:type="dxa"/>
          </w:tcPr>
          <w:p w:rsidR="005A2C9E" w:rsidRPr="00B50F04" w:rsidRDefault="005A2C9E" w:rsidP="005C6DF2">
            <w:pPr>
              <w:spacing w:line="240" w:lineRule="auto"/>
              <w:jc w:val="center"/>
              <w:rPr>
                <w:b w:val="0"/>
              </w:rPr>
            </w:pPr>
            <w:r w:rsidRPr="00B50F04">
              <w:rPr>
                <w:b w:val="0"/>
              </w:rPr>
              <w:t>Вартість грн.</w:t>
            </w:r>
          </w:p>
        </w:tc>
        <w:tc>
          <w:tcPr>
            <w:tcW w:w="3285" w:type="dxa"/>
          </w:tcPr>
          <w:p w:rsidR="005A2C9E" w:rsidRPr="00B50F04" w:rsidRDefault="005A2C9E" w:rsidP="005C6DF2">
            <w:pPr>
              <w:spacing w:line="240" w:lineRule="auto"/>
              <w:jc w:val="center"/>
              <w:rPr>
                <w:b w:val="0"/>
              </w:rPr>
            </w:pPr>
            <w:r w:rsidRPr="00B50F04">
              <w:rPr>
                <w:b w:val="0"/>
              </w:rPr>
              <w:t>Кількість</w:t>
            </w:r>
          </w:p>
        </w:tc>
      </w:tr>
      <w:tr w:rsidR="005A2C9E" w:rsidRPr="00B50F04" w:rsidTr="005C6DF2">
        <w:tc>
          <w:tcPr>
            <w:tcW w:w="3285" w:type="dxa"/>
          </w:tcPr>
          <w:p w:rsidR="005A2C9E" w:rsidRPr="00B50F04" w:rsidRDefault="005A2C9E" w:rsidP="005C6DF2">
            <w:pPr>
              <w:spacing w:line="240" w:lineRule="auto"/>
              <w:ind w:firstLine="0"/>
              <w:jc w:val="center"/>
              <w:rPr>
                <w:b w:val="0"/>
              </w:rPr>
            </w:pPr>
            <w:r w:rsidRPr="00B50F04">
              <w:rPr>
                <w:b w:val="0"/>
              </w:rPr>
              <w:t>Контролер мікроклімату IS96</w:t>
            </w:r>
          </w:p>
        </w:tc>
        <w:tc>
          <w:tcPr>
            <w:tcW w:w="3285" w:type="dxa"/>
          </w:tcPr>
          <w:p w:rsidR="005A2C9E" w:rsidRPr="00B50F04" w:rsidRDefault="005A2C9E" w:rsidP="005C6DF2">
            <w:pPr>
              <w:spacing w:line="240" w:lineRule="auto"/>
              <w:ind w:firstLine="0"/>
              <w:jc w:val="center"/>
              <w:rPr>
                <w:b w:val="0"/>
              </w:rPr>
            </w:pPr>
            <w:r>
              <w:rPr>
                <w:b w:val="0"/>
              </w:rPr>
              <w:t>53 000</w:t>
            </w:r>
          </w:p>
        </w:tc>
        <w:tc>
          <w:tcPr>
            <w:tcW w:w="3285" w:type="dxa"/>
          </w:tcPr>
          <w:p w:rsidR="005A2C9E" w:rsidRPr="00B50F04" w:rsidRDefault="005A2C9E" w:rsidP="005C6DF2">
            <w:pPr>
              <w:spacing w:line="240" w:lineRule="auto"/>
              <w:ind w:firstLine="0"/>
              <w:jc w:val="center"/>
              <w:rPr>
                <w:b w:val="0"/>
              </w:rPr>
            </w:pPr>
            <w:r w:rsidRPr="00B50F04">
              <w:rPr>
                <w:b w:val="0"/>
              </w:rPr>
              <w:t>1</w:t>
            </w:r>
          </w:p>
        </w:tc>
      </w:tr>
      <w:tr w:rsidR="005A2C9E" w:rsidRPr="00B50F04" w:rsidTr="005C6DF2">
        <w:tc>
          <w:tcPr>
            <w:tcW w:w="3285" w:type="dxa"/>
          </w:tcPr>
          <w:p w:rsidR="005A2C9E" w:rsidRPr="00B50F04" w:rsidRDefault="005A2C9E" w:rsidP="005C6DF2">
            <w:pPr>
              <w:spacing w:line="240" w:lineRule="auto"/>
              <w:ind w:firstLine="0"/>
              <w:jc w:val="center"/>
              <w:rPr>
                <w:b w:val="0"/>
              </w:rPr>
            </w:pPr>
            <w:r>
              <w:rPr>
                <w:b w:val="0"/>
              </w:rPr>
              <w:t>Датчик IS42R.01</w:t>
            </w:r>
          </w:p>
        </w:tc>
        <w:tc>
          <w:tcPr>
            <w:tcW w:w="3285" w:type="dxa"/>
          </w:tcPr>
          <w:p w:rsidR="005A2C9E" w:rsidRPr="00B50F04" w:rsidRDefault="005A2C9E" w:rsidP="005C6DF2">
            <w:pPr>
              <w:spacing w:line="240" w:lineRule="auto"/>
              <w:ind w:firstLine="0"/>
              <w:jc w:val="center"/>
              <w:rPr>
                <w:b w:val="0"/>
              </w:rPr>
            </w:pPr>
            <w:r w:rsidRPr="00B50F04">
              <w:rPr>
                <w:b w:val="0"/>
              </w:rPr>
              <w:t>2</w:t>
            </w:r>
            <w:r>
              <w:rPr>
                <w:b w:val="0"/>
              </w:rPr>
              <w:t>160</w:t>
            </w:r>
          </w:p>
        </w:tc>
        <w:tc>
          <w:tcPr>
            <w:tcW w:w="3285" w:type="dxa"/>
          </w:tcPr>
          <w:p w:rsidR="005A2C9E" w:rsidRPr="00B50F04" w:rsidRDefault="005A2C9E" w:rsidP="005C6DF2">
            <w:pPr>
              <w:spacing w:line="240" w:lineRule="auto"/>
              <w:ind w:firstLine="0"/>
              <w:jc w:val="center"/>
              <w:rPr>
                <w:b w:val="0"/>
              </w:rPr>
            </w:pPr>
            <w:r>
              <w:rPr>
                <w:b w:val="0"/>
              </w:rPr>
              <w:t>35</w:t>
            </w:r>
          </w:p>
        </w:tc>
      </w:tr>
      <w:tr w:rsidR="005A2C9E" w:rsidRPr="00B50F04" w:rsidTr="005C6DF2">
        <w:tc>
          <w:tcPr>
            <w:tcW w:w="3285" w:type="dxa"/>
          </w:tcPr>
          <w:p w:rsidR="005A2C9E" w:rsidRPr="00B50F04" w:rsidRDefault="005A2C9E" w:rsidP="005C6DF2">
            <w:pPr>
              <w:spacing w:line="240" w:lineRule="auto"/>
              <w:ind w:firstLine="0"/>
              <w:jc w:val="center"/>
              <w:rPr>
                <w:b w:val="0"/>
              </w:rPr>
            </w:pPr>
            <w:r w:rsidRPr="00B50F04">
              <w:rPr>
                <w:b w:val="0"/>
              </w:rPr>
              <w:t>Монтаж та налаштування</w:t>
            </w:r>
            <w:r>
              <w:rPr>
                <w:b w:val="0"/>
              </w:rPr>
              <w:t xml:space="preserve"> (закладемо 20% від вартості)</w:t>
            </w:r>
          </w:p>
        </w:tc>
        <w:tc>
          <w:tcPr>
            <w:tcW w:w="3285" w:type="dxa"/>
          </w:tcPr>
          <w:p w:rsidR="005A2C9E" w:rsidRDefault="005A2C9E" w:rsidP="005C6DF2">
            <w:pPr>
              <w:spacing w:line="240" w:lineRule="auto"/>
              <w:ind w:firstLine="0"/>
              <w:jc w:val="center"/>
              <w:rPr>
                <w:b w:val="0"/>
              </w:rPr>
            </w:pPr>
          </w:p>
          <w:p w:rsidR="005A2C9E" w:rsidRPr="00B50F04" w:rsidRDefault="005A2C9E" w:rsidP="005C6DF2">
            <w:pPr>
              <w:spacing w:line="240" w:lineRule="auto"/>
              <w:ind w:firstLine="0"/>
              <w:jc w:val="center"/>
              <w:rPr>
                <w:b w:val="0"/>
              </w:rPr>
            </w:pPr>
            <w:r>
              <w:rPr>
                <w:b w:val="0"/>
              </w:rPr>
              <w:t>26 120</w:t>
            </w:r>
          </w:p>
        </w:tc>
        <w:tc>
          <w:tcPr>
            <w:tcW w:w="3285" w:type="dxa"/>
          </w:tcPr>
          <w:p w:rsidR="005A2C9E" w:rsidRPr="00B50F04" w:rsidRDefault="005A2C9E" w:rsidP="005C6DF2">
            <w:pPr>
              <w:spacing w:line="240" w:lineRule="auto"/>
              <w:ind w:firstLine="0"/>
              <w:jc w:val="center"/>
              <w:rPr>
                <w:b w:val="0"/>
              </w:rPr>
            </w:pPr>
            <w:r w:rsidRPr="00B50F04">
              <w:rPr>
                <w:b w:val="0"/>
              </w:rPr>
              <w:t>1</w:t>
            </w:r>
          </w:p>
        </w:tc>
      </w:tr>
      <w:tr w:rsidR="005A2C9E" w:rsidRPr="00B50F04" w:rsidTr="005C6DF2">
        <w:tc>
          <w:tcPr>
            <w:tcW w:w="3285" w:type="dxa"/>
          </w:tcPr>
          <w:p w:rsidR="005A2C9E" w:rsidRPr="00B50F04" w:rsidRDefault="005A2C9E" w:rsidP="005C6DF2">
            <w:pPr>
              <w:spacing w:line="240" w:lineRule="auto"/>
              <w:ind w:firstLine="0"/>
              <w:jc w:val="center"/>
              <w:rPr>
                <w:b w:val="0"/>
              </w:rPr>
            </w:pPr>
            <w:r>
              <w:rPr>
                <w:b w:val="0"/>
              </w:rPr>
              <w:t>Всього</w:t>
            </w:r>
          </w:p>
        </w:tc>
        <w:tc>
          <w:tcPr>
            <w:tcW w:w="3285" w:type="dxa"/>
          </w:tcPr>
          <w:p w:rsidR="005A2C9E" w:rsidRDefault="005A2C9E" w:rsidP="005C6DF2">
            <w:pPr>
              <w:spacing w:line="240" w:lineRule="auto"/>
              <w:ind w:firstLine="0"/>
              <w:jc w:val="center"/>
              <w:rPr>
                <w:b w:val="0"/>
              </w:rPr>
            </w:pPr>
            <w:r>
              <w:rPr>
                <w:b w:val="0"/>
              </w:rPr>
              <w:t>154 720</w:t>
            </w:r>
          </w:p>
        </w:tc>
        <w:tc>
          <w:tcPr>
            <w:tcW w:w="3285" w:type="dxa"/>
          </w:tcPr>
          <w:p w:rsidR="005A2C9E" w:rsidRPr="00B50F04" w:rsidRDefault="005A2C9E" w:rsidP="005C6DF2">
            <w:pPr>
              <w:spacing w:line="240" w:lineRule="auto"/>
              <w:ind w:firstLine="0"/>
              <w:jc w:val="center"/>
              <w:rPr>
                <w:b w:val="0"/>
              </w:rPr>
            </w:pPr>
          </w:p>
        </w:tc>
      </w:tr>
    </w:tbl>
    <w:p w:rsidR="005A2C9E" w:rsidRDefault="005A2C9E" w:rsidP="005A2C9E">
      <w:pPr>
        <w:tabs>
          <w:tab w:val="left" w:pos="600"/>
        </w:tabs>
        <w:ind w:firstLine="0"/>
        <w:jc w:val="both"/>
        <w:rPr>
          <w:b w:val="0"/>
        </w:rPr>
      </w:pPr>
    </w:p>
    <w:p w:rsidR="005A2C9E" w:rsidRDefault="005A2C9E" w:rsidP="005A2C9E">
      <w:pPr>
        <w:tabs>
          <w:tab w:val="left" w:pos="600"/>
        </w:tabs>
        <w:ind w:firstLine="0"/>
        <w:jc w:val="both"/>
        <w:rPr>
          <w:b w:val="0"/>
        </w:rPr>
      </w:pPr>
      <w:r>
        <w:rPr>
          <w:b w:val="0"/>
        </w:rPr>
        <w:t>Також необхідно додати вартість модернізації лічильників на облік витрачених енергоресурсів. Виділимо на це приблизно 100 000грн.</w:t>
      </w:r>
    </w:p>
    <w:p w:rsidR="005A2C9E" w:rsidRDefault="005A2C9E" w:rsidP="005A2C9E">
      <w:pPr>
        <w:tabs>
          <w:tab w:val="left" w:pos="600"/>
        </w:tabs>
        <w:ind w:firstLine="0"/>
        <w:jc w:val="both"/>
        <w:rPr>
          <w:b w:val="0"/>
        </w:rPr>
      </w:pPr>
      <w:r>
        <w:rPr>
          <w:b w:val="0"/>
        </w:rPr>
        <w:tab/>
        <w:t>ЕНЕРГОСЕРВІС надає статистику об</w:t>
      </w:r>
      <w:r w:rsidRPr="00035790">
        <w:rPr>
          <w:b w:val="0"/>
          <w:lang w:val="ru-RU"/>
        </w:rPr>
        <w:t>’</w:t>
      </w:r>
      <w:proofErr w:type="spellStart"/>
      <w:r>
        <w:rPr>
          <w:b w:val="0"/>
        </w:rPr>
        <w:t>єктів</w:t>
      </w:r>
      <w:proofErr w:type="spellEnd"/>
      <w:r>
        <w:rPr>
          <w:b w:val="0"/>
        </w:rPr>
        <w:t xml:space="preserve"> з </w:t>
      </w:r>
      <w:proofErr w:type="spellStart"/>
      <w:r>
        <w:rPr>
          <w:b w:val="0"/>
        </w:rPr>
        <w:t>впроводженим</w:t>
      </w:r>
      <w:r w:rsidR="003F65D9">
        <w:rPr>
          <w:b w:val="0"/>
        </w:rPr>
        <w:t>и</w:t>
      </w:r>
      <w:proofErr w:type="spellEnd"/>
      <w:r w:rsidR="003F65D9">
        <w:rPr>
          <w:b w:val="0"/>
        </w:rPr>
        <w:t xml:space="preserve"> </w:t>
      </w:r>
      <w:proofErr w:type="spellStart"/>
      <w:r w:rsidR="003F65D9">
        <w:rPr>
          <w:b w:val="0"/>
        </w:rPr>
        <w:t>АСЕМ</w:t>
      </w:r>
      <w:proofErr w:type="spellEnd"/>
      <w:r>
        <w:rPr>
          <w:b w:val="0"/>
        </w:rPr>
        <w:t xml:space="preserve"> в якій наведено що у разі встановлення </w:t>
      </w:r>
      <w:r w:rsidR="00274E48">
        <w:rPr>
          <w:b w:val="0"/>
        </w:rPr>
        <w:t>системи</w:t>
      </w:r>
      <w:r>
        <w:rPr>
          <w:b w:val="0"/>
        </w:rPr>
        <w:t xml:space="preserve"> економія в середньому складає 15%.</w:t>
      </w:r>
    </w:p>
    <w:p w:rsidR="005A2C9E" w:rsidRDefault="005A2C9E" w:rsidP="005A2C9E">
      <w:pPr>
        <w:tabs>
          <w:tab w:val="left" w:pos="600"/>
        </w:tabs>
        <w:ind w:firstLine="0"/>
        <w:jc w:val="both"/>
        <w:rPr>
          <w:b w:val="0"/>
        </w:rPr>
      </w:pPr>
      <w:r>
        <w:rPr>
          <w:b w:val="0"/>
        </w:rPr>
        <w:t xml:space="preserve">За 2020-2022 рік у середньому було витрачено 630.2 </w:t>
      </w:r>
      <w:proofErr w:type="spellStart"/>
      <w:r>
        <w:rPr>
          <w:b w:val="0"/>
        </w:rPr>
        <w:t>Гкал</w:t>
      </w:r>
      <w:proofErr w:type="spellEnd"/>
      <w:r>
        <w:rPr>
          <w:b w:val="0"/>
        </w:rPr>
        <w:t xml:space="preserve"> / 1 175 928 грн.</w:t>
      </w:r>
    </w:p>
    <w:p w:rsidR="00F10646" w:rsidRDefault="00F10646" w:rsidP="005A2C9E">
      <w:pPr>
        <w:tabs>
          <w:tab w:val="left" w:pos="600"/>
        </w:tabs>
        <w:ind w:firstLine="0"/>
        <w:jc w:val="both"/>
        <w:rPr>
          <w:b w:val="0"/>
        </w:rPr>
      </w:pPr>
    </w:p>
    <w:p w:rsidR="005A2C9E" w:rsidRPr="00C224F8" w:rsidRDefault="005A2C9E" w:rsidP="005A2C9E">
      <w:pPr>
        <w:tabs>
          <w:tab w:val="left" w:pos="600"/>
        </w:tabs>
        <w:spacing w:after="240"/>
        <w:ind w:firstLine="0"/>
        <w:jc w:val="both"/>
      </w:pPr>
      <w:r>
        <w:rPr>
          <w:b w:val="0"/>
        </w:rPr>
        <w:tab/>
      </w:r>
      <w:r w:rsidRPr="00C224F8">
        <w:t xml:space="preserve">Після впровадження даної системи середньорічна економія складе: </w:t>
      </w:r>
    </w:p>
    <w:p w:rsidR="005A2C9E" w:rsidRPr="00C224F8" w:rsidRDefault="005A2C9E" w:rsidP="005A2C9E">
      <w:pPr>
        <w:tabs>
          <w:tab w:val="left" w:pos="600"/>
        </w:tabs>
        <w:ind w:firstLine="0"/>
        <w:jc w:val="center"/>
        <w:rPr>
          <w:b w:val="0"/>
        </w:rPr>
      </w:pPr>
      <m:oMathPara>
        <m:oMath>
          <m:r>
            <m:rPr>
              <m:sty m:val="bi"/>
            </m:rPr>
            <w:rPr>
              <w:rFonts w:ascii="Cambria Math" w:hAnsi="Cambria Math"/>
            </w:rPr>
            <m:t>Е=1175928 ∙0,15=176 389 грн</m:t>
          </m:r>
        </m:oMath>
      </m:oMathPara>
    </w:p>
    <w:p w:rsidR="005A2C9E" w:rsidRPr="00035790" w:rsidRDefault="005A2C9E" w:rsidP="005A2C9E">
      <w:pPr>
        <w:tabs>
          <w:tab w:val="left" w:pos="600"/>
        </w:tabs>
        <w:spacing w:before="240"/>
        <w:ind w:firstLine="0"/>
        <w:jc w:val="center"/>
        <w:rPr>
          <w:b w:val="0"/>
        </w:rPr>
      </w:pPr>
    </w:p>
    <w:p w:rsidR="005A2C9E" w:rsidRDefault="005A2C9E" w:rsidP="005A2C9E">
      <w:pPr>
        <w:tabs>
          <w:tab w:val="left" w:pos="600"/>
        </w:tabs>
        <w:jc w:val="both"/>
        <w:rPr>
          <w:b w:val="0"/>
        </w:rPr>
      </w:pPr>
      <w:r>
        <w:rPr>
          <w:b w:val="0"/>
        </w:rPr>
        <w:t xml:space="preserve">Термін окупності складе : </w:t>
      </w:r>
    </w:p>
    <w:p w:rsidR="005A2C9E" w:rsidRPr="00CE0E0A" w:rsidRDefault="005A2C9E" w:rsidP="005A2C9E">
      <w:pPr>
        <w:tabs>
          <w:tab w:val="left" w:pos="600"/>
        </w:tabs>
        <w:jc w:val="both"/>
        <w:rPr>
          <w:b w:val="0"/>
        </w:rPr>
      </w:pPr>
      <m:oMathPara>
        <m:oMath>
          <m:r>
            <m:rPr>
              <m:sty m:val="bi"/>
            </m:rPr>
            <w:rPr>
              <w:rFonts w:ascii="Cambria Math" w:hAnsi="Cambria Math"/>
            </w:rPr>
            <m:t xml:space="preserve">Т= </m:t>
          </m:r>
          <m:f>
            <m:fPr>
              <m:ctrlPr>
                <w:rPr>
                  <w:rFonts w:ascii="Cambria Math" w:hAnsi="Cambria Math"/>
                  <w:b w:val="0"/>
                  <w:i/>
                </w:rPr>
              </m:ctrlPr>
            </m:fPr>
            <m:num>
              <m:r>
                <m:rPr>
                  <m:sty m:val="bi"/>
                </m:rPr>
                <w:rPr>
                  <w:rFonts w:ascii="Cambria Math" w:hAnsi="Cambria Math"/>
                </w:rPr>
                <m:t>154 720+100 000</m:t>
              </m:r>
            </m:num>
            <m:den>
              <m:r>
                <m:rPr>
                  <m:sty m:val="bi"/>
                </m:rPr>
                <w:rPr>
                  <w:rFonts w:ascii="Cambria Math" w:hAnsi="Cambria Math"/>
                </w:rPr>
                <m:t>176 389</m:t>
              </m:r>
            </m:den>
          </m:f>
          <m:r>
            <m:rPr>
              <m:sty m:val="bi"/>
            </m:rPr>
            <w:rPr>
              <w:rFonts w:ascii="Cambria Math" w:hAnsi="Cambria Math"/>
            </w:rPr>
            <m:t>=1,5  року</m:t>
          </m:r>
        </m:oMath>
      </m:oMathPara>
    </w:p>
    <w:p w:rsidR="005A2C9E" w:rsidRDefault="005A2C9E" w:rsidP="005A2C9E">
      <w:pPr>
        <w:spacing w:before="240" w:after="160"/>
        <w:ind w:firstLine="567"/>
        <w:jc w:val="both"/>
        <w:rPr>
          <w:lang w:val="ru-RU"/>
        </w:rPr>
      </w:pPr>
      <w:proofErr w:type="spellStart"/>
      <w:r w:rsidRPr="006233E8">
        <w:rPr>
          <w:lang w:val="ru-RU"/>
        </w:rPr>
        <w:t>Висновки</w:t>
      </w:r>
      <w:proofErr w:type="spellEnd"/>
      <w:r w:rsidRPr="006233E8">
        <w:rPr>
          <w:lang w:val="ru-RU"/>
        </w:rPr>
        <w:t xml:space="preserve"> до </w:t>
      </w:r>
      <w:proofErr w:type="spellStart"/>
      <w:r w:rsidRPr="006233E8">
        <w:rPr>
          <w:lang w:val="ru-RU"/>
        </w:rPr>
        <w:t>розділу</w:t>
      </w:r>
      <w:proofErr w:type="spellEnd"/>
    </w:p>
    <w:p w:rsidR="005A2C9E" w:rsidRPr="004C0003" w:rsidRDefault="005A2C9E" w:rsidP="005A2C9E">
      <w:pPr>
        <w:spacing w:before="240" w:after="160"/>
        <w:ind w:firstLine="567"/>
        <w:jc w:val="both"/>
        <w:rPr>
          <w:b w:val="0"/>
        </w:rPr>
      </w:pPr>
      <w:r>
        <w:rPr>
          <w:b w:val="0"/>
          <w:lang w:val="ru-RU"/>
        </w:rPr>
        <w:t>В данному</w:t>
      </w:r>
      <w:r w:rsidRPr="004C0003">
        <w:rPr>
          <w:b w:val="0"/>
        </w:rPr>
        <w:t xml:space="preserve"> розділі </w:t>
      </w:r>
      <w:r>
        <w:rPr>
          <w:b w:val="0"/>
        </w:rPr>
        <w:t>були наведені</w:t>
      </w:r>
      <w:r w:rsidRPr="004C0003">
        <w:rPr>
          <w:b w:val="0"/>
        </w:rPr>
        <w:t xml:space="preserve"> рекомендації щодо впровадження системи управління енергоспоживанням на об'єкті. Впровадження системи енергоменеджменту з використанням новітніх технологічних рішень є важливим кроком підвищення енергоефективності. Виконання енергетичного моніторингу дозволяє контролювати споживання енергоресурсів, проводити аналіз даних та приймати ефективні рішення щодо управління енергоспоживанням. Впровадження системи </w:t>
      </w:r>
      <w:r w:rsidR="00113534">
        <w:rPr>
          <w:b w:val="0"/>
        </w:rPr>
        <w:t>ЕНЕРГОСЕРВИС</w:t>
      </w:r>
      <w:r w:rsidRPr="004C0003">
        <w:rPr>
          <w:b w:val="0"/>
        </w:rPr>
        <w:t xml:space="preserve"> забезпечує моніторинг та аналіз енергоспоживання. Це дозволяє організувати телеметричну передачу даних про </w:t>
      </w:r>
      <w:r w:rsidRPr="004C0003">
        <w:rPr>
          <w:b w:val="0"/>
        </w:rPr>
        <w:lastRenderedPageBreak/>
        <w:t>мікроклімат та витрату енергоносіїв. Система включає моніторинг споживання в режимі реального часу, так як у лічильниках в</w:t>
      </w:r>
      <w:r>
        <w:rPr>
          <w:b w:val="0"/>
        </w:rPr>
        <w:t>становлені відповідні пристрої, це дозволяє завчасно побачити проблему і прийняти необхідні рішення що до її усунення.</w:t>
      </w:r>
    </w:p>
    <w:p w:rsidR="0000476E" w:rsidRPr="00985D1F" w:rsidRDefault="0000476E" w:rsidP="0000476E">
      <w:pPr>
        <w:ind w:firstLine="708"/>
      </w:pPr>
    </w:p>
    <w:p w:rsidR="0000476E" w:rsidRDefault="0000476E">
      <w:pPr>
        <w:spacing w:after="200" w:line="276" w:lineRule="auto"/>
        <w:ind w:firstLine="0"/>
        <w:rPr>
          <w:b w:val="0"/>
        </w:rPr>
      </w:pPr>
      <w:r>
        <w:rPr>
          <w:b w:val="0"/>
        </w:rPr>
        <w:br w:type="page"/>
      </w:r>
    </w:p>
    <w:p w:rsidR="00E25CA2" w:rsidRDefault="00E25CA2" w:rsidP="00811494">
      <w:pPr>
        <w:pStyle w:val="1"/>
        <w:rPr>
          <w:rFonts w:ascii="Times New Roman" w:hAnsi="Times New Roman" w:cs="Times New Roman"/>
          <w:b/>
          <w:color w:val="auto"/>
        </w:rPr>
      </w:pPr>
      <w:bookmarkStart w:id="38" w:name="_Toc122195144"/>
      <w:r w:rsidRPr="00515321">
        <w:rPr>
          <w:rFonts w:ascii="Times New Roman" w:hAnsi="Times New Roman" w:cs="Times New Roman"/>
          <w:b/>
          <w:color w:val="auto"/>
        </w:rPr>
        <w:lastRenderedPageBreak/>
        <w:t>5 РОЗРОБЛЕННЯ СТАРТАП-ПРОЕКТУ</w:t>
      </w:r>
      <w:bookmarkEnd w:id="38"/>
    </w:p>
    <w:p w:rsidR="00515321" w:rsidRPr="00515321" w:rsidRDefault="00515321" w:rsidP="00515321"/>
    <w:p w:rsidR="00E25CA2" w:rsidRPr="00F8321C" w:rsidRDefault="00E25CA2" w:rsidP="00E25CA2">
      <w:pPr>
        <w:jc w:val="both"/>
        <w:rPr>
          <w:b w:val="0"/>
        </w:rPr>
      </w:pPr>
      <w:r w:rsidRPr="00F8321C">
        <w:rPr>
          <w:b w:val="0"/>
        </w:rPr>
        <w:t xml:space="preserve">Зіткнувшись із проблемою відсутності електроенергії (блек-аути) у зв'язку з війною розпочатою </w:t>
      </w:r>
      <w:proofErr w:type="spellStart"/>
      <w:r w:rsidRPr="00F8321C">
        <w:rPr>
          <w:b w:val="0"/>
        </w:rPr>
        <w:t>росією</w:t>
      </w:r>
      <w:proofErr w:type="spellEnd"/>
      <w:r w:rsidRPr="00F8321C">
        <w:rPr>
          <w:b w:val="0"/>
        </w:rPr>
        <w:t>, м</w:t>
      </w:r>
      <w:r>
        <w:rPr>
          <w:b w:val="0"/>
        </w:rPr>
        <w:t>ені довелося шукати альтернативи щоб мати змогу тримати зв</w:t>
      </w:r>
      <w:r w:rsidRPr="00455EF2">
        <w:rPr>
          <w:b w:val="0"/>
        </w:rPr>
        <w:t>’</w:t>
      </w:r>
      <w:r>
        <w:rPr>
          <w:b w:val="0"/>
        </w:rPr>
        <w:t>язок з рідними, працювати та писати цей диплом</w:t>
      </w:r>
      <w:r w:rsidRPr="00F8321C">
        <w:rPr>
          <w:b w:val="0"/>
        </w:rPr>
        <w:t>. Спільно з моїм батьком ми розробили систему, яка дозволяє накопичувати заряд у години, коли електроенергія є і віддавати, коли її немає.</w:t>
      </w:r>
    </w:p>
    <w:p w:rsidR="00E25CA2" w:rsidRPr="00F8321C" w:rsidRDefault="00E25CA2" w:rsidP="00E25CA2">
      <w:pPr>
        <w:jc w:val="both"/>
        <w:rPr>
          <w:b w:val="0"/>
        </w:rPr>
      </w:pPr>
      <w:r w:rsidRPr="00F8321C">
        <w:rPr>
          <w:b w:val="0"/>
        </w:rPr>
        <w:t xml:space="preserve">Завданням даного розділу магістерської дисертації є оцінювання ринкових перспектив розробки таких систем під замовлення, створення бізнес-моделі та підготовка </w:t>
      </w:r>
      <w:proofErr w:type="spellStart"/>
      <w:r w:rsidRPr="00F8321C">
        <w:rPr>
          <w:b w:val="0"/>
        </w:rPr>
        <w:t>стартап-проекту</w:t>
      </w:r>
      <w:proofErr w:type="spellEnd"/>
      <w:r w:rsidRPr="00F8321C">
        <w:rPr>
          <w:b w:val="0"/>
        </w:rPr>
        <w:t xml:space="preserve"> до інвестиційної стадії. Розроблення </w:t>
      </w:r>
      <w:proofErr w:type="spellStart"/>
      <w:r w:rsidRPr="00F8321C">
        <w:rPr>
          <w:b w:val="0"/>
        </w:rPr>
        <w:t>старпап-проекту</w:t>
      </w:r>
      <w:proofErr w:type="spellEnd"/>
      <w:r w:rsidRPr="00F8321C">
        <w:rPr>
          <w:b w:val="0"/>
        </w:rPr>
        <w:t xml:space="preserve"> виконується відповідно до [</w:t>
      </w:r>
      <w:r>
        <w:rPr>
          <w:b w:val="0"/>
        </w:rPr>
        <w:t>16</w:t>
      </w:r>
      <w:r w:rsidRPr="00F8321C">
        <w:rPr>
          <w:b w:val="0"/>
        </w:rPr>
        <w:t>].</w:t>
      </w:r>
    </w:p>
    <w:p w:rsidR="00E25CA2" w:rsidRPr="00633331" w:rsidRDefault="00E25CA2" w:rsidP="00E25CA2">
      <w:pPr>
        <w:ind w:right="-1" w:firstLine="567"/>
        <w:contextualSpacing/>
        <w:jc w:val="both"/>
        <w:rPr>
          <w:b w:val="0"/>
        </w:rPr>
      </w:pPr>
    </w:p>
    <w:p w:rsidR="00E25CA2" w:rsidRPr="00515321" w:rsidRDefault="00E25CA2" w:rsidP="00811494">
      <w:pPr>
        <w:pStyle w:val="2"/>
        <w:rPr>
          <w:rFonts w:ascii="Times New Roman" w:hAnsi="Times New Roman" w:cs="Times New Roman"/>
          <w:b/>
          <w:color w:val="auto"/>
          <w:sz w:val="28"/>
        </w:rPr>
      </w:pPr>
      <w:bookmarkStart w:id="39" w:name="_Toc122195145"/>
      <w:r w:rsidRPr="00515321">
        <w:rPr>
          <w:rFonts w:ascii="Times New Roman" w:hAnsi="Times New Roman" w:cs="Times New Roman"/>
          <w:b/>
          <w:color w:val="auto"/>
          <w:sz w:val="28"/>
        </w:rPr>
        <w:t xml:space="preserve">5.1 Цілі та етапи реалізації </w:t>
      </w:r>
      <w:proofErr w:type="spellStart"/>
      <w:r w:rsidRPr="00515321">
        <w:rPr>
          <w:rFonts w:ascii="Times New Roman" w:hAnsi="Times New Roman" w:cs="Times New Roman"/>
          <w:b/>
          <w:color w:val="auto"/>
          <w:sz w:val="28"/>
        </w:rPr>
        <w:t>стартап-проекту</w:t>
      </w:r>
      <w:bookmarkEnd w:id="39"/>
      <w:proofErr w:type="spellEnd"/>
    </w:p>
    <w:p w:rsidR="00E25CA2" w:rsidRPr="00633331" w:rsidRDefault="00E25CA2" w:rsidP="00E25CA2">
      <w:pPr>
        <w:ind w:right="-1" w:firstLine="567"/>
        <w:contextualSpacing/>
      </w:pPr>
    </w:p>
    <w:p w:rsidR="00E25CA2" w:rsidRDefault="00E25CA2" w:rsidP="00E25CA2">
      <w:pPr>
        <w:ind w:right="-1"/>
        <w:contextualSpacing/>
        <w:rPr>
          <w:b w:val="0"/>
          <w:bCs/>
        </w:rPr>
      </w:pPr>
      <w:r w:rsidRPr="00633331">
        <w:rPr>
          <w:b w:val="0"/>
        </w:rPr>
        <w:t xml:space="preserve">На початку розроблення </w:t>
      </w:r>
      <w:proofErr w:type="spellStart"/>
      <w:r w:rsidRPr="00633331">
        <w:rPr>
          <w:b w:val="0"/>
        </w:rPr>
        <w:t>стартап-проекту</w:t>
      </w:r>
      <w:proofErr w:type="spellEnd"/>
      <w:r w:rsidRPr="00633331">
        <w:rPr>
          <w:b w:val="0"/>
        </w:rPr>
        <w:t xml:space="preserve"> </w:t>
      </w:r>
      <w:proofErr w:type="spellStart"/>
      <w:r>
        <w:rPr>
          <w:b w:val="0"/>
        </w:rPr>
        <w:t>необхідновизначити</w:t>
      </w:r>
      <w:proofErr w:type="spellEnd"/>
      <w:r w:rsidRPr="00633331">
        <w:rPr>
          <w:b w:val="0"/>
          <w:bCs/>
        </w:rPr>
        <w:t xml:space="preserve"> цілі етапів його реалізації, що наведено в таблиці 5.1.</w:t>
      </w:r>
    </w:p>
    <w:p w:rsidR="00E25CA2" w:rsidRPr="00633331" w:rsidRDefault="00E25CA2" w:rsidP="00E25CA2">
      <w:pPr>
        <w:ind w:right="-1" w:firstLine="567"/>
        <w:contextualSpacing/>
        <w:rPr>
          <w:b w:val="0"/>
        </w:rPr>
      </w:pPr>
    </w:p>
    <w:p w:rsidR="00E25CA2" w:rsidRPr="00633331" w:rsidRDefault="00E25CA2" w:rsidP="00E25CA2">
      <w:pPr>
        <w:spacing w:line="312" w:lineRule="auto"/>
        <w:rPr>
          <w:b w:val="0"/>
          <w:bCs/>
        </w:rPr>
      </w:pPr>
      <w:r w:rsidRPr="00633331">
        <w:rPr>
          <w:b w:val="0"/>
          <w:bCs/>
        </w:rPr>
        <w:t xml:space="preserve">Таблиця 5.1 ‒ Цілі основних етапів реалізації </w:t>
      </w:r>
      <w:proofErr w:type="spellStart"/>
      <w:r w:rsidRPr="00633331">
        <w:rPr>
          <w:b w:val="0"/>
          <w:bCs/>
        </w:rPr>
        <w:t>стартап-проекту</w:t>
      </w:r>
      <w:proofErr w:type="spellEnd"/>
    </w:p>
    <w:tbl>
      <w:tblPr>
        <w:tblStyle w:val="4"/>
        <w:tblW w:w="10173" w:type="dxa"/>
        <w:tblLook w:val="04A0"/>
      </w:tblPr>
      <w:tblGrid>
        <w:gridCol w:w="4985"/>
        <w:gridCol w:w="7982"/>
      </w:tblGrid>
      <w:tr w:rsidR="00E25CA2" w:rsidRPr="003C007F" w:rsidTr="006839F5">
        <w:tc>
          <w:tcPr>
            <w:tcW w:w="2547" w:type="dxa"/>
            <w:vAlign w:val="center"/>
          </w:tcPr>
          <w:p w:rsidR="00E25CA2" w:rsidRPr="003C007F" w:rsidRDefault="00E25CA2" w:rsidP="00A404CF">
            <w:pPr>
              <w:spacing w:line="240" w:lineRule="auto"/>
              <w:ind w:firstLine="0"/>
              <w:jc w:val="center"/>
              <w:rPr>
                <w:lang w:val="ru-RU"/>
              </w:rPr>
            </w:pPr>
            <w:proofErr w:type="spellStart"/>
            <w:r w:rsidRPr="003C007F">
              <w:rPr>
                <w:lang w:val="ru-RU"/>
              </w:rPr>
              <w:t>Етапиреалізації</w:t>
            </w:r>
            <w:proofErr w:type="spellEnd"/>
          </w:p>
        </w:tc>
        <w:tc>
          <w:tcPr>
            <w:tcW w:w="7626" w:type="dxa"/>
            <w:vAlign w:val="center"/>
          </w:tcPr>
          <w:p w:rsidR="00E25CA2" w:rsidRPr="003C007F" w:rsidRDefault="00E25CA2" w:rsidP="00A404CF">
            <w:pPr>
              <w:spacing w:line="240" w:lineRule="auto"/>
              <w:ind w:firstLine="0"/>
              <w:jc w:val="center"/>
              <w:rPr>
                <w:lang w:val="ru-RU"/>
              </w:rPr>
            </w:pPr>
            <w:proofErr w:type="spellStart"/>
            <w:r w:rsidRPr="003C007F">
              <w:rPr>
                <w:lang w:val="ru-RU"/>
              </w:rPr>
              <w:t>Ціліетапівреалізації</w:t>
            </w:r>
            <w:proofErr w:type="spellEnd"/>
          </w:p>
        </w:tc>
      </w:tr>
      <w:tr w:rsidR="00E25CA2" w:rsidRPr="003C007F" w:rsidTr="006839F5">
        <w:tc>
          <w:tcPr>
            <w:tcW w:w="2547"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Початковийетапстартап-проекту</w:t>
            </w:r>
            <w:proofErr w:type="spellEnd"/>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Аналіз</w:t>
            </w:r>
            <w:proofErr w:type="spellEnd"/>
            <w:r w:rsidRPr="003C007F">
              <w:rPr>
                <w:b w:val="0"/>
                <w:lang w:val="ru-RU"/>
              </w:rPr>
              <w:t xml:space="preserve"> ринку та </w:t>
            </w:r>
            <w:proofErr w:type="spellStart"/>
            <w:r w:rsidRPr="003C007F">
              <w:rPr>
                <w:b w:val="0"/>
                <w:lang w:val="ru-RU"/>
              </w:rPr>
              <w:t>конкурентів</w:t>
            </w:r>
            <w:proofErr w:type="spellEnd"/>
            <w:r w:rsidRPr="003C007F">
              <w:rPr>
                <w:b w:val="0"/>
                <w:lang w:val="ru-RU"/>
              </w:rPr>
              <w:t xml:space="preserve">, </w:t>
            </w:r>
            <w:proofErr w:type="spellStart"/>
            <w:r w:rsidRPr="003C007F">
              <w:rPr>
                <w:b w:val="0"/>
                <w:lang w:val="ru-RU"/>
              </w:rPr>
              <w:t>Дослідження</w:t>
            </w:r>
            <w:proofErr w:type="spellEnd"/>
            <w:r w:rsidRPr="003C007F">
              <w:rPr>
                <w:b w:val="0"/>
                <w:lang w:val="ru-RU"/>
              </w:rPr>
              <w:t xml:space="preserve"> потреб та </w:t>
            </w:r>
            <w:proofErr w:type="spellStart"/>
            <w:r w:rsidRPr="003C007F">
              <w:rPr>
                <w:b w:val="0"/>
                <w:lang w:val="ru-RU"/>
              </w:rPr>
              <w:t>запитівспоживачів</w:t>
            </w:r>
            <w:proofErr w:type="spellEnd"/>
          </w:p>
        </w:tc>
      </w:tr>
      <w:tr w:rsidR="00E25CA2" w:rsidRPr="003C007F" w:rsidTr="006839F5">
        <w:tc>
          <w:tcPr>
            <w:tcW w:w="2547" w:type="dxa"/>
            <w:vAlign w:val="center"/>
          </w:tcPr>
          <w:p w:rsidR="00E25CA2" w:rsidRPr="003C007F" w:rsidRDefault="00E25CA2" w:rsidP="00A404CF">
            <w:pPr>
              <w:spacing w:line="240" w:lineRule="auto"/>
              <w:ind w:firstLine="0"/>
              <w:jc w:val="center"/>
              <w:rPr>
                <w:b w:val="0"/>
              </w:rPr>
            </w:pPr>
            <w:r w:rsidRPr="003C007F">
              <w:rPr>
                <w:b w:val="0"/>
              </w:rPr>
              <w:t xml:space="preserve">Етап обґрунтування актуальності та новизни </w:t>
            </w:r>
            <w:r>
              <w:rPr>
                <w:b w:val="0"/>
              </w:rPr>
              <w:t>бізнес</w:t>
            </w:r>
            <w:r w:rsidRPr="003C007F">
              <w:rPr>
                <w:b w:val="0"/>
              </w:rPr>
              <w:t xml:space="preserve"> ідеї</w:t>
            </w:r>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Задоволення</w:t>
            </w:r>
            <w:proofErr w:type="spellEnd"/>
            <w:r w:rsidRPr="003C007F">
              <w:rPr>
                <w:b w:val="0"/>
                <w:lang w:val="ru-RU"/>
              </w:rPr>
              <w:t xml:space="preserve"> потреб </w:t>
            </w:r>
            <w:proofErr w:type="spellStart"/>
            <w:r w:rsidRPr="003C007F">
              <w:rPr>
                <w:b w:val="0"/>
                <w:lang w:val="ru-RU"/>
              </w:rPr>
              <w:t>споживачів</w:t>
            </w:r>
            <w:proofErr w:type="spellEnd"/>
            <w:r w:rsidRPr="003C007F">
              <w:rPr>
                <w:b w:val="0"/>
                <w:lang w:val="ru-RU"/>
              </w:rPr>
              <w:t xml:space="preserve">, </w:t>
            </w:r>
            <w:proofErr w:type="spellStart"/>
            <w:r w:rsidRPr="003C007F">
              <w:rPr>
                <w:b w:val="0"/>
                <w:lang w:val="ru-RU"/>
              </w:rPr>
              <w:t>подоланняпевнихсуперечностей</w:t>
            </w:r>
            <w:r>
              <w:rPr>
                <w:b w:val="0"/>
                <w:lang w:val="ru-RU"/>
              </w:rPr>
              <w:t>поточнихтехнологічнихпроцесів</w:t>
            </w:r>
            <w:proofErr w:type="spellEnd"/>
          </w:p>
        </w:tc>
      </w:tr>
      <w:tr w:rsidR="00E25CA2" w:rsidRPr="003C007F" w:rsidTr="00A404CF">
        <w:trPr>
          <w:trHeight w:val="1493"/>
        </w:trPr>
        <w:tc>
          <w:tcPr>
            <w:tcW w:w="2547"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Етапаналізу</w:t>
            </w:r>
            <w:proofErr w:type="spellEnd"/>
            <w:r w:rsidRPr="003C007F">
              <w:rPr>
                <w:b w:val="0"/>
                <w:lang w:val="ru-RU"/>
              </w:rPr>
              <w:t xml:space="preserve"> конкурентного </w:t>
            </w:r>
            <w:proofErr w:type="spellStart"/>
            <w:r w:rsidRPr="003C007F">
              <w:rPr>
                <w:b w:val="0"/>
                <w:lang w:val="ru-RU"/>
              </w:rPr>
              <w:t>середовища</w:t>
            </w:r>
            <w:proofErr w:type="spellEnd"/>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Виявленняможливихконкурентів</w:t>
            </w:r>
            <w:proofErr w:type="spellEnd"/>
            <w:r w:rsidRPr="003C007F">
              <w:rPr>
                <w:b w:val="0"/>
                <w:lang w:val="ru-RU"/>
              </w:rPr>
              <w:t xml:space="preserve">, </w:t>
            </w:r>
            <w:proofErr w:type="spellStart"/>
            <w:r w:rsidRPr="003C007F">
              <w:rPr>
                <w:b w:val="0"/>
                <w:lang w:val="ru-RU"/>
              </w:rPr>
              <w:t>яківиготовляють</w:t>
            </w:r>
            <w:proofErr w:type="spellEnd"/>
            <w:r w:rsidRPr="003C007F">
              <w:rPr>
                <w:b w:val="0"/>
                <w:lang w:val="ru-RU"/>
              </w:rPr>
              <w:t xml:space="preserve"> схоже </w:t>
            </w:r>
            <w:proofErr w:type="spellStart"/>
            <w:r w:rsidRPr="003C007F">
              <w:rPr>
                <w:b w:val="0"/>
                <w:lang w:val="ru-RU"/>
              </w:rPr>
              <w:t>обладнанняабо</w:t>
            </w:r>
            <w:r>
              <w:rPr>
                <w:b w:val="0"/>
                <w:lang w:val="ru-RU"/>
              </w:rPr>
              <w:t>закривають</w:t>
            </w:r>
            <w:proofErr w:type="spellEnd"/>
            <w:r>
              <w:rPr>
                <w:b w:val="0"/>
                <w:lang w:val="ru-RU"/>
              </w:rPr>
              <w:t xml:space="preserve"> ту ж потребу </w:t>
            </w:r>
            <w:proofErr w:type="spellStart"/>
            <w:r>
              <w:rPr>
                <w:b w:val="0"/>
                <w:lang w:val="ru-RU"/>
              </w:rPr>
              <w:t>але</w:t>
            </w:r>
            <w:proofErr w:type="spellEnd"/>
            <w:r>
              <w:rPr>
                <w:b w:val="0"/>
                <w:lang w:val="ru-RU"/>
              </w:rPr>
              <w:t xml:space="preserve"> </w:t>
            </w:r>
            <w:proofErr w:type="spellStart"/>
            <w:r>
              <w:rPr>
                <w:b w:val="0"/>
                <w:lang w:val="ru-RU"/>
              </w:rPr>
              <w:t>іншим</w:t>
            </w:r>
            <w:proofErr w:type="spellEnd"/>
            <w:r>
              <w:rPr>
                <w:b w:val="0"/>
                <w:lang w:val="ru-RU"/>
              </w:rPr>
              <w:t xml:space="preserve"> способом </w:t>
            </w:r>
            <w:r w:rsidRPr="003C007F">
              <w:rPr>
                <w:b w:val="0"/>
                <w:lang w:val="ru-RU"/>
              </w:rPr>
              <w:t xml:space="preserve">та </w:t>
            </w:r>
            <w:proofErr w:type="spellStart"/>
            <w:r w:rsidRPr="003C007F">
              <w:rPr>
                <w:b w:val="0"/>
                <w:lang w:val="ru-RU"/>
              </w:rPr>
              <w:t>здійсненняпорівняльногоаналізу</w:t>
            </w:r>
            <w:r w:rsidRPr="003C007F">
              <w:rPr>
                <w:b w:val="0"/>
                <w:kern w:val="24"/>
                <w:lang w:val="ru-RU"/>
              </w:rPr>
              <w:t>техніко-економічних</w:t>
            </w:r>
            <w:r w:rsidRPr="003C007F">
              <w:rPr>
                <w:b w:val="0"/>
                <w:lang w:val="ru-RU"/>
              </w:rPr>
              <w:t>переваг</w:t>
            </w:r>
            <w:proofErr w:type="spellEnd"/>
            <w:r w:rsidRPr="003C007F">
              <w:rPr>
                <w:b w:val="0"/>
                <w:lang w:val="ru-RU"/>
              </w:rPr>
              <w:t xml:space="preserve"> та </w:t>
            </w:r>
            <w:proofErr w:type="spellStart"/>
            <w:r w:rsidRPr="003C007F">
              <w:rPr>
                <w:b w:val="0"/>
                <w:lang w:val="ru-RU"/>
              </w:rPr>
              <w:t>недоліківреалізаціїпропонованоїідеї</w:t>
            </w:r>
            <w:proofErr w:type="spellEnd"/>
          </w:p>
        </w:tc>
      </w:tr>
      <w:tr w:rsidR="00E25CA2" w:rsidRPr="003C007F" w:rsidTr="006839F5">
        <w:tc>
          <w:tcPr>
            <w:tcW w:w="2547" w:type="dxa"/>
            <w:vAlign w:val="center"/>
          </w:tcPr>
          <w:p w:rsidR="00E25CA2" w:rsidRPr="003C007F" w:rsidRDefault="005D6279" w:rsidP="00A404CF">
            <w:pPr>
              <w:spacing w:line="240" w:lineRule="auto"/>
              <w:ind w:firstLine="0"/>
              <w:jc w:val="center"/>
              <w:rPr>
                <w:b w:val="0"/>
                <w:lang w:val="ru-RU"/>
              </w:rPr>
            </w:pPr>
            <w:proofErr w:type="spellStart"/>
            <w:r>
              <w:rPr>
                <w:b w:val="0"/>
                <w:lang w:val="ru-RU"/>
              </w:rPr>
              <w:t>Етапобг</w:t>
            </w:r>
            <w:r w:rsidR="00E25CA2" w:rsidRPr="003C007F">
              <w:rPr>
                <w:b w:val="0"/>
                <w:lang w:val="ru-RU"/>
              </w:rPr>
              <w:t>рунтування</w:t>
            </w:r>
            <w:proofErr w:type="spellEnd"/>
            <w:r w:rsidR="00E25CA2" w:rsidRPr="003C007F">
              <w:rPr>
                <w:b w:val="0"/>
                <w:lang w:val="ru-RU"/>
              </w:rPr>
              <w:t xml:space="preserve"> ресурсного </w:t>
            </w:r>
            <w:proofErr w:type="spellStart"/>
            <w:r w:rsidR="00E25CA2" w:rsidRPr="003C007F">
              <w:rPr>
                <w:b w:val="0"/>
                <w:lang w:val="ru-RU"/>
              </w:rPr>
              <w:t>забезпечення</w:t>
            </w:r>
            <w:proofErr w:type="spellEnd"/>
            <w:r w:rsidR="00E25CA2" w:rsidRPr="003C007F">
              <w:rPr>
                <w:b w:val="0"/>
                <w:lang w:val="ru-RU"/>
              </w:rPr>
              <w:t xml:space="preserve"> проекту</w:t>
            </w:r>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Визначеннянеобхіднихматеріальних</w:t>
            </w:r>
            <w:proofErr w:type="spellEnd"/>
            <w:r w:rsidRPr="003C007F">
              <w:rPr>
                <w:b w:val="0"/>
                <w:lang w:val="ru-RU"/>
              </w:rPr>
              <w:t xml:space="preserve">, </w:t>
            </w:r>
            <w:proofErr w:type="spellStart"/>
            <w:r w:rsidRPr="003C007F">
              <w:rPr>
                <w:b w:val="0"/>
                <w:lang w:val="ru-RU"/>
              </w:rPr>
              <w:t>трудових</w:t>
            </w:r>
            <w:proofErr w:type="spellEnd"/>
            <w:r w:rsidRPr="003C007F">
              <w:rPr>
                <w:b w:val="0"/>
                <w:lang w:val="ru-RU"/>
              </w:rPr>
              <w:t xml:space="preserve">, </w:t>
            </w:r>
            <w:proofErr w:type="spellStart"/>
            <w:r w:rsidRPr="003C007F">
              <w:rPr>
                <w:b w:val="0"/>
                <w:lang w:val="ru-RU"/>
              </w:rPr>
              <w:t>капітальн</w:t>
            </w:r>
            <w:r>
              <w:rPr>
                <w:b w:val="0"/>
                <w:lang w:val="ru-RU"/>
              </w:rPr>
              <w:t>ихресурсів</w:t>
            </w:r>
            <w:proofErr w:type="spellEnd"/>
            <w:r>
              <w:rPr>
                <w:b w:val="0"/>
                <w:lang w:val="ru-RU"/>
              </w:rPr>
              <w:t xml:space="preserve">, </w:t>
            </w:r>
            <w:proofErr w:type="spellStart"/>
            <w:r>
              <w:rPr>
                <w:b w:val="0"/>
                <w:lang w:val="ru-RU"/>
              </w:rPr>
              <w:t>ключовихпроцесів</w:t>
            </w:r>
            <w:proofErr w:type="spellEnd"/>
            <w:r>
              <w:rPr>
                <w:b w:val="0"/>
                <w:lang w:val="ru-RU"/>
              </w:rPr>
              <w:t xml:space="preserve"> та </w:t>
            </w:r>
            <w:proofErr w:type="spellStart"/>
            <w:r>
              <w:rPr>
                <w:b w:val="0"/>
                <w:lang w:val="ru-RU"/>
              </w:rPr>
              <w:t>технологій</w:t>
            </w:r>
            <w:proofErr w:type="spellEnd"/>
          </w:p>
        </w:tc>
      </w:tr>
      <w:tr w:rsidR="00E25CA2" w:rsidRPr="003C007F" w:rsidTr="006839F5">
        <w:tc>
          <w:tcPr>
            <w:tcW w:w="2547"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Етапфінансовогозабезпеченняреалізації</w:t>
            </w:r>
            <w:proofErr w:type="spellEnd"/>
            <w:r w:rsidRPr="003C007F">
              <w:rPr>
                <w:b w:val="0"/>
                <w:lang w:val="ru-RU"/>
              </w:rPr>
              <w:t xml:space="preserve"> проекту</w:t>
            </w:r>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Обґрунтуваннясобівартості</w:t>
            </w:r>
            <w:proofErr w:type="spellEnd"/>
            <w:r w:rsidRPr="003C007F">
              <w:rPr>
                <w:b w:val="0"/>
                <w:lang w:val="ru-RU"/>
              </w:rPr>
              <w:t xml:space="preserve"> та </w:t>
            </w:r>
            <w:proofErr w:type="spellStart"/>
            <w:r w:rsidRPr="003C007F">
              <w:rPr>
                <w:b w:val="0"/>
                <w:lang w:val="ru-RU"/>
              </w:rPr>
              <w:t>ціниреалізаціїінноваційноїідеї</w:t>
            </w:r>
            <w:proofErr w:type="spellEnd"/>
          </w:p>
        </w:tc>
      </w:tr>
      <w:tr w:rsidR="00E25CA2" w:rsidRPr="003C007F" w:rsidTr="006839F5">
        <w:tc>
          <w:tcPr>
            <w:tcW w:w="2547"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Інвестиційнийетапреалізаціїстартап-проекту</w:t>
            </w:r>
            <w:proofErr w:type="spellEnd"/>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Пошукпотенційнихінвесторівфінансуваннястартап-проекту</w:t>
            </w:r>
            <w:proofErr w:type="spellEnd"/>
          </w:p>
        </w:tc>
      </w:tr>
      <w:tr w:rsidR="00E25CA2" w:rsidRPr="003C007F" w:rsidTr="006839F5">
        <w:tc>
          <w:tcPr>
            <w:tcW w:w="2547"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Маркетинговийетапреалізації</w:t>
            </w:r>
            <w:proofErr w:type="spellEnd"/>
            <w:r w:rsidRPr="003C007F">
              <w:rPr>
                <w:b w:val="0"/>
                <w:lang w:val="ru-RU"/>
              </w:rPr>
              <w:t xml:space="preserve"> проекту</w:t>
            </w:r>
          </w:p>
        </w:tc>
        <w:tc>
          <w:tcPr>
            <w:tcW w:w="7626" w:type="dxa"/>
            <w:vAlign w:val="center"/>
          </w:tcPr>
          <w:p w:rsidR="00E25CA2" w:rsidRPr="003C007F" w:rsidRDefault="00E25CA2" w:rsidP="00A404CF">
            <w:pPr>
              <w:spacing w:line="240" w:lineRule="auto"/>
              <w:ind w:firstLine="0"/>
              <w:jc w:val="center"/>
              <w:rPr>
                <w:b w:val="0"/>
                <w:lang w:val="ru-RU"/>
              </w:rPr>
            </w:pPr>
            <w:proofErr w:type="spellStart"/>
            <w:r w:rsidRPr="003C007F">
              <w:rPr>
                <w:b w:val="0"/>
                <w:lang w:val="ru-RU"/>
              </w:rPr>
              <w:t>Обґрунтуванняканалівзбуту</w:t>
            </w:r>
            <w:proofErr w:type="spellEnd"/>
            <w:r w:rsidRPr="003C007F">
              <w:rPr>
                <w:b w:val="0"/>
                <w:lang w:val="ru-RU"/>
              </w:rPr>
              <w:t xml:space="preserve"> продукту </w:t>
            </w:r>
            <w:proofErr w:type="spellStart"/>
            <w:r w:rsidRPr="003C007F">
              <w:rPr>
                <w:b w:val="0"/>
                <w:lang w:val="ru-RU"/>
              </w:rPr>
              <w:t>стартап-проекту</w:t>
            </w:r>
            <w:proofErr w:type="spellEnd"/>
            <w:r w:rsidRPr="003C007F">
              <w:rPr>
                <w:b w:val="0"/>
                <w:lang w:val="ru-RU"/>
              </w:rPr>
              <w:t xml:space="preserve">, </w:t>
            </w:r>
            <w:proofErr w:type="spellStart"/>
            <w:r w:rsidRPr="003C007F">
              <w:rPr>
                <w:b w:val="0"/>
                <w:lang w:val="ru-RU"/>
              </w:rPr>
              <w:lastRenderedPageBreak/>
              <w:t>залученняпотенційнихспоживачів</w:t>
            </w:r>
            <w:proofErr w:type="spellEnd"/>
            <w:r w:rsidRPr="003C007F">
              <w:rPr>
                <w:b w:val="0"/>
                <w:lang w:val="ru-RU"/>
              </w:rPr>
              <w:t xml:space="preserve">, </w:t>
            </w:r>
            <w:proofErr w:type="spellStart"/>
            <w:r w:rsidRPr="003C007F">
              <w:rPr>
                <w:b w:val="0"/>
                <w:lang w:val="ru-RU"/>
              </w:rPr>
              <w:t>формуваннянеобхіднихсегментів</w:t>
            </w:r>
            <w:proofErr w:type="spellEnd"/>
            <w:r w:rsidRPr="003C007F">
              <w:rPr>
                <w:b w:val="0"/>
                <w:lang w:val="ru-RU"/>
              </w:rPr>
              <w:t xml:space="preserve"> ринку</w:t>
            </w:r>
          </w:p>
        </w:tc>
      </w:tr>
    </w:tbl>
    <w:p w:rsidR="00E25CA2" w:rsidRDefault="00E25CA2" w:rsidP="00E25CA2">
      <w:pPr>
        <w:ind w:right="-1" w:firstLine="567"/>
        <w:contextualSpacing/>
      </w:pPr>
    </w:p>
    <w:p w:rsidR="00E25CA2" w:rsidRPr="00515321" w:rsidRDefault="00E25CA2" w:rsidP="00811494">
      <w:pPr>
        <w:pStyle w:val="2"/>
        <w:rPr>
          <w:rFonts w:ascii="Times New Roman" w:hAnsi="Times New Roman" w:cs="Times New Roman"/>
          <w:b/>
          <w:color w:val="auto"/>
          <w:sz w:val="28"/>
        </w:rPr>
      </w:pPr>
      <w:bookmarkStart w:id="40" w:name="_Toc122195146"/>
      <w:r w:rsidRPr="00515321">
        <w:rPr>
          <w:rFonts w:ascii="Times New Roman" w:hAnsi="Times New Roman" w:cs="Times New Roman"/>
          <w:b/>
          <w:color w:val="auto"/>
          <w:sz w:val="28"/>
        </w:rPr>
        <w:t xml:space="preserve">5.2 Обґрунтування актуальності та новизна інноваційної ідеї </w:t>
      </w:r>
      <w:proofErr w:type="spellStart"/>
      <w:r w:rsidRPr="00515321">
        <w:rPr>
          <w:rFonts w:ascii="Times New Roman" w:hAnsi="Times New Roman" w:cs="Times New Roman"/>
          <w:b/>
          <w:color w:val="auto"/>
          <w:sz w:val="28"/>
        </w:rPr>
        <w:t>стартап-проекту</w:t>
      </w:r>
      <w:bookmarkEnd w:id="40"/>
      <w:proofErr w:type="spellEnd"/>
    </w:p>
    <w:p w:rsidR="00E25CA2" w:rsidRPr="00633331" w:rsidRDefault="00E25CA2" w:rsidP="00E25CA2">
      <w:pPr>
        <w:ind w:right="-1" w:firstLine="567"/>
        <w:contextualSpacing/>
        <w:rPr>
          <w:bCs/>
        </w:rPr>
      </w:pPr>
    </w:p>
    <w:p w:rsidR="00E25CA2" w:rsidRDefault="00E25CA2" w:rsidP="00E25CA2">
      <w:pPr>
        <w:ind w:right="-1"/>
        <w:contextualSpacing/>
        <w:jc w:val="both"/>
        <w:rPr>
          <w:b w:val="0"/>
        </w:rPr>
      </w:pPr>
      <w:r w:rsidRPr="00633331">
        <w:rPr>
          <w:b w:val="0"/>
        </w:rPr>
        <w:t xml:space="preserve">Актуальність ідеї </w:t>
      </w:r>
      <w:proofErr w:type="spellStart"/>
      <w:r w:rsidRPr="00633331">
        <w:rPr>
          <w:b w:val="0"/>
        </w:rPr>
        <w:t>стартап-проекту</w:t>
      </w:r>
      <w:proofErr w:type="spellEnd"/>
      <w:r w:rsidRPr="00633331">
        <w:rPr>
          <w:b w:val="0"/>
        </w:rPr>
        <w:t xml:space="preserve"> </w:t>
      </w:r>
      <w:r>
        <w:rPr>
          <w:b w:val="0"/>
        </w:rPr>
        <w:t>важко переоцінити. Країна-терорист регулярно наносить ракетні удари по об</w:t>
      </w:r>
      <w:r w:rsidRPr="00F8321C">
        <w:rPr>
          <w:b w:val="0"/>
          <w:lang w:val="ru-RU"/>
        </w:rPr>
        <w:t>’</w:t>
      </w:r>
      <w:proofErr w:type="spellStart"/>
      <w:r>
        <w:rPr>
          <w:b w:val="0"/>
        </w:rPr>
        <w:t>єктам</w:t>
      </w:r>
      <w:proofErr w:type="spellEnd"/>
      <w:r>
        <w:rPr>
          <w:b w:val="0"/>
        </w:rPr>
        <w:t xml:space="preserve"> критичної інфраструктури залишаючи цілі міста без електроенергії. Запропонована ідея дасть можливість людям залишатися на зв</w:t>
      </w:r>
      <w:r w:rsidRPr="00F8321C">
        <w:rPr>
          <w:b w:val="0"/>
        </w:rPr>
        <w:t>’</w:t>
      </w:r>
      <w:r>
        <w:rPr>
          <w:b w:val="0"/>
        </w:rPr>
        <w:t xml:space="preserve">язку з рідними та працювати. </w:t>
      </w:r>
    </w:p>
    <w:p w:rsidR="00E25CA2" w:rsidRDefault="00E25CA2" w:rsidP="00E25CA2">
      <w:pPr>
        <w:ind w:right="-1"/>
        <w:contextualSpacing/>
        <w:jc w:val="both"/>
        <w:rPr>
          <w:b w:val="0"/>
        </w:rPr>
      </w:pPr>
      <w:r w:rsidRPr="00633331">
        <w:rPr>
          <w:b w:val="0"/>
          <w:bCs/>
        </w:rPr>
        <w:t xml:space="preserve">Актуальність та новизна інноваційної ідеї </w:t>
      </w:r>
      <w:proofErr w:type="spellStart"/>
      <w:r w:rsidRPr="00633331">
        <w:rPr>
          <w:b w:val="0"/>
          <w:bCs/>
        </w:rPr>
        <w:t>стартап-проекту</w:t>
      </w:r>
      <w:proofErr w:type="spellEnd"/>
      <w:r w:rsidRPr="00633331">
        <w:rPr>
          <w:b w:val="0"/>
        </w:rPr>
        <w:t xml:space="preserve"> узагальнено у таблиці 5.2.</w:t>
      </w:r>
    </w:p>
    <w:p w:rsidR="00E25CA2" w:rsidRPr="00633331" w:rsidRDefault="00E25CA2" w:rsidP="00E25CA2">
      <w:pPr>
        <w:ind w:right="-1" w:firstLine="567"/>
        <w:contextualSpacing/>
        <w:jc w:val="both"/>
        <w:rPr>
          <w:b w:val="0"/>
        </w:rPr>
      </w:pPr>
    </w:p>
    <w:p w:rsidR="00E25CA2" w:rsidRPr="00633331" w:rsidRDefault="00E25CA2" w:rsidP="00E25CA2">
      <w:pPr>
        <w:rPr>
          <w:b w:val="0"/>
        </w:rPr>
      </w:pPr>
      <w:r w:rsidRPr="00633331">
        <w:rPr>
          <w:b w:val="0"/>
        </w:rPr>
        <w:t xml:space="preserve">Таблиця 5.2 – </w:t>
      </w:r>
      <w:r w:rsidRPr="00633331">
        <w:rPr>
          <w:b w:val="0"/>
          <w:bCs/>
        </w:rPr>
        <w:t xml:space="preserve">Актуальність та новизна інноваційної ідеї </w:t>
      </w:r>
      <w:proofErr w:type="spellStart"/>
      <w:r w:rsidRPr="00633331">
        <w:rPr>
          <w:b w:val="0"/>
          <w:bCs/>
        </w:rPr>
        <w:t>стартап-проекту</w:t>
      </w:r>
      <w:proofErr w:type="spellEnd"/>
    </w:p>
    <w:tbl>
      <w:tblPr>
        <w:tblStyle w:val="4"/>
        <w:tblW w:w="0" w:type="auto"/>
        <w:tblLook w:val="04A0"/>
      </w:tblPr>
      <w:tblGrid>
        <w:gridCol w:w="1475"/>
        <w:gridCol w:w="3592"/>
        <w:gridCol w:w="4929"/>
      </w:tblGrid>
      <w:tr w:rsidR="00E25CA2" w:rsidRPr="00F8321C" w:rsidTr="006839F5">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Змістідеї</w:t>
            </w:r>
            <w:proofErr w:type="spellEnd"/>
          </w:p>
        </w:tc>
        <w:tc>
          <w:tcPr>
            <w:tcW w:w="0" w:type="auto"/>
            <w:vAlign w:val="center"/>
          </w:tcPr>
          <w:p w:rsidR="00E25CA2" w:rsidRPr="00F8321C" w:rsidRDefault="00E25CA2" w:rsidP="006839F5">
            <w:pPr>
              <w:spacing w:line="276" w:lineRule="auto"/>
              <w:ind w:firstLine="0"/>
              <w:jc w:val="center"/>
              <w:rPr>
                <w:b w:val="0"/>
                <w:szCs w:val="24"/>
                <w:lang w:val="ru-RU"/>
              </w:rPr>
            </w:pPr>
            <w:r w:rsidRPr="00F8321C">
              <w:rPr>
                <w:b w:val="0"/>
                <w:szCs w:val="24"/>
                <w:lang w:val="ru-RU"/>
              </w:rPr>
              <w:t xml:space="preserve">Напрямки </w:t>
            </w:r>
            <w:proofErr w:type="spellStart"/>
            <w:r w:rsidRPr="00F8321C">
              <w:rPr>
                <w:b w:val="0"/>
                <w:szCs w:val="24"/>
                <w:lang w:val="ru-RU"/>
              </w:rPr>
              <w:t>застосування</w:t>
            </w:r>
            <w:proofErr w:type="spellEnd"/>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Переваги</w:t>
            </w:r>
            <w:proofErr w:type="spellEnd"/>
            <w:r w:rsidRPr="00F8321C">
              <w:rPr>
                <w:b w:val="0"/>
                <w:szCs w:val="24"/>
                <w:lang w:val="ru-RU"/>
              </w:rPr>
              <w:t xml:space="preserve"> та </w:t>
            </w:r>
            <w:proofErr w:type="spellStart"/>
            <w:r w:rsidRPr="00F8321C">
              <w:rPr>
                <w:b w:val="0"/>
                <w:szCs w:val="24"/>
                <w:lang w:val="ru-RU"/>
              </w:rPr>
              <w:t>вигодиспоживача</w:t>
            </w:r>
            <w:proofErr w:type="spellEnd"/>
          </w:p>
        </w:tc>
      </w:tr>
      <w:tr w:rsidR="00E25CA2" w:rsidRPr="00F8321C" w:rsidTr="006839F5">
        <w:tc>
          <w:tcPr>
            <w:tcW w:w="0" w:type="auto"/>
            <w:vMerge w:val="restart"/>
            <w:vAlign w:val="center"/>
          </w:tcPr>
          <w:p w:rsidR="00E25CA2" w:rsidRPr="00F8321C" w:rsidRDefault="00E25CA2" w:rsidP="006839F5">
            <w:pPr>
              <w:spacing w:line="276" w:lineRule="auto"/>
              <w:ind w:firstLine="0"/>
              <w:jc w:val="center"/>
              <w:rPr>
                <w:b w:val="0"/>
                <w:szCs w:val="24"/>
              </w:rPr>
            </w:pPr>
            <w:r w:rsidRPr="00F8321C">
              <w:rPr>
                <w:rFonts w:eastAsia="Calibri"/>
                <w:b w:val="0"/>
                <w:szCs w:val="24"/>
              </w:rPr>
              <w:t xml:space="preserve">Ідея полягає у створенні </w:t>
            </w:r>
            <w:proofErr w:type="spellStart"/>
            <w:r w:rsidRPr="00F8321C">
              <w:rPr>
                <w:rFonts w:eastAsia="Calibri"/>
                <w:b w:val="0"/>
                <w:szCs w:val="24"/>
              </w:rPr>
              <w:t>напів-автономної</w:t>
            </w:r>
            <w:proofErr w:type="spellEnd"/>
            <w:r w:rsidRPr="00F8321C">
              <w:rPr>
                <w:rFonts w:eastAsia="Calibri"/>
                <w:b w:val="0"/>
                <w:szCs w:val="24"/>
              </w:rPr>
              <w:t xml:space="preserve"> системи живлення </w:t>
            </w:r>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Можливістьпрацювати</w:t>
            </w:r>
            <w:proofErr w:type="spellEnd"/>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Заживлювативідсистемиробочікомпютери</w:t>
            </w:r>
            <w:proofErr w:type="spellEnd"/>
            <w:r w:rsidRPr="00F8321C">
              <w:rPr>
                <w:b w:val="0"/>
                <w:szCs w:val="24"/>
                <w:lang w:val="ru-RU"/>
              </w:rPr>
              <w:t xml:space="preserve"> та ноутбуки </w:t>
            </w:r>
          </w:p>
        </w:tc>
      </w:tr>
      <w:tr w:rsidR="00E25CA2" w:rsidRPr="00F8321C" w:rsidTr="006839F5">
        <w:tc>
          <w:tcPr>
            <w:tcW w:w="0" w:type="auto"/>
            <w:vMerge/>
            <w:vAlign w:val="center"/>
          </w:tcPr>
          <w:p w:rsidR="00E25CA2" w:rsidRPr="00F8321C" w:rsidRDefault="00E25CA2" w:rsidP="006839F5">
            <w:pPr>
              <w:spacing w:line="276" w:lineRule="auto"/>
              <w:ind w:firstLine="0"/>
              <w:jc w:val="center"/>
              <w:rPr>
                <w:b w:val="0"/>
                <w:szCs w:val="24"/>
                <w:lang w:val="ru-RU"/>
              </w:rPr>
            </w:pPr>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Можливість</w:t>
            </w:r>
            <w:proofErr w:type="spellEnd"/>
            <w:r w:rsidRPr="00F8321C">
              <w:rPr>
                <w:b w:val="0"/>
                <w:szCs w:val="24"/>
                <w:lang w:val="ru-RU"/>
              </w:rPr>
              <w:t xml:space="preserve"> не </w:t>
            </w:r>
            <w:proofErr w:type="spellStart"/>
            <w:r w:rsidRPr="00F8321C">
              <w:rPr>
                <w:b w:val="0"/>
                <w:szCs w:val="24"/>
                <w:lang w:val="ru-RU"/>
              </w:rPr>
              <w:t>втрачатизвязокізрідними</w:t>
            </w:r>
            <w:proofErr w:type="spellEnd"/>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Заряджатителефони</w:t>
            </w:r>
            <w:proofErr w:type="spellEnd"/>
            <w:r w:rsidRPr="00F8321C">
              <w:rPr>
                <w:b w:val="0"/>
                <w:szCs w:val="24"/>
                <w:lang w:val="ru-RU"/>
              </w:rPr>
              <w:t xml:space="preserve">, </w:t>
            </w:r>
            <w:proofErr w:type="spellStart"/>
            <w:r w:rsidRPr="00F8321C">
              <w:rPr>
                <w:b w:val="0"/>
                <w:szCs w:val="24"/>
                <w:lang w:val="ru-RU"/>
              </w:rPr>
              <w:t>користуватисяінтернетом</w:t>
            </w:r>
            <w:proofErr w:type="spellEnd"/>
          </w:p>
        </w:tc>
      </w:tr>
      <w:tr w:rsidR="00E25CA2" w:rsidRPr="00F8321C" w:rsidTr="006839F5">
        <w:tc>
          <w:tcPr>
            <w:tcW w:w="0" w:type="auto"/>
            <w:vMerge/>
            <w:vAlign w:val="center"/>
          </w:tcPr>
          <w:p w:rsidR="00E25CA2" w:rsidRPr="00F8321C" w:rsidRDefault="00E25CA2" w:rsidP="006839F5">
            <w:pPr>
              <w:spacing w:line="276" w:lineRule="auto"/>
              <w:ind w:firstLine="0"/>
              <w:jc w:val="center"/>
              <w:rPr>
                <w:b w:val="0"/>
                <w:szCs w:val="24"/>
                <w:lang w:val="ru-RU"/>
              </w:rPr>
            </w:pPr>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Можливістьзабезпечитибазові</w:t>
            </w:r>
            <w:proofErr w:type="spellEnd"/>
            <w:r w:rsidRPr="00F8321C">
              <w:rPr>
                <w:b w:val="0"/>
                <w:szCs w:val="24"/>
                <w:lang w:val="ru-RU"/>
              </w:rPr>
              <w:t xml:space="preserve"> потреби</w:t>
            </w:r>
          </w:p>
        </w:tc>
        <w:tc>
          <w:tcPr>
            <w:tcW w:w="0" w:type="auto"/>
            <w:vAlign w:val="center"/>
          </w:tcPr>
          <w:p w:rsidR="00E25CA2" w:rsidRPr="00F8321C" w:rsidRDefault="00E25CA2" w:rsidP="006839F5">
            <w:pPr>
              <w:spacing w:line="276" w:lineRule="auto"/>
              <w:ind w:firstLine="0"/>
              <w:jc w:val="center"/>
              <w:rPr>
                <w:b w:val="0"/>
                <w:szCs w:val="24"/>
                <w:lang w:val="ru-RU"/>
              </w:rPr>
            </w:pPr>
            <w:proofErr w:type="spellStart"/>
            <w:r w:rsidRPr="00F8321C">
              <w:rPr>
                <w:b w:val="0"/>
                <w:szCs w:val="24"/>
                <w:lang w:val="ru-RU"/>
              </w:rPr>
              <w:t>Підключитиобігрівач</w:t>
            </w:r>
            <w:proofErr w:type="spellEnd"/>
            <w:r w:rsidRPr="00F8321C">
              <w:rPr>
                <w:b w:val="0"/>
                <w:szCs w:val="24"/>
                <w:lang w:val="ru-RU"/>
              </w:rPr>
              <w:t xml:space="preserve">, </w:t>
            </w:r>
            <w:proofErr w:type="spellStart"/>
            <w:r w:rsidRPr="00F8321C">
              <w:rPr>
                <w:b w:val="0"/>
                <w:szCs w:val="24"/>
                <w:lang w:val="ru-RU"/>
              </w:rPr>
              <w:t>електроплиту</w:t>
            </w:r>
            <w:proofErr w:type="spellEnd"/>
            <w:r w:rsidRPr="00F8321C">
              <w:rPr>
                <w:b w:val="0"/>
                <w:szCs w:val="24"/>
                <w:lang w:val="ru-RU"/>
              </w:rPr>
              <w:t xml:space="preserve">, </w:t>
            </w:r>
            <w:proofErr w:type="spellStart"/>
            <w:r w:rsidRPr="00F8321C">
              <w:rPr>
                <w:b w:val="0"/>
                <w:szCs w:val="24"/>
                <w:lang w:val="ru-RU"/>
              </w:rPr>
              <w:t>тощою</w:t>
            </w:r>
            <w:proofErr w:type="spellEnd"/>
          </w:p>
        </w:tc>
      </w:tr>
    </w:tbl>
    <w:p w:rsidR="00E25CA2" w:rsidRDefault="00E25CA2" w:rsidP="00E25CA2">
      <w:pPr>
        <w:rPr>
          <w:b w:val="0"/>
        </w:rPr>
      </w:pPr>
    </w:p>
    <w:p w:rsidR="00BE2D67" w:rsidRDefault="00BE2D67" w:rsidP="00E25CA2">
      <w:pPr>
        <w:rPr>
          <w:b w:val="0"/>
        </w:rPr>
      </w:pPr>
    </w:p>
    <w:p w:rsidR="00E25CA2" w:rsidRPr="00515321" w:rsidRDefault="00E25CA2" w:rsidP="00515321">
      <w:pPr>
        <w:pStyle w:val="2"/>
        <w:ind w:firstLine="708"/>
        <w:rPr>
          <w:rFonts w:ascii="Times New Roman" w:hAnsi="Times New Roman" w:cs="Times New Roman"/>
          <w:b/>
          <w:color w:val="auto"/>
          <w:sz w:val="28"/>
        </w:rPr>
      </w:pPr>
      <w:bookmarkStart w:id="41" w:name="_Toc122195147"/>
      <w:r w:rsidRPr="00515321">
        <w:rPr>
          <w:rFonts w:ascii="Times New Roman" w:hAnsi="Times New Roman" w:cs="Times New Roman"/>
          <w:b/>
          <w:color w:val="auto"/>
          <w:sz w:val="28"/>
        </w:rPr>
        <w:t>5.3 Аналіз конкурентного середовища</w:t>
      </w:r>
      <w:bookmarkEnd w:id="41"/>
    </w:p>
    <w:p w:rsidR="00E25CA2" w:rsidRDefault="00E25CA2" w:rsidP="00E25CA2"/>
    <w:p w:rsidR="00E25CA2" w:rsidRPr="005567F4" w:rsidRDefault="00E25CA2" w:rsidP="00E25CA2">
      <w:pPr>
        <w:rPr>
          <w:b w:val="0"/>
        </w:rPr>
      </w:pPr>
      <w:r w:rsidRPr="005567F4">
        <w:rPr>
          <w:b w:val="0"/>
        </w:rPr>
        <w:t>На даний момент прямих конкурентів немає, або вони знаходяться у іншому сегменті. Будемо орієнтуватися на непрямих конкурентів</w:t>
      </w:r>
    </w:p>
    <w:p w:rsidR="00E25CA2" w:rsidRDefault="00E25CA2" w:rsidP="00E25CA2">
      <w:pPr>
        <w:rPr>
          <w:b w:val="0"/>
        </w:rPr>
      </w:pPr>
      <w:r w:rsidRPr="00633331">
        <w:rPr>
          <w:b w:val="0"/>
        </w:rPr>
        <w:t xml:space="preserve">Аналіз техніко-економічних переваг ідеї </w:t>
      </w:r>
      <w:proofErr w:type="spellStart"/>
      <w:r w:rsidRPr="00633331">
        <w:rPr>
          <w:b w:val="0"/>
        </w:rPr>
        <w:t>стартап-проекту</w:t>
      </w:r>
      <w:proofErr w:type="spellEnd"/>
      <w:r w:rsidRPr="00633331">
        <w:rPr>
          <w:b w:val="0"/>
        </w:rPr>
        <w:t xml:space="preserve"> у порівнянні з </w:t>
      </w:r>
      <w:r>
        <w:rPr>
          <w:b w:val="0"/>
        </w:rPr>
        <w:t xml:space="preserve">непрямими </w:t>
      </w:r>
      <w:r w:rsidRPr="00633331">
        <w:rPr>
          <w:b w:val="0"/>
        </w:rPr>
        <w:t>конкурентами наведено у таблиці 5.3.</w:t>
      </w:r>
    </w:p>
    <w:p w:rsidR="00E25CA2" w:rsidRPr="006E40AA" w:rsidRDefault="00E25CA2" w:rsidP="00E25CA2">
      <w:pPr>
        <w:rPr>
          <w:b w:val="0"/>
        </w:rPr>
      </w:pPr>
      <w:r>
        <w:rPr>
          <w:b w:val="0"/>
        </w:rPr>
        <w:t xml:space="preserve">Для прикладу візьмем </w:t>
      </w:r>
      <w:r w:rsidRPr="006E40AA">
        <w:rPr>
          <w:b w:val="0"/>
          <w:lang w:val="ru-RU"/>
        </w:rPr>
        <w:t xml:space="preserve">1 </w:t>
      </w:r>
      <w:r>
        <w:rPr>
          <w:b w:val="0"/>
        </w:rPr>
        <w:t>ИБП + 2 акумулятора.</w:t>
      </w:r>
    </w:p>
    <w:p w:rsidR="00E25CA2" w:rsidRPr="00633331" w:rsidRDefault="00E25CA2" w:rsidP="00E25CA2">
      <w:pPr>
        <w:ind w:firstLine="0"/>
        <w:rPr>
          <w:b w:val="0"/>
        </w:rPr>
      </w:pPr>
    </w:p>
    <w:p w:rsidR="00E25CA2" w:rsidRPr="00F73223" w:rsidRDefault="00E25CA2" w:rsidP="00E25CA2">
      <w:pPr>
        <w:rPr>
          <w:b w:val="0"/>
        </w:rPr>
      </w:pPr>
      <w:r w:rsidRPr="00F73223">
        <w:rPr>
          <w:b w:val="0"/>
        </w:rPr>
        <w:t xml:space="preserve">Таблиця 5.3 </w:t>
      </w:r>
      <w:r w:rsidRPr="00F73223">
        <w:rPr>
          <w:rFonts w:ascii="Calibri" w:hAnsi="Calibri" w:cs="Calibri"/>
          <w:b w:val="0"/>
        </w:rPr>
        <w:t>‒</w:t>
      </w:r>
      <w:r w:rsidRPr="00F73223">
        <w:rPr>
          <w:b w:val="0"/>
        </w:rPr>
        <w:t xml:space="preserve"> Переваги ідеї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
        <w:gridCol w:w="3500"/>
        <w:gridCol w:w="1945"/>
        <w:gridCol w:w="1656"/>
        <w:gridCol w:w="2193"/>
      </w:tblGrid>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 xml:space="preserve">№ </w:t>
            </w:r>
            <w:r w:rsidRPr="00F73223">
              <w:rPr>
                <w:b w:val="0"/>
                <w:szCs w:val="24"/>
                <w:lang w:val="ru-RU"/>
              </w:rPr>
              <w:br/>
              <w:t>п/п</w:t>
            </w:r>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Техніко-економічні</w:t>
            </w:r>
            <w:proofErr w:type="spellEnd"/>
            <w:r w:rsidRPr="00F73223">
              <w:rPr>
                <w:b w:val="0"/>
                <w:szCs w:val="24"/>
                <w:lang w:val="ru-RU"/>
              </w:rPr>
              <w:t xml:space="preserve"> характеристики </w:t>
            </w:r>
            <w:proofErr w:type="spellStart"/>
            <w:r w:rsidRPr="00F73223">
              <w:rPr>
                <w:b w:val="0"/>
                <w:szCs w:val="24"/>
                <w:lang w:val="ru-RU"/>
              </w:rPr>
              <w:t>ідеї</w:t>
            </w:r>
            <w:proofErr w:type="spellEnd"/>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Стартап</w:t>
            </w:r>
            <w:proofErr w:type="spellEnd"/>
            <w:r w:rsidRPr="00F73223">
              <w:rPr>
                <w:b w:val="0"/>
                <w:szCs w:val="24"/>
                <w:lang w:val="ru-RU"/>
              </w:rPr>
              <w:t xml:space="preserve"> проект</w:t>
            </w:r>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EcoFlow</w:t>
            </w:r>
            <w:proofErr w:type="spellEnd"/>
            <w:r w:rsidRPr="00F73223">
              <w:rPr>
                <w:b w:val="0"/>
                <w:szCs w:val="24"/>
                <w:lang w:val="ru-RU"/>
              </w:rPr>
              <w:t xml:space="preserve"> RIVER </w:t>
            </w:r>
            <w:proofErr w:type="spellStart"/>
            <w:r w:rsidRPr="00F73223">
              <w:rPr>
                <w:b w:val="0"/>
                <w:szCs w:val="24"/>
                <w:lang w:val="ru-RU"/>
              </w:rPr>
              <w:t>Pro</w:t>
            </w:r>
            <w:proofErr w:type="spellEnd"/>
          </w:p>
        </w:tc>
        <w:tc>
          <w:tcPr>
            <w:tcW w:w="0" w:type="auto"/>
            <w:vAlign w:val="center"/>
          </w:tcPr>
          <w:p w:rsidR="00E25CA2" w:rsidRPr="00F73223" w:rsidRDefault="00E25CA2" w:rsidP="006839F5">
            <w:pPr>
              <w:spacing w:line="276" w:lineRule="auto"/>
              <w:ind w:firstLine="0"/>
              <w:jc w:val="center"/>
              <w:rPr>
                <w:b w:val="0"/>
                <w:szCs w:val="24"/>
                <w:lang w:val="en-US"/>
              </w:rPr>
            </w:pPr>
            <w:proofErr w:type="spellStart"/>
            <w:r w:rsidRPr="00F73223">
              <w:rPr>
                <w:b w:val="0"/>
                <w:szCs w:val="24"/>
                <w:lang w:val="ru-RU"/>
              </w:rPr>
              <w:t>JackeryExplorer</w:t>
            </w:r>
            <w:proofErr w:type="spellEnd"/>
            <w:r w:rsidRPr="00F73223">
              <w:rPr>
                <w:b w:val="0"/>
                <w:szCs w:val="24"/>
                <w:lang w:val="ru-RU"/>
              </w:rPr>
              <w:t xml:space="preserve"> 500</w:t>
            </w:r>
            <w:r w:rsidRPr="00F73223">
              <w:rPr>
                <w:rFonts w:ascii="Helvetica" w:hAnsi="Helvetica"/>
                <w:color w:val="333333"/>
                <w:szCs w:val="21"/>
              </w:rPr>
              <w:br/>
            </w:r>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1.</w:t>
            </w:r>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Ціна</w:t>
            </w:r>
            <w:proofErr w:type="spellEnd"/>
          </w:p>
        </w:tc>
        <w:tc>
          <w:tcPr>
            <w:tcW w:w="0" w:type="auto"/>
            <w:vAlign w:val="center"/>
          </w:tcPr>
          <w:p w:rsidR="00E25CA2" w:rsidRPr="00F73223" w:rsidRDefault="00E25CA2" w:rsidP="006839F5">
            <w:pPr>
              <w:spacing w:line="276" w:lineRule="auto"/>
              <w:ind w:firstLine="0"/>
              <w:jc w:val="center"/>
              <w:rPr>
                <w:b w:val="0"/>
                <w:szCs w:val="24"/>
                <w:lang w:val="ru-RU"/>
              </w:rPr>
            </w:pPr>
            <w:r>
              <w:rPr>
                <w:b w:val="0"/>
                <w:szCs w:val="24"/>
                <w:lang w:val="ru-RU"/>
              </w:rPr>
              <w:t xml:space="preserve">9 000/15 </w:t>
            </w:r>
            <w:r w:rsidRPr="00F73223">
              <w:rPr>
                <w:b w:val="0"/>
                <w:szCs w:val="24"/>
                <w:lang w:val="ru-RU"/>
              </w:rPr>
              <w:t>000</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46 100</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 xml:space="preserve">28 999 </w:t>
            </w:r>
            <w:proofErr w:type="spellStart"/>
            <w:r w:rsidRPr="00F73223">
              <w:rPr>
                <w:b w:val="0"/>
                <w:szCs w:val="24"/>
                <w:lang w:val="ru-RU"/>
              </w:rPr>
              <w:t>грн</w:t>
            </w:r>
            <w:proofErr w:type="spellEnd"/>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3.</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 xml:space="preserve">Максимальна </w:t>
            </w:r>
            <w:proofErr w:type="spellStart"/>
            <w:r w:rsidRPr="00F73223">
              <w:rPr>
                <w:b w:val="0"/>
                <w:szCs w:val="24"/>
                <w:lang w:val="ru-RU"/>
              </w:rPr>
              <w:t>потужність</w:t>
            </w:r>
            <w:proofErr w:type="spellEnd"/>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1100Ва/600Вт</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1200/600</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1000/500</w:t>
            </w:r>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4.</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Вага</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19 кг</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7,6 кг</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6 кг</w:t>
            </w:r>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5.</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 xml:space="preserve">Тип </w:t>
            </w:r>
            <w:proofErr w:type="spellStart"/>
            <w:r w:rsidRPr="00F73223">
              <w:rPr>
                <w:b w:val="0"/>
                <w:szCs w:val="24"/>
                <w:lang w:val="ru-RU"/>
              </w:rPr>
              <w:t>батареї</w:t>
            </w:r>
            <w:proofErr w:type="spellEnd"/>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AGM</w:t>
            </w:r>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Li-Ion</w:t>
            </w:r>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Li-Ion</w:t>
            </w:r>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6.</w:t>
            </w:r>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 xml:space="preserve">Цикл </w:t>
            </w:r>
            <w:proofErr w:type="spellStart"/>
            <w:r w:rsidRPr="00F73223">
              <w:rPr>
                <w:b w:val="0"/>
                <w:szCs w:val="24"/>
                <w:lang w:val="ru-RU"/>
              </w:rPr>
              <w:t>життя</w:t>
            </w:r>
            <w:proofErr w:type="spellEnd"/>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1200</w:t>
            </w:r>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800</w:t>
            </w:r>
          </w:p>
        </w:tc>
        <w:tc>
          <w:tcPr>
            <w:tcW w:w="0" w:type="auto"/>
            <w:vAlign w:val="center"/>
          </w:tcPr>
          <w:p w:rsidR="00E25CA2" w:rsidRPr="00F73223" w:rsidRDefault="00E25CA2" w:rsidP="006839F5">
            <w:pPr>
              <w:spacing w:line="276" w:lineRule="auto"/>
              <w:ind w:firstLine="0"/>
              <w:jc w:val="center"/>
              <w:rPr>
                <w:b w:val="0"/>
                <w:szCs w:val="24"/>
                <w:lang w:val="en-US"/>
              </w:rPr>
            </w:pPr>
            <w:r w:rsidRPr="00F73223">
              <w:rPr>
                <w:b w:val="0"/>
                <w:szCs w:val="24"/>
                <w:lang w:val="en-US"/>
              </w:rPr>
              <w:t>1000</w:t>
            </w:r>
          </w:p>
        </w:tc>
      </w:tr>
      <w:tr w:rsidR="00E25CA2" w:rsidRPr="00F73223" w:rsidTr="006839F5">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7.</w:t>
            </w:r>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Легкість</w:t>
            </w:r>
            <w:proofErr w:type="spellEnd"/>
            <w:r w:rsidRPr="00F73223">
              <w:rPr>
                <w:b w:val="0"/>
                <w:szCs w:val="24"/>
                <w:lang w:val="ru-RU"/>
              </w:rPr>
              <w:t xml:space="preserve"> ремонту/</w:t>
            </w:r>
            <w:proofErr w:type="spellStart"/>
            <w:r w:rsidRPr="00F73223">
              <w:rPr>
                <w:b w:val="0"/>
                <w:szCs w:val="24"/>
                <w:lang w:val="ru-RU"/>
              </w:rPr>
              <w:t>заміничастин</w:t>
            </w:r>
            <w:proofErr w:type="spellEnd"/>
          </w:p>
        </w:tc>
        <w:tc>
          <w:tcPr>
            <w:tcW w:w="0" w:type="auto"/>
            <w:vAlign w:val="center"/>
          </w:tcPr>
          <w:p w:rsidR="00E25CA2" w:rsidRPr="00F73223" w:rsidRDefault="00E25CA2" w:rsidP="006839F5">
            <w:pPr>
              <w:spacing w:line="276" w:lineRule="auto"/>
              <w:ind w:firstLine="0"/>
              <w:jc w:val="center"/>
              <w:rPr>
                <w:b w:val="0"/>
                <w:szCs w:val="24"/>
                <w:lang w:val="ru-RU"/>
              </w:rPr>
            </w:pPr>
            <w:r w:rsidRPr="00F73223">
              <w:rPr>
                <w:b w:val="0"/>
                <w:szCs w:val="24"/>
                <w:lang w:val="ru-RU"/>
              </w:rPr>
              <w:t>Так</w:t>
            </w:r>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Ні</w:t>
            </w:r>
            <w:proofErr w:type="spellEnd"/>
          </w:p>
        </w:tc>
        <w:tc>
          <w:tcPr>
            <w:tcW w:w="0" w:type="auto"/>
            <w:vAlign w:val="center"/>
          </w:tcPr>
          <w:p w:rsidR="00E25CA2" w:rsidRPr="00F73223" w:rsidRDefault="00E25CA2" w:rsidP="006839F5">
            <w:pPr>
              <w:spacing w:line="276" w:lineRule="auto"/>
              <w:ind w:firstLine="0"/>
              <w:jc w:val="center"/>
              <w:rPr>
                <w:b w:val="0"/>
                <w:szCs w:val="24"/>
                <w:lang w:val="ru-RU"/>
              </w:rPr>
            </w:pPr>
            <w:proofErr w:type="spellStart"/>
            <w:r w:rsidRPr="00F73223">
              <w:rPr>
                <w:b w:val="0"/>
                <w:szCs w:val="24"/>
                <w:lang w:val="ru-RU"/>
              </w:rPr>
              <w:t>Ні</w:t>
            </w:r>
            <w:proofErr w:type="spellEnd"/>
          </w:p>
        </w:tc>
      </w:tr>
    </w:tbl>
    <w:p w:rsidR="00E25CA2" w:rsidRPr="00633331" w:rsidRDefault="00E25CA2" w:rsidP="00E25CA2">
      <w:pPr>
        <w:rPr>
          <w:b w:val="0"/>
        </w:rPr>
      </w:pPr>
    </w:p>
    <w:p w:rsidR="00E25CA2" w:rsidRDefault="00E25CA2" w:rsidP="00E25CA2">
      <w:pPr>
        <w:ind w:right="-1"/>
        <w:contextualSpacing/>
        <w:jc w:val="both"/>
        <w:rPr>
          <w:b w:val="0"/>
        </w:rPr>
      </w:pPr>
      <w:r w:rsidRPr="00633331">
        <w:rPr>
          <w:b w:val="0"/>
        </w:rPr>
        <w:t xml:space="preserve">За допомогою </w:t>
      </w:r>
      <w:r w:rsidRPr="00633331">
        <w:rPr>
          <w:b w:val="0"/>
          <w:lang w:val="en-US"/>
        </w:rPr>
        <w:t>SWOT</w:t>
      </w:r>
      <w:r w:rsidRPr="00633331">
        <w:rPr>
          <w:b w:val="0"/>
          <w:lang w:val="ru-RU"/>
        </w:rPr>
        <w:t>-</w:t>
      </w:r>
      <w:r w:rsidRPr="00633331">
        <w:rPr>
          <w:b w:val="0"/>
        </w:rPr>
        <w:t xml:space="preserve">аналізу визначимо потенційні загрози та можливості реалізації </w:t>
      </w:r>
      <w:proofErr w:type="spellStart"/>
      <w:r w:rsidRPr="00633331">
        <w:rPr>
          <w:b w:val="0"/>
        </w:rPr>
        <w:t>стартап-проекту</w:t>
      </w:r>
      <w:proofErr w:type="spellEnd"/>
      <w:r w:rsidRPr="00633331">
        <w:rPr>
          <w:b w:val="0"/>
        </w:rPr>
        <w:t>, а також сильні та слабкі сторони (таблиця 5.4).</w:t>
      </w:r>
    </w:p>
    <w:p w:rsidR="00E25CA2" w:rsidRPr="00633331" w:rsidRDefault="00E25CA2" w:rsidP="00E25CA2">
      <w:pPr>
        <w:ind w:right="-1" w:firstLine="567"/>
        <w:contextualSpacing/>
        <w:jc w:val="both"/>
        <w:rPr>
          <w:b w:val="0"/>
        </w:rPr>
      </w:pPr>
    </w:p>
    <w:p w:rsidR="00E25CA2" w:rsidRPr="00633331" w:rsidRDefault="00E25CA2" w:rsidP="00BE2D67">
      <w:pPr>
        <w:ind w:right="-1"/>
        <w:contextualSpacing/>
        <w:rPr>
          <w:b w:val="0"/>
        </w:rPr>
      </w:pPr>
      <w:r w:rsidRPr="00633331">
        <w:rPr>
          <w:b w:val="0"/>
        </w:rPr>
        <w:t xml:space="preserve">Таблиця 5.4 </w:t>
      </w:r>
      <w:r w:rsidRPr="00633331">
        <w:rPr>
          <w:rFonts w:ascii="Calibri" w:hAnsi="Calibri" w:cs="Calibri"/>
          <w:b w:val="0"/>
        </w:rPr>
        <w:t xml:space="preserve">‒ </w:t>
      </w:r>
      <w:r w:rsidRPr="00633331">
        <w:rPr>
          <w:b w:val="0"/>
          <w:lang w:val="en-US"/>
        </w:rPr>
        <w:t>SWOT</w:t>
      </w:r>
      <w:r w:rsidRPr="00633331">
        <w:rPr>
          <w:b w:val="0"/>
          <w:lang w:val="ru-RU"/>
        </w:rPr>
        <w:t>-</w:t>
      </w:r>
      <w:r w:rsidRPr="00633331">
        <w:rPr>
          <w:b w:val="0"/>
        </w:rPr>
        <w:t>аналіз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15"/>
        <w:gridCol w:w="5081"/>
      </w:tblGrid>
      <w:tr w:rsidR="00E25CA2" w:rsidRPr="00BE2D67" w:rsidTr="00BE2D67">
        <w:trPr>
          <w:jc w:val="center"/>
        </w:trPr>
        <w:tc>
          <w:tcPr>
            <w:tcW w:w="4672" w:type="dxa"/>
            <w:shd w:val="clear" w:color="auto" w:fill="auto"/>
            <w:vAlign w:val="center"/>
          </w:tcPr>
          <w:tbl>
            <w:tblPr>
              <w:tblW w:w="0" w:type="auto"/>
              <w:tblBorders>
                <w:top w:val="nil"/>
                <w:left w:val="nil"/>
                <w:bottom w:val="nil"/>
                <w:right w:val="nil"/>
              </w:tblBorders>
              <w:tblLook w:val="0000"/>
            </w:tblPr>
            <w:tblGrid>
              <w:gridCol w:w="4395"/>
            </w:tblGrid>
            <w:tr w:rsidR="00E25CA2" w:rsidRPr="00BE2D67" w:rsidTr="006839F5">
              <w:trPr>
                <w:trHeight w:val="112"/>
              </w:trPr>
              <w:tc>
                <w:tcPr>
                  <w:tcW w:w="4395" w:type="dxa"/>
                </w:tcPr>
                <w:p w:rsidR="00E25CA2" w:rsidRPr="00BE2D67" w:rsidRDefault="00E25CA2" w:rsidP="006839F5">
                  <w:pPr>
                    <w:spacing w:line="240" w:lineRule="auto"/>
                    <w:ind w:firstLine="0"/>
                    <w:jc w:val="center"/>
                    <w:rPr>
                      <w:b w:val="0"/>
                      <w:szCs w:val="24"/>
                      <w:lang w:val="ru-RU"/>
                    </w:rPr>
                  </w:pPr>
                  <w:r w:rsidRPr="00BE2D67">
                    <w:rPr>
                      <w:b w:val="0"/>
                      <w:bCs/>
                      <w:szCs w:val="24"/>
                      <w:lang w:val="ru-RU"/>
                    </w:rPr>
                    <w:t xml:space="preserve">S </w:t>
                  </w:r>
                  <w:r w:rsidRPr="00BE2D67">
                    <w:rPr>
                      <w:b w:val="0"/>
                      <w:szCs w:val="24"/>
                      <w:lang w:val="ru-RU"/>
                    </w:rPr>
                    <w:t>(</w:t>
                  </w:r>
                  <w:proofErr w:type="spellStart"/>
                  <w:r w:rsidRPr="00BE2D67">
                    <w:rPr>
                      <w:b w:val="0"/>
                      <w:szCs w:val="24"/>
                      <w:lang w:val="ru-RU"/>
                    </w:rPr>
                    <w:t>strength</w:t>
                  </w:r>
                  <w:proofErr w:type="spellEnd"/>
                  <w:r w:rsidRPr="00BE2D67">
                    <w:rPr>
                      <w:b w:val="0"/>
                      <w:szCs w:val="24"/>
                      <w:lang w:val="ru-RU"/>
                    </w:rPr>
                    <w:t xml:space="preserve">) – </w:t>
                  </w:r>
                  <w:proofErr w:type="spellStart"/>
                  <w:r w:rsidRPr="00BE2D67">
                    <w:rPr>
                      <w:b w:val="0"/>
                      <w:szCs w:val="24"/>
                      <w:lang w:val="ru-RU"/>
                    </w:rPr>
                    <w:t>Сильністорони</w:t>
                  </w:r>
                  <w:proofErr w:type="spellEnd"/>
                </w:p>
              </w:tc>
            </w:tr>
          </w:tbl>
          <w:p w:rsidR="00E25CA2" w:rsidRPr="00BE2D67" w:rsidRDefault="00E25CA2" w:rsidP="006839F5">
            <w:pPr>
              <w:spacing w:line="240" w:lineRule="auto"/>
              <w:ind w:firstLine="0"/>
              <w:jc w:val="center"/>
              <w:rPr>
                <w:b w:val="0"/>
                <w:bCs/>
                <w:szCs w:val="24"/>
                <w:lang w:val="ru-RU"/>
              </w:rPr>
            </w:pPr>
          </w:p>
        </w:tc>
        <w:tc>
          <w:tcPr>
            <w:tcW w:w="4673" w:type="dxa"/>
            <w:shd w:val="clear" w:color="auto" w:fill="auto"/>
            <w:vAlign w:val="center"/>
          </w:tcPr>
          <w:p w:rsidR="00E25CA2" w:rsidRPr="00BE2D67" w:rsidRDefault="00E25CA2" w:rsidP="006839F5">
            <w:pPr>
              <w:spacing w:line="240" w:lineRule="auto"/>
              <w:ind w:firstLine="0"/>
              <w:jc w:val="center"/>
              <w:rPr>
                <w:b w:val="0"/>
                <w:szCs w:val="24"/>
                <w:lang w:val="ru-RU"/>
              </w:rPr>
            </w:pPr>
            <w:r w:rsidRPr="00BE2D67">
              <w:rPr>
                <w:b w:val="0"/>
                <w:bCs/>
                <w:szCs w:val="24"/>
                <w:lang w:val="ru-RU"/>
              </w:rPr>
              <w:t xml:space="preserve">W </w:t>
            </w:r>
            <w:r w:rsidRPr="00BE2D67">
              <w:rPr>
                <w:b w:val="0"/>
                <w:szCs w:val="24"/>
                <w:lang w:val="ru-RU"/>
              </w:rPr>
              <w:t>(</w:t>
            </w:r>
            <w:proofErr w:type="spellStart"/>
            <w:r w:rsidRPr="00BE2D67">
              <w:rPr>
                <w:b w:val="0"/>
                <w:szCs w:val="24"/>
                <w:lang w:val="ru-RU"/>
              </w:rPr>
              <w:t>weaknesses</w:t>
            </w:r>
            <w:proofErr w:type="spellEnd"/>
            <w:r w:rsidRPr="00BE2D67">
              <w:rPr>
                <w:b w:val="0"/>
                <w:szCs w:val="24"/>
                <w:lang w:val="ru-RU"/>
              </w:rPr>
              <w:t xml:space="preserve">) – </w:t>
            </w:r>
            <w:proofErr w:type="spellStart"/>
            <w:r w:rsidRPr="00BE2D67">
              <w:rPr>
                <w:b w:val="0"/>
                <w:szCs w:val="24"/>
                <w:lang w:val="ru-RU"/>
              </w:rPr>
              <w:t>Слабкісторони</w:t>
            </w:r>
            <w:proofErr w:type="spellEnd"/>
          </w:p>
        </w:tc>
      </w:tr>
      <w:tr w:rsidR="00E25CA2" w:rsidRPr="00BE2D67" w:rsidTr="00BE2D67">
        <w:trPr>
          <w:jc w:val="center"/>
        </w:trPr>
        <w:tc>
          <w:tcPr>
            <w:tcW w:w="4672" w:type="dxa"/>
            <w:shd w:val="clear" w:color="auto" w:fill="auto"/>
          </w:tcPr>
          <w:p w:rsidR="00E25CA2" w:rsidRPr="00BE2D67" w:rsidRDefault="00E25CA2" w:rsidP="006839F5">
            <w:pPr>
              <w:spacing w:line="240" w:lineRule="auto"/>
              <w:ind w:firstLine="0"/>
              <w:rPr>
                <w:b w:val="0"/>
                <w:bCs/>
                <w:szCs w:val="24"/>
                <w:lang w:val="ru-RU"/>
              </w:rPr>
            </w:pPr>
            <w:r w:rsidRPr="00BE2D67">
              <w:rPr>
                <w:b w:val="0"/>
                <w:bCs/>
                <w:szCs w:val="24"/>
                <w:lang w:val="ru-RU"/>
              </w:rPr>
              <w:t xml:space="preserve">1. </w:t>
            </w:r>
            <w:proofErr w:type="spellStart"/>
            <w:r w:rsidRPr="00BE2D67">
              <w:rPr>
                <w:b w:val="0"/>
                <w:bCs/>
                <w:szCs w:val="24"/>
                <w:lang w:val="ru-RU"/>
              </w:rPr>
              <w:t>Затребуваність</w:t>
            </w:r>
            <w:proofErr w:type="spellEnd"/>
            <w:r w:rsidRPr="00BE2D67">
              <w:rPr>
                <w:b w:val="0"/>
                <w:bCs/>
                <w:szCs w:val="24"/>
                <w:lang w:val="ru-RU"/>
              </w:rPr>
              <w:t xml:space="preserve"> продукту</w:t>
            </w:r>
          </w:p>
          <w:p w:rsidR="00E25CA2" w:rsidRPr="00BE2D67" w:rsidRDefault="00E25CA2" w:rsidP="006839F5">
            <w:pPr>
              <w:spacing w:line="240" w:lineRule="auto"/>
              <w:ind w:firstLine="0"/>
              <w:rPr>
                <w:b w:val="0"/>
                <w:bCs/>
                <w:szCs w:val="24"/>
                <w:lang w:val="ru-RU"/>
              </w:rPr>
            </w:pPr>
            <w:r w:rsidRPr="00BE2D67">
              <w:rPr>
                <w:b w:val="0"/>
                <w:bCs/>
                <w:szCs w:val="24"/>
                <w:lang w:val="ru-RU"/>
              </w:rPr>
              <w:t xml:space="preserve">2. </w:t>
            </w:r>
            <w:proofErr w:type="spellStart"/>
            <w:r w:rsidRPr="00BE2D67">
              <w:rPr>
                <w:b w:val="0"/>
                <w:bCs/>
                <w:szCs w:val="24"/>
                <w:lang w:val="ru-RU"/>
              </w:rPr>
              <w:t>Унікальність</w:t>
            </w:r>
            <w:proofErr w:type="spellEnd"/>
            <w:r w:rsidRPr="00BE2D67">
              <w:rPr>
                <w:b w:val="0"/>
                <w:bCs/>
                <w:szCs w:val="24"/>
                <w:lang w:val="ru-RU"/>
              </w:rPr>
              <w:t xml:space="preserve"> продукту</w:t>
            </w:r>
          </w:p>
          <w:p w:rsidR="00E25CA2" w:rsidRPr="00BE2D67" w:rsidRDefault="00E25CA2" w:rsidP="006839F5">
            <w:pPr>
              <w:spacing w:line="240" w:lineRule="auto"/>
              <w:ind w:firstLine="0"/>
              <w:rPr>
                <w:b w:val="0"/>
                <w:bCs/>
                <w:szCs w:val="24"/>
                <w:lang w:val="ru-RU"/>
              </w:rPr>
            </w:pPr>
            <w:r w:rsidRPr="00BE2D67">
              <w:rPr>
                <w:b w:val="0"/>
                <w:bCs/>
                <w:szCs w:val="24"/>
                <w:lang w:val="ru-RU"/>
              </w:rPr>
              <w:t xml:space="preserve">3. </w:t>
            </w:r>
            <w:proofErr w:type="spellStart"/>
            <w:r w:rsidRPr="00BE2D67">
              <w:rPr>
                <w:b w:val="0"/>
                <w:bCs/>
                <w:szCs w:val="24"/>
                <w:lang w:val="ru-RU"/>
              </w:rPr>
              <w:t>Наявністьреальнихконкурентнихпереваг</w:t>
            </w:r>
            <w:proofErr w:type="spellEnd"/>
          </w:p>
          <w:p w:rsidR="00E25CA2" w:rsidRPr="00BE2D67" w:rsidRDefault="00E25CA2" w:rsidP="006839F5">
            <w:pPr>
              <w:spacing w:line="240" w:lineRule="auto"/>
              <w:ind w:firstLine="0"/>
              <w:rPr>
                <w:b w:val="0"/>
                <w:bCs/>
                <w:szCs w:val="24"/>
                <w:lang w:val="ru-RU"/>
              </w:rPr>
            </w:pPr>
            <w:r w:rsidRPr="00BE2D67">
              <w:rPr>
                <w:b w:val="0"/>
                <w:bCs/>
                <w:szCs w:val="24"/>
                <w:lang w:val="ru-RU"/>
              </w:rPr>
              <w:t xml:space="preserve">4. </w:t>
            </w:r>
            <w:proofErr w:type="spellStart"/>
            <w:r w:rsidRPr="00BE2D67">
              <w:rPr>
                <w:b w:val="0"/>
                <w:bCs/>
                <w:szCs w:val="24"/>
                <w:lang w:val="ru-RU"/>
              </w:rPr>
              <w:t>Відносноневисокавартість</w:t>
            </w:r>
            <w:proofErr w:type="spellEnd"/>
          </w:p>
        </w:tc>
        <w:tc>
          <w:tcPr>
            <w:tcW w:w="4673" w:type="dxa"/>
            <w:shd w:val="clear" w:color="auto" w:fill="auto"/>
          </w:tcPr>
          <w:p w:rsidR="00E25CA2" w:rsidRPr="00BE2D67" w:rsidRDefault="00E25CA2" w:rsidP="006839F5">
            <w:pPr>
              <w:spacing w:line="240" w:lineRule="auto"/>
              <w:ind w:firstLine="0"/>
              <w:rPr>
                <w:b w:val="0"/>
                <w:bCs/>
                <w:szCs w:val="24"/>
                <w:lang w:val="ru-RU"/>
              </w:rPr>
            </w:pPr>
            <w:r w:rsidRPr="00BE2D67">
              <w:rPr>
                <w:b w:val="0"/>
                <w:bCs/>
                <w:szCs w:val="24"/>
                <w:lang w:val="ru-RU"/>
              </w:rPr>
              <w:t xml:space="preserve">1. </w:t>
            </w:r>
            <w:proofErr w:type="spellStart"/>
            <w:r w:rsidRPr="00BE2D67">
              <w:rPr>
                <w:b w:val="0"/>
                <w:bCs/>
                <w:szCs w:val="24"/>
                <w:lang w:val="ru-RU"/>
              </w:rPr>
              <w:t>Відсутністьмійноїпозиції</w:t>
            </w:r>
            <w:proofErr w:type="spellEnd"/>
            <w:r w:rsidRPr="00BE2D67">
              <w:rPr>
                <w:b w:val="0"/>
                <w:bCs/>
                <w:szCs w:val="24"/>
                <w:lang w:val="ru-RU"/>
              </w:rPr>
              <w:t xml:space="preserve"> на ринку</w:t>
            </w:r>
          </w:p>
          <w:p w:rsidR="00E25CA2" w:rsidRPr="00BE2D67" w:rsidRDefault="00E25CA2" w:rsidP="006839F5">
            <w:pPr>
              <w:spacing w:line="240" w:lineRule="auto"/>
              <w:ind w:firstLine="0"/>
              <w:rPr>
                <w:b w:val="0"/>
                <w:bCs/>
                <w:szCs w:val="24"/>
                <w:lang w:val="ru-RU"/>
              </w:rPr>
            </w:pPr>
            <w:r w:rsidRPr="00BE2D67">
              <w:rPr>
                <w:b w:val="0"/>
                <w:bCs/>
                <w:szCs w:val="24"/>
                <w:lang w:val="ru-RU"/>
              </w:rPr>
              <w:t xml:space="preserve">2. </w:t>
            </w:r>
            <w:proofErr w:type="spellStart"/>
            <w:r w:rsidRPr="00BE2D67">
              <w:rPr>
                <w:b w:val="0"/>
                <w:bCs/>
                <w:szCs w:val="24"/>
                <w:lang w:val="ru-RU"/>
              </w:rPr>
              <w:t>Висока</w:t>
            </w:r>
            <w:proofErr w:type="spellEnd"/>
            <w:r w:rsidRPr="00BE2D67">
              <w:rPr>
                <w:b w:val="0"/>
                <w:bCs/>
                <w:szCs w:val="24"/>
                <w:lang w:val="ru-RU"/>
              </w:rPr>
              <w:t xml:space="preserve"> вага </w:t>
            </w:r>
            <w:proofErr w:type="spellStart"/>
            <w:r w:rsidRPr="00BE2D67">
              <w:rPr>
                <w:b w:val="0"/>
                <w:bCs/>
                <w:szCs w:val="24"/>
                <w:lang w:val="ru-RU"/>
              </w:rPr>
              <w:t>системи</w:t>
            </w:r>
            <w:proofErr w:type="spellEnd"/>
          </w:p>
          <w:p w:rsidR="00E25CA2" w:rsidRPr="00BE2D67" w:rsidRDefault="00E25CA2" w:rsidP="006839F5">
            <w:pPr>
              <w:spacing w:line="240" w:lineRule="auto"/>
              <w:ind w:firstLine="0"/>
              <w:rPr>
                <w:b w:val="0"/>
                <w:bCs/>
                <w:szCs w:val="24"/>
                <w:lang w:val="ru-RU"/>
              </w:rPr>
            </w:pPr>
          </w:p>
        </w:tc>
      </w:tr>
      <w:tr w:rsidR="00E25CA2" w:rsidRPr="00BE2D67" w:rsidTr="00BE2D67">
        <w:trPr>
          <w:jc w:val="center"/>
        </w:trPr>
        <w:tc>
          <w:tcPr>
            <w:tcW w:w="4672" w:type="dxa"/>
            <w:shd w:val="clear" w:color="auto" w:fill="auto"/>
            <w:vAlign w:val="center"/>
          </w:tcPr>
          <w:p w:rsidR="00E25CA2" w:rsidRPr="00BE2D67" w:rsidRDefault="00E25CA2" w:rsidP="006839F5">
            <w:pPr>
              <w:spacing w:line="240" w:lineRule="auto"/>
              <w:ind w:firstLine="0"/>
              <w:jc w:val="center"/>
              <w:rPr>
                <w:b w:val="0"/>
                <w:szCs w:val="24"/>
                <w:lang w:val="ru-RU"/>
              </w:rPr>
            </w:pPr>
            <w:r w:rsidRPr="00BE2D67">
              <w:rPr>
                <w:b w:val="0"/>
                <w:bCs/>
                <w:szCs w:val="24"/>
                <w:lang w:val="ru-RU"/>
              </w:rPr>
              <w:t xml:space="preserve">O </w:t>
            </w:r>
            <w:r w:rsidRPr="00BE2D67">
              <w:rPr>
                <w:b w:val="0"/>
                <w:szCs w:val="24"/>
                <w:lang w:val="ru-RU"/>
              </w:rPr>
              <w:t>(</w:t>
            </w:r>
            <w:proofErr w:type="spellStart"/>
            <w:r w:rsidRPr="00BE2D67">
              <w:rPr>
                <w:b w:val="0"/>
                <w:szCs w:val="24"/>
                <w:lang w:val="ru-RU"/>
              </w:rPr>
              <w:t>opportunities</w:t>
            </w:r>
            <w:proofErr w:type="spellEnd"/>
            <w:r w:rsidRPr="00BE2D67">
              <w:rPr>
                <w:b w:val="0"/>
                <w:szCs w:val="24"/>
                <w:lang w:val="ru-RU"/>
              </w:rPr>
              <w:t xml:space="preserve">) – </w:t>
            </w:r>
            <w:proofErr w:type="spellStart"/>
            <w:r w:rsidRPr="00BE2D67">
              <w:rPr>
                <w:b w:val="0"/>
                <w:szCs w:val="24"/>
                <w:lang w:val="ru-RU"/>
              </w:rPr>
              <w:t>Можливості</w:t>
            </w:r>
            <w:proofErr w:type="spellEnd"/>
          </w:p>
        </w:tc>
        <w:tc>
          <w:tcPr>
            <w:tcW w:w="4673" w:type="dxa"/>
            <w:shd w:val="clear" w:color="auto" w:fill="auto"/>
            <w:vAlign w:val="center"/>
          </w:tcPr>
          <w:p w:rsidR="00E25CA2" w:rsidRPr="00BE2D67" w:rsidRDefault="00E25CA2" w:rsidP="006839F5">
            <w:pPr>
              <w:spacing w:line="240" w:lineRule="auto"/>
              <w:ind w:firstLine="0"/>
              <w:jc w:val="center"/>
              <w:rPr>
                <w:b w:val="0"/>
                <w:szCs w:val="24"/>
                <w:lang w:val="ru-RU"/>
              </w:rPr>
            </w:pPr>
            <w:r w:rsidRPr="00BE2D67">
              <w:rPr>
                <w:b w:val="0"/>
                <w:bCs/>
                <w:szCs w:val="24"/>
                <w:lang w:val="ru-RU"/>
              </w:rPr>
              <w:t xml:space="preserve">T </w:t>
            </w:r>
            <w:r w:rsidRPr="00BE2D67">
              <w:rPr>
                <w:b w:val="0"/>
                <w:szCs w:val="24"/>
                <w:lang w:val="ru-RU"/>
              </w:rPr>
              <w:t>(</w:t>
            </w:r>
            <w:proofErr w:type="spellStart"/>
            <w:r w:rsidRPr="00BE2D67">
              <w:rPr>
                <w:b w:val="0"/>
                <w:szCs w:val="24"/>
                <w:lang w:val="ru-RU"/>
              </w:rPr>
              <w:t>threats</w:t>
            </w:r>
            <w:proofErr w:type="spellEnd"/>
            <w:r w:rsidRPr="00BE2D67">
              <w:rPr>
                <w:b w:val="0"/>
                <w:szCs w:val="24"/>
                <w:lang w:val="ru-RU"/>
              </w:rPr>
              <w:t xml:space="preserve">) – </w:t>
            </w:r>
            <w:proofErr w:type="spellStart"/>
            <w:r w:rsidRPr="00BE2D67">
              <w:rPr>
                <w:b w:val="0"/>
                <w:szCs w:val="24"/>
                <w:lang w:val="ru-RU"/>
              </w:rPr>
              <w:t>Загрози</w:t>
            </w:r>
            <w:proofErr w:type="spellEnd"/>
          </w:p>
        </w:tc>
      </w:tr>
      <w:tr w:rsidR="00E25CA2" w:rsidRPr="00BE2D67" w:rsidTr="00BE2D67">
        <w:trPr>
          <w:jc w:val="center"/>
        </w:trPr>
        <w:tc>
          <w:tcPr>
            <w:tcW w:w="4672" w:type="dxa"/>
            <w:shd w:val="clear" w:color="auto" w:fill="auto"/>
          </w:tcPr>
          <w:p w:rsidR="00E25CA2" w:rsidRPr="00BE2D67" w:rsidRDefault="00E25CA2" w:rsidP="006839F5">
            <w:pPr>
              <w:spacing w:line="240" w:lineRule="auto"/>
              <w:ind w:firstLine="0"/>
              <w:rPr>
                <w:b w:val="0"/>
                <w:bCs/>
                <w:szCs w:val="24"/>
              </w:rPr>
            </w:pPr>
            <w:r w:rsidRPr="00BE2D67">
              <w:rPr>
                <w:b w:val="0"/>
                <w:bCs/>
                <w:szCs w:val="24"/>
              </w:rPr>
              <w:t>1. Забезпечення економіки країни</w:t>
            </w:r>
          </w:p>
          <w:p w:rsidR="00E25CA2" w:rsidRPr="00BE2D67" w:rsidRDefault="00E25CA2" w:rsidP="006839F5">
            <w:pPr>
              <w:spacing w:line="240" w:lineRule="auto"/>
              <w:ind w:firstLine="0"/>
              <w:rPr>
                <w:b w:val="0"/>
                <w:bCs/>
                <w:szCs w:val="24"/>
              </w:rPr>
            </w:pPr>
            <w:r w:rsidRPr="00BE2D67">
              <w:rPr>
                <w:b w:val="0"/>
                <w:bCs/>
                <w:szCs w:val="24"/>
              </w:rPr>
              <w:t>2. Державні інвестиції</w:t>
            </w:r>
          </w:p>
          <w:p w:rsidR="00E25CA2" w:rsidRPr="00BE2D67" w:rsidRDefault="00E25CA2" w:rsidP="006839F5">
            <w:pPr>
              <w:spacing w:line="240" w:lineRule="auto"/>
              <w:ind w:firstLine="0"/>
              <w:rPr>
                <w:b w:val="0"/>
                <w:bCs/>
                <w:szCs w:val="24"/>
              </w:rPr>
            </w:pPr>
            <w:r w:rsidRPr="00BE2D67">
              <w:rPr>
                <w:b w:val="0"/>
                <w:bCs/>
                <w:szCs w:val="24"/>
              </w:rPr>
              <w:t>3. Виходження на нові сегменти ринку</w:t>
            </w:r>
          </w:p>
          <w:p w:rsidR="00E25CA2" w:rsidRPr="00BE2D67" w:rsidRDefault="00E25CA2" w:rsidP="006839F5">
            <w:pPr>
              <w:spacing w:line="240" w:lineRule="auto"/>
              <w:ind w:firstLine="0"/>
              <w:rPr>
                <w:b w:val="0"/>
                <w:bCs/>
                <w:szCs w:val="24"/>
              </w:rPr>
            </w:pPr>
            <w:r w:rsidRPr="00BE2D67">
              <w:rPr>
                <w:b w:val="0"/>
                <w:bCs/>
                <w:szCs w:val="24"/>
              </w:rPr>
              <w:t>4.Масштабованість</w:t>
            </w:r>
          </w:p>
        </w:tc>
        <w:tc>
          <w:tcPr>
            <w:tcW w:w="4673" w:type="dxa"/>
            <w:shd w:val="clear" w:color="auto" w:fill="auto"/>
          </w:tcPr>
          <w:p w:rsidR="00E25CA2" w:rsidRPr="00BE2D67" w:rsidRDefault="00E25CA2" w:rsidP="006839F5">
            <w:pPr>
              <w:spacing w:line="240" w:lineRule="auto"/>
              <w:ind w:firstLine="0"/>
              <w:rPr>
                <w:b w:val="0"/>
                <w:bCs/>
                <w:szCs w:val="24"/>
                <w:lang w:val="ru-RU"/>
              </w:rPr>
            </w:pPr>
            <w:r w:rsidRPr="00BE2D67">
              <w:rPr>
                <w:b w:val="0"/>
                <w:bCs/>
                <w:szCs w:val="24"/>
                <w:lang w:val="ru-RU"/>
              </w:rPr>
              <w:t xml:space="preserve">1. </w:t>
            </w:r>
            <w:proofErr w:type="spellStart"/>
            <w:r w:rsidRPr="00BE2D67">
              <w:rPr>
                <w:b w:val="0"/>
                <w:bCs/>
                <w:szCs w:val="24"/>
                <w:lang w:val="ru-RU"/>
              </w:rPr>
              <w:t>Занадтодовгі</w:t>
            </w:r>
            <w:proofErr w:type="spellEnd"/>
            <w:r w:rsidRPr="00BE2D67">
              <w:rPr>
                <w:b w:val="0"/>
                <w:bCs/>
                <w:szCs w:val="24"/>
                <w:lang w:val="ru-RU"/>
              </w:rPr>
              <w:t xml:space="preserve"> </w:t>
            </w:r>
            <w:proofErr w:type="spellStart"/>
            <w:r w:rsidRPr="00BE2D67">
              <w:rPr>
                <w:b w:val="0"/>
                <w:bCs/>
                <w:szCs w:val="24"/>
                <w:lang w:val="ru-RU"/>
              </w:rPr>
              <w:t>блек-аути</w:t>
            </w:r>
            <w:proofErr w:type="spellEnd"/>
          </w:p>
          <w:p w:rsidR="00E25CA2" w:rsidRPr="00BE2D67" w:rsidRDefault="00E25CA2" w:rsidP="006839F5">
            <w:pPr>
              <w:spacing w:line="240" w:lineRule="auto"/>
              <w:ind w:firstLine="0"/>
              <w:rPr>
                <w:b w:val="0"/>
                <w:bCs/>
                <w:szCs w:val="24"/>
                <w:lang w:val="ru-RU"/>
              </w:rPr>
            </w:pPr>
            <w:r w:rsidRPr="00BE2D67">
              <w:rPr>
                <w:b w:val="0"/>
                <w:bCs/>
                <w:szCs w:val="24"/>
                <w:lang w:val="ru-RU"/>
              </w:rPr>
              <w:t xml:space="preserve">2. </w:t>
            </w:r>
            <w:proofErr w:type="spellStart"/>
            <w:r w:rsidRPr="00BE2D67">
              <w:rPr>
                <w:b w:val="0"/>
                <w:bCs/>
                <w:szCs w:val="24"/>
                <w:lang w:val="ru-RU"/>
              </w:rPr>
              <w:t>Ймовірністьвиникненняновихконкурентів</w:t>
            </w:r>
            <w:proofErr w:type="spellEnd"/>
          </w:p>
          <w:p w:rsidR="00E25CA2" w:rsidRPr="00BE2D67" w:rsidRDefault="00E25CA2" w:rsidP="006839F5">
            <w:pPr>
              <w:spacing w:line="240" w:lineRule="auto"/>
              <w:ind w:firstLine="0"/>
              <w:rPr>
                <w:b w:val="0"/>
                <w:bCs/>
                <w:szCs w:val="24"/>
                <w:lang w:val="ru-RU"/>
              </w:rPr>
            </w:pPr>
          </w:p>
        </w:tc>
      </w:tr>
    </w:tbl>
    <w:p w:rsidR="00E25CA2" w:rsidRPr="00515321" w:rsidRDefault="00E25CA2" w:rsidP="00515321">
      <w:pPr>
        <w:pStyle w:val="2"/>
        <w:ind w:firstLine="708"/>
        <w:rPr>
          <w:rFonts w:ascii="Times New Roman" w:hAnsi="Times New Roman" w:cs="Times New Roman"/>
          <w:b/>
          <w:color w:val="auto"/>
          <w:sz w:val="28"/>
        </w:rPr>
      </w:pPr>
      <w:bookmarkStart w:id="42" w:name="_Toc122195148"/>
      <w:r w:rsidRPr="00515321">
        <w:rPr>
          <w:rFonts w:ascii="Times New Roman" w:hAnsi="Times New Roman" w:cs="Times New Roman"/>
          <w:b/>
          <w:color w:val="auto"/>
          <w:sz w:val="28"/>
        </w:rPr>
        <w:t>5.4</w:t>
      </w:r>
      <w:r w:rsidRPr="00515321">
        <w:rPr>
          <w:rFonts w:ascii="Times New Roman" w:hAnsi="Times New Roman" w:cs="Times New Roman"/>
          <w:b/>
          <w:color w:val="auto"/>
          <w:sz w:val="28"/>
        </w:rPr>
        <w:tab/>
        <w:t>Обґрунтування ресурсного забезпечення проекту</w:t>
      </w:r>
      <w:bookmarkEnd w:id="42"/>
    </w:p>
    <w:p w:rsidR="00E25CA2" w:rsidRPr="00633331" w:rsidRDefault="00E25CA2" w:rsidP="00E25CA2">
      <w:pPr>
        <w:ind w:right="-1" w:firstLine="567"/>
        <w:contextualSpacing/>
      </w:pPr>
    </w:p>
    <w:p w:rsidR="00E25CA2" w:rsidRDefault="00E25CA2" w:rsidP="00E25CA2">
      <w:pPr>
        <w:ind w:right="-1"/>
        <w:contextualSpacing/>
        <w:jc w:val="both"/>
        <w:rPr>
          <w:b w:val="0"/>
        </w:rPr>
      </w:pPr>
      <w:r w:rsidRPr="00633331">
        <w:rPr>
          <w:b w:val="0"/>
        </w:rPr>
        <w:t xml:space="preserve">Для реалізації проекту використовуються матеріальні, інтелектуальні та інформаційні ресурси. </w:t>
      </w:r>
      <w:r>
        <w:rPr>
          <w:b w:val="0"/>
        </w:rPr>
        <w:t>Для прикладу оберемо виготовлення партії з 30 систем (</w:t>
      </w:r>
      <w:r w:rsidRPr="006E40AA">
        <w:rPr>
          <w:b w:val="0"/>
          <w:lang w:val="ru-RU"/>
        </w:rPr>
        <w:t xml:space="preserve">1 </w:t>
      </w:r>
      <w:r>
        <w:rPr>
          <w:b w:val="0"/>
        </w:rPr>
        <w:t xml:space="preserve">ИБП + 2 акумулятора). </w:t>
      </w:r>
      <w:r w:rsidRPr="00633331">
        <w:rPr>
          <w:b w:val="0"/>
        </w:rPr>
        <w:t xml:space="preserve">Обґрунтовані та узагальнені величини необхідних капіталовкладень на реалізацію </w:t>
      </w:r>
      <w:proofErr w:type="spellStart"/>
      <w:r w:rsidRPr="00633331">
        <w:rPr>
          <w:b w:val="0"/>
        </w:rPr>
        <w:t>стартап-проекту</w:t>
      </w:r>
      <w:proofErr w:type="spellEnd"/>
      <w:r w:rsidRPr="00633331">
        <w:rPr>
          <w:b w:val="0"/>
        </w:rPr>
        <w:t xml:space="preserve"> наведено в таблиці 5.5.</w:t>
      </w:r>
    </w:p>
    <w:p w:rsidR="00E25CA2" w:rsidRDefault="00E25CA2" w:rsidP="00E25CA2">
      <w:pPr>
        <w:ind w:right="-1" w:firstLine="567"/>
        <w:contextualSpacing/>
        <w:jc w:val="both"/>
        <w:rPr>
          <w:b w:val="0"/>
        </w:rPr>
      </w:pPr>
    </w:p>
    <w:p w:rsidR="00E25CA2" w:rsidRPr="00633331" w:rsidRDefault="00E25CA2" w:rsidP="00E25CA2">
      <w:pPr>
        <w:ind w:right="-1" w:firstLine="567"/>
        <w:contextualSpacing/>
        <w:rPr>
          <w:b w:val="0"/>
        </w:rPr>
      </w:pPr>
      <w:r w:rsidRPr="00633331">
        <w:rPr>
          <w:b w:val="0"/>
        </w:rPr>
        <w:t>Таблиця 5.5 ‒ Обґрунтування капіталовкладень 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tblPr>
      <w:tblGrid>
        <w:gridCol w:w="7577"/>
        <w:gridCol w:w="2419"/>
      </w:tblGrid>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160"/>
              <w:jc w:val="center"/>
              <w:rPr>
                <w:rFonts w:eastAsia="Calibri"/>
                <w:lang w:eastAsia="en-US"/>
              </w:rPr>
            </w:pPr>
            <w:r w:rsidRPr="00C04DFC">
              <w:rPr>
                <w:rFonts w:eastAsia="Calibri"/>
                <w:lang w:eastAsia="en-US"/>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bCs/>
                <w:lang w:eastAsia="en-US"/>
              </w:rPr>
            </w:pPr>
            <w:r w:rsidRPr="00C04DFC">
              <w:rPr>
                <w:rFonts w:eastAsia="Calibri"/>
                <w:bCs/>
                <w:lang w:eastAsia="en-US"/>
              </w:rPr>
              <w:t>Величина, грн.</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160"/>
              <w:rPr>
                <w:rFonts w:eastAsia="Calibri"/>
                <w:bCs/>
                <w:lang w:eastAsia="en-US"/>
              </w:rPr>
            </w:pPr>
            <w:r w:rsidRPr="00C04DFC">
              <w:rPr>
                <w:rFonts w:eastAsia="Calibri"/>
                <w:bCs/>
                <w:lang w:eastAsia="en-US"/>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bCs/>
                <w:i/>
                <w:lang w:eastAsia="en-US"/>
              </w:rPr>
            </w:pPr>
            <w:r w:rsidRPr="00C04DFC">
              <w:rPr>
                <w:rFonts w:eastAsia="Calibri"/>
                <w:bCs/>
                <w:i/>
                <w:lang w:eastAsia="en-US"/>
              </w:rPr>
              <w:t>282 960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E25CA2">
            <w:pPr>
              <w:numPr>
                <w:ilvl w:val="0"/>
                <w:numId w:val="11"/>
              </w:numPr>
              <w:tabs>
                <w:tab w:val="left" w:pos="354"/>
              </w:tabs>
              <w:autoSpaceDE w:val="0"/>
              <w:autoSpaceDN w:val="0"/>
              <w:adjustRightInd w:val="0"/>
              <w:spacing w:after="160" w:line="276" w:lineRule="auto"/>
              <w:ind w:left="22" w:firstLine="142"/>
              <w:rPr>
                <w:b w:val="0"/>
                <w:iCs/>
              </w:rPr>
            </w:pPr>
            <w:r w:rsidRPr="00C04DFC">
              <w:rPr>
                <w:b w:val="0"/>
                <w:iCs/>
              </w:rPr>
              <w:t>Витрати  комплектуючих виробів</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tabs>
                <w:tab w:val="left" w:pos="354"/>
              </w:tabs>
              <w:autoSpaceDE w:val="0"/>
              <w:autoSpaceDN w:val="0"/>
              <w:adjustRightInd w:val="0"/>
              <w:spacing w:line="276" w:lineRule="auto"/>
              <w:ind w:left="35" w:firstLine="0"/>
              <w:jc w:val="center"/>
              <w:rPr>
                <w:b w:val="0"/>
                <w:i/>
                <w:iCs/>
              </w:rPr>
            </w:pPr>
            <w:r w:rsidRPr="00C04DFC">
              <w:rPr>
                <w:b w:val="0"/>
                <w:i/>
                <w:iCs/>
              </w:rPr>
              <w:t>270 000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E25CA2">
            <w:pPr>
              <w:numPr>
                <w:ilvl w:val="0"/>
                <w:numId w:val="11"/>
              </w:numPr>
              <w:tabs>
                <w:tab w:val="left" w:pos="354"/>
              </w:tabs>
              <w:autoSpaceDE w:val="0"/>
              <w:autoSpaceDN w:val="0"/>
              <w:adjustRightInd w:val="0"/>
              <w:spacing w:after="160" w:line="276" w:lineRule="auto"/>
              <w:ind w:left="22" w:firstLine="142"/>
              <w:rPr>
                <w:b w:val="0"/>
                <w:iCs/>
              </w:rPr>
            </w:pPr>
            <w:r w:rsidRPr="00C04DFC">
              <w:rPr>
                <w:b w:val="0"/>
                <w:iCs/>
              </w:rPr>
              <w:t>витрати на запасні частини (</w:t>
            </w:r>
            <w:proofErr w:type="spellStart"/>
            <w:r w:rsidRPr="00C04DFC">
              <w:rPr>
                <w:b w:val="0"/>
                <w:iCs/>
              </w:rPr>
              <w:t>кабеля</w:t>
            </w:r>
            <w:proofErr w:type="spellEnd"/>
            <w:r w:rsidRPr="00C04DFC">
              <w:rPr>
                <w:b w:val="0"/>
                <w:iCs/>
              </w:rPr>
              <w:t>, клеми)</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tabs>
                <w:tab w:val="left" w:pos="354"/>
              </w:tabs>
              <w:autoSpaceDE w:val="0"/>
              <w:autoSpaceDN w:val="0"/>
              <w:adjustRightInd w:val="0"/>
              <w:spacing w:line="276" w:lineRule="auto"/>
              <w:ind w:left="35" w:firstLine="0"/>
              <w:jc w:val="center"/>
              <w:rPr>
                <w:b w:val="0"/>
                <w:i/>
                <w:iCs/>
              </w:rPr>
            </w:pPr>
            <w:r w:rsidRPr="00C04DFC">
              <w:rPr>
                <w:b w:val="0"/>
                <w:i/>
                <w:iCs/>
              </w:rPr>
              <w:t>12 960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rPr>
                <w:rFonts w:eastAsia="Calibri"/>
                <w:lang w:eastAsia="en-US"/>
              </w:rPr>
            </w:pPr>
            <w:r w:rsidRPr="00C04DFC">
              <w:rPr>
                <w:rFonts w:eastAsia="Calibri"/>
                <w:bCs/>
                <w:lang w:eastAsia="en-US"/>
              </w:rPr>
              <w:t>Прямі затрати на оплату праці</w:t>
            </w:r>
            <w:r w:rsidRPr="00C04DFC">
              <w:rPr>
                <w:rFonts w:eastAsia="Calibri"/>
                <w:iCs/>
                <w:lang w:eastAsia="en-US"/>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bCs/>
                <w:i/>
                <w:lang w:eastAsia="en-US"/>
              </w:rPr>
            </w:pPr>
            <w:r w:rsidRPr="00C04DFC">
              <w:rPr>
                <w:rFonts w:eastAsia="Calibri"/>
                <w:bCs/>
                <w:i/>
                <w:lang w:eastAsia="en-US"/>
              </w:rPr>
              <w:t>5 000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E25CA2">
            <w:pPr>
              <w:numPr>
                <w:ilvl w:val="0"/>
                <w:numId w:val="10"/>
              </w:numPr>
              <w:tabs>
                <w:tab w:val="clear" w:pos="720"/>
                <w:tab w:val="num" w:pos="-426"/>
                <w:tab w:val="num" w:pos="0"/>
                <w:tab w:val="left" w:pos="354"/>
              </w:tabs>
              <w:spacing w:after="160" w:line="276" w:lineRule="auto"/>
              <w:ind w:left="0" w:firstLine="426"/>
              <w:rPr>
                <w:rFonts w:eastAsia="Calibri"/>
                <w:b w:val="0"/>
                <w:bCs/>
                <w:iCs/>
                <w:lang w:eastAsia="en-US"/>
              </w:rPr>
            </w:pPr>
            <w:r w:rsidRPr="00C04DFC">
              <w:rPr>
                <w:rFonts w:eastAsia="Calibri"/>
                <w:b w:val="0"/>
                <w:iCs/>
                <w:lang w:eastAsia="en-US"/>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tabs>
                <w:tab w:val="left" w:pos="0"/>
              </w:tabs>
              <w:spacing w:line="276" w:lineRule="auto"/>
              <w:ind w:left="35" w:firstLine="0"/>
              <w:jc w:val="center"/>
              <w:rPr>
                <w:rFonts w:eastAsia="Calibri"/>
                <w:b w:val="0"/>
                <w:i/>
                <w:iCs/>
                <w:lang w:eastAsia="en-US"/>
              </w:rPr>
            </w:pPr>
            <w:r w:rsidRPr="00C04DFC">
              <w:rPr>
                <w:rFonts w:eastAsia="Calibri"/>
                <w:b w:val="0"/>
                <w:i/>
                <w:iCs/>
                <w:lang w:eastAsia="en-US"/>
              </w:rPr>
              <w:t>5 000</w:t>
            </w:r>
          </w:p>
        </w:tc>
      </w:tr>
      <w:tr w:rsidR="00E25CA2" w:rsidRPr="00C04DFC" w:rsidTr="006839F5">
        <w:trPr>
          <w:cantSplit/>
          <w:trHeight w:val="438"/>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rPr>
                <w:rFonts w:eastAsia="Calibri"/>
                <w:lang w:eastAsia="en-US"/>
              </w:rPr>
            </w:pPr>
            <w:r w:rsidRPr="00C04DFC">
              <w:rPr>
                <w:rFonts w:eastAsia="Calibri"/>
                <w:bCs/>
                <w:lang w:eastAsia="en-US"/>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bCs/>
                <w:i/>
                <w:lang w:eastAsia="en-US"/>
              </w:rPr>
            </w:pPr>
            <w:r w:rsidRPr="00C04DFC">
              <w:rPr>
                <w:rFonts w:eastAsia="Calibri"/>
                <w:bCs/>
                <w:i/>
                <w:lang w:eastAsia="en-US"/>
              </w:rPr>
              <w:t>1 100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rPr>
                <w:rFonts w:eastAsia="Calibri"/>
                <w:lang w:eastAsia="en-US"/>
              </w:rPr>
            </w:pPr>
            <w:r>
              <w:rPr>
                <w:rFonts w:eastAsia="Calibri"/>
                <w:lang w:eastAsia="en-US"/>
              </w:rPr>
              <w:t>Інші витрати</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i/>
                <w:lang w:eastAsia="en-US"/>
              </w:rPr>
            </w:pPr>
            <w:r>
              <w:rPr>
                <w:rFonts w:eastAsia="Calibri"/>
                <w:i/>
                <w:lang w:eastAsia="en-US"/>
              </w:rPr>
              <w:t>29</w:t>
            </w:r>
            <w:r w:rsidRPr="00C04DFC">
              <w:rPr>
                <w:rFonts w:eastAsia="Calibri"/>
                <w:i/>
                <w:lang w:eastAsia="en-US"/>
              </w:rPr>
              <w:t xml:space="preserve"> 000</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E25CA2">
            <w:pPr>
              <w:numPr>
                <w:ilvl w:val="0"/>
                <w:numId w:val="12"/>
              </w:numPr>
              <w:tabs>
                <w:tab w:val="left" w:pos="306"/>
              </w:tabs>
              <w:spacing w:after="160" w:line="276" w:lineRule="auto"/>
              <w:ind w:left="0" w:firstLine="164"/>
              <w:contextualSpacing/>
              <w:rPr>
                <w:rFonts w:eastAsia="Calibri"/>
                <w:b w:val="0"/>
                <w:bCs/>
                <w:iCs/>
                <w:lang w:eastAsia="en-US"/>
              </w:rPr>
            </w:pPr>
            <w:proofErr w:type="spellStart"/>
            <w:r>
              <w:rPr>
                <w:rFonts w:eastAsia="Calibri"/>
                <w:b w:val="0"/>
                <w:iCs/>
                <w:lang w:eastAsia="en-US"/>
              </w:rPr>
              <w:t>аренда</w:t>
            </w:r>
            <w:proofErr w:type="spellEnd"/>
            <w:r>
              <w:rPr>
                <w:rFonts w:eastAsia="Calibri"/>
                <w:b w:val="0"/>
                <w:iCs/>
                <w:lang w:eastAsia="en-US"/>
              </w:rPr>
              <w:t xml:space="preserve"> приміщення</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tabs>
                <w:tab w:val="left" w:pos="354"/>
              </w:tabs>
              <w:spacing w:line="276" w:lineRule="auto"/>
              <w:ind w:firstLine="0"/>
              <w:jc w:val="center"/>
              <w:rPr>
                <w:rFonts w:eastAsia="Calibri"/>
                <w:b w:val="0"/>
                <w:i/>
                <w:iCs/>
                <w:lang w:eastAsia="en-US"/>
              </w:rPr>
            </w:pPr>
            <w:r w:rsidRPr="00C04DFC">
              <w:rPr>
                <w:rFonts w:eastAsia="Calibri"/>
                <w:b w:val="0"/>
                <w:i/>
                <w:iCs/>
                <w:lang w:eastAsia="en-US"/>
              </w:rPr>
              <w:t xml:space="preserve">4 000 </w:t>
            </w:r>
          </w:p>
        </w:tc>
      </w:tr>
      <w:tr w:rsidR="00E25CA2" w:rsidRPr="00C04DFC" w:rsidTr="006839F5">
        <w:trPr>
          <w:cantSplit/>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E25CA2">
            <w:pPr>
              <w:numPr>
                <w:ilvl w:val="0"/>
                <w:numId w:val="13"/>
              </w:numPr>
              <w:tabs>
                <w:tab w:val="left" w:pos="306"/>
              </w:tabs>
              <w:autoSpaceDE w:val="0"/>
              <w:autoSpaceDN w:val="0"/>
              <w:adjustRightInd w:val="0"/>
              <w:spacing w:after="160" w:line="276" w:lineRule="auto"/>
              <w:ind w:left="22" w:firstLine="142"/>
              <w:rPr>
                <w:b w:val="0"/>
                <w:iCs/>
              </w:rPr>
            </w:pPr>
            <w:r w:rsidRPr="00C04DFC">
              <w:rPr>
                <w:b w:val="0"/>
                <w:iCs/>
              </w:rPr>
              <w:t xml:space="preserve">витрати на </w:t>
            </w:r>
            <w:r>
              <w:rPr>
                <w:b w:val="0"/>
                <w:iCs/>
              </w:rPr>
              <w:t>рекламу</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autoSpaceDE w:val="0"/>
              <w:autoSpaceDN w:val="0"/>
              <w:adjustRightInd w:val="0"/>
              <w:spacing w:line="276" w:lineRule="auto"/>
              <w:ind w:firstLine="0"/>
              <w:jc w:val="center"/>
              <w:rPr>
                <w:b w:val="0"/>
                <w:i/>
                <w:iCs/>
              </w:rPr>
            </w:pPr>
            <w:r w:rsidRPr="00C04DFC">
              <w:rPr>
                <w:b w:val="0"/>
                <w:i/>
                <w:iCs/>
              </w:rPr>
              <w:t>25 000</w:t>
            </w:r>
          </w:p>
        </w:tc>
      </w:tr>
      <w:tr w:rsidR="00E25CA2" w:rsidRPr="00C04DFC" w:rsidTr="006839F5">
        <w:trPr>
          <w:cantSplit/>
          <w:trHeight w:val="406"/>
        </w:trPr>
        <w:tc>
          <w:tcPr>
            <w:tcW w:w="379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rPr>
                <w:rFonts w:eastAsia="Calibri"/>
                <w:lang w:eastAsia="en-US"/>
              </w:rPr>
            </w:pPr>
            <w:r w:rsidRPr="00C04DFC">
              <w:rPr>
                <w:rFonts w:eastAsia="Calibri"/>
                <w:lang w:eastAsia="en-US"/>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rsidR="00E25CA2" w:rsidRPr="00C04DFC" w:rsidRDefault="00E25CA2" w:rsidP="006839F5">
            <w:pPr>
              <w:spacing w:line="276" w:lineRule="auto"/>
              <w:ind w:firstLine="0"/>
              <w:jc w:val="center"/>
              <w:rPr>
                <w:rFonts w:eastAsia="Calibri"/>
                <w:i/>
                <w:lang w:eastAsia="en-US"/>
              </w:rPr>
            </w:pPr>
            <w:r w:rsidRPr="00C04DFC">
              <w:rPr>
                <w:rFonts w:eastAsia="Calibri"/>
                <w:i/>
                <w:lang w:eastAsia="en-US"/>
              </w:rPr>
              <w:t xml:space="preserve">327 960 </w:t>
            </w:r>
            <w:r>
              <w:rPr>
                <w:rFonts w:eastAsia="Calibri"/>
                <w:i/>
                <w:lang w:eastAsia="en-US"/>
              </w:rPr>
              <w:t>грн</w:t>
            </w:r>
          </w:p>
        </w:tc>
      </w:tr>
    </w:tbl>
    <w:p w:rsidR="00E25CA2" w:rsidRPr="00633331" w:rsidRDefault="00E25CA2" w:rsidP="00E25CA2">
      <w:pPr>
        <w:ind w:right="-1" w:firstLine="567"/>
        <w:contextualSpacing/>
        <w:rPr>
          <w:b w:val="0"/>
          <w:lang w:val="ru-RU"/>
        </w:rPr>
      </w:pPr>
    </w:p>
    <w:p w:rsidR="00E25CA2" w:rsidRPr="00515321" w:rsidRDefault="00E25CA2" w:rsidP="00811494">
      <w:pPr>
        <w:pStyle w:val="2"/>
        <w:rPr>
          <w:rFonts w:ascii="Times New Roman" w:hAnsi="Times New Roman" w:cs="Times New Roman"/>
          <w:b/>
          <w:color w:val="auto"/>
          <w:sz w:val="28"/>
        </w:rPr>
      </w:pPr>
      <w:bookmarkStart w:id="43" w:name="_Toc122195149"/>
      <w:r w:rsidRPr="00515321">
        <w:rPr>
          <w:rFonts w:ascii="Times New Roman" w:hAnsi="Times New Roman" w:cs="Times New Roman"/>
          <w:b/>
          <w:color w:val="auto"/>
          <w:sz w:val="28"/>
        </w:rPr>
        <w:t xml:space="preserve">5.5 </w:t>
      </w:r>
      <w:bookmarkStart w:id="44" w:name="_Toc10705835"/>
      <w:r w:rsidRPr="00515321">
        <w:rPr>
          <w:rFonts w:ascii="Times New Roman" w:hAnsi="Times New Roman" w:cs="Times New Roman"/>
          <w:b/>
          <w:color w:val="auto"/>
          <w:sz w:val="28"/>
        </w:rPr>
        <w:t>Ключові види діяльності та ключові партнери</w:t>
      </w:r>
      <w:bookmarkEnd w:id="43"/>
      <w:bookmarkEnd w:id="44"/>
    </w:p>
    <w:p w:rsidR="00E25CA2" w:rsidRPr="00633331" w:rsidRDefault="00E25CA2" w:rsidP="00E25CA2">
      <w:pPr>
        <w:ind w:right="-1" w:firstLine="567"/>
        <w:contextualSpacing/>
      </w:pPr>
    </w:p>
    <w:p w:rsidR="00E25CA2" w:rsidRPr="00633331" w:rsidRDefault="00E25CA2" w:rsidP="00E25CA2">
      <w:pPr>
        <w:ind w:right="-1"/>
        <w:contextualSpacing/>
        <w:rPr>
          <w:b w:val="0"/>
        </w:rPr>
      </w:pPr>
      <w:r w:rsidRPr="00633331">
        <w:rPr>
          <w:b w:val="0"/>
        </w:rPr>
        <w:t>Ключові види діяльності, їх опис та результати наведено в таблиці 5.6.</w:t>
      </w:r>
    </w:p>
    <w:p w:rsidR="00E25CA2" w:rsidRPr="00633331" w:rsidRDefault="00E25CA2" w:rsidP="00E25CA2">
      <w:pPr>
        <w:ind w:right="-1"/>
        <w:contextualSpacing/>
        <w:rPr>
          <w:b w:val="0"/>
        </w:rPr>
      </w:pPr>
      <w:r w:rsidRPr="00633331">
        <w:rPr>
          <w:b w:val="0"/>
        </w:rPr>
        <w:t xml:space="preserve">Таблиця 5.6 </w:t>
      </w:r>
      <w:r w:rsidRPr="00633331">
        <w:rPr>
          <w:rFonts w:ascii="Calibri" w:hAnsi="Calibri" w:cs="Calibri"/>
          <w:b w:val="0"/>
        </w:rPr>
        <w:t>‒</w:t>
      </w:r>
      <w:r w:rsidRPr="00633331">
        <w:rPr>
          <w:b w:val="0"/>
        </w:rPr>
        <w:t xml:space="preserve"> Ключові види діяльності</w:t>
      </w:r>
    </w:p>
    <w:tbl>
      <w:tblPr>
        <w:tblStyle w:val="110"/>
        <w:tblW w:w="10005" w:type="dxa"/>
        <w:tblLook w:val="04A0"/>
      </w:tblPr>
      <w:tblGrid>
        <w:gridCol w:w="3174"/>
        <w:gridCol w:w="6377"/>
        <w:gridCol w:w="5985"/>
      </w:tblGrid>
      <w:tr w:rsidR="00E25CA2" w:rsidRPr="006C10A6" w:rsidTr="006839F5">
        <w:tc>
          <w:tcPr>
            <w:tcW w:w="2660"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Назвадіяльності</w:t>
            </w:r>
            <w:proofErr w:type="spellEnd"/>
          </w:p>
        </w:tc>
        <w:tc>
          <w:tcPr>
            <w:tcW w:w="3685"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Описдіяльності</w:t>
            </w:r>
            <w:proofErr w:type="spellEnd"/>
          </w:p>
        </w:tc>
        <w:tc>
          <w:tcPr>
            <w:tcW w:w="3660" w:type="dxa"/>
            <w:vAlign w:val="center"/>
          </w:tcPr>
          <w:p w:rsidR="00E25CA2" w:rsidRPr="006C10A6" w:rsidRDefault="00E25CA2" w:rsidP="006839F5">
            <w:pPr>
              <w:spacing w:line="240" w:lineRule="auto"/>
              <w:ind w:firstLine="0"/>
              <w:jc w:val="center"/>
              <w:rPr>
                <w:b w:val="0"/>
                <w:szCs w:val="24"/>
                <w:lang w:val="ru-RU"/>
              </w:rPr>
            </w:pPr>
            <w:r w:rsidRPr="006C10A6">
              <w:rPr>
                <w:b w:val="0"/>
                <w:szCs w:val="24"/>
                <w:lang w:val="ru-RU"/>
              </w:rPr>
              <w:t xml:space="preserve">Результат </w:t>
            </w:r>
            <w:proofErr w:type="spellStart"/>
            <w:r w:rsidRPr="006C10A6">
              <w:rPr>
                <w:b w:val="0"/>
                <w:szCs w:val="24"/>
                <w:lang w:val="ru-RU"/>
              </w:rPr>
              <w:t>діяльності</w:t>
            </w:r>
            <w:proofErr w:type="spellEnd"/>
          </w:p>
        </w:tc>
      </w:tr>
      <w:tr w:rsidR="00E25CA2" w:rsidRPr="006C10A6" w:rsidTr="006839F5">
        <w:tc>
          <w:tcPr>
            <w:tcW w:w="2660"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Реалізація</w:t>
            </w:r>
            <w:proofErr w:type="spellEnd"/>
            <w:r w:rsidRPr="006C10A6">
              <w:rPr>
                <w:b w:val="0"/>
                <w:szCs w:val="24"/>
                <w:lang w:val="ru-RU"/>
              </w:rPr>
              <w:t xml:space="preserve"> систем </w:t>
            </w:r>
            <w:proofErr w:type="spellStart"/>
            <w:r w:rsidRPr="006C10A6">
              <w:rPr>
                <w:b w:val="0"/>
                <w:szCs w:val="24"/>
                <w:lang w:val="ru-RU"/>
              </w:rPr>
              <w:t>підзамовлення</w:t>
            </w:r>
            <w:proofErr w:type="spellEnd"/>
            <w:r w:rsidRPr="006C10A6">
              <w:rPr>
                <w:b w:val="0"/>
                <w:szCs w:val="24"/>
                <w:lang w:val="ru-RU"/>
              </w:rPr>
              <w:t xml:space="preserve"> та у базовому </w:t>
            </w:r>
            <w:proofErr w:type="spellStart"/>
            <w:r w:rsidRPr="006C10A6">
              <w:rPr>
                <w:b w:val="0"/>
                <w:szCs w:val="24"/>
                <w:lang w:val="ru-RU"/>
              </w:rPr>
              <w:t>вигляді</w:t>
            </w:r>
            <w:proofErr w:type="spellEnd"/>
          </w:p>
        </w:tc>
        <w:tc>
          <w:tcPr>
            <w:tcW w:w="3685"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Необхіднорозробитидекількабазовихконфігурацій</w:t>
            </w:r>
            <w:proofErr w:type="spellEnd"/>
            <w:r w:rsidRPr="006C10A6">
              <w:rPr>
                <w:b w:val="0"/>
                <w:szCs w:val="24"/>
                <w:lang w:val="ru-RU"/>
              </w:rPr>
              <w:t xml:space="preserve"> систем, а </w:t>
            </w:r>
            <w:proofErr w:type="spellStart"/>
            <w:r w:rsidRPr="006C10A6">
              <w:rPr>
                <w:b w:val="0"/>
                <w:szCs w:val="24"/>
                <w:lang w:val="ru-RU"/>
              </w:rPr>
              <w:t>такожскласти</w:t>
            </w:r>
            <w:proofErr w:type="spellEnd"/>
            <w:r w:rsidRPr="006C10A6">
              <w:rPr>
                <w:b w:val="0"/>
                <w:szCs w:val="24"/>
                <w:lang w:val="ru-RU"/>
              </w:rPr>
              <w:t xml:space="preserve"> каталог для </w:t>
            </w:r>
            <w:proofErr w:type="spellStart"/>
            <w:r w:rsidRPr="006C10A6">
              <w:rPr>
                <w:b w:val="0"/>
                <w:szCs w:val="24"/>
                <w:lang w:val="ru-RU"/>
              </w:rPr>
              <w:t>більшзручногообиранняконфігураціїпідзамовлення</w:t>
            </w:r>
            <w:proofErr w:type="spellEnd"/>
          </w:p>
        </w:tc>
        <w:tc>
          <w:tcPr>
            <w:tcW w:w="3660"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Набагатосприститьспілкування</w:t>
            </w:r>
            <w:proofErr w:type="spellEnd"/>
            <w:r w:rsidRPr="006C10A6">
              <w:rPr>
                <w:b w:val="0"/>
                <w:szCs w:val="24"/>
                <w:lang w:val="ru-RU"/>
              </w:rPr>
              <w:t xml:space="preserve"> та </w:t>
            </w:r>
            <w:proofErr w:type="spellStart"/>
            <w:r w:rsidRPr="006C10A6">
              <w:rPr>
                <w:b w:val="0"/>
                <w:szCs w:val="24"/>
                <w:lang w:val="ru-RU"/>
              </w:rPr>
              <w:t>прийомзамовленьвідклієнтів</w:t>
            </w:r>
            <w:proofErr w:type="spellEnd"/>
          </w:p>
        </w:tc>
      </w:tr>
      <w:tr w:rsidR="00E25CA2" w:rsidRPr="006C10A6" w:rsidTr="006839F5">
        <w:tc>
          <w:tcPr>
            <w:tcW w:w="2660"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Сервіснеобслуговування</w:t>
            </w:r>
            <w:proofErr w:type="spellEnd"/>
          </w:p>
        </w:tc>
        <w:tc>
          <w:tcPr>
            <w:tcW w:w="3685"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Необхіднозабезпечитиобслуговування</w:t>
            </w:r>
            <w:proofErr w:type="spellEnd"/>
            <w:r w:rsidRPr="006C10A6">
              <w:rPr>
                <w:b w:val="0"/>
                <w:szCs w:val="24"/>
                <w:lang w:val="ru-RU"/>
              </w:rPr>
              <w:t xml:space="preserve"> та </w:t>
            </w:r>
            <w:proofErr w:type="spellStart"/>
            <w:r w:rsidRPr="006C10A6">
              <w:rPr>
                <w:b w:val="0"/>
                <w:szCs w:val="24"/>
                <w:lang w:val="ru-RU"/>
              </w:rPr>
              <w:t>заміну</w:t>
            </w:r>
            <w:proofErr w:type="spellEnd"/>
            <w:r w:rsidRPr="006C10A6">
              <w:rPr>
                <w:b w:val="0"/>
                <w:szCs w:val="24"/>
                <w:lang w:val="ru-RU"/>
              </w:rPr>
              <w:t xml:space="preserve"> частит </w:t>
            </w:r>
            <w:proofErr w:type="spellStart"/>
            <w:r w:rsidRPr="006C10A6">
              <w:rPr>
                <w:b w:val="0"/>
                <w:szCs w:val="24"/>
                <w:lang w:val="ru-RU"/>
              </w:rPr>
              <w:t>реалізованих</w:t>
            </w:r>
            <w:proofErr w:type="spellEnd"/>
            <w:r w:rsidRPr="006C10A6">
              <w:rPr>
                <w:b w:val="0"/>
                <w:szCs w:val="24"/>
                <w:lang w:val="ru-RU"/>
              </w:rPr>
              <w:t xml:space="preserve"> систем.</w:t>
            </w:r>
          </w:p>
        </w:tc>
        <w:tc>
          <w:tcPr>
            <w:tcW w:w="3660" w:type="dxa"/>
            <w:vAlign w:val="center"/>
          </w:tcPr>
          <w:p w:rsidR="00E25CA2" w:rsidRPr="006C10A6" w:rsidRDefault="00E25CA2" w:rsidP="006839F5">
            <w:pPr>
              <w:spacing w:line="240" w:lineRule="auto"/>
              <w:ind w:firstLine="0"/>
              <w:jc w:val="center"/>
              <w:rPr>
                <w:b w:val="0"/>
                <w:szCs w:val="24"/>
                <w:lang w:val="ru-RU"/>
              </w:rPr>
            </w:pPr>
            <w:proofErr w:type="spellStart"/>
            <w:r w:rsidRPr="006C10A6">
              <w:rPr>
                <w:b w:val="0"/>
                <w:szCs w:val="24"/>
                <w:lang w:val="ru-RU"/>
              </w:rPr>
              <w:t>Забезпечитьбільвисокийрівеньдовіривідклієнтів</w:t>
            </w:r>
            <w:proofErr w:type="spellEnd"/>
            <w:r w:rsidRPr="006C10A6">
              <w:rPr>
                <w:b w:val="0"/>
                <w:szCs w:val="24"/>
                <w:lang w:val="ru-RU"/>
              </w:rPr>
              <w:t xml:space="preserve"> та в </w:t>
            </w:r>
            <w:proofErr w:type="spellStart"/>
            <w:r w:rsidRPr="006C10A6">
              <w:rPr>
                <w:b w:val="0"/>
                <w:szCs w:val="24"/>
                <w:lang w:val="ru-RU"/>
              </w:rPr>
              <w:t>перспективіпринесебільшвисокий</w:t>
            </w:r>
            <w:r>
              <w:rPr>
                <w:b w:val="0"/>
                <w:szCs w:val="24"/>
                <w:lang w:val="ru-RU"/>
              </w:rPr>
              <w:t>прибуток</w:t>
            </w:r>
            <w:proofErr w:type="spellEnd"/>
          </w:p>
        </w:tc>
      </w:tr>
    </w:tbl>
    <w:p w:rsidR="00E25CA2" w:rsidRPr="00633331" w:rsidRDefault="00E25CA2" w:rsidP="00E25CA2">
      <w:pPr>
        <w:ind w:right="-1" w:firstLine="567"/>
        <w:contextualSpacing/>
        <w:rPr>
          <w:b w:val="0"/>
        </w:rPr>
      </w:pPr>
    </w:p>
    <w:p w:rsidR="00E25CA2" w:rsidRDefault="00E25CA2" w:rsidP="00E25CA2">
      <w:pPr>
        <w:ind w:right="-1"/>
        <w:contextualSpacing/>
        <w:rPr>
          <w:b w:val="0"/>
        </w:rPr>
      </w:pPr>
      <w:r w:rsidRPr="00633331">
        <w:rPr>
          <w:b w:val="0"/>
        </w:rPr>
        <w:t>Інформацію про ключових партнерів наведено у таблиці 5.7.</w:t>
      </w:r>
    </w:p>
    <w:p w:rsidR="00E25CA2" w:rsidRPr="00633331" w:rsidRDefault="00E25CA2" w:rsidP="00E25CA2">
      <w:pPr>
        <w:ind w:right="-1" w:firstLine="567"/>
        <w:contextualSpacing/>
        <w:rPr>
          <w:b w:val="0"/>
        </w:rPr>
      </w:pPr>
    </w:p>
    <w:p w:rsidR="00E25CA2" w:rsidRPr="00633331" w:rsidRDefault="00E25CA2" w:rsidP="00E25CA2">
      <w:pPr>
        <w:ind w:right="-1"/>
        <w:contextualSpacing/>
        <w:rPr>
          <w:b w:val="0"/>
        </w:rPr>
      </w:pPr>
      <w:r w:rsidRPr="00633331">
        <w:rPr>
          <w:b w:val="0"/>
        </w:rPr>
        <w:t>Таблиця 5.7 ‒ Інформація про партнерські організації</w:t>
      </w:r>
    </w:p>
    <w:tbl>
      <w:tblPr>
        <w:tblStyle w:val="210"/>
        <w:tblW w:w="0" w:type="auto"/>
        <w:tblLook w:val="04A0"/>
      </w:tblPr>
      <w:tblGrid>
        <w:gridCol w:w="1821"/>
        <w:gridCol w:w="4456"/>
        <w:gridCol w:w="3719"/>
      </w:tblGrid>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Інформація</w:t>
            </w:r>
            <w:proofErr w:type="spellEnd"/>
          </w:p>
        </w:tc>
        <w:tc>
          <w:tcPr>
            <w:tcW w:w="3296"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t>Партнер 1</w:t>
            </w:r>
          </w:p>
        </w:tc>
        <w:tc>
          <w:tcPr>
            <w:tcW w:w="2829"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t>Партнер 2</w:t>
            </w:r>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Назваорганізації-партнера</w:t>
            </w:r>
            <w:proofErr w:type="spellEnd"/>
          </w:p>
        </w:tc>
        <w:tc>
          <w:tcPr>
            <w:tcW w:w="3296" w:type="dxa"/>
            <w:vAlign w:val="center"/>
          </w:tcPr>
          <w:p w:rsidR="00E25CA2" w:rsidRPr="00C04DFC" w:rsidRDefault="00E25CA2" w:rsidP="00BC2765">
            <w:pPr>
              <w:spacing w:line="240" w:lineRule="auto"/>
              <w:ind w:firstLine="0"/>
              <w:jc w:val="center"/>
              <w:rPr>
                <w:rFonts w:eastAsia="Calibri"/>
                <w:b w:val="0"/>
                <w:lang w:eastAsia="en-US"/>
              </w:rPr>
            </w:pPr>
            <w:r w:rsidRPr="00C04DFC">
              <w:rPr>
                <w:rFonts w:eastAsia="Calibri"/>
                <w:b w:val="0"/>
                <w:lang w:eastAsia="en-US"/>
              </w:rPr>
              <w:t>Дніпро-М</w:t>
            </w:r>
          </w:p>
        </w:tc>
        <w:tc>
          <w:tcPr>
            <w:tcW w:w="2829" w:type="dxa"/>
            <w:vAlign w:val="center"/>
          </w:tcPr>
          <w:p w:rsidR="00E25CA2" w:rsidRPr="00C04DFC" w:rsidRDefault="00E25CA2" w:rsidP="00BC2765">
            <w:pPr>
              <w:spacing w:line="240" w:lineRule="auto"/>
              <w:ind w:firstLine="0"/>
              <w:jc w:val="center"/>
              <w:rPr>
                <w:rFonts w:eastAsia="Calibri"/>
                <w:b w:val="0"/>
                <w:lang w:eastAsia="en-US"/>
              </w:rPr>
            </w:pPr>
            <w:r w:rsidRPr="00C04DFC">
              <w:rPr>
                <w:rFonts w:eastAsia="Calibri"/>
                <w:b w:val="0"/>
                <w:lang w:val="ru-RU" w:eastAsia="en-US"/>
              </w:rPr>
              <w:t>Парт-Плюс</w:t>
            </w:r>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Місцерозташ</w:t>
            </w:r>
            <w:r w:rsidRPr="00C04DFC">
              <w:rPr>
                <w:rFonts w:eastAsia="Calibri"/>
                <w:b w:val="0"/>
                <w:lang w:val="ru-RU" w:eastAsia="en-US"/>
              </w:rPr>
              <w:lastRenderedPageBreak/>
              <w:t>ування</w:t>
            </w:r>
            <w:proofErr w:type="spellEnd"/>
          </w:p>
        </w:tc>
        <w:tc>
          <w:tcPr>
            <w:tcW w:w="3296"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lastRenderedPageBreak/>
              <w:t>Україна</w:t>
            </w:r>
            <w:proofErr w:type="spellEnd"/>
            <w:r w:rsidRPr="00C04DFC">
              <w:rPr>
                <w:rFonts w:eastAsia="Calibri"/>
                <w:b w:val="0"/>
                <w:lang w:val="ru-RU" w:eastAsia="en-US"/>
              </w:rPr>
              <w:t xml:space="preserve">, м. </w:t>
            </w:r>
            <w:proofErr w:type="spellStart"/>
            <w:r w:rsidRPr="00C04DFC">
              <w:rPr>
                <w:rFonts w:eastAsia="Calibri"/>
                <w:b w:val="0"/>
                <w:lang w:val="ru-RU" w:eastAsia="en-US"/>
              </w:rPr>
              <w:t>Київ</w:t>
            </w:r>
            <w:proofErr w:type="spellEnd"/>
            <w:r w:rsidRPr="00C04DFC">
              <w:rPr>
                <w:rFonts w:eastAsia="Calibri"/>
                <w:b w:val="0"/>
                <w:lang w:val="ru-RU" w:eastAsia="en-US"/>
              </w:rPr>
              <w:t xml:space="preserve">, </w:t>
            </w:r>
            <w:proofErr w:type="spellStart"/>
            <w:r w:rsidRPr="00C04DFC">
              <w:rPr>
                <w:rFonts w:eastAsia="Calibri"/>
                <w:b w:val="0"/>
                <w:lang w:val="ru-RU" w:eastAsia="en-US"/>
              </w:rPr>
              <w:t>вул</w:t>
            </w:r>
            <w:proofErr w:type="spellEnd"/>
            <w:r w:rsidRPr="00C04DFC">
              <w:rPr>
                <w:rFonts w:eastAsia="Calibri"/>
                <w:b w:val="0"/>
                <w:lang w:val="ru-RU" w:eastAsia="en-US"/>
              </w:rPr>
              <w:t xml:space="preserve">. </w:t>
            </w:r>
            <w:proofErr w:type="spellStart"/>
            <w:r w:rsidRPr="00C04DFC">
              <w:rPr>
                <w:rFonts w:eastAsia="Calibri"/>
                <w:b w:val="0"/>
                <w:lang w:val="ru-RU" w:eastAsia="en-US"/>
              </w:rPr>
              <w:lastRenderedPageBreak/>
              <w:t>Новоконстантиновська</w:t>
            </w:r>
            <w:proofErr w:type="spellEnd"/>
            <w:r w:rsidRPr="00C04DFC">
              <w:rPr>
                <w:rFonts w:eastAsia="Calibri"/>
                <w:b w:val="0"/>
                <w:lang w:val="ru-RU" w:eastAsia="en-US"/>
              </w:rPr>
              <w:t xml:space="preserve"> 9</w:t>
            </w:r>
          </w:p>
        </w:tc>
        <w:tc>
          <w:tcPr>
            <w:tcW w:w="2829" w:type="dxa"/>
            <w:vAlign w:val="center"/>
          </w:tcPr>
          <w:p w:rsidR="00E25CA2" w:rsidRPr="00C04DFC" w:rsidRDefault="00E25CA2" w:rsidP="00BC2765">
            <w:pPr>
              <w:spacing w:line="240" w:lineRule="auto"/>
              <w:ind w:firstLine="0"/>
              <w:jc w:val="center"/>
              <w:rPr>
                <w:rFonts w:eastAsia="Calibri"/>
                <w:b w:val="0"/>
                <w:lang w:eastAsia="en-US"/>
              </w:rPr>
            </w:pPr>
            <w:proofErr w:type="spellStart"/>
            <w:r w:rsidRPr="00C04DFC">
              <w:rPr>
                <w:rFonts w:eastAsia="Calibri"/>
                <w:b w:val="0"/>
                <w:lang w:val="ru-RU" w:eastAsia="en-US"/>
              </w:rPr>
              <w:lastRenderedPageBreak/>
              <w:t>Україна</w:t>
            </w:r>
            <w:proofErr w:type="spellEnd"/>
            <w:r w:rsidRPr="00C04DFC">
              <w:rPr>
                <w:rFonts w:eastAsia="Calibri"/>
                <w:b w:val="0"/>
                <w:lang w:val="ru-RU" w:eastAsia="en-US"/>
              </w:rPr>
              <w:t xml:space="preserve">, м. </w:t>
            </w:r>
            <w:proofErr w:type="spellStart"/>
            <w:r w:rsidRPr="00C04DFC">
              <w:rPr>
                <w:rFonts w:eastAsia="Calibri"/>
                <w:b w:val="0"/>
                <w:lang w:val="ru-RU" w:eastAsia="en-US"/>
              </w:rPr>
              <w:t>Київ</w:t>
            </w:r>
            <w:proofErr w:type="spellEnd"/>
            <w:r w:rsidRPr="00C04DFC">
              <w:rPr>
                <w:rFonts w:eastAsia="Calibri"/>
                <w:b w:val="0"/>
                <w:lang w:val="ru-RU" w:eastAsia="en-US"/>
              </w:rPr>
              <w:t xml:space="preserve">, </w:t>
            </w:r>
            <w:proofErr w:type="spellStart"/>
            <w:r w:rsidRPr="00C04DFC">
              <w:rPr>
                <w:rFonts w:eastAsia="Calibri"/>
                <w:b w:val="0"/>
                <w:lang w:val="ru-RU" w:eastAsia="en-US"/>
              </w:rPr>
              <w:t>вул</w:t>
            </w:r>
            <w:proofErr w:type="spellEnd"/>
            <w:r w:rsidRPr="00C04DFC">
              <w:rPr>
                <w:rFonts w:eastAsia="Calibri"/>
                <w:b w:val="0"/>
                <w:lang w:val="ru-RU" w:eastAsia="en-US"/>
              </w:rPr>
              <w:t xml:space="preserve">. </w:t>
            </w:r>
            <w:proofErr w:type="spellStart"/>
            <w:r w:rsidRPr="00C04DFC">
              <w:rPr>
                <w:rFonts w:eastAsia="Calibri"/>
                <w:b w:val="0"/>
                <w:lang w:val="ru-RU" w:eastAsia="en-US"/>
              </w:rPr>
              <w:lastRenderedPageBreak/>
              <w:t>Петропавлівська</w:t>
            </w:r>
            <w:proofErr w:type="spellEnd"/>
            <w:r w:rsidRPr="00C04DFC">
              <w:rPr>
                <w:rFonts w:eastAsia="Calibri"/>
                <w:b w:val="0"/>
                <w:lang w:val="ru-RU" w:eastAsia="en-US"/>
              </w:rPr>
              <w:t>, 52</w:t>
            </w:r>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lastRenderedPageBreak/>
              <w:t>Телефон</w:t>
            </w:r>
          </w:p>
        </w:tc>
        <w:tc>
          <w:tcPr>
            <w:tcW w:w="3296" w:type="dxa"/>
            <w:vAlign w:val="center"/>
          </w:tcPr>
          <w:p w:rsidR="00E25CA2" w:rsidRPr="00C04DFC" w:rsidRDefault="00F75AE3" w:rsidP="00BC2765">
            <w:pPr>
              <w:spacing w:before="240" w:line="240" w:lineRule="auto"/>
              <w:ind w:firstLine="33"/>
              <w:jc w:val="center"/>
              <w:rPr>
                <w:rFonts w:eastAsia="Calibri"/>
                <w:b w:val="0"/>
                <w:lang w:val="ru-RU" w:eastAsia="en-US"/>
              </w:rPr>
            </w:pPr>
            <w:hyperlink r:id="rId97" w:tooltip="Зателефонувати" w:history="1">
              <w:r w:rsidR="00E25CA2" w:rsidRPr="00C04DFC">
                <w:rPr>
                  <w:rFonts w:eastAsia="Calibri"/>
                  <w:b w:val="0"/>
                  <w:lang w:val="ru-RU" w:eastAsia="en-US"/>
                </w:rPr>
                <w:t>0 800 200 500</w:t>
              </w:r>
            </w:hyperlink>
          </w:p>
        </w:tc>
        <w:tc>
          <w:tcPr>
            <w:tcW w:w="2829" w:type="dxa"/>
            <w:vAlign w:val="center"/>
          </w:tcPr>
          <w:p w:rsidR="00E25CA2" w:rsidRPr="00C04DFC" w:rsidRDefault="00F75AE3" w:rsidP="00BC2765">
            <w:pPr>
              <w:spacing w:line="240" w:lineRule="auto"/>
              <w:ind w:firstLine="0"/>
              <w:jc w:val="center"/>
              <w:rPr>
                <w:rFonts w:eastAsia="Calibri"/>
                <w:b w:val="0"/>
                <w:lang w:val="ru-RU" w:eastAsia="en-US"/>
              </w:rPr>
            </w:pPr>
            <w:hyperlink r:id="rId98" w:history="1">
              <w:r w:rsidR="00E25CA2" w:rsidRPr="00C04DFC">
                <w:rPr>
                  <w:rFonts w:eastAsia="Calibri"/>
                  <w:b w:val="0"/>
                  <w:lang w:val="ru-RU" w:eastAsia="en-US"/>
                </w:rPr>
                <w:t>098 900-94-94</w:t>
              </w:r>
            </w:hyperlink>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Ссилка</w:t>
            </w:r>
            <w:proofErr w:type="spellEnd"/>
            <w:r w:rsidRPr="00C04DFC">
              <w:rPr>
                <w:rFonts w:eastAsia="Calibri"/>
                <w:b w:val="0"/>
                <w:lang w:val="ru-RU" w:eastAsia="en-US"/>
              </w:rPr>
              <w:t xml:space="preserve"> на сайт</w:t>
            </w:r>
          </w:p>
        </w:tc>
        <w:tc>
          <w:tcPr>
            <w:tcW w:w="3296"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t>https://dnipro-m.ua</w:t>
            </w:r>
          </w:p>
        </w:tc>
        <w:tc>
          <w:tcPr>
            <w:tcW w:w="2829"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t>partsplus.com.ua</w:t>
            </w:r>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r w:rsidRPr="00C04DFC">
              <w:rPr>
                <w:rFonts w:eastAsia="Calibri"/>
                <w:b w:val="0"/>
                <w:lang w:val="ru-RU" w:eastAsia="en-US"/>
              </w:rPr>
              <w:t xml:space="preserve">Роль та </w:t>
            </w:r>
            <w:proofErr w:type="spellStart"/>
            <w:r w:rsidRPr="00C04DFC">
              <w:rPr>
                <w:rFonts w:eastAsia="Calibri"/>
                <w:b w:val="0"/>
                <w:lang w:val="ru-RU" w:eastAsia="en-US"/>
              </w:rPr>
              <w:t>залученість</w:t>
            </w:r>
            <w:proofErr w:type="spellEnd"/>
            <w:r w:rsidRPr="00C04DFC">
              <w:rPr>
                <w:rFonts w:eastAsia="Calibri"/>
                <w:b w:val="0"/>
                <w:lang w:val="ru-RU" w:eastAsia="en-US"/>
              </w:rPr>
              <w:t xml:space="preserve"> до </w:t>
            </w:r>
            <w:proofErr w:type="spellStart"/>
            <w:r w:rsidRPr="00C04DFC">
              <w:rPr>
                <w:rFonts w:eastAsia="Calibri"/>
                <w:b w:val="0"/>
                <w:lang w:val="ru-RU" w:eastAsia="en-US"/>
              </w:rPr>
              <w:t>підготовкицього</w:t>
            </w:r>
            <w:proofErr w:type="spellEnd"/>
            <w:r w:rsidRPr="00C04DFC">
              <w:rPr>
                <w:rFonts w:eastAsia="Calibri"/>
                <w:b w:val="0"/>
                <w:lang w:val="ru-RU" w:eastAsia="en-US"/>
              </w:rPr>
              <w:t xml:space="preserve"> проекту</w:t>
            </w:r>
          </w:p>
        </w:tc>
        <w:tc>
          <w:tcPr>
            <w:tcW w:w="3296" w:type="dxa"/>
            <w:vAlign w:val="center"/>
          </w:tcPr>
          <w:p w:rsidR="00E25CA2" w:rsidRPr="00F3388E" w:rsidRDefault="00E25CA2" w:rsidP="00BC2765">
            <w:pPr>
              <w:spacing w:line="240" w:lineRule="auto"/>
              <w:ind w:firstLine="0"/>
              <w:jc w:val="center"/>
              <w:rPr>
                <w:rFonts w:eastAsia="Calibri"/>
                <w:b w:val="0"/>
                <w:lang w:eastAsia="en-US"/>
              </w:rPr>
            </w:pPr>
            <w:r w:rsidRPr="00C04DFC">
              <w:rPr>
                <w:rFonts w:eastAsia="Calibri"/>
                <w:b w:val="0"/>
                <w:lang w:eastAsia="en-US"/>
              </w:rPr>
              <w:t>Компанія з роздрібного продажу електроінструменту</w:t>
            </w:r>
          </w:p>
          <w:p w:rsidR="00E25CA2" w:rsidRPr="00C04DFC" w:rsidRDefault="00E25CA2" w:rsidP="00BC2765">
            <w:pPr>
              <w:spacing w:line="240" w:lineRule="auto"/>
              <w:ind w:firstLine="0"/>
              <w:jc w:val="center"/>
              <w:rPr>
                <w:rFonts w:eastAsia="Calibri"/>
                <w:b w:val="0"/>
                <w:lang w:val="ru-RU" w:eastAsia="en-US"/>
              </w:rPr>
            </w:pPr>
          </w:p>
        </w:tc>
        <w:tc>
          <w:tcPr>
            <w:tcW w:w="2829" w:type="dxa"/>
            <w:vAlign w:val="center"/>
          </w:tcPr>
          <w:p w:rsidR="00E25CA2" w:rsidRPr="00C04DFC" w:rsidRDefault="00E25CA2" w:rsidP="00BC2765">
            <w:pPr>
              <w:spacing w:line="240" w:lineRule="auto"/>
              <w:ind w:firstLine="0"/>
              <w:jc w:val="center"/>
              <w:rPr>
                <w:rFonts w:eastAsia="Calibri"/>
                <w:b w:val="0"/>
                <w:lang w:eastAsia="en-US"/>
              </w:rPr>
            </w:pPr>
            <w:r w:rsidRPr="00C04DFC">
              <w:rPr>
                <w:rFonts w:eastAsia="Calibri"/>
                <w:b w:val="0"/>
                <w:lang w:eastAsia="en-US"/>
              </w:rPr>
              <w:t xml:space="preserve">Компанія по продажу </w:t>
            </w:r>
            <w:proofErr w:type="spellStart"/>
            <w:r w:rsidRPr="00C04DFC">
              <w:rPr>
                <w:rFonts w:eastAsia="Calibri"/>
                <w:b w:val="0"/>
                <w:lang w:eastAsia="en-US"/>
              </w:rPr>
              <w:t>авто-аккумуляторів</w:t>
            </w:r>
            <w:proofErr w:type="spellEnd"/>
          </w:p>
        </w:tc>
      </w:tr>
      <w:tr w:rsidR="00E25CA2" w:rsidRPr="00C04DFC" w:rsidTr="006839F5">
        <w:tc>
          <w:tcPr>
            <w:tcW w:w="3369"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Завдання</w:t>
            </w:r>
            <w:proofErr w:type="spellEnd"/>
            <w:r w:rsidRPr="00C04DFC">
              <w:rPr>
                <w:rFonts w:eastAsia="Calibri"/>
                <w:b w:val="0"/>
                <w:lang w:val="ru-RU" w:eastAsia="en-US"/>
              </w:rPr>
              <w:t xml:space="preserve">, </w:t>
            </w:r>
            <w:proofErr w:type="spellStart"/>
            <w:r w:rsidRPr="00C04DFC">
              <w:rPr>
                <w:rFonts w:eastAsia="Calibri"/>
                <w:b w:val="0"/>
                <w:lang w:val="ru-RU" w:eastAsia="en-US"/>
              </w:rPr>
              <w:t>якіпокладаються</w:t>
            </w:r>
            <w:proofErr w:type="spellEnd"/>
            <w:r w:rsidRPr="00C04DFC">
              <w:rPr>
                <w:rFonts w:eastAsia="Calibri"/>
                <w:b w:val="0"/>
                <w:lang w:val="ru-RU" w:eastAsia="en-US"/>
              </w:rPr>
              <w:t xml:space="preserve"> на </w:t>
            </w:r>
            <w:proofErr w:type="spellStart"/>
            <w:r w:rsidRPr="00C04DFC">
              <w:rPr>
                <w:rFonts w:eastAsia="Calibri"/>
                <w:b w:val="0"/>
                <w:lang w:val="ru-RU" w:eastAsia="en-US"/>
              </w:rPr>
              <w:t>організацію</w:t>
            </w:r>
            <w:proofErr w:type="spellEnd"/>
            <w:r w:rsidRPr="00C04DFC">
              <w:rPr>
                <w:rFonts w:eastAsia="Calibri"/>
                <w:b w:val="0"/>
                <w:lang w:val="ru-RU" w:eastAsia="en-US"/>
              </w:rPr>
              <w:t xml:space="preserve"> партнера в </w:t>
            </w:r>
            <w:proofErr w:type="spellStart"/>
            <w:r w:rsidRPr="00C04DFC">
              <w:rPr>
                <w:rFonts w:eastAsia="Calibri"/>
                <w:b w:val="0"/>
                <w:lang w:val="ru-RU" w:eastAsia="en-US"/>
              </w:rPr>
              <w:t>реалізації</w:t>
            </w:r>
            <w:proofErr w:type="spellEnd"/>
            <w:r w:rsidRPr="00C04DFC">
              <w:rPr>
                <w:rFonts w:eastAsia="Calibri"/>
                <w:b w:val="0"/>
                <w:lang w:val="ru-RU" w:eastAsia="en-US"/>
              </w:rPr>
              <w:t xml:space="preserve"> проекту</w:t>
            </w:r>
          </w:p>
        </w:tc>
        <w:tc>
          <w:tcPr>
            <w:tcW w:w="3296" w:type="dxa"/>
            <w:vAlign w:val="center"/>
          </w:tcPr>
          <w:p w:rsidR="00E25CA2" w:rsidRPr="00C04DFC" w:rsidRDefault="00E25CA2" w:rsidP="00BC2765">
            <w:pPr>
              <w:spacing w:line="240" w:lineRule="auto"/>
              <w:ind w:firstLine="0"/>
              <w:jc w:val="center"/>
              <w:rPr>
                <w:rFonts w:eastAsia="Calibri"/>
                <w:b w:val="0"/>
                <w:lang w:val="ru-RU" w:eastAsia="en-US"/>
              </w:rPr>
            </w:pPr>
            <w:proofErr w:type="spellStart"/>
            <w:r w:rsidRPr="00C04DFC">
              <w:rPr>
                <w:rFonts w:eastAsia="Calibri"/>
                <w:b w:val="0"/>
                <w:lang w:val="ru-RU" w:eastAsia="en-US"/>
              </w:rPr>
              <w:t>Забезпеченнянеобхідноюнеобхіднимиінструментами</w:t>
            </w:r>
            <w:proofErr w:type="spellEnd"/>
            <w:r w:rsidRPr="00C04DFC">
              <w:rPr>
                <w:rFonts w:eastAsia="Calibri"/>
                <w:b w:val="0"/>
                <w:lang w:val="ru-RU" w:eastAsia="en-US"/>
              </w:rPr>
              <w:t xml:space="preserve"> та </w:t>
            </w:r>
            <w:proofErr w:type="spellStart"/>
            <w:r w:rsidRPr="00C04DFC">
              <w:rPr>
                <w:rFonts w:eastAsia="Calibri"/>
                <w:b w:val="0"/>
                <w:lang w:val="ru-RU" w:eastAsia="en-US"/>
              </w:rPr>
              <w:t>витратнимичастинами</w:t>
            </w:r>
            <w:proofErr w:type="spellEnd"/>
          </w:p>
        </w:tc>
        <w:tc>
          <w:tcPr>
            <w:tcW w:w="2829" w:type="dxa"/>
            <w:vAlign w:val="center"/>
          </w:tcPr>
          <w:p w:rsidR="00E25CA2" w:rsidRPr="00C04DFC" w:rsidRDefault="00E25CA2" w:rsidP="00BC2765">
            <w:pPr>
              <w:spacing w:line="240" w:lineRule="auto"/>
              <w:ind w:firstLine="0"/>
              <w:jc w:val="center"/>
              <w:rPr>
                <w:rFonts w:eastAsia="Calibri"/>
                <w:b w:val="0"/>
                <w:lang w:eastAsia="en-US"/>
              </w:rPr>
            </w:pPr>
            <w:proofErr w:type="spellStart"/>
            <w:r w:rsidRPr="00C04DFC">
              <w:rPr>
                <w:rFonts w:eastAsia="Calibri"/>
                <w:b w:val="0"/>
                <w:lang w:val="ru-RU" w:eastAsia="en-US"/>
              </w:rPr>
              <w:t>Забезпеченнянеобхіднимикомплектуючими</w:t>
            </w:r>
            <w:proofErr w:type="spellEnd"/>
          </w:p>
        </w:tc>
      </w:tr>
    </w:tbl>
    <w:p w:rsidR="00E25CA2" w:rsidRPr="00633331" w:rsidRDefault="00E25CA2" w:rsidP="00E25CA2">
      <w:pPr>
        <w:ind w:right="-1" w:firstLine="0"/>
        <w:contextualSpacing/>
        <w:rPr>
          <w:b w:val="0"/>
          <w:lang w:val="ru-RU"/>
        </w:rPr>
      </w:pPr>
    </w:p>
    <w:p w:rsidR="00E25CA2" w:rsidRPr="00515321" w:rsidRDefault="00E25CA2" w:rsidP="00515321">
      <w:pPr>
        <w:pStyle w:val="2"/>
        <w:rPr>
          <w:rFonts w:ascii="Times New Roman" w:hAnsi="Times New Roman" w:cs="Times New Roman"/>
          <w:b/>
          <w:color w:val="auto"/>
          <w:sz w:val="28"/>
        </w:rPr>
      </w:pPr>
      <w:bookmarkStart w:id="45" w:name="_Toc122195150"/>
      <w:r w:rsidRPr="00515321">
        <w:rPr>
          <w:rFonts w:ascii="Times New Roman" w:hAnsi="Times New Roman" w:cs="Times New Roman"/>
          <w:b/>
          <w:color w:val="auto"/>
          <w:sz w:val="28"/>
        </w:rPr>
        <w:t xml:space="preserve">5.6 Фінансове обґрунтування </w:t>
      </w:r>
      <w:proofErr w:type="spellStart"/>
      <w:r w:rsidRPr="00515321">
        <w:rPr>
          <w:rFonts w:ascii="Times New Roman" w:hAnsi="Times New Roman" w:cs="Times New Roman"/>
          <w:b/>
          <w:color w:val="auto"/>
          <w:sz w:val="28"/>
        </w:rPr>
        <w:t>стартап-проекту</w:t>
      </w:r>
      <w:bookmarkEnd w:id="45"/>
      <w:proofErr w:type="spellEnd"/>
    </w:p>
    <w:p w:rsidR="00E25CA2" w:rsidRDefault="00E25CA2" w:rsidP="00515321">
      <w:pPr>
        <w:pStyle w:val="2"/>
        <w:rPr>
          <w:rFonts w:ascii="Times New Roman" w:hAnsi="Times New Roman" w:cs="Times New Roman"/>
          <w:b/>
          <w:color w:val="auto"/>
          <w:sz w:val="28"/>
        </w:rPr>
      </w:pPr>
      <w:bookmarkStart w:id="46" w:name="_Toc122195151"/>
      <w:r w:rsidRPr="00515321">
        <w:rPr>
          <w:rFonts w:ascii="Times New Roman" w:hAnsi="Times New Roman" w:cs="Times New Roman"/>
          <w:b/>
          <w:color w:val="auto"/>
          <w:sz w:val="28"/>
        </w:rPr>
        <w:t>5.6.1 Прямі матеріальні витрати</w:t>
      </w:r>
      <w:bookmarkEnd w:id="46"/>
    </w:p>
    <w:p w:rsidR="00D0007B" w:rsidRPr="00D0007B" w:rsidRDefault="00D0007B" w:rsidP="00D0007B"/>
    <w:p w:rsidR="00E25CA2" w:rsidRDefault="00E25CA2" w:rsidP="00E25CA2">
      <w:pPr>
        <w:ind w:right="-1"/>
        <w:contextualSpacing/>
        <w:rPr>
          <w:b w:val="0"/>
        </w:rPr>
      </w:pPr>
      <w:r w:rsidRPr="00633331">
        <w:rPr>
          <w:b w:val="0"/>
        </w:rPr>
        <w:t>Витрати наведено у таблиці 5.8.</w:t>
      </w:r>
    </w:p>
    <w:p w:rsidR="00BC2765" w:rsidRPr="00633331" w:rsidRDefault="00BC2765" w:rsidP="00E25CA2">
      <w:pPr>
        <w:ind w:right="-1"/>
        <w:contextualSpacing/>
        <w:rPr>
          <w:b w:val="0"/>
        </w:rPr>
      </w:pPr>
    </w:p>
    <w:p w:rsidR="00E25CA2" w:rsidRPr="00633331" w:rsidRDefault="00E25CA2" w:rsidP="00E25CA2">
      <w:pPr>
        <w:ind w:right="-1"/>
        <w:contextualSpacing/>
        <w:rPr>
          <w:b w:val="0"/>
        </w:rPr>
      </w:pPr>
      <w:r w:rsidRPr="00633331">
        <w:rPr>
          <w:b w:val="0"/>
        </w:rPr>
        <w:t>Таблиця 5.8 ‒ Прямі матеріальні витрати</w:t>
      </w:r>
    </w:p>
    <w:tbl>
      <w:tblPr>
        <w:tblW w:w="40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08"/>
        <w:gridCol w:w="3846"/>
        <w:gridCol w:w="1850"/>
        <w:gridCol w:w="590"/>
        <w:gridCol w:w="1151"/>
        <w:gridCol w:w="1076"/>
      </w:tblGrid>
      <w:tr w:rsidR="00E25CA2" w:rsidRPr="00BF68AC" w:rsidTr="006839F5">
        <w:trPr>
          <w:trHeight w:val="638"/>
          <w:jc w:val="center"/>
        </w:trPr>
        <w:tc>
          <w:tcPr>
            <w:tcW w:w="304"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r w:rsidRPr="00BF68AC">
              <w:rPr>
                <w:rFonts w:eastAsia="Calibri"/>
                <w:b w:val="0"/>
                <w:lang w:val="ru-RU" w:eastAsia="en-US"/>
              </w:rPr>
              <w:t>№ п/п</w:t>
            </w:r>
          </w:p>
        </w:tc>
        <w:tc>
          <w:tcPr>
            <w:tcW w:w="1727"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sidRPr="00BF68AC">
              <w:rPr>
                <w:rFonts w:eastAsia="Calibri"/>
                <w:b w:val="0"/>
                <w:lang w:val="ru-RU" w:eastAsia="en-US"/>
              </w:rPr>
              <w:t>Назва</w:t>
            </w:r>
            <w:proofErr w:type="spellEnd"/>
            <w:r w:rsidRPr="00BF68AC">
              <w:rPr>
                <w:rFonts w:eastAsia="Calibri"/>
                <w:b w:val="0"/>
                <w:lang w:val="ru-RU" w:eastAsia="en-US"/>
              </w:rPr>
              <w:t xml:space="preserve"> ресурсу</w:t>
            </w:r>
          </w:p>
        </w:tc>
        <w:tc>
          <w:tcPr>
            <w:tcW w:w="782"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sidRPr="00BF68AC">
              <w:rPr>
                <w:rFonts w:eastAsia="Calibri"/>
                <w:b w:val="0"/>
                <w:lang w:val="ru-RU" w:eastAsia="en-US"/>
              </w:rPr>
              <w:t>Одиницявимір</w:t>
            </w:r>
            <w:proofErr w:type="spellEnd"/>
            <w:r w:rsidRPr="00BF68AC">
              <w:rPr>
                <w:rFonts w:eastAsia="Calibri"/>
                <w:b w:val="0"/>
                <w:lang w:val="ru-RU" w:eastAsia="en-US"/>
              </w:rPr>
              <w:t>.</w:t>
            </w:r>
          </w:p>
        </w:tc>
        <w:tc>
          <w:tcPr>
            <w:tcW w:w="509"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sidRPr="00BF68AC">
              <w:rPr>
                <w:rFonts w:eastAsia="Calibri"/>
                <w:b w:val="0"/>
                <w:lang w:val="ru-RU" w:eastAsia="en-US"/>
              </w:rPr>
              <w:t>Ціна</w:t>
            </w:r>
            <w:proofErr w:type="spellEnd"/>
          </w:p>
        </w:tc>
        <w:tc>
          <w:tcPr>
            <w:tcW w:w="726"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sidRPr="00BF68AC">
              <w:rPr>
                <w:rFonts w:eastAsia="Calibri"/>
                <w:b w:val="0"/>
                <w:lang w:val="ru-RU" w:eastAsia="en-US"/>
              </w:rPr>
              <w:t>Кількість</w:t>
            </w:r>
            <w:proofErr w:type="spellEnd"/>
            <w:r w:rsidRPr="00BF68AC">
              <w:rPr>
                <w:rFonts w:eastAsia="Calibri"/>
                <w:b w:val="0"/>
                <w:lang w:val="ru-RU" w:eastAsia="en-US"/>
              </w:rPr>
              <w:t xml:space="preserve"> ресурсу</w:t>
            </w:r>
          </w:p>
        </w:tc>
        <w:tc>
          <w:tcPr>
            <w:tcW w:w="952" w:type="pct"/>
            <w:vAlign w:val="center"/>
          </w:tcPr>
          <w:p w:rsidR="00E25CA2" w:rsidRPr="00BF68AC" w:rsidRDefault="00E25CA2" w:rsidP="006839F5">
            <w:pPr>
              <w:spacing w:line="240" w:lineRule="auto"/>
              <w:ind w:firstLine="0"/>
              <w:jc w:val="center"/>
              <w:rPr>
                <w:rFonts w:eastAsia="Calibri"/>
                <w:b w:val="0"/>
                <w:lang w:eastAsia="en-US"/>
              </w:rPr>
            </w:pPr>
            <w:r w:rsidRPr="00BF68AC">
              <w:rPr>
                <w:rFonts w:eastAsia="Calibri"/>
                <w:b w:val="0"/>
                <w:lang w:val="ru-RU" w:eastAsia="en-US"/>
              </w:rPr>
              <w:t>Потреба</w:t>
            </w:r>
            <w:r w:rsidRPr="00BF68AC">
              <w:rPr>
                <w:rFonts w:eastAsia="Calibri"/>
                <w:b w:val="0"/>
                <w:lang w:eastAsia="en-US"/>
              </w:rPr>
              <w:t>, грн</w:t>
            </w:r>
          </w:p>
        </w:tc>
      </w:tr>
      <w:tr w:rsidR="00E25CA2" w:rsidRPr="00BF68AC" w:rsidTr="006839F5">
        <w:trPr>
          <w:trHeight w:val="270"/>
          <w:jc w:val="center"/>
        </w:trPr>
        <w:tc>
          <w:tcPr>
            <w:tcW w:w="304"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Calibri"/>
                <w:b w:val="0"/>
                <w:lang w:eastAsia="en-US"/>
              </w:rPr>
            </w:pPr>
            <w:r w:rsidRPr="00BF68AC">
              <w:rPr>
                <w:rFonts w:eastAsia="Calibri"/>
                <w:b w:val="0"/>
                <w:lang w:eastAsia="en-US"/>
              </w:rPr>
              <w:t>1.</w:t>
            </w:r>
          </w:p>
        </w:tc>
        <w:tc>
          <w:tcPr>
            <w:tcW w:w="1727"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Calibri"/>
                <w:b w:val="0"/>
                <w:iCs/>
                <w:lang w:val="ru-RU" w:eastAsia="en-US"/>
              </w:rPr>
            </w:pPr>
            <w:proofErr w:type="spellStart"/>
            <w:r w:rsidRPr="00BF68AC">
              <w:rPr>
                <w:rFonts w:eastAsia="Calibri"/>
                <w:b w:val="0"/>
                <w:iCs/>
                <w:lang w:val="ru-RU" w:eastAsia="en-US"/>
              </w:rPr>
              <w:t>Витратикомплектуючихвиробів</w:t>
            </w:r>
            <w:proofErr w:type="spellEnd"/>
          </w:p>
        </w:tc>
        <w:tc>
          <w:tcPr>
            <w:tcW w:w="782"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Calibri"/>
                <w:b w:val="0"/>
                <w:lang w:val="ru-RU" w:eastAsia="en-US"/>
              </w:rPr>
            </w:pPr>
            <w:r w:rsidRPr="00BF68AC">
              <w:rPr>
                <w:rFonts w:eastAsia="Calibri"/>
                <w:b w:val="0"/>
                <w:lang w:val="ru-RU" w:eastAsia="en-US"/>
              </w:rPr>
              <w:t>грн.</w:t>
            </w:r>
          </w:p>
        </w:tc>
        <w:tc>
          <w:tcPr>
            <w:tcW w:w="509"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Calibri"/>
                <w:b w:val="0"/>
                <w:lang w:eastAsia="en-US"/>
              </w:rPr>
            </w:pPr>
            <w:r>
              <w:rPr>
                <w:rFonts w:eastAsia="Calibri"/>
                <w:b w:val="0"/>
                <w:lang w:eastAsia="en-US"/>
              </w:rPr>
              <w:t>9000</w:t>
            </w:r>
          </w:p>
        </w:tc>
        <w:tc>
          <w:tcPr>
            <w:tcW w:w="726"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Calibri"/>
                <w:b w:val="0"/>
                <w:lang w:eastAsia="en-US"/>
              </w:rPr>
            </w:pPr>
            <w:r>
              <w:rPr>
                <w:rFonts w:eastAsia="Calibri"/>
                <w:b w:val="0"/>
                <w:lang w:eastAsia="en-US"/>
              </w:rPr>
              <w:t>30</w:t>
            </w:r>
          </w:p>
        </w:tc>
        <w:tc>
          <w:tcPr>
            <w:tcW w:w="952" w:type="pct"/>
            <w:vAlign w:val="center"/>
          </w:tcPr>
          <w:p w:rsidR="00E25CA2" w:rsidRPr="00BF68AC" w:rsidRDefault="00E25CA2" w:rsidP="006839F5">
            <w:pPr>
              <w:spacing w:line="240" w:lineRule="auto"/>
              <w:ind w:firstLine="0"/>
              <w:jc w:val="center"/>
              <w:rPr>
                <w:rFonts w:eastAsia="Calibri"/>
                <w:b w:val="0"/>
                <w:lang w:eastAsia="en-US"/>
              </w:rPr>
            </w:pPr>
            <w:r>
              <w:rPr>
                <w:rFonts w:eastAsia="Calibri"/>
                <w:b w:val="0"/>
                <w:lang w:eastAsia="en-US"/>
              </w:rPr>
              <w:t>270 000</w:t>
            </w:r>
          </w:p>
        </w:tc>
      </w:tr>
      <w:tr w:rsidR="00E25CA2" w:rsidRPr="00BF68AC" w:rsidTr="006839F5">
        <w:trPr>
          <w:trHeight w:val="315"/>
          <w:jc w:val="center"/>
        </w:trPr>
        <w:tc>
          <w:tcPr>
            <w:tcW w:w="304"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eastAsia="en-US"/>
              </w:rPr>
            </w:pPr>
            <w:r w:rsidRPr="00BF68AC">
              <w:rPr>
                <w:rFonts w:eastAsia="Arial Unicode MS"/>
                <w:b w:val="0"/>
                <w:lang w:eastAsia="en-US"/>
              </w:rPr>
              <w:t>2.</w:t>
            </w:r>
          </w:p>
        </w:tc>
        <w:tc>
          <w:tcPr>
            <w:tcW w:w="1727"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Pr>
                <w:rFonts w:eastAsia="Calibri"/>
                <w:b w:val="0"/>
                <w:lang w:val="ru-RU" w:eastAsia="en-US"/>
              </w:rPr>
              <w:t>Додатковівитрати</w:t>
            </w:r>
            <w:proofErr w:type="spellEnd"/>
          </w:p>
        </w:tc>
        <w:tc>
          <w:tcPr>
            <w:tcW w:w="782"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proofErr w:type="spellStart"/>
            <w:r>
              <w:rPr>
                <w:rFonts w:eastAsia="Calibri"/>
                <w:b w:val="0"/>
                <w:lang w:val="ru-RU" w:eastAsia="en-US"/>
              </w:rPr>
              <w:t>грн</w:t>
            </w:r>
            <w:proofErr w:type="spellEnd"/>
          </w:p>
        </w:tc>
        <w:tc>
          <w:tcPr>
            <w:tcW w:w="509"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val="ru-RU" w:eastAsia="en-US"/>
              </w:rPr>
            </w:pPr>
            <w:r>
              <w:rPr>
                <w:rFonts w:eastAsia="Arial Unicode MS"/>
                <w:b w:val="0"/>
                <w:lang w:val="ru-RU" w:eastAsia="en-US"/>
              </w:rPr>
              <w:t>432</w:t>
            </w:r>
          </w:p>
        </w:tc>
        <w:tc>
          <w:tcPr>
            <w:tcW w:w="726" w:type="pct"/>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lang w:eastAsia="en-US"/>
              </w:rPr>
            </w:pPr>
            <w:r>
              <w:rPr>
                <w:rFonts w:eastAsia="Arial Unicode MS"/>
                <w:b w:val="0"/>
                <w:lang w:eastAsia="en-US"/>
              </w:rPr>
              <w:t>30</w:t>
            </w:r>
          </w:p>
        </w:tc>
        <w:tc>
          <w:tcPr>
            <w:tcW w:w="952" w:type="pct"/>
            <w:vAlign w:val="center"/>
          </w:tcPr>
          <w:p w:rsidR="00E25CA2" w:rsidRPr="00BF68AC" w:rsidRDefault="00E25CA2" w:rsidP="006839F5">
            <w:pPr>
              <w:spacing w:line="240" w:lineRule="auto"/>
              <w:ind w:firstLine="0"/>
              <w:jc w:val="center"/>
              <w:rPr>
                <w:rFonts w:eastAsia="Arial Unicode MS"/>
                <w:b w:val="0"/>
                <w:lang w:eastAsia="en-US"/>
              </w:rPr>
            </w:pPr>
            <w:r>
              <w:rPr>
                <w:rFonts w:eastAsia="Arial Unicode MS"/>
                <w:b w:val="0"/>
                <w:lang w:eastAsia="en-US"/>
              </w:rPr>
              <w:t>12 960</w:t>
            </w:r>
          </w:p>
        </w:tc>
      </w:tr>
      <w:tr w:rsidR="00E25CA2" w:rsidRPr="00BF68AC" w:rsidTr="006839F5">
        <w:trPr>
          <w:cantSplit/>
          <w:trHeight w:val="330"/>
          <w:jc w:val="center"/>
        </w:trPr>
        <w:tc>
          <w:tcPr>
            <w:tcW w:w="4048" w:type="pct"/>
            <w:gridSpan w:val="5"/>
            <w:tcMar>
              <w:top w:w="15" w:type="dxa"/>
              <w:left w:w="15" w:type="dxa"/>
              <w:bottom w:w="0" w:type="dxa"/>
              <w:right w:w="15" w:type="dxa"/>
            </w:tcMar>
            <w:vAlign w:val="center"/>
          </w:tcPr>
          <w:p w:rsidR="00E25CA2" w:rsidRPr="00BF68AC" w:rsidRDefault="00E25CA2" w:rsidP="006839F5">
            <w:pPr>
              <w:spacing w:line="240" w:lineRule="auto"/>
              <w:ind w:firstLine="0"/>
              <w:jc w:val="center"/>
              <w:rPr>
                <w:rFonts w:eastAsia="Arial Unicode MS"/>
                <w:b w:val="0"/>
                <w:bCs/>
                <w:lang w:val="ru-RU" w:eastAsia="en-US"/>
              </w:rPr>
            </w:pPr>
            <w:proofErr w:type="spellStart"/>
            <w:r w:rsidRPr="00BF68AC">
              <w:rPr>
                <w:rFonts w:eastAsia="Calibri"/>
                <w:b w:val="0"/>
                <w:bCs/>
                <w:lang w:val="ru-RU" w:eastAsia="en-US"/>
              </w:rPr>
              <w:t>Всього</w:t>
            </w:r>
            <w:proofErr w:type="spellEnd"/>
            <w:r w:rsidRPr="00BF68AC">
              <w:rPr>
                <w:rFonts w:eastAsia="Calibri"/>
                <w:b w:val="0"/>
                <w:bCs/>
                <w:lang w:val="ru-RU" w:eastAsia="en-US"/>
              </w:rPr>
              <w:t>:</w:t>
            </w:r>
          </w:p>
        </w:tc>
        <w:tc>
          <w:tcPr>
            <w:tcW w:w="952" w:type="pct"/>
            <w:vAlign w:val="center"/>
          </w:tcPr>
          <w:p w:rsidR="00E25CA2" w:rsidRPr="00BF68AC" w:rsidRDefault="00E25CA2" w:rsidP="006839F5">
            <w:pPr>
              <w:spacing w:line="240" w:lineRule="auto"/>
              <w:ind w:firstLine="0"/>
              <w:jc w:val="center"/>
              <w:rPr>
                <w:rFonts w:eastAsia="Arial Unicode MS"/>
                <w:b w:val="0"/>
                <w:bCs/>
                <w:lang w:eastAsia="en-US"/>
              </w:rPr>
            </w:pPr>
            <w:r>
              <w:rPr>
                <w:rFonts w:eastAsia="Arial Unicode MS"/>
                <w:b w:val="0"/>
                <w:bCs/>
                <w:lang w:eastAsia="en-US"/>
              </w:rPr>
              <w:t>282 960</w:t>
            </w:r>
          </w:p>
        </w:tc>
      </w:tr>
    </w:tbl>
    <w:p w:rsidR="00E25CA2" w:rsidRPr="00515321" w:rsidRDefault="00E25CA2" w:rsidP="00811494">
      <w:pPr>
        <w:pStyle w:val="3"/>
        <w:rPr>
          <w:rFonts w:ascii="Times New Roman" w:hAnsi="Times New Roman" w:cs="Times New Roman"/>
          <w:b/>
          <w:color w:val="auto"/>
          <w:szCs w:val="26"/>
        </w:rPr>
      </w:pPr>
      <w:bookmarkStart w:id="47" w:name="_Toc122195152"/>
      <w:r w:rsidRPr="00515321">
        <w:rPr>
          <w:rFonts w:ascii="Times New Roman" w:hAnsi="Times New Roman" w:cs="Times New Roman"/>
          <w:b/>
          <w:color w:val="auto"/>
          <w:szCs w:val="26"/>
        </w:rPr>
        <w:t>5.6.2 Витрати на оплату праці</w:t>
      </w:r>
      <w:bookmarkEnd w:id="47"/>
    </w:p>
    <w:p w:rsidR="00E25CA2" w:rsidRPr="00BF68AC" w:rsidRDefault="00E25CA2" w:rsidP="00E25CA2">
      <w:pPr>
        <w:ind w:right="-1" w:firstLine="567"/>
        <w:contextualSpacing/>
      </w:pPr>
    </w:p>
    <w:p w:rsidR="00E25CA2" w:rsidRPr="00633331" w:rsidRDefault="00E25CA2" w:rsidP="00E25CA2">
      <w:pPr>
        <w:shd w:val="clear" w:color="auto" w:fill="FFFFFF"/>
        <w:jc w:val="both"/>
      </w:pPr>
      <w:r w:rsidRPr="00633331">
        <w:rPr>
          <w:b w:val="0"/>
        </w:rPr>
        <w:t xml:space="preserve">Для забезпечення </w:t>
      </w:r>
      <w:r>
        <w:rPr>
          <w:b w:val="0"/>
        </w:rPr>
        <w:t>виробництва систем</w:t>
      </w:r>
      <w:r w:rsidRPr="00633331">
        <w:rPr>
          <w:b w:val="0"/>
        </w:rPr>
        <w:t xml:space="preserve"> необхідно</w:t>
      </w:r>
      <w:r>
        <w:rPr>
          <w:b w:val="0"/>
        </w:rPr>
        <w:t xml:space="preserve"> наймати майстра. </w:t>
      </w:r>
      <w:r w:rsidRPr="00633331">
        <w:rPr>
          <w:b w:val="0"/>
        </w:rPr>
        <w:t xml:space="preserve">Оплата праці здійснюється на основі посадових окладів. </w:t>
      </w:r>
      <w:r w:rsidRPr="00633331">
        <w:rPr>
          <w:b w:val="0"/>
          <w:noProof/>
        </w:rPr>
        <w:t xml:space="preserve">До фонду оплати праці підприємства крім заробітної плати персоналу входять і нарахування підприємства по заробітній платі до </w:t>
      </w:r>
      <w:r>
        <w:rPr>
          <w:b w:val="0"/>
        </w:rPr>
        <w:t>Пенсійного фонду [17</w:t>
      </w:r>
      <w:r w:rsidRPr="00633331">
        <w:rPr>
          <w:b w:val="0"/>
        </w:rPr>
        <w:t>].</w:t>
      </w:r>
    </w:p>
    <w:p w:rsidR="00E25CA2" w:rsidRPr="00633331" w:rsidRDefault="00E25CA2" w:rsidP="00E25CA2">
      <w:pPr>
        <w:tabs>
          <w:tab w:val="left" w:pos="0"/>
        </w:tabs>
        <w:contextualSpacing/>
        <w:jc w:val="both"/>
        <w:rPr>
          <w:b w:val="0"/>
        </w:rPr>
      </w:pPr>
      <w:r w:rsidRPr="00633331">
        <w:rPr>
          <w:b w:val="0"/>
        </w:rPr>
        <w:lastRenderedPageBreak/>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 </w:t>
      </w:r>
    </w:p>
    <w:p w:rsidR="00E25CA2" w:rsidRPr="00633331" w:rsidRDefault="00E25CA2" w:rsidP="00E25CA2">
      <w:pPr>
        <w:tabs>
          <w:tab w:val="left" w:pos="0"/>
        </w:tabs>
        <w:ind w:firstLine="567"/>
        <w:contextualSpacing/>
        <w:jc w:val="right"/>
        <w:rPr>
          <w:b w:val="0"/>
        </w:rPr>
      </w:pPr>
      <w:r w:rsidRPr="00633331">
        <w:rPr>
          <w:b w:val="0"/>
        </w:rPr>
        <w:t>ФОП = ЗП + Нарахування до Пенсійного фонду, грн</w:t>
      </w:r>
      <w:r w:rsidRPr="00633331">
        <w:rPr>
          <w:b w:val="0"/>
        </w:rPr>
        <w:tab/>
      </w:r>
      <w:r w:rsidRPr="00633331">
        <w:rPr>
          <w:b w:val="0"/>
        </w:rPr>
        <w:tab/>
        <w:t>(5.1)</w:t>
      </w:r>
    </w:p>
    <w:p w:rsidR="00E25CA2" w:rsidRPr="00633331" w:rsidRDefault="00E25CA2" w:rsidP="00E25CA2">
      <w:pPr>
        <w:tabs>
          <w:tab w:val="left" w:pos="0"/>
        </w:tabs>
        <w:ind w:firstLine="567"/>
        <w:contextualSpacing/>
        <w:jc w:val="both"/>
        <w:rPr>
          <w:b w:val="0"/>
        </w:rPr>
      </w:pPr>
      <w:r w:rsidRPr="00633331">
        <w:rPr>
          <w:b w:val="0"/>
        </w:rPr>
        <w:t>ЗП – величина сукупної заробітної плати працівників підприємства, грн</w:t>
      </w:r>
    </w:p>
    <w:p w:rsidR="00E25CA2" w:rsidRPr="00633331" w:rsidRDefault="00E25CA2" w:rsidP="00E25CA2">
      <w:pPr>
        <w:tabs>
          <w:tab w:val="left" w:pos="0"/>
        </w:tabs>
        <w:ind w:firstLine="567"/>
        <w:contextualSpacing/>
        <w:jc w:val="both"/>
        <w:rPr>
          <w:b w:val="0"/>
        </w:rPr>
      </w:pPr>
      <w:r w:rsidRPr="00633331">
        <w:rPr>
          <w:b w:val="0"/>
        </w:rPr>
        <w:t>Нарахування до Пенсійного фонду становлять 22%.</w:t>
      </w:r>
    </w:p>
    <w:p w:rsidR="00E25CA2" w:rsidRPr="00633331" w:rsidRDefault="00E25CA2" w:rsidP="00E25CA2">
      <w:pPr>
        <w:tabs>
          <w:tab w:val="left" w:pos="0"/>
        </w:tabs>
        <w:ind w:firstLine="567"/>
        <w:contextualSpacing/>
        <w:jc w:val="both"/>
        <w:rPr>
          <w:b w:val="0"/>
        </w:rPr>
      </w:pPr>
      <w:r w:rsidRPr="00633331">
        <w:rPr>
          <w:b w:val="0"/>
        </w:rPr>
        <w:t>Пряма погодинна система оплати праці кількість відпрацьованого працівником часу та обчислюється за формулою:</w:t>
      </w:r>
    </w:p>
    <w:p w:rsidR="00E25CA2" w:rsidRPr="00633331" w:rsidRDefault="00E25CA2" w:rsidP="00E25CA2">
      <w:pPr>
        <w:tabs>
          <w:tab w:val="left" w:pos="0"/>
        </w:tabs>
        <w:ind w:firstLine="567"/>
        <w:contextualSpacing/>
        <w:jc w:val="both"/>
        <w:rPr>
          <w:b w:val="0"/>
        </w:rPr>
      </w:pPr>
    </w:p>
    <w:p w:rsidR="00E25CA2" w:rsidRPr="00633331" w:rsidRDefault="00F75AE3" w:rsidP="00E25CA2">
      <w:pPr>
        <w:tabs>
          <w:tab w:val="left" w:pos="0"/>
        </w:tabs>
        <w:ind w:firstLine="0"/>
        <w:jc w:val="right"/>
        <w:rPr>
          <w:b w:val="0"/>
        </w:rPr>
      </w:pPr>
      <m:oMath>
        <m:sSubSup>
          <m:sSubSupPr>
            <m:ctrlPr>
              <w:rPr>
                <w:rFonts w:ascii="Cambria Math" w:hAnsi="Cambria Math"/>
                <w:b w:val="0"/>
                <w:i/>
              </w:rPr>
            </m:ctrlPr>
          </m:sSubSupPr>
          <m:e>
            <m:r>
              <m:rPr>
                <m:sty m:val="bi"/>
              </m:rPr>
              <w:rPr>
                <w:rFonts w:ascii="Cambria Math" w:hAnsi="Cambria Math"/>
              </w:rPr>
              <m:t>ЗП</m:t>
            </m:r>
          </m:e>
          <m:sub>
            <m:r>
              <m:rPr>
                <m:sty m:val="bi"/>
              </m:rPr>
              <w:rPr>
                <w:rFonts w:ascii="Cambria Math" w:hAnsi="Cambria Math"/>
              </w:rPr>
              <m:t>погод</m:t>
            </m:r>
          </m:sub>
          <m:sup>
            <m:r>
              <m:rPr>
                <m:sty m:val="bi"/>
              </m:rPr>
              <w:rPr>
                <w:rFonts w:ascii="Cambria Math" w:hAnsi="Cambria Math"/>
              </w:rPr>
              <m:t>пряма</m:t>
            </m:r>
          </m:sup>
        </m:sSubSup>
      </m:oMath>
      <w:r w:rsidR="00E25CA2" w:rsidRPr="00633331">
        <w:rPr>
          <w:b w:val="0"/>
        </w:rPr>
        <w:t xml:space="preserve">= ТС × </w:t>
      </w:r>
      <w:r w:rsidR="00E25CA2" w:rsidRPr="00EA2BE6">
        <w:rPr>
          <w:b w:val="0"/>
          <w:lang w:val="de-DE"/>
        </w:rPr>
        <w:t>t</w:t>
      </w:r>
      <w:r w:rsidR="00E25CA2" w:rsidRPr="00633331">
        <w:rPr>
          <w:b w:val="0"/>
        </w:rPr>
        <w:t>,  грн</w:t>
      </w:r>
      <w:r w:rsidR="00E25CA2" w:rsidRPr="00633331">
        <w:rPr>
          <w:b w:val="0"/>
        </w:rPr>
        <w:tab/>
      </w:r>
      <w:r w:rsidR="00E25CA2" w:rsidRPr="00633331">
        <w:rPr>
          <w:b w:val="0"/>
        </w:rPr>
        <w:tab/>
      </w:r>
      <w:r w:rsidR="00E25CA2" w:rsidRPr="00633331">
        <w:rPr>
          <w:b w:val="0"/>
        </w:rPr>
        <w:tab/>
      </w:r>
      <w:r w:rsidR="00E25CA2" w:rsidRPr="00633331">
        <w:rPr>
          <w:b w:val="0"/>
        </w:rPr>
        <w:tab/>
        <w:t>(5.2)</w:t>
      </w:r>
    </w:p>
    <w:p w:rsidR="00E25CA2" w:rsidRPr="00633331" w:rsidRDefault="00E25CA2" w:rsidP="00E25CA2">
      <w:pPr>
        <w:tabs>
          <w:tab w:val="left" w:pos="0"/>
        </w:tabs>
        <w:ind w:firstLine="567"/>
        <w:jc w:val="both"/>
        <w:rPr>
          <w:b w:val="0"/>
        </w:rPr>
      </w:pPr>
      <w:r w:rsidRPr="00633331">
        <w:rPr>
          <w:b w:val="0"/>
          <w:lang w:val="en-US"/>
        </w:rPr>
        <w:t>t</w:t>
      </w:r>
      <w:r w:rsidRPr="00633331">
        <w:rPr>
          <w:b w:val="0"/>
        </w:rPr>
        <w:t xml:space="preserve"> – кількість відпрацьованих працівником годин, год,</w:t>
      </w:r>
    </w:p>
    <w:p w:rsidR="00E25CA2" w:rsidRPr="00633331" w:rsidRDefault="00E25CA2" w:rsidP="00E25CA2">
      <w:pPr>
        <w:tabs>
          <w:tab w:val="left" w:pos="0"/>
        </w:tabs>
        <w:ind w:firstLine="567"/>
        <w:jc w:val="both"/>
        <w:rPr>
          <w:b w:val="0"/>
        </w:rPr>
      </w:pPr>
      <w:r w:rsidRPr="00633331">
        <w:rPr>
          <w:b w:val="0"/>
        </w:rPr>
        <w:t>ТС – тарифна ставка оплати праці, грн/год</w:t>
      </w:r>
    </w:p>
    <w:p w:rsidR="00E25CA2" w:rsidRDefault="00E25CA2" w:rsidP="00E25CA2">
      <w:pPr>
        <w:tabs>
          <w:tab w:val="left" w:pos="0"/>
        </w:tabs>
        <w:ind w:right="-1" w:firstLine="567"/>
        <w:contextualSpacing/>
        <w:jc w:val="both"/>
        <w:rPr>
          <w:b w:val="0"/>
        </w:rPr>
      </w:pPr>
      <w:r w:rsidRPr="00633331">
        <w:rPr>
          <w:b w:val="0"/>
        </w:rPr>
        <w:t>Таким чином ЗП обчислюємо за формулою (5.2):</w:t>
      </w:r>
    </w:p>
    <w:p w:rsidR="00E25CA2" w:rsidRPr="00633331" w:rsidRDefault="00E25CA2" w:rsidP="00E25CA2">
      <w:pPr>
        <w:tabs>
          <w:tab w:val="left" w:pos="0"/>
        </w:tabs>
        <w:ind w:right="-1" w:firstLine="567"/>
        <w:contextualSpacing/>
        <w:jc w:val="both"/>
        <w:rPr>
          <w:b w:val="0"/>
        </w:rPr>
      </w:pPr>
    </w:p>
    <w:p w:rsidR="00E25CA2" w:rsidRDefault="00F75AE3" w:rsidP="00E25CA2">
      <w:pPr>
        <w:tabs>
          <w:tab w:val="left" w:pos="0"/>
        </w:tabs>
        <w:ind w:right="-1" w:firstLine="567"/>
        <w:contextualSpacing/>
        <w:jc w:val="center"/>
        <w:rPr>
          <w:b w:val="0"/>
          <w:lang w:val="ru-RU"/>
        </w:rPr>
      </w:pPr>
      <m:oMath>
        <m:sSubSup>
          <m:sSubSupPr>
            <m:ctrlPr>
              <w:rPr>
                <w:rFonts w:ascii="Cambria Math" w:hAnsi="Cambria Math"/>
                <w:b w:val="0"/>
                <w:i/>
              </w:rPr>
            </m:ctrlPr>
          </m:sSubSupPr>
          <m:e>
            <m:r>
              <m:rPr>
                <m:sty m:val="bi"/>
              </m:rPr>
              <w:rPr>
                <w:rFonts w:ascii="Cambria Math" w:hAnsi="Cambria Math"/>
              </w:rPr>
              <m:t>ЗП</m:t>
            </m:r>
          </m:e>
          <m:sub>
            <m:r>
              <m:rPr>
                <m:sty m:val="bi"/>
              </m:rPr>
              <w:rPr>
                <w:rFonts w:ascii="Cambria Math" w:hAnsi="Cambria Math"/>
              </w:rPr>
              <m:t>погод</m:t>
            </m:r>
          </m:sub>
          <m:sup>
            <m:r>
              <m:rPr>
                <m:sty m:val="bi"/>
              </m:rPr>
              <w:rPr>
                <w:rFonts w:ascii="Cambria Math" w:hAnsi="Cambria Math"/>
              </w:rPr>
              <m:t>пряма</m:t>
            </m:r>
          </m:sup>
        </m:sSubSup>
      </m:oMath>
      <w:r w:rsidR="00E25CA2" w:rsidRPr="00633331">
        <w:rPr>
          <w:b w:val="0"/>
        </w:rPr>
        <w:t xml:space="preserve">= </w:t>
      </w:r>
      <w:r w:rsidR="00E25CA2">
        <w:rPr>
          <w:b w:val="0"/>
        </w:rPr>
        <w:t>83</w:t>
      </w:r>
      <w:r w:rsidR="00E25CA2" w:rsidRPr="00633331">
        <w:rPr>
          <w:b w:val="0"/>
        </w:rPr>
        <w:t xml:space="preserve"> × </w:t>
      </w:r>
      <w:r w:rsidR="00E25CA2">
        <w:rPr>
          <w:b w:val="0"/>
        </w:rPr>
        <w:t>60</w:t>
      </w:r>
      <w:r w:rsidR="00E25CA2" w:rsidRPr="00633331">
        <w:rPr>
          <w:b w:val="0"/>
        </w:rPr>
        <w:t xml:space="preserve"> = 5000  грн</w:t>
      </w:r>
      <w:r w:rsidR="00E25CA2">
        <w:rPr>
          <w:b w:val="0"/>
          <w:lang w:val="ru-RU"/>
        </w:rPr>
        <w:t>.</w:t>
      </w:r>
    </w:p>
    <w:p w:rsidR="00E25CA2" w:rsidRPr="00B429E1" w:rsidRDefault="00E25CA2" w:rsidP="00E25CA2">
      <w:pPr>
        <w:tabs>
          <w:tab w:val="left" w:pos="0"/>
        </w:tabs>
        <w:ind w:right="-1" w:firstLine="567"/>
        <w:contextualSpacing/>
        <w:jc w:val="center"/>
        <w:rPr>
          <w:b w:val="0"/>
          <w:lang w:val="ru-RU"/>
        </w:rPr>
      </w:pPr>
    </w:p>
    <w:p w:rsidR="00E25CA2" w:rsidRDefault="00E25CA2" w:rsidP="00E25CA2">
      <w:pPr>
        <w:tabs>
          <w:tab w:val="left" w:pos="0"/>
        </w:tabs>
        <w:ind w:right="-1" w:firstLine="567"/>
        <w:contextualSpacing/>
        <w:jc w:val="both"/>
        <w:rPr>
          <w:b w:val="0"/>
        </w:rPr>
      </w:pPr>
      <w:r w:rsidRPr="00633331">
        <w:rPr>
          <w:b w:val="0"/>
        </w:rPr>
        <w:t>ФОП розрахуємо за формулою (5.1):</w:t>
      </w:r>
    </w:p>
    <w:p w:rsidR="00E25CA2" w:rsidRPr="00633331" w:rsidRDefault="00E25CA2" w:rsidP="00E25CA2">
      <w:pPr>
        <w:tabs>
          <w:tab w:val="left" w:pos="0"/>
        </w:tabs>
        <w:ind w:right="-1" w:firstLine="567"/>
        <w:contextualSpacing/>
        <w:jc w:val="both"/>
        <w:rPr>
          <w:b w:val="0"/>
        </w:rPr>
      </w:pPr>
    </w:p>
    <w:p w:rsidR="00E25CA2" w:rsidRDefault="00E25CA2" w:rsidP="00E25CA2">
      <w:pPr>
        <w:tabs>
          <w:tab w:val="left" w:pos="0"/>
        </w:tabs>
        <w:ind w:right="-1" w:firstLine="567"/>
        <w:contextualSpacing/>
        <w:jc w:val="center"/>
        <w:rPr>
          <w:b w:val="0"/>
          <w:lang w:val="ru-RU"/>
        </w:rPr>
      </w:pPr>
      <w:r w:rsidRPr="00633331">
        <w:rPr>
          <w:b w:val="0"/>
        </w:rPr>
        <w:t>ФОП = 5000</w:t>
      </w:r>
      <w:r>
        <w:rPr>
          <w:b w:val="0"/>
        </w:rPr>
        <w:t>*4</w:t>
      </w:r>
      <w:r w:rsidRPr="00633331">
        <w:rPr>
          <w:b w:val="0"/>
        </w:rPr>
        <w:t xml:space="preserve"> + 22% = </w:t>
      </w:r>
      <w:r>
        <w:rPr>
          <w:b w:val="0"/>
        </w:rPr>
        <w:t>24 400</w:t>
      </w:r>
      <w:r w:rsidRPr="00633331">
        <w:rPr>
          <w:b w:val="0"/>
        </w:rPr>
        <w:t xml:space="preserve"> грн</w:t>
      </w:r>
      <w:r>
        <w:rPr>
          <w:b w:val="0"/>
          <w:lang w:val="ru-RU"/>
        </w:rPr>
        <w:t>.</w:t>
      </w:r>
    </w:p>
    <w:p w:rsidR="00E25CA2" w:rsidRPr="00B429E1" w:rsidRDefault="00E25CA2" w:rsidP="00E25CA2">
      <w:pPr>
        <w:tabs>
          <w:tab w:val="left" w:pos="0"/>
        </w:tabs>
        <w:ind w:right="-1" w:firstLine="567"/>
        <w:contextualSpacing/>
        <w:jc w:val="center"/>
        <w:rPr>
          <w:b w:val="0"/>
          <w:lang w:val="ru-RU"/>
        </w:rPr>
      </w:pPr>
    </w:p>
    <w:p w:rsidR="00E25CA2" w:rsidRDefault="00E25CA2" w:rsidP="00E25CA2">
      <w:pPr>
        <w:ind w:right="-1" w:firstLine="567"/>
        <w:contextualSpacing/>
        <w:rPr>
          <w:b w:val="0"/>
        </w:rPr>
      </w:pPr>
      <w:r w:rsidRPr="00633331">
        <w:rPr>
          <w:b w:val="0"/>
        </w:rPr>
        <w:t>Інформація про структуру персоналу та ФОП зведено у таблицю 5.9.</w:t>
      </w:r>
    </w:p>
    <w:p w:rsidR="00E25CA2" w:rsidRPr="00633331" w:rsidRDefault="00E25CA2" w:rsidP="00E25CA2">
      <w:pPr>
        <w:ind w:right="-1" w:firstLine="567"/>
        <w:contextualSpacing/>
        <w:rPr>
          <w:b w:val="0"/>
        </w:rPr>
      </w:pPr>
    </w:p>
    <w:tbl>
      <w:tblPr>
        <w:tblW w:w="9380" w:type="dxa"/>
        <w:tblCellMar>
          <w:left w:w="0" w:type="dxa"/>
          <w:right w:w="0" w:type="dxa"/>
        </w:tblCellMar>
        <w:tblLook w:val="0000"/>
      </w:tblPr>
      <w:tblGrid>
        <w:gridCol w:w="836"/>
        <w:gridCol w:w="1888"/>
        <w:gridCol w:w="1392"/>
        <w:gridCol w:w="1460"/>
        <w:gridCol w:w="1296"/>
        <w:gridCol w:w="1332"/>
        <w:gridCol w:w="1176"/>
      </w:tblGrid>
      <w:tr w:rsidR="00E25CA2" w:rsidRPr="00EE5398" w:rsidTr="006839F5">
        <w:trPr>
          <w:cantSplit/>
          <w:trHeight w:val="330"/>
        </w:trPr>
        <w:tc>
          <w:tcPr>
            <w:tcW w:w="9380" w:type="dxa"/>
            <w:gridSpan w:val="7"/>
            <w:tcBorders>
              <w:bottom w:val="single" w:sz="4" w:space="0" w:color="auto"/>
            </w:tcBorders>
            <w:tcMar>
              <w:top w:w="20" w:type="dxa"/>
              <w:left w:w="20" w:type="dxa"/>
              <w:bottom w:w="0" w:type="dxa"/>
              <w:right w:w="20" w:type="dxa"/>
            </w:tcMar>
            <w:vAlign w:val="center"/>
          </w:tcPr>
          <w:p w:rsidR="00E25CA2" w:rsidRPr="004E69B8" w:rsidRDefault="00E25CA2" w:rsidP="006839F5">
            <w:pPr>
              <w:keepNext/>
              <w:keepLines/>
              <w:outlineLvl w:val="4"/>
              <w:rPr>
                <w:b w:val="0"/>
                <w:lang w:eastAsia="en-US"/>
              </w:rPr>
            </w:pPr>
            <w:r w:rsidRPr="00EE5398">
              <w:rPr>
                <w:b w:val="0"/>
                <w:bCs/>
                <w:iCs/>
                <w:lang w:eastAsia="en-US"/>
              </w:rPr>
              <w:t>Таблиця 5.9</w:t>
            </w:r>
            <w:r w:rsidRPr="00EE5398">
              <w:rPr>
                <w:rFonts w:ascii="Calibri" w:hAnsi="Calibri" w:cs="Calibri"/>
                <w:b w:val="0"/>
                <w:bCs/>
                <w:iCs/>
                <w:lang w:eastAsia="en-US"/>
              </w:rPr>
              <w:t>‒</w:t>
            </w:r>
            <w:r w:rsidRPr="00EE5398">
              <w:rPr>
                <w:b w:val="0"/>
                <w:lang w:eastAsia="en-US"/>
              </w:rPr>
              <w:t>Структура персоналу та ФОП, тис. грн.</w:t>
            </w:r>
          </w:p>
        </w:tc>
      </w:tr>
      <w:tr w:rsidR="00E25CA2" w:rsidRPr="00EE5398" w:rsidTr="006839F5">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Заробітна плата (грн.)</w:t>
            </w:r>
          </w:p>
        </w:tc>
      </w:tr>
      <w:tr w:rsidR="00E25CA2" w:rsidRPr="00EE5398" w:rsidTr="006839F5">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rsidR="00E25CA2" w:rsidRPr="00EE5398" w:rsidRDefault="00E25CA2" w:rsidP="006839F5">
            <w:pPr>
              <w:ind w:firstLine="0"/>
              <w:rPr>
                <w:rFonts w:eastAsia="Arial Unicode MS"/>
                <w:b w:val="0"/>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E25CA2" w:rsidRPr="00EE5398" w:rsidRDefault="00E25CA2" w:rsidP="006839F5">
            <w:pPr>
              <w:ind w:firstLine="0"/>
              <w:rPr>
                <w:rFonts w:eastAsia="Arial Unicode MS"/>
                <w:b w:val="0"/>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E25CA2" w:rsidRPr="00EE5398" w:rsidRDefault="00E25CA2" w:rsidP="006839F5">
            <w:pPr>
              <w:ind w:firstLine="0"/>
              <w:rPr>
                <w:rFonts w:eastAsia="Arial Unicode MS"/>
                <w:b w:val="0"/>
                <w:lang w:eastAsia="en-US"/>
              </w:rPr>
            </w:pPr>
          </w:p>
        </w:tc>
        <w:tc>
          <w:tcPr>
            <w:tcW w:w="0" w:type="auto"/>
            <w:vMerge/>
            <w:tcBorders>
              <w:top w:val="single" w:sz="4" w:space="0" w:color="auto"/>
              <w:left w:val="single" w:sz="8" w:space="0" w:color="auto"/>
              <w:bottom w:val="single" w:sz="8" w:space="0" w:color="auto"/>
              <w:right w:val="single" w:sz="8" w:space="0" w:color="auto"/>
            </w:tcBorders>
            <w:vAlign w:val="center"/>
          </w:tcPr>
          <w:p w:rsidR="00E25CA2" w:rsidRPr="00EE5398" w:rsidRDefault="00E25CA2" w:rsidP="006839F5">
            <w:pPr>
              <w:ind w:firstLine="0"/>
              <w:rPr>
                <w:rFonts w:eastAsia="Arial Unicode MS"/>
                <w:b w:val="0"/>
                <w:lang w:eastAsia="en-US"/>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за тиждень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за місяць</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 xml:space="preserve"> за рік</w:t>
            </w:r>
          </w:p>
        </w:tc>
      </w:tr>
      <w:tr w:rsidR="00E25CA2" w:rsidRPr="00EE5398" w:rsidTr="006839F5">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rsidR="00E25CA2" w:rsidRPr="00EE5398" w:rsidRDefault="00E25CA2" w:rsidP="006839F5">
            <w:pPr>
              <w:ind w:firstLine="0"/>
              <w:jc w:val="center"/>
              <w:rPr>
                <w:rFonts w:eastAsia="Arial Unicode MS"/>
                <w:b w:val="0"/>
                <w:bCs/>
                <w:lang w:eastAsia="en-US"/>
              </w:rPr>
            </w:pPr>
            <w:r w:rsidRPr="00EE5398">
              <w:rPr>
                <w:rFonts w:eastAsia="Calibri"/>
                <w:b w:val="0"/>
                <w:bCs/>
                <w:lang w:eastAsia="en-US"/>
              </w:rPr>
              <w:t>Адміністративно-технічний персонал</w:t>
            </w:r>
          </w:p>
        </w:tc>
      </w:tr>
      <w:tr w:rsidR="00E25CA2" w:rsidRPr="00EE5398" w:rsidTr="006839F5">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jc w:val="center"/>
              <w:rPr>
                <w:rFonts w:eastAsia="Arial Unicode MS"/>
                <w:b w:val="0"/>
                <w:lang w:eastAsia="en-US"/>
              </w:rPr>
            </w:pPr>
            <w:r w:rsidRPr="00EE5398">
              <w:rPr>
                <w:rFonts w:eastAsia="Calibri"/>
                <w:b w:val="0"/>
                <w:lang w:eastAsia="en-US"/>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rPr>
                <w:rFonts w:eastAsia="Arial Unicode MS"/>
                <w:b w:val="0"/>
                <w:lang w:eastAsia="en-US"/>
              </w:rPr>
            </w:pPr>
            <w:r w:rsidRPr="00EE5398">
              <w:rPr>
                <w:rFonts w:eastAsia="Arial Unicode MS"/>
                <w:b w:val="0"/>
                <w:lang w:eastAsia="en-US"/>
              </w:rPr>
              <w:t>Майстер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jc w:val="center"/>
              <w:rPr>
                <w:rFonts w:eastAsia="Arial Unicode MS"/>
                <w:b w:val="0"/>
                <w:lang w:eastAsia="en-US"/>
              </w:rPr>
            </w:pPr>
            <w:r>
              <w:rPr>
                <w:rFonts w:eastAsia="Calibri"/>
                <w:b w:val="0"/>
                <w:lang w:eastAsia="en-US"/>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Arial Unicode MS"/>
                <w:b w:val="0"/>
                <w:lang w:eastAsia="en-US"/>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Arial Unicode MS"/>
                <w:b w:val="0"/>
                <w:lang w:eastAsia="en-US"/>
              </w:rPr>
              <w:t>5000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Arial Unicode MS"/>
                <w:b w:val="0"/>
                <w:lang w:eastAsia="en-US"/>
              </w:rPr>
              <w:t>20000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 w:val="0"/>
                <w:lang w:eastAsia="en-US"/>
              </w:rPr>
            </w:pPr>
            <w:r w:rsidRPr="00EE5398">
              <w:rPr>
                <w:rFonts w:eastAsia="Arial Unicode MS"/>
                <w:b w:val="0"/>
                <w:lang w:eastAsia="en-US"/>
              </w:rPr>
              <w:t>240000</w:t>
            </w:r>
          </w:p>
        </w:tc>
      </w:tr>
      <w:tr w:rsidR="00E25CA2" w:rsidRPr="00EE5398" w:rsidTr="006839F5">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jc w:val="both"/>
              <w:rPr>
                <w:rFonts w:eastAsia="Arial Unicode MS"/>
                <w:bCs/>
                <w:lang w:eastAsia="en-US"/>
              </w:rPr>
            </w:pPr>
            <w:r w:rsidRPr="00EE5398">
              <w:rPr>
                <w:rFonts w:eastAsia="Calibri"/>
                <w:b w:val="0"/>
                <w:bCs/>
                <w:lang w:eastAsia="en-US"/>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5000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20000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240000</w:t>
            </w:r>
          </w:p>
        </w:tc>
      </w:tr>
      <w:tr w:rsidR="00E25CA2" w:rsidRPr="00EE5398" w:rsidTr="006839F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jc w:val="both"/>
              <w:rPr>
                <w:rFonts w:eastAsia="Arial Unicode MS"/>
                <w:b w:val="0"/>
                <w:bCs/>
                <w:lang w:eastAsia="en-US"/>
              </w:rPr>
            </w:pPr>
            <w:r w:rsidRPr="00EE5398">
              <w:rPr>
                <w:rFonts w:eastAsia="Arial Unicode MS"/>
                <w:b w:val="0"/>
                <w:bCs/>
                <w:lang w:eastAsia="en-US"/>
              </w:rPr>
              <w:lastRenderedPageBreak/>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1100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4400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52800</w:t>
            </w:r>
          </w:p>
        </w:tc>
      </w:tr>
      <w:tr w:rsidR="00E25CA2" w:rsidRPr="00EE5398" w:rsidTr="006839F5">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rsidR="00E25CA2" w:rsidRPr="00EE5398" w:rsidRDefault="00E25CA2" w:rsidP="006839F5">
            <w:pPr>
              <w:ind w:firstLine="0"/>
              <w:jc w:val="both"/>
              <w:rPr>
                <w:rFonts w:eastAsia="Arial Unicode MS"/>
                <w:b w:val="0"/>
                <w:bCs/>
                <w:lang w:eastAsia="en-US"/>
              </w:rPr>
            </w:pPr>
            <w:r w:rsidRPr="00EE5398">
              <w:rPr>
                <w:rFonts w:eastAsia="Arial Unicode MS"/>
                <w:b w:val="0"/>
                <w:bCs/>
                <w:lang w:eastAsia="en-US"/>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6100</w:t>
            </w:r>
          </w:p>
        </w:tc>
        <w:tc>
          <w:tcPr>
            <w:tcW w:w="1340"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24400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EE5398" w:rsidRDefault="00E25CA2" w:rsidP="006839F5">
            <w:pPr>
              <w:ind w:firstLine="0"/>
              <w:jc w:val="center"/>
              <w:rPr>
                <w:rFonts w:eastAsia="Arial Unicode MS"/>
                <w:bCs/>
                <w:lang w:eastAsia="en-US"/>
              </w:rPr>
            </w:pPr>
            <w:r w:rsidRPr="00EE5398">
              <w:rPr>
                <w:rFonts w:eastAsia="Arial Unicode MS"/>
                <w:bCs/>
                <w:lang w:eastAsia="en-US"/>
              </w:rPr>
              <w:t>292800</w:t>
            </w:r>
          </w:p>
        </w:tc>
      </w:tr>
    </w:tbl>
    <w:p w:rsidR="00E25CA2" w:rsidRPr="00633331" w:rsidRDefault="00E25CA2" w:rsidP="00E25CA2">
      <w:pPr>
        <w:tabs>
          <w:tab w:val="left" w:pos="426"/>
        </w:tabs>
        <w:ind w:firstLine="0"/>
        <w:rPr>
          <w:b w:val="0"/>
        </w:rPr>
      </w:pPr>
    </w:p>
    <w:p w:rsidR="00E25CA2" w:rsidRPr="00515321" w:rsidRDefault="00E25CA2" w:rsidP="00811494">
      <w:pPr>
        <w:pStyle w:val="3"/>
        <w:rPr>
          <w:rFonts w:ascii="Times New Roman" w:hAnsi="Times New Roman" w:cs="Times New Roman"/>
          <w:b/>
          <w:color w:val="auto"/>
          <w:szCs w:val="26"/>
        </w:rPr>
      </w:pPr>
      <w:bookmarkStart w:id="48" w:name="_Toc122195153"/>
      <w:r w:rsidRPr="00515321">
        <w:rPr>
          <w:rFonts w:ascii="Times New Roman" w:hAnsi="Times New Roman" w:cs="Times New Roman"/>
          <w:b/>
          <w:color w:val="auto"/>
          <w:szCs w:val="26"/>
        </w:rPr>
        <w:t>5.6.</w:t>
      </w:r>
      <w:r w:rsidR="00811494" w:rsidRPr="00515321">
        <w:rPr>
          <w:rFonts w:ascii="Times New Roman" w:hAnsi="Times New Roman" w:cs="Times New Roman"/>
          <w:b/>
          <w:color w:val="auto"/>
          <w:szCs w:val="26"/>
        </w:rPr>
        <w:t>3</w:t>
      </w:r>
      <w:r w:rsidRPr="00515321">
        <w:rPr>
          <w:rFonts w:ascii="Times New Roman" w:hAnsi="Times New Roman" w:cs="Times New Roman"/>
          <w:b/>
          <w:color w:val="auto"/>
          <w:szCs w:val="26"/>
        </w:rPr>
        <w:tab/>
        <w:t>Інші прямі витрати</w:t>
      </w:r>
      <w:bookmarkEnd w:id="48"/>
    </w:p>
    <w:p w:rsidR="00E25CA2" w:rsidRPr="00BF68AC" w:rsidRDefault="00E25CA2" w:rsidP="00E25CA2">
      <w:pPr>
        <w:tabs>
          <w:tab w:val="left" w:pos="426"/>
        </w:tabs>
        <w:ind w:firstLine="567"/>
      </w:pPr>
    </w:p>
    <w:p w:rsidR="00E25CA2" w:rsidRDefault="00E25CA2" w:rsidP="00E25CA2">
      <w:pPr>
        <w:tabs>
          <w:tab w:val="left" w:pos="426"/>
        </w:tabs>
        <w:rPr>
          <w:b w:val="0"/>
        </w:rPr>
      </w:pPr>
      <w:r w:rsidRPr="00633331">
        <w:rPr>
          <w:b w:val="0"/>
        </w:rPr>
        <w:t>Обґрунтування прямих інших витрат наведено в таблиці 5.1</w:t>
      </w:r>
      <w:r>
        <w:rPr>
          <w:b w:val="0"/>
        </w:rPr>
        <w:t>0</w:t>
      </w:r>
      <w:r w:rsidRPr="00633331">
        <w:rPr>
          <w:b w:val="0"/>
        </w:rPr>
        <w:t>.</w:t>
      </w:r>
    </w:p>
    <w:p w:rsidR="00E25CA2" w:rsidRPr="00633331" w:rsidRDefault="00E25CA2" w:rsidP="00E25CA2">
      <w:pPr>
        <w:tabs>
          <w:tab w:val="left" w:pos="426"/>
        </w:tabs>
        <w:ind w:firstLine="567"/>
        <w:rPr>
          <w:b w:val="0"/>
        </w:rPr>
      </w:pPr>
    </w:p>
    <w:p w:rsidR="00E25CA2" w:rsidRPr="00633331" w:rsidRDefault="00E25CA2" w:rsidP="00E25CA2">
      <w:pPr>
        <w:tabs>
          <w:tab w:val="left" w:pos="426"/>
        </w:tabs>
        <w:rPr>
          <w:b w:val="0"/>
        </w:rPr>
      </w:pPr>
      <w:r w:rsidRPr="00633331">
        <w:rPr>
          <w:b w:val="0"/>
        </w:rPr>
        <w:t>Таблиця 5.1</w:t>
      </w:r>
      <w:r>
        <w:rPr>
          <w:b w:val="0"/>
        </w:rPr>
        <w:t>0</w:t>
      </w:r>
      <w:r w:rsidRPr="00633331">
        <w:rPr>
          <w:b w:val="0"/>
        </w:rPr>
        <w:t xml:space="preserve"> – 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3584"/>
        <w:gridCol w:w="1919"/>
        <w:gridCol w:w="4317"/>
      </w:tblGrid>
      <w:tr w:rsidR="00E25CA2" w:rsidRPr="00EE5398" w:rsidTr="006839F5">
        <w:trPr>
          <w:cantSplit/>
          <w:trHeight w:val="780"/>
        </w:trPr>
        <w:tc>
          <w:tcPr>
            <w:tcW w:w="1825" w:type="pct"/>
            <w:tcMar>
              <w:top w:w="20" w:type="dxa"/>
              <w:left w:w="20" w:type="dxa"/>
              <w:bottom w:w="0" w:type="dxa"/>
              <w:right w:w="20" w:type="dxa"/>
            </w:tcMar>
            <w:vAlign w:val="center"/>
          </w:tcPr>
          <w:p w:rsidR="00E25CA2" w:rsidRPr="00EE5398" w:rsidRDefault="00E25CA2" w:rsidP="006839F5">
            <w:pPr>
              <w:spacing w:line="276" w:lineRule="auto"/>
              <w:ind w:firstLine="0"/>
              <w:jc w:val="center"/>
              <w:rPr>
                <w:rFonts w:eastAsia="Arial Unicode MS"/>
                <w:b w:val="0"/>
                <w:szCs w:val="24"/>
                <w:lang w:eastAsia="en-US"/>
              </w:rPr>
            </w:pPr>
            <w:r w:rsidRPr="00EE5398">
              <w:rPr>
                <w:rFonts w:eastAsia="Calibri"/>
                <w:b w:val="0"/>
                <w:szCs w:val="24"/>
                <w:lang w:eastAsia="en-US"/>
              </w:rPr>
              <w:t>Види послуг</w:t>
            </w:r>
          </w:p>
        </w:tc>
        <w:tc>
          <w:tcPr>
            <w:tcW w:w="977" w:type="pct"/>
            <w:tcMar>
              <w:top w:w="20" w:type="dxa"/>
              <w:left w:w="20" w:type="dxa"/>
              <w:bottom w:w="0" w:type="dxa"/>
              <w:right w:w="20" w:type="dxa"/>
            </w:tcMar>
            <w:vAlign w:val="center"/>
          </w:tcPr>
          <w:p w:rsidR="00E25CA2" w:rsidRPr="00EE5398" w:rsidRDefault="00E25CA2" w:rsidP="006839F5">
            <w:pPr>
              <w:spacing w:line="276" w:lineRule="auto"/>
              <w:ind w:firstLine="0"/>
              <w:jc w:val="center"/>
              <w:rPr>
                <w:rFonts w:eastAsia="Arial Unicode MS"/>
                <w:b w:val="0"/>
                <w:szCs w:val="24"/>
                <w:lang w:eastAsia="en-US"/>
              </w:rPr>
            </w:pPr>
            <w:r w:rsidRPr="00EE5398">
              <w:rPr>
                <w:rFonts w:eastAsia="Calibri"/>
                <w:b w:val="0"/>
                <w:szCs w:val="24"/>
                <w:lang w:eastAsia="en-US"/>
              </w:rPr>
              <w:t>Джерело даних</w:t>
            </w:r>
          </w:p>
        </w:tc>
        <w:tc>
          <w:tcPr>
            <w:tcW w:w="2198" w:type="pct"/>
            <w:tcMar>
              <w:top w:w="20" w:type="dxa"/>
              <w:left w:w="20" w:type="dxa"/>
              <w:bottom w:w="0" w:type="dxa"/>
              <w:right w:w="20" w:type="dxa"/>
            </w:tcMar>
            <w:vAlign w:val="center"/>
          </w:tcPr>
          <w:p w:rsidR="00E25CA2" w:rsidRPr="00EE5398" w:rsidRDefault="00E25CA2" w:rsidP="006839F5">
            <w:pPr>
              <w:spacing w:line="276" w:lineRule="auto"/>
              <w:ind w:firstLine="0"/>
              <w:jc w:val="center"/>
              <w:rPr>
                <w:rFonts w:eastAsia="Calibri"/>
                <w:b w:val="0"/>
                <w:szCs w:val="24"/>
                <w:lang w:eastAsia="en-US"/>
              </w:rPr>
            </w:pPr>
            <w:r w:rsidRPr="00EE5398">
              <w:rPr>
                <w:rFonts w:eastAsia="Calibri"/>
                <w:b w:val="0"/>
                <w:szCs w:val="24"/>
                <w:lang w:eastAsia="en-US"/>
              </w:rPr>
              <w:t>Вартість послуг, грн.</w:t>
            </w:r>
          </w:p>
        </w:tc>
      </w:tr>
      <w:tr w:rsidR="00E25CA2" w:rsidRPr="00EE5398" w:rsidTr="006839F5">
        <w:trPr>
          <w:trHeight w:val="300"/>
        </w:trPr>
        <w:tc>
          <w:tcPr>
            <w:tcW w:w="1825" w:type="pct"/>
            <w:tcMar>
              <w:top w:w="20" w:type="dxa"/>
              <w:left w:w="20" w:type="dxa"/>
              <w:bottom w:w="0" w:type="dxa"/>
              <w:right w:w="20" w:type="dxa"/>
            </w:tcMar>
          </w:tcPr>
          <w:p w:rsidR="00E25CA2" w:rsidRPr="00EE5398" w:rsidRDefault="00E25CA2" w:rsidP="006839F5">
            <w:pPr>
              <w:spacing w:line="276" w:lineRule="auto"/>
              <w:ind w:firstLine="0"/>
              <w:rPr>
                <w:rFonts w:eastAsia="Calibri"/>
                <w:b w:val="0"/>
                <w:szCs w:val="24"/>
                <w:lang w:eastAsia="en-US"/>
              </w:rPr>
            </w:pPr>
            <w:r w:rsidRPr="00EE5398">
              <w:rPr>
                <w:rFonts w:eastAsia="Calibri"/>
                <w:b w:val="0"/>
                <w:szCs w:val="24"/>
                <w:lang w:eastAsia="en-US"/>
              </w:rPr>
              <w:t xml:space="preserve">1. </w:t>
            </w:r>
            <w:proofErr w:type="spellStart"/>
            <w:r w:rsidRPr="00EE5398">
              <w:rPr>
                <w:rFonts w:eastAsia="Calibri"/>
                <w:b w:val="0"/>
                <w:szCs w:val="24"/>
                <w:lang w:eastAsia="en-US"/>
              </w:rPr>
              <w:t>Аренда</w:t>
            </w:r>
            <w:proofErr w:type="spellEnd"/>
            <w:r w:rsidRPr="00EE5398">
              <w:rPr>
                <w:rFonts w:eastAsia="Calibri"/>
                <w:b w:val="0"/>
                <w:szCs w:val="24"/>
                <w:lang w:eastAsia="en-US"/>
              </w:rPr>
              <w:t xml:space="preserve"> приміщення</w:t>
            </w:r>
          </w:p>
        </w:tc>
        <w:tc>
          <w:tcPr>
            <w:tcW w:w="977" w:type="pct"/>
            <w:tcMar>
              <w:top w:w="20" w:type="dxa"/>
              <w:left w:w="20" w:type="dxa"/>
              <w:bottom w:w="0" w:type="dxa"/>
              <w:right w:w="20" w:type="dxa"/>
            </w:tcMar>
          </w:tcPr>
          <w:p w:rsidR="00E25CA2" w:rsidRPr="00EE5398" w:rsidRDefault="00E25CA2" w:rsidP="006839F5">
            <w:pPr>
              <w:spacing w:line="276" w:lineRule="auto"/>
              <w:ind w:firstLine="0"/>
              <w:jc w:val="center"/>
              <w:rPr>
                <w:rFonts w:eastAsia="Calibri"/>
                <w:b w:val="0"/>
                <w:szCs w:val="24"/>
                <w:lang w:eastAsia="en-US"/>
              </w:rPr>
            </w:pPr>
            <w:r w:rsidRPr="00EE5398">
              <w:rPr>
                <w:rFonts w:eastAsia="Calibri"/>
                <w:b w:val="0"/>
                <w:szCs w:val="24"/>
                <w:lang w:eastAsia="en-US"/>
              </w:rPr>
              <w:t>Договір</w:t>
            </w:r>
          </w:p>
        </w:tc>
        <w:tc>
          <w:tcPr>
            <w:tcW w:w="2198" w:type="pct"/>
            <w:tcMar>
              <w:top w:w="20" w:type="dxa"/>
              <w:left w:w="20" w:type="dxa"/>
              <w:bottom w:w="0" w:type="dxa"/>
              <w:right w:w="20" w:type="dxa"/>
            </w:tcMar>
          </w:tcPr>
          <w:p w:rsidR="00E25CA2" w:rsidRPr="00EE5398" w:rsidRDefault="00E25CA2" w:rsidP="006839F5">
            <w:pPr>
              <w:spacing w:line="276" w:lineRule="auto"/>
              <w:ind w:firstLine="0"/>
              <w:jc w:val="center"/>
              <w:rPr>
                <w:rFonts w:eastAsia="Calibri"/>
                <w:b w:val="0"/>
                <w:szCs w:val="24"/>
                <w:lang w:eastAsia="en-US"/>
              </w:rPr>
            </w:pPr>
            <w:r w:rsidRPr="00EE5398">
              <w:rPr>
                <w:rFonts w:eastAsia="Calibri"/>
                <w:b w:val="0"/>
                <w:szCs w:val="24"/>
                <w:lang w:eastAsia="en-US"/>
              </w:rPr>
              <w:t>4 000</w:t>
            </w:r>
          </w:p>
        </w:tc>
      </w:tr>
      <w:tr w:rsidR="00E25CA2" w:rsidRPr="00EE5398" w:rsidTr="006839F5">
        <w:trPr>
          <w:trHeight w:val="300"/>
        </w:trPr>
        <w:tc>
          <w:tcPr>
            <w:tcW w:w="1825" w:type="pct"/>
            <w:tcMar>
              <w:top w:w="20" w:type="dxa"/>
              <w:left w:w="20" w:type="dxa"/>
              <w:bottom w:w="0" w:type="dxa"/>
              <w:right w:w="20" w:type="dxa"/>
            </w:tcMar>
          </w:tcPr>
          <w:p w:rsidR="00E25CA2" w:rsidRPr="00EE5398" w:rsidRDefault="00E25CA2" w:rsidP="006839F5">
            <w:pPr>
              <w:spacing w:line="276" w:lineRule="auto"/>
              <w:ind w:firstLine="0"/>
              <w:rPr>
                <w:rFonts w:eastAsia="Arial Unicode MS"/>
                <w:b w:val="0"/>
                <w:szCs w:val="24"/>
                <w:lang w:eastAsia="en-US"/>
              </w:rPr>
            </w:pPr>
            <w:r w:rsidRPr="00EE5398">
              <w:rPr>
                <w:rFonts w:eastAsia="Calibri"/>
                <w:b w:val="0"/>
                <w:szCs w:val="24"/>
                <w:lang w:eastAsia="en-US"/>
              </w:rPr>
              <w:t>2. Реклама</w:t>
            </w:r>
          </w:p>
        </w:tc>
        <w:tc>
          <w:tcPr>
            <w:tcW w:w="977" w:type="pct"/>
            <w:tcMar>
              <w:top w:w="20" w:type="dxa"/>
              <w:left w:w="20" w:type="dxa"/>
              <w:bottom w:w="0" w:type="dxa"/>
              <w:right w:w="20" w:type="dxa"/>
            </w:tcMar>
          </w:tcPr>
          <w:p w:rsidR="00E25CA2" w:rsidRPr="00EE5398" w:rsidRDefault="00E25CA2" w:rsidP="006839F5">
            <w:pPr>
              <w:spacing w:line="276" w:lineRule="auto"/>
              <w:ind w:firstLine="0"/>
              <w:jc w:val="center"/>
              <w:rPr>
                <w:rFonts w:eastAsia="Arial Unicode MS"/>
                <w:b w:val="0"/>
                <w:szCs w:val="24"/>
                <w:lang w:eastAsia="en-US"/>
              </w:rPr>
            </w:pPr>
            <w:r w:rsidRPr="00EE5398">
              <w:rPr>
                <w:rFonts w:eastAsia="Calibri"/>
                <w:b w:val="0"/>
                <w:szCs w:val="24"/>
                <w:lang w:eastAsia="en-US"/>
              </w:rPr>
              <w:t>Розрахунки</w:t>
            </w:r>
          </w:p>
        </w:tc>
        <w:tc>
          <w:tcPr>
            <w:tcW w:w="2198" w:type="pct"/>
            <w:tcMar>
              <w:top w:w="20" w:type="dxa"/>
              <w:left w:w="20" w:type="dxa"/>
              <w:bottom w:w="0" w:type="dxa"/>
              <w:right w:w="20" w:type="dxa"/>
            </w:tcMar>
          </w:tcPr>
          <w:p w:rsidR="00E25CA2" w:rsidRPr="00EE5398" w:rsidRDefault="00E25CA2" w:rsidP="006839F5">
            <w:pPr>
              <w:spacing w:line="276" w:lineRule="auto"/>
              <w:ind w:firstLine="0"/>
              <w:jc w:val="center"/>
              <w:rPr>
                <w:rFonts w:eastAsia="Calibri"/>
                <w:b w:val="0"/>
                <w:szCs w:val="24"/>
                <w:lang w:eastAsia="en-US"/>
              </w:rPr>
            </w:pPr>
            <w:r w:rsidRPr="00EE5398">
              <w:rPr>
                <w:rFonts w:eastAsia="Calibri"/>
                <w:b w:val="0"/>
                <w:szCs w:val="24"/>
                <w:lang w:eastAsia="en-US"/>
              </w:rPr>
              <w:t>25 000</w:t>
            </w:r>
          </w:p>
        </w:tc>
      </w:tr>
      <w:tr w:rsidR="00E25CA2" w:rsidRPr="00EE5398" w:rsidTr="006839F5">
        <w:trPr>
          <w:trHeight w:val="330"/>
        </w:trPr>
        <w:tc>
          <w:tcPr>
            <w:tcW w:w="2802" w:type="pct"/>
            <w:gridSpan w:val="2"/>
            <w:tcMar>
              <w:top w:w="20" w:type="dxa"/>
              <w:left w:w="20" w:type="dxa"/>
              <w:bottom w:w="0" w:type="dxa"/>
              <w:right w:w="20" w:type="dxa"/>
            </w:tcMar>
          </w:tcPr>
          <w:p w:rsidR="00E25CA2" w:rsidRPr="00EE5398" w:rsidRDefault="00E25CA2" w:rsidP="006839F5">
            <w:pPr>
              <w:spacing w:line="276" w:lineRule="auto"/>
              <w:ind w:firstLine="0"/>
              <w:jc w:val="right"/>
              <w:rPr>
                <w:rFonts w:eastAsia="Arial Unicode MS"/>
                <w:bCs/>
                <w:szCs w:val="24"/>
                <w:lang w:eastAsia="en-US"/>
              </w:rPr>
            </w:pPr>
            <w:r w:rsidRPr="00EE5398">
              <w:rPr>
                <w:rFonts w:eastAsia="Calibri"/>
                <w:b w:val="0"/>
                <w:bCs/>
                <w:szCs w:val="24"/>
                <w:lang w:eastAsia="en-US"/>
              </w:rPr>
              <w:t>всього</w:t>
            </w:r>
            <w:r w:rsidRPr="00EE5398">
              <w:rPr>
                <w:rFonts w:eastAsia="Calibri"/>
                <w:bCs/>
                <w:szCs w:val="24"/>
                <w:lang w:eastAsia="en-US"/>
              </w:rPr>
              <w:t>:</w:t>
            </w:r>
          </w:p>
        </w:tc>
        <w:tc>
          <w:tcPr>
            <w:tcW w:w="2198" w:type="pct"/>
            <w:tcMar>
              <w:top w:w="20" w:type="dxa"/>
              <w:left w:w="20" w:type="dxa"/>
              <w:bottom w:w="0" w:type="dxa"/>
              <w:right w:w="20" w:type="dxa"/>
            </w:tcMar>
          </w:tcPr>
          <w:p w:rsidR="00E25CA2" w:rsidRPr="00EE5398" w:rsidRDefault="00E25CA2" w:rsidP="006839F5">
            <w:pPr>
              <w:spacing w:line="276" w:lineRule="auto"/>
              <w:ind w:firstLine="0"/>
              <w:jc w:val="center"/>
              <w:rPr>
                <w:rFonts w:eastAsia="Calibri"/>
                <w:bCs/>
                <w:szCs w:val="24"/>
                <w:lang w:eastAsia="en-US"/>
              </w:rPr>
            </w:pPr>
            <w:r w:rsidRPr="00EE5398">
              <w:rPr>
                <w:rFonts w:eastAsia="Calibri"/>
                <w:bCs/>
                <w:szCs w:val="24"/>
                <w:lang w:eastAsia="en-US"/>
              </w:rPr>
              <w:t>29 000</w:t>
            </w:r>
          </w:p>
        </w:tc>
      </w:tr>
    </w:tbl>
    <w:p w:rsidR="00E25CA2" w:rsidRDefault="00E25CA2" w:rsidP="00E25CA2">
      <w:pPr>
        <w:tabs>
          <w:tab w:val="left" w:pos="426"/>
        </w:tabs>
        <w:ind w:firstLine="0"/>
        <w:rPr>
          <w:b w:val="0"/>
        </w:rPr>
      </w:pPr>
    </w:p>
    <w:p w:rsidR="00E25CA2" w:rsidRPr="00515321" w:rsidRDefault="00E25CA2" w:rsidP="00811494">
      <w:pPr>
        <w:pStyle w:val="3"/>
        <w:rPr>
          <w:rFonts w:ascii="Times New Roman" w:hAnsi="Times New Roman" w:cs="Times New Roman"/>
          <w:b/>
          <w:color w:val="auto"/>
          <w:szCs w:val="26"/>
        </w:rPr>
      </w:pPr>
      <w:bookmarkStart w:id="49" w:name="_Toc122195154"/>
      <w:r w:rsidRPr="00515321">
        <w:rPr>
          <w:rFonts w:ascii="Times New Roman" w:hAnsi="Times New Roman" w:cs="Times New Roman"/>
          <w:b/>
          <w:color w:val="auto"/>
          <w:szCs w:val="26"/>
        </w:rPr>
        <w:t>5.6.</w:t>
      </w:r>
      <w:r w:rsidR="00811494" w:rsidRPr="00515321">
        <w:rPr>
          <w:rFonts w:ascii="Times New Roman" w:hAnsi="Times New Roman" w:cs="Times New Roman"/>
          <w:b/>
          <w:color w:val="auto"/>
          <w:szCs w:val="26"/>
        </w:rPr>
        <w:t>4</w:t>
      </w:r>
      <w:r w:rsidRPr="00515321">
        <w:rPr>
          <w:rFonts w:ascii="Times New Roman" w:hAnsi="Times New Roman" w:cs="Times New Roman"/>
          <w:b/>
          <w:color w:val="auto"/>
          <w:szCs w:val="26"/>
        </w:rPr>
        <w:tab/>
        <w:t xml:space="preserve">Обґрунтування собівартості інноваційної ідеї </w:t>
      </w:r>
      <w:proofErr w:type="spellStart"/>
      <w:r w:rsidRPr="00515321">
        <w:rPr>
          <w:rFonts w:ascii="Times New Roman" w:hAnsi="Times New Roman" w:cs="Times New Roman"/>
          <w:b/>
          <w:color w:val="auto"/>
          <w:szCs w:val="26"/>
        </w:rPr>
        <w:t>стартап-проекту</w:t>
      </w:r>
      <w:bookmarkEnd w:id="49"/>
      <w:proofErr w:type="spellEnd"/>
    </w:p>
    <w:p w:rsidR="00E25CA2" w:rsidRDefault="00E25CA2" w:rsidP="00E25CA2">
      <w:pPr>
        <w:tabs>
          <w:tab w:val="left" w:pos="426"/>
        </w:tabs>
      </w:pPr>
    </w:p>
    <w:p w:rsidR="00E25CA2" w:rsidRDefault="00E25CA2" w:rsidP="00E25CA2">
      <w:pPr>
        <w:tabs>
          <w:tab w:val="left" w:pos="426"/>
        </w:tabs>
        <w:rPr>
          <w:b w:val="0"/>
        </w:rPr>
      </w:pPr>
      <w:r w:rsidRPr="00633331">
        <w:rPr>
          <w:b w:val="0"/>
        </w:rPr>
        <w:t>Обґрунтування</w:t>
      </w:r>
      <w:r>
        <w:rPr>
          <w:b w:val="0"/>
        </w:rPr>
        <w:t xml:space="preserve"> наведено в таблиці 5.11.</w:t>
      </w:r>
    </w:p>
    <w:p w:rsidR="00E25CA2" w:rsidRDefault="00E25CA2" w:rsidP="00E25CA2">
      <w:pPr>
        <w:tabs>
          <w:tab w:val="left" w:pos="426"/>
        </w:tabs>
        <w:ind w:firstLine="567"/>
        <w:rPr>
          <w:b w:val="0"/>
        </w:rPr>
      </w:pPr>
    </w:p>
    <w:p w:rsidR="00E25CA2" w:rsidRDefault="00E25CA2" w:rsidP="00E25CA2">
      <w:pPr>
        <w:tabs>
          <w:tab w:val="left" w:pos="426"/>
        </w:tabs>
        <w:ind w:firstLine="567"/>
        <w:rPr>
          <w:b w:val="0"/>
        </w:rPr>
      </w:pPr>
    </w:p>
    <w:p w:rsidR="00310B6D" w:rsidRDefault="00310B6D" w:rsidP="00E25CA2">
      <w:pPr>
        <w:tabs>
          <w:tab w:val="left" w:pos="426"/>
        </w:tabs>
        <w:ind w:firstLine="567"/>
        <w:rPr>
          <w:b w:val="0"/>
        </w:rPr>
      </w:pPr>
    </w:p>
    <w:p w:rsidR="00E25CA2" w:rsidRDefault="00E25CA2" w:rsidP="00E25CA2">
      <w:pPr>
        <w:tabs>
          <w:tab w:val="left" w:pos="426"/>
        </w:tabs>
        <w:ind w:firstLine="567"/>
        <w:rPr>
          <w:b w:val="0"/>
        </w:rPr>
      </w:pPr>
    </w:p>
    <w:p w:rsidR="00E25CA2" w:rsidRPr="00633331" w:rsidRDefault="00E25CA2" w:rsidP="00515321">
      <w:pPr>
        <w:tabs>
          <w:tab w:val="left" w:pos="426"/>
        </w:tabs>
        <w:rPr>
          <w:b w:val="0"/>
        </w:rPr>
      </w:pPr>
      <w:r w:rsidRPr="00633331">
        <w:rPr>
          <w:b w:val="0"/>
        </w:rPr>
        <w:t>Таблиця 5.1</w:t>
      </w:r>
      <w:r>
        <w:rPr>
          <w:b w:val="0"/>
        </w:rPr>
        <w:t>1</w:t>
      </w:r>
      <w:r w:rsidRPr="00633331">
        <w:rPr>
          <w:b w:val="0"/>
        </w:rPr>
        <w:t xml:space="preserve"> – Обґрунтування собівартості товару (послуги)</w:t>
      </w:r>
    </w:p>
    <w:tbl>
      <w:tblPr>
        <w:tblW w:w="6931" w:type="dxa"/>
        <w:jc w:val="center"/>
        <w:tblCellMar>
          <w:left w:w="0" w:type="dxa"/>
          <w:right w:w="0" w:type="dxa"/>
        </w:tblCellMar>
        <w:tblLook w:val="0000"/>
      </w:tblPr>
      <w:tblGrid>
        <w:gridCol w:w="4157"/>
        <w:gridCol w:w="1334"/>
        <w:gridCol w:w="1440"/>
      </w:tblGrid>
      <w:tr w:rsidR="00E25CA2" w:rsidRPr="008873BB" w:rsidTr="006839F5">
        <w:trPr>
          <w:cantSplit/>
          <w:trHeight w:val="330"/>
          <w:jc w:val="center"/>
        </w:trPr>
        <w:tc>
          <w:tcPr>
            <w:tcW w:w="415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Calibri"/>
                <w:b w:val="0"/>
                <w:szCs w:val="24"/>
                <w:lang w:eastAsia="en-US"/>
              </w:rPr>
              <w:t>Статті витрат</w:t>
            </w:r>
          </w:p>
        </w:tc>
        <w:tc>
          <w:tcPr>
            <w:tcW w:w="2774"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Calibri"/>
                <w:b w:val="0"/>
                <w:szCs w:val="24"/>
                <w:lang w:eastAsia="en-US"/>
              </w:rPr>
              <w:t xml:space="preserve">Витрати, </w:t>
            </w:r>
            <w:proofErr w:type="spellStart"/>
            <w:r w:rsidRPr="008873BB">
              <w:rPr>
                <w:rFonts w:eastAsia="Calibri"/>
                <w:b w:val="0"/>
                <w:szCs w:val="24"/>
                <w:lang w:eastAsia="en-US"/>
              </w:rPr>
              <w:t>тис.грн</w:t>
            </w:r>
            <w:proofErr w:type="spellEnd"/>
          </w:p>
        </w:tc>
      </w:tr>
      <w:tr w:rsidR="00E25CA2" w:rsidRPr="008873BB" w:rsidTr="006839F5">
        <w:trPr>
          <w:cantSplit/>
          <w:trHeight w:val="660"/>
          <w:jc w:val="center"/>
        </w:trPr>
        <w:tc>
          <w:tcPr>
            <w:tcW w:w="4157" w:type="dxa"/>
            <w:vMerge/>
            <w:tcBorders>
              <w:top w:val="single" w:sz="12" w:space="0" w:color="auto"/>
              <w:left w:val="single" w:sz="12" w:space="0" w:color="auto"/>
              <w:bottom w:val="single" w:sz="8" w:space="0" w:color="auto"/>
              <w:right w:val="single" w:sz="8" w:space="0" w:color="auto"/>
            </w:tcBorders>
            <w:vAlign w:val="center"/>
          </w:tcPr>
          <w:p w:rsidR="00E25CA2" w:rsidRPr="008873BB" w:rsidRDefault="00E25CA2" w:rsidP="006839F5">
            <w:pPr>
              <w:spacing w:line="276" w:lineRule="auto"/>
              <w:ind w:firstLine="0"/>
              <w:rPr>
                <w:rFonts w:eastAsia="Arial Unicode MS"/>
                <w:b w:val="0"/>
                <w:szCs w:val="24"/>
                <w:lang w:eastAsia="en-US"/>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Calibri"/>
                <w:b w:val="0"/>
                <w:szCs w:val="24"/>
                <w:lang w:eastAsia="en-US"/>
              </w:rPr>
              <w:t>на одиницю</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Calibri"/>
                <w:b w:val="0"/>
                <w:szCs w:val="24"/>
                <w:lang w:eastAsia="en-US"/>
              </w:rPr>
              <w:t>на рік</w:t>
            </w:r>
          </w:p>
        </w:tc>
      </w:tr>
      <w:tr w:rsidR="00E25CA2" w:rsidRPr="008873BB" w:rsidTr="006839F5">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rPr>
                <w:rFonts w:eastAsia="Arial Unicode MS"/>
                <w:b w:val="0"/>
                <w:szCs w:val="24"/>
                <w:lang w:eastAsia="en-US"/>
              </w:rPr>
            </w:pPr>
            <w:r w:rsidRPr="008873BB">
              <w:rPr>
                <w:rFonts w:eastAsia="Calibri"/>
                <w:b w:val="0"/>
                <w:szCs w:val="24"/>
                <w:lang w:eastAsia="en-US"/>
              </w:rPr>
              <w:t>1.Витрати на виробництво</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Arial Unicode MS"/>
                <w:b w:val="0"/>
                <w:szCs w:val="24"/>
                <w:lang w:eastAsia="en-US"/>
              </w:rPr>
              <w:t>9 000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Arial Unicode MS"/>
                <w:b w:val="0"/>
                <w:szCs w:val="24"/>
                <w:lang w:eastAsia="en-US"/>
              </w:rPr>
              <w:t>9 360 000</w:t>
            </w:r>
          </w:p>
        </w:tc>
      </w:tr>
      <w:tr w:rsidR="00E25CA2" w:rsidRPr="008873BB" w:rsidTr="006839F5">
        <w:trPr>
          <w:cantSplit/>
          <w:trHeight w:val="315"/>
          <w:jc w:val="center"/>
        </w:trPr>
        <w:tc>
          <w:tcPr>
            <w:tcW w:w="41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rPr>
                <w:rFonts w:eastAsia="Arial Unicode MS"/>
                <w:b w:val="0"/>
                <w:szCs w:val="24"/>
                <w:lang w:eastAsia="en-US"/>
              </w:rPr>
            </w:pPr>
            <w:r w:rsidRPr="008873BB">
              <w:rPr>
                <w:rFonts w:eastAsia="Calibri"/>
                <w:b w:val="0"/>
                <w:szCs w:val="24"/>
                <w:lang w:eastAsia="en-US"/>
              </w:rPr>
              <w:t>2 Витрати на ФОП</w:t>
            </w:r>
          </w:p>
        </w:tc>
        <w:tc>
          <w:tcPr>
            <w:tcW w:w="1334" w:type="dxa"/>
            <w:tcBorders>
              <w:top w:val="nil"/>
              <w:left w:val="nil"/>
              <w:bottom w:val="single" w:sz="8"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Arial Unicode MS"/>
                <w:b w:val="0"/>
                <w:szCs w:val="24"/>
                <w:lang w:eastAsia="en-US"/>
              </w:rPr>
              <w:t>406</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szCs w:val="24"/>
                <w:lang w:eastAsia="en-US"/>
              </w:rPr>
            </w:pPr>
            <w:r w:rsidRPr="008873BB">
              <w:rPr>
                <w:rFonts w:eastAsia="Arial Unicode MS"/>
                <w:b w:val="0"/>
                <w:szCs w:val="24"/>
                <w:lang w:eastAsia="en-US"/>
              </w:rPr>
              <w:t>292 800</w:t>
            </w:r>
          </w:p>
        </w:tc>
      </w:tr>
      <w:tr w:rsidR="00E25CA2" w:rsidRPr="008873BB" w:rsidTr="006839F5">
        <w:trPr>
          <w:cantSplit/>
          <w:trHeight w:val="375"/>
          <w:jc w:val="center"/>
        </w:trPr>
        <w:tc>
          <w:tcPr>
            <w:tcW w:w="415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rPr>
                <w:rFonts w:eastAsia="Arial Unicode MS"/>
                <w:b w:val="0"/>
                <w:szCs w:val="24"/>
                <w:lang w:eastAsia="en-US"/>
              </w:rPr>
            </w:pPr>
            <w:r w:rsidRPr="008873BB">
              <w:rPr>
                <w:rFonts w:eastAsia="Calibri"/>
                <w:b w:val="0"/>
                <w:szCs w:val="24"/>
                <w:lang w:eastAsia="en-US"/>
              </w:rPr>
              <w:t xml:space="preserve">3. Витрати на рекламу та </w:t>
            </w:r>
            <w:proofErr w:type="spellStart"/>
            <w:r w:rsidRPr="008873BB">
              <w:rPr>
                <w:rFonts w:eastAsia="Calibri"/>
                <w:b w:val="0"/>
                <w:szCs w:val="24"/>
                <w:lang w:eastAsia="en-US"/>
              </w:rPr>
              <w:t>аренду</w:t>
            </w:r>
            <w:proofErr w:type="spellEnd"/>
          </w:p>
        </w:tc>
        <w:tc>
          <w:tcPr>
            <w:tcW w:w="1334" w:type="dxa"/>
            <w:tcBorders>
              <w:top w:val="nil"/>
              <w:left w:val="nil"/>
              <w:bottom w:val="single" w:sz="12" w:space="0" w:color="auto"/>
              <w:right w:val="single" w:sz="8" w:space="0" w:color="auto"/>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bCs/>
                <w:szCs w:val="24"/>
                <w:lang w:eastAsia="en-US"/>
              </w:rPr>
            </w:pPr>
            <w:r w:rsidRPr="008873BB">
              <w:rPr>
                <w:rFonts w:eastAsia="Arial Unicode MS"/>
                <w:b w:val="0"/>
                <w:bCs/>
                <w:szCs w:val="24"/>
                <w:lang w:eastAsia="en-US"/>
              </w:rPr>
              <w:t>483</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E25CA2" w:rsidRPr="008873BB" w:rsidRDefault="00E25CA2" w:rsidP="006839F5">
            <w:pPr>
              <w:spacing w:line="276" w:lineRule="auto"/>
              <w:ind w:firstLine="0"/>
              <w:jc w:val="center"/>
              <w:rPr>
                <w:rFonts w:eastAsia="Arial Unicode MS"/>
                <w:b w:val="0"/>
                <w:bCs/>
                <w:szCs w:val="24"/>
                <w:lang w:eastAsia="en-US"/>
              </w:rPr>
            </w:pPr>
            <w:r w:rsidRPr="008873BB">
              <w:rPr>
                <w:rFonts w:eastAsia="Arial Unicode MS"/>
                <w:b w:val="0"/>
                <w:bCs/>
                <w:szCs w:val="24"/>
                <w:lang w:eastAsia="en-US"/>
              </w:rPr>
              <w:t>348 000</w:t>
            </w:r>
          </w:p>
        </w:tc>
      </w:tr>
    </w:tbl>
    <w:p w:rsidR="00E25CA2" w:rsidRPr="00633331" w:rsidRDefault="00E25CA2" w:rsidP="00E25CA2">
      <w:pPr>
        <w:tabs>
          <w:tab w:val="left" w:pos="426"/>
        </w:tabs>
        <w:ind w:firstLine="0"/>
        <w:rPr>
          <w:b w:val="0"/>
        </w:rPr>
      </w:pPr>
    </w:p>
    <w:p w:rsidR="00E25CA2" w:rsidRPr="00515321" w:rsidRDefault="00E25CA2" w:rsidP="00515321">
      <w:pPr>
        <w:pStyle w:val="3"/>
        <w:rPr>
          <w:rFonts w:ascii="Times New Roman" w:hAnsi="Times New Roman" w:cs="Times New Roman"/>
          <w:b/>
          <w:color w:val="auto"/>
          <w:szCs w:val="26"/>
        </w:rPr>
      </w:pPr>
      <w:bookmarkStart w:id="50" w:name="_Toc122195155"/>
      <w:r w:rsidRPr="00515321">
        <w:rPr>
          <w:rFonts w:ascii="Times New Roman" w:hAnsi="Times New Roman" w:cs="Times New Roman"/>
          <w:b/>
          <w:color w:val="auto"/>
          <w:szCs w:val="26"/>
        </w:rPr>
        <w:lastRenderedPageBreak/>
        <w:t>5.7 Обґрунтування рівня рентабельності (прибутковості) інноваційної ідеї</w:t>
      </w:r>
      <w:bookmarkEnd w:id="50"/>
    </w:p>
    <w:p w:rsidR="00E25CA2" w:rsidRDefault="00E25CA2" w:rsidP="00E25CA2">
      <w:pPr>
        <w:tabs>
          <w:tab w:val="left" w:pos="426"/>
        </w:tabs>
        <w:ind w:firstLine="567"/>
        <w:jc w:val="both"/>
      </w:pPr>
    </w:p>
    <w:p w:rsidR="00E25CA2" w:rsidRDefault="00E25CA2" w:rsidP="00E25CA2">
      <w:pPr>
        <w:tabs>
          <w:tab w:val="left" w:pos="426"/>
        </w:tabs>
        <w:jc w:val="both"/>
        <w:rPr>
          <w:b w:val="0"/>
        </w:rPr>
      </w:pPr>
      <w:r w:rsidRPr="00633331">
        <w:rPr>
          <w:b w:val="0"/>
        </w:rPr>
        <w:t>Обґрунтування</w:t>
      </w:r>
      <w:r>
        <w:rPr>
          <w:b w:val="0"/>
        </w:rPr>
        <w:t xml:space="preserve"> наведено в таблиці 5.12.</w:t>
      </w:r>
    </w:p>
    <w:p w:rsidR="00E25CA2" w:rsidRPr="00633331" w:rsidRDefault="00E25CA2" w:rsidP="00E25CA2">
      <w:pPr>
        <w:tabs>
          <w:tab w:val="left" w:pos="426"/>
        </w:tabs>
        <w:ind w:firstLine="567"/>
        <w:jc w:val="both"/>
      </w:pPr>
    </w:p>
    <w:p w:rsidR="00E25CA2" w:rsidRPr="00633331" w:rsidRDefault="00E25CA2" w:rsidP="00E25CA2">
      <w:pPr>
        <w:tabs>
          <w:tab w:val="left" w:pos="426"/>
        </w:tabs>
        <w:jc w:val="both"/>
        <w:rPr>
          <w:b w:val="0"/>
        </w:rPr>
      </w:pPr>
      <w:r w:rsidRPr="00633331">
        <w:rPr>
          <w:b w:val="0"/>
        </w:rPr>
        <w:t>Таблиця 5.1</w:t>
      </w:r>
      <w:r>
        <w:rPr>
          <w:b w:val="0"/>
        </w:rPr>
        <w:t>2</w:t>
      </w:r>
      <w:r w:rsidRPr="00633331">
        <w:rPr>
          <w:b w:val="0"/>
        </w:rPr>
        <w:t xml:space="preserve"> – Обґрунтування рівня рентабельності товару (послуги)</w:t>
      </w:r>
    </w:p>
    <w:tbl>
      <w:tblPr>
        <w:tblW w:w="9395" w:type="dxa"/>
        <w:jc w:val="center"/>
        <w:tblLayout w:type="fixed"/>
        <w:tblCellMar>
          <w:left w:w="0" w:type="dxa"/>
          <w:right w:w="0" w:type="dxa"/>
        </w:tblCellMar>
        <w:tblLook w:val="0000"/>
      </w:tblPr>
      <w:tblGrid>
        <w:gridCol w:w="3813"/>
        <w:gridCol w:w="1984"/>
        <w:gridCol w:w="1276"/>
        <w:gridCol w:w="2322"/>
      </w:tblGrid>
      <w:tr w:rsidR="00E25CA2" w:rsidRPr="00F353C1" w:rsidTr="006839F5">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Значення показників.</w:t>
            </w:r>
          </w:p>
        </w:tc>
      </w:tr>
      <w:tr w:rsidR="00E25CA2" w:rsidRPr="00F353C1" w:rsidTr="006839F5">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Arial Unicode MS"/>
                <w:b w:val="0"/>
                <w:lang w:eastAsia="en-US"/>
              </w:rPr>
            </w:pPr>
            <w:r w:rsidRPr="00F353C1">
              <w:rPr>
                <w:rFonts w:eastAsia="Calibri"/>
                <w:b w:val="0"/>
                <w:lang w:eastAsia="en-US"/>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173588">
            <w:pPr>
              <w:spacing w:line="276" w:lineRule="auto"/>
              <w:ind w:firstLine="0"/>
              <w:jc w:val="center"/>
              <w:rPr>
                <w:rFonts w:eastAsia="Arial Unicode MS"/>
                <w:b w:val="0"/>
                <w:lang w:eastAsia="en-US"/>
              </w:rPr>
            </w:pPr>
            <w:r w:rsidRPr="00F353C1">
              <w:rPr>
                <w:rFonts w:eastAsia="Calibri"/>
                <w:b w:val="0"/>
                <w:lang w:eastAsia="en-US"/>
              </w:rPr>
              <w:t>табл. 5.1</w:t>
            </w:r>
            <w:r w:rsidR="00173588">
              <w:rPr>
                <w:rFonts w:eastAsia="Calibri"/>
                <w:b w:val="0"/>
                <w:lang w:eastAsia="en-US"/>
              </w:rPr>
              <w:t>1</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9 889</w:t>
            </w:r>
          </w:p>
        </w:tc>
      </w:tr>
      <w:tr w:rsidR="00E25CA2" w:rsidRPr="00F353C1" w:rsidTr="006839F5">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Arial Unicode MS"/>
                <w:b w:val="0"/>
                <w:lang w:eastAsia="en-US"/>
              </w:rPr>
            </w:pPr>
            <w:r w:rsidRPr="00F353C1">
              <w:rPr>
                <w:rFonts w:eastAsia="Calibri"/>
                <w:b w:val="0"/>
                <w:lang w:eastAsia="en-US"/>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пп.2,1+2,2</w:t>
            </w:r>
            <w:r>
              <w:rPr>
                <w:rFonts w:eastAsia="Calibri"/>
                <w:b w:val="0"/>
                <w:lang w:eastAsia="en-US"/>
              </w:rPr>
              <w:t>+2.3</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Pr>
                <w:rFonts w:eastAsia="Arial Unicode MS"/>
                <w:b w:val="0"/>
                <w:lang w:eastAsia="en-US"/>
              </w:rPr>
              <w:t>3 263</w:t>
            </w:r>
          </w:p>
        </w:tc>
      </w:tr>
      <w:tr w:rsidR="00E25CA2" w:rsidRPr="00F353C1" w:rsidTr="006839F5">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Arial Unicode MS"/>
                <w:b w:val="0"/>
                <w:lang w:eastAsia="en-US"/>
              </w:rPr>
            </w:pPr>
            <w:r w:rsidRPr="00F353C1">
              <w:rPr>
                <w:rFonts w:eastAsia="Calibri"/>
                <w:b w:val="0"/>
                <w:lang w:eastAsia="en-US"/>
              </w:rPr>
              <w:t>2.1. Фінансовий подушка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5% від доходу</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Arial Unicode MS"/>
                <w:b w:val="0"/>
                <w:lang w:eastAsia="en-US"/>
              </w:rPr>
              <w:t>494</w:t>
            </w:r>
          </w:p>
        </w:tc>
      </w:tr>
      <w:tr w:rsidR="00E25CA2" w:rsidRPr="00F353C1" w:rsidTr="006839F5">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Arial Unicode MS"/>
                <w:b w:val="0"/>
                <w:lang w:eastAsia="en-US"/>
              </w:rPr>
            </w:pPr>
            <w:r w:rsidRPr="00F353C1">
              <w:rPr>
                <w:rFonts w:eastAsia="Calibri"/>
                <w:b w:val="0"/>
                <w:lang w:eastAsia="en-US"/>
              </w:rPr>
              <w:t>2.2.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18% від доходу</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sidRPr="00F353C1">
              <w:rPr>
                <w:rFonts w:eastAsia="Arial Unicode MS"/>
                <w:b w:val="0"/>
                <w:lang w:eastAsia="en-US"/>
              </w:rPr>
              <w:t>1780</w:t>
            </w:r>
          </w:p>
        </w:tc>
      </w:tr>
      <w:tr w:rsidR="00E25CA2" w:rsidRPr="00F353C1" w:rsidTr="006839F5">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Calibri"/>
                <w:b w:val="0"/>
                <w:lang w:eastAsia="en-US"/>
              </w:rPr>
            </w:pPr>
            <w:r>
              <w:rPr>
                <w:rFonts w:eastAsia="Calibri"/>
                <w:b w:val="0"/>
                <w:lang w:eastAsia="en-US"/>
              </w:rPr>
              <w:t>2.3 Виплата корівнику</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Calibri"/>
                <w:b w:val="0"/>
                <w:lang w:eastAsia="en-US"/>
              </w:rPr>
            </w:pPr>
            <w:r>
              <w:rPr>
                <w:rFonts w:eastAsia="Calibri"/>
                <w:b w:val="0"/>
                <w:lang w:eastAsia="en-US"/>
              </w:rPr>
              <w:t>7% від доходу</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Calibri"/>
                <w:b w:val="0"/>
                <w:lang w:eastAsia="en-US"/>
              </w:rPr>
            </w:pPr>
            <w:r>
              <w:rPr>
                <w:rFonts w:eastAsia="Calibri"/>
                <w:b w:val="0"/>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 w:val="0"/>
                <w:lang w:eastAsia="en-US"/>
              </w:rPr>
            </w:pPr>
            <w:r>
              <w:rPr>
                <w:rFonts w:eastAsia="Arial Unicode MS"/>
                <w:b w:val="0"/>
                <w:lang w:eastAsia="en-US"/>
              </w:rPr>
              <w:t>692</w:t>
            </w:r>
          </w:p>
        </w:tc>
      </w:tr>
      <w:tr w:rsidR="00E25CA2" w:rsidRPr="00F353C1" w:rsidTr="006839F5">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rPr>
                <w:rFonts w:eastAsia="Arial Unicode MS"/>
                <w:b w:val="0"/>
                <w:lang w:eastAsia="en-US"/>
              </w:rPr>
            </w:pPr>
            <w:r w:rsidRPr="00F353C1">
              <w:rPr>
                <w:rFonts w:eastAsia="Calibri"/>
                <w:b w:val="0"/>
                <w:lang w:eastAsia="en-US"/>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F353C1" w:rsidRDefault="00E25CA2" w:rsidP="006839F5">
            <w:pPr>
              <w:spacing w:line="276" w:lineRule="auto"/>
              <w:ind w:firstLine="0"/>
              <w:jc w:val="center"/>
              <w:rPr>
                <w:rFonts w:eastAsia="Arial Unicode MS"/>
                <w:b w:val="0"/>
                <w:lang w:eastAsia="en-US"/>
              </w:rPr>
            </w:pPr>
            <w:r w:rsidRPr="00F353C1">
              <w:rPr>
                <w:rFonts w:eastAsia="Calibri"/>
                <w:b w:val="0"/>
                <w:lang w:eastAsia="en-US"/>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center"/>
          </w:tcPr>
          <w:p w:rsidR="00E25CA2" w:rsidRPr="00F353C1" w:rsidRDefault="00E25CA2" w:rsidP="006839F5">
            <w:pPr>
              <w:spacing w:line="276" w:lineRule="auto"/>
              <w:ind w:firstLine="0"/>
              <w:jc w:val="center"/>
              <w:rPr>
                <w:rFonts w:eastAsia="Arial Unicode MS"/>
                <w:bCs/>
                <w:lang w:eastAsia="en-US"/>
              </w:rPr>
            </w:pPr>
            <w:r>
              <w:rPr>
                <w:rFonts w:eastAsia="Arial Unicode MS"/>
                <w:bCs/>
                <w:lang w:eastAsia="en-US"/>
              </w:rPr>
              <w:t>30</w:t>
            </w:r>
          </w:p>
        </w:tc>
      </w:tr>
    </w:tbl>
    <w:p w:rsidR="00E25CA2" w:rsidRDefault="00E25CA2" w:rsidP="00E25CA2">
      <w:pPr>
        <w:tabs>
          <w:tab w:val="left" w:pos="426"/>
        </w:tabs>
        <w:ind w:firstLine="0"/>
        <w:rPr>
          <w:b w:val="0"/>
        </w:rPr>
      </w:pPr>
    </w:p>
    <w:p w:rsidR="00E25CA2" w:rsidRPr="00515321" w:rsidRDefault="00E25CA2" w:rsidP="00515321">
      <w:pPr>
        <w:pStyle w:val="3"/>
        <w:rPr>
          <w:rFonts w:ascii="Times New Roman" w:hAnsi="Times New Roman" w:cs="Times New Roman"/>
          <w:b/>
          <w:color w:val="auto"/>
          <w:szCs w:val="26"/>
        </w:rPr>
      </w:pPr>
      <w:bookmarkStart w:id="51" w:name="_Toc122195156"/>
      <w:r w:rsidRPr="00515321">
        <w:rPr>
          <w:rFonts w:ascii="Times New Roman" w:hAnsi="Times New Roman" w:cs="Times New Roman"/>
          <w:b/>
          <w:color w:val="auto"/>
          <w:szCs w:val="26"/>
        </w:rPr>
        <w:t>5.8 Обґрунтування вартості виробництва інноваційної технології</w:t>
      </w:r>
      <w:bookmarkEnd w:id="51"/>
    </w:p>
    <w:p w:rsidR="00E25CA2" w:rsidRPr="00633331" w:rsidRDefault="00E25CA2" w:rsidP="00E25CA2">
      <w:pPr>
        <w:tabs>
          <w:tab w:val="left" w:pos="426"/>
        </w:tabs>
        <w:ind w:firstLine="567"/>
      </w:pPr>
    </w:p>
    <w:p w:rsidR="00E25CA2" w:rsidRPr="00633331" w:rsidRDefault="00E25CA2" w:rsidP="00E25CA2">
      <w:pPr>
        <w:autoSpaceDE w:val="0"/>
        <w:autoSpaceDN w:val="0"/>
        <w:adjustRightInd w:val="0"/>
        <w:contextualSpacing/>
        <w:jc w:val="both"/>
        <w:rPr>
          <w:b w:val="0"/>
          <w:lang w:val="ru-RU"/>
        </w:rPr>
      </w:pPr>
      <w:r>
        <w:rPr>
          <w:b w:val="0"/>
        </w:rPr>
        <w:t>Відповідно до [16</w:t>
      </w:r>
      <w:r w:rsidRPr="00633331">
        <w:rPr>
          <w:b w:val="0"/>
        </w:rPr>
        <w:t xml:space="preserve">] обґрунтуємо вартість обладнання (технології). </w:t>
      </w:r>
      <w:r w:rsidRPr="00A64B1C">
        <w:rPr>
          <w:b w:val="0"/>
        </w:rPr>
        <w:t xml:space="preserve">Зазначимо, </w:t>
      </w:r>
      <w:proofErr w:type="spellStart"/>
      <w:r w:rsidRPr="00A64B1C">
        <w:rPr>
          <w:b w:val="0"/>
        </w:rPr>
        <w:t>щосамеподаток</w:t>
      </w:r>
      <w:proofErr w:type="spellEnd"/>
      <w:r w:rsidRPr="00A64B1C">
        <w:rPr>
          <w:b w:val="0"/>
        </w:rPr>
        <w:t xml:space="preserve"> на </w:t>
      </w:r>
      <w:proofErr w:type="spellStart"/>
      <w:r w:rsidRPr="00A64B1C">
        <w:rPr>
          <w:b w:val="0"/>
        </w:rPr>
        <w:t>доданувартість</w:t>
      </w:r>
      <w:proofErr w:type="spellEnd"/>
      <w:r w:rsidRPr="00A64B1C">
        <w:rPr>
          <w:b w:val="0"/>
        </w:rPr>
        <w:t xml:space="preserve"> (ПДВ), </w:t>
      </w:r>
      <w:proofErr w:type="spellStart"/>
      <w:r w:rsidRPr="00A64B1C">
        <w:rPr>
          <w:b w:val="0"/>
        </w:rPr>
        <w:t>якийсплачуєтьсявсімасуб’єктамигосподарськоїдіяльностівідповідно</w:t>
      </w:r>
      <w:proofErr w:type="spellEnd"/>
      <w:r w:rsidRPr="00A64B1C">
        <w:rPr>
          <w:b w:val="0"/>
        </w:rPr>
        <w:t xml:space="preserve"> до розділу 5 Податкового кодексу </w:t>
      </w:r>
      <w:proofErr w:type="spellStart"/>
      <w:r w:rsidRPr="00A64B1C">
        <w:rPr>
          <w:b w:val="0"/>
        </w:rPr>
        <w:t>Україниперетворюєвартість</w:t>
      </w:r>
      <w:proofErr w:type="spellEnd"/>
      <w:r w:rsidRPr="00A64B1C">
        <w:rPr>
          <w:b w:val="0"/>
        </w:rPr>
        <w:t xml:space="preserve"> товару (послуги) на </w:t>
      </w:r>
      <w:proofErr w:type="spellStart"/>
      <w:r w:rsidRPr="00A64B1C">
        <w:rPr>
          <w:b w:val="0"/>
        </w:rPr>
        <w:t>йогоціну</w:t>
      </w:r>
      <w:proofErr w:type="spellEnd"/>
      <w:r w:rsidRPr="00A64B1C">
        <w:rPr>
          <w:b w:val="0"/>
        </w:rPr>
        <w:t xml:space="preserve">. </w:t>
      </w:r>
      <w:r w:rsidRPr="00633331">
        <w:rPr>
          <w:b w:val="0"/>
          <w:lang w:val="ru-RU"/>
        </w:rPr>
        <w:t>Величина ПДВ станови</w:t>
      </w:r>
      <w:r>
        <w:rPr>
          <w:b w:val="0"/>
          <w:lang w:val="ru-RU"/>
        </w:rPr>
        <w:t xml:space="preserve">ть 20% </w:t>
      </w:r>
      <w:proofErr w:type="spellStart"/>
      <w:r>
        <w:rPr>
          <w:b w:val="0"/>
          <w:lang w:val="ru-RU"/>
        </w:rPr>
        <w:t>доданоївартості</w:t>
      </w:r>
      <w:proofErr w:type="spellEnd"/>
      <w:r>
        <w:rPr>
          <w:b w:val="0"/>
          <w:lang w:val="ru-RU"/>
        </w:rPr>
        <w:t xml:space="preserve"> товару</w:t>
      </w:r>
      <w:r w:rsidRPr="00633331">
        <w:rPr>
          <w:b w:val="0"/>
          <w:lang w:val="ru-RU"/>
        </w:rPr>
        <w:t xml:space="preserve"> [</w:t>
      </w:r>
      <w:r>
        <w:rPr>
          <w:b w:val="0"/>
          <w:lang w:val="ru-RU"/>
        </w:rPr>
        <w:t>18</w:t>
      </w:r>
      <w:r w:rsidRPr="00633331">
        <w:rPr>
          <w:b w:val="0"/>
          <w:lang w:val="ru-RU"/>
        </w:rPr>
        <w:t xml:space="preserve">]. </w:t>
      </w:r>
      <w:proofErr w:type="spellStart"/>
      <w:r w:rsidRPr="00633331">
        <w:rPr>
          <w:b w:val="0"/>
          <w:lang w:val="ru-RU"/>
        </w:rPr>
        <w:t>Визначимо</w:t>
      </w:r>
      <w:proofErr w:type="spellEnd"/>
      <w:r w:rsidRPr="00633331">
        <w:rPr>
          <w:b w:val="0"/>
          <w:lang w:val="ru-RU"/>
        </w:rPr>
        <w:t xml:space="preserve"> величину ПДВ та </w:t>
      </w:r>
      <w:proofErr w:type="spellStart"/>
      <w:r w:rsidRPr="00633331">
        <w:rPr>
          <w:b w:val="0"/>
          <w:lang w:val="ru-RU"/>
        </w:rPr>
        <w:t>цінитехніки</w:t>
      </w:r>
      <w:proofErr w:type="spellEnd"/>
      <w:r w:rsidRPr="00633331">
        <w:rPr>
          <w:b w:val="0"/>
          <w:lang w:val="ru-RU"/>
        </w:rPr>
        <w:t xml:space="preserve"> (</w:t>
      </w:r>
      <w:proofErr w:type="spellStart"/>
      <w:r w:rsidRPr="00633331">
        <w:rPr>
          <w:b w:val="0"/>
          <w:lang w:val="ru-RU"/>
        </w:rPr>
        <w:t>технології</w:t>
      </w:r>
      <w:proofErr w:type="spellEnd"/>
      <w:r w:rsidRPr="00633331">
        <w:rPr>
          <w:b w:val="0"/>
          <w:lang w:val="ru-RU"/>
        </w:rPr>
        <w:t xml:space="preserve">). </w:t>
      </w:r>
      <w:proofErr w:type="spellStart"/>
      <w:r w:rsidRPr="00633331">
        <w:rPr>
          <w:b w:val="0"/>
          <w:lang w:val="ru-RU"/>
        </w:rPr>
        <w:t>Узагальниморезультатиобґрунтування</w:t>
      </w:r>
      <w:proofErr w:type="spellEnd"/>
      <w:r w:rsidRPr="00633331">
        <w:rPr>
          <w:b w:val="0"/>
          <w:lang w:val="ru-RU"/>
        </w:rPr>
        <w:t xml:space="preserve"> в </w:t>
      </w:r>
      <w:proofErr w:type="spellStart"/>
      <w:r w:rsidRPr="00633331">
        <w:rPr>
          <w:b w:val="0"/>
          <w:lang w:val="ru-RU"/>
        </w:rPr>
        <w:t>таблиці</w:t>
      </w:r>
      <w:proofErr w:type="spellEnd"/>
      <w:r w:rsidRPr="00633331">
        <w:rPr>
          <w:b w:val="0"/>
          <w:lang w:val="ru-RU"/>
        </w:rPr>
        <w:t xml:space="preserve"> 5.1</w:t>
      </w:r>
      <w:r>
        <w:rPr>
          <w:b w:val="0"/>
          <w:lang w:val="ru-RU"/>
        </w:rPr>
        <w:t>3</w:t>
      </w:r>
      <w:r w:rsidRPr="00633331">
        <w:rPr>
          <w:b w:val="0"/>
          <w:lang w:val="ru-RU"/>
        </w:rPr>
        <w:t>.</w:t>
      </w:r>
    </w:p>
    <w:p w:rsidR="00E25CA2" w:rsidRPr="00633331" w:rsidRDefault="00E25CA2" w:rsidP="00E25CA2">
      <w:pPr>
        <w:tabs>
          <w:tab w:val="left" w:pos="426"/>
        </w:tabs>
        <w:ind w:firstLine="0"/>
        <w:rPr>
          <w:b w:val="0"/>
          <w:lang w:val="ru-RU"/>
        </w:rPr>
      </w:pPr>
    </w:p>
    <w:p w:rsidR="00E25CA2" w:rsidRPr="00633331" w:rsidRDefault="00E25CA2" w:rsidP="00E25CA2">
      <w:pPr>
        <w:tabs>
          <w:tab w:val="left" w:pos="426"/>
        </w:tabs>
        <w:rPr>
          <w:b w:val="0"/>
          <w:lang w:val="ru-RU"/>
        </w:rPr>
      </w:pPr>
      <w:proofErr w:type="spellStart"/>
      <w:r w:rsidRPr="00633331">
        <w:rPr>
          <w:b w:val="0"/>
          <w:lang w:val="ru-RU"/>
        </w:rPr>
        <w:t>Таблиця</w:t>
      </w:r>
      <w:proofErr w:type="spellEnd"/>
      <w:r w:rsidRPr="00633331">
        <w:rPr>
          <w:b w:val="0"/>
          <w:lang w:val="ru-RU"/>
        </w:rPr>
        <w:t xml:space="preserve"> 5.1</w:t>
      </w:r>
      <w:r>
        <w:rPr>
          <w:b w:val="0"/>
          <w:lang w:val="ru-RU"/>
        </w:rPr>
        <w:t>3</w:t>
      </w:r>
      <w:r w:rsidRPr="00633331">
        <w:rPr>
          <w:b w:val="0"/>
          <w:lang w:val="ru-RU"/>
        </w:rPr>
        <w:t xml:space="preserve"> – </w:t>
      </w:r>
      <w:proofErr w:type="spellStart"/>
      <w:r w:rsidRPr="00633331">
        <w:rPr>
          <w:b w:val="0"/>
          <w:lang w:val="ru-RU"/>
        </w:rPr>
        <w:t>Обґрунтуваннявартості</w:t>
      </w:r>
      <w:proofErr w:type="spellEnd"/>
      <w:r w:rsidRPr="00633331">
        <w:rPr>
          <w:b w:val="0"/>
          <w:lang w:val="ru-RU"/>
        </w:rPr>
        <w:t xml:space="preserve"> та </w:t>
      </w:r>
      <w:proofErr w:type="spellStart"/>
      <w:r w:rsidRPr="00633331">
        <w:rPr>
          <w:b w:val="0"/>
          <w:lang w:val="ru-RU"/>
        </w:rPr>
        <w:t>ціни</w:t>
      </w:r>
      <w:proofErr w:type="spellEnd"/>
    </w:p>
    <w:tbl>
      <w:tblPr>
        <w:tblW w:w="9380" w:type="dxa"/>
        <w:jc w:val="center"/>
        <w:tblCellMar>
          <w:left w:w="0" w:type="dxa"/>
          <w:right w:w="0" w:type="dxa"/>
        </w:tblCellMar>
        <w:tblLook w:val="0000"/>
      </w:tblPr>
      <w:tblGrid>
        <w:gridCol w:w="4140"/>
        <w:gridCol w:w="2000"/>
        <w:gridCol w:w="1620"/>
        <w:gridCol w:w="1620"/>
      </w:tblGrid>
      <w:tr w:rsidR="00E25CA2" w:rsidRPr="004E3964" w:rsidTr="00AB11A8">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Значення показників</w:t>
            </w:r>
          </w:p>
        </w:tc>
      </w:tr>
      <w:tr w:rsidR="00E25CA2" w:rsidRPr="004E3964" w:rsidTr="00AB11A8">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Arial Unicode MS"/>
                <w:b w:val="0"/>
                <w:lang w:eastAsia="en-US"/>
              </w:rPr>
            </w:pPr>
            <w:r w:rsidRPr="004E3964">
              <w:rPr>
                <w:rFonts w:eastAsia="Calibri"/>
                <w:b w:val="0"/>
                <w:lang w:eastAsia="en-US"/>
              </w:rPr>
              <w:t xml:space="preserve">1. Собівартість одиниці товару </w:t>
            </w:r>
            <w:r w:rsidRPr="004E3964">
              <w:rPr>
                <w:rFonts w:eastAsia="Calibri"/>
                <w:b w:val="0"/>
                <w:lang w:eastAsia="en-US"/>
              </w:rPr>
              <w:lastRenderedPageBreak/>
              <w:t>(послуги)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lastRenderedPageBreak/>
              <w:t>табл. 5.1</w:t>
            </w:r>
            <w:r>
              <w:rPr>
                <w:rFonts w:eastAsia="Calibri"/>
                <w:b w:val="0"/>
                <w:lang w:eastAsia="en-US"/>
              </w:rPr>
              <w:t>1</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9 889</w:t>
            </w:r>
          </w:p>
        </w:tc>
      </w:tr>
      <w:tr w:rsidR="00E25CA2" w:rsidRPr="004E3964" w:rsidTr="00AB11A8">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Arial Unicode MS"/>
                <w:b w:val="0"/>
                <w:lang w:eastAsia="en-US"/>
              </w:rPr>
            </w:pPr>
            <w:r w:rsidRPr="004E3964">
              <w:rPr>
                <w:rFonts w:eastAsia="Calibri"/>
                <w:b w:val="0"/>
                <w:lang w:eastAsia="en-US"/>
              </w:rPr>
              <w:lastRenderedPageBreak/>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bCs/>
                <w:iCs/>
                <w:lang w:eastAsia="en-US"/>
              </w:rPr>
              <w:t>табл. 5.1</w:t>
            </w:r>
            <w:r>
              <w:rPr>
                <w:rFonts w:eastAsia="Calibri"/>
                <w:b w:val="0"/>
                <w:bCs/>
                <w:iCs/>
                <w:lang w:eastAsia="en-US"/>
              </w:rPr>
              <w:t>2</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30</w:t>
            </w:r>
          </w:p>
        </w:tc>
      </w:tr>
      <w:tr w:rsidR="00E25CA2" w:rsidRPr="004E3964" w:rsidTr="00AB11A8">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Arial Unicode MS"/>
                <w:b w:val="0"/>
                <w:lang w:eastAsia="en-US"/>
              </w:rPr>
            </w:pPr>
            <w:r w:rsidRPr="004E3964">
              <w:rPr>
                <w:rFonts w:eastAsia="Calibri"/>
                <w:b w:val="0"/>
                <w:lang w:eastAsia="en-US"/>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2 966</w:t>
            </w:r>
          </w:p>
        </w:tc>
      </w:tr>
      <w:tr w:rsidR="00E25CA2" w:rsidRPr="004E3964" w:rsidTr="00AB11A8">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Arial Unicode MS"/>
                <w:b w:val="0"/>
                <w:lang w:eastAsia="en-US"/>
              </w:rPr>
            </w:pPr>
            <w:r w:rsidRPr="004E3964">
              <w:rPr>
                <w:rFonts w:eastAsia="Calibri"/>
                <w:b w:val="0"/>
                <w:lang w:eastAsia="en-US"/>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Calibri"/>
                <w:b w:val="0"/>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12 855</w:t>
            </w:r>
          </w:p>
        </w:tc>
      </w:tr>
      <w:tr w:rsidR="00E25CA2" w:rsidRPr="004E3964" w:rsidTr="00AB11A8">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Calibri"/>
                <w:b w:val="0"/>
                <w:lang w:eastAsia="en-US"/>
              </w:rPr>
            </w:pPr>
            <w:r w:rsidRPr="004E3964">
              <w:rPr>
                <w:rFonts w:eastAsia="Calibri"/>
                <w:b w:val="0"/>
                <w:lang w:eastAsia="en-US"/>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Calibri"/>
                <w:b w:val="0"/>
                <w:lang w:eastAsia="en-US"/>
              </w:rPr>
            </w:pPr>
            <w:r w:rsidRPr="004E3964">
              <w:rPr>
                <w:rFonts w:eastAsia="Calibri"/>
                <w:b w:val="0"/>
                <w:lang w:eastAsia="en-US"/>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Calibri"/>
                <w:b w:val="0"/>
                <w:lang w:eastAsia="en-US"/>
              </w:rPr>
            </w:pPr>
            <w:r w:rsidRPr="004E3964">
              <w:rPr>
                <w:rFonts w:eastAsia="Calibri"/>
                <w:b w:val="0"/>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2 420,4</w:t>
            </w:r>
          </w:p>
        </w:tc>
      </w:tr>
      <w:tr w:rsidR="00E25CA2" w:rsidRPr="004E3964" w:rsidTr="00AB11A8">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rPr>
                <w:rFonts w:eastAsia="Calibri"/>
                <w:b w:val="0"/>
                <w:lang w:eastAsia="en-US"/>
              </w:rPr>
            </w:pPr>
            <w:r w:rsidRPr="004E3964">
              <w:rPr>
                <w:rFonts w:eastAsia="Calibri"/>
                <w:b w:val="0"/>
                <w:lang w:eastAsia="en-US"/>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Calibri"/>
                <w:b w:val="0"/>
                <w:lang w:eastAsia="en-US"/>
              </w:rPr>
            </w:pPr>
            <w:r w:rsidRPr="004E3964">
              <w:rPr>
                <w:rFonts w:eastAsia="Calibri"/>
                <w:b w:val="0"/>
                <w:lang w:eastAsia="en-US"/>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rsidR="00E25CA2" w:rsidRPr="004E3964" w:rsidRDefault="00E25CA2" w:rsidP="006839F5">
            <w:pPr>
              <w:spacing w:line="276" w:lineRule="auto"/>
              <w:ind w:firstLine="0"/>
              <w:jc w:val="center"/>
              <w:rPr>
                <w:rFonts w:eastAsia="Calibri"/>
                <w:b w:val="0"/>
                <w:lang w:eastAsia="en-US"/>
              </w:rPr>
            </w:pPr>
            <w:r w:rsidRPr="004E3964">
              <w:rPr>
                <w:rFonts w:eastAsia="Calibri"/>
                <w:b w:val="0"/>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E25CA2" w:rsidRPr="004E3964" w:rsidRDefault="00E25CA2" w:rsidP="006839F5">
            <w:pPr>
              <w:spacing w:line="276" w:lineRule="auto"/>
              <w:ind w:firstLine="0"/>
              <w:jc w:val="center"/>
              <w:rPr>
                <w:rFonts w:eastAsia="Arial Unicode MS"/>
                <w:b w:val="0"/>
                <w:lang w:eastAsia="en-US"/>
              </w:rPr>
            </w:pPr>
            <w:r w:rsidRPr="004E3964">
              <w:rPr>
                <w:rFonts w:eastAsia="Arial Unicode MS"/>
                <w:b w:val="0"/>
                <w:lang w:eastAsia="en-US"/>
              </w:rPr>
              <w:t>15 426</w:t>
            </w:r>
          </w:p>
        </w:tc>
      </w:tr>
    </w:tbl>
    <w:p w:rsidR="00E25CA2" w:rsidRPr="00633331" w:rsidRDefault="00E25CA2" w:rsidP="00E25CA2">
      <w:pPr>
        <w:tabs>
          <w:tab w:val="left" w:pos="426"/>
        </w:tabs>
        <w:ind w:firstLine="0"/>
        <w:rPr>
          <w:b w:val="0"/>
          <w:lang w:val="ru-RU"/>
        </w:rPr>
      </w:pPr>
    </w:p>
    <w:p w:rsidR="00E25CA2" w:rsidRPr="00515321" w:rsidRDefault="00E25CA2" w:rsidP="00515321">
      <w:pPr>
        <w:pStyle w:val="3"/>
        <w:rPr>
          <w:rFonts w:ascii="Times New Roman" w:hAnsi="Times New Roman" w:cs="Times New Roman"/>
          <w:b/>
          <w:color w:val="auto"/>
          <w:szCs w:val="26"/>
        </w:rPr>
      </w:pPr>
      <w:bookmarkStart w:id="52" w:name="_Toc122195157"/>
      <w:r w:rsidRPr="00515321">
        <w:rPr>
          <w:rFonts w:ascii="Times New Roman" w:hAnsi="Times New Roman" w:cs="Times New Roman"/>
          <w:b/>
          <w:color w:val="auto"/>
          <w:szCs w:val="26"/>
        </w:rPr>
        <w:t>5.9 Цільові групи потенційних споживачів</w:t>
      </w:r>
      <w:bookmarkEnd w:id="52"/>
    </w:p>
    <w:p w:rsidR="00E25CA2" w:rsidRPr="00633331" w:rsidRDefault="00E25CA2" w:rsidP="00E25CA2">
      <w:pPr>
        <w:spacing w:after="200" w:line="276" w:lineRule="auto"/>
        <w:ind w:firstLine="567"/>
        <w:jc w:val="both"/>
      </w:pPr>
    </w:p>
    <w:p w:rsidR="00E25CA2" w:rsidRDefault="00E25CA2" w:rsidP="00D1456D">
      <w:pPr>
        <w:jc w:val="both"/>
        <w:rPr>
          <w:b w:val="0"/>
        </w:rPr>
      </w:pPr>
      <w:r w:rsidRPr="00633331">
        <w:rPr>
          <w:b w:val="0"/>
        </w:rPr>
        <w:t>Виявлені цільові групи потенційних споживачів</w:t>
      </w:r>
      <w:r>
        <w:rPr>
          <w:b w:val="0"/>
        </w:rPr>
        <w:t xml:space="preserve"> наведено у таблиці 5.14</w:t>
      </w:r>
    </w:p>
    <w:p w:rsidR="00D1456D" w:rsidRPr="00633331" w:rsidRDefault="00D1456D" w:rsidP="00D1456D">
      <w:pPr>
        <w:jc w:val="both"/>
        <w:rPr>
          <w:b w:val="0"/>
        </w:rPr>
      </w:pPr>
    </w:p>
    <w:p w:rsidR="00E25CA2" w:rsidRPr="00633331" w:rsidRDefault="00E25CA2" w:rsidP="00D1456D">
      <w:pPr>
        <w:spacing w:line="276" w:lineRule="auto"/>
        <w:jc w:val="both"/>
        <w:rPr>
          <w:b w:val="0"/>
        </w:rPr>
      </w:pPr>
      <w:r w:rsidRPr="00633331">
        <w:rPr>
          <w:b w:val="0"/>
        </w:rPr>
        <w:t>Таблиця 5.</w:t>
      </w:r>
      <w:r>
        <w:rPr>
          <w:b w:val="0"/>
        </w:rPr>
        <w:t>14</w:t>
      </w:r>
      <w:r w:rsidRPr="00633331">
        <w:rPr>
          <w:b w:val="0"/>
        </w:rPr>
        <w:t xml:space="preserve"> – Вибір цільових груп потенційних споживачів</w:t>
      </w:r>
    </w:p>
    <w:tbl>
      <w:tblPr>
        <w:tblStyle w:val="TableGrid1"/>
        <w:tblW w:w="8459"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3" w:type="dxa"/>
          <w:left w:w="108" w:type="dxa"/>
          <w:right w:w="54" w:type="dxa"/>
        </w:tblCellMar>
        <w:tblLook w:val="04A0"/>
      </w:tblPr>
      <w:tblGrid>
        <w:gridCol w:w="540"/>
        <w:gridCol w:w="2488"/>
        <w:gridCol w:w="1697"/>
        <w:gridCol w:w="1810"/>
        <w:gridCol w:w="1924"/>
      </w:tblGrid>
      <w:tr w:rsidR="00E25CA2" w:rsidRPr="00633331" w:rsidTr="006839F5">
        <w:trPr>
          <w:trHeight w:val="1181"/>
          <w:jc w:val="center"/>
        </w:trPr>
        <w:tc>
          <w:tcPr>
            <w:tcW w:w="540" w:type="dxa"/>
            <w:vAlign w:val="center"/>
          </w:tcPr>
          <w:p w:rsidR="00E25CA2" w:rsidRPr="00633331" w:rsidRDefault="00E25CA2" w:rsidP="006839F5">
            <w:pPr>
              <w:spacing w:line="240" w:lineRule="auto"/>
              <w:ind w:left="48" w:firstLine="0"/>
              <w:rPr>
                <w:b w:val="0"/>
                <w:sz w:val="24"/>
                <w:szCs w:val="24"/>
              </w:rPr>
            </w:pPr>
            <w:r w:rsidRPr="00633331">
              <w:rPr>
                <w:rFonts w:eastAsia="Calibri"/>
                <w:b w:val="0"/>
                <w:sz w:val="24"/>
                <w:szCs w:val="24"/>
              </w:rPr>
              <w:t xml:space="preserve">№ </w:t>
            </w:r>
          </w:p>
          <w:p w:rsidR="00E25CA2" w:rsidRPr="00633331" w:rsidRDefault="00E25CA2" w:rsidP="006839F5">
            <w:pPr>
              <w:spacing w:line="240" w:lineRule="auto"/>
              <w:ind w:firstLine="0"/>
              <w:rPr>
                <w:b w:val="0"/>
                <w:sz w:val="24"/>
                <w:szCs w:val="24"/>
              </w:rPr>
            </w:pPr>
            <w:r w:rsidRPr="00633331">
              <w:rPr>
                <w:rFonts w:eastAsia="Calibri"/>
                <w:b w:val="0"/>
                <w:sz w:val="24"/>
                <w:szCs w:val="24"/>
              </w:rPr>
              <w:t xml:space="preserve">п/п </w:t>
            </w:r>
          </w:p>
        </w:tc>
        <w:tc>
          <w:tcPr>
            <w:tcW w:w="2488" w:type="dxa"/>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 xml:space="preserve">Опис профілю цільової групи </w:t>
            </w:r>
          </w:p>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 xml:space="preserve">потенційних клієнтів </w:t>
            </w:r>
          </w:p>
        </w:tc>
        <w:tc>
          <w:tcPr>
            <w:tcW w:w="1697" w:type="dxa"/>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 xml:space="preserve">Орієнтовний попит в межах </w:t>
            </w:r>
          </w:p>
          <w:p w:rsidR="00E25CA2" w:rsidRPr="00633331" w:rsidRDefault="00E25CA2" w:rsidP="006839F5">
            <w:pPr>
              <w:spacing w:line="240" w:lineRule="auto"/>
              <w:ind w:right="51" w:firstLine="0"/>
              <w:jc w:val="center"/>
              <w:rPr>
                <w:b w:val="0"/>
                <w:sz w:val="24"/>
                <w:szCs w:val="24"/>
              </w:rPr>
            </w:pPr>
            <w:r w:rsidRPr="00633331">
              <w:rPr>
                <w:rFonts w:eastAsia="Calibri"/>
                <w:b w:val="0"/>
                <w:sz w:val="24"/>
                <w:szCs w:val="24"/>
              </w:rPr>
              <w:t xml:space="preserve">цільової групи </w:t>
            </w:r>
          </w:p>
          <w:p w:rsidR="00E25CA2" w:rsidRPr="00633331" w:rsidRDefault="00E25CA2" w:rsidP="006839F5">
            <w:pPr>
              <w:spacing w:line="240" w:lineRule="auto"/>
              <w:ind w:right="51" w:firstLine="0"/>
              <w:jc w:val="center"/>
              <w:rPr>
                <w:b w:val="0"/>
                <w:sz w:val="24"/>
                <w:szCs w:val="24"/>
              </w:rPr>
            </w:pPr>
            <w:r w:rsidRPr="00633331">
              <w:rPr>
                <w:rFonts w:eastAsia="Calibri"/>
                <w:b w:val="0"/>
                <w:sz w:val="24"/>
                <w:szCs w:val="24"/>
              </w:rPr>
              <w:t xml:space="preserve">(сегменту) </w:t>
            </w:r>
          </w:p>
        </w:tc>
        <w:tc>
          <w:tcPr>
            <w:tcW w:w="1810" w:type="dxa"/>
            <w:vAlign w:val="center"/>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 xml:space="preserve">Інтенсивність конкуренції в </w:t>
            </w:r>
          </w:p>
          <w:p w:rsidR="00E25CA2" w:rsidRPr="00633331" w:rsidRDefault="00E25CA2" w:rsidP="006839F5">
            <w:pPr>
              <w:spacing w:line="240" w:lineRule="auto"/>
              <w:ind w:right="54" w:firstLine="0"/>
              <w:jc w:val="center"/>
              <w:rPr>
                <w:b w:val="0"/>
                <w:sz w:val="24"/>
                <w:szCs w:val="24"/>
              </w:rPr>
            </w:pPr>
            <w:r w:rsidRPr="00633331">
              <w:rPr>
                <w:rFonts w:eastAsia="Calibri"/>
                <w:b w:val="0"/>
                <w:sz w:val="24"/>
                <w:szCs w:val="24"/>
              </w:rPr>
              <w:t xml:space="preserve">сегменті </w:t>
            </w:r>
          </w:p>
        </w:tc>
        <w:tc>
          <w:tcPr>
            <w:tcW w:w="1924" w:type="dxa"/>
            <w:vAlign w:val="center"/>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 xml:space="preserve">Простота входу у сегмент </w:t>
            </w:r>
          </w:p>
        </w:tc>
      </w:tr>
      <w:tr w:rsidR="00E25CA2" w:rsidRPr="00633331" w:rsidTr="006839F5">
        <w:trPr>
          <w:trHeight w:val="302"/>
          <w:jc w:val="center"/>
        </w:trPr>
        <w:tc>
          <w:tcPr>
            <w:tcW w:w="540" w:type="dxa"/>
            <w:vAlign w:val="center"/>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1</w:t>
            </w:r>
          </w:p>
        </w:tc>
        <w:tc>
          <w:tcPr>
            <w:tcW w:w="2488" w:type="dxa"/>
            <w:vAlign w:val="center"/>
          </w:tcPr>
          <w:p w:rsidR="00E25CA2" w:rsidRPr="00633331" w:rsidRDefault="00E25CA2" w:rsidP="006839F5">
            <w:pPr>
              <w:spacing w:line="240" w:lineRule="auto"/>
              <w:ind w:firstLine="0"/>
              <w:rPr>
                <w:b w:val="0"/>
                <w:sz w:val="24"/>
                <w:szCs w:val="24"/>
              </w:rPr>
            </w:pPr>
            <w:r>
              <w:rPr>
                <w:rFonts w:eastAsia="Calibri"/>
                <w:b w:val="0"/>
                <w:sz w:val="24"/>
                <w:szCs w:val="24"/>
              </w:rPr>
              <w:t>Приватні особи</w:t>
            </w:r>
          </w:p>
        </w:tc>
        <w:tc>
          <w:tcPr>
            <w:tcW w:w="1697" w:type="dxa"/>
            <w:vAlign w:val="center"/>
          </w:tcPr>
          <w:p w:rsidR="00E25CA2" w:rsidRPr="00633331" w:rsidRDefault="00E25CA2" w:rsidP="006839F5">
            <w:pPr>
              <w:spacing w:line="240" w:lineRule="auto"/>
              <w:ind w:left="2" w:firstLine="0"/>
              <w:jc w:val="center"/>
              <w:rPr>
                <w:b w:val="0"/>
                <w:sz w:val="24"/>
                <w:szCs w:val="24"/>
              </w:rPr>
            </w:pPr>
            <w:r w:rsidRPr="00633331">
              <w:rPr>
                <w:rFonts w:eastAsia="Calibri"/>
                <w:b w:val="0"/>
                <w:sz w:val="24"/>
                <w:szCs w:val="24"/>
              </w:rPr>
              <w:t>Високий</w:t>
            </w:r>
          </w:p>
        </w:tc>
        <w:tc>
          <w:tcPr>
            <w:tcW w:w="1810" w:type="dxa"/>
            <w:vAlign w:val="center"/>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Слабка</w:t>
            </w:r>
          </w:p>
        </w:tc>
        <w:tc>
          <w:tcPr>
            <w:tcW w:w="1924" w:type="dxa"/>
            <w:vAlign w:val="center"/>
          </w:tcPr>
          <w:p w:rsidR="00E25CA2" w:rsidRPr="00633331" w:rsidRDefault="00E25CA2" w:rsidP="006839F5">
            <w:pPr>
              <w:spacing w:line="240" w:lineRule="auto"/>
              <w:ind w:left="2" w:firstLine="0"/>
              <w:jc w:val="center"/>
              <w:rPr>
                <w:b w:val="0"/>
                <w:sz w:val="24"/>
                <w:szCs w:val="24"/>
              </w:rPr>
            </w:pPr>
            <w:r w:rsidRPr="00633331">
              <w:rPr>
                <w:rFonts w:eastAsia="Calibri"/>
                <w:b w:val="0"/>
                <w:sz w:val="24"/>
                <w:szCs w:val="24"/>
              </w:rPr>
              <w:t>Низька складність</w:t>
            </w:r>
          </w:p>
        </w:tc>
      </w:tr>
      <w:tr w:rsidR="00E25CA2" w:rsidRPr="00633331" w:rsidTr="006839F5">
        <w:trPr>
          <w:trHeight w:val="302"/>
          <w:jc w:val="center"/>
        </w:trPr>
        <w:tc>
          <w:tcPr>
            <w:tcW w:w="540" w:type="dxa"/>
            <w:vAlign w:val="center"/>
          </w:tcPr>
          <w:p w:rsidR="00E25CA2" w:rsidRPr="00633331" w:rsidRDefault="00E25CA2" w:rsidP="006839F5">
            <w:pPr>
              <w:spacing w:line="240" w:lineRule="auto"/>
              <w:ind w:firstLine="0"/>
              <w:jc w:val="center"/>
              <w:rPr>
                <w:b w:val="0"/>
                <w:sz w:val="24"/>
                <w:szCs w:val="24"/>
              </w:rPr>
            </w:pPr>
            <w:r>
              <w:rPr>
                <w:rFonts w:eastAsia="Calibri"/>
                <w:b w:val="0"/>
                <w:sz w:val="24"/>
                <w:szCs w:val="24"/>
              </w:rPr>
              <w:t>2</w:t>
            </w:r>
          </w:p>
        </w:tc>
        <w:tc>
          <w:tcPr>
            <w:tcW w:w="2488" w:type="dxa"/>
            <w:vAlign w:val="center"/>
          </w:tcPr>
          <w:p w:rsidR="00E25CA2" w:rsidRPr="00633331" w:rsidRDefault="00E25CA2" w:rsidP="006839F5">
            <w:pPr>
              <w:spacing w:line="240" w:lineRule="auto"/>
              <w:ind w:firstLine="0"/>
              <w:rPr>
                <w:b w:val="0"/>
                <w:sz w:val="24"/>
                <w:szCs w:val="24"/>
              </w:rPr>
            </w:pPr>
            <w:r>
              <w:rPr>
                <w:rFonts w:eastAsia="Calibri"/>
                <w:b w:val="0"/>
                <w:sz w:val="24"/>
                <w:szCs w:val="24"/>
              </w:rPr>
              <w:t>Невеликі підприємства</w:t>
            </w:r>
          </w:p>
        </w:tc>
        <w:tc>
          <w:tcPr>
            <w:tcW w:w="1697" w:type="dxa"/>
            <w:vAlign w:val="center"/>
          </w:tcPr>
          <w:p w:rsidR="00E25CA2" w:rsidRPr="00633331" w:rsidRDefault="00E25CA2" w:rsidP="006839F5">
            <w:pPr>
              <w:spacing w:line="240" w:lineRule="auto"/>
              <w:ind w:left="2" w:firstLine="0"/>
              <w:jc w:val="center"/>
              <w:rPr>
                <w:b w:val="0"/>
                <w:sz w:val="24"/>
                <w:szCs w:val="24"/>
              </w:rPr>
            </w:pPr>
            <w:r w:rsidRPr="00633331">
              <w:rPr>
                <w:rFonts w:eastAsia="Calibri"/>
                <w:b w:val="0"/>
                <w:sz w:val="24"/>
                <w:szCs w:val="24"/>
              </w:rPr>
              <w:t>Середній</w:t>
            </w:r>
          </w:p>
        </w:tc>
        <w:tc>
          <w:tcPr>
            <w:tcW w:w="1810" w:type="dxa"/>
            <w:vAlign w:val="center"/>
          </w:tcPr>
          <w:p w:rsidR="00E25CA2" w:rsidRPr="00633331" w:rsidRDefault="00E25CA2" w:rsidP="006839F5">
            <w:pPr>
              <w:spacing w:line="240" w:lineRule="auto"/>
              <w:ind w:firstLine="0"/>
              <w:jc w:val="center"/>
              <w:rPr>
                <w:b w:val="0"/>
                <w:sz w:val="24"/>
                <w:szCs w:val="24"/>
              </w:rPr>
            </w:pPr>
            <w:r w:rsidRPr="00633331">
              <w:rPr>
                <w:rFonts w:eastAsia="Calibri"/>
                <w:b w:val="0"/>
                <w:sz w:val="24"/>
                <w:szCs w:val="24"/>
              </w:rPr>
              <w:t>Середня</w:t>
            </w:r>
          </w:p>
        </w:tc>
        <w:tc>
          <w:tcPr>
            <w:tcW w:w="1924" w:type="dxa"/>
            <w:vAlign w:val="center"/>
          </w:tcPr>
          <w:p w:rsidR="00E25CA2" w:rsidRPr="00633331" w:rsidRDefault="00E25CA2" w:rsidP="006839F5">
            <w:pPr>
              <w:spacing w:line="240" w:lineRule="auto"/>
              <w:ind w:left="2" w:firstLine="0"/>
              <w:jc w:val="center"/>
              <w:rPr>
                <w:b w:val="0"/>
                <w:sz w:val="24"/>
                <w:szCs w:val="24"/>
              </w:rPr>
            </w:pPr>
            <w:r w:rsidRPr="00633331">
              <w:rPr>
                <w:rFonts w:eastAsia="Calibri"/>
                <w:b w:val="0"/>
                <w:sz w:val="24"/>
                <w:szCs w:val="24"/>
              </w:rPr>
              <w:t>Середня складність</w:t>
            </w:r>
          </w:p>
        </w:tc>
      </w:tr>
    </w:tbl>
    <w:p w:rsidR="00E25CA2" w:rsidRDefault="00E25CA2" w:rsidP="00E25CA2">
      <w:pPr>
        <w:ind w:firstLine="0"/>
        <w:rPr>
          <w:b w:val="0"/>
        </w:rPr>
      </w:pPr>
    </w:p>
    <w:p w:rsidR="00515321" w:rsidRDefault="00515321" w:rsidP="00E25CA2">
      <w:pPr>
        <w:ind w:firstLine="0"/>
        <w:rPr>
          <w:b w:val="0"/>
        </w:rPr>
      </w:pPr>
    </w:p>
    <w:p w:rsidR="00D1456D" w:rsidRPr="00633331" w:rsidRDefault="00D1456D" w:rsidP="00E25CA2">
      <w:pPr>
        <w:ind w:firstLine="0"/>
        <w:rPr>
          <w:b w:val="0"/>
        </w:rPr>
      </w:pPr>
    </w:p>
    <w:p w:rsidR="00E25CA2" w:rsidRDefault="00E25CA2" w:rsidP="00515321">
      <w:pPr>
        <w:pStyle w:val="3"/>
        <w:rPr>
          <w:rFonts w:ascii="Times New Roman" w:hAnsi="Times New Roman" w:cs="Times New Roman"/>
          <w:b/>
          <w:color w:val="auto"/>
          <w:szCs w:val="26"/>
        </w:rPr>
      </w:pPr>
      <w:bookmarkStart w:id="53" w:name="_Toc122195158"/>
      <w:r w:rsidRPr="00515321">
        <w:rPr>
          <w:rFonts w:ascii="Times New Roman" w:hAnsi="Times New Roman" w:cs="Times New Roman"/>
          <w:b/>
          <w:color w:val="auto"/>
          <w:szCs w:val="26"/>
        </w:rPr>
        <w:t>5.10 Канали збуту</w:t>
      </w:r>
      <w:bookmarkEnd w:id="53"/>
    </w:p>
    <w:p w:rsidR="00D1456D" w:rsidRPr="00D1456D" w:rsidRDefault="00D1456D" w:rsidP="00D1456D"/>
    <w:p w:rsidR="00E25CA2" w:rsidRDefault="00E25CA2" w:rsidP="00515321">
      <w:pPr>
        <w:ind w:firstLine="708"/>
        <w:jc w:val="both"/>
        <w:rPr>
          <w:b w:val="0"/>
        </w:rPr>
      </w:pPr>
      <w:r w:rsidRPr="00633331">
        <w:rPr>
          <w:b w:val="0"/>
        </w:rPr>
        <w:t>Відповідно до [</w:t>
      </w:r>
      <w:r>
        <w:rPr>
          <w:b w:val="0"/>
        </w:rPr>
        <w:t>16</w:t>
      </w:r>
      <w:r w:rsidRPr="00633331">
        <w:rPr>
          <w:b w:val="0"/>
        </w:rPr>
        <w:t>] канали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w:t>
      </w:r>
      <w:r>
        <w:rPr>
          <w:b w:val="0"/>
        </w:rPr>
        <w:t xml:space="preserve">ня від виробника до споживача. Потенційними каналами збуту є </w:t>
      </w:r>
      <w:proofErr w:type="spellStart"/>
      <w:r w:rsidRPr="00633331">
        <w:rPr>
          <w:b w:val="0"/>
        </w:rPr>
        <w:t>компанії</w:t>
      </w:r>
      <w:r>
        <w:rPr>
          <w:b w:val="0"/>
        </w:rPr>
        <w:t>дистрибюторі</w:t>
      </w:r>
      <w:proofErr w:type="spellEnd"/>
      <w:r w:rsidRPr="00633331">
        <w:rPr>
          <w:b w:val="0"/>
        </w:rPr>
        <w:t xml:space="preserve">, що займаються </w:t>
      </w:r>
      <w:r>
        <w:rPr>
          <w:b w:val="0"/>
        </w:rPr>
        <w:t xml:space="preserve">роздрібною торгівлею, а також сайти </w:t>
      </w:r>
      <w:proofErr w:type="spellStart"/>
      <w:r>
        <w:rPr>
          <w:b w:val="0"/>
        </w:rPr>
        <w:lastRenderedPageBreak/>
        <w:t>маркетплейси</w:t>
      </w:r>
      <w:proofErr w:type="spellEnd"/>
      <w:r>
        <w:rPr>
          <w:b w:val="0"/>
        </w:rPr>
        <w:t xml:space="preserve"> для власної роздрібної торгівлі. </w:t>
      </w:r>
      <w:r w:rsidRPr="00633331">
        <w:rPr>
          <w:b w:val="0"/>
        </w:rPr>
        <w:t>Процес продажу буде включати переговори, демонстрацію обладнання та те</w:t>
      </w:r>
      <w:r>
        <w:rPr>
          <w:b w:val="0"/>
        </w:rPr>
        <w:t xml:space="preserve">хнологій, прийом замовлення. </w:t>
      </w:r>
    </w:p>
    <w:p w:rsidR="00E25CA2" w:rsidRPr="00633331" w:rsidRDefault="00E25CA2" w:rsidP="00E25CA2">
      <w:pPr>
        <w:ind w:firstLine="567"/>
        <w:jc w:val="both"/>
        <w:rPr>
          <w:b w:val="0"/>
        </w:rPr>
      </w:pPr>
    </w:p>
    <w:p w:rsidR="00E25CA2" w:rsidRPr="00515321" w:rsidRDefault="00E25CA2" w:rsidP="00811494">
      <w:pPr>
        <w:pStyle w:val="2"/>
        <w:rPr>
          <w:rFonts w:ascii="Times New Roman" w:hAnsi="Times New Roman" w:cs="Times New Roman"/>
          <w:b/>
          <w:color w:val="auto"/>
          <w:sz w:val="28"/>
        </w:rPr>
      </w:pPr>
      <w:bookmarkStart w:id="54" w:name="_Toc122195159"/>
      <w:r w:rsidRPr="00515321">
        <w:rPr>
          <w:rFonts w:ascii="Times New Roman" w:hAnsi="Times New Roman" w:cs="Times New Roman"/>
          <w:b/>
          <w:color w:val="auto"/>
          <w:sz w:val="28"/>
        </w:rPr>
        <w:t>5.11 Бізнес-модель проекту</w:t>
      </w:r>
      <w:bookmarkEnd w:id="54"/>
    </w:p>
    <w:p w:rsidR="00E25CA2" w:rsidRDefault="00E25CA2" w:rsidP="00E25CA2">
      <w:pPr>
        <w:spacing w:after="200" w:line="276" w:lineRule="auto"/>
        <w:ind w:firstLine="567"/>
        <w:rPr>
          <w:b w:val="0"/>
        </w:rPr>
      </w:pPr>
    </w:p>
    <w:p w:rsidR="00E25CA2" w:rsidRPr="00633331" w:rsidRDefault="00E25CA2" w:rsidP="00E25CA2">
      <w:pPr>
        <w:spacing w:after="200" w:line="276" w:lineRule="auto"/>
        <w:rPr>
          <w:b w:val="0"/>
        </w:rPr>
      </w:pPr>
      <w:r w:rsidRPr="00633331">
        <w:rPr>
          <w:b w:val="0"/>
        </w:rPr>
        <w:t>Таблиця 5.</w:t>
      </w:r>
      <w:r>
        <w:rPr>
          <w:b w:val="0"/>
        </w:rPr>
        <w:t>15</w:t>
      </w:r>
      <w:r w:rsidRPr="00633331">
        <w:rPr>
          <w:b w:val="0"/>
        </w:rPr>
        <w:t xml:space="preserve"> – Бізнес-модель проекту </w:t>
      </w:r>
    </w:p>
    <w:tbl>
      <w:tblPr>
        <w:tblStyle w:val="310"/>
        <w:tblW w:w="0" w:type="auto"/>
        <w:tblInd w:w="-459" w:type="dxa"/>
        <w:tblLook w:val="04A0"/>
      </w:tblPr>
      <w:tblGrid>
        <w:gridCol w:w="1294"/>
        <w:gridCol w:w="2587"/>
        <w:gridCol w:w="1151"/>
        <w:gridCol w:w="1151"/>
        <w:gridCol w:w="2499"/>
        <w:gridCol w:w="1773"/>
      </w:tblGrid>
      <w:tr w:rsidR="00E25CA2" w:rsidRPr="00BF353F" w:rsidTr="006839F5">
        <w:trPr>
          <w:trHeight w:val="2236"/>
        </w:trPr>
        <w:tc>
          <w:tcPr>
            <w:tcW w:w="0" w:type="auto"/>
            <w:vMerge w:val="restart"/>
            <w:tcBorders>
              <w:bottom w:val="single" w:sz="4" w:space="0" w:color="auto"/>
            </w:tcBorders>
            <w:vAlign w:val="center"/>
          </w:tcPr>
          <w:p w:rsidR="00E25CA2" w:rsidRPr="00BF353F" w:rsidRDefault="00E25CA2" w:rsidP="006839F5">
            <w:pPr>
              <w:spacing w:line="240" w:lineRule="auto"/>
              <w:ind w:firstLine="0"/>
              <w:jc w:val="center"/>
              <w:rPr>
                <w:rFonts w:eastAsia="Calibri"/>
                <w:sz w:val="24"/>
                <w:szCs w:val="24"/>
                <w:lang w:eastAsia="en-US"/>
              </w:rPr>
            </w:pPr>
            <w:r w:rsidRPr="00BF353F">
              <w:rPr>
                <w:rFonts w:eastAsia="Calibri"/>
                <w:sz w:val="24"/>
                <w:szCs w:val="24"/>
                <w:lang w:eastAsia="en-US"/>
              </w:rPr>
              <w:t>Ключові партнери</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w:t>
            </w:r>
          </w:p>
          <w:p w:rsidR="00E25CA2" w:rsidRPr="00BF353F" w:rsidRDefault="00E25CA2" w:rsidP="006839F5">
            <w:pPr>
              <w:spacing w:line="240" w:lineRule="auto"/>
              <w:ind w:firstLine="0"/>
              <w:jc w:val="center"/>
              <w:rPr>
                <w:rFonts w:eastAsia="Calibri"/>
                <w:b w:val="0"/>
                <w:sz w:val="24"/>
                <w:szCs w:val="24"/>
                <w:lang w:eastAsia="en-US"/>
              </w:rPr>
            </w:pPr>
          </w:p>
          <w:p w:rsidR="00E25CA2" w:rsidRPr="00BF353F" w:rsidRDefault="00E25CA2" w:rsidP="006839F5">
            <w:pPr>
              <w:spacing w:line="240" w:lineRule="auto"/>
              <w:ind w:firstLine="0"/>
              <w:jc w:val="center"/>
              <w:rPr>
                <w:rFonts w:eastAsia="Calibri"/>
                <w:b w:val="0"/>
                <w:sz w:val="24"/>
                <w:szCs w:val="24"/>
                <w:lang w:eastAsia="en-US"/>
              </w:rPr>
            </w:pPr>
            <w:r>
              <w:rPr>
                <w:rFonts w:eastAsia="Calibri"/>
                <w:b w:val="0"/>
                <w:sz w:val="24"/>
                <w:szCs w:val="24"/>
                <w:lang w:eastAsia="en-US"/>
              </w:rPr>
              <w:t>Дніпро-М</w:t>
            </w:r>
          </w:p>
          <w:p w:rsidR="00E25CA2" w:rsidRPr="00BF353F" w:rsidRDefault="00E25CA2" w:rsidP="006839F5">
            <w:pPr>
              <w:spacing w:line="240" w:lineRule="auto"/>
              <w:ind w:firstLine="0"/>
              <w:jc w:val="center"/>
              <w:rPr>
                <w:rFonts w:eastAsia="Calibri"/>
                <w:b w:val="0"/>
                <w:sz w:val="24"/>
                <w:szCs w:val="24"/>
                <w:lang w:eastAsia="en-US"/>
              </w:rPr>
            </w:pP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lang w:val="ru-RU" w:eastAsia="en-US"/>
              </w:rPr>
              <w:t>Парт-Плюс</w:t>
            </w:r>
          </w:p>
        </w:tc>
        <w:tc>
          <w:tcPr>
            <w:tcW w:w="0" w:type="auto"/>
            <w:tcBorders>
              <w:bottom w:val="single" w:sz="4" w:space="0" w:color="auto"/>
            </w:tcBorders>
            <w:vAlign w:val="center"/>
          </w:tcPr>
          <w:p w:rsidR="00E25CA2" w:rsidRPr="00BF353F" w:rsidRDefault="00E25CA2" w:rsidP="006839F5">
            <w:pPr>
              <w:spacing w:line="240" w:lineRule="auto"/>
              <w:ind w:firstLine="0"/>
              <w:jc w:val="center"/>
              <w:rPr>
                <w:rFonts w:eastAsia="Calibri"/>
                <w:sz w:val="24"/>
                <w:szCs w:val="24"/>
                <w:lang w:eastAsia="en-US"/>
              </w:rPr>
            </w:pPr>
            <w:r w:rsidRPr="00BF353F">
              <w:rPr>
                <w:rFonts w:eastAsia="Calibri"/>
                <w:sz w:val="24"/>
                <w:szCs w:val="24"/>
                <w:lang w:eastAsia="en-US"/>
              </w:rPr>
              <w:t>Ключові види діяльності</w:t>
            </w:r>
          </w:p>
          <w:p w:rsidR="00E25CA2" w:rsidRPr="00BF353F" w:rsidRDefault="00E25CA2" w:rsidP="006839F5">
            <w:pPr>
              <w:spacing w:line="240" w:lineRule="auto"/>
              <w:ind w:firstLine="0"/>
              <w:jc w:val="center"/>
              <w:rPr>
                <w:rFonts w:eastAsia="Calibri"/>
                <w:b w:val="0"/>
                <w:sz w:val="24"/>
                <w:szCs w:val="24"/>
                <w:lang w:eastAsia="en-US"/>
              </w:rPr>
            </w:pPr>
          </w:p>
          <w:p w:rsidR="00E25CA2"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 xml:space="preserve">Реалізація систем під замовлення та у базовому вигляді </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Сервіс</w:t>
            </w:r>
            <w:r>
              <w:rPr>
                <w:rFonts w:eastAsia="Calibri"/>
                <w:b w:val="0"/>
                <w:sz w:val="24"/>
                <w:szCs w:val="24"/>
                <w:lang w:eastAsia="en-US"/>
              </w:rPr>
              <w:t>не обслуговування</w:t>
            </w:r>
          </w:p>
          <w:p w:rsidR="00E25CA2" w:rsidRPr="00BF353F" w:rsidRDefault="00E25CA2" w:rsidP="006839F5">
            <w:pPr>
              <w:spacing w:line="240" w:lineRule="auto"/>
              <w:ind w:firstLine="0"/>
              <w:jc w:val="center"/>
              <w:rPr>
                <w:rFonts w:eastAsia="Calibri"/>
                <w:b w:val="0"/>
                <w:sz w:val="24"/>
                <w:szCs w:val="24"/>
                <w:lang w:eastAsia="en-US"/>
              </w:rPr>
            </w:pPr>
          </w:p>
        </w:tc>
        <w:tc>
          <w:tcPr>
            <w:tcW w:w="0" w:type="auto"/>
            <w:gridSpan w:val="2"/>
            <w:vMerge w:val="restart"/>
            <w:tcBorders>
              <w:bottom w:val="single" w:sz="4" w:space="0" w:color="auto"/>
            </w:tcBorders>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Цінність пропозиції</w:t>
            </w:r>
          </w:p>
          <w:p w:rsidR="00E25CA2" w:rsidRPr="00BF353F" w:rsidRDefault="00E25CA2" w:rsidP="006839F5">
            <w:pPr>
              <w:spacing w:line="240" w:lineRule="auto"/>
              <w:ind w:firstLine="0"/>
              <w:jc w:val="center"/>
              <w:rPr>
                <w:rFonts w:eastAsia="Calibri"/>
                <w:b w:val="0"/>
                <w:sz w:val="24"/>
                <w:szCs w:val="24"/>
                <w:lang w:eastAsia="en-US"/>
              </w:rPr>
            </w:pP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1.Широк</w:t>
            </w:r>
            <w:r>
              <w:rPr>
                <w:rFonts w:eastAsia="Calibri"/>
                <w:b w:val="0"/>
                <w:sz w:val="24"/>
                <w:szCs w:val="24"/>
                <w:lang w:eastAsia="en-US"/>
              </w:rPr>
              <w:t>е коло споживачів</w:t>
            </w:r>
          </w:p>
          <w:p w:rsidR="00E25CA2" w:rsidRPr="00BF353F" w:rsidRDefault="00E25CA2" w:rsidP="006839F5">
            <w:pPr>
              <w:spacing w:line="240" w:lineRule="auto"/>
              <w:ind w:firstLine="0"/>
              <w:jc w:val="center"/>
              <w:rPr>
                <w:rFonts w:eastAsia="Calibri"/>
                <w:b w:val="0"/>
                <w:color w:val="FF0000"/>
                <w:sz w:val="24"/>
                <w:szCs w:val="24"/>
                <w:lang w:eastAsia="en-US"/>
              </w:rPr>
            </w:pPr>
            <w:r w:rsidRPr="00BF353F">
              <w:rPr>
                <w:rFonts w:eastAsia="Calibri"/>
                <w:b w:val="0"/>
                <w:sz w:val="24"/>
                <w:szCs w:val="24"/>
                <w:lang w:eastAsia="en-US"/>
              </w:rPr>
              <w:t>2.Цінність пропозиції п</w:t>
            </w:r>
            <w:r>
              <w:rPr>
                <w:rFonts w:eastAsia="Calibri"/>
                <w:b w:val="0"/>
                <w:sz w:val="24"/>
                <w:szCs w:val="24"/>
                <w:lang w:eastAsia="en-US"/>
              </w:rPr>
              <w:t>олягає у забезпеченні споживачам можливості залишатися на зв</w:t>
            </w:r>
            <w:r w:rsidRPr="00B367C7">
              <w:rPr>
                <w:rFonts w:eastAsia="Calibri"/>
                <w:b w:val="0"/>
                <w:sz w:val="24"/>
                <w:szCs w:val="24"/>
                <w:lang w:eastAsia="en-US"/>
              </w:rPr>
              <w:t>’</w:t>
            </w:r>
            <w:r>
              <w:rPr>
                <w:rFonts w:eastAsia="Calibri"/>
                <w:b w:val="0"/>
                <w:sz w:val="24"/>
                <w:szCs w:val="24"/>
                <w:lang w:eastAsia="en-US"/>
              </w:rPr>
              <w:t>язку, працювати та робити життя більш комфортним в умовах блек-аутів</w:t>
            </w:r>
          </w:p>
        </w:tc>
        <w:tc>
          <w:tcPr>
            <w:tcW w:w="0" w:type="auto"/>
            <w:tcBorders>
              <w:bottom w:val="single" w:sz="4" w:space="0" w:color="auto"/>
            </w:tcBorders>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Взаємовідносини з клієнтами</w:t>
            </w:r>
          </w:p>
          <w:p w:rsidR="00E25CA2" w:rsidRPr="00BF353F" w:rsidRDefault="00E25CA2" w:rsidP="006839F5">
            <w:pPr>
              <w:spacing w:line="240" w:lineRule="auto"/>
              <w:ind w:firstLine="0"/>
              <w:jc w:val="center"/>
              <w:rPr>
                <w:rFonts w:eastAsia="Calibri"/>
                <w:b w:val="0"/>
                <w:sz w:val="24"/>
                <w:szCs w:val="24"/>
                <w:lang w:eastAsia="en-US"/>
              </w:rPr>
            </w:pP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Постійний зв’язок зі споживачами</w:t>
            </w:r>
          </w:p>
          <w:p w:rsidR="00E25CA2" w:rsidRPr="00BF353F" w:rsidRDefault="00E25CA2" w:rsidP="006839F5">
            <w:pPr>
              <w:spacing w:line="240" w:lineRule="auto"/>
              <w:ind w:firstLine="0"/>
              <w:jc w:val="center"/>
              <w:rPr>
                <w:rFonts w:eastAsia="Calibri"/>
                <w:b w:val="0"/>
                <w:sz w:val="24"/>
                <w:szCs w:val="24"/>
                <w:lang w:eastAsia="en-US"/>
              </w:rPr>
            </w:pPr>
          </w:p>
        </w:tc>
        <w:tc>
          <w:tcPr>
            <w:tcW w:w="1773" w:type="dxa"/>
            <w:vMerge w:val="restart"/>
            <w:tcBorders>
              <w:bottom w:val="single" w:sz="4" w:space="0" w:color="auto"/>
            </w:tcBorders>
            <w:vAlign w:val="center"/>
          </w:tcPr>
          <w:p w:rsidR="00E25CA2" w:rsidRPr="00BF353F" w:rsidRDefault="00E25CA2" w:rsidP="006839F5">
            <w:pPr>
              <w:spacing w:line="240" w:lineRule="auto"/>
              <w:ind w:firstLine="0"/>
              <w:jc w:val="center"/>
              <w:rPr>
                <w:rFonts w:eastAsia="Calibri"/>
                <w:sz w:val="24"/>
                <w:szCs w:val="24"/>
                <w:lang w:eastAsia="en-US"/>
              </w:rPr>
            </w:pPr>
            <w:r w:rsidRPr="00BF353F">
              <w:rPr>
                <w:rFonts w:eastAsia="Calibri"/>
                <w:sz w:val="24"/>
                <w:szCs w:val="24"/>
                <w:lang w:eastAsia="en-US"/>
              </w:rPr>
              <w:t>Споживчі сегменти</w:t>
            </w:r>
          </w:p>
          <w:p w:rsidR="00E25CA2" w:rsidRPr="00BF353F" w:rsidRDefault="00E25CA2" w:rsidP="006839F5">
            <w:pPr>
              <w:spacing w:line="240" w:lineRule="auto"/>
              <w:ind w:firstLine="0"/>
              <w:jc w:val="center"/>
              <w:rPr>
                <w:rFonts w:eastAsia="Calibri"/>
                <w:b w:val="0"/>
                <w:sz w:val="24"/>
                <w:szCs w:val="24"/>
                <w:lang w:eastAsia="en-US"/>
              </w:rPr>
            </w:pP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Приватні особи</w:t>
            </w:r>
          </w:p>
        </w:tc>
      </w:tr>
      <w:tr w:rsidR="00E25CA2" w:rsidRPr="00BF353F" w:rsidTr="006839F5">
        <w:trPr>
          <w:trHeight w:val="332"/>
        </w:trPr>
        <w:tc>
          <w:tcPr>
            <w:tcW w:w="0" w:type="auto"/>
            <w:vMerge/>
            <w:tcBorders>
              <w:bottom w:val="single" w:sz="4" w:space="0" w:color="auto"/>
            </w:tcBorders>
            <w:vAlign w:val="center"/>
          </w:tcPr>
          <w:p w:rsidR="00E25CA2" w:rsidRPr="00BF353F" w:rsidRDefault="00E25CA2" w:rsidP="006839F5">
            <w:pPr>
              <w:spacing w:line="240" w:lineRule="auto"/>
              <w:ind w:firstLine="0"/>
              <w:jc w:val="center"/>
              <w:rPr>
                <w:rFonts w:eastAsia="Calibri"/>
                <w:b w:val="0"/>
                <w:sz w:val="24"/>
                <w:szCs w:val="24"/>
                <w:lang w:eastAsia="en-US"/>
              </w:rPr>
            </w:pPr>
          </w:p>
        </w:tc>
        <w:tc>
          <w:tcPr>
            <w:tcW w:w="0" w:type="auto"/>
            <w:tcBorders>
              <w:bottom w:val="single" w:sz="4" w:space="0" w:color="auto"/>
            </w:tcBorders>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Ключові ресурси</w:t>
            </w:r>
          </w:p>
          <w:p w:rsidR="00E25CA2" w:rsidRPr="00BF353F" w:rsidRDefault="00E25CA2" w:rsidP="006839F5">
            <w:pPr>
              <w:spacing w:line="240" w:lineRule="auto"/>
              <w:ind w:firstLine="0"/>
              <w:jc w:val="both"/>
              <w:rPr>
                <w:rFonts w:eastAsia="Calibri"/>
                <w:b w:val="0"/>
                <w:sz w:val="24"/>
                <w:szCs w:val="24"/>
                <w:lang w:eastAsia="en-US"/>
              </w:rPr>
            </w:pPr>
          </w:p>
          <w:p w:rsidR="00E25CA2" w:rsidRPr="00BF353F" w:rsidRDefault="00E25CA2" w:rsidP="006839F5">
            <w:pPr>
              <w:spacing w:line="240" w:lineRule="auto"/>
              <w:ind w:firstLine="0"/>
              <w:jc w:val="both"/>
              <w:rPr>
                <w:rFonts w:eastAsia="Calibri"/>
                <w:b w:val="0"/>
                <w:sz w:val="24"/>
                <w:szCs w:val="24"/>
                <w:lang w:eastAsia="en-US"/>
              </w:rPr>
            </w:pPr>
            <w:r w:rsidRPr="00BF353F">
              <w:rPr>
                <w:rFonts w:eastAsia="Calibri"/>
                <w:b w:val="0"/>
                <w:sz w:val="24"/>
                <w:szCs w:val="24"/>
                <w:lang w:eastAsia="en-US"/>
              </w:rPr>
              <w:t xml:space="preserve">1.Матеріальні ресурси (обладнання, витратні матеріали) </w:t>
            </w:r>
          </w:p>
          <w:p w:rsidR="00E25CA2" w:rsidRPr="00BF353F" w:rsidRDefault="00E25CA2" w:rsidP="006839F5">
            <w:pPr>
              <w:spacing w:line="240" w:lineRule="auto"/>
              <w:ind w:firstLine="0"/>
              <w:jc w:val="both"/>
              <w:rPr>
                <w:rFonts w:eastAsia="Calibri"/>
                <w:b w:val="0"/>
                <w:sz w:val="24"/>
                <w:szCs w:val="24"/>
                <w:lang w:eastAsia="en-US"/>
              </w:rPr>
            </w:pPr>
            <w:r w:rsidRPr="00BF353F">
              <w:rPr>
                <w:rFonts w:eastAsia="Calibri"/>
                <w:b w:val="0"/>
                <w:sz w:val="24"/>
                <w:szCs w:val="24"/>
                <w:lang w:eastAsia="en-US"/>
              </w:rPr>
              <w:t>2.Інтелектуальні ресурси (створення патентів та ліцензій)</w:t>
            </w:r>
          </w:p>
          <w:p w:rsidR="00E25CA2" w:rsidRPr="00BF353F" w:rsidRDefault="00E25CA2" w:rsidP="006839F5">
            <w:pPr>
              <w:spacing w:line="240" w:lineRule="auto"/>
              <w:ind w:firstLine="0"/>
              <w:jc w:val="both"/>
              <w:rPr>
                <w:rFonts w:eastAsia="Calibri"/>
                <w:b w:val="0"/>
                <w:sz w:val="24"/>
                <w:szCs w:val="24"/>
                <w:lang w:eastAsia="en-US"/>
              </w:rPr>
            </w:pPr>
            <w:r w:rsidRPr="00BF353F">
              <w:rPr>
                <w:rFonts w:eastAsia="Calibri"/>
                <w:b w:val="0"/>
                <w:sz w:val="24"/>
                <w:szCs w:val="24"/>
                <w:lang w:eastAsia="en-US"/>
              </w:rPr>
              <w:t>3.Людські ресурси (висококваліфіковані працівники)</w:t>
            </w:r>
          </w:p>
          <w:p w:rsidR="00E25CA2" w:rsidRPr="00BF353F" w:rsidRDefault="00E25CA2" w:rsidP="006839F5">
            <w:pPr>
              <w:spacing w:line="240" w:lineRule="auto"/>
              <w:ind w:firstLine="0"/>
              <w:jc w:val="both"/>
              <w:rPr>
                <w:rFonts w:eastAsia="Calibri"/>
                <w:b w:val="0"/>
                <w:sz w:val="24"/>
                <w:szCs w:val="24"/>
                <w:lang w:eastAsia="en-US"/>
              </w:rPr>
            </w:pPr>
            <w:r w:rsidRPr="00BF353F">
              <w:rPr>
                <w:rFonts w:eastAsia="Calibri"/>
                <w:b w:val="0"/>
                <w:sz w:val="24"/>
                <w:szCs w:val="24"/>
                <w:lang w:eastAsia="en-US"/>
              </w:rPr>
              <w:t>4.Фінансові ресурси (власні кошти та залучені інвестиції)</w:t>
            </w:r>
          </w:p>
          <w:p w:rsidR="00E25CA2" w:rsidRPr="00BF353F" w:rsidRDefault="00E25CA2" w:rsidP="006839F5">
            <w:pPr>
              <w:spacing w:line="240" w:lineRule="auto"/>
              <w:ind w:firstLine="0"/>
              <w:jc w:val="both"/>
              <w:rPr>
                <w:rFonts w:eastAsia="Calibri"/>
                <w:b w:val="0"/>
                <w:sz w:val="24"/>
                <w:szCs w:val="24"/>
                <w:lang w:eastAsia="en-US"/>
              </w:rPr>
            </w:pPr>
          </w:p>
        </w:tc>
        <w:tc>
          <w:tcPr>
            <w:tcW w:w="0" w:type="auto"/>
            <w:gridSpan w:val="2"/>
            <w:vMerge/>
            <w:tcBorders>
              <w:bottom w:val="single" w:sz="4" w:space="0" w:color="auto"/>
            </w:tcBorders>
            <w:vAlign w:val="center"/>
          </w:tcPr>
          <w:p w:rsidR="00E25CA2" w:rsidRPr="00BF353F" w:rsidRDefault="00E25CA2" w:rsidP="006839F5">
            <w:pPr>
              <w:spacing w:line="240" w:lineRule="auto"/>
              <w:ind w:firstLine="0"/>
              <w:jc w:val="center"/>
              <w:rPr>
                <w:rFonts w:eastAsia="Calibri"/>
                <w:b w:val="0"/>
                <w:sz w:val="24"/>
                <w:szCs w:val="24"/>
                <w:lang w:eastAsia="en-US"/>
              </w:rPr>
            </w:pPr>
          </w:p>
        </w:tc>
        <w:tc>
          <w:tcPr>
            <w:tcW w:w="0" w:type="auto"/>
            <w:tcBorders>
              <w:bottom w:val="single" w:sz="4" w:space="0" w:color="auto"/>
            </w:tcBorders>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Канали збуту</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Прямий продаж продукту, реклама</w:t>
            </w:r>
            <w:r>
              <w:rPr>
                <w:rFonts w:eastAsia="Calibri"/>
                <w:b w:val="0"/>
                <w:sz w:val="24"/>
                <w:szCs w:val="24"/>
                <w:lang w:eastAsia="en-US"/>
              </w:rPr>
              <w:t xml:space="preserve"> на </w:t>
            </w:r>
            <w:proofErr w:type="spellStart"/>
            <w:r>
              <w:rPr>
                <w:rFonts w:eastAsia="Calibri"/>
                <w:b w:val="0"/>
                <w:sz w:val="24"/>
                <w:szCs w:val="24"/>
                <w:lang w:eastAsia="en-US"/>
              </w:rPr>
              <w:t>маркетплейсах</w:t>
            </w:r>
            <w:proofErr w:type="spellEnd"/>
            <w:r>
              <w:rPr>
                <w:rFonts w:eastAsia="Calibri"/>
                <w:b w:val="0"/>
                <w:sz w:val="24"/>
                <w:szCs w:val="24"/>
                <w:lang w:eastAsia="en-US"/>
              </w:rPr>
              <w:t xml:space="preserve"> та </w:t>
            </w:r>
            <w:proofErr w:type="spellStart"/>
            <w:r>
              <w:rPr>
                <w:rFonts w:eastAsia="Calibri"/>
                <w:b w:val="0"/>
                <w:sz w:val="24"/>
                <w:szCs w:val="24"/>
                <w:lang w:eastAsia="en-US"/>
              </w:rPr>
              <w:t>соц.мережах</w:t>
            </w:r>
            <w:proofErr w:type="spellEnd"/>
            <w:r w:rsidRPr="00BF353F">
              <w:rPr>
                <w:rFonts w:eastAsia="Calibri"/>
                <w:b w:val="0"/>
                <w:sz w:val="24"/>
                <w:szCs w:val="24"/>
                <w:lang w:eastAsia="en-US"/>
              </w:rPr>
              <w:t>,</w:t>
            </w:r>
            <w:r>
              <w:rPr>
                <w:rFonts w:eastAsia="Calibri"/>
                <w:b w:val="0"/>
                <w:sz w:val="24"/>
                <w:szCs w:val="24"/>
                <w:lang w:eastAsia="en-US"/>
              </w:rPr>
              <w:t xml:space="preserve"> продаж через </w:t>
            </w:r>
            <w:proofErr w:type="spellStart"/>
            <w:r>
              <w:rPr>
                <w:rFonts w:eastAsia="Calibri"/>
                <w:b w:val="0"/>
                <w:sz w:val="24"/>
                <w:szCs w:val="24"/>
                <w:lang w:eastAsia="en-US"/>
              </w:rPr>
              <w:t>дистрибюторів</w:t>
            </w:r>
            <w:proofErr w:type="spellEnd"/>
          </w:p>
        </w:tc>
        <w:tc>
          <w:tcPr>
            <w:tcW w:w="1773" w:type="dxa"/>
            <w:vMerge/>
            <w:tcBorders>
              <w:bottom w:val="single" w:sz="4" w:space="0" w:color="auto"/>
            </w:tcBorders>
            <w:vAlign w:val="center"/>
          </w:tcPr>
          <w:p w:rsidR="00E25CA2" w:rsidRPr="00BF353F" w:rsidRDefault="00E25CA2" w:rsidP="006839F5">
            <w:pPr>
              <w:spacing w:line="240" w:lineRule="auto"/>
              <w:ind w:firstLine="0"/>
              <w:jc w:val="center"/>
              <w:rPr>
                <w:rFonts w:eastAsia="Calibri"/>
                <w:b w:val="0"/>
                <w:sz w:val="24"/>
                <w:szCs w:val="24"/>
                <w:lang w:eastAsia="en-US"/>
              </w:rPr>
            </w:pPr>
          </w:p>
        </w:tc>
      </w:tr>
      <w:tr w:rsidR="00E25CA2" w:rsidRPr="00BF353F" w:rsidTr="006839F5">
        <w:tc>
          <w:tcPr>
            <w:tcW w:w="0" w:type="auto"/>
            <w:gridSpan w:val="3"/>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Структура собівартості</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 xml:space="preserve">1.Витрати разові (капітальні): </w:t>
            </w:r>
            <w:r>
              <w:rPr>
                <w:rFonts w:eastAsia="Calibri"/>
                <w:b w:val="0"/>
                <w:sz w:val="24"/>
                <w:szCs w:val="24"/>
                <w:lang w:eastAsia="en-US"/>
              </w:rPr>
              <w:t>80</w:t>
            </w:r>
            <w:r w:rsidRPr="00BF353F">
              <w:rPr>
                <w:rFonts w:eastAsia="Calibri"/>
                <w:b w:val="0"/>
                <w:sz w:val="24"/>
                <w:szCs w:val="24"/>
                <w:lang w:eastAsia="en-US"/>
              </w:rPr>
              <w:t> 000 грн</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 xml:space="preserve">2.Витрати постійні: </w:t>
            </w:r>
            <w:r>
              <w:rPr>
                <w:rFonts w:eastAsia="Calibri"/>
                <w:b w:val="0"/>
                <w:sz w:val="24"/>
                <w:szCs w:val="24"/>
                <w:lang w:eastAsia="en-US"/>
              </w:rPr>
              <w:t>29 000</w:t>
            </w:r>
            <w:r w:rsidRPr="00BF353F">
              <w:rPr>
                <w:rFonts w:eastAsia="Calibri"/>
                <w:b w:val="0"/>
                <w:sz w:val="24"/>
                <w:szCs w:val="24"/>
                <w:lang w:eastAsia="en-US"/>
              </w:rPr>
              <w:t xml:space="preserve"> грн/одиницю</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 xml:space="preserve">3.Витрати змінні: </w:t>
            </w:r>
            <w:r>
              <w:rPr>
                <w:rFonts w:eastAsia="Calibri"/>
                <w:b w:val="0"/>
                <w:sz w:val="24"/>
                <w:szCs w:val="24"/>
                <w:lang w:eastAsia="en-US"/>
              </w:rPr>
              <w:t>9 889</w:t>
            </w:r>
            <w:r w:rsidRPr="00BF353F">
              <w:rPr>
                <w:rFonts w:eastAsia="Calibri"/>
                <w:b w:val="0"/>
                <w:sz w:val="24"/>
                <w:szCs w:val="24"/>
                <w:lang w:eastAsia="en-US"/>
              </w:rPr>
              <w:t xml:space="preserve"> грн/одиницю</w:t>
            </w:r>
          </w:p>
        </w:tc>
        <w:tc>
          <w:tcPr>
            <w:tcW w:w="5374" w:type="dxa"/>
            <w:gridSpan w:val="3"/>
            <w:vAlign w:val="center"/>
          </w:tcPr>
          <w:p w:rsidR="00E25CA2" w:rsidRPr="00AF559E" w:rsidRDefault="00E25CA2" w:rsidP="006839F5">
            <w:pPr>
              <w:spacing w:line="240" w:lineRule="auto"/>
              <w:ind w:firstLine="0"/>
              <w:jc w:val="center"/>
              <w:rPr>
                <w:rFonts w:eastAsia="Calibri"/>
                <w:sz w:val="24"/>
                <w:szCs w:val="24"/>
                <w:lang w:eastAsia="en-US"/>
              </w:rPr>
            </w:pPr>
            <w:r w:rsidRPr="00AF559E">
              <w:rPr>
                <w:rFonts w:eastAsia="Calibri"/>
                <w:sz w:val="24"/>
                <w:szCs w:val="24"/>
                <w:lang w:eastAsia="en-US"/>
              </w:rPr>
              <w:t>Потоки надходження доходу</w:t>
            </w:r>
          </w:p>
          <w:p w:rsidR="00E25CA2" w:rsidRPr="00BF353F" w:rsidRDefault="00E25CA2" w:rsidP="006839F5">
            <w:pPr>
              <w:spacing w:line="240" w:lineRule="auto"/>
              <w:ind w:firstLine="0"/>
              <w:jc w:val="center"/>
              <w:rPr>
                <w:rFonts w:eastAsia="Calibri"/>
                <w:b w:val="0"/>
                <w:sz w:val="24"/>
                <w:szCs w:val="24"/>
                <w:lang w:eastAsia="en-US"/>
              </w:rPr>
            </w:pPr>
            <w:r w:rsidRPr="00BF353F">
              <w:rPr>
                <w:rFonts w:eastAsia="Calibri"/>
                <w:b w:val="0"/>
                <w:sz w:val="24"/>
                <w:szCs w:val="24"/>
                <w:lang w:eastAsia="en-US"/>
              </w:rPr>
              <w:t>Дохід від реалізації продукту</w:t>
            </w:r>
          </w:p>
          <w:p w:rsidR="00E25CA2" w:rsidRPr="00BF353F" w:rsidRDefault="00E25CA2" w:rsidP="006839F5">
            <w:pPr>
              <w:spacing w:line="240" w:lineRule="auto"/>
              <w:ind w:firstLine="0"/>
              <w:jc w:val="center"/>
              <w:rPr>
                <w:rFonts w:eastAsia="Calibri"/>
                <w:b w:val="0"/>
                <w:sz w:val="24"/>
                <w:szCs w:val="24"/>
                <w:lang w:eastAsia="en-US"/>
              </w:rPr>
            </w:pPr>
            <w:r>
              <w:rPr>
                <w:rFonts w:eastAsia="Calibri"/>
                <w:b w:val="0"/>
                <w:sz w:val="24"/>
                <w:szCs w:val="24"/>
                <w:lang w:eastAsia="en-US"/>
              </w:rPr>
              <w:t>Дохід від с</w:t>
            </w:r>
            <w:r w:rsidRPr="00BF353F">
              <w:rPr>
                <w:rFonts w:eastAsia="Calibri"/>
                <w:b w:val="0"/>
                <w:sz w:val="24"/>
                <w:szCs w:val="24"/>
                <w:lang w:eastAsia="en-US"/>
              </w:rPr>
              <w:t>ервіс</w:t>
            </w:r>
            <w:r>
              <w:rPr>
                <w:rFonts w:eastAsia="Calibri"/>
                <w:b w:val="0"/>
                <w:sz w:val="24"/>
                <w:szCs w:val="24"/>
                <w:lang w:eastAsia="en-US"/>
              </w:rPr>
              <w:t>ного обслуговування</w:t>
            </w:r>
          </w:p>
        </w:tc>
      </w:tr>
    </w:tbl>
    <w:p w:rsidR="00E25CA2" w:rsidRPr="00EE7227" w:rsidRDefault="00E25CA2" w:rsidP="008B76E4">
      <w:pPr>
        <w:spacing w:after="200" w:line="276" w:lineRule="auto"/>
        <w:ind w:firstLine="708"/>
      </w:pPr>
      <w:r>
        <w:t>Висновки до розділу</w:t>
      </w:r>
    </w:p>
    <w:p w:rsidR="00E25CA2" w:rsidRPr="00633331" w:rsidRDefault="00E25CA2" w:rsidP="00E25CA2">
      <w:pPr>
        <w:spacing w:after="200"/>
        <w:jc w:val="both"/>
        <w:rPr>
          <w:b w:val="0"/>
        </w:rPr>
      </w:pPr>
      <w:r w:rsidRPr="00633331">
        <w:rPr>
          <w:b w:val="0"/>
        </w:rPr>
        <w:t xml:space="preserve">У даному розділі оцінено ринкові перспективи </w:t>
      </w:r>
      <w:r>
        <w:rPr>
          <w:b w:val="0"/>
        </w:rPr>
        <w:t xml:space="preserve">розробки та продажу </w:t>
      </w:r>
      <w:proofErr w:type="spellStart"/>
      <w:r>
        <w:rPr>
          <w:b w:val="0"/>
        </w:rPr>
        <w:t>напів-автономних</w:t>
      </w:r>
      <w:proofErr w:type="spellEnd"/>
      <w:r>
        <w:rPr>
          <w:b w:val="0"/>
        </w:rPr>
        <w:t xml:space="preserve"> джерел енергії </w:t>
      </w:r>
      <w:r w:rsidRPr="00633331">
        <w:rPr>
          <w:b w:val="0"/>
        </w:rPr>
        <w:t xml:space="preserve">та створено бізнес-модель. Також проведено відповідні розрахунки, що дають можливість оцінити інвестиційну привабливість проекту та зробити висновок про доцільність </w:t>
      </w:r>
      <w:r>
        <w:rPr>
          <w:b w:val="0"/>
        </w:rPr>
        <w:t>запуску виробництва</w:t>
      </w:r>
      <w:r w:rsidRPr="00633331">
        <w:rPr>
          <w:b w:val="0"/>
        </w:rPr>
        <w:t xml:space="preserve">. За даними, що наведені у розділі можна зробити висновок, що </w:t>
      </w:r>
      <w:r w:rsidRPr="00633331">
        <w:rPr>
          <w:b w:val="0"/>
        </w:rPr>
        <w:lastRenderedPageBreak/>
        <w:t xml:space="preserve">запропонований </w:t>
      </w:r>
      <w:proofErr w:type="spellStart"/>
      <w:r w:rsidRPr="00633331">
        <w:rPr>
          <w:b w:val="0"/>
        </w:rPr>
        <w:t>стартап-проект</w:t>
      </w:r>
      <w:proofErr w:type="spellEnd"/>
      <w:r w:rsidRPr="00633331">
        <w:rPr>
          <w:b w:val="0"/>
        </w:rPr>
        <w:t xml:space="preserve"> є досить перспективним і його реалізації є доцільною.</w:t>
      </w:r>
    </w:p>
    <w:p w:rsidR="00E25CA2" w:rsidRDefault="00E25CA2" w:rsidP="00E25CA2">
      <w:pPr>
        <w:jc w:val="both"/>
        <w:rPr>
          <w:b w:val="0"/>
        </w:rPr>
      </w:pPr>
      <w:r w:rsidRPr="0061411E">
        <w:rPr>
          <w:b w:val="0"/>
        </w:rPr>
        <w:t>У таблиці 5.1</w:t>
      </w:r>
      <w:r>
        <w:rPr>
          <w:b w:val="0"/>
        </w:rPr>
        <w:t>6</w:t>
      </w:r>
      <w:r w:rsidRPr="0061411E">
        <w:rPr>
          <w:b w:val="0"/>
        </w:rPr>
        <w:t xml:space="preserve"> підводяться підсумки підготовки інноваційного </w:t>
      </w:r>
      <w:proofErr w:type="spellStart"/>
      <w:r w:rsidRPr="0061411E">
        <w:rPr>
          <w:b w:val="0"/>
        </w:rPr>
        <w:t>стартапута</w:t>
      </w:r>
      <w:proofErr w:type="spellEnd"/>
      <w:r w:rsidRPr="0061411E">
        <w:rPr>
          <w:b w:val="0"/>
        </w:rPr>
        <w:t xml:space="preserve"> узагальнюються основні техніко-економічні показники.</w:t>
      </w:r>
    </w:p>
    <w:p w:rsidR="008B76E4" w:rsidRPr="0061411E" w:rsidRDefault="008B76E4" w:rsidP="00E25CA2">
      <w:pPr>
        <w:jc w:val="both"/>
        <w:rPr>
          <w:b w:val="0"/>
        </w:rPr>
      </w:pPr>
    </w:p>
    <w:p w:rsidR="00E25CA2" w:rsidRPr="0061411E" w:rsidRDefault="00E25CA2" w:rsidP="00E25CA2">
      <w:pPr>
        <w:jc w:val="both"/>
        <w:rPr>
          <w:b w:val="0"/>
        </w:rPr>
      </w:pPr>
      <w:r>
        <w:rPr>
          <w:b w:val="0"/>
        </w:rPr>
        <w:t>Таблиця 5.16 –</w:t>
      </w:r>
      <w:r w:rsidRPr="0061411E">
        <w:rPr>
          <w:b w:val="0"/>
        </w:rPr>
        <w:t xml:space="preserve"> Узагальнюючі техніко-економічні показники</w:t>
      </w:r>
    </w:p>
    <w:tbl>
      <w:tblPr>
        <w:tblStyle w:val="7"/>
        <w:tblW w:w="0" w:type="auto"/>
        <w:tblLook w:val="04A0"/>
      </w:tblPr>
      <w:tblGrid>
        <w:gridCol w:w="5025"/>
        <w:gridCol w:w="4971"/>
      </w:tblGrid>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Показники</w:t>
            </w:r>
          </w:p>
        </w:tc>
        <w:tc>
          <w:tcPr>
            <w:tcW w:w="5140" w:type="dxa"/>
          </w:tcPr>
          <w:p w:rsidR="00E25CA2" w:rsidRPr="0061411E" w:rsidRDefault="00E25CA2" w:rsidP="006839F5">
            <w:pPr>
              <w:spacing w:after="200" w:line="240" w:lineRule="auto"/>
              <w:ind w:firstLine="0"/>
              <w:jc w:val="both"/>
              <w:rPr>
                <w:b w:val="0"/>
              </w:rPr>
            </w:pPr>
            <w:r w:rsidRPr="0061411E">
              <w:rPr>
                <w:b w:val="0"/>
              </w:rPr>
              <w:t>Значення</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Річний випуск продукції, од.</w:t>
            </w:r>
          </w:p>
        </w:tc>
        <w:tc>
          <w:tcPr>
            <w:tcW w:w="5140" w:type="dxa"/>
          </w:tcPr>
          <w:p w:rsidR="00E25CA2" w:rsidRPr="0061411E" w:rsidRDefault="00E25CA2" w:rsidP="006839F5">
            <w:pPr>
              <w:spacing w:after="200" w:line="240" w:lineRule="auto"/>
              <w:ind w:firstLine="0"/>
              <w:jc w:val="both"/>
              <w:rPr>
                <w:b w:val="0"/>
              </w:rPr>
            </w:pPr>
            <w:r>
              <w:rPr>
                <w:rFonts w:eastAsia="Calibri"/>
                <w:b w:val="0"/>
                <w:lang w:eastAsia="en-US"/>
              </w:rPr>
              <w:t>1040</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Капіталовкладення, грн</w:t>
            </w:r>
          </w:p>
        </w:tc>
        <w:tc>
          <w:tcPr>
            <w:tcW w:w="5140" w:type="dxa"/>
          </w:tcPr>
          <w:p w:rsidR="00E25CA2" w:rsidRPr="0061411E" w:rsidRDefault="00E25CA2" w:rsidP="006839F5">
            <w:pPr>
              <w:spacing w:after="200" w:line="240" w:lineRule="auto"/>
              <w:ind w:firstLine="0"/>
              <w:jc w:val="both"/>
              <w:rPr>
                <w:b w:val="0"/>
              </w:rPr>
            </w:pPr>
            <w:r>
              <w:rPr>
                <w:rFonts w:eastAsia="Calibri"/>
                <w:b w:val="0"/>
                <w:lang w:eastAsia="en-US"/>
              </w:rPr>
              <w:t>10 284 560</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Собівартість одиниці продукції,. грн</w:t>
            </w:r>
          </w:p>
        </w:tc>
        <w:tc>
          <w:tcPr>
            <w:tcW w:w="5140" w:type="dxa"/>
          </w:tcPr>
          <w:p w:rsidR="00E25CA2" w:rsidRPr="0061411E" w:rsidRDefault="00E25CA2" w:rsidP="006839F5">
            <w:pPr>
              <w:spacing w:after="200" w:line="240" w:lineRule="auto"/>
              <w:ind w:firstLine="0"/>
              <w:jc w:val="both"/>
              <w:rPr>
                <w:b w:val="0"/>
              </w:rPr>
            </w:pPr>
            <w:r>
              <w:rPr>
                <w:b w:val="0"/>
              </w:rPr>
              <w:t>9 889</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Ціна продукту, грн.</w:t>
            </w:r>
          </w:p>
        </w:tc>
        <w:tc>
          <w:tcPr>
            <w:tcW w:w="5140" w:type="dxa"/>
          </w:tcPr>
          <w:p w:rsidR="00E25CA2" w:rsidRPr="0061411E" w:rsidRDefault="00E25CA2" w:rsidP="006839F5">
            <w:pPr>
              <w:spacing w:after="200" w:line="240" w:lineRule="auto"/>
              <w:ind w:firstLine="0"/>
              <w:jc w:val="both"/>
              <w:rPr>
                <w:b w:val="0"/>
              </w:rPr>
            </w:pPr>
            <w:r>
              <w:rPr>
                <w:b w:val="0"/>
              </w:rPr>
              <w:t>15 426</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Прибуток, грн.</w:t>
            </w:r>
          </w:p>
        </w:tc>
        <w:tc>
          <w:tcPr>
            <w:tcW w:w="5140" w:type="dxa"/>
          </w:tcPr>
          <w:p w:rsidR="00E25CA2" w:rsidRPr="0061411E" w:rsidRDefault="00E25CA2" w:rsidP="006839F5">
            <w:pPr>
              <w:spacing w:after="200" w:line="240" w:lineRule="auto"/>
              <w:ind w:firstLine="0"/>
              <w:jc w:val="both"/>
              <w:rPr>
                <w:b w:val="0"/>
              </w:rPr>
            </w:pPr>
            <w:r>
              <w:rPr>
                <w:b w:val="0"/>
              </w:rPr>
              <w:t>5 758 480</w:t>
            </w:r>
          </w:p>
        </w:tc>
      </w:tr>
      <w:tr w:rsidR="00E25CA2" w:rsidRPr="0061411E" w:rsidTr="006839F5">
        <w:tc>
          <w:tcPr>
            <w:tcW w:w="5139" w:type="dxa"/>
          </w:tcPr>
          <w:p w:rsidR="00E25CA2" w:rsidRPr="0061411E" w:rsidRDefault="00E25CA2" w:rsidP="006839F5">
            <w:pPr>
              <w:spacing w:after="200" w:line="240" w:lineRule="auto"/>
              <w:ind w:firstLine="0"/>
              <w:jc w:val="both"/>
              <w:rPr>
                <w:b w:val="0"/>
              </w:rPr>
            </w:pPr>
            <w:r w:rsidRPr="0061411E">
              <w:rPr>
                <w:b w:val="0"/>
              </w:rPr>
              <w:t>Рентабельність, %</w:t>
            </w:r>
          </w:p>
        </w:tc>
        <w:tc>
          <w:tcPr>
            <w:tcW w:w="5140" w:type="dxa"/>
          </w:tcPr>
          <w:p w:rsidR="00E25CA2" w:rsidRPr="0061411E" w:rsidRDefault="00E25CA2" w:rsidP="006839F5">
            <w:pPr>
              <w:spacing w:after="200" w:line="240" w:lineRule="auto"/>
              <w:ind w:firstLine="0"/>
              <w:jc w:val="both"/>
              <w:rPr>
                <w:b w:val="0"/>
              </w:rPr>
            </w:pPr>
            <w:r>
              <w:rPr>
                <w:b w:val="0"/>
              </w:rPr>
              <w:t>30</w:t>
            </w:r>
          </w:p>
        </w:tc>
      </w:tr>
    </w:tbl>
    <w:p w:rsidR="00E25CA2" w:rsidRDefault="00E25CA2" w:rsidP="00E25CA2">
      <w:pPr>
        <w:rPr>
          <w:lang w:val="ru-RU"/>
        </w:rPr>
      </w:pPr>
    </w:p>
    <w:p w:rsidR="00E25CA2" w:rsidRPr="00E34910" w:rsidRDefault="00E25CA2" w:rsidP="00E25CA2"/>
    <w:p w:rsidR="00E25CA2" w:rsidRDefault="00E25CA2">
      <w:pPr>
        <w:spacing w:after="200" w:line="276" w:lineRule="auto"/>
        <w:ind w:firstLine="0"/>
        <w:rPr>
          <w:b w:val="0"/>
        </w:rPr>
      </w:pPr>
      <w:r>
        <w:rPr>
          <w:b w:val="0"/>
        </w:rPr>
        <w:br w:type="page"/>
      </w:r>
    </w:p>
    <w:p w:rsidR="0000476E" w:rsidRPr="00BD15F6" w:rsidRDefault="0000476E" w:rsidP="00E25CA2">
      <w:pPr>
        <w:pStyle w:val="1"/>
        <w:ind w:firstLine="0"/>
        <w:jc w:val="center"/>
        <w:rPr>
          <w:rFonts w:ascii="Times New Roman" w:hAnsi="Times New Roman" w:cs="Times New Roman"/>
          <w:b/>
          <w:color w:val="auto"/>
        </w:rPr>
      </w:pPr>
      <w:bookmarkStart w:id="55" w:name="_Toc122195160"/>
      <w:r w:rsidRPr="00BD15F6">
        <w:rPr>
          <w:rFonts w:ascii="Times New Roman" w:hAnsi="Times New Roman" w:cs="Times New Roman"/>
          <w:b/>
          <w:color w:val="auto"/>
        </w:rPr>
        <w:lastRenderedPageBreak/>
        <w:t>ВИСНОВКИ</w:t>
      </w:r>
      <w:bookmarkEnd w:id="55"/>
    </w:p>
    <w:p w:rsidR="007F6E0C" w:rsidRPr="0000476E" w:rsidRDefault="007F6E0C" w:rsidP="0000476E">
      <w:pPr>
        <w:ind w:firstLine="540"/>
        <w:jc w:val="center"/>
      </w:pPr>
    </w:p>
    <w:p w:rsidR="0000476E" w:rsidRPr="00BE7FB8" w:rsidRDefault="0013526D" w:rsidP="00BE7FB8">
      <w:pPr>
        <w:jc w:val="both"/>
        <w:rPr>
          <w:b w:val="0"/>
        </w:rPr>
      </w:pPr>
      <w:r>
        <w:rPr>
          <w:b w:val="0"/>
        </w:rPr>
        <w:t>1)</w:t>
      </w:r>
      <w:r w:rsidR="00C517D9" w:rsidRPr="00BE7FB8">
        <w:rPr>
          <w:b w:val="0"/>
        </w:rPr>
        <w:t xml:space="preserve"> У першому розділі магістерської роботи приводиться опис корпусу та аналізується фактичне споживання енергоресурсів. На підставі результатів аналізу, був зроблений висновок що значні кошти які сплачує будівля за енергоресурси пішли саме на оплату теплової енергії, цей факт вказав на доцільність впровадження заходів по підвищенню енергоефективності задля забезпечення комфортних умов праці та зниженню загальних витрат на енергоресурси.</w:t>
      </w:r>
    </w:p>
    <w:p w:rsidR="00BE7FB8" w:rsidRDefault="00BE7FB8" w:rsidP="00BE7FB8">
      <w:pPr>
        <w:jc w:val="both"/>
        <w:rPr>
          <w:b w:val="0"/>
        </w:rPr>
      </w:pPr>
      <w:r w:rsidRPr="00BE7FB8">
        <w:rPr>
          <w:b w:val="0"/>
        </w:rPr>
        <w:t xml:space="preserve">2) У </w:t>
      </w:r>
      <w:r>
        <w:rPr>
          <w:b w:val="0"/>
        </w:rPr>
        <w:t>другому</w:t>
      </w:r>
      <w:r w:rsidRPr="00BE7FB8">
        <w:rPr>
          <w:b w:val="0"/>
        </w:rPr>
        <w:t xml:space="preserve"> розділі магістерської роботи бул</w:t>
      </w:r>
      <w:r>
        <w:rPr>
          <w:b w:val="0"/>
        </w:rPr>
        <w:t>идетально розглянутіогороджувальні конструкції будівлі та її енергетичні</w:t>
      </w:r>
      <w:r w:rsidRPr="00BE7FB8">
        <w:rPr>
          <w:b w:val="0"/>
        </w:rPr>
        <w:t xml:space="preserve"> системи. </w:t>
      </w:r>
      <w:r>
        <w:rPr>
          <w:b w:val="0"/>
        </w:rPr>
        <w:t>Після проведення та аналізу розрахунків  стало ясно що</w:t>
      </w:r>
      <w:r w:rsidRPr="00BE7FB8">
        <w:rPr>
          <w:b w:val="0"/>
        </w:rPr>
        <w:t xml:space="preserve"> існуючі огороджувальні конструкції не відповідають нормативним вимогам. </w:t>
      </w:r>
    </w:p>
    <w:p w:rsidR="00BE7FB8" w:rsidRDefault="00BE7FB8" w:rsidP="00BE7FB8">
      <w:pPr>
        <w:jc w:val="both"/>
        <w:rPr>
          <w:b w:val="0"/>
        </w:rPr>
      </w:pPr>
      <w:r w:rsidRPr="00BE7FB8">
        <w:rPr>
          <w:b w:val="0"/>
        </w:rPr>
        <w:t xml:space="preserve">Рекомендується </w:t>
      </w:r>
      <w:r>
        <w:rPr>
          <w:b w:val="0"/>
        </w:rPr>
        <w:t xml:space="preserve">провести </w:t>
      </w:r>
      <w:proofErr w:type="spellStart"/>
      <w:r>
        <w:rPr>
          <w:b w:val="0"/>
        </w:rPr>
        <w:t>термомодернізацію</w:t>
      </w:r>
      <w:proofErr w:type="spellEnd"/>
      <w:r>
        <w:rPr>
          <w:b w:val="0"/>
        </w:rPr>
        <w:t xml:space="preserve"> непрозорих огороджувальних конструкцій</w:t>
      </w:r>
      <w:r w:rsidRPr="00BE7FB8">
        <w:rPr>
          <w:b w:val="0"/>
        </w:rPr>
        <w:t xml:space="preserve"> та замінити вікна на </w:t>
      </w:r>
      <w:r>
        <w:rPr>
          <w:b w:val="0"/>
        </w:rPr>
        <w:t xml:space="preserve">більш </w:t>
      </w:r>
      <w:r w:rsidRPr="00BE7FB8">
        <w:rPr>
          <w:b w:val="0"/>
        </w:rPr>
        <w:t xml:space="preserve">енергоефективні, щоб забезпечити необхідний опір теплопередачі. </w:t>
      </w:r>
    </w:p>
    <w:p w:rsidR="0013526D" w:rsidRDefault="0013526D" w:rsidP="00BE7FB8">
      <w:pPr>
        <w:jc w:val="both"/>
        <w:rPr>
          <w:b w:val="0"/>
        </w:rPr>
      </w:pPr>
      <w:r>
        <w:rPr>
          <w:b w:val="0"/>
        </w:rPr>
        <w:t xml:space="preserve">3) </w:t>
      </w:r>
      <w:r w:rsidRPr="00BE7FB8">
        <w:rPr>
          <w:b w:val="0"/>
        </w:rPr>
        <w:t xml:space="preserve">У </w:t>
      </w:r>
      <w:r>
        <w:rPr>
          <w:b w:val="0"/>
        </w:rPr>
        <w:t>третьому</w:t>
      </w:r>
      <w:r w:rsidRPr="00BE7FB8">
        <w:rPr>
          <w:b w:val="0"/>
        </w:rPr>
        <w:t xml:space="preserve"> розділі магістерської роботи</w:t>
      </w:r>
      <w:r>
        <w:rPr>
          <w:b w:val="0"/>
        </w:rPr>
        <w:t xml:space="preserve"> представлені декілька варіантів заходів по енергозбереженню та </w:t>
      </w:r>
      <w:proofErr w:type="spellStart"/>
      <w:r>
        <w:rPr>
          <w:b w:val="0"/>
        </w:rPr>
        <w:t>тепломодернізації</w:t>
      </w:r>
      <w:proofErr w:type="spellEnd"/>
      <w:r>
        <w:rPr>
          <w:b w:val="0"/>
        </w:rPr>
        <w:t>, проведені необхідні розрахунки, розрахований об</w:t>
      </w:r>
      <w:r w:rsidRPr="0013526D">
        <w:rPr>
          <w:b w:val="0"/>
        </w:rPr>
        <w:t>’</w:t>
      </w:r>
      <w:r w:rsidR="005C2B3B">
        <w:rPr>
          <w:b w:val="0"/>
        </w:rPr>
        <w:t>єм необхідних коштів та термін окупності.</w:t>
      </w:r>
    </w:p>
    <w:p w:rsidR="00A83AEC" w:rsidRDefault="00A83AEC" w:rsidP="00BE7FB8">
      <w:pPr>
        <w:jc w:val="both"/>
        <w:rPr>
          <w:b w:val="0"/>
        </w:rPr>
      </w:pPr>
      <w:r>
        <w:rPr>
          <w:b w:val="0"/>
        </w:rPr>
        <w:t xml:space="preserve">4) У четвертому розділі магістерської роботи </w:t>
      </w:r>
      <w:r w:rsidRPr="00A83AEC">
        <w:rPr>
          <w:b w:val="0"/>
        </w:rPr>
        <w:t>мають місце рекомендації щодо впровадження системи управління енергоспоживанням. Особлива увага приділялася телеметрії параметрів мікроклімату та джерел енергії. Пропонується впровадити систему ЕНЕРГОСЕРВИС</w:t>
      </w:r>
      <w:r>
        <w:rPr>
          <w:b w:val="0"/>
        </w:rPr>
        <w:t xml:space="preserve">. </w:t>
      </w:r>
      <w:r w:rsidRPr="00A83AEC">
        <w:rPr>
          <w:b w:val="0"/>
        </w:rPr>
        <w:t>Виконання енергетичного моніторингу дозволяє контролювати споживання енергоресурсів, проводити аналіз даних та приймати ефективні рішення щодо управління енергоспоживанням.</w:t>
      </w:r>
    </w:p>
    <w:p w:rsidR="004B5CCF" w:rsidRPr="0013526D" w:rsidRDefault="00143F49" w:rsidP="004B5CCF">
      <w:pPr>
        <w:pStyle w:val="a3"/>
        <w:ind w:left="0"/>
        <w:jc w:val="both"/>
        <w:rPr>
          <w:b w:val="0"/>
        </w:rPr>
      </w:pPr>
      <w:r>
        <w:rPr>
          <w:b w:val="0"/>
        </w:rPr>
        <w:t xml:space="preserve">5) У </w:t>
      </w:r>
      <w:proofErr w:type="spellStart"/>
      <w:r>
        <w:rPr>
          <w:b w:val="0"/>
        </w:rPr>
        <w:t>пятому</w:t>
      </w:r>
      <w:proofErr w:type="spellEnd"/>
      <w:r w:rsidR="004B5CCF">
        <w:rPr>
          <w:b w:val="0"/>
        </w:rPr>
        <w:t xml:space="preserve"> розділі наведено опис запропонованого </w:t>
      </w:r>
      <w:proofErr w:type="spellStart"/>
      <w:r w:rsidR="004B5CCF">
        <w:rPr>
          <w:b w:val="0"/>
        </w:rPr>
        <w:t>стартап-проекту</w:t>
      </w:r>
      <w:proofErr w:type="spellEnd"/>
      <w:r w:rsidR="004B5CCF">
        <w:rPr>
          <w:b w:val="0"/>
        </w:rPr>
        <w:t xml:space="preserve">, що полягає у розробці та продажу </w:t>
      </w:r>
      <w:proofErr w:type="spellStart"/>
      <w:r w:rsidR="004B5CCF">
        <w:rPr>
          <w:b w:val="0"/>
        </w:rPr>
        <w:t>напів-автономних</w:t>
      </w:r>
      <w:proofErr w:type="spellEnd"/>
      <w:r w:rsidR="004B5CCF">
        <w:rPr>
          <w:b w:val="0"/>
        </w:rPr>
        <w:t xml:space="preserve"> джерел енергії. Провівши відповідні розрахунки, визначено ринкові перспективи проекту, його інвестиційну привабливість та доцільність впровадження.</w:t>
      </w:r>
    </w:p>
    <w:p w:rsidR="0000476E" w:rsidRDefault="0000476E">
      <w:pPr>
        <w:spacing w:after="200" w:line="276" w:lineRule="auto"/>
        <w:ind w:firstLine="0"/>
      </w:pPr>
      <w:r>
        <w:br w:type="page"/>
      </w:r>
    </w:p>
    <w:p w:rsidR="0000476E" w:rsidRPr="00BD15F6" w:rsidRDefault="0000476E" w:rsidP="00BD15F6">
      <w:pPr>
        <w:pStyle w:val="1"/>
        <w:jc w:val="center"/>
        <w:rPr>
          <w:rFonts w:ascii="Times New Roman" w:hAnsi="Times New Roman" w:cs="Times New Roman"/>
          <w:b/>
          <w:color w:val="auto"/>
        </w:rPr>
      </w:pPr>
      <w:bookmarkStart w:id="56" w:name="_Toc122195161"/>
      <w:r w:rsidRPr="00BD15F6">
        <w:rPr>
          <w:rFonts w:ascii="Times New Roman" w:hAnsi="Times New Roman" w:cs="Times New Roman"/>
          <w:b/>
          <w:color w:val="auto"/>
        </w:rPr>
        <w:lastRenderedPageBreak/>
        <w:t>ПЕРЕЛІК ВИКОРИСТАНИХ ДЖЕРЕЛ</w:t>
      </w:r>
      <w:bookmarkEnd w:id="56"/>
    </w:p>
    <w:p w:rsidR="00027C26" w:rsidRDefault="00027C26" w:rsidP="0000476E">
      <w:pPr>
        <w:ind w:firstLine="540"/>
        <w:jc w:val="center"/>
      </w:pPr>
    </w:p>
    <w:p w:rsidR="007635CF" w:rsidRPr="00027C26" w:rsidRDefault="007635CF" w:rsidP="00027C26">
      <w:pPr>
        <w:pStyle w:val="a3"/>
        <w:numPr>
          <w:ilvl w:val="0"/>
          <w:numId w:val="7"/>
        </w:numPr>
        <w:ind w:left="0" w:firstLine="709"/>
        <w:rPr>
          <w:b w:val="0"/>
        </w:rPr>
      </w:pPr>
      <w:r w:rsidRPr="00027C26">
        <w:rPr>
          <w:b w:val="0"/>
        </w:rPr>
        <w:t xml:space="preserve">Теплова ізоляція будівель: ДБН В.2.6–31:2016 (на заміну ДБН В.2.6-31:2006 (зі змінами від 1 липня 2013 р.)). – [Чинні від 2017–05–01] // </w:t>
      </w:r>
      <w:proofErr w:type="spellStart"/>
      <w:r w:rsidRPr="00027C26">
        <w:rPr>
          <w:b w:val="0"/>
        </w:rPr>
        <w:t>Мінрегіон</w:t>
      </w:r>
      <w:proofErr w:type="spellEnd"/>
      <w:r w:rsidRPr="00027C26">
        <w:rPr>
          <w:b w:val="0"/>
        </w:rPr>
        <w:t xml:space="preserve"> України. – К.: </w:t>
      </w:r>
      <w:proofErr w:type="spellStart"/>
      <w:r w:rsidRPr="00027C26">
        <w:rPr>
          <w:b w:val="0"/>
        </w:rPr>
        <w:t>Укрархбудінформ</w:t>
      </w:r>
      <w:proofErr w:type="spellEnd"/>
      <w:r w:rsidRPr="00027C26">
        <w:rPr>
          <w:b w:val="0"/>
        </w:rPr>
        <w:t>, 2017. – 65 с. – (Державні будівельні норми України).</w:t>
      </w:r>
    </w:p>
    <w:p w:rsidR="007635CF" w:rsidRPr="00027C26" w:rsidRDefault="007635CF" w:rsidP="00027C26">
      <w:pPr>
        <w:pStyle w:val="a3"/>
        <w:numPr>
          <w:ilvl w:val="0"/>
          <w:numId w:val="7"/>
        </w:numPr>
        <w:ind w:left="0" w:firstLine="709"/>
        <w:rPr>
          <w:b w:val="0"/>
        </w:rPr>
      </w:pPr>
      <w:r w:rsidRPr="00027C26">
        <w:rPr>
          <w:b w:val="0"/>
        </w:rPr>
        <w:t>Енергетичні системи та комплекси. Системи виробництва та розподілу енергії: Визначення теплового навантаження будівель та вибір системи теплопостачання: навчальний посібник / В.В.</w:t>
      </w:r>
      <w:proofErr w:type="spellStart"/>
      <w:r w:rsidRPr="00027C26">
        <w:rPr>
          <w:b w:val="0"/>
        </w:rPr>
        <w:t>Дубровська</w:t>
      </w:r>
      <w:proofErr w:type="spellEnd"/>
      <w:r w:rsidRPr="00027C26">
        <w:rPr>
          <w:b w:val="0"/>
        </w:rPr>
        <w:t>, В.І Шкляр. – К.: НТУУ «КПІ», 2010. – 112 с.</w:t>
      </w:r>
    </w:p>
    <w:p w:rsidR="007635CF" w:rsidRPr="00027C26" w:rsidRDefault="007635CF" w:rsidP="00027C26">
      <w:pPr>
        <w:pStyle w:val="a3"/>
        <w:numPr>
          <w:ilvl w:val="0"/>
          <w:numId w:val="7"/>
        </w:numPr>
        <w:ind w:left="0" w:firstLine="709"/>
        <w:rPr>
          <w:b w:val="0"/>
        </w:rPr>
      </w:pPr>
      <w:proofErr w:type="spellStart"/>
      <w:r w:rsidRPr="00027C26">
        <w:rPr>
          <w:b w:val="0"/>
        </w:rPr>
        <w:t>Дешко</w:t>
      </w:r>
      <w:proofErr w:type="spellEnd"/>
      <w:r w:rsidRPr="00027C26">
        <w:rPr>
          <w:b w:val="0"/>
        </w:rPr>
        <w:t xml:space="preserve"> В.І., </w:t>
      </w:r>
      <w:proofErr w:type="spellStart"/>
      <w:r w:rsidRPr="00027C26">
        <w:rPr>
          <w:b w:val="0"/>
        </w:rPr>
        <w:t>Шовкалюк</w:t>
      </w:r>
      <w:proofErr w:type="spellEnd"/>
      <w:r w:rsidRPr="00027C26">
        <w:rPr>
          <w:b w:val="0"/>
        </w:rPr>
        <w:t xml:space="preserve"> М.М., </w:t>
      </w:r>
      <w:proofErr w:type="spellStart"/>
      <w:r w:rsidRPr="00027C26">
        <w:rPr>
          <w:b w:val="0"/>
        </w:rPr>
        <w:t>Лохманець</w:t>
      </w:r>
      <w:proofErr w:type="spellEnd"/>
      <w:r w:rsidRPr="00027C26">
        <w:rPr>
          <w:b w:val="0"/>
        </w:rPr>
        <w:t xml:space="preserve"> Ю.В., </w:t>
      </w:r>
      <w:proofErr w:type="spellStart"/>
      <w:r w:rsidRPr="00027C26">
        <w:rPr>
          <w:b w:val="0"/>
        </w:rPr>
        <w:t>Куран</w:t>
      </w:r>
      <w:proofErr w:type="spellEnd"/>
      <w:r w:rsidRPr="00027C26">
        <w:rPr>
          <w:b w:val="0"/>
        </w:rPr>
        <w:t xml:space="preserve"> Ю.Р. Чисельне моделювання як метод дослідження теплових режимів приміщень. // Нова тема. – 2008. – № 4. – с. 26-30.</w:t>
      </w:r>
    </w:p>
    <w:p w:rsidR="007635CF" w:rsidRPr="00027C26" w:rsidRDefault="007635CF" w:rsidP="00027C26">
      <w:pPr>
        <w:pStyle w:val="a3"/>
        <w:numPr>
          <w:ilvl w:val="0"/>
          <w:numId w:val="7"/>
        </w:numPr>
        <w:ind w:left="0" w:firstLine="709"/>
        <w:rPr>
          <w:b w:val="0"/>
        </w:rPr>
      </w:pPr>
      <w:proofErr w:type="spellStart"/>
      <w:r w:rsidRPr="00027C26">
        <w:rPr>
          <w:b w:val="0"/>
        </w:rPr>
        <w:t>Патанкар</w:t>
      </w:r>
      <w:proofErr w:type="spellEnd"/>
      <w:r w:rsidRPr="00027C26">
        <w:rPr>
          <w:b w:val="0"/>
        </w:rPr>
        <w:t xml:space="preserve"> С. </w:t>
      </w:r>
      <w:proofErr w:type="spellStart"/>
      <w:r w:rsidRPr="00027C26">
        <w:rPr>
          <w:b w:val="0"/>
        </w:rPr>
        <w:t>Численныеметодырешения</w:t>
      </w:r>
      <w:proofErr w:type="spellEnd"/>
      <w:r w:rsidRPr="00027C26">
        <w:rPr>
          <w:b w:val="0"/>
        </w:rPr>
        <w:t xml:space="preserve"> задач </w:t>
      </w:r>
      <w:proofErr w:type="spellStart"/>
      <w:r w:rsidRPr="00027C26">
        <w:rPr>
          <w:b w:val="0"/>
        </w:rPr>
        <w:t>теплообмена</w:t>
      </w:r>
      <w:proofErr w:type="spellEnd"/>
      <w:r w:rsidRPr="00027C26">
        <w:rPr>
          <w:b w:val="0"/>
        </w:rPr>
        <w:t xml:space="preserve"> и </w:t>
      </w:r>
      <w:proofErr w:type="spellStart"/>
      <w:r w:rsidRPr="00027C26">
        <w:rPr>
          <w:b w:val="0"/>
        </w:rPr>
        <w:t>динамикижидкости</w:t>
      </w:r>
      <w:proofErr w:type="spellEnd"/>
      <w:r w:rsidRPr="00027C26">
        <w:rPr>
          <w:b w:val="0"/>
        </w:rPr>
        <w:t xml:space="preserve"> [пер. с англ. В. Д. </w:t>
      </w:r>
      <w:proofErr w:type="spellStart"/>
      <w:r w:rsidRPr="00027C26">
        <w:rPr>
          <w:b w:val="0"/>
        </w:rPr>
        <w:t>Виленского</w:t>
      </w:r>
      <w:proofErr w:type="spellEnd"/>
      <w:r w:rsidRPr="00027C26">
        <w:rPr>
          <w:b w:val="0"/>
        </w:rPr>
        <w:t xml:space="preserve">]. — М. : </w:t>
      </w:r>
      <w:proofErr w:type="spellStart"/>
      <w:r w:rsidRPr="00027C26">
        <w:rPr>
          <w:b w:val="0"/>
        </w:rPr>
        <w:t>Энергоатомиздат</w:t>
      </w:r>
      <w:proofErr w:type="spellEnd"/>
      <w:r w:rsidRPr="00027C26">
        <w:rPr>
          <w:b w:val="0"/>
        </w:rPr>
        <w:t>, 1984. — 153 с.</w:t>
      </w:r>
    </w:p>
    <w:p w:rsidR="007635CF" w:rsidRDefault="007635CF" w:rsidP="00027C26">
      <w:pPr>
        <w:pStyle w:val="a3"/>
        <w:numPr>
          <w:ilvl w:val="0"/>
          <w:numId w:val="7"/>
        </w:numPr>
        <w:ind w:left="0" w:firstLine="709"/>
        <w:rPr>
          <w:b w:val="0"/>
        </w:rPr>
      </w:pPr>
      <w:r w:rsidRPr="00027C26">
        <w:rPr>
          <w:b w:val="0"/>
        </w:rPr>
        <w:t>Методика оцінки скорочення викидів парникових газів при санації будівлі. Затверджена Наказом Національного агентства екологічних інвестицій України № 136 від 22 вересня 2010р.</w:t>
      </w:r>
    </w:p>
    <w:p w:rsidR="00CA0019" w:rsidRPr="00CA0019" w:rsidRDefault="00CA0019" w:rsidP="00CA0019">
      <w:pPr>
        <w:pStyle w:val="a3"/>
        <w:numPr>
          <w:ilvl w:val="0"/>
          <w:numId w:val="7"/>
        </w:numPr>
        <w:ind w:left="0" w:firstLine="709"/>
        <w:rPr>
          <w:b w:val="0"/>
        </w:rPr>
      </w:pPr>
      <w:proofErr w:type="spellStart"/>
      <w:r w:rsidRPr="00027C26">
        <w:rPr>
          <w:b w:val="0"/>
        </w:rPr>
        <w:t>Дешко</w:t>
      </w:r>
      <w:proofErr w:type="spellEnd"/>
      <w:r w:rsidRPr="00027C26">
        <w:rPr>
          <w:b w:val="0"/>
        </w:rPr>
        <w:t xml:space="preserve"> В.І., Прокопенко В.В., Шевченко О.М., </w:t>
      </w:r>
      <w:proofErr w:type="spellStart"/>
      <w:r w:rsidRPr="00027C26">
        <w:rPr>
          <w:b w:val="0"/>
        </w:rPr>
        <w:t>Шовкалюк</w:t>
      </w:r>
      <w:proofErr w:type="spellEnd"/>
      <w:r w:rsidRPr="00027C26">
        <w:rPr>
          <w:b w:val="0"/>
        </w:rPr>
        <w:t xml:space="preserve"> М.М. </w:t>
      </w:r>
      <w:proofErr w:type="spellStart"/>
      <w:r w:rsidRPr="00027C26">
        <w:rPr>
          <w:b w:val="0"/>
        </w:rPr>
        <w:t>Енергоаудит</w:t>
      </w:r>
      <w:proofErr w:type="spellEnd"/>
      <w:r w:rsidRPr="00027C26">
        <w:rPr>
          <w:b w:val="0"/>
        </w:rPr>
        <w:t xml:space="preserve"> навчального корпусу №22 - 2011</w:t>
      </w:r>
    </w:p>
    <w:p w:rsidR="007635CF" w:rsidRDefault="007635CF" w:rsidP="00027C26">
      <w:pPr>
        <w:pStyle w:val="a3"/>
        <w:numPr>
          <w:ilvl w:val="0"/>
          <w:numId w:val="7"/>
        </w:numPr>
        <w:ind w:left="0" w:firstLine="709"/>
        <w:rPr>
          <w:b w:val="0"/>
        </w:rPr>
      </w:pPr>
      <w:r w:rsidRPr="00027C26">
        <w:rPr>
          <w:b w:val="0"/>
        </w:rPr>
        <w:t>Закон України «Про енергозбереження» від 01.07.1994 № 74/94-ВР // Відомості Верховної Ради України. – Офіц. Вид. – К. –1994. – (Бібліотека офіційних видань).</w:t>
      </w:r>
    </w:p>
    <w:p w:rsidR="007635CF" w:rsidRPr="00027C26" w:rsidRDefault="007635CF" w:rsidP="00027C26">
      <w:pPr>
        <w:pStyle w:val="a3"/>
        <w:numPr>
          <w:ilvl w:val="0"/>
          <w:numId w:val="7"/>
        </w:numPr>
        <w:ind w:left="0" w:firstLine="709"/>
        <w:rPr>
          <w:b w:val="0"/>
        </w:rPr>
      </w:pPr>
      <w:r w:rsidRPr="00027C26">
        <w:rPr>
          <w:b w:val="0"/>
        </w:rPr>
        <w:t>Закон України «Про теплопостачання» від 2 червня 2005 року №2633// Відомості Верховної Ради України. – Офіц. Вид. – К. –2005. – (Бібліотека офіційних видань)</w:t>
      </w:r>
    </w:p>
    <w:p w:rsidR="007635CF" w:rsidRPr="00027C26" w:rsidRDefault="007635CF" w:rsidP="00027C26">
      <w:pPr>
        <w:pStyle w:val="a3"/>
        <w:numPr>
          <w:ilvl w:val="0"/>
          <w:numId w:val="7"/>
        </w:numPr>
        <w:ind w:left="0" w:firstLine="709"/>
        <w:rPr>
          <w:b w:val="0"/>
        </w:rPr>
      </w:pPr>
      <w:r w:rsidRPr="00027C26">
        <w:rPr>
          <w:b w:val="0"/>
        </w:rPr>
        <w:t xml:space="preserve">Теплова ізоляція будівель: ДБН В.2.6–31:2006. – [Чинні від 2007–04–01] // </w:t>
      </w:r>
      <w:proofErr w:type="spellStart"/>
      <w:r w:rsidRPr="00027C26">
        <w:rPr>
          <w:b w:val="0"/>
        </w:rPr>
        <w:t>Мінбуд</w:t>
      </w:r>
      <w:proofErr w:type="spellEnd"/>
      <w:r w:rsidRPr="00027C26">
        <w:rPr>
          <w:b w:val="0"/>
        </w:rPr>
        <w:t xml:space="preserve"> України. – К.: </w:t>
      </w:r>
      <w:proofErr w:type="spellStart"/>
      <w:r w:rsidRPr="00027C26">
        <w:rPr>
          <w:b w:val="0"/>
        </w:rPr>
        <w:t>Укрархбудінформ</w:t>
      </w:r>
      <w:proofErr w:type="spellEnd"/>
      <w:r w:rsidRPr="00027C26">
        <w:rPr>
          <w:b w:val="0"/>
        </w:rPr>
        <w:t>, 2006. – 65 с. – (Державні будівельні норми України).</w:t>
      </w:r>
    </w:p>
    <w:p w:rsidR="007635CF" w:rsidRPr="00027C26" w:rsidRDefault="007635CF" w:rsidP="00027C26">
      <w:pPr>
        <w:rPr>
          <w:b w:val="0"/>
        </w:rPr>
      </w:pPr>
    </w:p>
    <w:p w:rsidR="007635CF" w:rsidRPr="00027C26" w:rsidRDefault="007635CF" w:rsidP="00027C26">
      <w:pPr>
        <w:pStyle w:val="a3"/>
        <w:numPr>
          <w:ilvl w:val="0"/>
          <w:numId w:val="7"/>
        </w:numPr>
        <w:ind w:left="0" w:firstLine="709"/>
        <w:rPr>
          <w:b w:val="0"/>
        </w:rPr>
      </w:pPr>
      <w:r w:rsidRPr="00027C26">
        <w:rPr>
          <w:b w:val="0"/>
        </w:rPr>
        <w:t xml:space="preserve">ТОВ YASNO "Київські енергетичні послуги" </w:t>
      </w:r>
    </w:p>
    <w:p w:rsidR="007635CF" w:rsidRDefault="007635CF" w:rsidP="00027C26">
      <w:pPr>
        <w:pStyle w:val="a3"/>
        <w:numPr>
          <w:ilvl w:val="0"/>
          <w:numId w:val="7"/>
        </w:numPr>
        <w:ind w:left="0" w:firstLine="709"/>
        <w:rPr>
          <w:b w:val="0"/>
        </w:rPr>
      </w:pPr>
      <w:r w:rsidRPr="00027C26">
        <w:rPr>
          <w:b w:val="0"/>
        </w:rPr>
        <w:t xml:space="preserve">Тарифи на електроенергію [Електронний ресурс] – Режим доступу до ресурсу: </w:t>
      </w:r>
      <w:hyperlink r:id="rId99" w:history="1">
        <w:r w:rsidRPr="00027C26">
          <w:rPr>
            <w:rStyle w:val="ad"/>
            <w:b w:val="0"/>
          </w:rPr>
          <w:t>https://kyiv.yasno.com.ua/b2c-tariffs</w:t>
        </w:r>
      </w:hyperlink>
      <w:r w:rsidRPr="00027C26">
        <w:rPr>
          <w:b w:val="0"/>
        </w:rPr>
        <w:t>.</w:t>
      </w:r>
    </w:p>
    <w:p w:rsidR="00A93E85" w:rsidRPr="00A93E85" w:rsidRDefault="000346CB" w:rsidP="00A93E85">
      <w:pPr>
        <w:pStyle w:val="a3"/>
        <w:numPr>
          <w:ilvl w:val="0"/>
          <w:numId w:val="7"/>
        </w:numPr>
        <w:ind w:left="0" w:firstLine="709"/>
        <w:rPr>
          <w:b w:val="0"/>
        </w:rPr>
      </w:pPr>
      <w:r>
        <w:rPr>
          <w:b w:val="0"/>
        </w:rPr>
        <w:t xml:space="preserve">Програма з енергоефективності ІЕЕ </w:t>
      </w:r>
      <w:r w:rsidRPr="000346CB">
        <w:rPr>
          <w:b w:val="0"/>
        </w:rPr>
        <w:t>https://kpi.ua/ru/1403-4</w:t>
      </w:r>
    </w:p>
    <w:p w:rsidR="00AB1408" w:rsidRDefault="00AB1408" w:rsidP="00AB1408">
      <w:pPr>
        <w:pStyle w:val="a3"/>
        <w:numPr>
          <w:ilvl w:val="0"/>
          <w:numId w:val="7"/>
        </w:numPr>
        <w:ind w:left="0" w:firstLine="709"/>
        <w:rPr>
          <w:b w:val="0"/>
        </w:rPr>
      </w:pPr>
      <w:r>
        <w:rPr>
          <w:b w:val="0"/>
        </w:rPr>
        <w:t xml:space="preserve">Сайт ЕНЕРГОСЕРВІС </w:t>
      </w:r>
      <w:hyperlink r:id="rId100" w:anchor="prices" w:history="1">
        <w:r w:rsidRPr="00E72E95">
          <w:rPr>
            <w:rStyle w:val="ad"/>
            <w:b w:val="0"/>
          </w:rPr>
          <w:t>https://promo.energoservic.com/#prices</w:t>
        </w:r>
      </w:hyperlink>
    </w:p>
    <w:p w:rsidR="00AB1408" w:rsidRPr="00083B27" w:rsidRDefault="00AB1408" w:rsidP="00AB1408">
      <w:pPr>
        <w:pStyle w:val="a3"/>
        <w:numPr>
          <w:ilvl w:val="0"/>
          <w:numId w:val="7"/>
        </w:numPr>
        <w:ind w:left="0" w:firstLine="709"/>
        <w:rPr>
          <w:rStyle w:val="ad"/>
          <w:b w:val="0"/>
          <w:color w:val="auto"/>
          <w:u w:val="none"/>
        </w:rPr>
      </w:pPr>
      <w:r>
        <w:rPr>
          <w:b w:val="0"/>
        </w:rPr>
        <w:t xml:space="preserve">Сайт ИСТРИМ  </w:t>
      </w:r>
      <w:hyperlink r:id="rId101" w:history="1">
        <w:r w:rsidRPr="00E72E95">
          <w:rPr>
            <w:rStyle w:val="ad"/>
            <w:b w:val="0"/>
          </w:rPr>
          <w:t>http://www.istrim.com/uk/</w:t>
        </w:r>
      </w:hyperlink>
    </w:p>
    <w:p w:rsidR="00083B27" w:rsidRPr="00F35CA2" w:rsidRDefault="00083B27" w:rsidP="00083B27">
      <w:pPr>
        <w:pStyle w:val="a3"/>
        <w:numPr>
          <w:ilvl w:val="0"/>
          <w:numId w:val="7"/>
        </w:numPr>
        <w:ind w:left="0" w:firstLine="709"/>
        <w:rPr>
          <w:rStyle w:val="ad"/>
          <w:b w:val="0"/>
          <w:color w:val="auto"/>
          <w:u w:val="none"/>
        </w:rPr>
      </w:pPr>
      <w:r>
        <w:rPr>
          <w:b w:val="0"/>
        </w:rPr>
        <w:t xml:space="preserve">Стандарт </w:t>
      </w:r>
      <w:r>
        <w:rPr>
          <w:b w:val="0"/>
          <w:lang w:val="en-US"/>
        </w:rPr>
        <w:t>ISO</w:t>
      </w:r>
      <w:r w:rsidRPr="00083B27">
        <w:rPr>
          <w:b w:val="0"/>
          <w:lang w:val="ru-RU"/>
        </w:rPr>
        <w:t xml:space="preserve"> 50001 </w:t>
      </w:r>
      <w:hyperlink r:id="rId102" w:history="1">
        <w:r w:rsidRPr="00610558">
          <w:rPr>
            <w:rStyle w:val="ad"/>
            <w:b w:val="0"/>
          </w:rPr>
          <w:t>https://intercert.com.ua/management-system-certification/certification-iso-50001</w:t>
        </w:r>
      </w:hyperlink>
    </w:p>
    <w:p w:rsidR="00F35CA2" w:rsidRPr="00E24544" w:rsidRDefault="00F35CA2" w:rsidP="00F35CA2">
      <w:pPr>
        <w:pStyle w:val="a3"/>
        <w:numPr>
          <w:ilvl w:val="0"/>
          <w:numId w:val="7"/>
        </w:numPr>
        <w:spacing w:after="160"/>
        <w:ind w:left="0" w:firstLine="709"/>
        <w:jc w:val="both"/>
        <w:rPr>
          <w:b w:val="0"/>
          <w:color w:val="000000" w:themeColor="text1"/>
          <w:spacing w:val="-8"/>
        </w:rPr>
      </w:pPr>
      <w:proofErr w:type="spellStart"/>
      <w:r w:rsidRPr="00E24544">
        <w:rPr>
          <w:b w:val="0"/>
          <w:color w:val="000000" w:themeColor="text1"/>
          <w:spacing w:val="-4"/>
        </w:rPr>
        <w:t>Стартап-проект</w:t>
      </w:r>
      <w:proofErr w:type="spellEnd"/>
      <w:r w:rsidRPr="00E24544">
        <w:rPr>
          <w:b w:val="0"/>
          <w:color w:val="000000" w:themeColor="text1"/>
          <w:spacing w:val="-4"/>
        </w:rPr>
        <w:t xml:space="preserve">: Рекомендації до виконання розділу магістерської дисертації «Розроблення </w:t>
      </w:r>
      <w:proofErr w:type="spellStart"/>
      <w:r w:rsidRPr="00E24544">
        <w:rPr>
          <w:b w:val="0"/>
          <w:color w:val="000000" w:themeColor="text1"/>
          <w:spacing w:val="-4"/>
        </w:rPr>
        <w:t>стартап-проекту</w:t>
      </w:r>
      <w:proofErr w:type="spellEnd"/>
      <w:r w:rsidRPr="00E24544">
        <w:rPr>
          <w:b w:val="0"/>
          <w:color w:val="000000" w:themeColor="text1"/>
          <w:spacing w:val="-4"/>
        </w:rPr>
        <w:t xml:space="preserve">»: [Електронний ресурс]: </w:t>
      </w:r>
      <w:proofErr w:type="spellStart"/>
      <w:r w:rsidRPr="00E24544">
        <w:rPr>
          <w:b w:val="0"/>
          <w:color w:val="000000" w:themeColor="text1"/>
          <w:spacing w:val="-4"/>
        </w:rPr>
        <w:t>навч</w:t>
      </w:r>
      <w:proofErr w:type="spellEnd"/>
      <w:r w:rsidRPr="00E24544">
        <w:rPr>
          <w:b w:val="0"/>
          <w:color w:val="000000" w:themeColor="text1"/>
          <w:spacing w:val="-4"/>
        </w:rPr>
        <w:t xml:space="preserve">. посібник / П.В </w:t>
      </w:r>
      <w:proofErr w:type="spellStart"/>
      <w:r w:rsidRPr="00E24544">
        <w:rPr>
          <w:b w:val="0"/>
          <w:color w:val="000000" w:themeColor="text1"/>
          <w:spacing w:val="-4"/>
        </w:rPr>
        <w:t>Круш</w:t>
      </w:r>
      <w:proofErr w:type="spellEnd"/>
      <w:r w:rsidRPr="00E24544">
        <w:rPr>
          <w:b w:val="0"/>
          <w:color w:val="000000" w:themeColor="text1"/>
          <w:spacing w:val="-4"/>
        </w:rPr>
        <w:t>, Н.А. Шевчук, О.І. Андрусь / КПІ ім. Ігоря Сікорського. –Київ: КПІ ім. Ігоря Сікорського, 2019. – 50 с.</w:t>
      </w:r>
    </w:p>
    <w:p w:rsidR="00F35CA2" w:rsidRPr="008C146A" w:rsidRDefault="00F75AE3" w:rsidP="00F35CA2">
      <w:pPr>
        <w:pStyle w:val="a3"/>
        <w:numPr>
          <w:ilvl w:val="0"/>
          <w:numId w:val="7"/>
        </w:numPr>
        <w:spacing w:after="160"/>
        <w:ind w:left="0" w:firstLine="709"/>
        <w:jc w:val="both"/>
        <w:rPr>
          <w:b w:val="0"/>
          <w:color w:val="000000" w:themeColor="text1"/>
          <w:spacing w:val="-8"/>
        </w:rPr>
      </w:pPr>
      <w:hyperlink r:id="rId103" w:history="1">
        <w:r w:rsidR="00F35CA2" w:rsidRPr="008C146A">
          <w:rPr>
            <w:b w:val="0"/>
            <w:color w:val="000000" w:themeColor="text1"/>
            <w:spacing w:val="-8"/>
          </w:rPr>
          <w:t xml:space="preserve">Економіка підприємства: Книга 1. [підручник для студентів вищих </w:t>
        </w:r>
        <w:proofErr w:type="spellStart"/>
        <w:r w:rsidR="00F35CA2" w:rsidRPr="008C146A">
          <w:rPr>
            <w:b w:val="0"/>
            <w:color w:val="000000" w:themeColor="text1"/>
            <w:spacing w:val="-8"/>
          </w:rPr>
          <w:t>навч</w:t>
        </w:r>
        <w:proofErr w:type="spellEnd"/>
        <w:r w:rsidR="00F35CA2" w:rsidRPr="008C146A">
          <w:rPr>
            <w:b w:val="0"/>
            <w:color w:val="000000" w:themeColor="text1"/>
            <w:spacing w:val="-8"/>
          </w:rPr>
          <w:t xml:space="preserve">. закладів]; за </w:t>
        </w:r>
        <w:proofErr w:type="spellStart"/>
        <w:r w:rsidR="00F35CA2" w:rsidRPr="008C146A">
          <w:rPr>
            <w:b w:val="0"/>
            <w:color w:val="000000" w:themeColor="text1"/>
            <w:spacing w:val="-8"/>
          </w:rPr>
          <w:t>заг.ред</w:t>
        </w:r>
        <w:proofErr w:type="spellEnd"/>
        <w:r w:rsidR="00F35CA2" w:rsidRPr="008C146A">
          <w:rPr>
            <w:b w:val="0"/>
            <w:color w:val="000000" w:themeColor="text1"/>
            <w:spacing w:val="-8"/>
          </w:rPr>
          <w:t xml:space="preserve">. П.В. </w:t>
        </w:r>
        <w:proofErr w:type="spellStart"/>
        <w:r w:rsidR="00F35CA2" w:rsidRPr="008C146A">
          <w:rPr>
            <w:b w:val="0"/>
            <w:color w:val="000000" w:themeColor="text1"/>
            <w:spacing w:val="-8"/>
          </w:rPr>
          <w:t>Круша</w:t>
        </w:r>
        <w:proofErr w:type="spellEnd"/>
        <w:r w:rsidR="00F35CA2" w:rsidRPr="008C146A">
          <w:rPr>
            <w:b w:val="0"/>
            <w:color w:val="000000" w:themeColor="text1"/>
            <w:spacing w:val="-8"/>
          </w:rPr>
          <w:t xml:space="preserve">, К.В. </w:t>
        </w:r>
        <w:proofErr w:type="spellStart"/>
        <w:r w:rsidR="00F35CA2" w:rsidRPr="008C146A">
          <w:rPr>
            <w:b w:val="0"/>
            <w:color w:val="000000" w:themeColor="text1"/>
            <w:spacing w:val="-8"/>
          </w:rPr>
          <w:t>Шелехова</w:t>
        </w:r>
        <w:proofErr w:type="spellEnd"/>
        <w:r w:rsidR="00F35CA2" w:rsidRPr="008C146A">
          <w:rPr>
            <w:b w:val="0"/>
            <w:color w:val="000000" w:themeColor="text1"/>
            <w:spacing w:val="-8"/>
          </w:rPr>
          <w:t>. – К.: ДП «НВЦ Пріоритети»</w:t>
        </w:r>
      </w:hyperlink>
      <w:r w:rsidR="00F35CA2" w:rsidRPr="008C146A">
        <w:rPr>
          <w:b w:val="0"/>
          <w:color w:val="000000" w:themeColor="text1"/>
          <w:spacing w:val="-8"/>
        </w:rPr>
        <w:t>, 2014. -676 с.</w:t>
      </w:r>
    </w:p>
    <w:p w:rsidR="00F35CA2" w:rsidRPr="00B570FB" w:rsidRDefault="00F35CA2" w:rsidP="00F35CA2">
      <w:pPr>
        <w:numPr>
          <w:ilvl w:val="0"/>
          <w:numId w:val="7"/>
        </w:numPr>
        <w:spacing w:after="200"/>
        <w:ind w:left="0" w:firstLine="709"/>
        <w:contextualSpacing/>
        <w:jc w:val="both"/>
        <w:rPr>
          <w:rFonts w:eastAsiaTheme="minorHAnsi"/>
          <w:b w:val="0"/>
          <w:color w:val="000000" w:themeColor="text1"/>
          <w:spacing w:val="-8"/>
        </w:rPr>
      </w:pPr>
      <w:r w:rsidRPr="008C146A">
        <w:rPr>
          <w:rFonts w:eastAsia="Calibri"/>
          <w:b w:val="0"/>
          <w:color w:val="000000" w:themeColor="text1"/>
          <w:spacing w:val="-8"/>
        </w:rPr>
        <w:t xml:space="preserve">Податковий кодекс України.Закон № 2755-VI від 02.12.2010 </w:t>
      </w:r>
      <w:hyperlink r:id="rId104" w:tooltip="Голос України" w:history="1">
        <w:r w:rsidRPr="008C146A">
          <w:rPr>
            <w:rFonts w:eastAsia="Calibri"/>
            <w:b w:val="0"/>
            <w:color w:val="000000" w:themeColor="text1"/>
            <w:spacing w:val="-8"/>
          </w:rPr>
          <w:t>«Голос України»</w:t>
        </w:r>
      </w:hyperlink>
      <w:r w:rsidRPr="008C146A">
        <w:rPr>
          <w:rFonts w:eastAsia="Calibri"/>
          <w:b w:val="0"/>
          <w:color w:val="000000" w:themeColor="text1"/>
          <w:spacing w:val="-8"/>
        </w:rPr>
        <w:t xml:space="preserve"> № 229-230 від 04. 12. 2010.</w:t>
      </w:r>
    </w:p>
    <w:p w:rsidR="00F35CA2" w:rsidRPr="00083B27" w:rsidRDefault="00F35CA2" w:rsidP="00F35CA2">
      <w:pPr>
        <w:pStyle w:val="a3"/>
        <w:ind w:left="709" w:firstLine="0"/>
        <w:rPr>
          <w:b w:val="0"/>
        </w:rPr>
      </w:pPr>
    </w:p>
    <w:p w:rsidR="00083B27" w:rsidRDefault="00083B27" w:rsidP="000346CB">
      <w:pPr>
        <w:pStyle w:val="a3"/>
        <w:ind w:left="709" w:firstLine="0"/>
        <w:rPr>
          <w:b w:val="0"/>
        </w:rPr>
      </w:pPr>
    </w:p>
    <w:p w:rsidR="00AB1408" w:rsidRPr="00027C26" w:rsidRDefault="00AB1408" w:rsidP="00AB1408">
      <w:pPr>
        <w:pStyle w:val="a3"/>
        <w:ind w:left="709" w:firstLine="0"/>
        <w:rPr>
          <w:b w:val="0"/>
        </w:rPr>
      </w:pPr>
    </w:p>
    <w:p w:rsidR="0000476E" w:rsidRPr="000D4C72" w:rsidRDefault="0000476E" w:rsidP="0000476E">
      <w:pPr>
        <w:ind w:firstLine="540"/>
      </w:pPr>
    </w:p>
    <w:p w:rsidR="0000476E" w:rsidRPr="000D4C72" w:rsidRDefault="0000476E" w:rsidP="0000476E">
      <w:pPr>
        <w:ind w:firstLine="540"/>
      </w:pPr>
    </w:p>
    <w:p w:rsidR="0000476E" w:rsidRPr="000D4C72" w:rsidRDefault="0000476E" w:rsidP="0000476E">
      <w:pPr>
        <w:ind w:firstLine="540"/>
      </w:pPr>
    </w:p>
    <w:p w:rsidR="0000476E" w:rsidRPr="000D4C72" w:rsidRDefault="0000476E" w:rsidP="0000476E"/>
    <w:p w:rsidR="0000476E" w:rsidRPr="0000476E" w:rsidRDefault="0000476E" w:rsidP="0000476E">
      <w:pPr>
        <w:ind w:firstLine="0"/>
        <w:jc w:val="center"/>
        <w:rPr>
          <w:color w:val="202124"/>
          <w:szCs w:val="42"/>
        </w:rPr>
      </w:pPr>
    </w:p>
    <w:sectPr w:rsidR="0000476E" w:rsidRPr="0000476E" w:rsidSect="0000476E">
      <w:pgSz w:w="11906" w:h="16838"/>
      <w:pgMar w:top="1134" w:right="850" w:bottom="1134" w:left="127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1">
    <w:nsid w:val="002E25A0"/>
    <w:multiLevelType w:val="hybridMultilevel"/>
    <w:tmpl w:val="F3EC3F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137638BA"/>
    <w:multiLevelType w:val="hybridMultilevel"/>
    <w:tmpl w:val="017656F6"/>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7C31D4B"/>
    <w:multiLevelType w:val="hybridMultilevel"/>
    <w:tmpl w:val="7B5257F4"/>
    <w:lvl w:ilvl="0" w:tplc="67E67EAE">
      <w:start w:val="3"/>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5">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440D6471"/>
    <w:multiLevelType w:val="multilevel"/>
    <w:tmpl w:val="332A50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46230CA"/>
    <w:multiLevelType w:val="multilevel"/>
    <w:tmpl w:val="EF3203E0"/>
    <w:lvl w:ilvl="0">
      <w:start w:val="1"/>
      <w:numFmt w:val="decimal"/>
      <w:lvlText w:val="%1"/>
      <w:lvlJc w:val="left"/>
      <w:pPr>
        <w:ind w:left="420" w:hanging="420"/>
      </w:pPr>
      <w:rPr>
        <w:rFonts w:hint="default"/>
        <w:color w:val="auto"/>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8">
    <w:nsid w:val="4F872684"/>
    <w:multiLevelType w:val="hybridMultilevel"/>
    <w:tmpl w:val="4B5EEB36"/>
    <w:lvl w:ilvl="0" w:tplc="6602C6AC">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DA374DA"/>
    <w:multiLevelType w:val="hybridMultilevel"/>
    <w:tmpl w:val="5EA8DDF2"/>
    <w:lvl w:ilvl="0" w:tplc="3A8EC3FE">
      <w:start w:val="6"/>
      <w:numFmt w:val="bullet"/>
      <w:lvlText w:val="-"/>
      <w:lvlJc w:val="left"/>
      <w:pPr>
        <w:ind w:left="1002" w:hanging="360"/>
      </w:pPr>
      <w:rPr>
        <w:rFonts w:ascii="Times New Roman" w:eastAsia="Times New Roman"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1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7DA87941"/>
    <w:multiLevelType w:val="hybridMultilevel"/>
    <w:tmpl w:val="675E135C"/>
    <w:lvl w:ilvl="0" w:tplc="F9862F10">
      <w:start w:val="1"/>
      <w:numFmt w:val="decimal"/>
      <w:lvlText w:val="%1."/>
      <w:lvlJc w:val="left"/>
      <w:pPr>
        <w:tabs>
          <w:tab w:val="num" w:pos="720"/>
        </w:tabs>
        <w:ind w:left="720" w:hanging="360"/>
      </w:pPr>
      <w:rPr>
        <w:rFonts w:hint="default"/>
        <w:color w:val="auto"/>
        <w:sz w:val="24"/>
        <w:szCs w:val="24"/>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8"/>
  </w:num>
  <w:num w:numId="4">
    <w:abstractNumId w:val="1"/>
  </w:num>
  <w:num w:numId="5">
    <w:abstractNumId w:val="11"/>
  </w:num>
  <w:num w:numId="6">
    <w:abstractNumId w:val="0"/>
  </w:num>
  <w:num w:numId="7">
    <w:abstractNumId w:val="3"/>
  </w:num>
  <w:num w:numId="8">
    <w:abstractNumId w:val="9"/>
  </w:num>
  <w:num w:numId="9">
    <w:abstractNumId w:val="6"/>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5"/>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00476E"/>
    <w:rsid w:val="0000476E"/>
    <w:rsid w:val="00010AFA"/>
    <w:rsid w:val="00027C26"/>
    <w:rsid w:val="00027CFC"/>
    <w:rsid w:val="00030684"/>
    <w:rsid w:val="00031C3C"/>
    <w:rsid w:val="00033B7D"/>
    <w:rsid w:val="000346CB"/>
    <w:rsid w:val="00036AF1"/>
    <w:rsid w:val="00051236"/>
    <w:rsid w:val="00057280"/>
    <w:rsid w:val="00061DD8"/>
    <w:rsid w:val="00070D9C"/>
    <w:rsid w:val="00075CC7"/>
    <w:rsid w:val="00083B27"/>
    <w:rsid w:val="000B0835"/>
    <w:rsid w:val="000B1515"/>
    <w:rsid w:val="000B3177"/>
    <w:rsid w:val="000B7B06"/>
    <w:rsid w:val="000E30BB"/>
    <w:rsid w:val="000E5AF4"/>
    <w:rsid w:val="00100D3E"/>
    <w:rsid w:val="001011DA"/>
    <w:rsid w:val="00102D75"/>
    <w:rsid w:val="00107F3B"/>
    <w:rsid w:val="00113534"/>
    <w:rsid w:val="001225ED"/>
    <w:rsid w:val="00132911"/>
    <w:rsid w:val="00134073"/>
    <w:rsid w:val="0013526D"/>
    <w:rsid w:val="00141D21"/>
    <w:rsid w:val="00143F49"/>
    <w:rsid w:val="00146A89"/>
    <w:rsid w:val="0015079E"/>
    <w:rsid w:val="00172BFA"/>
    <w:rsid w:val="00173588"/>
    <w:rsid w:val="001809B7"/>
    <w:rsid w:val="00183F97"/>
    <w:rsid w:val="001842A8"/>
    <w:rsid w:val="0019342D"/>
    <w:rsid w:val="0019391D"/>
    <w:rsid w:val="001A00BA"/>
    <w:rsid w:val="001D7B9D"/>
    <w:rsid w:val="001E1231"/>
    <w:rsid w:val="001E459C"/>
    <w:rsid w:val="00213906"/>
    <w:rsid w:val="002240FB"/>
    <w:rsid w:val="00231385"/>
    <w:rsid w:val="00231C13"/>
    <w:rsid w:val="00235C55"/>
    <w:rsid w:val="00245E66"/>
    <w:rsid w:val="00273685"/>
    <w:rsid w:val="00274E48"/>
    <w:rsid w:val="002A21B1"/>
    <w:rsid w:val="002A2A0B"/>
    <w:rsid w:val="002B0899"/>
    <w:rsid w:val="002D2EE5"/>
    <w:rsid w:val="00302D88"/>
    <w:rsid w:val="00310B6D"/>
    <w:rsid w:val="003215A0"/>
    <w:rsid w:val="00346902"/>
    <w:rsid w:val="00356C3E"/>
    <w:rsid w:val="003649A1"/>
    <w:rsid w:val="003755EC"/>
    <w:rsid w:val="0038147A"/>
    <w:rsid w:val="00396660"/>
    <w:rsid w:val="003B0035"/>
    <w:rsid w:val="003B0DA4"/>
    <w:rsid w:val="003B40AA"/>
    <w:rsid w:val="003C130C"/>
    <w:rsid w:val="003C27FD"/>
    <w:rsid w:val="003E2074"/>
    <w:rsid w:val="003E56BE"/>
    <w:rsid w:val="003F65D9"/>
    <w:rsid w:val="00410D28"/>
    <w:rsid w:val="00412BB4"/>
    <w:rsid w:val="004527C3"/>
    <w:rsid w:val="00472F2D"/>
    <w:rsid w:val="00476DDA"/>
    <w:rsid w:val="004966CE"/>
    <w:rsid w:val="004A08C7"/>
    <w:rsid w:val="004A59A9"/>
    <w:rsid w:val="004B5CCF"/>
    <w:rsid w:val="004D3F1C"/>
    <w:rsid w:val="004E31CF"/>
    <w:rsid w:val="004F0835"/>
    <w:rsid w:val="004F4C60"/>
    <w:rsid w:val="00506CAD"/>
    <w:rsid w:val="00515321"/>
    <w:rsid w:val="00523AA8"/>
    <w:rsid w:val="0055330E"/>
    <w:rsid w:val="00591F5B"/>
    <w:rsid w:val="00594916"/>
    <w:rsid w:val="005A2C9E"/>
    <w:rsid w:val="005C2B3B"/>
    <w:rsid w:val="005C3C3C"/>
    <w:rsid w:val="005C6DF2"/>
    <w:rsid w:val="005D0803"/>
    <w:rsid w:val="005D0F10"/>
    <w:rsid w:val="005D6279"/>
    <w:rsid w:val="00611C50"/>
    <w:rsid w:val="00624F77"/>
    <w:rsid w:val="0064373D"/>
    <w:rsid w:val="0065067D"/>
    <w:rsid w:val="006518F5"/>
    <w:rsid w:val="006532FE"/>
    <w:rsid w:val="006605EB"/>
    <w:rsid w:val="006633FD"/>
    <w:rsid w:val="00675A13"/>
    <w:rsid w:val="006804AD"/>
    <w:rsid w:val="006839F5"/>
    <w:rsid w:val="006866D9"/>
    <w:rsid w:val="00694459"/>
    <w:rsid w:val="006A62BA"/>
    <w:rsid w:val="006B33E1"/>
    <w:rsid w:val="006D52FA"/>
    <w:rsid w:val="006E7A04"/>
    <w:rsid w:val="00704E99"/>
    <w:rsid w:val="00704EDF"/>
    <w:rsid w:val="007111FD"/>
    <w:rsid w:val="00722F4F"/>
    <w:rsid w:val="0072713C"/>
    <w:rsid w:val="0075789A"/>
    <w:rsid w:val="007635CF"/>
    <w:rsid w:val="0078614D"/>
    <w:rsid w:val="00790C8C"/>
    <w:rsid w:val="007B0669"/>
    <w:rsid w:val="007B5617"/>
    <w:rsid w:val="007B7E4F"/>
    <w:rsid w:val="007C763F"/>
    <w:rsid w:val="007D653D"/>
    <w:rsid w:val="007E2416"/>
    <w:rsid w:val="007F6E0C"/>
    <w:rsid w:val="00807351"/>
    <w:rsid w:val="00810932"/>
    <w:rsid w:val="00811494"/>
    <w:rsid w:val="0083085A"/>
    <w:rsid w:val="00840895"/>
    <w:rsid w:val="00850D2F"/>
    <w:rsid w:val="00872800"/>
    <w:rsid w:val="008A1F51"/>
    <w:rsid w:val="008B76E4"/>
    <w:rsid w:val="008C4B62"/>
    <w:rsid w:val="008D15F8"/>
    <w:rsid w:val="008D5CF8"/>
    <w:rsid w:val="00902FB6"/>
    <w:rsid w:val="00904581"/>
    <w:rsid w:val="009045DF"/>
    <w:rsid w:val="009177EC"/>
    <w:rsid w:val="00937690"/>
    <w:rsid w:val="00940FA5"/>
    <w:rsid w:val="0094306F"/>
    <w:rsid w:val="009432D5"/>
    <w:rsid w:val="00943D8F"/>
    <w:rsid w:val="00957F6B"/>
    <w:rsid w:val="009601E7"/>
    <w:rsid w:val="00966662"/>
    <w:rsid w:val="0097026E"/>
    <w:rsid w:val="00977C79"/>
    <w:rsid w:val="009A38C1"/>
    <w:rsid w:val="009B0E0D"/>
    <w:rsid w:val="009C5483"/>
    <w:rsid w:val="009D0A52"/>
    <w:rsid w:val="009E29B5"/>
    <w:rsid w:val="009E50DB"/>
    <w:rsid w:val="009F2C04"/>
    <w:rsid w:val="009F45C8"/>
    <w:rsid w:val="00A02A5E"/>
    <w:rsid w:val="00A02FA0"/>
    <w:rsid w:val="00A20E1B"/>
    <w:rsid w:val="00A21D40"/>
    <w:rsid w:val="00A21F3A"/>
    <w:rsid w:val="00A34025"/>
    <w:rsid w:val="00A404CF"/>
    <w:rsid w:val="00A4199D"/>
    <w:rsid w:val="00A43EB9"/>
    <w:rsid w:val="00A556C5"/>
    <w:rsid w:val="00A635FA"/>
    <w:rsid w:val="00A64B1C"/>
    <w:rsid w:val="00A66CA9"/>
    <w:rsid w:val="00A73CF3"/>
    <w:rsid w:val="00A83AEC"/>
    <w:rsid w:val="00A93E85"/>
    <w:rsid w:val="00AA04B6"/>
    <w:rsid w:val="00AA24DD"/>
    <w:rsid w:val="00AA33C9"/>
    <w:rsid w:val="00AB11A8"/>
    <w:rsid w:val="00AB1408"/>
    <w:rsid w:val="00AB5EBC"/>
    <w:rsid w:val="00AB7BFD"/>
    <w:rsid w:val="00AC6C7B"/>
    <w:rsid w:val="00AE3085"/>
    <w:rsid w:val="00AF0E10"/>
    <w:rsid w:val="00B03FF1"/>
    <w:rsid w:val="00B36E51"/>
    <w:rsid w:val="00B47C0A"/>
    <w:rsid w:val="00B63D75"/>
    <w:rsid w:val="00B65BF5"/>
    <w:rsid w:val="00B70D93"/>
    <w:rsid w:val="00B75FA8"/>
    <w:rsid w:val="00B96A08"/>
    <w:rsid w:val="00BA2A1E"/>
    <w:rsid w:val="00BA529D"/>
    <w:rsid w:val="00BA5E5E"/>
    <w:rsid w:val="00BA7694"/>
    <w:rsid w:val="00BB7850"/>
    <w:rsid w:val="00BC0F0F"/>
    <w:rsid w:val="00BC2765"/>
    <w:rsid w:val="00BD15F6"/>
    <w:rsid w:val="00BE1D70"/>
    <w:rsid w:val="00BE2D67"/>
    <w:rsid w:val="00BE7FB8"/>
    <w:rsid w:val="00BF12E2"/>
    <w:rsid w:val="00C1361D"/>
    <w:rsid w:val="00C15A96"/>
    <w:rsid w:val="00C2079B"/>
    <w:rsid w:val="00C33D56"/>
    <w:rsid w:val="00C517D9"/>
    <w:rsid w:val="00C5430C"/>
    <w:rsid w:val="00C60E85"/>
    <w:rsid w:val="00C63BA3"/>
    <w:rsid w:val="00C715A3"/>
    <w:rsid w:val="00C72095"/>
    <w:rsid w:val="00C82450"/>
    <w:rsid w:val="00C831A6"/>
    <w:rsid w:val="00C8640A"/>
    <w:rsid w:val="00CA0019"/>
    <w:rsid w:val="00CA027A"/>
    <w:rsid w:val="00CA68B3"/>
    <w:rsid w:val="00CB78F6"/>
    <w:rsid w:val="00CB7F1D"/>
    <w:rsid w:val="00CD5112"/>
    <w:rsid w:val="00CE7A14"/>
    <w:rsid w:val="00CF1374"/>
    <w:rsid w:val="00CF21C1"/>
    <w:rsid w:val="00D0007B"/>
    <w:rsid w:val="00D00314"/>
    <w:rsid w:val="00D01545"/>
    <w:rsid w:val="00D03AC5"/>
    <w:rsid w:val="00D06FAB"/>
    <w:rsid w:val="00D1456D"/>
    <w:rsid w:val="00D2001D"/>
    <w:rsid w:val="00D27E97"/>
    <w:rsid w:val="00D46483"/>
    <w:rsid w:val="00D53235"/>
    <w:rsid w:val="00D66A21"/>
    <w:rsid w:val="00D70EA5"/>
    <w:rsid w:val="00D92A37"/>
    <w:rsid w:val="00DA0F3D"/>
    <w:rsid w:val="00DB4DD2"/>
    <w:rsid w:val="00DD08D4"/>
    <w:rsid w:val="00DD2273"/>
    <w:rsid w:val="00DE5253"/>
    <w:rsid w:val="00DF0D24"/>
    <w:rsid w:val="00DF1160"/>
    <w:rsid w:val="00DF3967"/>
    <w:rsid w:val="00DF3C8D"/>
    <w:rsid w:val="00DF4520"/>
    <w:rsid w:val="00E01997"/>
    <w:rsid w:val="00E01F22"/>
    <w:rsid w:val="00E12F07"/>
    <w:rsid w:val="00E211BE"/>
    <w:rsid w:val="00E25CA2"/>
    <w:rsid w:val="00E368C0"/>
    <w:rsid w:val="00E5537D"/>
    <w:rsid w:val="00E55ABD"/>
    <w:rsid w:val="00E64830"/>
    <w:rsid w:val="00E94A4A"/>
    <w:rsid w:val="00E959F8"/>
    <w:rsid w:val="00EA0055"/>
    <w:rsid w:val="00EA6853"/>
    <w:rsid w:val="00EB3FFD"/>
    <w:rsid w:val="00EB598B"/>
    <w:rsid w:val="00EC000B"/>
    <w:rsid w:val="00EE147C"/>
    <w:rsid w:val="00F10646"/>
    <w:rsid w:val="00F13681"/>
    <w:rsid w:val="00F150CE"/>
    <w:rsid w:val="00F217A6"/>
    <w:rsid w:val="00F35CA2"/>
    <w:rsid w:val="00F4546D"/>
    <w:rsid w:val="00F60014"/>
    <w:rsid w:val="00F631F7"/>
    <w:rsid w:val="00F74109"/>
    <w:rsid w:val="00F75AE3"/>
    <w:rsid w:val="00F87B95"/>
    <w:rsid w:val="00F937D3"/>
    <w:rsid w:val="00F978F8"/>
    <w:rsid w:val="00F97B57"/>
    <w:rsid w:val="00FA7B8F"/>
    <w:rsid w:val="00FB1ACE"/>
    <w:rsid w:val="00FD559A"/>
    <w:rsid w:val="00FE6E45"/>
    <w:rsid w:val="00FE7375"/>
    <w:rsid w:val="00FF37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76E"/>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next w:val="a"/>
    <w:link w:val="10"/>
    <w:uiPriority w:val="9"/>
    <w:qFormat/>
    <w:rsid w:val="006633FD"/>
    <w:pPr>
      <w:keepNext/>
      <w:keepLines/>
      <w:spacing w:before="480"/>
      <w:outlineLvl w:val="0"/>
    </w:pPr>
    <w:rPr>
      <w:rFonts w:asciiTheme="majorHAnsi" w:eastAsiaTheme="majorEastAsia" w:hAnsiTheme="majorHAnsi" w:cstheme="majorBidi"/>
      <w:b w:val="0"/>
      <w:bCs/>
      <w:color w:val="365F91" w:themeColor="accent1" w:themeShade="BF"/>
    </w:rPr>
  </w:style>
  <w:style w:type="paragraph" w:styleId="2">
    <w:name w:val="heading 2"/>
    <w:basedOn w:val="a"/>
    <w:next w:val="a"/>
    <w:link w:val="20"/>
    <w:uiPriority w:val="9"/>
    <w:unhideWhenUsed/>
    <w:qFormat/>
    <w:rsid w:val="006633FD"/>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uiPriority w:val="9"/>
    <w:unhideWhenUsed/>
    <w:qFormat/>
    <w:rsid w:val="006633FD"/>
    <w:pPr>
      <w:keepNext/>
      <w:keepLines/>
      <w:spacing w:before="200"/>
      <w:outlineLvl w:val="2"/>
    </w:pPr>
    <w:rPr>
      <w:rFonts w:asciiTheme="majorHAnsi" w:eastAsiaTheme="majorEastAsia" w:hAnsiTheme="majorHAnsi" w:cstheme="majorBidi"/>
      <w:b w:val="0"/>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0047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0">
    <w:name w:val="Стандартный HTML Знак"/>
    <w:basedOn w:val="a0"/>
    <w:link w:val="HTML"/>
    <w:uiPriority w:val="99"/>
    <w:semiHidden/>
    <w:rsid w:val="0000476E"/>
    <w:rPr>
      <w:rFonts w:ascii="Courier New" w:eastAsia="Times New Roman" w:hAnsi="Courier New" w:cs="Courier New"/>
      <w:sz w:val="20"/>
      <w:szCs w:val="20"/>
      <w:lang w:eastAsia="ru-RU"/>
    </w:rPr>
  </w:style>
  <w:style w:type="character" w:customStyle="1" w:styleId="y2iqfc">
    <w:name w:val="y2iqfc"/>
    <w:basedOn w:val="a0"/>
    <w:rsid w:val="0000476E"/>
  </w:style>
  <w:style w:type="paragraph" w:styleId="a3">
    <w:name w:val="List Paragraph"/>
    <w:basedOn w:val="a"/>
    <w:uiPriority w:val="34"/>
    <w:qFormat/>
    <w:rsid w:val="0000476E"/>
    <w:pPr>
      <w:ind w:left="720"/>
      <w:contextualSpacing/>
    </w:pPr>
  </w:style>
  <w:style w:type="paragraph" w:customStyle="1" w:styleId="TableParagraph">
    <w:name w:val="Table Paragraph"/>
    <w:basedOn w:val="a"/>
    <w:uiPriority w:val="1"/>
    <w:qFormat/>
    <w:rsid w:val="0000476E"/>
    <w:pPr>
      <w:widowControl w:val="0"/>
      <w:autoSpaceDE w:val="0"/>
      <w:autoSpaceDN w:val="0"/>
      <w:spacing w:line="240" w:lineRule="auto"/>
      <w:ind w:firstLine="0"/>
    </w:pPr>
    <w:rPr>
      <w:b w:val="0"/>
      <w:sz w:val="22"/>
      <w:szCs w:val="22"/>
      <w:lang w:val="ru-RU" w:bidi="ru-RU"/>
    </w:rPr>
  </w:style>
  <w:style w:type="paragraph" w:styleId="a4">
    <w:name w:val="Body Text Indent"/>
    <w:basedOn w:val="a"/>
    <w:link w:val="a5"/>
    <w:unhideWhenUsed/>
    <w:rsid w:val="0000476E"/>
    <w:pPr>
      <w:spacing w:after="120" w:line="276" w:lineRule="auto"/>
      <w:ind w:left="283" w:firstLine="0"/>
    </w:pPr>
    <w:rPr>
      <w:rFonts w:asciiTheme="minorHAnsi" w:eastAsiaTheme="minorHAnsi" w:hAnsiTheme="minorHAnsi" w:cstheme="minorBidi"/>
      <w:b w:val="0"/>
      <w:sz w:val="22"/>
      <w:szCs w:val="22"/>
      <w:lang w:eastAsia="en-US"/>
    </w:rPr>
  </w:style>
  <w:style w:type="character" w:customStyle="1" w:styleId="a5">
    <w:name w:val="Основной текст с отступом Знак"/>
    <w:basedOn w:val="a0"/>
    <w:link w:val="a4"/>
    <w:rsid w:val="0000476E"/>
    <w:rPr>
      <w:lang w:val="uk-UA"/>
    </w:rPr>
  </w:style>
  <w:style w:type="character" w:customStyle="1" w:styleId="FontStyle58">
    <w:name w:val="Font Style58"/>
    <w:rsid w:val="0000476E"/>
    <w:rPr>
      <w:rFonts w:ascii="Times New Roman" w:hAnsi="Times New Roman" w:cs="Times New Roman"/>
      <w:sz w:val="26"/>
      <w:szCs w:val="26"/>
    </w:rPr>
  </w:style>
  <w:style w:type="paragraph" w:styleId="a6">
    <w:name w:val="Balloon Text"/>
    <w:basedOn w:val="a"/>
    <w:link w:val="a7"/>
    <w:uiPriority w:val="99"/>
    <w:semiHidden/>
    <w:unhideWhenUsed/>
    <w:rsid w:val="0000476E"/>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00476E"/>
    <w:rPr>
      <w:rFonts w:ascii="Tahoma" w:eastAsia="Times New Roman" w:hAnsi="Tahoma" w:cs="Tahoma"/>
      <w:b/>
      <w:sz w:val="16"/>
      <w:szCs w:val="16"/>
      <w:lang w:val="uk-UA" w:eastAsia="ru-RU"/>
    </w:rPr>
  </w:style>
  <w:style w:type="character" w:customStyle="1" w:styleId="css-96zuhp-word-diff">
    <w:name w:val="css-96zuhp-word-diff"/>
    <w:basedOn w:val="a0"/>
    <w:rsid w:val="0000476E"/>
  </w:style>
  <w:style w:type="paragraph" w:styleId="a8">
    <w:name w:val="Normal (Web)"/>
    <w:basedOn w:val="a"/>
    <w:uiPriority w:val="99"/>
    <w:unhideWhenUsed/>
    <w:rsid w:val="0000476E"/>
    <w:pPr>
      <w:spacing w:before="100" w:beforeAutospacing="1" w:after="100" w:afterAutospacing="1" w:line="240" w:lineRule="auto"/>
      <w:ind w:firstLine="0"/>
    </w:pPr>
    <w:rPr>
      <w:b w:val="0"/>
      <w:sz w:val="24"/>
      <w:szCs w:val="24"/>
      <w:lang w:val="ru-RU"/>
    </w:rPr>
  </w:style>
  <w:style w:type="character" w:styleId="a9">
    <w:name w:val="Placeholder Text"/>
    <w:basedOn w:val="a0"/>
    <w:uiPriority w:val="99"/>
    <w:semiHidden/>
    <w:rsid w:val="0000476E"/>
    <w:rPr>
      <w:color w:val="808080"/>
    </w:rPr>
  </w:style>
  <w:style w:type="paragraph" w:styleId="aa">
    <w:name w:val="Body Text"/>
    <w:basedOn w:val="a"/>
    <w:link w:val="ab"/>
    <w:unhideWhenUsed/>
    <w:rsid w:val="0000476E"/>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b">
    <w:name w:val="Основной текст Знак"/>
    <w:basedOn w:val="a0"/>
    <w:link w:val="aa"/>
    <w:rsid w:val="0000476E"/>
  </w:style>
  <w:style w:type="table" w:styleId="ac">
    <w:name w:val="Table Grid"/>
    <w:basedOn w:val="a1"/>
    <w:uiPriority w:val="59"/>
    <w:rsid w:val="000047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Обычный2"/>
    <w:rsid w:val="0000476E"/>
    <w:pPr>
      <w:widowControl w:val="0"/>
      <w:spacing w:after="0" w:line="240" w:lineRule="auto"/>
      <w:jc w:val="both"/>
    </w:pPr>
    <w:rPr>
      <w:rFonts w:ascii="Times New Roman" w:eastAsia="Times New Roman" w:hAnsi="Times New Roman" w:cs="Times New Roman"/>
      <w:snapToGrid w:val="0"/>
      <w:szCs w:val="20"/>
      <w:lang w:eastAsia="ru-RU"/>
    </w:rPr>
  </w:style>
  <w:style w:type="character" w:styleId="ad">
    <w:name w:val="Hyperlink"/>
    <w:basedOn w:val="a0"/>
    <w:uiPriority w:val="99"/>
    <w:unhideWhenUsed/>
    <w:rsid w:val="007635CF"/>
    <w:rPr>
      <w:color w:val="0000FF" w:themeColor="hyperlink"/>
      <w:u w:val="single"/>
    </w:rPr>
  </w:style>
  <w:style w:type="paragraph" w:customStyle="1" w:styleId="ae">
    <w:name w:val="Чертежный"/>
    <w:rsid w:val="007635CF"/>
    <w:pPr>
      <w:spacing w:after="0" w:line="240" w:lineRule="auto"/>
      <w:jc w:val="both"/>
    </w:pPr>
    <w:rPr>
      <w:rFonts w:ascii="ISOCPEUR" w:eastAsia="Times New Roman" w:hAnsi="ISOCPEUR" w:cs="Times New Roman"/>
      <w:i/>
      <w:sz w:val="28"/>
      <w:szCs w:val="20"/>
      <w:lang w:val="uk-UA" w:eastAsia="ru-RU"/>
    </w:rPr>
  </w:style>
  <w:style w:type="character" w:customStyle="1" w:styleId="10">
    <w:name w:val="Заголовок 1 Знак"/>
    <w:basedOn w:val="a0"/>
    <w:link w:val="1"/>
    <w:uiPriority w:val="9"/>
    <w:rsid w:val="006633FD"/>
    <w:rPr>
      <w:rFonts w:asciiTheme="majorHAnsi" w:eastAsiaTheme="majorEastAsia" w:hAnsiTheme="majorHAnsi" w:cstheme="majorBidi"/>
      <w:bCs/>
      <w:color w:val="365F91" w:themeColor="accent1" w:themeShade="BF"/>
      <w:sz w:val="28"/>
      <w:szCs w:val="28"/>
      <w:lang w:val="uk-UA" w:eastAsia="ru-RU"/>
    </w:rPr>
  </w:style>
  <w:style w:type="character" w:customStyle="1" w:styleId="20">
    <w:name w:val="Заголовок 2 Знак"/>
    <w:basedOn w:val="a0"/>
    <w:link w:val="2"/>
    <w:uiPriority w:val="9"/>
    <w:rsid w:val="006633FD"/>
    <w:rPr>
      <w:rFonts w:asciiTheme="majorHAnsi" w:eastAsiaTheme="majorEastAsia" w:hAnsiTheme="majorHAnsi" w:cstheme="majorBidi"/>
      <w:bCs/>
      <w:color w:val="4F81BD" w:themeColor="accent1"/>
      <w:sz w:val="26"/>
      <w:szCs w:val="26"/>
      <w:lang w:val="uk-UA" w:eastAsia="ru-RU"/>
    </w:rPr>
  </w:style>
  <w:style w:type="character" w:customStyle="1" w:styleId="30">
    <w:name w:val="Заголовок 3 Знак"/>
    <w:basedOn w:val="a0"/>
    <w:link w:val="3"/>
    <w:uiPriority w:val="9"/>
    <w:rsid w:val="006633FD"/>
    <w:rPr>
      <w:rFonts w:asciiTheme="majorHAnsi" w:eastAsiaTheme="majorEastAsia" w:hAnsiTheme="majorHAnsi" w:cstheme="majorBidi"/>
      <w:bCs/>
      <w:color w:val="4F81BD" w:themeColor="accent1"/>
      <w:sz w:val="28"/>
      <w:szCs w:val="28"/>
      <w:lang w:val="uk-UA" w:eastAsia="ru-RU"/>
    </w:rPr>
  </w:style>
  <w:style w:type="paragraph" w:styleId="af">
    <w:name w:val="TOC Heading"/>
    <w:basedOn w:val="1"/>
    <w:next w:val="a"/>
    <w:uiPriority w:val="39"/>
    <w:unhideWhenUsed/>
    <w:qFormat/>
    <w:rsid w:val="006633FD"/>
    <w:pPr>
      <w:spacing w:line="276" w:lineRule="auto"/>
      <w:ind w:firstLine="0"/>
      <w:outlineLvl w:val="9"/>
    </w:pPr>
    <w:rPr>
      <w:b/>
      <w:lang w:val="ru-RU"/>
    </w:rPr>
  </w:style>
  <w:style w:type="paragraph" w:styleId="31">
    <w:name w:val="toc 3"/>
    <w:basedOn w:val="a"/>
    <w:next w:val="a"/>
    <w:autoRedefine/>
    <w:uiPriority w:val="39"/>
    <w:unhideWhenUsed/>
    <w:rsid w:val="00811494"/>
    <w:pPr>
      <w:tabs>
        <w:tab w:val="left" w:pos="1760"/>
        <w:tab w:val="right" w:leader="dot" w:pos="9770"/>
      </w:tabs>
      <w:spacing w:after="100"/>
      <w:ind w:firstLine="567"/>
    </w:pPr>
  </w:style>
  <w:style w:type="paragraph" w:styleId="11">
    <w:name w:val="toc 1"/>
    <w:basedOn w:val="a"/>
    <w:next w:val="a"/>
    <w:autoRedefine/>
    <w:uiPriority w:val="39"/>
    <w:unhideWhenUsed/>
    <w:rsid w:val="00811494"/>
    <w:pPr>
      <w:tabs>
        <w:tab w:val="right" w:leader="dot" w:pos="9770"/>
      </w:tabs>
      <w:spacing w:after="100"/>
      <w:ind w:firstLine="0"/>
    </w:pPr>
  </w:style>
  <w:style w:type="paragraph" w:styleId="22">
    <w:name w:val="toc 2"/>
    <w:basedOn w:val="a"/>
    <w:next w:val="a"/>
    <w:autoRedefine/>
    <w:uiPriority w:val="39"/>
    <w:unhideWhenUsed/>
    <w:rsid w:val="00811494"/>
    <w:pPr>
      <w:tabs>
        <w:tab w:val="right" w:leader="dot" w:pos="9770"/>
      </w:tabs>
      <w:spacing w:after="100"/>
      <w:ind w:left="-142"/>
    </w:pPr>
  </w:style>
  <w:style w:type="character" w:customStyle="1" w:styleId="field">
    <w:name w:val="field"/>
    <w:basedOn w:val="a0"/>
    <w:rsid w:val="000B1515"/>
  </w:style>
  <w:style w:type="character" w:styleId="af0">
    <w:name w:val="Emphasis"/>
    <w:basedOn w:val="a0"/>
    <w:uiPriority w:val="20"/>
    <w:qFormat/>
    <w:rsid w:val="00AA24DD"/>
    <w:rPr>
      <w:i/>
      <w:iCs/>
    </w:rPr>
  </w:style>
  <w:style w:type="character" w:styleId="af1">
    <w:name w:val="FollowedHyperlink"/>
    <w:basedOn w:val="a0"/>
    <w:uiPriority w:val="99"/>
    <w:semiHidden/>
    <w:unhideWhenUsed/>
    <w:rsid w:val="00F978F8"/>
    <w:rPr>
      <w:color w:val="800080" w:themeColor="followedHyperlink"/>
      <w:u w:val="single"/>
    </w:rPr>
  </w:style>
  <w:style w:type="table" w:customStyle="1" w:styleId="4">
    <w:name w:val="Сетка таблицы4"/>
    <w:basedOn w:val="a1"/>
    <w:next w:val="ac"/>
    <w:uiPriority w:val="39"/>
    <w:rsid w:val="00E25C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Grid1"/>
    <w:rsid w:val="00E25CA2"/>
    <w:pPr>
      <w:spacing w:after="0" w:line="240" w:lineRule="auto"/>
    </w:pPr>
    <w:rPr>
      <w:rFonts w:eastAsia="Times New Roman"/>
      <w:lang w:eastAsia="ru-RU"/>
    </w:rPr>
    <w:tblPr>
      <w:tblCellMar>
        <w:top w:w="0" w:type="dxa"/>
        <w:left w:w="0" w:type="dxa"/>
        <w:bottom w:w="0" w:type="dxa"/>
        <w:right w:w="0" w:type="dxa"/>
      </w:tblCellMar>
    </w:tblPr>
  </w:style>
  <w:style w:type="table" w:customStyle="1" w:styleId="110">
    <w:name w:val="Сетка таблицы11"/>
    <w:basedOn w:val="a1"/>
    <w:next w:val="ac"/>
    <w:uiPriority w:val="39"/>
    <w:rsid w:val="00E25C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Сетка таблицы21"/>
    <w:basedOn w:val="a1"/>
    <w:next w:val="ac"/>
    <w:uiPriority w:val="39"/>
    <w:rsid w:val="00E25C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next w:val="ac"/>
    <w:uiPriority w:val="39"/>
    <w:rsid w:val="00E25C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c"/>
    <w:uiPriority w:val="39"/>
    <w:rsid w:val="00E25CA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2483392">
      <w:bodyDiv w:val="1"/>
      <w:marLeft w:val="0"/>
      <w:marRight w:val="0"/>
      <w:marTop w:val="0"/>
      <w:marBottom w:val="0"/>
      <w:divBdr>
        <w:top w:val="none" w:sz="0" w:space="0" w:color="auto"/>
        <w:left w:val="none" w:sz="0" w:space="0" w:color="auto"/>
        <w:bottom w:val="none" w:sz="0" w:space="0" w:color="auto"/>
        <w:right w:val="none" w:sz="0" w:space="0" w:color="auto"/>
      </w:divBdr>
    </w:div>
    <w:div w:id="204950637">
      <w:bodyDiv w:val="1"/>
      <w:marLeft w:val="0"/>
      <w:marRight w:val="0"/>
      <w:marTop w:val="0"/>
      <w:marBottom w:val="0"/>
      <w:divBdr>
        <w:top w:val="none" w:sz="0" w:space="0" w:color="auto"/>
        <w:left w:val="none" w:sz="0" w:space="0" w:color="auto"/>
        <w:bottom w:val="none" w:sz="0" w:space="0" w:color="auto"/>
        <w:right w:val="none" w:sz="0" w:space="0" w:color="auto"/>
      </w:divBdr>
    </w:div>
    <w:div w:id="236210493">
      <w:bodyDiv w:val="1"/>
      <w:marLeft w:val="0"/>
      <w:marRight w:val="0"/>
      <w:marTop w:val="0"/>
      <w:marBottom w:val="0"/>
      <w:divBdr>
        <w:top w:val="none" w:sz="0" w:space="0" w:color="auto"/>
        <w:left w:val="none" w:sz="0" w:space="0" w:color="auto"/>
        <w:bottom w:val="none" w:sz="0" w:space="0" w:color="auto"/>
        <w:right w:val="none" w:sz="0" w:space="0" w:color="auto"/>
      </w:divBdr>
    </w:div>
    <w:div w:id="473110206">
      <w:bodyDiv w:val="1"/>
      <w:marLeft w:val="0"/>
      <w:marRight w:val="0"/>
      <w:marTop w:val="0"/>
      <w:marBottom w:val="0"/>
      <w:divBdr>
        <w:top w:val="none" w:sz="0" w:space="0" w:color="auto"/>
        <w:left w:val="none" w:sz="0" w:space="0" w:color="auto"/>
        <w:bottom w:val="none" w:sz="0" w:space="0" w:color="auto"/>
        <w:right w:val="none" w:sz="0" w:space="0" w:color="auto"/>
      </w:divBdr>
    </w:div>
    <w:div w:id="655111822">
      <w:bodyDiv w:val="1"/>
      <w:marLeft w:val="0"/>
      <w:marRight w:val="0"/>
      <w:marTop w:val="0"/>
      <w:marBottom w:val="0"/>
      <w:divBdr>
        <w:top w:val="none" w:sz="0" w:space="0" w:color="auto"/>
        <w:left w:val="none" w:sz="0" w:space="0" w:color="auto"/>
        <w:bottom w:val="none" w:sz="0" w:space="0" w:color="auto"/>
        <w:right w:val="none" w:sz="0" w:space="0" w:color="auto"/>
      </w:divBdr>
    </w:div>
    <w:div w:id="802697212">
      <w:bodyDiv w:val="1"/>
      <w:marLeft w:val="0"/>
      <w:marRight w:val="0"/>
      <w:marTop w:val="0"/>
      <w:marBottom w:val="0"/>
      <w:divBdr>
        <w:top w:val="none" w:sz="0" w:space="0" w:color="auto"/>
        <w:left w:val="none" w:sz="0" w:space="0" w:color="auto"/>
        <w:bottom w:val="none" w:sz="0" w:space="0" w:color="auto"/>
        <w:right w:val="none" w:sz="0" w:space="0" w:color="auto"/>
      </w:divBdr>
    </w:div>
    <w:div w:id="1292513140">
      <w:bodyDiv w:val="1"/>
      <w:marLeft w:val="0"/>
      <w:marRight w:val="0"/>
      <w:marTop w:val="0"/>
      <w:marBottom w:val="0"/>
      <w:divBdr>
        <w:top w:val="none" w:sz="0" w:space="0" w:color="auto"/>
        <w:left w:val="none" w:sz="0" w:space="0" w:color="auto"/>
        <w:bottom w:val="none" w:sz="0" w:space="0" w:color="auto"/>
        <w:right w:val="none" w:sz="0" w:space="0" w:color="auto"/>
      </w:divBdr>
    </w:div>
    <w:div w:id="1339041550">
      <w:bodyDiv w:val="1"/>
      <w:marLeft w:val="0"/>
      <w:marRight w:val="0"/>
      <w:marTop w:val="0"/>
      <w:marBottom w:val="0"/>
      <w:divBdr>
        <w:top w:val="none" w:sz="0" w:space="0" w:color="auto"/>
        <w:left w:val="none" w:sz="0" w:space="0" w:color="auto"/>
        <w:bottom w:val="none" w:sz="0" w:space="0" w:color="auto"/>
        <w:right w:val="none" w:sz="0" w:space="0" w:color="auto"/>
      </w:divBdr>
    </w:div>
    <w:div w:id="1903130934">
      <w:bodyDiv w:val="1"/>
      <w:marLeft w:val="0"/>
      <w:marRight w:val="0"/>
      <w:marTop w:val="0"/>
      <w:marBottom w:val="0"/>
      <w:divBdr>
        <w:top w:val="none" w:sz="0" w:space="0" w:color="auto"/>
        <w:left w:val="none" w:sz="0" w:space="0" w:color="auto"/>
        <w:bottom w:val="none" w:sz="0" w:space="0" w:color="auto"/>
        <w:right w:val="none" w:sz="0" w:space="0" w:color="auto"/>
      </w:divBdr>
    </w:div>
    <w:div w:id="2014143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39.wmf"/><Relationship Id="rId63" Type="http://schemas.openxmlformats.org/officeDocument/2006/relationships/oleObject" Target="embeddings/oleObject10.bin"/><Relationship Id="rId68" Type="http://schemas.openxmlformats.org/officeDocument/2006/relationships/image" Target="media/image50.emf"/><Relationship Id="rId84" Type="http://schemas.openxmlformats.org/officeDocument/2006/relationships/oleObject" Target="embeddings/oleObject20.bin"/><Relationship Id="rId89" Type="http://schemas.openxmlformats.org/officeDocument/2006/relationships/image" Target="media/image62.wmf"/><Relationship Id="rId7" Type="http://schemas.openxmlformats.org/officeDocument/2006/relationships/image" Target="media/image2.png"/><Relationship Id="rId71" Type="http://schemas.openxmlformats.org/officeDocument/2006/relationships/image" Target="media/image52.wmf"/><Relationship Id="rId92" Type="http://schemas.openxmlformats.org/officeDocument/2006/relationships/oleObject" Target="embeddings/oleObject23.bin"/><Relationship Id="rId2" Type="http://schemas.openxmlformats.org/officeDocument/2006/relationships/numbering" Target="numbering.xml"/><Relationship Id="rId16" Type="http://schemas.openxmlformats.org/officeDocument/2006/relationships/image" Target="media/image11.png"/><Relationship Id="rId29" Type="http://schemas.openxmlformats.org/officeDocument/2006/relationships/image" Target="media/image23.png"/><Relationship Id="rId11" Type="http://schemas.openxmlformats.org/officeDocument/2006/relationships/image" Target="media/image6.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8.wmf"/><Relationship Id="rId53" Type="http://schemas.openxmlformats.org/officeDocument/2006/relationships/image" Target="media/image42.wmf"/><Relationship Id="rId58" Type="http://schemas.openxmlformats.org/officeDocument/2006/relationships/image" Target="media/image45.emf"/><Relationship Id="rId66" Type="http://schemas.openxmlformats.org/officeDocument/2006/relationships/image" Target="media/image49.wmf"/><Relationship Id="rId74" Type="http://schemas.openxmlformats.org/officeDocument/2006/relationships/oleObject" Target="embeddings/oleObject15.bin"/><Relationship Id="rId79" Type="http://schemas.openxmlformats.org/officeDocument/2006/relationships/image" Target="media/image56.wmf"/><Relationship Id="rId87" Type="http://schemas.openxmlformats.org/officeDocument/2006/relationships/oleObject" Target="embeddings/oleObject21.bin"/><Relationship Id="rId102" Type="http://schemas.openxmlformats.org/officeDocument/2006/relationships/hyperlink" Target="https://intercert.com.ua/management-system-certification/certification-iso-50001" TargetMode="External"/><Relationship Id="rId5" Type="http://schemas.openxmlformats.org/officeDocument/2006/relationships/webSettings" Target="webSettings.xml"/><Relationship Id="rId61" Type="http://schemas.openxmlformats.org/officeDocument/2006/relationships/oleObject" Target="embeddings/oleObject9.bin"/><Relationship Id="rId82" Type="http://schemas.openxmlformats.org/officeDocument/2006/relationships/oleObject" Target="embeddings/oleObject19.bin"/><Relationship Id="rId90" Type="http://schemas.openxmlformats.org/officeDocument/2006/relationships/oleObject" Target="embeddings/oleObject22.bin"/><Relationship Id="rId95" Type="http://schemas.openxmlformats.org/officeDocument/2006/relationships/image" Target="media/image65.png"/><Relationship Id="rId19" Type="http://schemas.openxmlformats.org/officeDocument/2006/relationships/oleObject" Target="embeddings/oleObject1.bin"/><Relationship Id="rId14" Type="http://schemas.openxmlformats.org/officeDocument/2006/relationships/image" Target="media/image9.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wmf"/><Relationship Id="rId48" Type="http://schemas.openxmlformats.org/officeDocument/2006/relationships/oleObject" Target="embeddings/oleObject4.bin"/><Relationship Id="rId56" Type="http://schemas.openxmlformats.org/officeDocument/2006/relationships/image" Target="media/image44.png"/><Relationship Id="rId64" Type="http://schemas.openxmlformats.org/officeDocument/2006/relationships/image" Target="media/image48.png"/><Relationship Id="rId69" Type="http://schemas.openxmlformats.org/officeDocument/2006/relationships/image" Target="media/image51.wmf"/><Relationship Id="rId77" Type="http://schemas.openxmlformats.org/officeDocument/2006/relationships/image" Target="media/image55.wmf"/><Relationship Id="rId100" Type="http://schemas.openxmlformats.org/officeDocument/2006/relationships/hyperlink" Target="https://promo.energoservic.com/" TargetMode="External"/><Relationship Id="rId105" Type="http://schemas.openxmlformats.org/officeDocument/2006/relationships/fontTable" Target="fontTable.xml"/><Relationship Id="rId8" Type="http://schemas.openxmlformats.org/officeDocument/2006/relationships/image" Target="media/image3.png"/><Relationship Id="rId51" Type="http://schemas.openxmlformats.org/officeDocument/2006/relationships/image" Target="media/image41.wmf"/><Relationship Id="rId72" Type="http://schemas.openxmlformats.org/officeDocument/2006/relationships/oleObject" Target="embeddings/oleObject14.bin"/><Relationship Id="rId80" Type="http://schemas.openxmlformats.org/officeDocument/2006/relationships/oleObject" Target="embeddings/oleObject18.bin"/><Relationship Id="rId85" Type="http://schemas.openxmlformats.org/officeDocument/2006/relationships/image" Target="media/image59.emf"/><Relationship Id="rId93" Type="http://schemas.openxmlformats.org/officeDocument/2006/relationships/image" Target="media/image64.wmf"/><Relationship Id="rId98" Type="http://schemas.openxmlformats.org/officeDocument/2006/relationships/hyperlink" Target="tel:0989009494" TargetMode="External"/><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oleObject" Target="embeddings/oleObject3.bin"/><Relationship Id="rId59" Type="http://schemas.openxmlformats.org/officeDocument/2006/relationships/oleObject" Target="embeddings/oleObject8.bin"/><Relationship Id="rId67" Type="http://schemas.openxmlformats.org/officeDocument/2006/relationships/oleObject" Target="embeddings/oleObject12.bin"/><Relationship Id="rId103" Type="http://schemas.openxmlformats.org/officeDocument/2006/relationships/hyperlink" Target="https://scholar.google.com.ua/scholar?oi=bibs&amp;cluster=9184333931796923125&amp;btnI=1&amp;hl=ru"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oleObject" Target="embeddings/oleObject7.bin"/><Relationship Id="rId62" Type="http://schemas.openxmlformats.org/officeDocument/2006/relationships/image" Target="media/image47.png"/><Relationship Id="rId70" Type="http://schemas.openxmlformats.org/officeDocument/2006/relationships/oleObject" Target="embeddings/oleObject13.bin"/><Relationship Id="rId75" Type="http://schemas.openxmlformats.org/officeDocument/2006/relationships/image" Target="media/image54.wmf"/><Relationship Id="rId83" Type="http://schemas.openxmlformats.org/officeDocument/2006/relationships/image" Target="media/image58.wmf"/><Relationship Id="rId88" Type="http://schemas.openxmlformats.org/officeDocument/2006/relationships/image" Target="media/image61.png"/><Relationship Id="rId91" Type="http://schemas.openxmlformats.org/officeDocument/2006/relationships/image" Target="media/image63.wmf"/><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image" Target="media/image10.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0.wmf"/><Relationship Id="rId57" Type="http://schemas.openxmlformats.org/officeDocument/2006/relationships/chart" Target="charts/chart1.xml"/><Relationship Id="rId106" Type="http://schemas.openxmlformats.org/officeDocument/2006/relationships/theme" Target="theme/theme1.xml"/><Relationship Id="rId10" Type="http://schemas.openxmlformats.org/officeDocument/2006/relationships/image" Target="media/image5.png"/><Relationship Id="rId31" Type="http://schemas.openxmlformats.org/officeDocument/2006/relationships/image" Target="media/image25.png"/><Relationship Id="rId44" Type="http://schemas.openxmlformats.org/officeDocument/2006/relationships/oleObject" Target="embeddings/oleObject2.bin"/><Relationship Id="rId52" Type="http://schemas.openxmlformats.org/officeDocument/2006/relationships/oleObject" Target="embeddings/oleObject6.bin"/><Relationship Id="rId60" Type="http://schemas.openxmlformats.org/officeDocument/2006/relationships/image" Target="media/image46.wmf"/><Relationship Id="rId65" Type="http://schemas.openxmlformats.org/officeDocument/2006/relationships/oleObject" Target="embeddings/oleObject11.bin"/><Relationship Id="rId73" Type="http://schemas.openxmlformats.org/officeDocument/2006/relationships/image" Target="media/image53.wmf"/><Relationship Id="rId78" Type="http://schemas.openxmlformats.org/officeDocument/2006/relationships/oleObject" Target="embeddings/oleObject17.bin"/><Relationship Id="rId81" Type="http://schemas.openxmlformats.org/officeDocument/2006/relationships/image" Target="media/image57.wmf"/><Relationship Id="rId86" Type="http://schemas.openxmlformats.org/officeDocument/2006/relationships/image" Target="media/image60.wmf"/><Relationship Id="rId94" Type="http://schemas.openxmlformats.org/officeDocument/2006/relationships/oleObject" Target="embeddings/oleObject24.bin"/><Relationship Id="rId99" Type="http://schemas.openxmlformats.org/officeDocument/2006/relationships/hyperlink" Target="https://kyiv.yasno.com.ua/b2c-tariffs" TargetMode="External"/><Relationship Id="rId101" Type="http://schemas.openxmlformats.org/officeDocument/2006/relationships/hyperlink" Target="http://www.istrim.com/uk/" TargetMode="External"/><Relationship Id="rId4" Type="http://schemas.openxmlformats.org/officeDocument/2006/relationships/settings" Target="settings.xml"/><Relationship Id="rId9"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wmf"/><Relationship Id="rId39" Type="http://schemas.openxmlformats.org/officeDocument/2006/relationships/image" Target="media/image33.png"/><Relationship Id="rId34" Type="http://schemas.openxmlformats.org/officeDocument/2006/relationships/image" Target="media/image28.png"/><Relationship Id="rId50" Type="http://schemas.openxmlformats.org/officeDocument/2006/relationships/oleObject" Target="embeddings/oleObject5.bin"/><Relationship Id="rId55" Type="http://schemas.openxmlformats.org/officeDocument/2006/relationships/image" Target="media/image43.png"/><Relationship Id="rId76" Type="http://schemas.openxmlformats.org/officeDocument/2006/relationships/oleObject" Target="embeddings/oleObject16.bin"/><Relationship Id="rId97" Type="http://schemas.openxmlformats.org/officeDocument/2006/relationships/hyperlink" Target="tel:0%20800%20200%20500" TargetMode="External"/><Relationship Id="rId104" Type="http://schemas.openxmlformats.org/officeDocument/2006/relationships/hyperlink" Target="http://uk.wikipedia.org/wiki/%D0%93%D0%BE%D0%BB%D0%BE%D1%81_%D0%A3%D0%BA%D1%80%D0%B0%D1%97%D0%BD%D0%B8"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22300595758863476"/>
          <c:y val="4.4067902364917574E-2"/>
          <c:w val="0.75070232887555721"/>
          <c:h val="0.73956852292688224"/>
        </c:manualLayout>
      </c:layout>
      <c:barChart>
        <c:barDir val="col"/>
        <c:grouping val="clustered"/>
        <c:ser>
          <c:idx val="1"/>
          <c:order val="0"/>
          <c:tx>
            <c:v>теплова потужність будівлі</c:v>
          </c:tx>
          <c:spPr>
            <a:solidFill>
              <a:srgbClr val="993366"/>
            </a:solidFill>
            <a:ln w="12680">
              <a:solidFill>
                <a:srgbClr val="000000"/>
              </a:solidFill>
              <a:prstDash val="solid"/>
            </a:ln>
          </c:spPr>
          <c:cat>
            <c:strRef>
              <c:f>Лист4!$B$69:$I$69</c:f>
              <c:strCache>
                <c:ptCount val="8"/>
                <c:pt idx="0">
                  <c:v>тех</c:v>
                </c:pt>
                <c:pt idx="1">
                  <c:v>7</c:v>
                </c:pt>
                <c:pt idx="2">
                  <c:v>6</c:v>
                </c:pt>
                <c:pt idx="3">
                  <c:v>5</c:v>
                </c:pt>
                <c:pt idx="4">
                  <c:v>4</c:v>
                </c:pt>
                <c:pt idx="5">
                  <c:v>3</c:v>
                </c:pt>
                <c:pt idx="6">
                  <c:v>2</c:v>
                </c:pt>
                <c:pt idx="7">
                  <c:v>1</c:v>
                </c:pt>
              </c:strCache>
            </c:strRef>
          </c:cat>
          <c:val>
            <c:numRef>
              <c:f>(Лист4!$C$66,Лист4!$I$66,Лист4!$P$66,Лист4!$W$66,Лист4!$AD$66,Лист4!$AK$66,Лист4!$AR$66,Лист4!$AY$66)</c:f>
              <c:numCache>
                <c:formatCode>0.0</c:formatCode>
                <c:ptCount val="8"/>
                <c:pt idx="0">
                  <c:v>63264.655172413775</c:v>
                </c:pt>
                <c:pt idx="1">
                  <c:v>187530.17241379304</c:v>
                </c:pt>
                <c:pt idx="2">
                  <c:v>115430.17241379315</c:v>
                </c:pt>
                <c:pt idx="3">
                  <c:v>114193.10344827588</c:v>
                </c:pt>
                <c:pt idx="4">
                  <c:v>111620.68965517238</c:v>
                </c:pt>
                <c:pt idx="5">
                  <c:v>82477.586206896522</c:v>
                </c:pt>
                <c:pt idx="6">
                  <c:v>113641.37931034487</c:v>
                </c:pt>
                <c:pt idx="7">
                  <c:v>93689.655172413783</c:v>
                </c:pt>
              </c:numCache>
            </c:numRef>
          </c:val>
          <c:extLst xmlns:c16r2="http://schemas.microsoft.com/office/drawing/2015/06/chart">
            <c:ext xmlns:c16="http://schemas.microsoft.com/office/drawing/2014/chart" uri="{C3380CC4-5D6E-409C-BE32-E72D297353CC}">
              <c16:uniqueId val="{00000000-8DC1-4A61-AEB3-E67C0790E481}"/>
            </c:ext>
          </c:extLst>
        </c:ser>
        <c:ser>
          <c:idx val="2"/>
          <c:order val="1"/>
          <c:tx>
            <c:v>теплова потужність опалення</c:v>
          </c:tx>
          <c:spPr>
            <a:solidFill>
              <a:srgbClr val="FFFFCC"/>
            </a:solidFill>
            <a:ln w="12680">
              <a:solidFill>
                <a:srgbClr val="000000"/>
              </a:solidFill>
              <a:prstDash val="solid"/>
            </a:ln>
          </c:spPr>
          <c:cat>
            <c:strRef>
              <c:f>Лист4!$B$69:$I$69</c:f>
              <c:strCache>
                <c:ptCount val="8"/>
                <c:pt idx="0">
                  <c:v>тех</c:v>
                </c:pt>
                <c:pt idx="1">
                  <c:v>7</c:v>
                </c:pt>
                <c:pt idx="2">
                  <c:v>6</c:v>
                </c:pt>
                <c:pt idx="3">
                  <c:v>5</c:v>
                </c:pt>
                <c:pt idx="4">
                  <c:v>4</c:v>
                </c:pt>
                <c:pt idx="5">
                  <c:v>3</c:v>
                </c:pt>
                <c:pt idx="6">
                  <c:v>2</c:v>
                </c:pt>
                <c:pt idx="7">
                  <c:v>1</c:v>
                </c:pt>
              </c:strCache>
            </c:strRef>
          </c:cat>
          <c:val>
            <c:numRef>
              <c:f>(Лист4!$E$66,Лист4!$K$66,Лист4!$R$66,Лист4!$Y$66,Лист4!$AF$66,Лист4!$AM$66,Лист4!$AT$66,Лист4!$BA$66)</c:f>
              <c:numCache>
                <c:formatCode>0</c:formatCode>
                <c:ptCount val="8"/>
                <c:pt idx="0">
                  <c:v>23159.999999999996</c:v>
                </c:pt>
                <c:pt idx="1">
                  <c:v>234394.19920000003</c:v>
                </c:pt>
                <c:pt idx="2">
                  <c:v>88435.533926275937</c:v>
                </c:pt>
                <c:pt idx="3" formatCode="0.00">
                  <c:v>91729.02987662598</c:v>
                </c:pt>
                <c:pt idx="4">
                  <c:v>85944.054897255264</c:v>
                </c:pt>
                <c:pt idx="5">
                  <c:v>64278.808752595593</c:v>
                </c:pt>
                <c:pt idx="6">
                  <c:v>83681.218623783847</c:v>
                </c:pt>
                <c:pt idx="7">
                  <c:v>57929.484745801827</c:v>
                </c:pt>
              </c:numCache>
            </c:numRef>
          </c:val>
          <c:extLst xmlns:c16r2="http://schemas.microsoft.com/office/drawing/2015/06/chart">
            <c:ext xmlns:c16="http://schemas.microsoft.com/office/drawing/2014/chart" uri="{C3380CC4-5D6E-409C-BE32-E72D297353CC}">
              <c16:uniqueId val="{00000001-8DC1-4A61-AEB3-E67C0790E481}"/>
            </c:ext>
          </c:extLst>
        </c:ser>
        <c:axId val="586416512"/>
        <c:axId val="586418432"/>
      </c:barChart>
      <c:catAx>
        <c:axId val="586416512"/>
        <c:scaling>
          <c:orientation val="minMax"/>
        </c:scaling>
        <c:axPos val="b"/>
        <c:title>
          <c:tx>
            <c:rich>
              <a:bodyPr/>
              <a:lstStyle/>
              <a:p>
                <a:pPr>
                  <a:defRPr sz="1448" b="1" i="0" u="none" strike="noStrike" baseline="0">
                    <a:solidFill>
                      <a:srgbClr val="000000"/>
                    </a:solidFill>
                    <a:latin typeface="Arial Cyr"/>
                    <a:ea typeface="Arial Cyr"/>
                    <a:cs typeface="Arial Cyr"/>
                  </a:defRPr>
                </a:pPr>
                <a:r>
                  <a:rPr lang="ru-RU"/>
                  <a:t>поверх</a:t>
                </a:r>
              </a:p>
            </c:rich>
          </c:tx>
          <c:layout>
            <c:manualLayout>
              <c:xMode val="edge"/>
              <c:yMode val="edge"/>
              <c:x val="0.52803318939971189"/>
              <c:y val="0.88553926448849063"/>
            </c:manualLayout>
          </c:layout>
          <c:spPr>
            <a:noFill/>
            <a:ln w="25359">
              <a:noFill/>
            </a:ln>
          </c:spPr>
        </c:title>
        <c:numFmt formatCode="General" sourceLinked="1"/>
        <c:tickLblPos val="nextTo"/>
        <c:spPr>
          <a:ln w="3170">
            <a:solidFill>
              <a:srgbClr val="000000"/>
            </a:solidFill>
            <a:prstDash val="solid"/>
          </a:ln>
        </c:spPr>
        <c:txPr>
          <a:bodyPr rot="-5400000" vert="horz"/>
          <a:lstStyle/>
          <a:p>
            <a:pPr>
              <a:defRPr sz="1448" b="0" i="0" u="none" strike="noStrike" baseline="0">
                <a:solidFill>
                  <a:srgbClr val="000000"/>
                </a:solidFill>
                <a:latin typeface="Arial Cyr"/>
                <a:ea typeface="Arial Cyr"/>
                <a:cs typeface="Arial Cyr"/>
              </a:defRPr>
            </a:pPr>
            <a:endParaRPr lang="ru-RU"/>
          </a:p>
        </c:txPr>
        <c:crossAx val="586418432"/>
        <c:crosses val="autoZero"/>
        <c:lblAlgn val="ctr"/>
        <c:lblOffset val="100"/>
        <c:tickLblSkip val="1"/>
        <c:tickMarkSkip val="1"/>
      </c:catAx>
      <c:valAx>
        <c:axId val="586418432"/>
        <c:scaling>
          <c:orientation val="minMax"/>
        </c:scaling>
        <c:axPos val="l"/>
        <c:majorGridlines>
          <c:spPr>
            <a:ln w="3170">
              <a:solidFill>
                <a:srgbClr val="000000"/>
              </a:solidFill>
              <a:prstDash val="solid"/>
            </a:ln>
          </c:spPr>
        </c:majorGridlines>
        <c:title>
          <c:tx>
            <c:rich>
              <a:bodyPr/>
              <a:lstStyle/>
              <a:p>
                <a:pPr>
                  <a:defRPr sz="1448" b="1" i="0" u="none" strike="noStrike" baseline="0">
                    <a:solidFill>
                      <a:srgbClr val="000000"/>
                    </a:solidFill>
                    <a:latin typeface="Arial Cyr"/>
                    <a:ea typeface="Arial Cyr"/>
                    <a:cs typeface="Arial Cyr"/>
                  </a:defRPr>
                </a:pPr>
                <a:r>
                  <a:rPr lang="ru-RU"/>
                  <a:t>Ккал/год</a:t>
                </a:r>
              </a:p>
            </c:rich>
          </c:tx>
          <c:layout>
            <c:manualLayout>
              <c:xMode val="edge"/>
              <c:yMode val="edge"/>
              <c:x val="3.4319194949116207E-2"/>
              <c:y val="0.37118649025176848"/>
            </c:manualLayout>
          </c:layout>
          <c:spPr>
            <a:noFill/>
            <a:ln w="25359">
              <a:noFill/>
            </a:ln>
          </c:spPr>
        </c:title>
        <c:numFmt formatCode="0.0" sourceLinked="1"/>
        <c:tickLblPos val="nextTo"/>
        <c:spPr>
          <a:ln w="3170">
            <a:solidFill>
              <a:srgbClr val="000000"/>
            </a:solidFill>
            <a:prstDash val="solid"/>
          </a:ln>
        </c:spPr>
        <c:txPr>
          <a:bodyPr rot="0" vert="horz"/>
          <a:lstStyle/>
          <a:p>
            <a:pPr>
              <a:defRPr sz="1448" b="0" i="0" u="none" strike="noStrike" baseline="0">
                <a:solidFill>
                  <a:srgbClr val="000000"/>
                </a:solidFill>
                <a:latin typeface="Arial Cyr"/>
                <a:ea typeface="Arial Cyr"/>
                <a:cs typeface="Arial Cyr"/>
              </a:defRPr>
            </a:pPr>
            <a:endParaRPr lang="ru-RU"/>
          </a:p>
        </c:txPr>
        <c:crossAx val="586416512"/>
        <c:crosses val="autoZero"/>
        <c:crossBetween val="between"/>
      </c:valAx>
      <c:spPr>
        <a:noFill/>
        <a:ln w="12680">
          <a:solidFill>
            <a:srgbClr val="808080"/>
          </a:solidFill>
          <a:prstDash val="solid"/>
        </a:ln>
      </c:spPr>
    </c:plotArea>
    <c:legend>
      <c:legendPos val="r"/>
      <c:layout>
        <c:manualLayout>
          <c:xMode val="edge"/>
          <c:yMode val="edge"/>
          <c:x val="0.31851085832471582"/>
          <c:y val="1.6949152542372885E-3"/>
          <c:w val="0.41778697001034143"/>
          <c:h val="3.3898305084745783E-2"/>
        </c:manualLayout>
      </c:layout>
      <c:spPr>
        <a:solidFill>
          <a:srgbClr val="FFFFFF"/>
        </a:solidFill>
        <a:ln w="3170">
          <a:solidFill>
            <a:srgbClr val="000000"/>
          </a:solidFill>
          <a:prstDash val="solid"/>
        </a:ln>
      </c:spPr>
      <c:txPr>
        <a:bodyPr/>
        <a:lstStyle/>
        <a:p>
          <a:pPr>
            <a:defRPr sz="734" b="0"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098" b="0"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B65D0B-117C-4121-8AB4-00596DC15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699</TotalTime>
  <Pages>82</Pages>
  <Words>14951</Words>
  <Characters>85227</Characters>
  <Application>Microsoft Office Word</Application>
  <DocSecurity>0</DocSecurity>
  <Lines>710</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Кулик Михаил</dc:creator>
  <cp:lastModifiedBy>alena</cp:lastModifiedBy>
  <cp:revision>300</cp:revision>
  <dcterms:created xsi:type="dcterms:W3CDTF">2022-12-12T18:09:00Z</dcterms:created>
  <dcterms:modified xsi:type="dcterms:W3CDTF">2023-08-20T08:11:00Z</dcterms:modified>
</cp:coreProperties>
</file>