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7AB215" w14:textId="77777777" w:rsidR="00B2128A" w:rsidRDefault="00B2128A" w:rsidP="00AC072A">
      <w:pPr>
        <w:spacing w:after="0" w:line="240" w:lineRule="auto"/>
        <w:jc w:val="center"/>
        <w:rPr>
          <w:rFonts w:ascii="Times New Roman" w:eastAsia="Times New Roman" w:hAnsi="Times New Roman" w:cs="Times New Roman"/>
          <w:b/>
          <w:bCs/>
          <w:caps/>
          <w:sz w:val="28"/>
          <w:szCs w:val="28"/>
          <w:lang w:eastAsia="ru-RU"/>
        </w:rPr>
      </w:pPr>
      <w:r>
        <w:rPr>
          <w:rFonts w:ascii="Times New Roman" w:eastAsia="Times New Roman" w:hAnsi="Times New Roman" w:cs="Times New Roman"/>
          <w:b/>
          <w:bCs/>
          <w:caps/>
          <w:sz w:val="28"/>
          <w:szCs w:val="28"/>
          <w:lang w:eastAsia="ru-RU"/>
        </w:rPr>
        <w:t>Національний технічний університет України</w:t>
      </w:r>
    </w:p>
    <w:p w14:paraId="430E898C" w14:textId="77777777" w:rsidR="00B2128A" w:rsidRDefault="00B2128A" w:rsidP="00AC072A">
      <w:pPr>
        <w:spacing w:after="0" w:line="240" w:lineRule="auto"/>
        <w:jc w:val="center"/>
        <w:rPr>
          <w:rFonts w:ascii="Times New Roman" w:eastAsia="Times New Roman" w:hAnsi="Times New Roman" w:cs="Times New Roman"/>
          <w:b/>
          <w:bCs/>
          <w:caps/>
          <w:sz w:val="28"/>
          <w:szCs w:val="28"/>
          <w:lang w:eastAsia="ru-RU"/>
        </w:rPr>
      </w:pPr>
      <w:r>
        <w:rPr>
          <w:rFonts w:ascii="Times New Roman" w:eastAsia="Times New Roman" w:hAnsi="Times New Roman" w:cs="Times New Roman"/>
          <w:b/>
          <w:bCs/>
          <w:caps/>
          <w:sz w:val="28"/>
          <w:szCs w:val="28"/>
          <w:lang w:eastAsia="ru-RU"/>
        </w:rPr>
        <w:t>«Київський політехнічний інститут</w:t>
      </w:r>
    </w:p>
    <w:p w14:paraId="1FBFA95C" w14:textId="77777777" w:rsidR="00B2128A" w:rsidRDefault="00B2128A" w:rsidP="00AC072A">
      <w:pPr>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імені ІГОРЯ СІКОРСЬКОГО»</w:t>
      </w:r>
    </w:p>
    <w:p w14:paraId="16D0FEAC" w14:textId="77777777" w:rsidR="00B2128A" w:rsidRDefault="00B2128A" w:rsidP="00AC072A">
      <w:pPr>
        <w:spacing w:after="0" w:line="240" w:lineRule="auto"/>
        <w:jc w:val="center"/>
        <w:rPr>
          <w:rFonts w:ascii="Times New Roman" w:eastAsia="Times New Roman" w:hAnsi="Times New Roman" w:cs="Times New Roman"/>
          <w:bCs/>
          <w:caps/>
          <w:sz w:val="16"/>
          <w:szCs w:val="16"/>
          <w:lang w:eastAsia="ru-RU"/>
        </w:rPr>
      </w:pPr>
    </w:p>
    <w:p w14:paraId="6AC6D490" w14:textId="77777777" w:rsidR="00B2128A" w:rsidRDefault="00B2128A" w:rsidP="00AC072A">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Pr>
          <w:rFonts w:ascii="Times New Roman" w:eastAsia="Times New Roman" w:hAnsi="Times New Roman" w:cs="Times New Roman"/>
          <w:sz w:val="28"/>
          <w:szCs w:val="24"/>
          <w:lang w:eastAsia="ru-RU"/>
        </w:rPr>
        <w:t xml:space="preserve">Інститут енергозбереження та енергоменеджменту </w:t>
      </w:r>
    </w:p>
    <w:p w14:paraId="68D58E79" w14:textId="77777777" w:rsidR="00B2128A" w:rsidRDefault="00B2128A" w:rsidP="00AC072A">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Pr>
          <w:rFonts w:ascii="Times New Roman" w:eastAsia="Times New Roman" w:hAnsi="Times New Roman" w:cs="Times New Roman"/>
          <w:sz w:val="28"/>
          <w:szCs w:val="24"/>
          <w:lang w:eastAsia="ru-RU"/>
        </w:rPr>
        <w:t>Кафедра автоматизації управління електротехнічними комплексами</w:t>
      </w:r>
    </w:p>
    <w:p w14:paraId="63C7A307" w14:textId="77777777" w:rsidR="00B2128A" w:rsidRDefault="00B2128A" w:rsidP="00AC072A">
      <w:pPr>
        <w:tabs>
          <w:tab w:val="left" w:leader="underscore" w:pos="8903"/>
          <w:tab w:val="left" w:leader="underscore" w:pos="9631"/>
        </w:tabs>
        <w:spacing w:after="0" w:line="240" w:lineRule="auto"/>
        <w:ind w:firstLine="709"/>
        <w:jc w:val="center"/>
        <w:rPr>
          <w:rFonts w:ascii="Times New Roman" w:eastAsia="Times New Roman" w:hAnsi="Times New Roman" w:cs="Times New Roman"/>
          <w:sz w:val="16"/>
          <w:szCs w:val="16"/>
          <w:lang w:eastAsia="ru-RU"/>
        </w:rPr>
      </w:pPr>
    </w:p>
    <w:tbl>
      <w:tblPr>
        <w:tblW w:w="0" w:type="auto"/>
        <w:tblLook w:val="00A0" w:firstRow="1" w:lastRow="0" w:firstColumn="1" w:lastColumn="0" w:noHBand="0" w:noVBand="0"/>
      </w:tblPr>
      <w:tblGrid>
        <w:gridCol w:w="5637"/>
        <w:gridCol w:w="3479"/>
      </w:tblGrid>
      <w:tr w:rsidR="00B2128A" w14:paraId="215A4E35" w14:textId="77777777" w:rsidTr="00B2128A">
        <w:tc>
          <w:tcPr>
            <w:tcW w:w="5637" w:type="dxa"/>
            <w:hideMark/>
          </w:tcPr>
          <w:p w14:paraId="7CC63308" w14:textId="77777777" w:rsidR="00B2128A" w:rsidRDefault="00B2128A" w:rsidP="00AC072A">
            <w:pPr>
              <w:tabs>
                <w:tab w:val="left" w:leader="underscore" w:pos="9631"/>
              </w:tabs>
              <w:spacing w:after="0" w:line="240" w:lineRule="auto"/>
              <w:ind w:firstLine="709"/>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«На правах рукопису»</w:t>
            </w:r>
          </w:p>
          <w:p w14:paraId="5AA0C4E6" w14:textId="77777777" w:rsidR="00B2128A" w:rsidRPr="00F94B77" w:rsidRDefault="00B2128A" w:rsidP="00AC072A">
            <w:pPr>
              <w:tabs>
                <w:tab w:val="left" w:leader="underscore" w:pos="9631"/>
              </w:tabs>
              <w:spacing w:after="0" w:line="240" w:lineRule="auto"/>
              <w:ind w:firstLine="709"/>
              <w:rPr>
                <w:rFonts w:ascii="Times New Roman" w:eastAsia="Times New Roman" w:hAnsi="Times New Roman" w:cs="Times New Roman"/>
                <w:bCs/>
                <w:sz w:val="26"/>
                <w:szCs w:val="26"/>
                <w:lang w:eastAsia="ru-RU"/>
              </w:rPr>
            </w:pPr>
            <w:r>
              <w:rPr>
                <w:rFonts w:ascii="Times New Roman" w:eastAsia="Times New Roman" w:hAnsi="Times New Roman" w:cs="Times New Roman"/>
                <w:bCs/>
                <w:sz w:val="26"/>
                <w:szCs w:val="26"/>
                <w:lang w:eastAsia="ru-RU"/>
              </w:rPr>
              <w:t xml:space="preserve">УДК </w:t>
            </w:r>
            <w:r>
              <w:rPr>
                <w:rFonts w:ascii="Times New Roman" w:eastAsia="Times New Roman" w:hAnsi="Times New Roman" w:cs="Times New Roman"/>
                <w:sz w:val="26"/>
                <w:szCs w:val="26"/>
                <w:lang w:val="en-US" w:eastAsia="ru-RU"/>
              </w:rPr>
              <w:t>6</w:t>
            </w:r>
            <w:r>
              <w:rPr>
                <w:rFonts w:ascii="Times New Roman" w:eastAsia="Times New Roman" w:hAnsi="Times New Roman" w:cs="Times New Roman"/>
                <w:sz w:val="26"/>
                <w:szCs w:val="26"/>
                <w:lang w:eastAsia="ru-RU"/>
              </w:rPr>
              <w:t>5.011.56</w:t>
            </w:r>
          </w:p>
        </w:tc>
        <w:tc>
          <w:tcPr>
            <w:tcW w:w="3479" w:type="dxa"/>
            <w:hideMark/>
          </w:tcPr>
          <w:p w14:paraId="64AE834B" w14:textId="77777777" w:rsidR="00B2128A" w:rsidRDefault="00B2128A" w:rsidP="00AC072A">
            <w:pPr>
              <w:spacing w:after="0" w:line="240" w:lineRule="auto"/>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«До захисту допущено»</w:t>
            </w:r>
          </w:p>
          <w:p w14:paraId="15EFC8FD" w14:textId="77777777" w:rsidR="00B2128A" w:rsidRDefault="00B2128A" w:rsidP="00AC072A">
            <w:pPr>
              <w:spacing w:after="0" w:line="240" w:lineRule="auto"/>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Завідувач кафедри</w:t>
            </w:r>
          </w:p>
          <w:p w14:paraId="2AFE453D" w14:textId="77777777" w:rsidR="00B2128A" w:rsidRDefault="00B2128A" w:rsidP="00AC072A">
            <w:pPr>
              <w:spacing w:after="0" w:line="240" w:lineRule="auto"/>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 xml:space="preserve">__________    </w:t>
            </w:r>
            <w:proofErr w:type="spellStart"/>
            <w:r>
              <w:rPr>
                <w:rFonts w:ascii="Times New Roman" w:eastAsia="Times New Roman" w:hAnsi="Times New Roman" w:cs="Times New Roman"/>
                <w:i/>
                <w:sz w:val="26"/>
                <w:szCs w:val="24"/>
                <w:u w:val="single"/>
                <w:lang w:eastAsia="ru-RU"/>
              </w:rPr>
              <w:t>В.П.Розен</w:t>
            </w:r>
            <w:proofErr w:type="spellEnd"/>
            <w:r>
              <w:rPr>
                <w:rFonts w:ascii="Times New Roman" w:eastAsia="Times New Roman" w:hAnsi="Times New Roman" w:cs="Times New Roman"/>
                <w:i/>
                <w:sz w:val="26"/>
                <w:szCs w:val="24"/>
                <w:u w:val="single"/>
                <w:lang w:eastAsia="ru-RU"/>
              </w:rPr>
              <w:t xml:space="preserve"> </w:t>
            </w:r>
            <w:r>
              <w:rPr>
                <w:rFonts w:ascii="Times New Roman" w:eastAsia="Times New Roman" w:hAnsi="Times New Roman" w:cs="Times New Roman"/>
                <w:i/>
                <w:sz w:val="26"/>
                <w:szCs w:val="24"/>
                <w:lang w:eastAsia="ru-RU"/>
              </w:rPr>
              <w:t>_</w:t>
            </w:r>
          </w:p>
          <w:p w14:paraId="77B2F8E4" w14:textId="77777777" w:rsidR="00B2128A" w:rsidRDefault="00B2128A" w:rsidP="00AC072A">
            <w:pPr>
              <w:spacing w:after="0" w:line="240" w:lineRule="auto"/>
              <w:ind w:firstLine="438"/>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(підпис)            (ініціали, прізвище)</w:t>
            </w:r>
          </w:p>
          <w:p w14:paraId="28034AD3" w14:textId="77777777" w:rsidR="00B2128A" w:rsidRDefault="00B2128A" w:rsidP="00AC072A">
            <w:pPr>
              <w:spacing w:after="0" w:line="240" w:lineRule="auto"/>
              <w:rPr>
                <w:rFonts w:ascii="Times New Roman" w:eastAsia="Times New Roman" w:hAnsi="Times New Roman" w:cs="Times New Roman"/>
                <w:bCs/>
                <w:caps/>
                <w:sz w:val="26"/>
                <w:szCs w:val="24"/>
                <w:lang w:eastAsia="ru-RU"/>
              </w:rPr>
            </w:pPr>
            <w:r>
              <w:rPr>
                <w:rFonts w:ascii="Times New Roman" w:eastAsia="Times New Roman" w:hAnsi="Times New Roman" w:cs="Times New Roman"/>
                <w:sz w:val="26"/>
                <w:szCs w:val="24"/>
                <w:lang w:eastAsia="ru-RU"/>
              </w:rPr>
              <w:t>“___”_____________2020 р.</w:t>
            </w:r>
          </w:p>
        </w:tc>
      </w:tr>
    </w:tbl>
    <w:p w14:paraId="2076FAA8" w14:textId="77777777" w:rsidR="00B2128A" w:rsidRDefault="00B2128A" w:rsidP="00AC072A">
      <w:pPr>
        <w:tabs>
          <w:tab w:val="left" w:leader="underscore" w:pos="9631"/>
        </w:tabs>
        <w:spacing w:after="0" w:line="240" w:lineRule="auto"/>
        <w:ind w:firstLine="709"/>
        <w:rPr>
          <w:rFonts w:ascii="Times New Roman" w:eastAsia="Times New Roman" w:hAnsi="Times New Roman" w:cs="Times New Roman"/>
          <w:bCs/>
          <w:caps/>
          <w:sz w:val="16"/>
          <w:szCs w:val="16"/>
          <w:lang w:eastAsia="ru-RU"/>
        </w:rPr>
      </w:pPr>
    </w:p>
    <w:p w14:paraId="0F7AC9BD" w14:textId="77777777" w:rsidR="00B2128A" w:rsidRDefault="00B2128A" w:rsidP="00AC072A">
      <w:pPr>
        <w:tabs>
          <w:tab w:val="right" w:leader="underscore" w:pos="8903"/>
        </w:tabs>
        <w:spacing w:after="0" w:line="240" w:lineRule="auto"/>
        <w:jc w:val="center"/>
        <w:rPr>
          <w:rFonts w:ascii="Times New Roman" w:eastAsia="Times New Roman" w:hAnsi="Times New Roman" w:cs="Times New Roman"/>
          <w:b/>
          <w:sz w:val="40"/>
          <w:szCs w:val="40"/>
          <w:lang w:eastAsia="ru-RU"/>
        </w:rPr>
      </w:pPr>
      <w:r>
        <w:rPr>
          <w:rFonts w:ascii="Times New Roman" w:eastAsia="Times New Roman" w:hAnsi="Times New Roman" w:cs="Times New Roman"/>
          <w:b/>
          <w:sz w:val="40"/>
          <w:szCs w:val="40"/>
          <w:lang w:eastAsia="ru-RU"/>
        </w:rPr>
        <w:t>Магістерська дисертація</w:t>
      </w:r>
    </w:p>
    <w:p w14:paraId="749A0ECE" w14:textId="77777777" w:rsidR="00B2128A" w:rsidRDefault="00B2128A" w:rsidP="00AC072A">
      <w:pPr>
        <w:spacing w:before="120" w:after="120" w:line="240" w:lineRule="auto"/>
        <w:jc w:val="center"/>
        <w:rPr>
          <w:rFonts w:ascii="Times New Roman" w:eastAsia="Times New Roman" w:hAnsi="Times New Roman" w:cs="Times New Roman"/>
          <w:b/>
          <w:sz w:val="16"/>
          <w:szCs w:val="16"/>
          <w:lang w:eastAsia="ru-RU"/>
        </w:rPr>
      </w:pPr>
      <w:r>
        <w:rPr>
          <w:rFonts w:ascii="Times New Roman" w:eastAsia="Times New Roman" w:hAnsi="Times New Roman" w:cs="Times New Roman"/>
          <w:b/>
          <w:sz w:val="28"/>
          <w:szCs w:val="28"/>
          <w:lang w:eastAsia="ru-RU"/>
        </w:rPr>
        <w:t>на здобуття ступеня магістра</w:t>
      </w:r>
    </w:p>
    <w:p w14:paraId="5536E90C" w14:textId="77777777" w:rsidR="00B2128A" w:rsidRDefault="00B2128A" w:rsidP="00AC072A">
      <w:pPr>
        <w:tabs>
          <w:tab w:val="left" w:leader="underscore" w:pos="8903"/>
        </w:tabs>
        <w:spacing w:after="0" w:line="240" w:lineRule="auto"/>
        <w:ind w:firstLine="993"/>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 xml:space="preserve">зі спеціальності </w:t>
      </w:r>
      <w:r>
        <w:rPr>
          <w:rFonts w:ascii="Times New Roman" w:eastAsia="Times New Roman" w:hAnsi="Times New Roman" w:cs="Times New Roman"/>
          <w:i/>
          <w:iCs/>
          <w:sz w:val="26"/>
          <w:szCs w:val="26"/>
          <w:u w:val="single"/>
          <w:lang w:eastAsia="ru-RU"/>
        </w:rPr>
        <w:t>141 «</w:t>
      </w:r>
      <w:r>
        <w:rPr>
          <w:rFonts w:ascii="Times New Roman" w:eastAsia="Times New Roman" w:hAnsi="Times New Roman" w:cs="Times New Roman"/>
          <w:i/>
          <w:sz w:val="28"/>
          <w:szCs w:val="28"/>
          <w:u w:val="single"/>
          <w:lang w:eastAsia="ru-RU"/>
        </w:rPr>
        <w:t>Електроенергетика, електротехніка та         електромеханіка</w:t>
      </w:r>
      <w:r>
        <w:rPr>
          <w:rFonts w:ascii="Times New Roman" w:eastAsia="Times New Roman" w:hAnsi="Times New Roman" w:cs="Times New Roman"/>
          <w:i/>
          <w:iCs/>
          <w:sz w:val="26"/>
          <w:szCs w:val="26"/>
          <w:u w:val="single"/>
          <w:lang w:eastAsia="ru-RU"/>
        </w:rPr>
        <w:t>»</w:t>
      </w:r>
    </w:p>
    <w:p w14:paraId="36976713" w14:textId="77777777" w:rsidR="00B2128A" w:rsidRDefault="00B2128A" w:rsidP="00AC072A">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r>
        <w:rPr>
          <w:rFonts w:ascii="Times New Roman" w:eastAsia="Times New Roman" w:hAnsi="Times New Roman" w:cs="Times New Roman"/>
          <w:sz w:val="26"/>
          <w:szCs w:val="26"/>
          <w:lang w:eastAsia="ru-RU"/>
        </w:rPr>
        <w:t>освітньо-професійна програма «</w:t>
      </w:r>
      <w:r>
        <w:rPr>
          <w:rFonts w:ascii="Times New Roman" w:eastAsia="Times New Roman" w:hAnsi="Times New Roman" w:cs="Times New Roman"/>
          <w:i/>
          <w:sz w:val="28"/>
          <w:szCs w:val="28"/>
          <w:u w:val="single"/>
          <w:lang w:eastAsia="ru-RU"/>
        </w:rPr>
        <w:t>Інжиніринг електротехнічних комплексів»</w:t>
      </w:r>
    </w:p>
    <w:p w14:paraId="695A0516" w14:textId="77777777" w:rsidR="00B2128A" w:rsidRDefault="00B2128A" w:rsidP="00AC072A">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p>
    <w:p w14:paraId="3D821E3E" w14:textId="77777777" w:rsidR="00B2128A" w:rsidRDefault="00B2128A" w:rsidP="00AC072A">
      <w:pPr>
        <w:tabs>
          <w:tab w:val="left" w:leader="underscore" w:pos="9356"/>
        </w:tabs>
        <w:spacing w:after="0" w:line="240" w:lineRule="auto"/>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 xml:space="preserve">на тему: </w:t>
      </w:r>
      <w:r>
        <w:rPr>
          <w:rFonts w:ascii="Times New Roman" w:eastAsia="Times New Roman" w:hAnsi="Times New Roman" w:cs="Times New Roman"/>
          <w:sz w:val="26"/>
          <w:szCs w:val="24"/>
          <w:u w:val="single"/>
          <w:lang w:eastAsia="ru-RU"/>
        </w:rPr>
        <w:t xml:space="preserve">  </w:t>
      </w:r>
      <w:r>
        <w:rPr>
          <w:rFonts w:ascii="Times New Roman" w:eastAsia="Times New Roman" w:hAnsi="Times New Roman" w:cs="Times New Roman"/>
          <w:i/>
          <w:sz w:val="28"/>
          <w:szCs w:val="28"/>
          <w:u w:val="single"/>
          <w:lang w:eastAsia="ru-RU"/>
        </w:rPr>
        <w:t>«</w:t>
      </w:r>
      <w:r w:rsidRPr="00663D62">
        <w:rPr>
          <w:rFonts w:ascii="Times New Roman" w:eastAsia="Times New Roman" w:hAnsi="Times New Roman" w:cs="Times New Roman"/>
          <w:i/>
          <w:sz w:val="28"/>
          <w:szCs w:val="28"/>
          <w:u w:val="single"/>
          <w:lang w:eastAsia="ru-RU"/>
        </w:rPr>
        <w:t>Розроблення системи автоматизації контролю стану обладнання та мікроклімату підвальних приміщень житлового будинку</w:t>
      </w:r>
      <w:r>
        <w:rPr>
          <w:rFonts w:ascii="Times New Roman" w:eastAsia="Times New Roman" w:hAnsi="Times New Roman" w:cs="Times New Roman"/>
          <w:i/>
          <w:sz w:val="28"/>
          <w:szCs w:val="28"/>
          <w:u w:val="single"/>
          <w:lang w:eastAsia="ru-RU"/>
        </w:rPr>
        <w:t>»</w:t>
      </w:r>
    </w:p>
    <w:p w14:paraId="43CF1707" w14:textId="77777777" w:rsidR="00B2128A" w:rsidRDefault="00B2128A" w:rsidP="00AC072A">
      <w:pPr>
        <w:spacing w:after="0" w:line="240" w:lineRule="auto"/>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 xml:space="preserve">Виконала: студентка </w:t>
      </w:r>
      <w:r>
        <w:rPr>
          <w:rFonts w:ascii="Times New Roman" w:eastAsia="Times New Roman" w:hAnsi="Times New Roman" w:cs="Times New Roman"/>
          <w:bCs/>
          <w:sz w:val="26"/>
          <w:szCs w:val="24"/>
          <w:u w:val="single"/>
          <w:lang w:eastAsia="ru-RU"/>
        </w:rPr>
        <w:t xml:space="preserve">VI </w:t>
      </w:r>
      <w:r>
        <w:rPr>
          <w:rFonts w:ascii="Times New Roman" w:eastAsia="Times New Roman" w:hAnsi="Times New Roman" w:cs="Times New Roman"/>
          <w:bCs/>
          <w:sz w:val="26"/>
          <w:szCs w:val="24"/>
          <w:lang w:eastAsia="ru-RU"/>
        </w:rPr>
        <w:t xml:space="preserve"> курсу, групи _</w:t>
      </w:r>
      <w:r>
        <w:rPr>
          <w:rFonts w:ascii="Times New Roman" w:eastAsia="Times New Roman" w:hAnsi="Times New Roman" w:cs="Times New Roman"/>
          <w:bCs/>
          <w:sz w:val="26"/>
          <w:szCs w:val="24"/>
          <w:u w:val="single"/>
          <w:lang w:eastAsia="ru-RU"/>
        </w:rPr>
        <w:t>ОА – з91мп</w:t>
      </w:r>
      <w:r>
        <w:rPr>
          <w:rFonts w:ascii="Times New Roman" w:eastAsia="Times New Roman" w:hAnsi="Times New Roman" w:cs="Times New Roman"/>
          <w:bCs/>
          <w:sz w:val="26"/>
          <w:szCs w:val="24"/>
          <w:lang w:eastAsia="ru-RU"/>
        </w:rPr>
        <w:t>_</w:t>
      </w:r>
    </w:p>
    <w:p w14:paraId="7AB32D99" w14:textId="77777777" w:rsidR="00B2128A" w:rsidRDefault="00B2128A" w:rsidP="00AC072A">
      <w:pPr>
        <w:spacing w:after="0" w:line="240" w:lineRule="auto"/>
        <w:ind w:firstLine="4084"/>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(шифр групи)</w:t>
      </w:r>
    </w:p>
    <w:p w14:paraId="46E9406A" w14:textId="77777777" w:rsidR="00B2128A" w:rsidRDefault="00B2128A" w:rsidP="00AC072A">
      <w:pPr>
        <w:spacing w:after="0" w:line="240" w:lineRule="auto"/>
        <w:ind w:firstLine="4084"/>
        <w:rPr>
          <w:rFonts w:ascii="Times New Roman" w:eastAsia="Times New Roman" w:hAnsi="Times New Roman" w:cs="Times New Roman"/>
          <w:sz w:val="26"/>
          <w:szCs w:val="24"/>
          <w:vertAlign w:val="superscript"/>
          <w:lang w:eastAsia="ru-RU"/>
        </w:rPr>
      </w:pPr>
    </w:p>
    <w:p w14:paraId="7D5909D5" w14:textId="77777777" w:rsidR="00B2128A" w:rsidRDefault="00B2128A" w:rsidP="00AC072A">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6"/>
          <w:szCs w:val="24"/>
          <w:u w:val="single"/>
          <w:lang w:eastAsia="ru-RU"/>
        </w:rPr>
      </w:pPr>
      <w:proofErr w:type="spellStart"/>
      <w:r>
        <w:rPr>
          <w:rFonts w:ascii="Times New Roman" w:eastAsia="Times New Roman" w:hAnsi="Times New Roman" w:cs="Times New Roman"/>
          <w:bCs/>
          <w:sz w:val="26"/>
          <w:szCs w:val="24"/>
          <w:u w:val="single"/>
          <w:lang w:eastAsia="ru-RU"/>
        </w:rPr>
        <w:t>Такташова</w:t>
      </w:r>
      <w:proofErr w:type="spellEnd"/>
      <w:r>
        <w:rPr>
          <w:rFonts w:ascii="Times New Roman" w:eastAsia="Times New Roman" w:hAnsi="Times New Roman" w:cs="Times New Roman"/>
          <w:bCs/>
          <w:sz w:val="26"/>
          <w:szCs w:val="24"/>
          <w:u w:val="single"/>
          <w:lang w:eastAsia="ru-RU"/>
        </w:rPr>
        <w:t xml:space="preserve"> </w:t>
      </w:r>
      <w:proofErr w:type="spellStart"/>
      <w:r>
        <w:rPr>
          <w:rFonts w:ascii="Times New Roman" w:eastAsia="Times New Roman" w:hAnsi="Times New Roman" w:cs="Times New Roman"/>
          <w:bCs/>
          <w:sz w:val="26"/>
          <w:szCs w:val="24"/>
          <w:u w:val="single"/>
          <w:lang w:eastAsia="ru-RU"/>
        </w:rPr>
        <w:t>Рустама</w:t>
      </w:r>
      <w:proofErr w:type="spellEnd"/>
      <w:r>
        <w:rPr>
          <w:rFonts w:ascii="Times New Roman" w:eastAsia="Times New Roman" w:hAnsi="Times New Roman" w:cs="Times New Roman"/>
          <w:bCs/>
          <w:sz w:val="26"/>
          <w:szCs w:val="24"/>
          <w:u w:val="single"/>
          <w:lang w:eastAsia="ru-RU"/>
        </w:rPr>
        <w:t xml:space="preserve"> </w:t>
      </w:r>
      <w:proofErr w:type="spellStart"/>
      <w:r>
        <w:rPr>
          <w:rFonts w:ascii="Times New Roman" w:eastAsia="Times New Roman" w:hAnsi="Times New Roman" w:cs="Times New Roman"/>
          <w:bCs/>
          <w:sz w:val="26"/>
          <w:szCs w:val="24"/>
          <w:u w:val="single"/>
          <w:lang w:eastAsia="ru-RU"/>
        </w:rPr>
        <w:t>Рушановича</w:t>
      </w:r>
      <w:proofErr w:type="spellEnd"/>
    </w:p>
    <w:p w14:paraId="5BDB1CB9" w14:textId="77777777" w:rsidR="00B2128A" w:rsidRDefault="00B2128A" w:rsidP="00AC072A">
      <w:pPr>
        <w:tabs>
          <w:tab w:val="left" w:leader="underscore" w:pos="7371"/>
          <w:tab w:val="left" w:pos="7513"/>
          <w:tab w:val="left" w:leader="underscore" w:pos="8903"/>
        </w:tabs>
        <w:spacing w:after="0" w:line="240" w:lineRule="auto"/>
        <w:ind w:firstLine="709"/>
        <w:rPr>
          <w:rFonts w:ascii="Times New Roman" w:eastAsia="Times New Roman" w:hAnsi="Times New Roman" w:cs="Times New Roman"/>
          <w:bCs/>
          <w:sz w:val="6"/>
          <w:szCs w:val="24"/>
          <w:lang w:eastAsia="ru-RU"/>
        </w:rPr>
      </w:pPr>
      <w:r>
        <w:rPr>
          <w:rFonts w:ascii="Times New Roman" w:eastAsia="Times New Roman" w:hAnsi="Times New Roman" w:cs="Times New Roman"/>
          <w:bCs/>
          <w:sz w:val="6"/>
          <w:szCs w:val="24"/>
          <w:lang w:eastAsia="ru-RU"/>
        </w:rPr>
        <w:tab/>
      </w:r>
      <w:r>
        <w:rPr>
          <w:rFonts w:ascii="Times New Roman" w:eastAsia="Times New Roman" w:hAnsi="Times New Roman" w:cs="Times New Roman"/>
          <w:bCs/>
          <w:sz w:val="6"/>
          <w:szCs w:val="24"/>
          <w:lang w:eastAsia="ru-RU"/>
        </w:rPr>
        <w:tab/>
        <w:t xml:space="preserve">   </w:t>
      </w:r>
      <w:r>
        <w:rPr>
          <w:rFonts w:ascii="Times New Roman" w:eastAsia="Times New Roman" w:hAnsi="Times New Roman" w:cs="Times New Roman"/>
          <w:bCs/>
          <w:sz w:val="6"/>
          <w:szCs w:val="24"/>
          <w:lang w:eastAsia="ru-RU"/>
        </w:rPr>
        <w:tab/>
      </w:r>
    </w:p>
    <w:p w14:paraId="7FE9D838" w14:textId="77777777" w:rsidR="00B2128A" w:rsidRDefault="00B2128A" w:rsidP="00AC072A">
      <w:pPr>
        <w:tabs>
          <w:tab w:val="left" w:pos="7938"/>
        </w:tabs>
        <w:spacing w:after="0" w:line="240" w:lineRule="auto"/>
        <w:ind w:firstLine="2694"/>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(прізвище, ім’я, по батькові)</w:t>
      </w:r>
      <w:r>
        <w:rPr>
          <w:rFonts w:ascii="Times New Roman" w:eastAsia="Times New Roman" w:hAnsi="Times New Roman" w:cs="Times New Roman"/>
          <w:sz w:val="26"/>
          <w:szCs w:val="24"/>
          <w:vertAlign w:val="superscript"/>
          <w:lang w:eastAsia="ru-RU"/>
        </w:rPr>
        <w:tab/>
        <w:t xml:space="preserve">(підпис) </w:t>
      </w:r>
    </w:p>
    <w:p w14:paraId="4918D594" w14:textId="77777777" w:rsidR="00B2128A" w:rsidRDefault="00B2128A" w:rsidP="00AC072A">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 xml:space="preserve">Науковий керівник </w:t>
      </w:r>
      <w:r>
        <w:rPr>
          <w:rFonts w:ascii="Times New Roman" w:eastAsia="Times New Roman" w:hAnsi="Times New Roman" w:cs="Times New Roman"/>
          <w:bCs/>
          <w:sz w:val="26"/>
          <w:szCs w:val="24"/>
          <w:u w:val="single"/>
          <w:lang w:eastAsia="ru-RU"/>
        </w:rPr>
        <w:t xml:space="preserve">   </w:t>
      </w:r>
      <w:proofErr w:type="spellStart"/>
      <w:r>
        <w:rPr>
          <w:rFonts w:ascii="Times New Roman" w:eastAsia="Times New Roman" w:hAnsi="Times New Roman" w:cs="Times New Roman"/>
          <w:sz w:val="26"/>
          <w:szCs w:val="26"/>
          <w:u w:val="single"/>
          <w:lang w:eastAsia="ru-RU"/>
        </w:rPr>
        <w:t>к.т.н</w:t>
      </w:r>
      <w:proofErr w:type="spellEnd"/>
      <w:r>
        <w:rPr>
          <w:rFonts w:ascii="Times New Roman" w:eastAsia="Times New Roman" w:hAnsi="Times New Roman" w:cs="Times New Roman"/>
          <w:sz w:val="26"/>
          <w:szCs w:val="26"/>
          <w:u w:val="single"/>
          <w:lang w:eastAsia="ru-RU"/>
        </w:rPr>
        <w:t>., старший викладач Кулаковський Л.Я.</w:t>
      </w:r>
      <w:r>
        <w:rPr>
          <w:rFonts w:ascii="Times New Roman" w:eastAsia="Times New Roman" w:hAnsi="Times New Roman" w:cs="Times New Roman"/>
          <w:bCs/>
          <w:sz w:val="26"/>
          <w:szCs w:val="24"/>
          <w:lang w:eastAsia="ru-RU"/>
        </w:rPr>
        <w:tab/>
      </w:r>
      <w:r>
        <w:rPr>
          <w:rFonts w:ascii="Times New Roman" w:eastAsia="Times New Roman" w:hAnsi="Times New Roman" w:cs="Times New Roman"/>
          <w:bCs/>
          <w:sz w:val="26"/>
          <w:szCs w:val="24"/>
          <w:lang w:eastAsia="ru-RU"/>
        </w:rPr>
        <w:tab/>
      </w:r>
      <w:r>
        <w:rPr>
          <w:rFonts w:ascii="Times New Roman" w:eastAsia="Times New Roman" w:hAnsi="Times New Roman" w:cs="Times New Roman"/>
          <w:bCs/>
          <w:sz w:val="26"/>
          <w:szCs w:val="24"/>
          <w:lang w:eastAsia="ru-RU"/>
        </w:rPr>
        <w:tab/>
      </w:r>
    </w:p>
    <w:p w14:paraId="58C664B5" w14:textId="77777777" w:rsidR="00B2128A" w:rsidRDefault="00B2128A" w:rsidP="00AC072A">
      <w:pPr>
        <w:tabs>
          <w:tab w:val="left" w:pos="7938"/>
        </w:tabs>
        <w:spacing w:after="0" w:line="240" w:lineRule="auto"/>
        <w:ind w:firstLine="2410"/>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(посада, науковий ступінь, вчене звання, прізвище та ініціали)</w:t>
      </w:r>
      <w:r>
        <w:rPr>
          <w:rFonts w:ascii="Times New Roman" w:eastAsia="Times New Roman" w:hAnsi="Times New Roman" w:cs="Times New Roman"/>
          <w:sz w:val="26"/>
          <w:szCs w:val="24"/>
          <w:vertAlign w:val="superscript"/>
          <w:lang w:eastAsia="ru-RU"/>
        </w:rPr>
        <w:tab/>
        <w:t xml:space="preserve">(підпис) </w:t>
      </w:r>
    </w:p>
    <w:p w14:paraId="4E125AB4" w14:textId="77777777" w:rsidR="00B2128A" w:rsidRDefault="00B2128A" w:rsidP="00AC072A">
      <w:pPr>
        <w:spacing w:after="0" w:line="240" w:lineRule="auto"/>
        <w:ind w:firstLine="709"/>
        <w:rPr>
          <w:rFonts w:ascii="Times New Roman" w:eastAsia="Times New Roman" w:hAnsi="Times New Roman" w:cs="Times New Roman"/>
          <w:b/>
          <w:sz w:val="16"/>
          <w:szCs w:val="16"/>
          <w:lang w:eastAsia="ru-RU"/>
        </w:rPr>
      </w:pPr>
    </w:p>
    <w:p w14:paraId="312E9B43" w14:textId="77777777" w:rsidR="00B2128A" w:rsidRDefault="00B2128A" w:rsidP="00AC072A">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proofErr w:type="spellStart"/>
      <w:r>
        <w:rPr>
          <w:rFonts w:ascii="Times New Roman" w:eastAsia="Times New Roman" w:hAnsi="Times New Roman" w:cs="Times New Roman"/>
          <w:iCs/>
          <w:sz w:val="26"/>
          <w:szCs w:val="26"/>
          <w:lang w:eastAsia="ru-RU"/>
        </w:rPr>
        <w:t>Стартап</w:t>
      </w:r>
      <w:proofErr w:type="spellEnd"/>
      <w:r>
        <w:rPr>
          <w:rFonts w:ascii="Times New Roman" w:eastAsia="Times New Roman" w:hAnsi="Times New Roman" w:cs="Times New Roman"/>
          <w:iCs/>
          <w:sz w:val="26"/>
          <w:szCs w:val="26"/>
          <w:lang w:eastAsia="ru-RU"/>
        </w:rPr>
        <w:t xml:space="preserve">-проект         </w:t>
      </w:r>
      <w:r>
        <w:rPr>
          <w:rFonts w:ascii="Times New Roman" w:eastAsia="Times New Roman" w:hAnsi="Times New Roman" w:cs="Times New Roman"/>
          <w:sz w:val="26"/>
          <w:szCs w:val="26"/>
          <w:lang w:eastAsia="ru-RU"/>
        </w:rPr>
        <w:t xml:space="preserve">   </w:t>
      </w:r>
      <w:proofErr w:type="spellStart"/>
      <w:r>
        <w:rPr>
          <w:rFonts w:ascii="Times New Roman" w:eastAsia="Times New Roman" w:hAnsi="Times New Roman" w:cs="Times New Roman"/>
          <w:iCs/>
          <w:sz w:val="26"/>
          <w:szCs w:val="26"/>
          <w:u w:val="single"/>
          <w:lang w:eastAsia="ru-RU"/>
        </w:rPr>
        <w:t>к.т.н</w:t>
      </w:r>
      <w:proofErr w:type="spellEnd"/>
      <w:r>
        <w:rPr>
          <w:rFonts w:ascii="Times New Roman" w:eastAsia="Times New Roman" w:hAnsi="Times New Roman" w:cs="Times New Roman"/>
          <w:iCs/>
          <w:sz w:val="26"/>
          <w:szCs w:val="26"/>
          <w:u w:val="single"/>
          <w:lang w:eastAsia="ru-RU"/>
        </w:rPr>
        <w:t>.,</w:t>
      </w:r>
      <w:r>
        <w:rPr>
          <w:rFonts w:ascii="Times New Roman" w:eastAsia="Times New Roman" w:hAnsi="Times New Roman" w:cs="Times New Roman"/>
          <w:bCs/>
          <w:sz w:val="26"/>
          <w:szCs w:val="24"/>
          <w:u w:val="single"/>
          <w:lang w:eastAsia="ru-RU"/>
        </w:rPr>
        <w:t xml:space="preserve"> доцент, Шевчук Н.А.</w:t>
      </w:r>
      <w:r>
        <w:rPr>
          <w:rFonts w:ascii="Times New Roman" w:eastAsia="Times New Roman" w:hAnsi="Times New Roman" w:cs="Times New Roman"/>
          <w:bCs/>
          <w:sz w:val="26"/>
          <w:szCs w:val="24"/>
          <w:lang w:eastAsia="ru-RU"/>
        </w:rPr>
        <w:tab/>
        <w:t xml:space="preserve">    _________</w:t>
      </w:r>
    </w:p>
    <w:p w14:paraId="64071415" w14:textId="77777777" w:rsidR="00B2128A" w:rsidRDefault="00B2128A" w:rsidP="00AC072A">
      <w:pPr>
        <w:tabs>
          <w:tab w:val="left" w:pos="7938"/>
        </w:tabs>
        <w:spacing w:after="0" w:line="240" w:lineRule="auto"/>
        <w:ind w:firstLine="2410"/>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(посада, науковий ступінь, вчене звання, прізвище та ініціали)</w:t>
      </w:r>
      <w:r>
        <w:rPr>
          <w:rFonts w:ascii="Times New Roman" w:eastAsia="Times New Roman" w:hAnsi="Times New Roman" w:cs="Times New Roman"/>
          <w:sz w:val="26"/>
          <w:szCs w:val="24"/>
          <w:vertAlign w:val="superscript"/>
          <w:lang w:eastAsia="ru-RU"/>
        </w:rPr>
        <w:tab/>
        <w:t xml:space="preserve">(підпис) </w:t>
      </w:r>
    </w:p>
    <w:p w14:paraId="7E9A530D" w14:textId="77777777" w:rsidR="00B2128A" w:rsidRDefault="00B2128A" w:rsidP="00AC072A">
      <w:pPr>
        <w:tabs>
          <w:tab w:val="left" w:leader="underscore" w:pos="7371"/>
          <w:tab w:val="left" w:pos="7513"/>
          <w:tab w:val="left" w:leader="underscore" w:pos="8903"/>
        </w:tabs>
        <w:spacing w:before="120" w:after="0" w:line="240" w:lineRule="auto"/>
        <w:ind w:firstLine="709"/>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lang w:eastAsia="ru-RU"/>
        </w:rPr>
        <w:t>Рецензент</w:t>
      </w:r>
      <w:r>
        <w:rPr>
          <w:rFonts w:ascii="Times New Roman" w:eastAsia="Times New Roman" w:hAnsi="Times New Roman" w:cs="Times New Roman"/>
          <w:bCs/>
          <w:sz w:val="26"/>
          <w:szCs w:val="24"/>
          <w:lang w:eastAsia="ru-RU"/>
        </w:rPr>
        <w:tab/>
      </w:r>
      <w:r>
        <w:rPr>
          <w:rFonts w:ascii="Times New Roman" w:eastAsia="Times New Roman" w:hAnsi="Times New Roman" w:cs="Times New Roman"/>
          <w:bCs/>
          <w:sz w:val="26"/>
          <w:szCs w:val="24"/>
          <w:lang w:eastAsia="ru-RU"/>
        </w:rPr>
        <w:tab/>
      </w:r>
      <w:r>
        <w:rPr>
          <w:rFonts w:ascii="Times New Roman" w:eastAsia="Times New Roman" w:hAnsi="Times New Roman" w:cs="Times New Roman"/>
          <w:bCs/>
          <w:sz w:val="26"/>
          <w:szCs w:val="24"/>
          <w:lang w:eastAsia="ru-RU"/>
        </w:rPr>
        <w:tab/>
      </w:r>
    </w:p>
    <w:p w14:paraId="0171095F" w14:textId="77777777" w:rsidR="00B2128A" w:rsidRDefault="00B2128A" w:rsidP="00AC072A">
      <w:pPr>
        <w:tabs>
          <w:tab w:val="left" w:pos="7938"/>
        </w:tabs>
        <w:spacing w:after="0" w:line="240" w:lineRule="auto"/>
        <w:ind w:firstLine="1276"/>
        <w:rPr>
          <w:rFonts w:ascii="Times New Roman" w:eastAsia="Times New Roman" w:hAnsi="Times New Roman" w:cs="Times New Roman"/>
          <w:sz w:val="26"/>
          <w:szCs w:val="24"/>
          <w:vertAlign w:val="superscript"/>
          <w:lang w:eastAsia="ru-RU"/>
        </w:rPr>
      </w:pPr>
      <w:r>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Pr>
          <w:rFonts w:ascii="Times New Roman" w:eastAsia="Times New Roman" w:hAnsi="Times New Roman" w:cs="Times New Roman"/>
          <w:sz w:val="26"/>
          <w:szCs w:val="24"/>
          <w:vertAlign w:val="superscript"/>
          <w:lang w:eastAsia="ru-RU"/>
        </w:rPr>
        <w:tab/>
        <w:t xml:space="preserve">(підпис) </w:t>
      </w:r>
    </w:p>
    <w:p w14:paraId="68812780" w14:textId="77777777" w:rsidR="00B2128A" w:rsidRDefault="00B2128A" w:rsidP="00AC072A">
      <w:pPr>
        <w:tabs>
          <w:tab w:val="left" w:pos="7938"/>
        </w:tabs>
        <w:spacing w:after="0" w:line="240" w:lineRule="auto"/>
        <w:rPr>
          <w:rFonts w:ascii="Times New Roman" w:eastAsia="Times New Roman" w:hAnsi="Times New Roman" w:cs="Times New Roman"/>
          <w:sz w:val="26"/>
          <w:szCs w:val="24"/>
          <w:lang w:eastAsia="ru-RU"/>
        </w:rPr>
      </w:pPr>
    </w:p>
    <w:p w14:paraId="3DD536DD" w14:textId="77777777" w:rsidR="00B2128A" w:rsidRDefault="00B2128A" w:rsidP="00AC072A">
      <w:pPr>
        <w:tabs>
          <w:tab w:val="left" w:pos="330"/>
        </w:tabs>
        <w:spacing w:after="0" w:line="240" w:lineRule="auto"/>
        <w:ind w:firstLine="709"/>
        <w:rPr>
          <w:rFonts w:ascii="Times New Roman" w:eastAsia="Times New Roman" w:hAnsi="Times New Roman" w:cs="Times New Roman"/>
          <w:sz w:val="26"/>
          <w:szCs w:val="24"/>
          <w:lang w:eastAsia="ru-RU"/>
        </w:rPr>
      </w:pPr>
    </w:p>
    <w:p w14:paraId="37A687AA" w14:textId="77777777" w:rsidR="00B2128A" w:rsidRDefault="00B2128A" w:rsidP="00AC072A">
      <w:pPr>
        <w:tabs>
          <w:tab w:val="left" w:pos="330"/>
        </w:tabs>
        <w:spacing w:after="0" w:line="240" w:lineRule="auto"/>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14:paraId="0AAF5443" w14:textId="77777777" w:rsidR="00B2128A" w:rsidRDefault="00B2128A" w:rsidP="00AC072A">
      <w:pPr>
        <w:tabs>
          <w:tab w:val="left" w:pos="330"/>
        </w:tabs>
        <w:spacing w:after="0" w:line="240" w:lineRule="auto"/>
        <w:ind w:firstLine="4536"/>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6"/>
          <w:lang w:eastAsia="ru-RU"/>
        </w:rPr>
        <w:t>Студент</w:t>
      </w:r>
      <w:r>
        <w:rPr>
          <w:rFonts w:ascii="Times New Roman" w:eastAsia="Times New Roman" w:hAnsi="Times New Roman" w:cs="Times New Roman"/>
          <w:sz w:val="26"/>
          <w:szCs w:val="24"/>
          <w:lang w:eastAsia="ru-RU"/>
        </w:rPr>
        <w:t xml:space="preserve"> </w:t>
      </w:r>
      <w:r>
        <w:rPr>
          <w:rFonts w:ascii="Times New Roman" w:eastAsia="Times New Roman" w:hAnsi="Times New Roman" w:cs="Times New Roman"/>
          <w:bCs/>
          <w:sz w:val="26"/>
          <w:szCs w:val="24"/>
          <w:lang w:eastAsia="ru-RU"/>
        </w:rPr>
        <w:t xml:space="preserve">   </w:t>
      </w:r>
      <w:r>
        <w:rPr>
          <w:rFonts w:ascii="Times New Roman" w:eastAsia="Times New Roman" w:hAnsi="Times New Roman" w:cs="Times New Roman"/>
          <w:sz w:val="26"/>
          <w:szCs w:val="24"/>
          <w:lang w:eastAsia="ru-RU"/>
        </w:rPr>
        <w:t>_____________</w:t>
      </w:r>
    </w:p>
    <w:p w14:paraId="0340371B" w14:textId="77777777" w:rsidR="00B2128A" w:rsidRDefault="00B2128A" w:rsidP="00AC072A">
      <w:pPr>
        <w:tabs>
          <w:tab w:val="left" w:pos="7938"/>
        </w:tabs>
        <w:spacing w:after="0" w:line="240" w:lineRule="auto"/>
        <w:ind w:firstLine="1701"/>
        <w:rPr>
          <w:rFonts w:ascii="Times New Roman" w:eastAsia="Times New Roman" w:hAnsi="Times New Roman" w:cs="Times New Roman"/>
          <w:sz w:val="32"/>
          <w:szCs w:val="20"/>
          <w:vertAlign w:val="superscript"/>
          <w:lang w:eastAsia="ru-RU"/>
        </w:rPr>
      </w:pPr>
      <w:r>
        <w:rPr>
          <w:rFonts w:ascii="Times New Roman" w:eastAsia="Times New Roman" w:hAnsi="Times New Roman" w:cs="Times New Roman"/>
          <w:sz w:val="32"/>
          <w:szCs w:val="20"/>
          <w:vertAlign w:val="superscript"/>
          <w:lang w:eastAsia="ru-RU"/>
        </w:rPr>
        <w:t>(підпис)</w:t>
      </w:r>
    </w:p>
    <w:p w14:paraId="518EB317" w14:textId="77777777" w:rsidR="00B2128A" w:rsidRDefault="00B2128A" w:rsidP="00AC072A">
      <w:pPr>
        <w:spacing w:after="0" w:line="240" w:lineRule="auto"/>
        <w:jc w:val="center"/>
        <w:rPr>
          <w:rFonts w:ascii="Times New Roman" w:eastAsia="Times New Roman" w:hAnsi="Times New Roman" w:cs="Times New Roman"/>
          <w:sz w:val="26"/>
          <w:szCs w:val="24"/>
          <w:lang w:eastAsia="ru-RU"/>
        </w:rPr>
      </w:pPr>
    </w:p>
    <w:p w14:paraId="6A79609B" w14:textId="77777777" w:rsidR="00B2128A" w:rsidRDefault="00B2128A" w:rsidP="00AC072A">
      <w:pPr>
        <w:spacing w:after="0" w:line="240" w:lineRule="auto"/>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sz w:val="26"/>
          <w:szCs w:val="24"/>
          <w:lang w:eastAsia="ru-RU"/>
        </w:rPr>
        <w:t>Київ – 2020 року</w:t>
      </w:r>
      <w:r>
        <w:rPr>
          <w:rFonts w:ascii="Times New Roman" w:eastAsia="Times New Roman" w:hAnsi="Times New Roman" w:cs="Times New Roman"/>
          <w:b/>
          <w:bCs/>
          <w:sz w:val="28"/>
          <w:szCs w:val="28"/>
          <w:lang w:eastAsia="ru-RU"/>
        </w:rPr>
        <w:br w:type="page"/>
      </w:r>
    </w:p>
    <w:p w14:paraId="4D7C16B0" w14:textId="77777777" w:rsidR="00B2128A" w:rsidRDefault="00B2128A" w:rsidP="00AC072A">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lastRenderedPageBreak/>
        <w:t xml:space="preserve">Національний технічний університет України </w:t>
      </w:r>
    </w:p>
    <w:p w14:paraId="2C7F4BDC" w14:textId="77777777" w:rsidR="00B2128A" w:rsidRDefault="00B2128A" w:rsidP="00AC072A">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«Київський політехнічний інститут</w:t>
      </w:r>
    </w:p>
    <w:p w14:paraId="2A8DFC4F" w14:textId="77777777" w:rsidR="00B2128A" w:rsidRDefault="00B2128A" w:rsidP="00AC072A">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імені Ігоря Сікорського»</w:t>
      </w:r>
    </w:p>
    <w:p w14:paraId="24151DD2" w14:textId="77777777" w:rsidR="00B2128A" w:rsidRDefault="00B2128A" w:rsidP="00AC072A">
      <w:pPr>
        <w:tabs>
          <w:tab w:val="left" w:pos="720"/>
          <w:tab w:val="left" w:pos="1440"/>
          <w:tab w:val="left" w:pos="1620"/>
        </w:tabs>
        <w:spacing w:after="0" w:line="240" w:lineRule="auto"/>
        <w:rPr>
          <w:rFonts w:ascii="Times New Roman" w:eastAsia="Times New Roman" w:hAnsi="Times New Roman" w:cs="Times New Roman"/>
          <w:bCs/>
          <w:sz w:val="28"/>
          <w:szCs w:val="28"/>
          <w:lang w:eastAsia="ru-RU"/>
        </w:rPr>
      </w:pPr>
    </w:p>
    <w:p w14:paraId="5925C0D4" w14:textId="77777777" w:rsidR="00B2128A" w:rsidRDefault="00B2128A" w:rsidP="00AC072A">
      <w:pPr>
        <w:tabs>
          <w:tab w:val="left" w:leader="underscore" w:pos="9356"/>
        </w:tabs>
        <w:spacing w:after="0" w:line="240" w:lineRule="auto"/>
        <w:ind w:hanging="54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Інститут (факультет) </w:t>
      </w:r>
      <w:r>
        <w:rPr>
          <w:rFonts w:ascii="Times New Roman" w:eastAsia="Times New Roman" w:hAnsi="Times New Roman" w:cs="Times New Roman"/>
          <w:i/>
          <w:sz w:val="28"/>
          <w:szCs w:val="28"/>
          <w:u w:val="single"/>
          <w:lang w:eastAsia="ru-RU"/>
        </w:rPr>
        <w:t>Інститут енергозбереження та енергоменеджменту</w:t>
      </w:r>
    </w:p>
    <w:p w14:paraId="1863600E" w14:textId="77777777" w:rsidR="00B2128A" w:rsidRDefault="00B2128A" w:rsidP="00AC072A">
      <w:pPr>
        <w:tabs>
          <w:tab w:val="left" w:leader="underscore" w:pos="8903"/>
        </w:tabs>
        <w:spacing w:after="0" w:line="240" w:lineRule="auto"/>
        <w:ind w:firstLine="2013"/>
        <w:jc w:val="center"/>
        <w:rPr>
          <w:rFonts w:ascii="Times New Roman" w:eastAsia="Times New Roman" w:hAnsi="Times New Roman" w:cs="Times New Roman"/>
          <w:sz w:val="28"/>
          <w:szCs w:val="28"/>
          <w:vertAlign w:val="superscript"/>
          <w:lang w:eastAsia="ru-RU"/>
        </w:rPr>
      </w:pPr>
      <w:r>
        <w:rPr>
          <w:rFonts w:ascii="Times New Roman" w:eastAsia="Times New Roman" w:hAnsi="Times New Roman" w:cs="Times New Roman"/>
          <w:sz w:val="28"/>
          <w:szCs w:val="28"/>
          <w:vertAlign w:val="superscript"/>
          <w:lang w:eastAsia="ru-RU"/>
        </w:rPr>
        <w:t>(повна назва)</w:t>
      </w:r>
    </w:p>
    <w:p w14:paraId="3768C729" w14:textId="77777777" w:rsidR="00B2128A" w:rsidRDefault="00B2128A" w:rsidP="00AC072A">
      <w:pPr>
        <w:tabs>
          <w:tab w:val="left" w:leader="underscore" w:pos="9356"/>
        </w:tabs>
        <w:spacing w:after="0" w:line="240" w:lineRule="auto"/>
        <w:ind w:hanging="54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Кафедра </w:t>
      </w:r>
      <w:r>
        <w:rPr>
          <w:rFonts w:ascii="Times New Roman" w:eastAsia="Times New Roman" w:hAnsi="Times New Roman" w:cs="Times New Roman"/>
          <w:i/>
          <w:sz w:val="28"/>
          <w:szCs w:val="24"/>
          <w:u w:val="single"/>
          <w:lang w:eastAsia="ru-RU"/>
        </w:rPr>
        <w:t>Автоматизації управління електротехнічними комплексами</w:t>
      </w:r>
    </w:p>
    <w:p w14:paraId="49AD5413" w14:textId="77777777" w:rsidR="00B2128A" w:rsidRDefault="00B2128A" w:rsidP="00AC072A">
      <w:pPr>
        <w:tabs>
          <w:tab w:val="left" w:leader="underscore" w:pos="8903"/>
        </w:tabs>
        <w:spacing w:after="0" w:line="240" w:lineRule="auto"/>
        <w:ind w:firstLine="595"/>
        <w:jc w:val="center"/>
        <w:rPr>
          <w:rFonts w:ascii="Times New Roman" w:eastAsia="Times New Roman" w:hAnsi="Times New Roman" w:cs="Times New Roman"/>
          <w:sz w:val="28"/>
          <w:szCs w:val="28"/>
          <w:vertAlign w:val="superscript"/>
          <w:lang w:eastAsia="ru-RU"/>
        </w:rPr>
      </w:pPr>
      <w:r>
        <w:rPr>
          <w:rFonts w:ascii="Times New Roman" w:eastAsia="Times New Roman" w:hAnsi="Times New Roman" w:cs="Times New Roman"/>
          <w:sz w:val="28"/>
          <w:szCs w:val="28"/>
          <w:vertAlign w:val="superscript"/>
          <w:lang w:eastAsia="ru-RU"/>
        </w:rPr>
        <w:t>(повна назва)</w:t>
      </w:r>
    </w:p>
    <w:p w14:paraId="197F3120" w14:textId="77777777" w:rsidR="00B2128A" w:rsidRDefault="00B2128A" w:rsidP="00AC072A">
      <w:pPr>
        <w:tabs>
          <w:tab w:val="left" w:pos="5812"/>
          <w:tab w:val="left" w:pos="8833"/>
        </w:tabs>
        <w:spacing w:after="0" w:line="240" w:lineRule="auto"/>
        <w:ind w:hanging="54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Рівень вищої освіти – другий (магістерський)</w:t>
      </w:r>
    </w:p>
    <w:p w14:paraId="3F8C5265" w14:textId="0B90231B" w:rsidR="00B2128A" w:rsidRDefault="00B2128A" w:rsidP="00AC072A">
      <w:pPr>
        <w:tabs>
          <w:tab w:val="left" w:leader="underscore" w:pos="9356"/>
        </w:tabs>
        <w:spacing w:before="120" w:after="0" w:line="240" w:lineRule="auto"/>
        <w:ind w:hanging="539"/>
        <w:rPr>
          <w:rFonts w:ascii="Times New Roman" w:eastAsia="Times New Roman" w:hAnsi="Times New Roman" w:cs="Times New Roman"/>
          <w:i/>
          <w:sz w:val="28"/>
          <w:szCs w:val="28"/>
          <w:u w:val="single"/>
          <w:lang w:eastAsia="ru-RU"/>
        </w:rPr>
      </w:pPr>
      <w:r>
        <w:rPr>
          <w:rFonts w:ascii="Times New Roman" w:eastAsia="Times New Roman" w:hAnsi="Times New Roman" w:cs="Times New Roman"/>
          <w:b/>
          <w:sz w:val="28"/>
          <w:szCs w:val="28"/>
          <w:lang w:eastAsia="ru-RU"/>
        </w:rPr>
        <w:t xml:space="preserve">Спеціальність </w:t>
      </w:r>
      <w:r>
        <w:rPr>
          <w:rFonts w:ascii="Times New Roman" w:eastAsia="Times New Roman" w:hAnsi="Times New Roman" w:cs="Times New Roman"/>
          <w:i/>
          <w:iCs/>
          <w:sz w:val="28"/>
          <w:szCs w:val="28"/>
          <w:u w:val="single"/>
          <w:lang w:eastAsia="ru-RU"/>
        </w:rPr>
        <w:t>141 «</w:t>
      </w:r>
      <w:r>
        <w:rPr>
          <w:rFonts w:ascii="Times New Roman" w:eastAsia="Times New Roman" w:hAnsi="Times New Roman" w:cs="Times New Roman"/>
          <w:i/>
          <w:sz w:val="28"/>
          <w:szCs w:val="28"/>
          <w:u w:val="single"/>
          <w:lang w:eastAsia="ru-RU"/>
        </w:rPr>
        <w:t>Електроенергетика, електротехніка та електромеханіка</w:t>
      </w:r>
      <w:r>
        <w:rPr>
          <w:rFonts w:ascii="Times New Roman" w:eastAsia="Times New Roman" w:hAnsi="Times New Roman" w:cs="Times New Roman"/>
          <w:i/>
          <w:iCs/>
          <w:sz w:val="28"/>
          <w:szCs w:val="28"/>
          <w:u w:val="single"/>
          <w:lang w:eastAsia="ru-RU"/>
        </w:rPr>
        <w:t>»</w:t>
      </w:r>
    </w:p>
    <w:p w14:paraId="0541C842" w14:textId="77777777" w:rsidR="00B2128A" w:rsidRDefault="00B2128A" w:rsidP="00AC072A">
      <w:pPr>
        <w:tabs>
          <w:tab w:val="left" w:leader="underscore" w:pos="8903"/>
        </w:tabs>
        <w:spacing w:after="0" w:line="240" w:lineRule="auto"/>
        <w:ind w:firstLine="709"/>
        <w:rPr>
          <w:rFonts w:ascii="Times New Roman" w:eastAsia="Times New Roman" w:hAnsi="Times New Roman" w:cs="Times New Roman"/>
          <w:sz w:val="28"/>
          <w:szCs w:val="28"/>
          <w:vertAlign w:val="superscript"/>
          <w:lang w:eastAsia="ru-RU"/>
        </w:rPr>
      </w:pPr>
    </w:p>
    <w:p w14:paraId="47AC3E1A" w14:textId="77777777" w:rsidR="00B2128A" w:rsidRDefault="00B2128A" w:rsidP="00AC072A">
      <w:pPr>
        <w:tabs>
          <w:tab w:val="left" w:pos="720"/>
          <w:tab w:val="left" w:pos="1440"/>
          <w:tab w:val="left" w:pos="1620"/>
        </w:tabs>
        <w:spacing w:after="0" w:line="240" w:lineRule="auto"/>
        <w:rPr>
          <w:rFonts w:ascii="Times New Roman" w:eastAsia="Times New Roman" w:hAnsi="Times New Roman" w:cs="Times New Roman"/>
          <w:i/>
          <w:sz w:val="28"/>
          <w:szCs w:val="28"/>
          <w:u w:val="single"/>
          <w:lang w:eastAsia="ru-RU"/>
        </w:rPr>
      </w:pPr>
      <w:r>
        <w:rPr>
          <w:rFonts w:ascii="Times New Roman" w:eastAsia="Times New Roman" w:hAnsi="Times New Roman" w:cs="Times New Roman"/>
          <w:b/>
          <w:sz w:val="28"/>
          <w:szCs w:val="28"/>
          <w:lang w:eastAsia="ru-RU"/>
        </w:rPr>
        <w:t>Освітньо-професійна програма</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sz w:val="28"/>
          <w:szCs w:val="28"/>
          <w:u w:val="single"/>
          <w:lang w:eastAsia="ru-RU"/>
        </w:rPr>
        <w:t>Інжиніринг електротехнічних комплексів»</w:t>
      </w:r>
    </w:p>
    <w:p w14:paraId="35D75924" w14:textId="77777777" w:rsidR="00B2128A" w:rsidRDefault="00B2128A" w:rsidP="00AC072A">
      <w:pPr>
        <w:tabs>
          <w:tab w:val="left" w:pos="720"/>
          <w:tab w:val="left" w:pos="1440"/>
          <w:tab w:val="left" w:pos="1620"/>
        </w:tabs>
        <w:spacing w:after="0" w:line="240" w:lineRule="auto"/>
        <w:rPr>
          <w:rFonts w:ascii="Times New Roman" w:eastAsia="Times New Roman" w:hAnsi="Times New Roman" w:cs="Times New Roman"/>
          <w:i/>
          <w:sz w:val="28"/>
          <w:szCs w:val="28"/>
          <w:u w:val="single"/>
          <w:lang w:eastAsia="ru-RU"/>
        </w:rPr>
      </w:pPr>
    </w:p>
    <w:p w14:paraId="218390EC" w14:textId="77777777" w:rsidR="00B2128A" w:rsidRDefault="00B2128A" w:rsidP="00AC072A">
      <w:pPr>
        <w:tabs>
          <w:tab w:val="left" w:pos="720"/>
          <w:tab w:val="left" w:pos="1440"/>
          <w:tab w:val="left" w:pos="1620"/>
        </w:tabs>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ЗАТВЕРДЖУЮ</w:t>
      </w:r>
    </w:p>
    <w:p w14:paraId="4F5B7537" w14:textId="77777777" w:rsidR="00B2128A" w:rsidRDefault="00B2128A" w:rsidP="00AC072A">
      <w:pPr>
        <w:tabs>
          <w:tab w:val="left" w:pos="720"/>
          <w:tab w:val="left" w:pos="1440"/>
          <w:tab w:val="left" w:pos="1620"/>
        </w:tabs>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Завідувач кафедри</w:t>
      </w:r>
    </w:p>
    <w:p w14:paraId="02ACA3C3" w14:textId="77777777" w:rsidR="00B2128A" w:rsidRDefault="00B2128A" w:rsidP="00AC072A">
      <w:pPr>
        <w:tabs>
          <w:tab w:val="left" w:pos="720"/>
          <w:tab w:val="left" w:pos="1440"/>
          <w:tab w:val="left" w:pos="1620"/>
        </w:tabs>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__________  </w:t>
      </w:r>
      <w:r>
        <w:rPr>
          <w:rFonts w:ascii="Times New Roman" w:eastAsia="Times New Roman" w:hAnsi="Times New Roman" w:cs="Times New Roman"/>
          <w:i/>
          <w:sz w:val="28"/>
          <w:szCs w:val="28"/>
          <w:u w:val="single"/>
          <w:lang w:eastAsia="ru-RU"/>
        </w:rPr>
        <w:t xml:space="preserve">В.П. </w:t>
      </w:r>
      <w:proofErr w:type="spellStart"/>
      <w:r>
        <w:rPr>
          <w:rFonts w:ascii="Times New Roman" w:eastAsia="Times New Roman" w:hAnsi="Times New Roman" w:cs="Times New Roman"/>
          <w:i/>
          <w:sz w:val="28"/>
          <w:szCs w:val="28"/>
          <w:u w:val="single"/>
          <w:lang w:eastAsia="ru-RU"/>
        </w:rPr>
        <w:t>Розен</w:t>
      </w:r>
      <w:proofErr w:type="spellEnd"/>
    </w:p>
    <w:p w14:paraId="34132F15" w14:textId="77777777" w:rsidR="00B2128A" w:rsidRDefault="00B2128A" w:rsidP="00AC072A">
      <w:pPr>
        <w:tabs>
          <w:tab w:val="left" w:pos="720"/>
          <w:tab w:val="left" w:pos="1440"/>
          <w:tab w:val="left" w:pos="1620"/>
        </w:tabs>
        <w:spacing w:after="0" w:line="240" w:lineRule="auto"/>
        <w:ind w:firstLine="425"/>
        <w:rPr>
          <w:rFonts w:ascii="Times New Roman" w:eastAsia="Times New Roman" w:hAnsi="Times New Roman" w:cs="Times New Roman"/>
          <w:sz w:val="28"/>
          <w:szCs w:val="28"/>
          <w:vertAlign w:val="superscript"/>
          <w:lang w:eastAsia="ru-RU"/>
        </w:rPr>
      </w:pPr>
      <w:r>
        <w:rPr>
          <w:rFonts w:ascii="Times New Roman" w:eastAsia="Times New Roman" w:hAnsi="Times New Roman" w:cs="Times New Roman"/>
          <w:sz w:val="28"/>
          <w:szCs w:val="28"/>
          <w:vertAlign w:val="superscript"/>
          <w:lang w:eastAsia="ru-RU"/>
        </w:rPr>
        <w:t>(підпис)            (ініціали, прізвище)</w:t>
      </w:r>
    </w:p>
    <w:p w14:paraId="5F01F7CB" w14:textId="77777777" w:rsidR="00B2128A" w:rsidRDefault="00B2128A" w:rsidP="00AC072A">
      <w:pPr>
        <w:tabs>
          <w:tab w:val="left" w:pos="720"/>
          <w:tab w:val="left" w:pos="1440"/>
          <w:tab w:val="left" w:pos="1620"/>
        </w:tabs>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«___»_____________2020 р.</w:t>
      </w:r>
    </w:p>
    <w:p w14:paraId="698C1C4E" w14:textId="77777777" w:rsidR="00B2128A" w:rsidRDefault="00B2128A" w:rsidP="00AC072A">
      <w:pPr>
        <w:tabs>
          <w:tab w:val="left" w:pos="720"/>
          <w:tab w:val="left" w:pos="1440"/>
          <w:tab w:val="left" w:pos="1620"/>
        </w:tabs>
        <w:spacing w:before="120" w:after="0" w:line="240" w:lineRule="auto"/>
        <w:jc w:val="center"/>
        <w:rPr>
          <w:rFonts w:ascii="Times New Roman" w:eastAsia="Times New Roman" w:hAnsi="Times New Roman" w:cs="Times New Roman"/>
          <w:bCs/>
          <w:sz w:val="28"/>
          <w:szCs w:val="28"/>
          <w:lang w:eastAsia="ru-RU"/>
        </w:rPr>
      </w:pPr>
    </w:p>
    <w:p w14:paraId="3F26DC50" w14:textId="77777777" w:rsidR="00B2128A" w:rsidRDefault="00B2128A" w:rsidP="00AC072A">
      <w:pPr>
        <w:tabs>
          <w:tab w:val="left" w:pos="720"/>
          <w:tab w:val="left" w:pos="1440"/>
          <w:tab w:val="left" w:pos="1620"/>
        </w:tabs>
        <w:spacing w:before="120" w:after="0" w:line="240" w:lineRule="auto"/>
        <w:ind w:hanging="540"/>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ЗАВДАННЯ</w:t>
      </w:r>
    </w:p>
    <w:p w14:paraId="50DECC31" w14:textId="77777777" w:rsidR="00B2128A" w:rsidRDefault="00B2128A" w:rsidP="00AC072A">
      <w:pPr>
        <w:tabs>
          <w:tab w:val="left" w:pos="720"/>
          <w:tab w:val="left" w:pos="1440"/>
          <w:tab w:val="left" w:pos="1620"/>
        </w:tabs>
        <w:spacing w:after="0" w:line="240" w:lineRule="auto"/>
        <w:ind w:hanging="539"/>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на магістерську дисертацію студенту</w:t>
      </w:r>
    </w:p>
    <w:p w14:paraId="0E4C598F" w14:textId="77777777" w:rsidR="00B2128A" w:rsidRDefault="00B2128A" w:rsidP="00AC072A">
      <w:pPr>
        <w:tabs>
          <w:tab w:val="left" w:leader="underscore" w:pos="9356"/>
        </w:tabs>
        <w:spacing w:after="0" w:line="240" w:lineRule="auto"/>
        <w:jc w:val="center"/>
        <w:rPr>
          <w:rFonts w:ascii="Times New Roman" w:eastAsia="Times New Roman" w:hAnsi="Times New Roman" w:cs="Times New Roman"/>
          <w:i/>
          <w:sz w:val="28"/>
          <w:szCs w:val="28"/>
          <w:u w:val="single"/>
          <w:lang w:eastAsia="ru-RU"/>
        </w:rPr>
      </w:pPr>
      <w:proofErr w:type="spellStart"/>
      <w:r>
        <w:rPr>
          <w:rFonts w:ascii="Times New Roman" w:eastAsia="Times New Roman" w:hAnsi="Times New Roman" w:cs="Times New Roman"/>
          <w:i/>
          <w:sz w:val="28"/>
          <w:szCs w:val="28"/>
          <w:u w:val="single"/>
          <w:lang w:eastAsia="ru-RU"/>
        </w:rPr>
        <w:t>Такташову</w:t>
      </w:r>
      <w:proofErr w:type="spellEnd"/>
      <w:r>
        <w:rPr>
          <w:rFonts w:ascii="Times New Roman" w:eastAsia="Times New Roman" w:hAnsi="Times New Roman" w:cs="Times New Roman"/>
          <w:i/>
          <w:sz w:val="28"/>
          <w:szCs w:val="28"/>
          <w:u w:val="single"/>
          <w:lang w:eastAsia="ru-RU"/>
        </w:rPr>
        <w:t xml:space="preserve"> </w:t>
      </w:r>
      <w:proofErr w:type="spellStart"/>
      <w:r>
        <w:rPr>
          <w:rFonts w:ascii="Times New Roman" w:eastAsia="Times New Roman" w:hAnsi="Times New Roman" w:cs="Times New Roman"/>
          <w:i/>
          <w:sz w:val="28"/>
          <w:szCs w:val="28"/>
          <w:u w:val="single"/>
          <w:lang w:eastAsia="ru-RU"/>
        </w:rPr>
        <w:t>Рустаму</w:t>
      </w:r>
      <w:proofErr w:type="spellEnd"/>
      <w:r>
        <w:rPr>
          <w:rFonts w:ascii="Times New Roman" w:eastAsia="Times New Roman" w:hAnsi="Times New Roman" w:cs="Times New Roman"/>
          <w:i/>
          <w:sz w:val="28"/>
          <w:szCs w:val="28"/>
          <w:u w:val="single"/>
          <w:lang w:eastAsia="ru-RU"/>
        </w:rPr>
        <w:t xml:space="preserve"> </w:t>
      </w:r>
      <w:proofErr w:type="spellStart"/>
      <w:r>
        <w:rPr>
          <w:rFonts w:ascii="Times New Roman" w:eastAsia="Times New Roman" w:hAnsi="Times New Roman" w:cs="Times New Roman"/>
          <w:i/>
          <w:sz w:val="28"/>
          <w:szCs w:val="28"/>
          <w:u w:val="single"/>
          <w:lang w:eastAsia="ru-RU"/>
        </w:rPr>
        <w:t>Рушановичу</w:t>
      </w:r>
      <w:proofErr w:type="spellEnd"/>
    </w:p>
    <w:p w14:paraId="221469B0" w14:textId="77777777" w:rsidR="00B2128A" w:rsidRDefault="00B2128A" w:rsidP="00AC072A">
      <w:pPr>
        <w:tabs>
          <w:tab w:val="left" w:leader="underscore" w:pos="8903"/>
        </w:tabs>
        <w:spacing w:after="0" w:line="240" w:lineRule="auto"/>
        <w:jc w:val="center"/>
        <w:rPr>
          <w:rFonts w:ascii="Times New Roman" w:eastAsia="Times New Roman" w:hAnsi="Times New Roman" w:cs="Times New Roman"/>
          <w:sz w:val="28"/>
          <w:szCs w:val="28"/>
          <w:vertAlign w:val="superscript"/>
          <w:lang w:eastAsia="ru-RU"/>
        </w:rPr>
      </w:pPr>
      <w:r>
        <w:rPr>
          <w:rFonts w:ascii="Times New Roman" w:eastAsia="Times New Roman" w:hAnsi="Times New Roman" w:cs="Times New Roman"/>
          <w:sz w:val="28"/>
          <w:szCs w:val="28"/>
          <w:vertAlign w:val="superscript"/>
          <w:lang w:eastAsia="ru-RU"/>
        </w:rPr>
        <w:t>(прізвище, ім’я, по батькові)</w:t>
      </w:r>
    </w:p>
    <w:p w14:paraId="04275B42" w14:textId="77777777" w:rsidR="00B2128A" w:rsidRDefault="00B2128A" w:rsidP="00AC072A">
      <w:pPr>
        <w:tabs>
          <w:tab w:val="left" w:leader="underscore" w:pos="9356"/>
        </w:tabs>
        <w:spacing w:before="240"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Тема дисертації </w:t>
      </w:r>
      <w:r>
        <w:rPr>
          <w:rFonts w:ascii="Times New Roman" w:eastAsia="Times New Roman" w:hAnsi="Times New Roman" w:cs="Times New Roman"/>
          <w:i/>
          <w:sz w:val="28"/>
          <w:szCs w:val="28"/>
          <w:u w:val="single"/>
          <w:lang w:eastAsia="ru-RU"/>
        </w:rPr>
        <w:t>«</w:t>
      </w:r>
      <w:r w:rsidRPr="00663D62">
        <w:rPr>
          <w:rFonts w:ascii="Times New Roman" w:eastAsia="Times New Roman" w:hAnsi="Times New Roman" w:cs="Times New Roman"/>
          <w:i/>
          <w:sz w:val="28"/>
          <w:szCs w:val="28"/>
          <w:u w:val="single"/>
          <w:lang w:eastAsia="ru-RU"/>
        </w:rPr>
        <w:t>Розроблення системи автоматизації контролю стану обладнання та мікроклімату підвальних приміщень житлового будинку</w:t>
      </w:r>
      <w:r>
        <w:rPr>
          <w:rFonts w:ascii="Times New Roman" w:eastAsia="Times New Roman" w:hAnsi="Times New Roman" w:cs="Times New Roman"/>
          <w:i/>
          <w:sz w:val="28"/>
          <w:szCs w:val="28"/>
          <w:u w:val="single"/>
          <w:lang w:eastAsia="ru-RU"/>
        </w:rPr>
        <w:t>»</w:t>
      </w:r>
      <w:r>
        <w:rPr>
          <w:rFonts w:ascii="Times New Roman" w:eastAsia="Times New Roman" w:hAnsi="Times New Roman" w:cs="Times New Roman"/>
          <w:i/>
          <w:sz w:val="28"/>
          <w:szCs w:val="28"/>
          <w:lang w:eastAsia="ru-RU"/>
        </w:rPr>
        <w:t>,</w:t>
      </w:r>
    </w:p>
    <w:p w14:paraId="74E4B00A" w14:textId="77777777" w:rsidR="00B2128A" w:rsidRDefault="00B2128A" w:rsidP="00AC072A">
      <w:pPr>
        <w:tabs>
          <w:tab w:val="right" w:leader="underscore" w:pos="9639"/>
        </w:tabs>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науковий керівник дисертації </w:t>
      </w:r>
      <w:proofErr w:type="spellStart"/>
      <w:r>
        <w:rPr>
          <w:rFonts w:ascii="Times New Roman" w:eastAsia="Times New Roman" w:hAnsi="Times New Roman" w:cs="Times New Roman"/>
          <w:sz w:val="26"/>
          <w:szCs w:val="26"/>
          <w:u w:val="single"/>
          <w:lang w:eastAsia="ru-RU"/>
        </w:rPr>
        <w:t>к.т.н</w:t>
      </w:r>
      <w:proofErr w:type="spellEnd"/>
      <w:r>
        <w:rPr>
          <w:rFonts w:ascii="Times New Roman" w:eastAsia="Times New Roman" w:hAnsi="Times New Roman" w:cs="Times New Roman"/>
          <w:sz w:val="26"/>
          <w:szCs w:val="26"/>
          <w:u w:val="single"/>
          <w:lang w:eastAsia="ru-RU"/>
        </w:rPr>
        <w:t>., старший викладач Кулаковський Л.Я</w:t>
      </w:r>
      <w:r>
        <w:rPr>
          <w:rFonts w:ascii="Times New Roman" w:eastAsia="Times New Roman" w:hAnsi="Times New Roman" w:cs="Times New Roman"/>
          <w:sz w:val="28"/>
          <w:szCs w:val="28"/>
          <w:lang w:eastAsia="ru-RU"/>
        </w:rPr>
        <w:tab/>
        <w:t>,</w:t>
      </w:r>
    </w:p>
    <w:p w14:paraId="04427143" w14:textId="77777777" w:rsidR="00B2128A" w:rsidRDefault="00B2128A" w:rsidP="00AC072A">
      <w:pPr>
        <w:tabs>
          <w:tab w:val="left" w:leader="underscore" w:pos="8903"/>
        </w:tabs>
        <w:spacing w:after="0" w:line="240" w:lineRule="auto"/>
        <w:ind w:firstLine="3544"/>
        <w:jc w:val="center"/>
        <w:rPr>
          <w:rFonts w:ascii="Times New Roman" w:eastAsia="Times New Roman" w:hAnsi="Times New Roman" w:cs="Times New Roman"/>
          <w:sz w:val="28"/>
          <w:szCs w:val="28"/>
          <w:vertAlign w:val="superscript"/>
          <w:lang w:eastAsia="ru-RU"/>
        </w:rPr>
      </w:pPr>
      <w:r>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14:paraId="03FFD41C" w14:textId="77777777" w:rsidR="00B2128A" w:rsidRDefault="00B2128A" w:rsidP="00AC072A">
      <w:pPr>
        <w:tabs>
          <w:tab w:val="left" w:leader="underscore" w:pos="8903"/>
        </w:tabs>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затверджені наказом по університету від «</w:t>
      </w:r>
      <w:r>
        <w:rPr>
          <w:rFonts w:ascii="Times New Roman" w:eastAsia="Times New Roman" w:hAnsi="Times New Roman" w:cs="Times New Roman"/>
          <w:sz w:val="28"/>
          <w:szCs w:val="28"/>
          <w:u w:val="single"/>
          <w:lang w:eastAsia="ru-RU"/>
        </w:rPr>
        <w:t>03</w:t>
      </w:r>
      <w:r>
        <w:rPr>
          <w:rFonts w:ascii="Times New Roman" w:eastAsia="Times New Roman" w:hAnsi="Times New Roman" w:cs="Times New Roman"/>
          <w:sz w:val="28"/>
          <w:szCs w:val="28"/>
          <w:lang w:eastAsia="ru-RU"/>
        </w:rPr>
        <w:t>»_</w:t>
      </w:r>
      <w:r>
        <w:rPr>
          <w:rFonts w:ascii="Times New Roman" w:eastAsia="Times New Roman" w:hAnsi="Times New Roman" w:cs="Times New Roman"/>
          <w:sz w:val="28"/>
          <w:szCs w:val="28"/>
          <w:u w:val="single"/>
          <w:lang w:eastAsia="ru-RU"/>
        </w:rPr>
        <w:t>11</w:t>
      </w:r>
      <w:r>
        <w:rPr>
          <w:rFonts w:ascii="Times New Roman" w:eastAsia="Times New Roman" w:hAnsi="Times New Roman" w:cs="Times New Roman"/>
          <w:sz w:val="28"/>
          <w:szCs w:val="28"/>
          <w:lang w:eastAsia="ru-RU"/>
        </w:rPr>
        <w:t>__ 2020 р. №_</w:t>
      </w:r>
      <w:r>
        <w:rPr>
          <w:rFonts w:ascii="Times New Roman" w:eastAsia="Times New Roman" w:hAnsi="Times New Roman" w:cs="Times New Roman"/>
          <w:color w:val="000000"/>
          <w:sz w:val="28"/>
          <w:szCs w:val="28"/>
          <w:u w:val="single"/>
          <w:shd w:val="clear" w:color="auto" w:fill="FFFFFF"/>
          <w:lang w:eastAsia="ru-RU"/>
        </w:rPr>
        <w:t>5</w:t>
      </w:r>
      <w:r>
        <w:rPr>
          <w:rFonts w:ascii="Times New Roman" w:eastAsia="Times New Roman" w:hAnsi="Times New Roman" w:cs="Times New Roman"/>
          <w:sz w:val="28"/>
          <w:szCs w:val="28"/>
          <w:lang w:eastAsia="ru-RU"/>
        </w:rPr>
        <w:t xml:space="preserve"> __</w:t>
      </w:r>
    </w:p>
    <w:p w14:paraId="0878F591" w14:textId="77777777" w:rsidR="00B2128A" w:rsidRDefault="00B2128A" w:rsidP="00AC072A">
      <w:pPr>
        <w:tabs>
          <w:tab w:val="left" w:leader="underscore" w:pos="8903"/>
        </w:tabs>
        <w:spacing w:after="0" w:line="240" w:lineRule="auto"/>
        <w:rPr>
          <w:rFonts w:ascii="Times New Roman" w:eastAsia="Times New Roman" w:hAnsi="Times New Roman" w:cs="Times New Roman"/>
          <w:sz w:val="28"/>
          <w:szCs w:val="28"/>
          <w:lang w:eastAsia="ru-RU"/>
        </w:rPr>
      </w:pPr>
    </w:p>
    <w:p w14:paraId="2371626A" w14:textId="77777777" w:rsidR="00B2128A" w:rsidRDefault="00B2128A" w:rsidP="00AC072A">
      <w:pPr>
        <w:tabs>
          <w:tab w:val="left" w:leader="underscore" w:pos="9356"/>
        </w:tabs>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 Термін подання студентом дисертації   </w:t>
      </w:r>
      <w:r>
        <w:rPr>
          <w:rFonts w:ascii="Times New Roman" w:eastAsia="Times New Roman" w:hAnsi="Times New Roman" w:cs="Times New Roman"/>
          <w:sz w:val="28"/>
          <w:szCs w:val="28"/>
          <w:u w:val="single"/>
          <w:lang w:eastAsia="ru-RU"/>
        </w:rPr>
        <w:t>__  грудня  2020 р.</w:t>
      </w:r>
    </w:p>
    <w:p w14:paraId="4FD952D3" w14:textId="77777777" w:rsidR="00B2128A" w:rsidRDefault="00B2128A" w:rsidP="00AC072A">
      <w:pPr>
        <w:tabs>
          <w:tab w:val="left" w:leader="underscore" w:pos="9356"/>
        </w:tabs>
        <w:spacing w:after="0" w:line="240" w:lineRule="auto"/>
        <w:rPr>
          <w:rFonts w:ascii="Times New Roman" w:eastAsia="Times New Roman" w:hAnsi="Times New Roman" w:cs="Times New Roman"/>
          <w:sz w:val="28"/>
          <w:szCs w:val="28"/>
          <w:lang w:eastAsia="ru-RU"/>
        </w:rPr>
      </w:pPr>
    </w:p>
    <w:p w14:paraId="5F4B4C15" w14:textId="77777777" w:rsidR="00B2128A" w:rsidRDefault="00B2128A" w:rsidP="00AC072A">
      <w:pPr>
        <w:tabs>
          <w:tab w:val="left" w:leader="underscore" w:pos="9356"/>
        </w:tab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 </w:t>
      </w:r>
      <w:r>
        <w:rPr>
          <w:rFonts w:ascii="Times New Roman" w:eastAsia="Times New Roman" w:hAnsi="Times New Roman" w:cs="Times New Roman"/>
          <w:bCs/>
          <w:sz w:val="28"/>
          <w:szCs w:val="28"/>
          <w:lang w:eastAsia="ru-RU"/>
        </w:rPr>
        <w:t>Об’єкт дослідження:</w:t>
      </w:r>
      <w:r>
        <w:rPr>
          <w:rFonts w:ascii="Times New Roman" w:eastAsia="Times New Roman" w:hAnsi="Times New Roman" w:cs="Times New Roman"/>
          <w:sz w:val="28"/>
          <w:szCs w:val="28"/>
          <w:lang w:eastAsia="ru-RU"/>
        </w:rPr>
        <w:t xml:space="preserve"> </w:t>
      </w:r>
      <w:r>
        <w:rPr>
          <w:rFonts w:ascii="Times New Roman" w:hAnsi="Times New Roman" w:cs="Times New Roman"/>
          <w:i/>
          <w:iCs/>
          <w:sz w:val="28"/>
          <w:szCs w:val="28"/>
          <w:u w:val="single"/>
        </w:rPr>
        <w:t>управління мікрокліматом та контроль стану обладнання в підвальних приміщеннях.</w:t>
      </w:r>
    </w:p>
    <w:p w14:paraId="66B29CE4" w14:textId="77777777" w:rsidR="00B2128A" w:rsidRPr="00663D62" w:rsidRDefault="00B2128A" w:rsidP="00AC072A">
      <w:pPr>
        <w:spacing w:after="0" w:line="240" w:lineRule="auto"/>
        <w:jc w:val="both"/>
        <w:rPr>
          <w:rFonts w:ascii="Times New Roman" w:eastAsia="Times New Roman" w:hAnsi="Times New Roman" w:cs="Times New Roman"/>
          <w:bCs/>
          <w:sz w:val="28"/>
          <w:szCs w:val="28"/>
          <w:u w:val="single"/>
          <w:lang w:eastAsia="ru-RU"/>
        </w:rPr>
      </w:pPr>
      <w:r>
        <w:rPr>
          <w:rFonts w:ascii="Times New Roman" w:eastAsia="Times New Roman" w:hAnsi="Times New Roman" w:cs="Times New Roman"/>
          <w:sz w:val="28"/>
          <w:szCs w:val="28"/>
          <w:lang w:eastAsia="ru-RU"/>
        </w:rPr>
        <w:t xml:space="preserve">4. </w:t>
      </w:r>
      <w:r>
        <w:rPr>
          <w:rFonts w:ascii="Times New Roman" w:eastAsia="Times New Roman" w:hAnsi="Times New Roman" w:cs="Times New Roman"/>
          <w:bCs/>
          <w:sz w:val="28"/>
          <w:szCs w:val="28"/>
          <w:lang w:eastAsia="ru-RU"/>
        </w:rPr>
        <w:t xml:space="preserve">Вихідні дані до магістерської дисертації: </w:t>
      </w:r>
      <w:r w:rsidRPr="00663D62">
        <w:rPr>
          <w:rFonts w:ascii="Times New Roman" w:eastAsia="Times New Roman" w:hAnsi="Times New Roman" w:cs="Times New Roman"/>
          <w:bCs/>
          <w:i/>
          <w:sz w:val="28"/>
          <w:szCs w:val="28"/>
          <w:u w:val="single"/>
          <w:lang w:eastAsia="ru-RU"/>
        </w:rPr>
        <w:t xml:space="preserve">Житловий будинок, 24 </w:t>
      </w:r>
      <w:proofErr w:type="spellStart"/>
      <w:r w:rsidRPr="00663D62">
        <w:rPr>
          <w:rFonts w:ascii="Times New Roman" w:eastAsia="Times New Roman" w:hAnsi="Times New Roman" w:cs="Times New Roman"/>
          <w:bCs/>
          <w:i/>
          <w:sz w:val="28"/>
          <w:szCs w:val="28"/>
          <w:u w:val="single"/>
          <w:lang w:eastAsia="ru-RU"/>
        </w:rPr>
        <w:t>поверха</w:t>
      </w:r>
      <w:proofErr w:type="spellEnd"/>
      <w:r w:rsidRPr="00663D62">
        <w:rPr>
          <w:rFonts w:ascii="Times New Roman" w:eastAsia="Times New Roman" w:hAnsi="Times New Roman" w:cs="Times New Roman"/>
          <w:bCs/>
          <w:i/>
          <w:sz w:val="28"/>
          <w:szCs w:val="28"/>
          <w:u w:val="single"/>
          <w:lang w:eastAsia="ru-RU"/>
        </w:rPr>
        <w:t>, площа підвальних приміщень 125 м²</w:t>
      </w:r>
    </w:p>
    <w:p w14:paraId="6D39B9CE" w14:textId="77777777" w:rsidR="00B2128A" w:rsidRDefault="00B2128A" w:rsidP="00AC072A">
      <w:pPr>
        <w:spacing w:after="0" w:line="240" w:lineRule="auto"/>
        <w:jc w:val="both"/>
        <w:rPr>
          <w:rFonts w:ascii="Times New Roman" w:eastAsia="Times New Roman" w:hAnsi="Times New Roman" w:cs="Times New Roman"/>
          <w:bCs/>
          <w:i/>
          <w:color w:val="000000"/>
          <w:sz w:val="28"/>
          <w:szCs w:val="28"/>
          <w:u w:val="single"/>
          <w:lang w:eastAsia="ru-RU"/>
        </w:rPr>
      </w:pPr>
      <w:r>
        <w:rPr>
          <w:rFonts w:ascii="Times New Roman" w:eastAsia="Times New Roman" w:hAnsi="Times New Roman" w:cs="Times New Roman"/>
          <w:sz w:val="28"/>
          <w:szCs w:val="28"/>
          <w:lang w:eastAsia="ru-RU"/>
        </w:rPr>
        <w:t xml:space="preserve">5. Перелік завдань, які потрібно розробити: </w:t>
      </w:r>
      <w:r>
        <w:rPr>
          <w:rFonts w:ascii="Times New Roman" w:eastAsia="Times New Roman" w:hAnsi="Times New Roman" w:cs="Times New Roman"/>
          <w:bCs/>
          <w:i/>
          <w:color w:val="000000"/>
          <w:sz w:val="28"/>
          <w:szCs w:val="28"/>
          <w:u w:val="single"/>
          <w:lang w:eastAsia="ru-RU"/>
        </w:rPr>
        <w:t>розробити автоматизовану систему керування обладнанням та управління мікрокліматом підвальних приміщень</w:t>
      </w:r>
    </w:p>
    <w:p w14:paraId="5A9A1204" w14:textId="77777777" w:rsidR="00B2128A" w:rsidRDefault="00B2128A" w:rsidP="00AC072A">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6. Орієнтовний перелік ілюстративного матеріалу: </w:t>
      </w:r>
      <w:r>
        <w:rPr>
          <w:rFonts w:ascii="Times New Roman" w:eastAsia="Times New Roman" w:hAnsi="Times New Roman" w:cs="Times New Roman"/>
          <w:i/>
          <w:sz w:val="28"/>
          <w:szCs w:val="28"/>
          <w:u w:val="single"/>
          <w:lang w:eastAsia="ru-RU"/>
        </w:rPr>
        <w:t xml:space="preserve">Презентація </w:t>
      </w:r>
    </w:p>
    <w:p w14:paraId="63B1F8CB" w14:textId="77777777" w:rsidR="00B2128A" w:rsidRDefault="00B2128A" w:rsidP="00AC072A">
      <w:pPr>
        <w:spacing w:after="0" w:line="240" w:lineRule="auto"/>
        <w:jc w:val="both"/>
        <w:rPr>
          <w:rFonts w:ascii="Times New Roman" w:eastAsia="Times New Roman" w:hAnsi="Times New Roman" w:cs="Times New Roman"/>
          <w:i/>
          <w:color w:val="000000"/>
          <w:sz w:val="28"/>
          <w:szCs w:val="28"/>
          <w:u w:val="single"/>
          <w:lang w:eastAsia="ru-RU"/>
        </w:rPr>
      </w:pPr>
      <w:r>
        <w:rPr>
          <w:rFonts w:ascii="Times New Roman" w:eastAsia="Times New Roman" w:hAnsi="Times New Roman" w:cs="Times New Roman"/>
          <w:sz w:val="28"/>
          <w:szCs w:val="28"/>
          <w:lang w:eastAsia="ru-RU"/>
        </w:rPr>
        <w:lastRenderedPageBreak/>
        <w:t>7. Орієнтовний перелік публікацій:</w:t>
      </w:r>
      <w:r>
        <w:rPr>
          <w:rFonts w:ascii="Times New Roman" w:eastAsia="Times New Roman" w:hAnsi="Times New Roman" w:cs="Times New Roman"/>
          <w:b/>
          <w:color w:val="000000"/>
          <w:sz w:val="28"/>
          <w:szCs w:val="28"/>
          <w:lang w:eastAsia="ru-RU"/>
        </w:rPr>
        <w:t xml:space="preserve"> </w:t>
      </w:r>
      <w:r>
        <w:rPr>
          <w:rFonts w:ascii="Times New Roman" w:eastAsia="Times New Roman" w:hAnsi="Times New Roman" w:cs="Times New Roman"/>
          <w:i/>
          <w:color w:val="000000"/>
          <w:sz w:val="28"/>
          <w:szCs w:val="28"/>
          <w:u w:val="single"/>
          <w:lang w:eastAsia="ru-RU"/>
        </w:rPr>
        <w:t>публікація у матеріалах IІ науково-технічної конференції магістрантів ІЕЕ (за результатами дисертаційних досліджень магістрантів)</w:t>
      </w:r>
    </w:p>
    <w:p w14:paraId="3DA27FAE" w14:textId="77777777" w:rsidR="00B2128A" w:rsidRDefault="00B2128A" w:rsidP="00AC072A">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8.Консультанти розділів дисертації</w:t>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1"/>
        <w:gridCol w:w="2921"/>
        <w:gridCol w:w="1396"/>
        <w:gridCol w:w="1397"/>
      </w:tblGrid>
      <w:tr w:rsidR="00B2128A" w14:paraId="1B28D90E" w14:textId="77777777" w:rsidTr="00B2128A">
        <w:trPr>
          <w:cantSplit/>
        </w:trPr>
        <w:tc>
          <w:tcPr>
            <w:tcW w:w="3601" w:type="dxa"/>
            <w:vMerge w:val="restart"/>
            <w:tcBorders>
              <w:top w:val="single" w:sz="4" w:space="0" w:color="auto"/>
              <w:left w:val="single" w:sz="4" w:space="0" w:color="auto"/>
              <w:bottom w:val="single" w:sz="4" w:space="0" w:color="auto"/>
              <w:right w:val="single" w:sz="4" w:space="0" w:color="auto"/>
            </w:tcBorders>
            <w:vAlign w:val="center"/>
            <w:hideMark/>
          </w:tcPr>
          <w:p w14:paraId="1E08FA53" w14:textId="77777777" w:rsidR="00B2128A" w:rsidRDefault="00B2128A" w:rsidP="00AC072A">
            <w:pPr>
              <w:spacing w:after="0" w:line="240" w:lineRule="auto"/>
              <w:jc w:val="center"/>
              <w:rPr>
                <w:rFonts w:ascii="Times New Roman" w:eastAsia="Times New Roman" w:hAnsi="Times New Roman" w:cs="Times New Roman"/>
                <w:b/>
                <w:sz w:val="24"/>
                <w:szCs w:val="28"/>
                <w:lang w:eastAsia="ru-RU"/>
              </w:rPr>
            </w:pPr>
            <w:r>
              <w:rPr>
                <w:rFonts w:ascii="Times New Roman" w:eastAsia="Times New Roman" w:hAnsi="Times New Roman" w:cs="Times New Roman"/>
                <w:b/>
                <w:sz w:val="24"/>
                <w:szCs w:val="28"/>
                <w:lang w:eastAsia="ru-RU"/>
              </w:rPr>
              <w:t>Розділ</w:t>
            </w:r>
          </w:p>
        </w:tc>
        <w:tc>
          <w:tcPr>
            <w:tcW w:w="2921" w:type="dxa"/>
            <w:vMerge w:val="restart"/>
            <w:tcBorders>
              <w:top w:val="single" w:sz="4" w:space="0" w:color="auto"/>
              <w:left w:val="single" w:sz="4" w:space="0" w:color="auto"/>
              <w:bottom w:val="single" w:sz="4" w:space="0" w:color="auto"/>
              <w:right w:val="single" w:sz="4" w:space="0" w:color="auto"/>
            </w:tcBorders>
            <w:vAlign w:val="center"/>
            <w:hideMark/>
          </w:tcPr>
          <w:p w14:paraId="5977F9E6" w14:textId="77777777" w:rsidR="00B2128A" w:rsidRDefault="00B2128A" w:rsidP="00AC072A">
            <w:pPr>
              <w:spacing w:after="0" w:line="240" w:lineRule="auto"/>
              <w:jc w:val="center"/>
              <w:rPr>
                <w:rFonts w:ascii="Times New Roman" w:eastAsia="Times New Roman" w:hAnsi="Times New Roman" w:cs="Times New Roman"/>
                <w:b/>
                <w:sz w:val="24"/>
                <w:szCs w:val="28"/>
                <w:lang w:eastAsia="ru-RU"/>
              </w:rPr>
            </w:pPr>
            <w:r>
              <w:rPr>
                <w:rFonts w:ascii="Times New Roman" w:eastAsia="Times New Roman" w:hAnsi="Times New Roman" w:cs="Times New Roman"/>
                <w:b/>
                <w:sz w:val="24"/>
                <w:szCs w:val="28"/>
                <w:lang w:eastAsia="ru-RU"/>
              </w:rPr>
              <w:t xml:space="preserve">Прізвище, ініціали та посада </w:t>
            </w:r>
            <w:r>
              <w:rPr>
                <w:rFonts w:ascii="Times New Roman" w:eastAsia="Times New Roman" w:hAnsi="Times New Roman" w:cs="Times New Roman"/>
                <w:b/>
                <w:sz w:val="24"/>
                <w:szCs w:val="28"/>
                <w:lang w:eastAsia="ru-RU"/>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6ABACBC9" w14:textId="77777777" w:rsidR="00B2128A" w:rsidRDefault="00B2128A" w:rsidP="00AC072A">
            <w:pPr>
              <w:spacing w:after="0" w:line="240" w:lineRule="auto"/>
              <w:jc w:val="center"/>
              <w:rPr>
                <w:rFonts w:ascii="Times New Roman" w:eastAsia="Times New Roman" w:hAnsi="Times New Roman" w:cs="Times New Roman"/>
                <w:b/>
                <w:sz w:val="24"/>
                <w:szCs w:val="28"/>
                <w:lang w:eastAsia="ru-RU"/>
              </w:rPr>
            </w:pPr>
            <w:r>
              <w:rPr>
                <w:rFonts w:ascii="Times New Roman" w:eastAsia="Times New Roman" w:hAnsi="Times New Roman" w:cs="Times New Roman"/>
                <w:b/>
                <w:sz w:val="24"/>
                <w:szCs w:val="28"/>
                <w:lang w:eastAsia="ru-RU"/>
              </w:rPr>
              <w:t>Підпис, дата</w:t>
            </w:r>
          </w:p>
        </w:tc>
      </w:tr>
      <w:tr w:rsidR="00B2128A" w14:paraId="0591833C" w14:textId="77777777" w:rsidTr="00B2128A">
        <w:trPr>
          <w:cantSplit/>
        </w:trPr>
        <w:tc>
          <w:tcPr>
            <w:tcW w:w="3601" w:type="dxa"/>
            <w:vMerge/>
            <w:tcBorders>
              <w:top w:val="single" w:sz="4" w:space="0" w:color="auto"/>
              <w:left w:val="single" w:sz="4" w:space="0" w:color="auto"/>
              <w:bottom w:val="single" w:sz="4" w:space="0" w:color="auto"/>
              <w:right w:val="single" w:sz="4" w:space="0" w:color="auto"/>
            </w:tcBorders>
            <w:vAlign w:val="center"/>
            <w:hideMark/>
          </w:tcPr>
          <w:p w14:paraId="091BAB4E" w14:textId="77777777" w:rsidR="00B2128A" w:rsidRDefault="00B2128A" w:rsidP="00AC072A">
            <w:pPr>
              <w:spacing w:after="0"/>
              <w:rPr>
                <w:rFonts w:ascii="Times New Roman" w:eastAsia="Times New Roman" w:hAnsi="Times New Roman" w:cs="Times New Roman"/>
                <w:b/>
                <w:sz w:val="24"/>
                <w:szCs w:val="28"/>
                <w:lang w:eastAsia="ru-RU"/>
              </w:rPr>
            </w:pPr>
          </w:p>
        </w:tc>
        <w:tc>
          <w:tcPr>
            <w:tcW w:w="2921" w:type="dxa"/>
            <w:vMerge/>
            <w:tcBorders>
              <w:top w:val="single" w:sz="4" w:space="0" w:color="auto"/>
              <w:left w:val="single" w:sz="4" w:space="0" w:color="auto"/>
              <w:bottom w:val="single" w:sz="4" w:space="0" w:color="auto"/>
              <w:right w:val="single" w:sz="4" w:space="0" w:color="auto"/>
            </w:tcBorders>
            <w:vAlign w:val="center"/>
            <w:hideMark/>
          </w:tcPr>
          <w:p w14:paraId="0587922D" w14:textId="77777777" w:rsidR="00B2128A" w:rsidRDefault="00B2128A" w:rsidP="00AC072A">
            <w:pPr>
              <w:spacing w:after="0"/>
              <w:rPr>
                <w:rFonts w:ascii="Times New Roman" w:eastAsia="Times New Roman" w:hAnsi="Times New Roman" w:cs="Times New Roman"/>
                <w:b/>
                <w:sz w:val="24"/>
                <w:szCs w:val="28"/>
                <w:lang w:eastAsia="ru-RU"/>
              </w:rPr>
            </w:pPr>
          </w:p>
        </w:tc>
        <w:tc>
          <w:tcPr>
            <w:tcW w:w="1396" w:type="dxa"/>
            <w:tcBorders>
              <w:top w:val="single" w:sz="4" w:space="0" w:color="auto"/>
              <w:left w:val="single" w:sz="4" w:space="0" w:color="auto"/>
              <w:bottom w:val="single" w:sz="4" w:space="0" w:color="auto"/>
              <w:right w:val="single" w:sz="4" w:space="0" w:color="auto"/>
            </w:tcBorders>
            <w:hideMark/>
          </w:tcPr>
          <w:p w14:paraId="3CFF7CB9" w14:textId="77777777" w:rsidR="00B2128A" w:rsidRDefault="00B2128A" w:rsidP="00AC072A">
            <w:pPr>
              <w:spacing w:after="0" w:line="240" w:lineRule="auto"/>
              <w:jc w:val="center"/>
              <w:rPr>
                <w:rFonts w:ascii="Times New Roman" w:eastAsia="Times New Roman" w:hAnsi="Times New Roman" w:cs="Times New Roman"/>
                <w:b/>
                <w:sz w:val="24"/>
                <w:szCs w:val="28"/>
                <w:lang w:eastAsia="ru-RU"/>
              </w:rPr>
            </w:pPr>
            <w:r>
              <w:rPr>
                <w:rFonts w:ascii="Times New Roman" w:eastAsia="Times New Roman" w:hAnsi="Times New Roman" w:cs="Times New Roman"/>
                <w:b/>
                <w:sz w:val="24"/>
                <w:szCs w:val="28"/>
                <w:lang w:eastAsia="ru-RU"/>
              </w:rPr>
              <w:t xml:space="preserve">завдання </w:t>
            </w:r>
            <w:r>
              <w:rPr>
                <w:rFonts w:ascii="Times New Roman" w:eastAsia="Times New Roman" w:hAnsi="Times New Roman" w:cs="Times New Roman"/>
                <w:b/>
                <w:sz w:val="24"/>
                <w:szCs w:val="28"/>
                <w:lang w:eastAsia="ru-RU"/>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30609DC6" w14:textId="77777777" w:rsidR="00B2128A" w:rsidRDefault="00B2128A" w:rsidP="00AC072A">
            <w:pPr>
              <w:spacing w:after="0" w:line="240" w:lineRule="auto"/>
              <w:jc w:val="center"/>
              <w:rPr>
                <w:rFonts w:ascii="Times New Roman" w:eastAsia="Times New Roman" w:hAnsi="Times New Roman" w:cs="Times New Roman"/>
                <w:b/>
                <w:sz w:val="24"/>
                <w:szCs w:val="28"/>
                <w:lang w:eastAsia="ru-RU"/>
              </w:rPr>
            </w:pPr>
            <w:r>
              <w:rPr>
                <w:rFonts w:ascii="Times New Roman" w:eastAsia="Times New Roman" w:hAnsi="Times New Roman" w:cs="Times New Roman"/>
                <w:b/>
                <w:sz w:val="24"/>
                <w:szCs w:val="28"/>
                <w:lang w:eastAsia="ru-RU"/>
              </w:rPr>
              <w:t>завдання</w:t>
            </w:r>
            <w:r>
              <w:rPr>
                <w:rFonts w:ascii="Times New Roman" w:eastAsia="Times New Roman" w:hAnsi="Times New Roman" w:cs="Times New Roman"/>
                <w:b/>
                <w:sz w:val="24"/>
                <w:szCs w:val="28"/>
                <w:lang w:eastAsia="ru-RU"/>
              </w:rPr>
              <w:br/>
              <w:t>прийняв</w:t>
            </w:r>
          </w:p>
        </w:tc>
      </w:tr>
      <w:tr w:rsidR="00B2128A" w14:paraId="6B578DCA" w14:textId="77777777" w:rsidTr="00B2128A">
        <w:tc>
          <w:tcPr>
            <w:tcW w:w="3601" w:type="dxa"/>
            <w:tcBorders>
              <w:top w:val="single" w:sz="4" w:space="0" w:color="auto"/>
              <w:left w:val="single" w:sz="4" w:space="0" w:color="auto"/>
              <w:bottom w:val="single" w:sz="4" w:space="0" w:color="auto"/>
              <w:right w:val="single" w:sz="4" w:space="0" w:color="auto"/>
            </w:tcBorders>
            <w:hideMark/>
          </w:tcPr>
          <w:p w14:paraId="3A644128" w14:textId="77777777" w:rsidR="00B2128A" w:rsidRDefault="00B2128A" w:rsidP="00AC072A">
            <w:pPr>
              <w:spacing w:after="0" w:line="240" w:lineRule="auto"/>
              <w:rPr>
                <w:rFonts w:ascii="Times New Roman" w:eastAsia="Times New Roman" w:hAnsi="Times New Roman" w:cs="Times New Roman"/>
                <w:bCs/>
                <w:iCs/>
                <w:sz w:val="26"/>
                <w:szCs w:val="26"/>
                <w:lang w:eastAsia="ru-RU"/>
              </w:rPr>
            </w:pPr>
            <w:r>
              <w:rPr>
                <w:rFonts w:ascii="Times New Roman" w:eastAsia="Times New Roman" w:hAnsi="Times New Roman" w:cs="Times New Roman"/>
                <w:bCs/>
                <w:iCs/>
                <w:sz w:val="26"/>
                <w:szCs w:val="26"/>
                <w:lang w:eastAsia="ru-RU"/>
              </w:rPr>
              <w:t>Аналітичний огляд систем керування ліфтами з електроприводом</w:t>
            </w:r>
          </w:p>
        </w:tc>
        <w:tc>
          <w:tcPr>
            <w:tcW w:w="2921" w:type="dxa"/>
            <w:tcBorders>
              <w:top w:val="single" w:sz="4" w:space="0" w:color="auto"/>
              <w:left w:val="single" w:sz="4" w:space="0" w:color="auto"/>
              <w:bottom w:val="single" w:sz="4" w:space="0" w:color="auto"/>
              <w:right w:val="single" w:sz="4" w:space="0" w:color="auto"/>
            </w:tcBorders>
            <w:hideMark/>
          </w:tcPr>
          <w:p w14:paraId="33246363" w14:textId="77777777" w:rsidR="00B2128A" w:rsidRDefault="00B2128A" w:rsidP="00AC072A">
            <w:pPr>
              <w:spacing w:after="0" w:line="240" w:lineRule="auto"/>
              <w:rPr>
                <w:rFonts w:ascii="Times New Roman" w:eastAsia="Times New Roman" w:hAnsi="Times New Roman" w:cs="Times New Roman"/>
                <w:bCs/>
                <w:sz w:val="26"/>
                <w:szCs w:val="26"/>
                <w:lang w:eastAsia="ru-RU"/>
              </w:rPr>
            </w:pPr>
            <w:proofErr w:type="spellStart"/>
            <w:r>
              <w:rPr>
                <w:rFonts w:ascii="Times New Roman" w:eastAsia="Times New Roman" w:hAnsi="Times New Roman" w:cs="Times New Roman"/>
                <w:bCs/>
                <w:sz w:val="26"/>
                <w:szCs w:val="26"/>
                <w:lang w:eastAsia="ru-RU"/>
              </w:rPr>
              <w:t>к.т.н</w:t>
            </w:r>
            <w:proofErr w:type="spellEnd"/>
            <w:r>
              <w:rPr>
                <w:rFonts w:ascii="Times New Roman" w:eastAsia="Times New Roman" w:hAnsi="Times New Roman" w:cs="Times New Roman"/>
                <w:bCs/>
                <w:sz w:val="26"/>
                <w:szCs w:val="26"/>
                <w:lang w:eastAsia="ru-RU"/>
              </w:rPr>
              <w:t xml:space="preserve"> старший викладач </w:t>
            </w:r>
            <w:proofErr w:type="spellStart"/>
            <w:r>
              <w:rPr>
                <w:rFonts w:ascii="Times New Roman" w:eastAsia="Times New Roman" w:hAnsi="Times New Roman" w:cs="Times New Roman"/>
                <w:bCs/>
                <w:sz w:val="26"/>
                <w:szCs w:val="26"/>
                <w:lang w:eastAsia="ru-RU"/>
              </w:rPr>
              <w:t>Кулаковський</w:t>
            </w:r>
            <w:proofErr w:type="spellEnd"/>
            <w:r>
              <w:rPr>
                <w:rFonts w:ascii="Times New Roman" w:eastAsia="Times New Roman" w:hAnsi="Times New Roman" w:cs="Times New Roman"/>
                <w:bCs/>
                <w:sz w:val="26"/>
                <w:szCs w:val="26"/>
                <w:lang w:eastAsia="ru-RU"/>
              </w:rPr>
              <w:t xml:space="preserve"> Л.Я</w:t>
            </w:r>
          </w:p>
        </w:tc>
        <w:tc>
          <w:tcPr>
            <w:tcW w:w="1396" w:type="dxa"/>
            <w:tcBorders>
              <w:top w:val="single" w:sz="4" w:space="0" w:color="auto"/>
              <w:left w:val="single" w:sz="4" w:space="0" w:color="auto"/>
              <w:bottom w:val="single" w:sz="4" w:space="0" w:color="auto"/>
              <w:right w:val="single" w:sz="4" w:space="0" w:color="auto"/>
            </w:tcBorders>
          </w:tcPr>
          <w:p w14:paraId="1605AE3A"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c>
          <w:tcPr>
            <w:tcW w:w="1397" w:type="dxa"/>
            <w:tcBorders>
              <w:top w:val="single" w:sz="4" w:space="0" w:color="auto"/>
              <w:left w:val="single" w:sz="4" w:space="0" w:color="auto"/>
              <w:bottom w:val="single" w:sz="4" w:space="0" w:color="auto"/>
              <w:right w:val="single" w:sz="4" w:space="0" w:color="auto"/>
            </w:tcBorders>
          </w:tcPr>
          <w:p w14:paraId="72F991B4"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r w:rsidR="00B2128A" w14:paraId="563CB4E5" w14:textId="77777777" w:rsidTr="00B2128A">
        <w:tc>
          <w:tcPr>
            <w:tcW w:w="3601" w:type="dxa"/>
            <w:tcBorders>
              <w:top w:val="single" w:sz="4" w:space="0" w:color="auto"/>
              <w:left w:val="single" w:sz="4" w:space="0" w:color="auto"/>
              <w:bottom w:val="single" w:sz="4" w:space="0" w:color="auto"/>
              <w:right w:val="single" w:sz="4" w:space="0" w:color="auto"/>
            </w:tcBorders>
            <w:hideMark/>
          </w:tcPr>
          <w:p w14:paraId="18E771B3" w14:textId="77777777" w:rsidR="00B2128A" w:rsidRDefault="00B2128A" w:rsidP="00AC072A">
            <w:pPr>
              <w:spacing w:after="0" w:line="240" w:lineRule="auto"/>
              <w:rPr>
                <w:rFonts w:ascii="Times New Roman" w:eastAsia="Times New Roman" w:hAnsi="Times New Roman" w:cs="Times New Roman"/>
                <w:bCs/>
                <w:iCs/>
                <w:sz w:val="26"/>
                <w:szCs w:val="26"/>
                <w:lang w:eastAsia="ru-RU"/>
              </w:rPr>
            </w:pPr>
            <w:r>
              <w:rPr>
                <w:rFonts w:ascii="Times New Roman" w:eastAsia="Times New Roman" w:hAnsi="Times New Roman" w:cs="Times New Roman"/>
                <w:bCs/>
                <w:iCs/>
                <w:sz w:val="26"/>
                <w:szCs w:val="26"/>
                <w:lang w:eastAsia="ru-RU"/>
              </w:rPr>
              <w:t>Спеціальна частина</w:t>
            </w:r>
          </w:p>
        </w:tc>
        <w:tc>
          <w:tcPr>
            <w:tcW w:w="2921" w:type="dxa"/>
            <w:tcBorders>
              <w:top w:val="single" w:sz="4" w:space="0" w:color="auto"/>
              <w:left w:val="single" w:sz="4" w:space="0" w:color="auto"/>
              <w:bottom w:val="single" w:sz="4" w:space="0" w:color="auto"/>
              <w:right w:val="single" w:sz="4" w:space="0" w:color="auto"/>
            </w:tcBorders>
            <w:hideMark/>
          </w:tcPr>
          <w:p w14:paraId="0201A87D" w14:textId="77777777" w:rsidR="00B2128A" w:rsidRDefault="00B2128A" w:rsidP="00AC072A">
            <w:pPr>
              <w:spacing w:after="0" w:line="240" w:lineRule="auto"/>
              <w:rPr>
                <w:rFonts w:ascii="Times New Roman" w:eastAsia="Times New Roman" w:hAnsi="Times New Roman" w:cs="Times New Roman"/>
                <w:bCs/>
                <w:sz w:val="26"/>
                <w:szCs w:val="26"/>
                <w:lang w:eastAsia="ru-RU"/>
              </w:rPr>
            </w:pPr>
            <w:proofErr w:type="spellStart"/>
            <w:r>
              <w:rPr>
                <w:rFonts w:ascii="Times New Roman" w:eastAsia="Times New Roman" w:hAnsi="Times New Roman" w:cs="Times New Roman"/>
                <w:bCs/>
                <w:sz w:val="26"/>
                <w:szCs w:val="26"/>
                <w:lang w:eastAsia="ru-RU"/>
              </w:rPr>
              <w:t>к.т.н</w:t>
            </w:r>
            <w:proofErr w:type="spellEnd"/>
            <w:r>
              <w:rPr>
                <w:rFonts w:ascii="Times New Roman" w:eastAsia="Times New Roman" w:hAnsi="Times New Roman" w:cs="Times New Roman"/>
                <w:bCs/>
                <w:sz w:val="26"/>
                <w:szCs w:val="26"/>
                <w:lang w:eastAsia="ru-RU"/>
              </w:rPr>
              <w:t xml:space="preserve"> старший викладач </w:t>
            </w:r>
            <w:proofErr w:type="spellStart"/>
            <w:r>
              <w:rPr>
                <w:rFonts w:ascii="Times New Roman" w:eastAsia="Times New Roman" w:hAnsi="Times New Roman" w:cs="Times New Roman"/>
                <w:bCs/>
                <w:sz w:val="26"/>
                <w:szCs w:val="26"/>
                <w:lang w:eastAsia="ru-RU"/>
              </w:rPr>
              <w:t>Кулаковський</w:t>
            </w:r>
            <w:proofErr w:type="spellEnd"/>
            <w:r>
              <w:rPr>
                <w:rFonts w:ascii="Times New Roman" w:eastAsia="Times New Roman" w:hAnsi="Times New Roman" w:cs="Times New Roman"/>
                <w:bCs/>
                <w:sz w:val="26"/>
                <w:szCs w:val="26"/>
                <w:lang w:eastAsia="ru-RU"/>
              </w:rPr>
              <w:t xml:space="preserve"> Л.Я</w:t>
            </w:r>
          </w:p>
        </w:tc>
        <w:tc>
          <w:tcPr>
            <w:tcW w:w="1396" w:type="dxa"/>
            <w:tcBorders>
              <w:top w:val="single" w:sz="4" w:space="0" w:color="auto"/>
              <w:left w:val="single" w:sz="4" w:space="0" w:color="auto"/>
              <w:bottom w:val="single" w:sz="4" w:space="0" w:color="auto"/>
              <w:right w:val="single" w:sz="4" w:space="0" w:color="auto"/>
            </w:tcBorders>
          </w:tcPr>
          <w:p w14:paraId="14A96954"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c>
          <w:tcPr>
            <w:tcW w:w="1397" w:type="dxa"/>
            <w:tcBorders>
              <w:top w:val="single" w:sz="4" w:space="0" w:color="auto"/>
              <w:left w:val="single" w:sz="4" w:space="0" w:color="auto"/>
              <w:bottom w:val="single" w:sz="4" w:space="0" w:color="auto"/>
              <w:right w:val="single" w:sz="4" w:space="0" w:color="auto"/>
            </w:tcBorders>
          </w:tcPr>
          <w:p w14:paraId="423A6B8C"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r w:rsidR="00B2128A" w14:paraId="52DA5E1D" w14:textId="77777777" w:rsidTr="00B2128A">
        <w:tc>
          <w:tcPr>
            <w:tcW w:w="3601" w:type="dxa"/>
            <w:tcBorders>
              <w:top w:val="single" w:sz="4" w:space="0" w:color="auto"/>
              <w:left w:val="single" w:sz="4" w:space="0" w:color="auto"/>
              <w:bottom w:val="single" w:sz="4" w:space="0" w:color="auto"/>
              <w:right w:val="single" w:sz="4" w:space="0" w:color="auto"/>
            </w:tcBorders>
            <w:hideMark/>
          </w:tcPr>
          <w:p w14:paraId="71F4A9A1" w14:textId="77777777" w:rsidR="00B2128A" w:rsidRDefault="00B2128A" w:rsidP="00AC072A">
            <w:pPr>
              <w:spacing w:after="0" w:line="240" w:lineRule="auto"/>
              <w:rPr>
                <w:rFonts w:ascii="Times New Roman" w:eastAsia="Times New Roman" w:hAnsi="Times New Roman" w:cs="Times New Roman"/>
                <w:i/>
                <w:sz w:val="24"/>
                <w:szCs w:val="28"/>
                <w:lang w:eastAsia="ru-RU"/>
              </w:rPr>
            </w:pPr>
            <w:r>
              <w:rPr>
                <w:rFonts w:ascii="Times New Roman" w:eastAsia="Times New Roman" w:hAnsi="Times New Roman" w:cs="Times New Roman"/>
                <w:bCs/>
                <w:iCs/>
                <w:sz w:val="26"/>
                <w:szCs w:val="26"/>
                <w:lang w:eastAsia="ru-RU"/>
              </w:rPr>
              <w:t>Стартап-проект</w:t>
            </w:r>
          </w:p>
        </w:tc>
        <w:tc>
          <w:tcPr>
            <w:tcW w:w="2921" w:type="dxa"/>
            <w:tcBorders>
              <w:top w:val="single" w:sz="4" w:space="0" w:color="auto"/>
              <w:left w:val="single" w:sz="4" w:space="0" w:color="auto"/>
              <w:bottom w:val="single" w:sz="4" w:space="0" w:color="auto"/>
              <w:right w:val="single" w:sz="4" w:space="0" w:color="auto"/>
            </w:tcBorders>
            <w:hideMark/>
          </w:tcPr>
          <w:p w14:paraId="521C69AB" w14:textId="77777777" w:rsidR="00B2128A" w:rsidRDefault="00B2128A" w:rsidP="00AC072A">
            <w:pPr>
              <w:spacing w:after="0" w:line="240" w:lineRule="auto"/>
              <w:rPr>
                <w:rFonts w:ascii="Times New Roman" w:eastAsia="Times New Roman" w:hAnsi="Times New Roman" w:cs="Times New Roman"/>
                <w:b/>
                <w:color w:val="FF0000"/>
                <w:sz w:val="24"/>
                <w:szCs w:val="28"/>
                <w:lang w:eastAsia="ru-RU"/>
              </w:rPr>
            </w:pPr>
            <w:r>
              <w:rPr>
                <w:rFonts w:ascii="Times New Roman" w:eastAsia="Times New Roman" w:hAnsi="Times New Roman" w:cs="Times New Roman"/>
                <w:bCs/>
                <w:sz w:val="26"/>
                <w:szCs w:val="26"/>
                <w:lang w:eastAsia="ru-RU"/>
              </w:rPr>
              <w:t>доцент</w:t>
            </w:r>
            <w:r>
              <w:rPr>
                <w:rFonts w:ascii="Times New Roman" w:eastAsia="Times New Roman" w:hAnsi="Times New Roman" w:cs="Times New Roman"/>
                <w:bCs/>
                <w:iCs/>
                <w:sz w:val="26"/>
                <w:szCs w:val="26"/>
                <w:lang w:eastAsia="ru-RU"/>
              </w:rPr>
              <w:t xml:space="preserve"> Шевчук Н.А.</w:t>
            </w:r>
          </w:p>
        </w:tc>
        <w:tc>
          <w:tcPr>
            <w:tcW w:w="1396" w:type="dxa"/>
            <w:tcBorders>
              <w:top w:val="single" w:sz="4" w:space="0" w:color="auto"/>
              <w:left w:val="single" w:sz="4" w:space="0" w:color="auto"/>
              <w:bottom w:val="single" w:sz="4" w:space="0" w:color="auto"/>
              <w:right w:val="single" w:sz="4" w:space="0" w:color="auto"/>
            </w:tcBorders>
          </w:tcPr>
          <w:p w14:paraId="270E996B"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c>
          <w:tcPr>
            <w:tcW w:w="1397" w:type="dxa"/>
            <w:tcBorders>
              <w:top w:val="single" w:sz="4" w:space="0" w:color="auto"/>
              <w:left w:val="single" w:sz="4" w:space="0" w:color="auto"/>
              <w:bottom w:val="single" w:sz="4" w:space="0" w:color="auto"/>
              <w:right w:val="single" w:sz="4" w:space="0" w:color="auto"/>
            </w:tcBorders>
          </w:tcPr>
          <w:p w14:paraId="76205E9B"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bl>
    <w:p w14:paraId="1E59577A" w14:textId="77777777" w:rsidR="00B2128A" w:rsidRDefault="00B2128A" w:rsidP="00AC072A">
      <w:pPr>
        <w:tabs>
          <w:tab w:val="left" w:pos="1440"/>
          <w:tab w:val="left" w:pos="1620"/>
          <w:tab w:val="left" w:pos="9356"/>
        </w:tabs>
        <w:spacing w:before="240" w:after="0"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9. </w:t>
      </w:r>
      <w:r>
        <w:rPr>
          <w:rFonts w:ascii="Times New Roman" w:eastAsia="Times New Roman" w:hAnsi="Times New Roman" w:cs="Times New Roman"/>
          <w:bCs/>
          <w:sz w:val="28"/>
          <w:szCs w:val="28"/>
          <w:lang w:eastAsia="ru-RU"/>
        </w:rPr>
        <w:t>Дата видачі завдання</w:t>
      </w:r>
      <w:r>
        <w:rPr>
          <w:rFonts w:ascii="Times New Roman" w:eastAsia="Times New Roman" w:hAnsi="Times New Roman" w:cs="Times New Roman"/>
          <w:b/>
          <w:bCs/>
          <w:sz w:val="28"/>
          <w:szCs w:val="28"/>
          <w:lang w:eastAsia="ru-RU"/>
        </w:rPr>
        <w:t xml:space="preserve">  </w:t>
      </w:r>
      <w:r>
        <w:rPr>
          <w:rFonts w:ascii="Times New Roman" w:eastAsia="Times New Roman" w:hAnsi="Times New Roman" w:cs="Times New Roman"/>
          <w:bCs/>
          <w:sz w:val="28"/>
          <w:szCs w:val="28"/>
          <w:u w:val="single"/>
          <w:lang w:eastAsia="ru-RU"/>
        </w:rPr>
        <w:t>02.09. 2020 р.</w:t>
      </w:r>
    </w:p>
    <w:p w14:paraId="647DAE19" w14:textId="77777777" w:rsidR="00B2128A" w:rsidRDefault="00B2128A" w:rsidP="00AC072A">
      <w:pPr>
        <w:spacing w:before="240" w:after="0" w:line="240" w:lineRule="auto"/>
        <w:jc w:val="center"/>
        <w:rPr>
          <w:rFonts w:ascii="Times New Roman" w:eastAsia="Times New Roman" w:hAnsi="Times New Roman" w:cs="Times New Roman"/>
          <w:b/>
          <w:bCs/>
          <w:sz w:val="28"/>
          <w:szCs w:val="28"/>
          <w:lang w:eastAsia="ru-RU"/>
        </w:rPr>
      </w:pPr>
    </w:p>
    <w:p w14:paraId="448CD990" w14:textId="77777777" w:rsidR="00B2128A" w:rsidRDefault="00B2128A" w:rsidP="00AC072A">
      <w:pPr>
        <w:spacing w:before="240"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674"/>
        <w:gridCol w:w="2819"/>
        <w:gridCol w:w="1281"/>
      </w:tblGrid>
      <w:tr w:rsidR="00B2128A" w14:paraId="74CDF233" w14:textId="77777777" w:rsidTr="00B2128A">
        <w:tc>
          <w:tcPr>
            <w:tcW w:w="540" w:type="dxa"/>
            <w:tcBorders>
              <w:top w:val="single" w:sz="4" w:space="0" w:color="auto"/>
              <w:left w:val="single" w:sz="4" w:space="0" w:color="auto"/>
              <w:bottom w:val="single" w:sz="4" w:space="0" w:color="auto"/>
              <w:right w:val="single" w:sz="4" w:space="0" w:color="auto"/>
            </w:tcBorders>
            <w:vAlign w:val="center"/>
            <w:hideMark/>
          </w:tcPr>
          <w:p w14:paraId="6A83330A" w14:textId="77777777" w:rsidR="00B2128A" w:rsidRDefault="00B2128A" w:rsidP="00AC072A">
            <w:pPr>
              <w:spacing w:after="0" w:line="240" w:lineRule="auto"/>
              <w:jc w:val="center"/>
              <w:rPr>
                <w:rFonts w:ascii="Times New Roman" w:eastAsia="Times New Roman" w:hAnsi="Times New Roman" w:cs="Times New Roman"/>
                <w:b/>
                <w:sz w:val="24"/>
                <w:szCs w:val="28"/>
                <w:lang w:eastAsia="ru-RU"/>
              </w:rPr>
            </w:pPr>
            <w:r>
              <w:rPr>
                <w:rFonts w:ascii="Times New Roman" w:eastAsia="Times New Roman" w:hAnsi="Times New Roman" w:cs="Times New Roman"/>
                <w:b/>
                <w:sz w:val="24"/>
                <w:szCs w:val="28"/>
                <w:lang w:eastAsia="ru-RU"/>
              </w:rPr>
              <w:t>№ з/п</w:t>
            </w:r>
          </w:p>
        </w:tc>
        <w:tc>
          <w:tcPr>
            <w:tcW w:w="4674" w:type="dxa"/>
            <w:tcBorders>
              <w:top w:val="single" w:sz="4" w:space="0" w:color="auto"/>
              <w:left w:val="single" w:sz="4" w:space="0" w:color="auto"/>
              <w:bottom w:val="single" w:sz="4" w:space="0" w:color="auto"/>
              <w:right w:val="single" w:sz="4" w:space="0" w:color="auto"/>
            </w:tcBorders>
            <w:vAlign w:val="center"/>
            <w:hideMark/>
          </w:tcPr>
          <w:p w14:paraId="4649FCA5" w14:textId="77777777" w:rsidR="00B2128A" w:rsidRDefault="00B2128A" w:rsidP="00AC072A">
            <w:pPr>
              <w:spacing w:after="0" w:line="240" w:lineRule="auto"/>
              <w:jc w:val="center"/>
              <w:rPr>
                <w:rFonts w:ascii="Times New Roman" w:eastAsia="Times New Roman" w:hAnsi="Times New Roman" w:cs="Times New Roman"/>
                <w:b/>
                <w:sz w:val="24"/>
                <w:szCs w:val="28"/>
                <w:lang w:eastAsia="ru-RU"/>
              </w:rPr>
            </w:pPr>
            <w:r>
              <w:rPr>
                <w:rFonts w:ascii="Times New Roman" w:eastAsia="Times New Roman" w:hAnsi="Times New Roman" w:cs="Times New Roman"/>
                <w:b/>
                <w:sz w:val="24"/>
                <w:szCs w:val="28"/>
                <w:lang w:eastAsia="ru-RU"/>
              </w:rPr>
              <w:t xml:space="preserve">Назва етапів виконання </w:t>
            </w:r>
            <w:r>
              <w:rPr>
                <w:rFonts w:ascii="Times New Roman" w:eastAsia="Times New Roman" w:hAnsi="Times New Roman" w:cs="Times New Roman"/>
                <w:b/>
                <w:sz w:val="24"/>
                <w:szCs w:val="28"/>
                <w:lang w:eastAsia="ru-RU"/>
              </w:rPr>
              <w:br/>
              <w:t>магістерської дисертації</w:t>
            </w:r>
          </w:p>
        </w:tc>
        <w:tc>
          <w:tcPr>
            <w:tcW w:w="2819" w:type="dxa"/>
            <w:tcBorders>
              <w:top w:val="single" w:sz="4" w:space="0" w:color="auto"/>
              <w:left w:val="single" w:sz="4" w:space="0" w:color="auto"/>
              <w:bottom w:val="single" w:sz="4" w:space="0" w:color="auto"/>
              <w:right w:val="single" w:sz="4" w:space="0" w:color="auto"/>
            </w:tcBorders>
            <w:vAlign w:val="center"/>
            <w:hideMark/>
          </w:tcPr>
          <w:p w14:paraId="1F6E2301" w14:textId="77777777" w:rsidR="00B2128A" w:rsidRDefault="00B2128A" w:rsidP="00AC072A">
            <w:pPr>
              <w:spacing w:after="0" w:line="240" w:lineRule="auto"/>
              <w:jc w:val="center"/>
              <w:rPr>
                <w:rFonts w:ascii="Times New Roman" w:eastAsia="Times New Roman" w:hAnsi="Times New Roman" w:cs="Times New Roman"/>
                <w:b/>
                <w:sz w:val="24"/>
                <w:szCs w:val="28"/>
                <w:lang w:eastAsia="ru-RU"/>
              </w:rPr>
            </w:pPr>
            <w:r>
              <w:rPr>
                <w:rFonts w:ascii="Times New Roman" w:eastAsia="Times New Roman" w:hAnsi="Times New Roman" w:cs="Times New Roman"/>
                <w:b/>
                <w:sz w:val="24"/>
                <w:szCs w:val="28"/>
                <w:lang w:eastAsia="ru-RU"/>
              </w:rPr>
              <w:t>Термін виконання етапів магістерської дисертації</w:t>
            </w:r>
          </w:p>
        </w:tc>
        <w:tc>
          <w:tcPr>
            <w:tcW w:w="1281" w:type="dxa"/>
            <w:tcBorders>
              <w:top w:val="single" w:sz="4" w:space="0" w:color="auto"/>
              <w:left w:val="single" w:sz="4" w:space="0" w:color="auto"/>
              <w:bottom w:val="single" w:sz="4" w:space="0" w:color="auto"/>
              <w:right w:val="single" w:sz="4" w:space="0" w:color="auto"/>
            </w:tcBorders>
            <w:vAlign w:val="center"/>
            <w:hideMark/>
          </w:tcPr>
          <w:p w14:paraId="5F41A7C4" w14:textId="77777777" w:rsidR="00B2128A" w:rsidRDefault="00B2128A" w:rsidP="00AC072A">
            <w:pPr>
              <w:spacing w:after="0" w:line="240" w:lineRule="auto"/>
              <w:jc w:val="center"/>
              <w:rPr>
                <w:rFonts w:ascii="Times New Roman" w:eastAsia="Times New Roman" w:hAnsi="Times New Roman" w:cs="Times New Roman"/>
                <w:b/>
                <w:sz w:val="24"/>
                <w:szCs w:val="28"/>
                <w:lang w:eastAsia="ru-RU"/>
              </w:rPr>
            </w:pPr>
            <w:r>
              <w:rPr>
                <w:rFonts w:ascii="Times New Roman" w:eastAsia="Times New Roman" w:hAnsi="Times New Roman" w:cs="Times New Roman"/>
                <w:b/>
                <w:sz w:val="24"/>
                <w:szCs w:val="28"/>
                <w:lang w:eastAsia="ru-RU"/>
              </w:rPr>
              <w:t>Примітка</w:t>
            </w:r>
          </w:p>
        </w:tc>
      </w:tr>
      <w:tr w:rsidR="00B2128A" w14:paraId="7FE0F1E1" w14:textId="77777777" w:rsidTr="00B2128A">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1BD1933A"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1</w:t>
            </w:r>
          </w:p>
          <w:p w14:paraId="5209E5EC"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p>
        </w:tc>
        <w:tc>
          <w:tcPr>
            <w:tcW w:w="4674" w:type="dxa"/>
            <w:tcBorders>
              <w:top w:val="single" w:sz="4" w:space="0" w:color="auto"/>
              <w:left w:val="single" w:sz="4" w:space="0" w:color="auto"/>
              <w:bottom w:val="single" w:sz="4" w:space="0" w:color="auto"/>
              <w:right w:val="single" w:sz="4" w:space="0" w:color="auto"/>
            </w:tcBorders>
            <w:hideMark/>
          </w:tcPr>
          <w:p w14:paraId="60C65E02" w14:textId="77777777" w:rsidR="00B2128A" w:rsidRDefault="00B2128A" w:rsidP="00AC072A">
            <w:pPr>
              <w:spacing w:after="0" w:line="240" w:lineRule="auto"/>
              <w:rPr>
                <w:rFonts w:ascii="Times New Roman" w:eastAsia="Times New Roman" w:hAnsi="Times New Roman" w:cs="Times New Roman"/>
                <w:i/>
                <w:sz w:val="24"/>
                <w:szCs w:val="24"/>
                <w:lang w:eastAsia="ru-RU"/>
              </w:rPr>
            </w:pPr>
            <w:r>
              <w:rPr>
                <w:rFonts w:ascii="Times New Roman" w:eastAsia="Times New Roman" w:hAnsi="Times New Roman" w:cs="Times New Roman"/>
                <w:i/>
                <w:sz w:val="24"/>
                <w:szCs w:val="24"/>
                <w:lang w:eastAsia="ru-RU"/>
              </w:rPr>
              <w:t>Загальні відомості про об’єкт дослідження</w:t>
            </w:r>
          </w:p>
        </w:tc>
        <w:tc>
          <w:tcPr>
            <w:tcW w:w="2819" w:type="dxa"/>
            <w:tcBorders>
              <w:top w:val="single" w:sz="4" w:space="0" w:color="auto"/>
              <w:left w:val="single" w:sz="4" w:space="0" w:color="auto"/>
              <w:bottom w:val="single" w:sz="4" w:space="0" w:color="auto"/>
              <w:right w:val="single" w:sz="4" w:space="0" w:color="auto"/>
            </w:tcBorders>
            <w:vAlign w:val="center"/>
            <w:hideMark/>
          </w:tcPr>
          <w:p w14:paraId="3511534F" w14:textId="77777777" w:rsidR="00B2128A" w:rsidRDefault="00B2128A" w:rsidP="00AC072A">
            <w:pPr>
              <w:spacing w:after="0" w:line="240" w:lineRule="auto"/>
              <w:jc w:val="center"/>
              <w:rPr>
                <w:rFonts w:ascii="Times New Roman" w:eastAsia="Times New Roman" w:hAnsi="Times New Roman" w:cs="Times New Roman"/>
                <w:i/>
                <w:sz w:val="24"/>
                <w:szCs w:val="28"/>
                <w:lang w:eastAsia="ru-RU"/>
              </w:rPr>
            </w:pPr>
            <w:r>
              <w:rPr>
                <w:rFonts w:ascii="Times New Roman" w:eastAsia="Times New Roman" w:hAnsi="Times New Roman" w:cs="Times New Roman"/>
                <w:i/>
                <w:sz w:val="24"/>
                <w:szCs w:val="28"/>
                <w:lang w:eastAsia="ru-RU"/>
              </w:rPr>
              <w:t>01.10.2020 - 11.10.2020</w:t>
            </w:r>
          </w:p>
        </w:tc>
        <w:tc>
          <w:tcPr>
            <w:tcW w:w="1281" w:type="dxa"/>
            <w:tcBorders>
              <w:top w:val="single" w:sz="4" w:space="0" w:color="auto"/>
              <w:left w:val="single" w:sz="4" w:space="0" w:color="auto"/>
              <w:bottom w:val="single" w:sz="4" w:space="0" w:color="auto"/>
              <w:right w:val="single" w:sz="4" w:space="0" w:color="auto"/>
            </w:tcBorders>
          </w:tcPr>
          <w:p w14:paraId="74B5DCB5"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r w:rsidR="00B2128A" w14:paraId="683290FD" w14:textId="77777777" w:rsidTr="00B212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73AC34C1"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2</w:t>
            </w:r>
          </w:p>
        </w:tc>
        <w:tc>
          <w:tcPr>
            <w:tcW w:w="4674" w:type="dxa"/>
            <w:tcBorders>
              <w:top w:val="single" w:sz="4" w:space="0" w:color="auto"/>
              <w:left w:val="single" w:sz="4" w:space="0" w:color="auto"/>
              <w:bottom w:val="single" w:sz="4" w:space="0" w:color="auto"/>
              <w:right w:val="single" w:sz="4" w:space="0" w:color="auto"/>
            </w:tcBorders>
            <w:hideMark/>
          </w:tcPr>
          <w:p w14:paraId="3070BF3C" w14:textId="77777777" w:rsidR="00B2128A" w:rsidRDefault="00B2128A" w:rsidP="00AC072A">
            <w:pPr>
              <w:spacing w:after="0" w:line="240" w:lineRule="auto"/>
              <w:rPr>
                <w:rFonts w:ascii="Times New Roman" w:eastAsia="Times New Roman" w:hAnsi="Times New Roman" w:cs="Times New Roman"/>
                <w:i/>
                <w:sz w:val="24"/>
                <w:szCs w:val="28"/>
                <w:lang w:eastAsia="ru-RU"/>
              </w:rPr>
            </w:pPr>
            <w:r>
              <w:rPr>
                <w:rFonts w:ascii="Times New Roman" w:eastAsia="Times New Roman" w:hAnsi="Times New Roman" w:cs="Times New Roman"/>
                <w:i/>
                <w:sz w:val="24"/>
                <w:szCs w:val="28"/>
                <w:lang w:eastAsia="ru-RU"/>
              </w:rPr>
              <w:t xml:space="preserve">Поглиблене вивчення літературних джерел і написання </w:t>
            </w:r>
            <w:proofErr w:type="spellStart"/>
            <w:r>
              <w:rPr>
                <w:rFonts w:ascii="Times New Roman" w:eastAsia="Times New Roman" w:hAnsi="Times New Roman" w:cs="Times New Roman"/>
                <w:i/>
                <w:sz w:val="24"/>
                <w:szCs w:val="28"/>
                <w:lang w:eastAsia="ru-RU"/>
              </w:rPr>
              <w:t>теоретичноі</w:t>
            </w:r>
            <w:proofErr w:type="spellEnd"/>
            <w:r>
              <w:rPr>
                <w:rFonts w:ascii="Times New Roman" w:eastAsia="Times New Roman" w:hAnsi="Times New Roman" w:cs="Times New Roman"/>
                <w:i/>
                <w:sz w:val="24"/>
                <w:szCs w:val="28"/>
                <w:lang w:eastAsia="ru-RU"/>
              </w:rPr>
              <w:t>̈</w:t>
            </w:r>
          </w:p>
        </w:tc>
        <w:tc>
          <w:tcPr>
            <w:tcW w:w="2819" w:type="dxa"/>
            <w:tcBorders>
              <w:top w:val="single" w:sz="4" w:space="0" w:color="auto"/>
              <w:left w:val="single" w:sz="4" w:space="0" w:color="auto"/>
              <w:bottom w:val="single" w:sz="4" w:space="0" w:color="auto"/>
              <w:right w:val="single" w:sz="4" w:space="0" w:color="auto"/>
            </w:tcBorders>
            <w:vAlign w:val="center"/>
            <w:hideMark/>
          </w:tcPr>
          <w:p w14:paraId="706522A8" w14:textId="77777777" w:rsidR="00B2128A" w:rsidRDefault="00B2128A" w:rsidP="00AC072A">
            <w:pPr>
              <w:spacing w:after="0" w:line="240" w:lineRule="auto"/>
              <w:jc w:val="center"/>
              <w:rPr>
                <w:rFonts w:ascii="Times New Roman" w:eastAsia="Times New Roman" w:hAnsi="Times New Roman" w:cs="Times New Roman"/>
                <w:i/>
                <w:sz w:val="24"/>
                <w:szCs w:val="28"/>
                <w:lang w:eastAsia="ru-RU"/>
              </w:rPr>
            </w:pPr>
            <w:r>
              <w:rPr>
                <w:rFonts w:ascii="Times New Roman" w:eastAsia="Times New Roman" w:hAnsi="Times New Roman" w:cs="Times New Roman"/>
                <w:i/>
                <w:sz w:val="24"/>
                <w:szCs w:val="28"/>
                <w:lang w:eastAsia="ru-RU"/>
              </w:rPr>
              <w:t>28.10.2020 - 07.12.2020</w:t>
            </w:r>
          </w:p>
        </w:tc>
        <w:tc>
          <w:tcPr>
            <w:tcW w:w="1281" w:type="dxa"/>
            <w:tcBorders>
              <w:top w:val="single" w:sz="4" w:space="0" w:color="auto"/>
              <w:left w:val="single" w:sz="4" w:space="0" w:color="auto"/>
              <w:bottom w:val="single" w:sz="4" w:space="0" w:color="auto"/>
              <w:right w:val="single" w:sz="4" w:space="0" w:color="auto"/>
            </w:tcBorders>
          </w:tcPr>
          <w:p w14:paraId="72EF7A45"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r w:rsidR="00B2128A" w14:paraId="5C38537F" w14:textId="77777777" w:rsidTr="00B212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76F137B6"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3</w:t>
            </w:r>
          </w:p>
        </w:tc>
        <w:tc>
          <w:tcPr>
            <w:tcW w:w="4674" w:type="dxa"/>
            <w:tcBorders>
              <w:top w:val="single" w:sz="4" w:space="0" w:color="auto"/>
              <w:left w:val="single" w:sz="4" w:space="0" w:color="auto"/>
              <w:bottom w:val="single" w:sz="4" w:space="0" w:color="auto"/>
              <w:right w:val="single" w:sz="4" w:space="0" w:color="auto"/>
            </w:tcBorders>
            <w:hideMark/>
          </w:tcPr>
          <w:p w14:paraId="1EF34059" w14:textId="77777777" w:rsidR="00B2128A" w:rsidRDefault="00B2128A" w:rsidP="00AC072A">
            <w:pPr>
              <w:spacing w:after="0" w:line="240" w:lineRule="auto"/>
              <w:rPr>
                <w:rFonts w:ascii="Times New Roman" w:eastAsia="Times New Roman" w:hAnsi="Times New Roman" w:cs="Times New Roman"/>
                <w:i/>
                <w:sz w:val="24"/>
                <w:szCs w:val="24"/>
                <w:highlight w:val="yellow"/>
                <w:lang w:eastAsia="ru-RU"/>
              </w:rPr>
            </w:pPr>
            <w:r>
              <w:rPr>
                <w:rFonts w:ascii="Times New Roman" w:eastAsia="Times New Roman" w:hAnsi="Times New Roman" w:cs="Times New Roman"/>
                <w:i/>
                <w:sz w:val="24"/>
                <w:szCs w:val="28"/>
                <w:lang w:eastAsia="ru-RU"/>
              </w:rPr>
              <w:t>Збір і аналітична обробка статистичних матеріалів з теми дослідження</w:t>
            </w:r>
          </w:p>
        </w:tc>
        <w:tc>
          <w:tcPr>
            <w:tcW w:w="2819" w:type="dxa"/>
            <w:tcBorders>
              <w:top w:val="single" w:sz="4" w:space="0" w:color="auto"/>
              <w:left w:val="single" w:sz="4" w:space="0" w:color="auto"/>
              <w:bottom w:val="single" w:sz="4" w:space="0" w:color="auto"/>
              <w:right w:val="single" w:sz="4" w:space="0" w:color="auto"/>
            </w:tcBorders>
            <w:vAlign w:val="center"/>
            <w:hideMark/>
          </w:tcPr>
          <w:p w14:paraId="74F85A4A" w14:textId="77777777" w:rsidR="00B2128A" w:rsidRDefault="00B2128A" w:rsidP="00AC072A">
            <w:pPr>
              <w:spacing w:after="0" w:line="240" w:lineRule="auto"/>
              <w:jc w:val="center"/>
              <w:rPr>
                <w:rFonts w:ascii="Times New Roman" w:eastAsia="Times New Roman" w:hAnsi="Times New Roman" w:cs="Times New Roman"/>
                <w:i/>
                <w:sz w:val="24"/>
                <w:szCs w:val="28"/>
                <w:lang w:eastAsia="ru-RU"/>
              </w:rPr>
            </w:pPr>
            <w:r>
              <w:rPr>
                <w:rFonts w:ascii="Times New Roman" w:eastAsia="Times New Roman" w:hAnsi="Times New Roman" w:cs="Times New Roman"/>
                <w:i/>
                <w:sz w:val="24"/>
                <w:szCs w:val="28"/>
                <w:lang w:eastAsia="ru-RU"/>
              </w:rPr>
              <w:t>28.10.2020 - 05.11.2020</w:t>
            </w:r>
          </w:p>
        </w:tc>
        <w:tc>
          <w:tcPr>
            <w:tcW w:w="1281" w:type="dxa"/>
            <w:tcBorders>
              <w:top w:val="single" w:sz="4" w:space="0" w:color="auto"/>
              <w:left w:val="single" w:sz="4" w:space="0" w:color="auto"/>
              <w:bottom w:val="single" w:sz="4" w:space="0" w:color="auto"/>
              <w:right w:val="single" w:sz="4" w:space="0" w:color="auto"/>
            </w:tcBorders>
          </w:tcPr>
          <w:p w14:paraId="76ACBF6B"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r w:rsidR="00B2128A" w14:paraId="1507E86F" w14:textId="77777777" w:rsidTr="00B2128A">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77E81111"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4</w:t>
            </w:r>
          </w:p>
        </w:tc>
        <w:tc>
          <w:tcPr>
            <w:tcW w:w="4674" w:type="dxa"/>
            <w:tcBorders>
              <w:top w:val="single" w:sz="4" w:space="0" w:color="auto"/>
              <w:left w:val="single" w:sz="4" w:space="0" w:color="auto"/>
              <w:bottom w:val="single" w:sz="4" w:space="0" w:color="auto"/>
              <w:right w:val="single" w:sz="4" w:space="0" w:color="auto"/>
            </w:tcBorders>
          </w:tcPr>
          <w:p w14:paraId="1CE3A287" w14:textId="77777777" w:rsidR="00B2128A" w:rsidRDefault="00B2128A" w:rsidP="00AC072A">
            <w:pPr>
              <w:spacing w:after="0" w:line="240" w:lineRule="auto"/>
              <w:rPr>
                <w:rFonts w:ascii="Times New Roman" w:eastAsia="Times New Roman" w:hAnsi="Times New Roman" w:cs="Times New Roman"/>
                <w:i/>
                <w:sz w:val="24"/>
                <w:szCs w:val="28"/>
                <w:lang w:eastAsia="ru-RU"/>
              </w:rPr>
            </w:pPr>
            <w:r>
              <w:rPr>
                <w:rFonts w:ascii="Times New Roman" w:eastAsia="Times New Roman" w:hAnsi="Times New Roman" w:cs="Times New Roman"/>
                <w:i/>
                <w:sz w:val="24"/>
                <w:szCs w:val="28"/>
                <w:lang w:eastAsia="ru-RU"/>
              </w:rPr>
              <w:t>Аналіз систем автоматизації</w:t>
            </w:r>
          </w:p>
        </w:tc>
        <w:tc>
          <w:tcPr>
            <w:tcW w:w="2819" w:type="dxa"/>
            <w:tcBorders>
              <w:top w:val="single" w:sz="4" w:space="0" w:color="auto"/>
              <w:left w:val="single" w:sz="4" w:space="0" w:color="auto"/>
              <w:bottom w:val="single" w:sz="4" w:space="0" w:color="auto"/>
              <w:right w:val="single" w:sz="4" w:space="0" w:color="auto"/>
            </w:tcBorders>
            <w:vAlign w:val="center"/>
          </w:tcPr>
          <w:p w14:paraId="63DED781" w14:textId="77777777" w:rsidR="00B2128A" w:rsidRDefault="00B2128A" w:rsidP="00AC072A">
            <w:pPr>
              <w:spacing w:after="0" w:line="240" w:lineRule="auto"/>
              <w:jc w:val="center"/>
              <w:rPr>
                <w:rFonts w:ascii="Times New Roman" w:eastAsia="Times New Roman" w:hAnsi="Times New Roman" w:cs="Times New Roman"/>
                <w:i/>
                <w:sz w:val="24"/>
                <w:szCs w:val="28"/>
                <w:lang w:eastAsia="ru-RU"/>
              </w:rPr>
            </w:pPr>
            <w:r>
              <w:rPr>
                <w:rFonts w:ascii="Times New Roman" w:eastAsia="Times New Roman" w:hAnsi="Times New Roman" w:cs="Times New Roman"/>
                <w:i/>
                <w:sz w:val="24"/>
                <w:szCs w:val="28"/>
                <w:lang w:eastAsia="ru-RU"/>
              </w:rPr>
              <w:t>05.11.2020 - 15.11.2020</w:t>
            </w:r>
          </w:p>
        </w:tc>
        <w:tc>
          <w:tcPr>
            <w:tcW w:w="1281" w:type="dxa"/>
            <w:tcBorders>
              <w:top w:val="single" w:sz="4" w:space="0" w:color="auto"/>
              <w:left w:val="single" w:sz="4" w:space="0" w:color="auto"/>
              <w:bottom w:val="single" w:sz="4" w:space="0" w:color="auto"/>
              <w:right w:val="single" w:sz="4" w:space="0" w:color="auto"/>
            </w:tcBorders>
          </w:tcPr>
          <w:p w14:paraId="76FE4E1F"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r w:rsidR="00B2128A" w14:paraId="05779B76" w14:textId="77777777" w:rsidTr="00B2128A">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6B6CB6D3"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5</w:t>
            </w:r>
          </w:p>
        </w:tc>
        <w:tc>
          <w:tcPr>
            <w:tcW w:w="4674" w:type="dxa"/>
            <w:tcBorders>
              <w:top w:val="single" w:sz="4" w:space="0" w:color="auto"/>
              <w:left w:val="single" w:sz="4" w:space="0" w:color="auto"/>
              <w:bottom w:val="single" w:sz="4" w:space="0" w:color="auto"/>
              <w:right w:val="single" w:sz="4" w:space="0" w:color="auto"/>
            </w:tcBorders>
          </w:tcPr>
          <w:p w14:paraId="44AEA7F3" w14:textId="77777777" w:rsidR="00B2128A" w:rsidRDefault="00B2128A" w:rsidP="00AC072A">
            <w:pPr>
              <w:spacing w:after="0" w:line="240" w:lineRule="auto"/>
              <w:rPr>
                <w:rFonts w:ascii="Times New Roman" w:eastAsia="Times New Roman" w:hAnsi="Times New Roman" w:cs="Times New Roman"/>
                <w:i/>
                <w:sz w:val="24"/>
                <w:szCs w:val="28"/>
                <w:lang w:eastAsia="ru-RU"/>
              </w:rPr>
            </w:pPr>
            <w:r>
              <w:rPr>
                <w:rFonts w:ascii="Times New Roman" w:eastAsia="Times New Roman" w:hAnsi="Times New Roman" w:cs="Times New Roman"/>
                <w:i/>
                <w:sz w:val="24"/>
                <w:szCs w:val="28"/>
                <w:lang w:eastAsia="ru-RU"/>
              </w:rPr>
              <w:t>Розрахунок мікроклімату підвальних приміщень</w:t>
            </w:r>
          </w:p>
        </w:tc>
        <w:tc>
          <w:tcPr>
            <w:tcW w:w="2819" w:type="dxa"/>
            <w:tcBorders>
              <w:top w:val="single" w:sz="4" w:space="0" w:color="auto"/>
              <w:left w:val="single" w:sz="4" w:space="0" w:color="auto"/>
              <w:bottom w:val="single" w:sz="4" w:space="0" w:color="auto"/>
              <w:right w:val="single" w:sz="4" w:space="0" w:color="auto"/>
            </w:tcBorders>
            <w:vAlign w:val="center"/>
          </w:tcPr>
          <w:p w14:paraId="7B6DF34F" w14:textId="77777777" w:rsidR="00B2128A" w:rsidRDefault="00B2128A" w:rsidP="00AC072A">
            <w:pPr>
              <w:spacing w:after="0" w:line="240" w:lineRule="auto"/>
              <w:jc w:val="center"/>
              <w:rPr>
                <w:rFonts w:ascii="Times New Roman" w:eastAsia="Times New Roman" w:hAnsi="Times New Roman" w:cs="Times New Roman"/>
                <w:i/>
                <w:sz w:val="24"/>
                <w:szCs w:val="28"/>
                <w:lang w:eastAsia="ru-RU"/>
              </w:rPr>
            </w:pPr>
            <w:r>
              <w:rPr>
                <w:rFonts w:ascii="Times New Roman" w:eastAsia="Times New Roman" w:hAnsi="Times New Roman" w:cs="Times New Roman"/>
                <w:i/>
                <w:sz w:val="24"/>
                <w:szCs w:val="28"/>
                <w:lang w:eastAsia="ru-RU"/>
              </w:rPr>
              <w:t>15.11.2020 - 28.11.2020</w:t>
            </w:r>
          </w:p>
        </w:tc>
        <w:tc>
          <w:tcPr>
            <w:tcW w:w="1281" w:type="dxa"/>
            <w:tcBorders>
              <w:top w:val="single" w:sz="4" w:space="0" w:color="auto"/>
              <w:left w:val="single" w:sz="4" w:space="0" w:color="auto"/>
              <w:bottom w:val="single" w:sz="4" w:space="0" w:color="auto"/>
              <w:right w:val="single" w:sz="4" w:space="0" w:color="auto"/>
            </w:tcBorders>
          </w:tcPr>
          <w:p w14:paraId="441C1C54"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r w:rsidR="00B2128A" w14:paraId="3FF96660" w14:textId="77777777" w:rsidTr="00B212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5893A248"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6</w:t>
            </w:r>
          </w:p>
        </w:tc>
        <w:tc>
          <w:tcPr>
            <w:tcW w:w="4674" w:type="dxa"/>
            <w:tcBorders>
              <w:top w:val="single" w:sz="4" w:space="0" w:color="auto"/>
              <w:left w:val="single" w:sz="4" w:space="0" w:color="auto"/>
              <w:bottom w:val="single" w:sz="4" w:space="0" w:color="auto"/>
              <w:right w:val="single" w:sz="4" w:space="0" w:color="auto"/>
            </w:tcBorders>
            <w:hideMark/>
          </w:tcPr>
          <w:p w14:paraId="32C588A3" w14:textId="77777777" w:rsidR="00B2128A" w:rsidRDefault="00B2128A" w:rsidP="00AC072A">
            <w:pPr>
              <w:spacing w:after="0" w:line="240" w:lineRule="auto"/>
              <w:rPr>
                <w:rFonts w:ascii="Times New Roman" w:eastAsia="Times New Roman" w:hAnsi="Times New Roman" w:cs="Times New Roman"/>
                <w:i/>
                <w:sz w:val="24"/>
                <w:szCs w:val="24"/>
                <w:highlight w:val="yellow"/>
                <w:lang w:eastAsia="ru-RU"/>
              </w:rPr>
            </w:pPr>
            <w:r>
              <w:rPr>
                <w:rFonts w:ascii="Times New Roman" w:eastAsia="Times New Roman" w:hAnsi="Times New Roman" w:cs="Times New Roman"/>
                <w:i/>
                <w:sz w:val="24"/>
                <w:szCs w:val="24"/>
                <w:lang w:eastAsia="ru-RU"/>
              </w:rPr>
              <w:t>Стартап-проект</w:t>
            </w:r>
          </w:p>
        </w:tc>
        <w:tc>
          <w:tcPr>
            <w:tcW w:w="2819" w:type="dxa"/>
            <w:tcBorders>
              <w:top w:val="single" w:sz="4" w:space="0" w:color="auto"/>
              <w:left w:val="single" w:sz="4" w:space="0" w:color="auto"/>
              <w:bottom w:val="single" w:sz="4" w:space="0" w:color="auto"/>
              <w:right w:val="single" w:sz="4" w:space="0" w:color="auto"/>
            </w:tcBorders>
            <w:vAlign w:val="center"/>
            <w:hideMark/>
          </w:tcPr>
          <w:p w14:paraId="5F179EF1" w14:textId="77777777" w:rsidR="00B2128A" w:rsidRDefault="00B2128A" w:rsidP="00AC072A">
            <w:pPr>
              <w:spacing w:after="0" w:line="240" w:lineRule="auto"/>
              <w:jc w:val="center"/>
              <w:rPr>
                <w:rFonts w:ascii="Times New Roman" w:eastAsia="Times New Roman" w:hAnsi="Times New Roman" w:cs="Times New Roman"/>
                <w:i/>
                <w:sz w:val="24"/>
                <w:szCs w:val="28"/>
                <w:highlight w:val="yellow"/>
                <w:lang w:eastAsia="ru-RU"/>
              </w:rPr>
            </w:pPr>
            <w:r>
              <w:rPr>
                <w:rFonts w:ascii="Times New Roman" w:eastAsia="Times New Roman" w:hAnsi="Times New Roman" w:cs="Times New Roman"/>
                <w:i/>
                <w:sz w:val="24"/>
                <w:szCs w:val="28"/>
                <w:lang w:eastAsia="ru-RU"/>
              </w:rPr>
              <w:t>28.11.2020 - 07.12.2020</w:t>
            </w:r>
          </w:p>
        </w:tc>
        <w:tc>
          <w:tcPr>
            <w:tcW w:w="1281" w:type="dxa"/>
            <w:tcBorders>
              <w:top w:val="single" w:sz="4" w:space="0" w:color="auto"/>
              <w:left w:val="single" w:sz="4" w:space="0" w:color="auto"/>
              <w:bottom w:val="single" w:sz="4" w:space="0" w:color="auto"/>
              <w:right w:val="single" w:sz="4" w:space="0" w:color="auto"/>
            </w:tcBorders>
          </w:tcPr>
          <w:p w14:paraId="28397991"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r w:rsidR="00B2128A" w14:paraId="3DC317BD" w14:textId="77777777" w:rsidTr="00B2128A">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5DD93B47"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7</w:t>
            </w:r>
          </w:p>
          <w:p w14:paraId="71C3FACA"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p>
        </w:tc>
        <w:tc>
          <w:tcPr>
            <w:tcW w:w="4674" w:type="dxa"/>
            <w:tcBorders>
              <w:top w:val="single" w:sz="4" w:space="0" w:color="auto"/>
              <w:left w:val="single" w:sz="4" w:space="0" w:color="auto"/>
              <w:bottom w:val="single" w:sz="4" w:space="0" w:color="auto"/>
              <w:right w:val="single" w:sz="4" w:space="0" w:color="auto"/>
            </w:tcBorders>
            <w:hideMark/>
          </w:tcPr>
          <w:p w14:paraId="06791C16" w14:textId="77777777" w:rsidR="00B2128A" w:rsidRDefault="00B2128A" w:rsidP="00AC072A">
            <w:pPr>
              <w:spacing w:after="0" w:line="240" w:lineRule="auto"/>
              <w:rPr>
                <w:rFonts w:ascii="Times New Roman" w:eastAsia="Times New Roman" w:hAnsi="Times New Roman" w:cs="Times New Roman"/>
                <w:b/>
                <w:sz w:val="24"/>
                <w:szCs w:val="24"/>
                <w:highlight w:val="yellow"/>
                <w:lang w:eastAsia="ru-RU"/>
              </w:rPr>
            </w:pPr>
            <w:r>
              <w:rPr>
                <w:rFonts w:ascii="Times New Roman" w:eastAsia="Times New Roman" w:hAnsi="Times New Roman" w:cs="Times New Roman"/>
                <w:i/>
                <w:sz w:val="24"/>
                <w:szCs w:val="24"/>
                <w:lang w:eastAsia="ru-RU"/>
              </w:rPr>
              <w:t>Нормативне оформлення магістерської дисертації</w:t>
            </w:r>
          </w:p>
        </w:tc>
        <w:tc>
          <w:tcPr>
            <w:tcW w:w="2819" w:type="dxa"/>
            <w:tcBorders>
              <w:top w:val="single" w:sz="4" w:space="0" w:color="auto"/>
              <w:left w:val="single" w:sz="4" w:space="0" w:color="auto"/>
              <w:bottom w:val="single" w:sz="4" w:space="0" w:color="auto"/>
              <w:right w:val="single" w:sz="4" w:space="0" w:color="auto"/>
            </w:tcBorders>
            <w:vAlign w:val="center"/>
            <w:hideMark/>
          </w:tcPr>
          <w:p w14:paraId="6F371F7A" w14:textId="77777777" w:rsidR="00B2128A" w:rsidRDefault="00B2128A" w:rsidP="00AC072A">
            <w:pPr>
              <w:spacing w:after="0" w:line="240" w:lineRule="auto"/>
              <w:jc w:val="center"/>
              <w:rPr>
                <w:rFonts w:ascii="Times New Roman" w:eastAsia="Times New Roman" w:hAnsi="Times New Roman" w:cs="Times New Roman"/>
                <w:i/>
                <w:sz w:val="24"/>
                <w:szCs w:val="28"/>
                <w:highlight w:val="yellow"/>
                <w:lang w:eastAsia="ru-RU"/>
              </w:rPr>
            </w:pPr>
            <w:r>
              <w:rPr>
                <w:rFonts w:ascii="Times New Roman" w:eastAsia="Times New Roman" w:hAnsi="Times New Roman" w:cs="Times New Roman"/>
                <w:i/>
                <w:sz w:val="24"/>
                <w:szCs w:val="28"/>
                <w:lang w:eastAsia="ru-RU"/>
              </w:rPr>
              <w:t>11.11.2020-07.12.2020</w:t>
            </w:r>
          </w:p>
        </w:tc>
        <w:tc>
          <w:tcPr>
            <w:tcW w:w="1281" w:type="dxa"/>
            <w:tcBorders>
              <w:top w:val="single" w:sz="4" w:space="0" w:color="auto"/>
              <w:left w:val="single" w:sz="4" w:space="0" w:color="auto"/>
              <w:bottom w:val="single" w:sz="4" w:space="0" w:color="auto"/>
              <w:right w:val="single" w:sz="4" w:space="0" w:color="auto"/>
            </w:tcBorders>
          </w:tcPr>
          <w:p w14:paraId="30BF80F6"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r w:rsidR="00B2128A" w14:paraId="1C990495" w14:textId="77777777" w:rsidTr="00B212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0072743F" w14:textId="77777777" w:rsidR="00B2128A" w:rsidRDefault="00B2128A" w:rsidP="00AC072A">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8</w:t>
            </w:r>
          </w:p>
        </w:tc>
        <w:tc>
          <w:tcPr>
            <w:tcW w:w="4674" w:type="dxa"/>
            <w:tcBorders>
              <w:top w:val="single" w:sz="4" w:space="0" w:color="auto"/>
              <w:left w:val="single" w:sz="4" w:space="0" w:color="auto"/>
              <w:bottom w:val="single" w:sz="4" w:space="0" w:color="auto"/>
              <w:right w:val="single" w:sz="4" w:space="0" w:color="auto"/>
            </w:tcBorders>
            <w:hideMark/>
          </w:tcPr>
          <w:p w14:paraId="41E24C69" w14:textId="77777777" w:rsidR="00B2128A" w:rsidRDefault="00B2128A" w:rsidP="00AC072A">
            <w:pPr>
              <w:spacing w:after="0" w:line="240" w:lineRule="auto"/>
              <w:rPr>
                <w:rFonts w:ascii="Times New Roman" w:eastAsia="Times New Roman" w:hAnsi="Times New Roman" w:cs="Times New Roman"/>
                <w:i/>
                <w:sz w:val="24"/>
                <w:szCs w:val="24"/>
                <w:lang w:eastAsia="ru-RU"/>
              </w:rPr>
            </w:pPr>
            <w:r>
              <w:rPr>
                <w:rFonts w:ascii="Times New Roman" w:eastAsia="Times New Roman" w:hAnsi="Times New Roman" w:cs="Times New Roman"/>
                <w:i/>
                <w:sz w:val="24"/>
                <w:szCs w:val="28"/>
                <w:lang w:eastAsia="ru-RU"/>
              </w:rPr>
              <w:t xml:space="preserve">Подання </w:t>
            </w:r>
            <w:proofErr w:type="spellStart"/>
            <w:r>
              <w:rPr>
                <w:rFonts w:ascii="Times New Roman" w:eastAsia="Times New Roman" w:hAnsi="Times New Roman" w:cs="Times New Roman"/>
                <w:i/>
                <w:sz w:val="24"/>
                <w:szCs w:val="28"/>
                <w:lang w:eastAsia="ru-RU"/>
              </w:rPr>
              <w:t>магістерськоі</w:t>
            </w:r>
            <w:proofErr w:type="spellEnd"/>
            <w:r>
              <w:rPr>
                <w:rFonts w:ascii="Times New Roman" w:eastAsia="Times New Roman" w:hAnsi="Times New Roman" w:cs="Times New Roman"/>
                <w:i/>
                <w:sz w:val="24"/>
                <w:szCs w:val="28"/>
                <w:lang w:eastAsia="ru-RU"/>
              </w:rPr>
              <w:t xml:space="preserve">̈ </w:t>
            </w:r>
            <w:proofErr w:type="spellStart"/>
            <w:r>
              <w:rPr>
                <w:rFonts w:ascii="Times New Roman" w:eastAsia="Times New Roman" w:hAnsi="Times New Roman" w:cs="Times New Roman"/>
                <w:i/>
                <w:sz w:val="24"/>
                <w:szCs w:val="28"/>
                <w:lang w:eastAsia="ru-RU"/>
              </w:rPr>
              <w:t>дипломноі</w:t>
            </w:r>
            <w:proofErr w:type="spellEnd"/>
            <w:r>
              <w:rPr>
                <w:rFonts w:ascii="Times New Roman" w:eastAsia="Times New Roman" w:hAnsi="Times New Roman" w:cs="Times New Roman"/>
                <w:i/>
                <w:sz w:val="24"/>
                <w:szCs w:val="28"/>
                <w:lang w:eastAsia="ru-RU"/>
              </w:rPr>
              <w:t xml:space="preserve">̈ роботи в ДЕК та </w:t>
            </w:r>
            <w:proofErr w:type="spellStart"/>
            <w:r>
              <w:rPr>
                <w:rFonts w:ascii="Times New Roman" w:eastAsia="Times New Roman" w:hAnsi="Times New Roman" w:cs="Times New Roman"/>
                <w:i/>
                <w:sz w:val="24"/>
                <w:szCs w:val="28"/>
                <w:lang w:eastAsia="ru-RU"/>
              </w:rPr>
              <w:t>їі</w:t>
            </w:r>
            <w:proofErr w:type="spellEnd"/>
            <w:r>
              <w:rPr>
                <w:rFonts w:ascii="Times New Roman" w:eastAsia="Times New Roman" w:hAnsi="Times New Roman" w:cs="Times New Roman"/>
                <w:i/>
                <w:sz w:val="24"/>
                <w:szCs w:val="28"/>
                <w:lang w:eastAsia="ru-RU"/>
              </w:rPr>
              <w:t>̈ захист</w:t>
            </w:r>
          </w:p>
        </w:tc>
        <w:tc>
          <w:tcPr>
            <w:tcW w:w="2819" w:type="dxa"/>
            <w:tcBorders>
              <w:top w:val="single" w:sz="4" w:space="0" w:color="auto"/>
              <w:left w:val="single" w:sz="4" w:space="0" w:color="auto"/>
              <w:bottom w:val="single" w:sz="4" w:space="0" w:color="auto"/>
              <w:right w:val="single" w:sz="4" w:space="0" w:color="auto"/>
            </w:tcBorders>
            <w:vAlign w:val="center"/>
            <w:hideMark/>
          </w:tcPr>
          <w:p w14:paraId="219A227A" w14:textId="77777777" w:rsidR="00B2128A" w:rsidRDefault="00B2128A" w:rsidP="00AC072A">
            <w:pPr>
              <w:spacing w:after="0" w:line="240" w:lineRule="auto"/>
              <w:jc w:val="center"/>
              <w:rPr>
                <w:rFonts w:ascii="Times New Roman" w:eastAsia="Times New Roman" w:hAnsi="Times New Roman" w:cs="Times New Roman"/>
                <w:i/>
                <w:sz w:val="24"/>
                <w:szCs w:val="28"/>
                <w:lang w:eastAsia="ru-RU"/>
              </w:rPr>
            </w:pPr>
            <w:r>
              <w:rPr>
                <w:rFonts w:ascii="Times New Roman" w:eastAsia="Times New Roman" w:hAnsi="Times New Roman" w:cs="Times New Roman"/>
                <w:i/>
                <w:sz w:val="24"/>
                <w:szCs w:val="28"/>
                <w:lang w:eastAsia="ru-RU"/>
              </w:rPr>
              <w:t>16.12.2020-19.12.2020</w:t>
            </w:r>
          </w:p>
        </w:tc>
        <w:tc>
          <w:tcPr>
            <w:tcW w:w="1281" w:type="dxa"/>
            <w:tcBorders>
              <w:top w:val="single" w:sz="4" w:space="0" w:color="auto"/>
              <w:left w:val="single" w:sz="4" w:space="0" w:color="auto"/>
              <w:bottom w:val="single" w:sz="4" w:space="0" w:color="auto"/>
              <w:right w:val="single" w:sz="4" w:space="0" w:color="auto"/>
            </w:tcBorders>
          </w:tcPr>
          <w:p w14:paraId="31296874" w14:textId="77777777" w:rsidR="00B2128A" w:rsidRDefault="00B2128A" w:rsidP="00AC072A">
            <w:pPr>
              <w:spacing w:after="0" w:line="240" w:lineRule="auto"/>
              <w:rPr>
                <w:rFonts w:ascii="Times New Roman" w:eastAsia="Times New Roman" w:hAnsi="Times New Roman" w:cs="Times New Roman"/>
                <w:b/>
                <w:sz w:val="24"/>
                <w:szCs w:val="28"/>
                <w:lang w:eastAsia="ru-RU"/>
              </w:rPr>
            </w:pPr>
          </w:p>
        </w:tc>
      </w:tr>
    </w:tbl>
    <w:p w14:paraId="355184D2" w14:textId="77777777" w:rsidR="00B2128A" w:rsidRDefault="00B2128A" w:rsidP="00AC072A">
      <w:pPr>
        <w:spacing w:after="0" w:line="240" w:lineRule="auto"/>
        <w:rPr>
          <w:rFonts w:ascii="Times New Roman" w:eastAsia="Times New Roman" w:hAnsi="Times New Roman" w:cs="Times New Roman"/>
          <w:b/>
          <w:sz w:val="28"/>
          <w:szCs w:val="28"/>
          <w:lang w:eastAsia="ru-RU"/>
        </w:rPr>
      </w:pPr>
    </w:p>
    <w:p w14:paraId="13614B14" w14:textId="77777777" w:rsidR="00B2128A" w:rsidRDefault="00B2128A" w:rsidP="00AC072A">
      <w:pPr>
        <w:tabs>
          <w:tab w:val="left" w:pos="3828"/>
          <w:tab w:val="left" w:pos="6096"/>
          <w:tab w:val="right" w:pos="8931"/>
        </w:tabs>
        <w:spacing w:after="0" w:line="240" w:lineRule="auto"/>
        <w:ind w:hanging="540"/>
        <w:rPr>
          <w:rFonts w:ascii="Times New Roman" w:eastAsia="Times New Roman" w:hAnsi="Times New Roman" w:cs="Times New Roman"/>
          <w:b/>
          <w:bCs/>
          <w:sz w:val="28"/>
          <w:szCs w:val="28"/>
          <w:lang w:eastAsia="ru-RU"/>
        </w:rPr>
      </w:pPr>
    </w:p>
    <w:p w14:paraId="1689E921" w14:textId="77777777" w:rsidR="00B2128A" w:rsidRDefault="00B2128A" w:rsidP="00AC072A">
      <w:pPr>
        <w:tabs>
          <w:tab w:val="left" w:pos="3828"/>
          <w:tab w:val="left" w:pos="6096"/>
          <w:tab w:val="right" w:pos="8931"/>
        </w:tabs>
        <w:spacing w:after="0" w:line="240" w:lineRule="auto"/>
        <w:ind w:hanging="540"/>
        <w:rPr>
          <w:rFonts w:ascii="Times New Roman" w:eastAsia="Times New Roman" w:hAnsi="Times New Roman" w:cs="Times New Roman"/>
          <w:b/>
          <w:sz w:val="28"/>
          <w:szCs w:val="28"/>
          <w:lang w:eastAsia="ru-RU"/>
        </w:rPr>
      </w:pPr>
      <w:r>
        <w:rPr>
          <w:rFonts w:ascii="Times New Roman" w:eastAsia="Times New Roman" w:hAnsi="Times New Roman" w:cs="Times New Roman"/>
          <w:b/>
          <w:bCs/>
          <w:sz w:val="28"/>
          <w:szCs w:val="28"/>
          <w:lang w:eastAsia="ru-RU"/>
        </w:rPr>
        <w:t xml:space="preserve">Студент </w:t>
      </w:r>
      <w:r>
        <w:rPr>
          <w:rFonts w:ascii="Times New Roman" w:eastAsia="Times New Roman" w:hAnsi="Times New Roman" w:cs="Times New Roman"/>
          <w:b/>
          <w:bCs/>
          <w:sz w:val="28"/>
          <w:szCs w:val="28"/>
          <w:lang w:eastAsia="ru-RU"/>
        </w:rPr>
        <w:tab/>
        <w:t>____________</w:t>
      </w:r>
      <w:r>
        <w:rPr>
          <w:rFonts w:ascii="Times New Roman" w:eastAsia="Times New Roman" w:hAnsi="Times New Roman" w:cs="Times New Roman"/>
          <w:b/>
          <w:sz w:val="28"/>
          <w:szCs w:val="28"/>
          <w:lang w:eastAsia="ru-RU"/>
        </w:rPr>
        <w:tab/>
      </w:r>
      <w:r>
        <w:rPr>
          <w:rFonts w:ascii="Times New Roman" w:eastAsia="Times New Roman" w:hAnsi="Times New Roman" w:cs="Times New Roman"/>
          <w:sz w:val="28"/>
          <w:szCs w:val="28"/>
          <w:u w:val="single"/>
          <w:lang w:eastAsia="ru-RU"/>
        </w:rPr>
        <w:t xml:space="preserve">Р.Р </w:t>
      </w:r>
      <w:proofErr w:type="spellStart"/>
      <w:r>
        <w:rPr>
          <w:rFonts w:ascii="Times New Roman" w:eastAsia="Times New Roman" w:hAnsi="Times New Roman" w:cs="Times New Roman"/>
          <w:sz w:val="28"/>
          <w:szCs w:val="28"/>
          <w:u w:val="single"/>
          <w:lang w:eastAsia="ru-RU"/>
        </w:rPr>
        <w:t>Такташов</w:t>
      </w:r>
      <w:proofErr w:type="spellEnd"/>
    </w:p>
    <w:p w14:paraId="43C14691" w14:textId="77777777" w:rsidR="00B2128A" w:rsidRDefault="00B2128A" w:rsidP="00AC072A">
      <w:pPr>
        <w:tabs>
          <w:tab w:val="left" w:pos="4253"/>
          <w:tab w:val="left" w:pos="6663"/>
          <w:tab w:val="right" w:pos="8931"/>
        </w:tabs>
        <w:spacing w:after="0" w:line="240" w:lineRule="auto"/>
        <w:rPr>
          <w:rFonts w:ascii="Times New Roman" w:eastAsia="Times New Roman" w:hAnsi="Times New Roman" w:cs="Times New Roman"/>
          <w:bCs/>
          <w:sz w:val="28"/>
          <w:szCs w:val="28"/>
          <w:vertAlign w:val="superscript"/>
          <w:lang w:eastAsia="ru-RU"/>
        </w:rPr>
      </w:pPr>
      <w:r>
        <w:rPr>
          <w:rFonts w:ascii="Times New Roman" w:eastAsia="Times New Roman" w:hAnsi="Times New Roman" w:cs="Times New Roman"/>
          <w:b/>
          <w:bCs/>
          <w:sz w:val="28"/>
          <w:szCs w:val="28"/>
          <w:vertAlign w:val="superscript"/>
          <w:lang w:eastAsia="ru-RU"/>
        </w:rPr>
        <w:tab/>
      </w:r>
      <w:r>
        <w:rPr>
          <w:rFonts w:ascii="Times New Roman" w:eastAsia="Times New Roman" w:hAnsi="Times New Roman" w:cs="Times New Roman"/>
          <w:bCs/>
          <w:sz w:val="28"/>
          <w:szCs w:val="28"/>
          <w:vertAlign w:val="superscript"/>
          <w:lang w:eastAsia="ru-RU"/>
        </w:rPr>
        <w:t xml:space="preserve"> (підпис)                          (ініціали, прізвище)</w:t>
      </w:r>
    </w:p>
    <w:p w14:paraId="68BD0FA0" w14:textId="77777777" w:rsidR="00B2128A" w:rsidRDefault="00B2128A" w:rsidP="00AC072A">
      <w:pPr>
        <w:tabs>
          <w:tab w:val="left" w:pos="3828"/>
          <w:tab w:val="left" w:pos="6096"/>
          <w:tab w:val="right" w:pos="8931"/>
        </w:tabs>
        <w:spacing w:after="0" w:line="240" w:lineRule="auto"/>
        <w:rPr>
          <w:rFonts w:ascii="Times New Roman" w:eastAsia="Times New Roman" w:hAnsi="Times New Roman" w:cs="Times New Roman"/>
          <w:b/>
          <w:bCs/>
          <w:sz w:val="28"/>
          <w:szCs w:val="28"/>
          <w:lang w:eastAsia="ru-RU"/>
        </w:rPr>
      </w:pPr>
    </w:p>
    <w:p w14:paraId="380D5CFE" w14:textId="77777777" w:rsidR="00B2128A" w:rsidRDefault="00B2128A" w:rsidP="00AC072A">
      <w:pPr>
        <w:tabs>
          <w:tab w:val="left" w:pos="3828"/>
          <w:tab w:val="left" w:pos="6096"/>
          <w:tab w:val="right" w:pos="8931"/>
        </w:tabs>
        <w:spacing w:after="0" w:line="240" w:lineRule="auto"/>
        <w:rPr>
          <w:rFonts w:ascii="Times New Roman" w:eastAsia="Times New Roman" w:hAnsi="Times New Roman" w:cs="Times New Roman"/>
          <w:bCs/>
          <w:i/>
          <w:sz w:val="28"/>
          <w:szCs w:val="28"/>
          <w:u w:val="single"/>
          <w:lang w:eastAsia="ru-RU"/>
        </w:rPr>
      </w:pPr>
      <w:r>
        <w:rPr>
          <w:rFonts w:ascii="Times New Roman" w:eastAsia="Times New Roman" w:hAnsi="Times New Roman" w:cs="Times New Roman"/>
          <w:b/>
          <w:bCs/>
          <w:sz w:val="28"/>
          <w:szCs w:val="28"/>
          <w:lang w:eastAsia="ru-RU"/>
        </w:rPr>
        <w:t>Науковий керівник дисертації</w:t>
      </w:r>
      <w:r>
        <w:rPr>
          <w:rFonts w:ascii="Times New Roman" w:eastAsia="Times New Roman" w:hAnsi="Times New Roman" w:cs="Times New Roman"/>
          <w:b/>
          <w:sz w:val="28"/>
          <w:szCs w:val="28"/>
          <w:lang w:eastAsia="ru-RU"/>
        </w:rPr>
        <w:t>_______________</w:t>
      </w:r>
      <w:r>
        <w:rPr>
          <w:rFonts w:ascii="Times New Roman" w:eastAsia="Times New Roman" w:hAnsi="Times New Roman" w:cs="Times New Roman"/>
          <w:bCs/>
          <w:i/>
          <w:sz w:val="28"/>
          <w:szCs w:val="28"/>
          <w:u w:val="single"/>
          <w:lang w:eastAsia="ru-RU"/>
        </w:rPr>
        <w:t xml:space="preserve">        Л.Я Кулаковський</w:t>
      </w:r>
    </w:p>
    <w:p w14:paraId="73B55D61" w14:textId="77777777" w:rsidR="00B2128A" w:rsidRDefault="00B2128A" w:rsidP="00AC072A">
      <w:pPr>
        <w:tabs>
          <w:tab w:val="left" w:pos="3828"/>
          <w:tab w:val="left" w:pos="6096"/>
          <w:tab w:val="right" w:pos="8931"/>
        </w:tabs>
        <w:spacing w:after="0" w:line="240" w:lineRule="auto"/>
        <w:ind w:firstLine="3828"/>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vertAlign w:val="superscript"/>
          <w:lang w:eastAsia="ru-RU"/>
        </w:rPr>
        <w:t>(підпис)                          (ініціали, прізвище)</w:t>
      </w:r>
    </w:p>
    <w:p w14:paraId="0FCC3BAA" w14:textId="77777777" w:rsidR="00B2128A" w:rsidRDefault="00B2128A" w:rsidP="00AC072A">
      <w:pPr>
        <w:tabs>
          <w:tab w:val="left" w:pos="3828"/>
          <w:tab w:val="left" w:pos="6096"/>
          <w:tab w:val="right" w:pos="8931"/>
        </w:tabs>
        <w:spacing w:after="0" w:line="240" w:lineRule="auto"/>
        <w:ind w:firstLine="3828"/>
        <w:rPr>
          <w:rFonts w:ascii="Times New Roman" w:eastAsia="Times New Roman" w:hAnsi="Times New Roman" w:cs="Times New Roman"/>
          <w:sz w:val="28"/>
          <w:szCs w:val="28"/>
          <w:lang w:eastAsia="ru-RU"/>
        </w:rPr>
      </w:pPr>
    </w:p>
    <w:p w14:paraId="2919B21D" w14:textId="77777777" w:rsidR="00B2128A" w:rsidRPr="00921B13" w:rsidRDefault="00B2128A" w:rsidP="00AC072A">
      <w:pPr>
        <w:tabs>
          <w:tab w:val="left" w:pos="3828"/>
          <w:tab w:val="left" w:pos="6096"/>
          <w:tab w:val="right" w:pos="8931"/>
        </w:tabs>
        <w:spacing w:after="0" w:line="240" w:lineRule="auto"/>
        <w:ind w:firstLine="3828"/>
        <w:rPr>
          <w:rFonts w:ascii="Times New Roman" w:eastAsia="Times New Roman" w:hAnsi="Times New Roman" w:cs="Times New Roman"/>
          <w:sz w:val="28"/>
          <w:szCs w:val="28"/>
          <w:lang w:eastAsia="ru-RU"/>
        </w:rPr>
      </w:pPr>
    </w:p>
    <w:p w14:paraId="59D2D5B4" w14:textId="77777777" w:rsidR="00725188" w:rsidRDefault="00725188" w:rsidP="00AC072A">
      <w:pPr>
        <w:spacing w:after="0" w:line="360" w:lineRule="auto"/>
        <w:jc w:val="both"/>
        <w:rPr>
          <w:rFonts w:ascii="Times New Roman" w:hAnsi="Times New Roman" w:cs="Times New Roman"/>
          <w:b/>
          <w:sz w:val="28"/>
          <w:szCs w:val="28"/>
        </w:rPr>
      </w:pPr>
    </w:p>
    <w:p w14:paraId="085D4C10" w14:textId="77777777" w:rsidR="00725188" w:rsidRPr="00FA07D7" w:rsidRDefault="00725188" w:rsidP="00AC072A">
      <w:pPr>
        <w:spacing w:line="360" w:lineRule="auto"/>
        <w:jc w:val="center"/>
        <w:rPr>
          <w:rFonts w:ascii="Times New Roman" w:hAnsi="Times New Roman"/>
          <w:b/>
          <w:color w:val="000000"/>
          <w:sz w:val="28"/>
          <w:szCs w:val="28"/>
        </w:rPr>
      </w:pPr>
      <w:r w:rsidRPr="00FA07D7">
        <w:rPr>
          <w:rFonts w:ascii="Times New Roman" w:hAnsi="Times New Roman"/>
          <w:b/>
          <w:color w:val="000000"/>
          <w:sz w:val="28"/>
          <w:szCs w:val="28"/>
        </w:rPr>
        <w:t>РЕФЕРАТ</w:t>
      </w:r>
    </w:p>
    <w:p w14:paraId="7E3BA3FA" w14:textId="77777777" w:rsidR="00725188" w:rsidRDefault="00725188" w:rsidP="000249AE">
      <w:pPr>
        <w:spacing w:line="360" w:lineRule="auto"/>
        <w:ind w:firstLine="709"/>
        <w:contextualSpacing/>
        <w:jc w:val="both"/>
        <w:rPr>
          <w:rFonts w:ascii="Times New Roman" w:hAnsi="Times New Roman"/>
          <w:sz w:val="28"/>
          <w:szCs w:val="28"/>
        </w:rPr>
      </w:pPr>
      <w:r w:rsidRPr="00906C20">
        <w:rPr>
          <w:rFonts w:ascii="Times New Roman" w:hAnsi="Times New Roman"/>
          <w:sz w:val="28"/>
          <w:szCs w:val="28"/>
        </w:rPr>
        <w:t xml:space="preserve">Пояснювальна записка: </w:t>
      </w:r>
      <w:r w:rsidR="0016299F">
        <w:rPr>
          <w:rFonts w:ascii="Times New Roman" w:hAnsi="Times New Roman"/>
          <w:sz w:val="28"/>
          <w:szCs w:val="28"/>
        </w:rPr>
        <w:t>8</w:t>
      </w:r>
      <w:r w:rsidR="00837EF7">
        <w:rPr>
          <w:rFonts w:ascii="Times New Roman" w:hAnsi="Times New Roman"/>
          <w:sz w:val="28"/>
          <w:szCs w:val="28"/>
          <w:lang w:val="ru-RU"/>
        </w:rPr>
        <w:t>2</w:t>
      </w:r>
      <w:r w:rsidRPr="00906C20">
        <w:rPr>
          <w:rFonts w:ascii="Times New Roman" w:hAnsi="Times New Roman"/>
          <w:sz w:val="28"/>
          <w:szCs w:val="28"/>
        </w:rPr>
        <w:t xml:space="preserve"> сторінок, </w:t>
      </w:r>
      <w:r w:rsidR="00837EF7">
        <w:rPr>
          <w:rFonts w:ascii="Times New Roman" w:hAnsi="Times New Roman"/>
          <w:sz w:val="28"/>
          <w:szCs w:val="28"/>
        </w:rPr>
        <w:t>18</w:t>
      </w:r>
      <w:r>
        <w:rPr>
          <w:rFonts w:ascii="Times New Roman" w:hAnsi="Times New Roman"/>
          <w:sz w:val="28"/>
          <w:szCs w:val="28"/>
        </w:rPr>
        <w:t xml:space="preserve"> рисунки</w:t>
      </w:r>
      <w:r w:rsidRPr="00906C20">
        <w:rPr>
          <w:rFonts w:ascii="Times New Roman" w:hAnsi="Times New Roman"/>
          <w:sz w:val="28"/>
          <w:szCs w:val="28"/>
        </w:rPr>
        <w:t xml:space="preserve">, </w:t>
      </w:r>
      <w:r w:rsidR="00837EF7">
        <w:rPr>
          <w:rFonts w:ascii="Times New Roman" w:hAnsi="Times New Roman"/>
          <w:sz w:val="28"/>
          <w:szCs w:val="28"/>
        </w:rPr>
        <w:t>16</w:t>
      </w:r>
      <w:r>
        <w:rPr>
          <w:rFonts w:ascii="Times New Roman" w:hAnsi="Times New Roman"/>
          <w:sz w:val="28"/>
          <w:szCs w:val="28"/>
        </w:rPr>
        <w:t xml:space="preserve"> таблиць, 1</w:t>
      </w:r>
      <w:r w:rsidR="00837EF7">
        <w:rPr>
          <w:rFonts w:ascii="Times New Roman" w:hAnsi="Times New Roman"/>
          <w:sz w:val="28"/>
          <w:szCs w:val="28"/>
        </w:rPr>
        <w:t>1</w:t>
      </w:r>
      <w:r w:rsidRPr="00906C20">
        <w:rPr>
          <w:rFonts w:ascii="Times New Roman" w:hAnsi="Times New Roman"/>
          <w:sz w:val="28"/>
          <w:szCs w:val="28"/>
        </w:rPr>
        <w:t xml:space="preserve"> використаних джерел.</w:t>
      </w:r>
    </w:p>
    <w:p w14:paraId="510EA76E" w14:textId="77777777" w:rsidR="0016299F" w:rsidRPr="003F0B9B" w:rsidRDefault="000249AE" w:rsidP="000249AE">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Метою даної роботи </w:t>
      </w:r>
      <w:r w:rsidR="0016299F" w:rsidRPr="0016299F">
        <w:rPr>
          <w:rFonts w:ascii="Times New Roman" w:hAnsi="Times New Roman" w:cs="Times New Roman"/>
          <w:sz w:val="28"/>
          <w:szCs w:val="28"/>
        </w:rPr>
        <w:t xml:space="preserve">є створення автоматизованої системи управління технологічним обладнанням та мікрокліматом підвальних приміщень, що забезпечить надійну роботу насосного та вентиляційного обладнання та підвищить енергоефективність їх роботи. </w:t>
      </w:r>
    </w:p>
    <w:p w14:paraId="3A39F94F" w14:textId="77777777" w:rsidR="00725188" w:rsidRPr="0016299F" w:rsidRDefault="00725188" w:rsidP="000249AE">
      <w:pPr>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rPr>
        <w:t xml:space="preserve">Об’єктом дослідження </w:t>
      </w:r>
      <w:r w:rsidR="0016299F" w:rsidRPr="0016299F">
        <w:rPr>
          <w:rFonts w:ascii="Times New Roman" w:hAnsi="Times New Roman"/>
          <w:sz w:val="28"/>
          <w:szCs w:val="28"/>
        </w:rPr>
        <w:t>є технологічне обладнання системи опалення, водопостачання розміщеного в підвальному приміщення та мікроклімат підвалу.</w:t>
      </w:r>
    </w:p>
    <w:p w14:paraId="5D1E1713" w14:textId="77777777" w:rsidR="0016299F" w:rsidRPr="0016299F" w:rsidRDefault="00725188" w:rsidP="0016299F">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Предметом дослідження </w:t>
      </w:r>
      <w:r w:rsidR="0016299F" w:rsidRPr="0016299F">
        <w:rPr>
          <w:rFonts w:ascii="Times New Roman" w:hAnsi="Times New Roman"/>
          <w:sz w:val="28"/>
          <w:szCs w:val="28"/>
        </w:rPr>
        <w:t>є технологічні параметри мікроклімату в підвальних приміщеннях та режими роботи технологічного обладнання.</w:t>
      </w:r>
    </w:p>
    <w:p w14:paraId="666829C3" w14:textId="77777777" w:rsidR="00725188" w:rsidRPr="003F0B9B" w:rsidRDefault="00725188" w:rsidP="003F0B9B">
      <w:pPr>
        <w:spacing w:after="0" w:line="360" w:lineRule="auto"/>
        <w:ind w:firstLine="709"/>
        <w:jc w:val="both"/>
        <w:rPr>
          <w:rFonts w:ascii="Times New Roman" w:hAnsi="Times New Roman"/>
          <w:sz w:val="28"/>
          <w:szCs w:val="28"/>
          <w:lang w:val="en-US"/>
        </w:rPr>
      </w:pPr>
      <w:r w:rsidRPr="009A2484">
        <w:rPr>
          <w:rFonts w:ascii="Times New Roman" w:hAnsi="Times New Roman"/>
          <w:sz w:val="28"/>
          <w:szCs w:val="28"/>
          <w:lang w:val="en-US"/>
        </w:rPr>
        <w:t>Abstract</w:t>
      </w:r>
    </w:p>
    <w:p w14:paraId="45171354" w14:textId="77777777" w:rsidR="0016299F" w:rsidRPr="0016299F" w:rsidRDefault="00837EF7" w:rsidP="003F0B9B">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Explanatory note: 82 pages, 18 figures, 16 tables, 11</w:t>
      </w:r>
      <w:r w:rsidR="0016299F" w:rsidRPr="0016299F">
        <w:rPr>
          <w:rFonts w:ascii="Times New Roman" w:hAnsi="Times New Roman"/>
          <w:sz w:val="28"/>
          <w:szCs w:val="28"/>
          <w:lang w:val="en-US"/>
        </w:rPr>
        <w:t xml:space="preserve"> sources used.</w:t>
      </w:r>
    </w:p>
    <w:p w14:paraId="214D502A" w14:textId="77777777" w:rsidR="0016299F" w:rsidRPr="0016299F" w:rsidRDefault="0016299F" w:rsidP="003F0B9B">
      <w:pPr>
        <w:spacing w:after="0" w:line="360" w:lineRule="auto"/>
        <w:ind w:firstLine="709"/>
        <w:jc w:val="both"/>
        <w:rPr>
          <w:rFonts w:ascii="Times New Roman" w:hAnsi="Times New Roman"/>
          <w:sz w:val="28"/>
          <w:szCs w:val="28"/>
          <w:lang w:val="en-US"/>
        </w:rPr>
      </w:pPr>
      <w:r w:rsidRPr="0016299F">
        <w:rPr>
          <w:rFonts w:ascii="Times New Roman" w:hAnsi="Times New Roman"/>
          <w:sz w:val="28"/>
          <w:szCs w:val="28"/>
          <w:lang w:val="en-US"/>
        </w:rPr>
        <w:t>The purpose of this work is to create an automated control system for process equipment and the microclimate of basements, which will ensure reliable operation of pumping and ventilation equipment and increase the energy efficiency of their work.</w:t>
      </w:r>
    </w:p>
    <w:p w14:paraId="2E091C26" w14:textId="77777777" w:rsidR="0016299F" w:rsidRPr="0016299F" w:rsidRDefault="0016299F" w:rsidP="003F0B9B">
      <w:pPr>
        <w:spacing w:after="0" w:line="360" w:lineRule="auto"/>
        <w:ind w:firstLine="709"/>
        <w:jc w:val="both"/>
        <w:rPr>
          <w:rFonts w:ascii="Times New Roman" w:hAnsi="Times New Roman"/>
          <w:sz w:val="28"/>
          <w:szCs w:val="28"/>
          <w:lang w:val="en-US"/>
        </w:rPr>
      </w:pPr>
      <w:r w:rsidRPr="0016299F">
        <w:rPr>
          <w:rFonts w:ascii="Times New Roman" w:hAnsi="Times New Roman"/>
          <w:sz w:val="28"/>
          <w:szCs w:val="28"/>
          <w:lang w:val="en-US"/>
        </w:rPr>
        <w:t>The object of the study is the technological equipment of the heating system, water supply located in the basement and the microclimate of the basement.</w:t>
      </w:r>
    </w:p>
    <w:p w14:paraId="2E899CD2" w14:textId="77777777" w:rsidR="00382B38" w:rsidRPr="0016299F" w:rsidRDefault="0016299F" w:rsidP="003F0B9B">
      <w:pPr>
        <w:spacing w:after="0" w:line="360" w:lineRule="auto"/>
        <w:ind w:firstLine="709"/>
        <w:jc w:val="both"/>
        <w:rPr>
          <w:rFonts w:ascii="Times New Roman" w:hAnsi="Times New Roman" w:cs="Times New Roman"/>
          <w:b/>
          <w:sz w:val="28"/>
          <w:szCs w:val="28"/>
          <w:lang w:val="en-US"/>
        </w:rPr>
      </w:pPr>
      <w:r w:rsidRPr="0016299F">
        <w:rPr>
          <w:rFonts w:ascii="Times New Roman" w:hAnsi="Times New Roman"/>
          <w:sz w:val="28"/>
          <w:szCs w:val="28"/>
          <w:lang w:val="en-US"/>
        </w:rPr>
        <w:t>The subject of research is the technological parameters of the microclimate in the basement and the modes of operation of technological equipment.</w:t>
      </w:r>
    </w:p>
    <w:p w14:paraId="7051F4E9" w14:textId="77777777" w:rsidR="00382B38" w:rsidRDefault="00382B38" w:rsidP="00AC072A">
      <w:pPr>
        <w:spacing w:after="0" w:line="360" w:lineRule="auto"/>
        <w:jc w:val="center"/>
        <w:rPr>
          <w:rFonts w:ascii="Times New Roman" w:hAnsi="Times New Roman" w:cs="Times New Roman"/>
          <w:b/>
          <w:sz w:val="28"/>
          <w:szCs w:val="28"/>
        </w:rPr>
      </w:pPr>
    </w:p>
    <w:p w14:paraId="132D7992" w14:textId="77777777" w:rsidR="00382B38" w:rsidRDefault="00382B38" w:rsidP="00AC072A">
      <w:pPr>
        <w:spacing w:after="0" w:line="360" w:lineRule="auto"/>
        <w:jc w:val="center"/>
        <w:rPr>
          <w:rFonts w:ascii="Times New Roman" w:hAnsi="Times New Roman" w:cs="Times New Roman"/>
          <w:b/>
          <w:sz w:val="28"/>
          <w:szCs w:val="28"/>
        </w:rPr>
      </w:pPr>
    </w:p>
    <w:p w14:paraId="529D914E" w14:textId="77777777" w:rsidR="00F16DCE" w:rsidRPr="0016299F" w:rsidRDefault="00F16DCE" w:rsidP="00AC072A">
      <w:pPr>
        <w:rPr>
          <w:rFonts w:ascii="Times New Roman" w:hAnsi="Times New Roman" w:cs="Times New Roman"/>
          <w:b/>
          <w:sz w:val="28"/>
          <w:szCs w:val="28"/>
          <w:lang w:val="en-US"/>
        </w:rPr>
        <w:sectPr w:rsidR="00F16DCE" w:rsidRPr="0016299F" w:rsidSect="00F16DCE">
          <w:footerReference w:type="default" r:id="rId9"/>
          <w:pgSz w:w="12240" w:h="15840"/>
          <w:pgMar w:top="1134" w:right="850" w:bottom="1134" w:left="1701" w:header="708" w:footer="708" w:gutter="0"/>
          <w:cols w:space="708"/>
          <w:docGrid w:linePitch="360"/>
        </w:sectPr>
      </w:pPr>
    </w:p>
    <w:p w14:paraId="01DC512E" w14:textId="77777777" w:rsidR="00224313" w:rsidRPr="0016299F" w:rsidRDefault="00224313" w:rsidP="00224313">
      <w:pPr>
        <w:spacing w:after="0" w:line="360" w:lineRule="auto"/>
        <w:rPr>
          <w:rFonts w:ascii="Times New Roman" w:hAnsi="Times New Roman" w:cs="Times New Roman"/>
          <w:b/>
          <w:sz w:val="28"/>
          <w:szCs w:val="28"/>
          <w:lang w:val="en-US"/>
        </w:rPr>
      </w:pPr>
    </w:p>
    <w:p w14:paraId="7C22FE24" w14:textId="77777777" w:rsidR="00224313" w:rsidRDefault="00224313" w:rsidP="00224313">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ЗМІСТ</w:t>
      </w:r>
    </w:p>
    <w:p w14:paraId="657CA044" w14:textId="77777777" w:rsidR="00224313" w:rsidRPr="00CD7AD4" w:rsidRDefault="00224313" w:rsidP="00224313">
      <w:pPr>
        <w:pStyle w:val="ae"/>
        <w:spacing w:line="360" w:lineRule="auto"/>
        <w:rPr>
          <w:rFonts w:ascii="Times New Roman" w:hAnsi="Times New Roman" w:cs="Times New Roman"/>
          <w:bCs/>
          <w:sz w:val="28"/>
          <w:szCs w:val="28"/>
          <w:lang w:val="uk-UA"/>
        </w:rPr>
      </w:pPr>
      <w:r>
        <w:rPr>
          <w:rFonts w:ascii="Times New Roman" w:hAnsi="Times New Roman" w:cs="Times New Roman"/>
          <w:sz w:val="28"/>
          <w:szCs w:val="28"/>
          <w:lang w:val="uk-UA"/>
        </w:rPr>
        <w:t>ВСТУП……………………………….</w:t>
      </w:r>
      <w:r w:rsidRPr="00CD7AD4">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CD7AD4">
        <w:rPr>
          <w:rFonts w:ascii="Times New Roman" w:hAnsi="Times New Roman" w:cs="Times New Roman"/>
          <w:bCs/>
          <w:sz w:val="28"/>
          <w:szCs w:val="28"/>
          <w:lang w:val="uk-UA"/>
        </w:rPr>
        <w:t>……</w:t>
      </w:r>
      <w:r w:rsidR="008C3AD4">
        <w:rPr>
          <w:rFonts w:ascii="Times New Roman" w:hAnsi="Times New Roman" w:cs="Times New Roman"/>
          <w:bCs/>
          <w:sz w:val="28"/>
          <w:szCs w:val="28"/>
          <w:lang w:val="uk-UA"/>
        </w:rPr>
        <w:t>7</w:t>
      </w:r>
    </w:p>
    <w:p w14:paraId="791D44EA" w14:textId="77777777" w:rsidR="00224313" w:rsidRPr="00CD7AD4" w:rsidRDefault="00224313" w:rsidP="00224313">
      <w:pPr>
        <w:pStyle w:val="ae"/>
        <w:spacing w:line="360" w:lineRule="auto"/>
        <w:rPr>
          <w:rFonts w:ascii="Times New Roman" w:hAnsi="Times New Roman" w:cs="Times New Roman"/>
          <w:sz w:val="28"/>
          <w:szCs w:val="28"/>
          <w:lang w:val="uk-UA"/>
        </w:rPr>
      </w:pPr>
      <w:r w:rsidRPr="00CD7AD4">
        <w:rPr>
          <w:rFonts w:ascii="Times New Roman" w:hAnsi="Times New Roman" w:cs="Times New Roman"/>
          <w:bCs/>
          <w:sz w:val="28"/>
          <w:szCs w:val="28"/>
          <w:lang w:val="uk-UA"/>
        </w:rPr>
        <w:t>1.</w:t>
      </w:r>
      <w:r>
        <w:rPr>
          <w:rFonts w:ascii="Times New Roman" w:hAnsi="Times New Roman" w:cs="Times New Roman"/>
          <w:bCs/>
          <w:sz w:val="28"/>
          <w:szCs w:val="28"/>
          <w:lang w:val="uk-UA"/>
        </w:rPr>
        <w:t xml:space="preserve"> АВТОМАТИЗОВАНІ СИСТЕМИ ТА ЇХ ЗАСТОСУВАННЯ</w:t>
      </w:r>
      <w:r w:rsidRPr="00CD7AD4">
        <w:rPr>
          <w:rFonts w:ascii="Times New Roman" w:hAnsi="Times New Roman" w:cs="Times New Roman"/>
          <w:sz w:val="28"/>
          <w:szCs w:val="28"/>
          <w:lang w:val="uk-UA"/>
        </w:rPr>
        <w:t>…</w:t>
      </w:r>
      <w:r w:rsidR="008C3AD4">
        <w:rPr>
          <w:rFonts w:ascii="Times New Roman" w:hAnsi="Times New Roman" w:cs="Times New Roman"/>
          <w:sz w:val="28"/>
          <w:szCs w:val="28"/>
          <w:lang w:val="uk-UA"/>
        </w:rPr>
        <w:t>………......9</w:t>
      </w:r>
    </w:p>
    <w:p w14:paraId="72E9BAA4" w14:textId="77777777" w:rsidR="00224313" w:rsidRPr="00CD7AD4"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B84288">
        <w:rPr>
          <w:rFonts w:ascii="Times New Roman" w:hAnsi="Times New Roman" w:cs="Times New Roman"/>
          <w:sz w:val="28"/>
          <w:szCs w:val="28"/>
          <w:lang w:val="uk-UA"/>
        </w:rPr>
        <w:t>Загальні відомості про систему автоматизації інженерного обладнання та мікроклімату приміщень</w:t>
      </w:r>
      <w:r w:rsidR="008C3AD4">
        <w:rPr>
          <w:rFonts w:ascii="Times New Roman" w:hAnsi="Times New Roman" w:cs="Times New Roman"/>
          <w:sz w:val="28"/>
          <w:szCs w:val="28"/>
          <w:lang w:val="uk-UA"/>
        </w:rPr>
        <w:t xml:space="preserve"> …………………………………………………….…9</w:t>
      </w:r>
    </w:p>
    <w:p w14:paraId="0BAA2CAD" w14:textId="77777777" w:rsidR="00224313" w:rsidRPr="00CD7AD4"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B84288">
        <w:rPr>
          <w:rFonts w:ascii="Times New Roman" w:hAnsi="Times New Roman" w:cs="Times New Roman"/>
          <w:sz w:val="28"/>
          <w:szCs w:val="28"/>
          <w:lang w:val="uk-UA"/>
        </w:rPr>
        <w:t xml:space="preserve">Концепція автоматизованої системи </w:t>
      </w:r>
      <w:r w:rsidRPr="00CD7AD4">
        <w:rPr>
          <w:rFonts w:ascii="Times New Roman" w:hAnsi="Times New Roman" w:cs="Times New Roman"/>
          <w:sz w:val="28"/>
          <w:szCs w:val="28"/>
          <w:lang w:val="uk-UA"/>
        </w:rPr>
        <w:t>…………</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8C3AD4">
        <w:rPr>
          <w:rFonts w:ascii="Times New Roman" w:hAnsi="Times New Roman" w:cs="Times New Roman"/>
          <w:sz w:val="28"/>
          <w:szCs w:val="28"/>
          <w:lang w:val="uk-UA"/>
        </w:rPr>
        <w:t>..9</w:t>
      </w:r>
    </w:p>
    <w:p w14:paraId="1A80AF82" w14:textId="77777777" w:rsidR="00224313"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r w:rsidRPr="00CD7AD4">
        <w:rPr>
          <w:rFonts w:ascii="Times New Roman" w:hAnsi="Times New Roman" w:cs="Times New Roman"/>
          <w:sz w:val="28"/>
          <w:szCs w:val="28"/>
          <w:lang w:val="uk-UA"/>
        </w:rPr>
        <w:t xml:space="preserve"> </w:t>
      </w:r>
      <w:r w:rsidRPr="00B84288">
        <w:rPr>
          <w:rFonts w:ascii="Times New Roman" w:hAnsi="Times New Roman" w:cs="Times New Roman"/>
          <w:sz w:val="28"/>
          <w:szCs w:val="28"/>
          <w:lang w:val="uk-UA"/>
        </w:rPr>
        <w:t>Можливості автоматизованої системи</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8C3AD4">
        <w:rPr>
          <w:rFonts w:ascii="Times New Roman" w:hAnsi="Times New Roman" w:cs="Times New Roman"/>
          <w:sz w:val="28"/>
          <w:szCs w:val="28"/>
          <w:lang w:val="uk-UA"/>
        </w:rPr>
        <w:t>11</w:t>
      </w:r>
    </w:p>
    <w:p w14:paraId="55D9CCB7" w14:textId="77777777" w:rsidR="00224313"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B84288">
        <w:rPr>
          <w:rFonts w:ascii="Times New Roman" w:hAnsi="Times New Roman" w:cs="Times New Roman"/>
          <w:sz w:val="28"/>
          <w:szCs w:val="28"/>
          <w:lang w:val="uk-UA"/>
        </w:rPr>
        <w:t>Зміст проекту автоматизованої системи</w:t>
      </w:r>
      <w:r>
        <w:rPr>
          <w:rFonts w:ascii="Times New Roman" w:hAnsi="Times New Roman" w:cs="Times New Roman"/>
          <w:sz w:val="28"/>
          <w:szCs w:val="28"/>
          <w:lang w:val="uk-UA"/>
        </w:rPr>
        <w:t>…………………………………...</w:t>
      </w:r>
      <w:r w:rsidR="008C3AD4">
        <w:rPr>
          <w:rFonts w:ascii="Times New Roman" w:hAnsi="Times New Roman" w:cs="Times New Roman"/>
          <w:sz w:val="28"/>
          <w:szCs w:val="28"/>
          <w:lang w:val="uk-UA"/>
        </w:rPr>
        <w:t>12</w:t>
      </w:r>
    </w:p>
    <w:p w14:paraId="1F8F750E" w14:textId="77777777" w:rsidR="00224313"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Pr="00B84288">
        <w:rPr>
          <w:rFonts w:ascii="Times New Roman" w:hAnsi="Times New Roman" w:cs="Times New Roman"/>
          <w:sz w:val="28"/>
          <w:szCs w:val="28"/>
          <w:lang w:val="uk-UA"/>
        </w:rPr>
        <w:t>Економічні аспекти</w:t>
      </w:r>
      <w:r>
        <w:rPr>
          <w:rFonts w:ascii="Times New Roman" w:hAnsi="Times New Roman" w:cs="Times New Roman"/>
          <w:sz w:val="28"/>
          <w:szCs w:val="28"/>
          <w:lang w:val="uk-UA"/>
        </w:rPr>
        <w:t>………………………………………………………….</w:t>
      </w:r>
      <w:r w:rsidR="008C3AD4">
        <w:rPr>
          <w:rFonts w:ascii="Times New Roman" w:hAnsi="Times New Roman" w:cs="Times New Roman"/>
          <w:sz w:val="28"/>
          <w:szCs w:val="28"/>
          <w:lang w:val="uk-UA"/>
        </w:rPr>
        <w:t>12</w:t>
      </w:r>
    </w:p>
    <w:p w14:paraId="5D8A5521" w14:textId="77777777" w:rsidR="00224313"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Pr="00B84288">
        <w:rPr>
          <w:rFonts w:ascii="Times New Roman" w:hAnsi="Times New Roman" w:cs="Times New Roman"/>
          <w:sz w:val="28"/>
          <w:szCs w:val="28"/>
          <w:lang w:val="uk-UA"/>
        </w:rPr>
        <w:t>Системи автоматизації будинку</w:t>
      </w:r>
      <w:r>
        <w:rPr>
          <w:rFonts w:ascii="Times New Roman" w:hAnsi="Times New Roman" w:cs="Times New Roman"/>
          <w:sz w:val="28"/>
          <w:szCs w:val="28"/>
          <w:lang w:val="uk-UA"/>
        </w:rPr>
        <w:t>……………………………………………</w:t>
      </w:r>
      <w:r w:rsidR="008C3AD4">
        <w:rPr>
          <w:rFonts w:ascii="Times New Roman" w:hAnsi="Times New Roman" w:cs="Times New Roman"/>
          <w:sz w:val="28"/>
          <w:szCs w:val="28"/>
          <w:lang w:val="uk-UA"/>
        </w:rPr>
        <w:t>.13</w:t>
      </w:r>
    </w:p>
    <w:p w14:paraId="1EF0B1ED" w14:textId="77777777" w:rsidR="00224313"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Pr="00B84288">
        <w:rPr>
          <w:rFonts w:ascii="Times New Roman" w:hAnsi="Times New Roman" w:cs="Times New Roman"/>
          <w:sz w:val="28"/>
          <w:szCs w:val="28"/>
          <w:lang w:val="uk-UA"/>
        </w:rPr>
        <w:t xml:space="preserve">Автоматизована система від </w:t>
      </w:r>
      <w:proofErr w:type="spellStart"/>
      <w:r w:rsidRPr="00B84288">
        <w:rPr>
          <w:rFonts w:ascii="Times New Roman" w:hAnsi="Times New Roman" w:cs="Times New Roman"/>
          <w:sz w:val="28"/>
          <w:szCs w:val="28"/>
          <w:lang w:val="uk-UA"/>
        </w:rPr>
        <w:t>Larnitech</w:t>
      </w:r>
      <w:proofErr w:type="spellEnd"/>
      <w:r>
        <w:rPr>
          <w:rFonts w:ascii="Times New Roman" w:hAnsi="Times New Roman" w:cs="Times New Roman"/>
          <w:sz w:val="28"/>
          <w:szCs w:val="28"/>
          <w:lang w:val="uk-UA"/>
        </w:rPr>
        <w:t>…………………………………….</w:t>
      </w:r>
      <w:r w:rsidR="008C3AD4">
        <w:rPr>
          <w:rFonts w:ascii="Times New Roman" w:hAnsi="Times New Roman" w:cs="Times New Roman"/>
          <w:sz w:val="28"/>
          <w:szCs w:val="28"/>
          <w:lang w:val="uk-UA"/>
        </w:rPr>
        <w:t>.17</w:t>
      </w:r>
    </w:p>
    <w:p w14:paraId="12E689E5" w14:textId="77777777" w:rsidR="00224313" w:rsidRPr="00CD7AD4" w:rsidRDefault="00224313" w:rsidP="00224313">
      <w:pPr>
        <w:pStyle w:val="ae"/>
        <w:spacing w:line="360" w:lineRule="auto"/>
        <w:rPr>
          <w:rFonts w:ascii="Times New Roman" w:hAnsi="Times New Roman" w:cs="Times New Roman"/>
          <w:sz w:val="28"/>
          <w:szCs w:val="28"/>
          <w:lang w:val="uk-UA"/>
        </w:rPr>
      </w:pPr>
      <w:r w:rsidRPr="00E54C7C">
        <w:rPr>
          <w:rFonts w:ascii="Times New Roman" w:hAnsi="Times New Roman" w:cs="Times New Roman"/>
          <w:sz w:val="28"/>
          <w:szCs w:val="28"/>
          <w:lang w:val="uk-UA"/>
        </w:rPr>
        <w:t>ВИСНОВОК ДО РОЗДІЛУ 1</w:t>
      </w:r>
      <w:r>
        <w:rPr>
          <w:rFonts w:ascii="Times New Roman" w:hAnsi="Times New Roman" w:cs="Times New Roman"/>
          <w:sz w:val="28"/>
          <w:szCs w:val="28"/>
          <w:lang w:val="uk-UA"/>
        </w:rPr>
        <w:t>…………………………………………………</w:t>
      </w:r>
      <w:r w:rsidR="008C3AD4">
        <w:rPr>
          <w:rFonts w:ascii="Times New Roman" w:hAnsi="Times New Roman" w:cs="Times New Roman"/>
          <w:sz w:val="28"/>
          <w:szCs w:val="28"/>
          <w:lang w:val="uk-UA"/>
        </w:rPr>
        <w:t>…19</w:t>
      </w:r>
    </w:p>
    <w:p w14:paraId="3144E3E5" w14:textId="77777777" w:rsidR="00224313" w:rsidRPr="00E54C7C" w:rsidRDefault="00224313" w:rsidP="00224313">
      <w:pPr>
        <w:pStyle w:val="ae"/>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2. </w:t>
      </w:r>
      <w:r w:rsidRPr="00E54C7C">
        <w:rPr>
          <w:rFonts w:ascii="Times New Roman" w:hAnsi="Times New Roman" w:cs="Times New Roman"/>
          <w:bCs/>
          <w:sz w:val="28"/>
          <w:szCs w:val="28"/>
          <w:lang w:val="uk-UA"/>
        </w:rPr>
        <w:t>РОЗДІЛ 2. ПРОЕКТУВАННЯ</w:t>
      </w:r>
      <w:r>
        <w:rPr>
          <w:rFonts w:ascii="Times New Roman" w:hAnsi="Times New Roman" w:cs="Times New Roman"/>
          <w:bCs/>
          <w:sz w:val="28"/>
          <w:szCs w:val="28"/>
          <w:lang w:val="uk-UA"/>
        </w:rPr>
        <w:t xml:space="preserve"> СИСТЕМИ МІКРОКЛІМАТУ ПРИМІЩЕНЬ</w:t>
      </w:r>
      <w:r w:rsidRPr="00CD7AD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8C3AD4">
        <w:rPr>
          <w:rFonts w:ascii="Times New Roman" w:hAnsi="Times New Roman" w:cs="Times New Roman"/>
          <w:sz w:val="28"/>
          <w:szCs w:val="28"/>
          <w:lang w:val="uk-UA"/>
        </w:rPr>
        <w:t>.21</w:t>
      </w:r>
    </w:p>
    <w:p w14:paraId="3AE78988" w14:textId="77777777" w:rsidR="00224313" w:rsidRPr="00CD7AD4"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E54C7C">
        <w:rPr>
          <w:rFonts w:ascii="Times New Roman" w:hAnsi="Times New Roman" w:cs="Times New Roman"/>
          <w:sz w:val="28"/>
          <w:szCs w:val="28"/>
          <w:lang w:val="uk-UA"/>
        </w:rPr>
        <w:t>Загальні відомості про систему мікроклімату</w:t>
      </w:r>
      <w:r w:rsidRPr="00CD7AD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8C3AD4">
        <w:rPr>
          <w:rFonts w:ascii="Times New Roman" w:hAnsi="Times New Roman" w:cs="Times New Roman"/>
          <w:sz w:val="28"/>
          <w:szCs w:val="28"/>
          <w:lang w:val="uk-UA"/>
        </w:rPr>
        <w:t>.21</w:t>
      </w:r>
    </w:p>
    <w:p w14:paraId="5F93E8DE" w14:textId="77777777" w:rsidR="00224313" w:rsidRPr="00CD7AD4" w:rsidRDefault="00224313" w:rsidP="00224313">
      <w:pPr>
        <w:pStyle w:val="ae"/>
        <w:spacing w:line="360" w:lineRule="auto"/>
        <w:rPr>
          <w:rFonts w:ascii="Times New Roman" w:hAnsi="Times New Roman" w:cs="Times New Roman"/>
          <w:bCs/>
          <w:sz w:val="28"/>
          <w:szCs w:val="28"/>
          <w:lang w:val="uk-UA"/>
        </w:rPr>
      </w:pPr>
      <w:r w:rsidRPr="00CD7AD4">
        <w:rPr>
          <w:rFonts w:ascii="Times New Roman" w:hAnsi="Times New Roman" w:cs="Times New Roman"/>
          <w:sz w:val="28"/>
          <w:szCs w:val="28"/>
          <w:lang w:val="uk-UA"/>
        </w:rPr>
        <w:t xml:space="preserve">2.2. </w:t>
      </w:r>
      <w:r w:rsidRPr="00E54C7C">
        <w:rPr>
          <w:rFonts w:ascii="Times New Roman" w:hAnsi="Times New Roman" w:cs="Times New Roman"/>
          <w:sz w:val="28"/>
          <w:szCs w:val="28"/>
          <w:lang w:val="uk-UA"/>
        </w:rPr>
        <w:t xml:space="preserve">Характеристика об’єкту автоматизації </w:t>
      </w:r>
      <w:r w:rsidRPr="00CD7AD4">
        <w:rPr>
          <w:rFonts w:ascii="Times New Roman" w:hAnsi="Times New Roman" w:cs="Times New Roman"/>
          <w:bCs/>
          <w:sz w:val="28"/>
          <w:szCs w:val="28"/>
          <w:lang w:val="uk-UA"/>
        </w:rPr>
        <w:t>…………………………………</w:t>
      </w:r>
      <w:r w:rsidR="008C3AD4">
        <w:rPr>
          <w:rFonts w:ascii="Times New Roman" w:hAnsi="Times New Roman" w:cs="Times New Roman"/>
          <w:bCs/>
          <w:sz w:val="28"/>
          <w:szCs w:val="28"/>
          <w:lang w:val="uk-UA"/>
        </w:rPr>
        <w:t>…23</w:t>
      </w:r>
    </w:p>
    <w:p w14:paraId="48596AE8" w14:textId="77777777" w:rsidR="00224313" w:rsidRPr="00CD7AD4" w:rsidRDefault="00224313" w:rsidP="00224313">
      <w:pPr>
        <w:pStyle w:val="ae"/>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w:t>
      </w:r>
      <w:r w:rsidRPr="00E54C7C">
        <w:rPr>
          <w:rFonts w:ascii="Times New Roman" w:hAnsi="Times New Roman" w:cs="Times New Roman"/>
          <w:bCs/>
          <w:sz w:val="28"/>
          <w:szCs w:val="28"/>
          <w:lang w:val="uk-UA"/>
        </w:rPr>
        <w:t>Розрахункові параметри зовнішнього повітря</w:t>
      </w:r>
      <w:r w:rsidR="008C3AD4">
        <w:rPr>
          <w:rFonts w:ascii="Times New Roman" w:hAnsi="Times New Roman" w:cs="Times New Roman"/>
          <w:bCs/>
          <w:sz w:val="28"/>
          <w:szCs w:val="28"/>
          <w:lang w:val="uk-UA"/>
        </w:rPr>
        <w:t>………………………..……28</w:t>
      </w:r>
    </w:p>
    <w:p w14:paraId="29673374" w14:textId="77777777" w:rsidR="00224313" w:rsidRPr="00CD7AD4"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bCs/>
          <w:sz w:val="28"/>
          <w:szCs w:val="28"/>
          <w:lang w:val="uk-UA"/>
        </w:rPr>
        <w:t xml:space="preserve">2.4 </w:t>
      </w:r>
      <w:r w:rsidRPr="00E54C7C">
        <w:rPr>
          <w:rFonts w:ascii="Times New Roman" w:hAnsi="Times New Roman" w:cs="Times New Roman"/>
          <w:bCs/>
          <w:sz w:val="28"/>
          <w:szCs w:val="28"/>
          <w:lang w:val="uk-UA"/>
        </w:rPr>
        <w:t xml:space="preserve">Розрахунок тепла в приміщені </w:t>
      </w:r>
      <w:r>
        <w:rPr>
          <w:rFonts w:ascii="Times New Roman" w:hAnsi="Times New Roman" w:cs="Times New Roman"/>
          <w:sz w:val="28"/>
          <w:szCs w:val="28"/>
          <w:lang w:val="uk-UA"/>
        </w:rPr>
        <w:t>…………………………………………</w:t>
      </w:r>
      <w:r w:rsidR="008C3AD4">
        <w:rPr>
          <w:rFonts w:ascii="Times New Roman" w:hAnsi="Times New Roman" w:cs="Times New Roman"/>
          <w:sz w:val="28"/>
          <w:szCs w:val="28"/>
          <w:lang w:val="uk-UA"/>
        </w:rPr>
        <w:t>…..30</w:t>
      </w:r>
    </w:p>
    <w:p w14:paraId="772DB590" w14:textId="77777777" w:rsidR="00224313" w:rsidRPr="00CD7AD4" w:rsidRDefault="00224313" w:rsidP="00224313">
      <w:pPr>
        <w:pStyle w:val="ae"/>
        <w:spacing w:line="360" w:lineRule="auto"/>
        <w:rPr>
          <w:rFonts w:ascii="Times New Roman" w:hAnsi="Times New Roman" w:cs="Times New Roman"/>
          <w:sz w:val="28"/>
          <w:szCs w:val="28"/>
          <w:lang w:val="uk-UA"/>
        </w:rPr>
      </w:pPr>
      <w:r w:rsidRPr="00CD7AD4">
        <w:rPr>
          <w:rFonts w:ascii="Times New Roman" w:hAnsi="Times New Roman" w:cs="Times New Roman"/>
          <w:sz w:val="28"/>
          <w:szCs w:val="28"/>
          <w:lang w:val="uk-UA"/>
        </w:rPr>
        <w:t xml:space="preserve">2.5 </w:t>
      </w:r>
      <w:r w:rsidRPr="00E54C7C">
        <w:rPr>
          <w:rFonts w:ascii="Times New Roman" w:hAnsi="Times New Roman" w:cs="Times New Roman"/>
          <w:sz w:val="28"/>
          <w:szCs w:val="28"/>
          <w:lang w:val="uk-UA"/>
        </w:rPr>
        <w:t>Розрахунок тепла підвальних приміщень</w:t>
      </w:r>
      <w:r>
        <w:rPr>
          <w:rFonts w:ascii="Times New Roman" w:hAnsi="Times New Roman" w:cs="Times New Roman"/>
          <w:sz w:val="28"/>
          <w:szCs w:val="28"/>
          <w:lang w:val="uk-UA"/>
        </w:rPr>
        <w:t>…………………………………</w:t>
      </w:r>
      <w:r w:rsidR="008C3AD4">
        <w:rPr>
          <w:rFonts w:ascii="Times New Roman" w:hAnsi="Times New Roman" w:cs="Times New Roman"/>
          <w:sz w:val="28"/>
          <w:szCs w:val="28"/>
          <w:lang w:val="uk-UA"/>
        </w:rPr>
        <w:t>.31</w:t>
      </w:r>
    </w:p>
    <w:p w14:paraId="2F9B6002" w14:textId="77777777" w:rsidR="00224313"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Pr="00E54C7C">
        <w:rPr>
          <w:rFonts w:ascii="Times New Roman" w:hAnsi="Times New Roman" w:cs="Times New Roman"/>
          <w:sz w:val="28"/>
          <w:szCs w:val="28"/>
          <w:lang w:val="uk-UA"/>
        </w:rPr>
        <w:t>Принцип роботи системи мікроклімату</w:t>
      </w:r>
      <w:r w:rsidRPr="00CD7AD4">
        <w:rPr>
          <w:rFonts w:ascii="Times New Roman" w:hAnsi="Times New Roman" w:cs="Times New Roman"/>
          <w:sz w:val="28"/>
          <w:szCs w:val="28"/>
          <w:lang w:val="uk-UA"/>
        </w:rPr>
        <w:t>…………………………………</w:t>
      </w:r>
      <w:r w:rsidR="008C3AD4">
        <w:rPr>
          <w:rFonts w:ascii="Times New Roman" w:hAnsi="Times New Roman" w:cs="Times New Roman"/>
          <w:sz w:val="28"/>
          <w:szCs w:val="28"/>
          <w:lang w:val="uk-UA"/>
        </w:rPr>
        <w:t>…36</w:t>
      </w:r>
    </w:p>
    <w:p w14:paraId="76BEE897" w14:textId="77777777" w:rsidR="00224313"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Pr="007D7458">
        <w:rPr>
          <w:rFonts w:ascii="Times New Roman" w:hAnsi="Times New Roman" w:cs="Times New Roman"/>
          <w:sz w:val="28"/>
          <w:szCs w:val="28"/>
          <w:lang w:val="uk-UA"/>
        </w:rPr>
        <w:t>Розрахунок витрат води</w:t>
      </w:r>
      <w:r>
        <w:rPr>
          <w:rFonts w:ascii="Times New Roman" w:hAnsi="Times New Roman" w:cs="Times New Roman"/>
          <w:sz w:val="28"/>
          <w:szCs w:val="28"/>
          <w:lang w:val="uk-UA"/>
        </w:rPr>
        <w:t>………………………………………………….....</w:t>
      </w:r>
      <w:r w:rsidR="008C3AD4">
        <w:rPr>
          <w:rFonts w:ascii="Times New Roman" w:hAnsi="Times New Roman" w:cs="Times New Roman"/>
          <w:sz w:val="28"/>
          <w:szCs w:val="28"/>
          <w:lang w:val="uk-UA"/>
        </w:rPr>
        <w:t>.36</w:t>
      </w:r>
    </w:p>
    <w:p w14:paraId="14EDEE15" w14:textId="77777777" w:rsidR="00224313"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2.8 </w:t>
      </w:r>
      <w:r w:rsidRPr="007D7458">
        <w:rPr>
          <w:rFonts w:ascii="Times New Roman" w:hAnsi="Times New Roman" w:cs="Times New Roman"/>
          <w:sz w:val="28"/>
          <w:szCs w:val="28"/>
          <w:lang w:val="uk-UA"/>
        </w:rPr>
        <w:t>Особливості технології керування насосними установками</w:t>
      </w:r>
      <w:r>
        <w:rPr>
          <w:rFonts w:ascii="Times New Roman" w:hAnsi="Times New Roman" w:cs="Times New Roman"/>
          <w:sz w:val="28"/>
          <w:szCs w:val="28"/>
          <w:lang w:val="uk-UA"/>
        </w:rPr>
        <w:t>…………….</w:t>
      </w:r>
      <w:r w:rsidR="008C3AD4">
        <w:rPr>
          <w:rFonts w:ascii="Times New Roman" w:hAnsi="Times New Roman" w:cs="Times New Roman"/>
          <w:sz w:val="28"/>
          <w:szCs w:val="28"/>
          <w:lang w:val="uk-UA"/>
        </w:rPr>
        <w:t>..40</w:t>
      </w:r>
    </w:p>
    <w:p w14:paraId="06D34D9C" w14:textId="77777777" w:rsidR="00224313" w:rsidRPr="00CD7AD4"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ВИСНОВОК ДО РОЗДІЛУ 2…………………………………………………</w:t>
      </w:r>
      <w:r w:rsidR="008C3AD4">
        <w:rPr>
          <w:rFonts w:ascii="Times New Roman" w:hAnsi="Times New Roman" w:cs="Times New Roman"/>
          <w:sz w:val="28"/>
          <w:szCs w:val="28"/>
          <w:lang w:val="uk-UA"/>
        </w:rPr>
        <w:t>…47</w:t>
      </w:r>
    </w:p>
    <w:p w14:paraId="73551310" w14:textId="77777777" w:rsidR="00224313" w:rsidRPr="00CD7AD4" w:rsidRDefault="00224313" w:rsidP="00224313">
      <w:pPr>
        <w:pStyle w:val="ae"/>
        <w:spacing w:line="360" w:lineRule="auto"/>
        <w:rPr>
          <w:rFonts w:ascii="Times New Roman" w:hAnsi="Times New Roman" w:cs="Times New Roman"/>
          <w:sz w:val="28"/>
          <w:szCs w:val="28"/>
          <w:lang w:val="uk-UA"/>
        </w:rPr>
      </w:pPr>
      <w:r w:rsidRPr="00CD7AD4">
        <w:rPr>
          <w:rFonts w:ascii="Times New Roman" w:hAnsi="Times New Roman" w:cs="Times New Roman"/>
          <w:bCs/>
          <w:sz w:val="28"/>
          <w:szCs w:val="28"/>
          <w:lang w:val="uk-UA"/>
        </w:rPr>
        <w:t xml:space="preserve">3. </w:t>
      </w:r>
      <w:r w:rsidRPr="007D7458">
        <w:rPr>
          <w:rFonts w:ascii="Times New Roman" w:hAnsi="Times New Roman" w:cs="Times New Roman"/>
          <w:bCs/>
          <w:sz w:val="28"/>
          <w:szCs w:val="28"/>
          <w:lang w:val="uk-UA"/>
        </w:rPr>
        <w:t xml:space="preserve">АВТОМАТИЗАЦІЯ І МОДЕЛЮВАННЯ СИСТЕМ КЕРУВАННЯ ВЕНТИЛЯЦІЄЮ </w:t>
      </w:r>
      <w:r w:rsidRPr="00CD7AD4">
        <w:rPr>
          <w:rFonts w:ascii="Times New Roman" w:hAnsi="Times New Roman" w:cs="Times New Roman"/>
          <w:sz w:val="28"/>
          <w:szCs w:val="28"/>
          <w:lang w:val="uk-UA"/>
        </w:rPr>
        <w:t>………………</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8C3AD4">
        <w:rPr>
          <w:rFonts w:ascii="Times New Roman" w:hAnsi="Times New Roman" w:cs="Times New Roman"/>
          <w:sz w:val="28"/>
          <w:szCs w:val="28"/>
          <w:lang w:val="uk-UA"/>
        </w:rPr>
        <w:t>..49</w:t>
      </w:r>
    </w:p>
    <w:p w14:paraId="21C95243" w14:textId="77777777" w:rsidR="00224313" w:rsidRPr="00CD7AD4" w:rsidRDefault="00224313" w:rsidP="00224313">
      <w:pPr>
        <w:pStyle w:val="ae"/>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Pr="007D7458">
        <w:rPr>
          <w:rFonts w:ascii="Times New Roman" w:hAnsi="Times New Roman" w:cs="Times New Roman"/>
          <w:sz w:val="28"/>
          <w:szCs w:val="28"/>
          <w:lang w:val="uk-UA"/>
        </w:rPr>
        <w:t xml:space="preserve">Способи виконання вентиляції в підвальних приміщеннях </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8C3AD4">
        <w:rPr>
          <w:rFonts w:ascii="Times New Roman" w:hAnsi="Times New Roman" w:cs="Times New Roman"/>
          <w:sz w:val="28"/>
          <w:szCs w:val="28"/>
          <w:lang w:val="uk-UA"/>
        </w:rPr>
        <w:t>….49</w:t>
      </w:r>
    </w:p>
    <w:p w14:paraId="43659B26" w14:textId="77777777" w:rsidR="00224313" w:rsidRPr="00CD7AD4" w:rsidRDefault="00224313" w:rsidP="00224313">
      <w:pPr>
        <w:pStyle w:val="ae"/>
        <w:spacing w:line="360" w:lineRule="auto"/>
        <w:rPr>
          <w:rFonts w:ascii="Times New Roman" w:hAnsi="Times New Roman" w:cs="Times New Roman"/>
          <w:sz w:val="28"/>
          <w:szCs w:val="28"/>
          <w:lang w:val="uk-UA"/>
        </w:rPr>
      </w:pPr>
      <w:r w:rsidRPr="00CD7AD4">
        <w:rPr>
          <w:rFonts w:ascii="Times New Roman" w:hAnsi="Times New Roman" w:cs="Times New Roman"/>
          <w:bCs/>
          <w:sz w:val="28"/>
          <w:szCs w:val="28"/>
          <w:lang w:val="uk-UA"/>
        </w:rPr>
        <w:lastRenderedPageBreak/>
        <w:t xml:space="preserve">3.2 </w:t>
      </w:r>
      <w:r w:rsidRPr="007D7458">
        <w:rPr>
          <w:rFonts w:ascii="Times New Roman" w:hAnsi="Times New Roman" w:cs="Times New Roman"/>
          <w:sz w:val="28"/>
          <w:szCs w:val="28"/>
          <w:lang w:val="uk-UA"/>
        </w:rPr>
        <w:t xml:space="preserve">Вибір припливно-витяжної установки </w:t>
      </w:r>
      <w:r w:rsidRPr="00CD7AD4">
        <w:rPr>
          <w:rFonts w:ascii="Times New Roman" w:hAnsi="Times New Roman" w:cs="Times New Roman"/>
          <w:sz w:val="28"/>
          <w:szCs w:val="28"/>
          <w:lang w:val="uk-UA"/>
        </w:rPr>
        <w:t>……………………………</w:t>
      </w:r>
      <w:r>
        <w:rPr>
          <w:rFonts w:ascii="Times New Roman" w:hAnsi="Times New Roman" w:cs="Times New Roman"/>
          <w:sz w:val="28"/>
          <w:szCs w:val="28"/>
          <w:lang w:val="uk-UA"/>
        </w:rPr>
        <w:t>…..</w:t>
      </w:r>
      <w:r w:rsidRPr="00CD7AD4">
        <w:rPr>
          <w:rFonts w:ascii="Times New Roman" w:hAnsi="Times New Roman" w:cs="Times New Roman"/>
          <w:sz w:val="28"/>
          <w:szCs w:val="28"/>
          <w:lang w:val="uk-UA"/>
        </w:rPr>
        <w:t>…</w:t>
      </w:r>
      <w:r w:rsidR="008C3AD4">
        <w:rPr>
          <w:rFonts w:ascii="Times New Roman" w:hAnsi="Times New Roman" w:cs="Times New Roman"/>
          <w:sz w:val="28"/>
          <w:szCs w:val="28"/>
          <w:lang w:val="uk-UA"/>
        </w:rPr>
        <w:t>…51</w:t>
      </w:r>
    </w:p>
    <w:p w14:paraId="2BFDCD3C" w14:textId="609AFFED" w:rsidR="00224313" w:rsidRPr="00CD7AD4" w:rsidRDefault="00224313" w:rsidP="00224313">
      <w:pPr>
        <w:pStyle w:val="ae"/>
        <w:spacing w:line="360" w:lineRule="auto"/>
        <w:rPr>
          <w:rStyle w:val="20"/>
          <w:rFonts w:ascii="Times New Roman" w:hAnsi="Times New Roman" w:cs="Times New Roman"/>
          <w:color w:val="000000" w:themeColor="text1"/>
          <w:sz w:val="28"/>
          <w:szCs w:val="28"/>
          <w:lang w:val="uk-UA"/>
        </w:rPr>
      </w:pPr>
      <w:r w:rsidRPr="00CD7AD4">
        <w:rPr>
          <w:rFonts w:ascii="Times New Roman" w:hAnsi="Times New Roman" w:cs="Times New Roman"/>
          <w:sz w:val="28"/>
          <w:szCs w:val="28"/>
          <w:lang w:val="uk-UA"/>
        </w:rPr>
        <w:t xml:space="preserve">3.3 </w:t>
      </w:r>
      <w:r w:rsidRPr="007D7458">
        <w:rPr>
          <w:rStyle w:val="20"/>
          <w:rFonts w:ascii="Times New Roman" w:hAnsi="Times New Roman" w:cs="Times New Roman"/>
          <w:color w:val="000000" w:themeColor="text1"/>
          <w:sz w:val="28"/>
          <w:szCs w:val="28"/>
          <w:lang w:val="uk-UA"/>
        </w:rPr>
        <w:t xml:space="preserve">Розрахунок регулятора швидкості </w:t>
      </w:r>
      <w:r w:rsidRPr="00CD7AD4">
        <w:rPr>
          <w:rStyle w:val="20"/>
          <w:rFonts w:ascii="Times New Roman" w:hAnsi="Times New Roman" w:cs="Times New Roman"/>
          <w:color w:val="000000" w:themeColor="text1"/>
          <w:sz w:val="28"/>
          <w:szCs w:val="28"/>
          <w:lang w:val="uk-UA"/>
        </w:rPr>
        <w:t>……………………………………</w:t>
      </w:r>
      <w:r>
        <w:rPr>
          <w:rStyle w:val="20"/>
          <w:rFonts w:ascii="Times New Roman" w:hAnsi="Times New Roman" w:cs="Times New Roman"/>
          <w:color w:val="000000" w:themeColor="text1"/>
          <w:sz w:val="28"/>
          <w:szCs w:val="28"/>
          <w:lang w:val="uk-UA"/>
        </w:rPr>
        <w:t>.…</w:t>
      </w:r>
      <w:r w:rsidR="0079537B">
        <w:rPr>
          <w:rStyle w:val="20"/>
          <w:rFonts w:ascii="Times New Roman" w:hAnsi="Times New Roman" w:cs="Times New Roman"/>
          <w:color w:val="000000" w:themeColor="text1"/>
          <w:sz w:val="28"/>
          <w:szCs w:val="28"/>
          <w:lang w:val="uk-UA"/>
        </w:rPr>
        <w:t>…56</w:t>
      </w:r>
      <w:bookmarkStart w:id="0" w:name="_GoBack"/>
      <w:bookmarkEnd w:id="0"/>
    </w:p>
    <w:p w14:paraId="42B734C3" w14:textId="120A7CE8" w:rsidR="00224313" w:rsidRPr="00CD7AD4" w:rsidRDefault="00224313" w:rsidP="00224313">
      <w:pPr>
        <w:pStyle w:val="ae"/>
        <w:spacing w:line="360" w:lineRule="auto"/>
        <w:rPr>
          <w:rFonts w:ascii="Times New Roman" w:hAnsi="Times New Roman" w:cs="Times New Roman"/>
          <w:bCs/>
          <w:sz w:val="28"/>
          <w:szCs w:val="28"/>
          <w:lang w:val="uk-UA"/>
        </w:rPr>
      </w:pPr>
      <w:r w:rsidRPr="00CD7AD4">
        <w:rPr>
          <w:rFonts w:ascii="Times New Roman" w:hAnsi="Times New Roman" w:cs="Times New Roman"/>
          <w:bCs/>
          <w:sz w:val="28"/>
          <w:szCs w:val="28"/>
          <w:lang w:val="uk-UA"/>
        </w:rPr>
        <w:t xml:space="preserve">3.4 </w:t>
      </w:r>
      <w:r w:rsidRPr="007D7458">
        <w:rPr>
          <w:rFonts w:ascii="Times New Roman" w:hAnsi="Times New Roman" w:cs="Times New Roman"/>
          <w:bCs/>
          <w:sz w:val="28"/>
          <w:szCs w:val="28"/>
          <w:lang w:val="uk-UA"/>
        </w:rPr>
        <w:t xml:space="preserve">Параметри регулювання з використанням ПІ-регулятора </w:t>
      </w:r>
      <w:r w:rsidRPr="00CD7AD4">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CD7AD4">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CD7AD4">
        <w:rPr>
          <w:rFonts w:ascii="Times New Roman" w:hAnsi="Times New Roman" w:cs="Times New Roman"/>
          <w:bCs/>
          <w:sz w:val="28"/>
          <w:szCs w:val="28"/>
          <w:lang w:val="uk-UA"/>
        </w:rPr>
        <w:t>…</w:t>
      </w:r>
      <w:r w:rsidR="0079537B">
        <w:rPr>
          <w:rFonts w:ascii="Times New Roman" w:hAnsi="Times New Roman" w:cs="Times New Roman"/>
          <w:bCs/>
          <w:sz w:val="28"/>
          <w:szCs w:val="28"/>
          <w:lang w:val="uk-UA"/>
        </w:rPr>
        <w:t>.57</w:t>
      </w:r>
    </w:p>
    <w:p w14:paraId="096FFF00" w14:textId="1A7FE0D6" w:rsidR="00224313" w:rsidRDefault="00224313" w:rsidP="00224313">
      <w:pPr>
        <w:pStyle w:val="ae"/>
        <w:spacing w:line="360" w:lineRule="auto"/>
        <w:rPr>
          <w:rFonts w:ascii="Times New Roman" w:hAnsi="Times New Roman" w:cs="Times New Roman"/>
          <w:bCs/>
          <w:sz w:val="28"/>
          <w:szCs w:val="28"/>
          <w:lang w:val="uk-UA"/>
        </w:rPr>
      </w:pPr>
      <w:r w:rsidRPr="00CD7AD4">
        <w:rPr>
          <w:rFonts w:ascii="Times New Roman" w:hAnsi="Times New Roman" w:cs="Times New Roman"/>
          <w:bCs/>
          <w:sz w:val="28"/>
          <w:szCs w:val="28"/>
          <w:lang w:val="uk-UA"/>
        </w:rPr>
        <w:t xml:space="preserve">3.5 </w:t>
      </w:r>
      <w:r w:rsidRPr="007D7458">
        <w:rPr>
          <w:rFonts w:ascii="Times New Roman" w:hAnsi="Times New Roman" w:cs="Times New Roman"/>
          <w:bCs/>
          <w:sz w:val="28"/>
          <w:szCs w:val="28"/>
          <w:lang w:val="uk-UA"/>
        </w:rPr>
        <w:t xml:space="preserve">Моделювання в </w:t>
      </w:r>
      <w:proofErr w:type="spellStart"/>
      <w:r w:rsidRPr="007D7458">
        <w:rPr>
          <w:rFonts w:ascii="Times New Roman" w:hAnsi="Times New Roman" w:cs="Times New Roman"/>
          <w:bCs/>
          <w:sz w:val="28"/>
          <w:szCs w:val="28"/>
          <w:lang w:val="uk-UA"/>
        </w:rPr>
        <w:t>MatLab</w:t>
      </w:r>
      <w:proofErr w:type="spellEnd"/>
      <w:r w:rsidRPr="00CD7AD4">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CD7AD4">
        <w:rPr>
          <w:rFonts w:ascii="Times New Roman" w:hAnsi="Times New Roman" w:cs="Times New Roman"/>
          <w:bCs/>
          <w:sz w:val="28"/>
          <w:szCs w:val="28"/>
          <w:lang w:val="uk-UA"/>
        </w:rPr>
        <w:t>…</w:t>
      </w:r>
      <w:r w:rsidR="0079537B">
        <w:rPr>
          <w:rFonts w:ascii="Times New Roman" w:hAnsi="Times New Roman" w:cs="Times New Roman"/>
          <w:bCs/>
          <w:sz w:val="28"/>
          <w:szCs w:val="28"/>
          <w:lang w:val="uk-UA"/>
        </w:rPr>
        <w:t>…58</w:t>
      </w:r>
    </w:p>
    <w:p w14:paraId="28965488" w14:textId="6F4B619D" w:rsidR="008C3AD4" w:rsidRDefault="008C3AD4" w:rsidP="00224313">
      <w:pPr>
        <w:pStyle w:val="ae"/>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ВИСНОВОК ДО </w:t>
      </w:r>
      <w:r w:rsidR="0079537B">
        <w:rPr>
          <w:rFonts w:ascii="Times New Roman" w:hAnsi="Times New Roman" w:cs="Times New Roman"/>
          <w:bCs/>
          <w:sz w:val="28"/>
          <w:szCs w:val="28"/>
          <w:lang w:val="uk-UA"/>
        </w:rPr>
        <w:t>РОЗДІЛУ 3…………………………………………………….59</w:t>
      </w:r>
    </w:p>
    <w:p w14:paraId="2A359B5B" w14:textId="52813CFD" w:rsidR="00224313" w:rsidRPr="00B75EDF" w:rsidRDefault="00224313" w:rsidP="00224313">
      <w:pPr>
        <w:rPr>
          <w:rFonts w:ascii="Times New Roman" w:hAnsi="Times New Roman" w:cs="Times New Roman"/>
          <w:bCs/>
          <w:sz w:val="28"/>
          <w:szCs w:val="28"/>
          <w:lang w:val="ru-RU"/>
        </w:rPr>
      </w:pPr>
      <w:r>
        <w:rPr>
          <w:rFonts w:ascii="Times New Roman" w:hAnsi="Times New Roman" w:cs="Times New Roman"/>
          <w:bCs/>
          <w:sz w:val="28"/>
          <w:szCs w:val="28"/>
          <w:lang w:val="ru-RU"/>
        </w:rPr>
        <w:t>4</w:t>
      </w:r>
      <w:r w:rsidRPr="00B75EDF">
        <w:rPr>
          <w:rFonts w:ascii="Times New Roman" w:hAnsi="Times New Roman" w:cs="Times New Roman"/>
          <w:bCs/>
          <w:sz w:val="28"/>
          <w:szCs w:val="28"/>
          <w:lang w:val="ru-RU"/>
        </w:rPr>
        <w:t xml:space="preserve"> </w:t>
      </w:r>
      <w:r w:rsidRPr="00B75EDF">
        <w:rPr>
          <w:rFonts w:ascii="Times New Roman" w:hAnsi="Times New Roman" w:cs="Times New Roman"/>
          <w:bCs/>
          <w:sz w:val="28"/>
          <w:szCs w:val="28"/>
        </w:rPr>
        <w:t xml:space="preserve">РОЗДІЛ 4 РОЗРОБКА СТАРТАП ПРОЕКТУ «ПЕРСПЕКТИВИ ВПРОВАДЖЕННЯ СИСТЕМИ АВТОМАТИЗАЦІЇ КОНТРОЛЮ СТАНУ ОБЛАДНАННЯ ТА МІКРОКЛІМАТУ </w:t>
      </w:r>
      <w:proofErr w:type="gramStart"/>
      <w:r w:rsidRPr="00B75EDF">
        <w:rPr>
          <w:rFonts w:ascii="Times New Roman" w:hAnsi="Times New Roman" w:cs="Times New Roman"/>
          <w:bCs/>
          <w:sz w:val="28"/>
          <w:szCs w:val="28"/>
        </w:rPr>
        <w:t>П</w:t>
      </w:r>
      <w:proofErr w:type="gramEnd"/>
      <w:r w:rsidRPr="00B75EDF">
        <w:rPr>
          <w:rFonts w:ascii="Times New Roman" w:hAnsi="Times New Roman" w:cs="Times New Roman"/>
          <w:bCs/>
          <w:sz w:val="28"/>
          <w:szCs w:val="28"/>
        </w:rPr>
        <w:t>ІДВАЛЬНИХ ПРИМІЩЕНЬ ЖИТЛОВОГО БУДИНКУ»</w:t>
      </w:r>
      <w:r w:rsidRPr="00B75EDF">
        <w:rPr>
          <w:rFonts w:ascii="Times New Roman" w:hAnsi="Times New Roman" w:cs="Times New Roman"/>
          <w:bCs/>
          <w:sz w:val="28"/>
          <w:szCs w:val="28"/>
          <w:lang w:val="ru-RU"/>
        </w:rPr>
        <w:t>……………………………………………………</w:t>
      </w:r>
      <w:r w:rsidR="0079537B">
        <w:rPr>
          <w:rFonts w:ascii="Times New Roman" w:hAnsi="Times New Roman" w:cs="Times New Roman"/>
          <w:bCs/>
          <w:sz w:val="28"/>
          <w:szCs w:val="28"/>
          <w:lang w:val="ru-RU"/>
        </w:rPr>
        <w:t>…61</w:t>
      </w:r>
    </w:p>
    <w:p w14:paraId="6595C381" w14:textId="5473248F" w:rsidR="00224313" w:rsidRPr="008C3AD4" w:rsidRDefault="00224313" w:rsidP="00224313">
      <w:pPr>
        <w:pStyle w:val="ae"/>
        <w:spacing w:line="360" w:lineRule="auto"/>
        <w:rPr>
          <w:rFonts w:ascii="Times New Roman" w:hAnsi="Times New Roman" w:cs="Times New Roman"/>
          <w:bCs/>
          <w:sz w:val="28"/>
          <w:szCs w:val="28"/>
          <w:lang w:val="uk-UA"/>
        </w:rPr>
      </w:pPr>
      <w:r w:rsidRPr="00B75EDF">
        <w:rPr>
          <w:rFonts w:ascii="Times New Roman" w:hAnsi="Times New Roman" w:cs="Times New Roman"/>
          <w:bCs/>
          <w:sz w:val="28"/>
          <w:szCs w:val="28"/>
        </w:rPr>
        <w:t xml:space="preserve">4.1 </w:t>
      </w:r>
      <w:proofErr w:type="spellStart"/>
      <w:proofErr w:type="gramStart"/>
      <w:r w:rsidRPr="00B75EDF">
        <w:rPr>
          <w:rFonts w:ascii="Times New Roman" w:hAnsi="Times New Roman" w:cs="Times New Roman"/>
          <w:bCs/>
          <w:sz w:val="28"/>
          <w:szCs w:val="28"/>
        </w:rPr>
        <w:t>Ц</w:t>
      </w:r>
      <w:proofErr w:type="gramEnd"/>
      <w:r w:rsidRPr="00B75EDF">
        <w:rPr>
          <w:rFonts w:ascii="Times New Roman" w:hAnsi="Times New Roman" w:cs="Times New Roman"/>
          <w:bCs/>
          <w:sz w:val="28"/>
          <w:szCs w:val="28"/>
        </w:rPr>
        <w:t>ілі</w:t>
      </w:r>
      <w:proofErr w:type="spellEnd"/>
      <w:r w:rsidRPr="00B75EDF">
        <w:rPr>
          <w:rFonts w:ascii="Times New Roman" w:hAnsi="Times New Roman" w:cs="Times New Roman"/>
          <w:bCs/>
          <w:sz w:val="28"/>
          <w:szCs w:val="28"/>
        </w:rPr>
        <w:t xml:space="preserve"> та </w:t>
      </w:r>
      <w:proofErr w:type="spellStart"/>
      <w:r w:rsidRPr="00B75EDF">
        <w:rPr>
          <w:rFonts w:ascii="Times New Roman" w:hAnsi="Times New Roman" w:cs="Times New Roman"/>
          <w:bCs/>
          <w:sz w:val="28"/>
          <w:szCs w:val="28"/>
        </w:rPr>
        <w:t>етапи</w:t>
      </w:r>
      <w:proofErr w:type="spellEnd"/>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реалізації</w:t>
      </w:r>
      <w:proofErr w:type="spellEnd"/>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стартап</w:t>
      </w:r>
      <w:proofErr w:type="spellEnd"/>
      <w:r w:rsidRPr="00B75EDF">
        <w:rPr>
          <w:rFonts w:ascii="Times New Roman" w:hAnsi="Times New Roman" w:cs="Times New Roman"/>
          <w:bCs/>
          <w:sz w:val="28"/>
          <w:szCs w:val="28"/>
        </w:rPr>
        <w:t>-проекту…………………………………</w:t>
      </w:r>
      <w:r w:rsidR="008C3AD4">
        <w:rPr>
          <w:rFonts w:ascii="Times New Roman" w:hAnsi="Times New Roman" w:cs="Times New Roman"/>
          <w:bCs/>
          <w:sz w:val="28"/>
          <w:szCs w:val="28"/>
        </w:rPr>
        <w:t>…</w:t>
      </w:r>
      <w:r w:rsidR="0079537B">
        <w:rPr>
          <w:rFonts w:ascii="Times New Roman" w:hAnsi="Times New Roman" w:cs="Times New Roman"/>
          <w:bCs/>
          <w:sz w:val="28"/>
          <w:szCs w:val="28"/>
          <w:lang w:val="uk-UA"/>
        </w:rPr>
        <w:t>.61</w:t>
      </w:r>
    </w:p>
    <w:p w14:paraId="3D7A16B6" w14:textId="68A3C4A6" w:rsidR="00224313" w:rsidRPr="008C3AD4" w:rsidRDefault="00224313" w:rsidP="00224313">
      <w:pPr>
        <w:pStyle w:val="ae"/>
        <w:spacing w:line="360" w:lineRule="auto"/>
        <w:rPr>
          <w:rFonts w:ascii="Times New Roman" w:hAnsi="Times New Roman" w:cs="Times New Roman"/>
          <w:bCs/>
          <w:sz w:val="28"/>
          <w:szCs w:val="28"/>
          <w:lang w:val="uk-UA"/>
        </w:rPr>
      </w:pPr>
      <w:r w:rsidRPr="008C3AD4">
        <w:rPr>
          <w:rFonts w:ascii="Times New Roman" w:hAnsi="Times New Roman" w:cs="Times New Roman"/>
          <w:bCs/>
          <w:sz w:val="28"/>
          <w:szCs w:val="28"/>
          <w:lang w:val="uk-UA"/>
        </w:rPr>
        <w:t xml:space="preserve">4.2 Обґрунтування актуальності та новизни інноваційної ідеї </w:t>
      </w:r>
      <w:proofErr w:type="spellStart"/>
      <w:r w:rsidRPr="008C3AD4">
        <w:rPr>
          <w:rFonts w:ascii="Times New Roman" w:hAnsi="Times New Roman" w:cs="Times New Roman"/>
          <w:bCs/>
          <w:sz w:val="28"/>
          <w:szCs w:val="28"/>
          <w:lang w:val="uk-UA"/>
        </w:rPr>
        <w:t>стартап</w:t>
      </w:r>
      <w:proofErr w:type="spellEnd"/>
      <w:r w:rsidRPr="008C3AD4">
        <w:rPr>
          <w:rFonts w:ascii="Times New Roman" w:hAnsi="Times New Roman" w:cs="Times New Roman"/>
          <w:bCs/>
          <w:sz w:val="28"/>
          <w:szCs w:val="28"/>
          <w:lang w:val="uk-UA"/>
        </w:rPr>
        <w:t>-проекту…………………………………………………………………………</w:t>
      </w:r>
      <w:r w:rsidR="0079537B">
        <w:rPr>
          <w:rFonts w:ascii="Times New Roman" w:hAnsi="Times New Roman" w:cs="Times New Roman"/>
          <w:bCs/>
          <w:sz w:val="28"/>
          <w:szCs w:val="28"/>
          <w:lang w:val="uk-UA"/>
        </w:rPr>
        <w:t>…..63</w:t>
      </w:r>
    </w:p>
    <w:p w14:paraId="0FC61EB5" w14:textId="64007086" w:rsidR="00224313" w:rsidRPr="008C3AD4" w:rsidRDefault="00224313" w:rsidP="00224313">
      <w:pPr>
        <w:pStyle w:val="ae"/>
        <w:spacing w:line="360" w:lineRule="auto"/>
        <w:rPr>
          <w:rFonts w:ascii="Times New Roman" w:hAnsi="Times New Roman" w:cs="Times New Roman"/>
          <w:bCs/>
          <w:sz w:val="28"/>
          <w:szCs w:val="28"/>
          <w:lang w:val="uk-UA"/>
        </w:rPr>
      </w:pPr>
      <w:r w:rsidRPr="00B75EDF">
        <w:rPr>
          <w:rFonts w:ascii="Times New Roman" w:hAnsi="Times New Roman" w:cs="Times New Roman"/>
          <w:bCs/>
          <w:sz w:val="28"/>
          <w:szCs w:val="28"/>
        </w:rPr>
        <w:t xml:space="preserve">4.3 </w:t>
      </w:r>
      <w:proofErr w:type="spellStart"/>
      <w:r w:rsidRPr="00B75EDF">
        <w:rPr>
          <w:rFonts w:ascii="Times New Roman" w:hAnsi="Times New Roman" w:cs="Times New Roman"/>
          <w:bCs/>
          <w:sz w:val="28"/>
          <w:szCs w:val="28"/>
        </w:rPr>
        <w:t>Аналіз</w:t>
      </w:r>
      <w:proofErr w:type="spellEnd"/>
      <w:r w:rsidRPr="00B75EDF">
        <w:rPr>
          <w:rFonts w:ascii="Times New Roman" w:hAnsi="Times New Roman" w:cs="Times New Roman"/>
          <w:bCs/>
          <w:sz w:val="28"/>
          <w:szCs w:val="28"/>
        </w:rPr>
        <w:t xml:space="preserve"> конкурентного </w:t>
      </w:r>
      <w:proofErr w:type="spellStart"/>
      <w:r w:rsidRPr="00B75EDF">
        <w:rPr>
          <w:rFonts w:ascii="Times New Roman" w:hAnsi="Times New Roman" w:cs="Times New Roman"/>
          <w:bCs/>
          <w:sz w:val="28"/>
          <w:szCs w:val="28"/>
        </w:rPr>
        <w:t>середовища</w:t>
      </w:r>
      <w:proofErr w:type="spellEnd"/>
      <w:r w:rsidRPr="00B75EDF">
        <w:rPr>
          <w:rFonts w:ascii="Times New Roman" w:hAnsi="Times New Roman" w:cs="Times New Roman"/>
          <w:bCs/>
          <w:sz w:val="28"/>
          <w:szCs w:val="28"/>
        </w:rPr>
        <w:t>………………………………………</w:t>
      </w:r>
      <w:r w:rsidR="008C3AD4">
        <w:rPr>
          <w:rFonts w:ascii="Times New Roman" w:hAnsi="Times New Roman" w:cs="Times New Roman"/>
          <w:bCs/>
          <w:sz w:val="28"/>
          <w:szCs w:val="28"/>
        </w:rPr>
        <w:t>…</w:t>
      </w:r>
      <w:r w:rsidR="0079537B">
        <w:rPr>
          <w:rFonts w:ascii="Times New Roman" w:hAnsi="Times New Roman" w:cs="Times New Roman"/>
          <w:bCs/>
          <w:sz w:val="28"/>
          <w:szCs w:val="28"/>
          <w:lang w:val="uk-UA"/>
        </w:rPr>
        <w:t>..64</w:t>
      </w:r>
    </w:p>
    <w:p w14:paraId="3E94D062" w14:textId="7102C674" w:rsidR="00224313" w:rsidRPr="008C3AD4" w:rsidRDefault="00224313" w:rsidP="00224313">
      <w:pPr>
        <w:pStyle w:val="ae"/>
        <w:spacing w:line="360" w:lineRule="auto"/>
        <w:rPr>
          <w:rFonts w:ascii="Times New Roman" w:hAnsi="Times New Roman" w:cs="Times New Roman"/>
          <w:bCs/>
          <w:sz w:val="28"/>
          <w:szCs w:val="28"/>
          <w:lang w:val="uk-UA"/>
        </w:rPr>
      </w:pPr>
      <w:r w:rsidRPr="00B75EDF">
        <w:rPr>
          <w:rFonts w:ascii="Times New Roman" w:hAnsi="Times New Roman" w:cs="Times New Roman"/>
          <w:bCs/>
          <w:sz w:val="28"/>
          <w:szCs w:val="28"/>
        </w:rPr>
        <w:t>4.4</w:t>
      </w:r>
      <w:proofErr w:type="gramStart"/>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О</w:t>
      </w:r>
      <w:proofErr w:type="gramEnd"/>
      <w:r w:rsidRPr="00B75EDF">
        <w:rPr>
          <w:rFonts w:ascii="Times New Roman" w:hAnsi="Times New Roman" w:cs="Times New Roman"/>
          <w:bCs/>
          <w:sz w:val="28"/>
          <w:szCs w:val="28"/>
        </w:rPr>
        <w:t>бґрунтування</w:t>
      </w:r>
      <w:proofErr w:type="spellEnd"/>
      <w:r w:rsidRPr="00B75EDF">
        <w:rPr>
          <w:rFonts w:ascii="Times New Roman" w:hAnsi="Times New Roman" w:cs="Times New Roman"/>
          <w:bCs/>
          <w:sz w:val="28"/>
          <w:szCs w:val="28"/>
        </w:rPr>
        <w:t xml:space="preserve"> ресурсного </w:t>
      </w:r>
      <w:proofErr w:type="spellStart"/>
      <w:r w:rsidRPr="00B75EDF">
        <w:rPr>
          <w:rFonts w:ascii="Times New Roman" w:hAnsi="Times New Roman" w:cs="Times New Roman"/>
          <w:bCs/>
          <w:sz w:val="28"/>
          <w:szCs w:val="28"/>
        </w:rPr>
        <w:t>забезпечення</w:t>
      </w:r>
      <w:proofErr w:type="spellEnd"/>
      <w:r w:rsidRPr="00B75EDF">
        <w:rPr>
          <w:rFonts w:ascii="Times New Roman" w:hAnsi="Times New Roman" w:cs="Times New Roman"/>
          <w:bCs/>
          <w:sz w:val="28"/>
          <w:szCs w:val="28"/>
        </w:rPr>
        <w:t xml:space="preserve"> проекту………………………</w:t>
      </w:r>
      <w:r w:rsidR="008C3AD4">
        <w:rPr>
          <w:rFonts w:ascii="Times New Roman" w:hAnsi="Times New Roman" w:cs="Times New Roman"/>
          <w:bCs/>
          <w:sz w:val="28"/>
          <w:szCs w:val="28"/>
        </w:rPr>
        <w:t>…</w:t>
      </w:r>
      <w:r w:rsidR="0079537B">
        <w:rPr>
          <w:rFonts w:ascii="Times New Roman" w:hAnsi="Times New Roman" w:cs="Times New Roman"/>
          <w:bCs/>
          <w:sz w:val="28"/>
          <w:szCs w:val="28"/>
          <w:lang w:val="uk-UA"/>
        </w:rPr>
        <w:t>.65</w:t>
      </w:r>
    </w:p>
    <w:p w14:paraId="6E0B1624" w14:textId="77777777" w:rsidR="00224313" w:rsidRPr="008C3AD4" w:rsidRDefault="00224313" w:rsidP="00224313">
      <w:pPr>
        <w:pStyle w:val="ae"/>
        <w:spacing w:line="360" w:lineRule="auto"/>
        <w:rPr>
          <w:rFonts w:ascii="Times New Roman" w:hAnsi="Times New Roman" w:cs="Times New Roman"/>
          <w:bCs/>
          <w:sz w:val="28"/>
          <w:szCs w:val="28"/>
          <w:lang w:val="uk-UA"/>
        </w:rPr>
      </w:pPr>
      <w:r w:rsidRPr="00B75EDF">
        <w:rPr>
          <w:rFonts w:ascii="Times New Roman" w:hAnsi="Times New Roman" w:cs="Times New Roman"/>
          <w:bCs/>
          <w:sz w:val="28"/>
          <w:szCs w:val="28"/>
        </w:rPr>
        <w:t xml:space="preserve">4.5 </w:t>
      </w:r>
      <w:proofErr w:type="spellStart"/>
      <w:r w:rsidRPr="00B75EDF">
        <w:rPr>
          <w:rFonts w:ascii="Times New Roman" w:hAnsi="Times New Roman" w:cs="Times New Roman"/>
          <w:bCs/>
          <w:sz w:val="28"/>
          <w:szCs w:val="28"/>
        </w:rPr>
        <w:t>Ключові</w:t>
      </w:r>
      <w:proofErr w:type="spellEnd"/>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види</w:t>
      </w:r>
      <w:proofErr w:type="spellEnd"/>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діяльності</w:t>
      </w:r>
      <w:proofErr w:type="spellEnd"/>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партнери</w:t>
      </w:r>
      <w:proofErr w:type="spellEnd"/>
      <w:r w:rsidRPr="00B75EDF">
        <w:rPr>
          <w:rFonts w:ascii="Times New Roman" w:hAnsi="Times New Roman" w:cs="Times New Roman"/>
          <w:bCs/>
          <w:sz w:val="28"/>
          <w:szCs w:val="28"/>
        </w:rPr>
        <w:t xml:space="preserve"> та </w:t>
      </w:r>
      <w:proofErr w:type="spellStart"/>
      <w:r w:rsidRPr="00B75EDF">
        <w:rPr>
          <w:rFonts w:ascii="Times New Roman" w:hAnsi="Times New Roman" w:cs="Times New Roman"/>
          <w:bCs/>
          <w:sz w:val="28"/>
          <w:szCs w:val="28"/>
        </w:rPr>
        <w:t>фінансове</w:t>
      </w:r>
      <w:proofErr w:type="spellEnd"/>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обґрунтування</w:t>
      </w:r>
      <w:proofErr w:type="spellEnd"/>
      <w:r w:rsidRPr="00B75EDF">
        <w:rPr>
          <w:rFonts w:ascii="Times New Roman" w:hAnsi="Times New Roman" w:cs="Times New Roman"/>
          <w:bCs/>
          <w:sz w:val="28"/>
          <w:szCs w:val="28"/>
        </w:rPr>
        <w:t>………</w:t>
      </w:r>
      <w:r w:rsidR="008C3AD4">
        <w:rPr>
          <w:rFonts w:ascii="Times New Roman" w:hAnsi="Times New Roman" w:cs="Times New Roman"/>
          <w:bCs/>
          <w:sz w:val="28"/>
          <w:szCs w:val="28"/>
          <w:lang w:val="uk-UA"/>
        </w:rPr>
        <w:t>…70</w:t>
      </w:r>
    </w:p>
    <w:p w14:paraId="3A5D5B6A" w14:textId="7865A260" w:rsidR="00224313" w:rsidRPr="008C3AD4" w:rsidRDefault="00224313" w:rsidP="00224313">
      <w:pPr>
        <w:pStyle w:val="ae"/>
        <w:spacing w:line="360" w:lineRule="auto"/>
        <w:rPr>
          <w:rFonts w:ascii="Times New Roman" w:hAnsi="Times New Roman" w:cs="Times New Roman"/>
          <w:bCs/>
          <w:sz w:val="28"/>
          <w:szCs w:val="28"/>
          <w:lang w:val="uk-UA"/>
        </w:rPr>
      </w:pPr>
      <w:r w:rsidRPr="008C3AD4">
        <w:rPr>
          <w:rFonts w:ascii="Times New Roman" w:hAnsi="Times New Roman" w:cs="Times New Roman"/>
          <w:bCs/>
          <w:sz w:val="28"/>
          <w:szCs w:val="28"/>
          <w:lang w:val="uk-UA"/>
        </w:rPr>
        <w:t>4.6 Обґрунтування рівня рентабельності (прибутковості) інноваційної ідеї………………………………………………………………………………</w:t>
      </w:r>
      <w:r w:rsidR="002C4AE7">
        <w:rPr>
          <w:rFonts w:ascii="Times New Roman" w:hAnsi="Times New Roman" w:cs="Times New Roman"/>
          <w:bCs/>
          <w:sz w:val="28"/>
          <w:szCs w:val="28"/>
          <w:lang w:val="uk-UA"/>
        </w:rPr>
        <w:t>….67</w:t>
      </w:r>
    </w:p>
    <w:p w14:paraId="2A88C08F" w14:textId="57B473CB" w:rsidR="00224313" w:rsidRPr="008C3AD4" w:rsidRDefault="00224313" w:rsidP="00224313">
      <w:pPr>
        <w:pStyle w:val="ae"/>
        <w:spacing w:line="360" w:lineRule="auto"/>
        <w:rPr>
          <w:rFonts w:ascii="Times New Roman" w:hAnsi="Times New Roman" w:cs="Times New Roman"/>
          <w:bCs/>
          <w:sz w:val="28"/>
          <w:szCs w:val="28"/>
          <w:lang w:val="uk-UA"/>
        </w:rPr>
      </w:pPr>
      <w:r w:rsidRPr="008C3AD4">
        <w:rPr>
          <w:rFonts w:ascii="Times New Roman" w:hAnsi="Times New Roman" w:cs="Times New Roman"/>
          <w:bCs/>
          <w:sz w:val="28"/>
          <w:szCs w:val="28"/>
          <w:lang w:val="uk-UA"/>
        </w:rPr>
        <w:t>4.7 Обґрунтування вартості виробництва інноваційної техніки……………</w:t>
      </w:r>
      <w:r w:rsidR="002C4AE7">
        <w:rPr>
          <w:rFonts w:ascii="Times New Roman" w:hAnsi="Times New Roman" w:cs="Times New Roman"/>
          <w:bCs/>
          <w:sz w:val="28"/>
          <w:szCs w:val="28"/>
          <w:lang w:val="uk-UA"/>
        </w:rPr>
        <w:t>….68</w:t>
      </w:r>
    </w:p>
    <w:p w14:paraId="5B4FF9A0" w14:textId="4253E839" w:rsidR="00224313" w:rsidRPr="008C3AD4" w:rsidRDefault="00224313" w:rsidP="00224313">
      <w:pPr>
        <w:pStyle w:val="ae"/>
        <w:spacing w:line="360" w:lineRule="auto"/>
        <w:rPr>
          <w:rFonts w:ascii="Times New Roman" w:hAnsi="Times New Roman" w:cs="Times New Roman"/>
          <w:bCs/>
          <w:sz w:val="28"/>
          <w:szCs w:val="28"/>
          <w:lang w:val="uk-UA"/>
        </w:rPr>
      </w:pPr>
      <w:r w:rsidRPr="00B75EDF">
        <w:rPr>
          <w:rFonts w:ascii="Times New Roman" w:hAnsi="Times New Roman" w:cs="Times New Roman"/>
          <w:bCs/>
          <w:sz w:val="28"/>
          <w:szCs w:val="28"/>
        </w:rPr>
        <w:t xml:space="preserve">4.8 </w:t>
      </w:r>
      <w:proofErr w:type="spellStart"/>
      <w:proofErr w:type="gramStart"/>
      <w:r w:rsidRPr="00B75EDF">
        <w:rPr>
          <w:rFonts w:ascii="Times New Roman" w:hAnsi="Times New Roman" w:cs="Times New Roman"/>
          <w:bCs/>
          <w:sz w:val="28"/>
          <w:szCs w:val="28"/>
        </w:rPr>
        <w:t>Ц</w:t>
      </w:r>
      <w:proofErr w:type="gramEnd"/>
      <w:r w:rsidRPr="00B75EDF">
        <w:rPr>
          <w:rFonts w:ascii="Times New Roman" w:hAnsi="Times New Roman" w:cs="Times New Roman"/>
          <w:bCs/>
          <w:sz w:val="28"/>
          <w:szCs w:val="28"/>
        </w:rPr>
        <w:t>ільові</w:t>
      </w:r>
      <w:proofErr w:type="spellEnd"/>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групи</w:t>
      </w:r>
      <w:proofErr w:type="spellEnd"/>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потенційних</w:t>
      </w:r>
      <w:proofErr w:type="spellEnd"/>
      <w:r w:rsidRPr="00B75EDF">
        <w:rPr>
          <w:rFonts w:ascii="Times New Roman" w:hAnsi="Times New Roman" w:cs="Times New Roman"/>
          <w:bCs/>
          <w:sz w:val="28"/>
          <w:szCs w:val="28"/>
        </w:rPr>
        <w:t xml:space="preserve"> </w:t>
      </w:r>
      <w:proofErr w:type="spellStart"/>
      <w:r w:rsidRPr="00B75EDF">
        <w:rPr>
          <w:rFonts w:ascii="Times New Roman" w:hAnsi="Times New Roman" w:cs="Times New Roman"/>
          <w:bCs/>
          <w:sz w:val="28"/>
          <w:szCs w:val="28"/>
        </w:rPr>
        <w:t>споживачів</w:t>
      </w:r>
      <w:proofErr w:type="spellEnd"/>
      <w:r w:rsidRPr="00B75EDF">
        <w:rPr>
          <w:rFonts w:ascii="Times New Roman" w:hAnsi="Times New Roman" w:cs="Times New Roman"/>
          <w:bCs/>
          <w:sz w:val="28"/>
          <w:szCs w:val="28"/>
        </w:rPr>
        <w:t>…………………………………</w:t>
      </w:r>
      <w:r w:rsidR="008C3AD4">
        <w:rPr>
          <w:rFonts w:ascii="Times New Roman" w:hAnsi="Times New Roman" w:cs="Times New Roman"/>
          <w:bCs/>
          <w:sz w:val="28"/>
          <w:szCs w:val="28"/>
        </w:rPr>
        <w:t>…</w:t>
      </w:r>
      <w:r w:rsidR="002C4AE7">
        <w:rPr>
          <w:rFonts w:ascii="Times New Roman" w:hAnsi="Times New Roman" w:cs="Times New Roman"/>
          <w:bCs/>
          <w:sz w:val="28"/>
          <w:szCs w:val="28"/>
          <w:lang w:val="uk-UA"/>
        </w:rPr>
        <w:t>…69</w:t>
      </w:r>
    </w:p>
    <w:p w14:paraId="26285A80" w14:textId="0D72E247" w:rsidR="00224313" w:rsidRPr="008C3AD4" w:rsidRDefault="00224313" w:rsidP="00224313">
      <w:pPr>
        <w:pStyle w:val="ae"/>
        <w:spacing w:line="360" w:lineRule="auto"/>
        <w:rPr>
          <w:rFonts w:ascii="Times New Roman" w:hAnsi="Times New Roman" w:cs="Times New Roman"/>
          <w:bCs/>
          <w:sz w:val="28"/>
          <w:szCs w:val="28"/>
          <w:lang w:val="uk-UA"/>
        </w:rPr>
      </w:pPr>
      <w:r w:rsidRPr="00B75EDF">
        <w:rPr>
          <w:rFonts w:ascii="Times New Roman" w:hAnsi="Times New Roman" w:cs="Times New Roman"/>
          <w:bCs/>
          <w:sz w:val="28"/>
          <w:szCs w:val="28"/>
        </w:rPr>
        <w:t xml:space="preserve">4.9 Канали </w:t>
      </w:r>
      <w:proofErr w:type="spellStart"/>
      <w:r w:rsidRPr="00B75EDF">
        <w:rPr>
          <w:rFonts w:ascii="Times New Roman" w:hAnsi="Times New Roman" w:cs="Times New Roman"/>
          <w:bCs/>
          <w:sz w:val="28"/>
          <w:szCs w:val="28"/>
        </w:rPr>
        <w:t>збуту</w:t>
      </w:r>
      <w:proofErr w:type="spellEnd"/>
      <w:r w:rsidRPr="00224313">
        <w:rPr>
          <w:rFonts w:ascii="Times New Roman" w:hAnsi="Times New Roman" w:cs="Times New Roman"/>
          <w:bCs/>
          <w:sz w:val="28"/>
          <w:szCs w:val="28"/>
        </w:rPr>
        <w:t>………………………………………………………………</w:t>
      </w:r>
      <w:r w:rsidR="008C3AD4">
        <w:rPr>
          <w:rFonts w:ascii="Times New Roman" w:hAnsi="Times New Roman" w:cs="Times New Roman"/>
          <w:bCs/>
          <w:sz w:val="28"/>
          <w:szCs w:val="28"/>
        </w:rPr>
        <w:t>…</w:t>
      </w:r>
      <w:r w:rsidR="002C4AE7">
        <w:rPr>
          <w:rFonts w:ascii="Times New Roman" w:hAnsi="Times New Roman" w:cs="Times New Roman"/>
          <w:bCs/>
          <w:sz w:val="28"/>
          <w:szCs w:val="28"/>
          <w:lang w:val="uk-UA"/>
        </w:rPr>
        <w:t>…70</w:t>
      </w:r>
    </w:p>
    <w:p w14:paraId="75249F23" w14:textId="2B688BFA" w:rsidR="00224313" w:rsidRPr="008C3AD4" w:rsidRDefault="00224313" w:rsidP="00224313">
      <w:pPr>
        <w:pStyle w:val="ae"/>
        <w:spacing w:line="360" w:lineRule="auto"/>
        <w:rPr>
          <w:rFonts w:ascii="Times New Roman" w:hAnsi="Times New Roman" w:cs="Times New Roman"/>
          <w:bCs/>
          <w:sz w:val="28"/>
          <w:szCs w:val="28"/>
          <w:lang w:val="uk-UA"/>
        </w:rPr>
      </w:pPr>
      <w:r w:rsidRPr="00224313">
        <w:rPr>
          <w:rFonts w:ascii="Times New Roman" w:hAnsi="Times New Roman" w:cs="Times New Roman"/>
          <w:bCs/>
          <w:sz w:val="28"/>
          <w:szCs w:val="28"/>
        </w:rPr>
        <w:t>4.10</w:t>
      </w:r>
      <w:proofErr w:type="gramStart"/>
      <w:r w:rsidRPr="00224313">
        <w:rPr>
          <w:rFonts w:ascii="Times New Roman" w:hAnsi="Times New Roman" w:cs="Times New Roman"/>
          <w:bCs/>
          <w:sz w:val="28"/>
          <w:szCs w:val="28"/>
        </w:rPr>
        <w:t xml:space="preserve"> </w:t>
      </w:r>
      <w:proofErr w:type="spellStart"/>
      <w:r w:rsidRPr="00224313">
        <w:rPr>
          <w:rFonts w:ascii="Times New Roman" w:hAnsi="Times New Roman" w:cs="Times New Roman"/>
          <w:bCs/>
          <w:sz w:val="28"/>
          <w:szCs w:val="28"/>
        </w:rPr>
        <w:t>Б</w:t>
      </w:r>
      <w:proofErr w:type="gramEnd"/>
      <w:r w:rsidRPr="00224313">
        <w:rPr>
          <w:rFonts w:ascii="Times New Roman" w:hAnsi="Times New Roman" w:cs="Times New Roman"/>
          <w:bCs/>
          <w:sz w:val="28"/>
          <w:szCs w:val="28"/>
        </w:rPr>
        <w:t>ізнес</w:t>
      </w:r>
      <w:proofErr w:type="spellEnd"/>
      <w:r w:rsidRPr="00224313">
        <w:rPr>
          <w:rFonts w:ascii="Times New Roman" w:hAnsi="Times New Roman" w:cs="Times New Roman"/>
          <w:bCs/>
          <w:sz w:val="28"/>
          <w:szCs w:val="28"/>
        </w:rPr>
        <w:t>-модель проекту……………………………………………………</w:t>
      </w:r>
      <w:r w:rsidR="002C4AE7">
        <w:rPr>
          <w:rFonts w:ascii="Times New Roman" w:hAnsi="Times New Roman" w:cs="Times New Roman"/>
          <w:bCs/>
          <w:sz w:val="28"/>
          <w:szCs w:val="28"/>
          <w:lang w:val="uk-UA"/>
        </w:rPr>
        <w:t>…..71</w:t>
      </w:r>
    </w:p>
    <w:p w14:paraId="18F9FC3A" w14:textId="610FFB44" w:rsidR="00224313" w:rsidRDefault="00224313" w:rsidP="00224313">
      <w:pPr>
        <w:pStyle w:val="ae"/>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Висновок до розділу……………………………………………………………</w:t>
      </w:r>
      <w:r w:rsidR="002C4AE7">
        <w:rPr>
          <w:rFonts w:ascii="Times New Roman" w:hAnsi="Times New Roman" w:cs="Times New Roman"/>
          <w:bCs/>
          <w:sz w:val="28"/>
          <w:szCs w:val="28"/>
          <w:lang w:val="uk-UA"/>
        </w:rPr>
        <w:t>….72</w:t>
      </w:r>
    </w:p>
    <w:p w14:paraId="494DEFF2" w14:textId="33AFA3C8" w:rsidR="00224313" w:rsidRPr="002C4AE7" w:rsidRDefault="00224313" w:rsidP="00224313">
      <w:pPr>
        <w:spacing w:after="0" w:line="360" w:lineRule="auto"/>
        <w:rPr>
          <w:rFonts w:ascii="Times New Roman" w:hAnsi="Times New Roman" w:cs="Times New Roman"/>
          <w:sz w:val="28"/>
          <w:szCs w:val="28"/>
          <w:lang w:val="ru-RU"/>
        </w:rPr>
      </w:pPr>
      <w:r w:rsidRPr="00921D34">
        <w:rPr>
          <w:rFonts w:ascii="Times New Roman" w:hAnsi="Times New Roman" w:cs="Times New Roman"/>
          <w:sz w:val="28"/>
          <w:szCs w:val="28"/>
        </w:rPr>
        <w:t>ЗАГАЛЬНІ ВИСНОВКИ………………………………………………………</w:t>
      </w:r>
      <w:r w:rsidR="002C4AE7">
        <w:rPr>
          <w:rFonts w:ascii="Times New Roman" w:hAnsi="Times New Roman" w:cs="Times New Roman"/>
          <w:sz w:val="28"/>
          <w:szCs w:val="28"/>
        </w:rPr>
        <w:t>…..7</w:t>
      </w:r>
      <w:r w:rsidR="002C4AE7">
        <w:rPr>
          <w:rFonts w:ascii="Times New Roman" w:hAnsi="Times New Roman" w:cs="Times New Roman"/>
          <w:sz w:val="28"/>
          <w:szCs w:val="28"/>
          <w:lang w:val="ru-RU"/>
        </w:rPr>
        <w:t>5</w:t>
      </w:r>
    </w:p>
    <w:p w14:paraId="30DE77AC" w14:textId="2A4DF10C" w:rsidR="00B84288" w:rsidRDefault="00224313" w:rsidP="002C4AE7">
      <w:pPr>
        <w:pStyle w:val="ae"/>
        <w:spacing w:line="360" w:lineRule="auto"/>
        <w:rPr>
          <w:rFonts w:ascii="Times New Roman" w:hAnsi="Times New Roman" w:cs="Times New Roman"/>
          <w:b/>
          <w:sz w:val="28"/>
          <w:szCs w:val="28"/>
        </w:rPr>
      </w:pPr>
      <w:r>
        <w:rPr>
          <w:rFonts w:ascii="Times New Roman" w:hAnsi="Times New Roman" w:cs="Times New Roman"/>
          <w:bCs/>
          <w:sz w:val="28"/>
          <w:szCs w:val="28"/>
          <w:lang w:val="uk-UA"/>
        </w:rPr>
        <w:t>СПИСОК ВИКОРИСТАНИХ ДЖЕРЕЛ………………………………………</w:t>
      </w:r>
      <w:r w:rsidR="002C4AE7">
        <w:rPr>
          <w:rFonts w:ascii="Times New Roman" w:hAnsi="Times New Roman" w:cs="Times New Roman"/>
          <w:bCs/>
          <w:sz w:val="28"/>
          <w:szCs w:val="28"/>
          <w:lang w:val="uk-UA"/>
        </w:rPr>
        <w:t>….78</w:t>
      </w:r>
    </w:p>
    <w:p w14:paraId="61A1CCB6" w14:textId="77777777" w:rsidR="00B84288" w:rsidRDefault="00B84288" w:rsidP="00AC072A">
      <w:pPr>
        <w:spacing w:after="0" w:line="360" w:lineRule="auto"/>
        <w:jc w:val="both"/>
        <w:rPr>
          <w:rFonts w:ascii="Times New Roman" w:hAnsi="Times New Roman" w:cs="Times New Roman"/>
          <w:b/>
          <w:sz w:val="28"/>
          <w:szCs w:val="28"/>
          <w:lang w:val="ru-RU"/>
        </w:rPr>
      </w:pPr>
    </w:p>
    <w:p w14:paraId="0B252D5C" w14:textId="77777777" w:rsidR="002C4AE7" w:rsidRPr="002C4AE7" w:rsidRDefault="002C4AE7" w:rsidP="00AC072A">
      <w:pPr>
        <w:spacing w:after="0" w:line="360" w:lineRule="auto"/>
        <w:jc w:val="both"/>
        <w:rPr>
          <w:rFonts w:ascii="Times New Roman" w:hAnsi="Times New Roman" w:cs="Times New Roman"/>
          <w:b/>
          <w:sz w:val="28"/>
          <w:szCs w:val="28"/>
          <w:lang w:val="ru-RU"/>
        </w:rPr>
      </w:pPr>
    </w:p>
    <w:p w14:paraId="17374A0C" w14:textId="77777777" w:rsidR="00B84288" w:rsidRDefault="00B84288" w:rsidP="00AC072A">
      <w:pPr>
        <w:spacing w:after="0" w:line="360" w:lineRule="auto"/>
        <w:rPr>
          <w:rFonts w:ascii="Times New Roman" w:hAnsi="Times New Roman" w:cs="Times New Roman"/>
          <w:b/>
          <w:sz w:val="28"/>
          <w:szCs w:val="28"/>
        </w:rPr>
      </w:pPr>
    </w:p>
    <w:p w14:paraId="3F205F5D" w14:textId="77777777" w:rsidR="00B84288" w:rsidRPr="003F0B9B" w:rsidRDefault="00B84288" w:rsidP="0016299F">
      <w:pPr>
        <w:spacing w:after="0" w:line="360" w:lineRule="auto"/>
        <w:rPr>
          <w:rFonts w:ascii="Times New Roman" w:hAnsi="Times New Roman" w:cs="Times New Roman"/>
          <w:b/>
          <w:sz w:val="28"/>
          <w:szCs w:val="28"/>
          <w:lang w:val="ru-RU"/>
        </w:rPr>
      </w:pPr>
    </w:p>
    <w:p w14:paraId="57F744AE" w14:textId="77777777" w:rsidR="00CC73CD" w:rsidRPr="00B36E4D" w:rsidRDefault="00725188" w:rsidP="00AC072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4412B581" w14:textId="77777777" w:rsidR="001C7BDF" w:rsidRDefault="00382B38" w:rsidP="001C7BDF">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Актуальність теми.</w:t>
      </w:r>
      <w:r w:rsidRPr="00382B38">
        <w:rPr>
          <w:rFonts w:ascii="Times New Roman" w:hAnsi="Times New Roman" w:cs="Times New Roman"/>
          <w:sz w:val="28"/>
          <w:szCs w:val="28"/>
        </w:rPr>
        <w:t xml:space="preserve"> </w:t>
      </w:r>
      <w:r w:rsidR="001C7BDF" w:rsidRPr="001C7BDF">
        <w:rPr>
          <w:rFonts w:ascii="Times New Roman" w:hAnsi="Times New Roman" w:cs="Times New Roman"/>
          <w:sz w:val="28"/>
          <w:szCs w:val="28"/>
        </w:rPr>
        <w:t xml:space="preserve">В даний час будується багато жилих комплексів, в яких застосовується інженерне обладнання, що забезпечує опалення будинку, водопостачання, електроживлення будинку і </w:t>
      </w:r>
      <w:proofErr w:type="spellStart"/>
      <w:r w:rsidR="001C7BDF" w:rsidRPr="001C7BDF">
        <w:rPr>
          <w:rFonts w:ascii="Times New Roman" w:hAnsi="Times New Roman" w:cs="Times New Roman"/>
          <w:sz w:val="28"/>
          <w:szCs w:val="28"/>
        </w:rPr>
        <w:t>т.д</w:t>
      </w:r>
      <w:proofErr w:type="spellEnd"/>
      <w:r w:rsidR="001C7BDF" w:rsidRPr="001C7BDF">
        <w:rPr>
          <w:rFonts w:ascii="Times New Roman" w:hAnsi="Times New Roman" w:cs="Times New Roman"/>
          <w:sz w:val="28"/>
          <w:szCs w:val="28"/>
        </w:rPr>
        <w:t xml:space="preserve">. В даний час є можливість контролювати та відслідковувати показники обладнання без участі людини за допомогою систем автоматичного керування. Їх попит значно зріс в останні роки. Програмне забезпечення контролерів має забезпечувати прийом і обробку інформації з датчиків, видачу, відповідно до заданих алгоритмів керування роботою на виконавчі механізми, формування сигналів аварій, попереджень і </w:t>
      </w:r>
      <w:proofErr w:type="spellStart"/>
      <w:r w:rsidR="001C7BDF" w:rsidRPr="001C7BDF">
        <w:rPr>
          <w:rFonts w:ascii="Times New Roman" w:hAnsi="Times New Roman" w:cs="Times New Roman"/>
          <w:sz w:val="28"/>
          <w:szCs w:val="28"/>
        </w:rPr>
        <w:t>тривог</w:t>
      </w:r>
      <w:proofErr w:type="spellEnd"/>
      <w:r w:rsidR="001C7BDF" w:rsidRPr="001C7BDF">
        <w:rPr>
          <w:rFonts w:ascii="Times New Roman" w:hAnsi="Times New Roman" w:cs="Times New Roman"/>
          <w:sz w:val="28"/>
          <w:szCs w:val="28"/>
        </w:rPr>
        <w:t xml:space="preserve"> при відхиленні від нормального функціонування, обмін інформацією між контролерами системи автоматизації, а також між контролерами і комп’ютерами системи диспетчеризації.</w:t>
      </w:r>
    </w:p>
    <w:p w14:paraId="1CC9FE17" w14:textId="77777777" w:rsidR="001C7BDF" w:rsidRDefault="001C7BDF" w:rsidP="001C7BDF">
      <w:pPr>
        <w:spacing w:after="0" w:line="360" w:lineRule="auto"/>
        <w:ind w:firstLine="709"/>
        <w:jc w:val="both"/>
        <w:rPr>
          <w:rFonts w:ascii="Times New Roman" w:hAnsi="Times New Roman" w:cs="Times New Roman"/>
          <w:sz w:val="28"/>
          <w:szCs w:val="28"/>
        </w:rPr>
      </w:pPr>
      <w:r w:rsidRPr="00564271">
        <w:rPr>
          <w:rFonts w:ascii="Times New Roman" w:hAnsi="Times New Roman" w:cs="Times New Roman"/>
          <w:b/>
          <w:sz w:val="28"/>
          <w:szCs w:val="28"/>
        </w:rPr>
        <w:t>Мета та завдання дослідження.</w:t>
      </w:r>
      <w:r w:rsidRPr="00564271">
        <w:rPr>
          <w:rFonts w:ascii="Times New Roman" w:hAnsi="Times New Roman" w:cs="Times New Roman"/>
          <w:sz w:val="28"/>
          <w:szCs w:val="28"/>
        </w:rPr>
        <w:t xml:space="preserve">  </w:t>
      </w:r>
      <w:r>
        <w:rPr>
          <w:rFonts w:ascii="Times New Roman" w:hAnsi="Times New Roman" w:cs="Times New Roman"/>
          <w:sz w:val="28"/>
          <w:szCs w:val="28"/>
        </w:rPr>
        <w:t>Метою даної роботи являється розробка автоматизованої системи управління обладнання та мікроклімату підвальних приміщень. Для досягнення даної мети робляться розрахунки системи опалення, вентиляції та водопостачання.</w:t>
      </w:r>
    </w:p>
    <w:p w14:paraId="0C25853C" w14:textId="77777777" w:rsidR="001C7BDF" w:rsidRDefault="001C7BDF" w:rsidP="00762B68">
      <w:pPr>
        <w:spacing w:after="0" w:line="360" w:lineRule="auto"/>
        <w:ind w:firstLine="720"/>
        <w:jc w:val="both"/>
        <w:rPr>
          <w:rFonts w:ascii="Times New Roman" w:hAnsi="Times New Roman" w:cs="Times New Roman"/>
          <w:sz w:val="28"/>
          <w:szCs w:val="28"/>
        </w:rPr>
      </w:pPr>
      <w:r w:rsidRPr="00564271">
        <w:rPr>
          <w:rFonts w:ascii="Times New Roman" w:hAnsi="Times New Roman" w:cs="Times New Roman"/>
          <w:sz w:val="28"/>
          <w:szCs w:val="28"/>
        </w:rPr>
        <w:t>Досягнення цієї мети передбачає</w:t>
      </w:r>
      <w:r>
        <w:rPr>
          <w:rFonts w:ascii="Times New Roman" w:hAnsi="Times New Roman" w:cs="Times New Roman"/>
          <w:sz w:val="28"/>
          <w:szCs w:val="28"/>
        </w:rPr>
        <w:t xml:space="preserve"> вирішення таких завдань: </w:t>
      </w:r>
    </w:p>
    <w:p w14:paraId="16751036" w14:textId="77777777" w:rsidR="009A22E8" w:rsidRPr="001C7BDF" w:rsidRDefault="004F6499" w:rsidP="00762B68">
      <w:pPr>
        <w:pStyle w:val="a3"/>
        <w:numPr>
          <w:ilvl w:val="0"/>
          <w:numId w:val="44"/>
        </w:numPr>
        <w:spacing w:after="0" w:line="360" w:lineRule="auto"/>
        <w:rPr>
          <w:rFonts w:ascii="Times New Roman" w:hAnsi="Times New Roman" w:cs="Times New Roman"/>
          <w:sz w:val="28"/>
          <w:szCs w:val="28"/>
          <w:lang w:val="ru-RU"/>
        </w:rPr>
      </w:pPr>
      <w:proofErr w:type="spellStart"/>
      <w:r w:rsidRPr="001C7BDF">
        <w:rPr>
          <w:rFonts w:ascii="Times New Roman" w:hAnsi="Times New Roman" w:cs="Times New Roman"/>
          <w:sz w:val="28"/>
          <w:szCs w:val="28"/>
          <w:lang w:val="ru-RU"/>
        </w:rPr>
        <w:t>Здійснити</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аналіз</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автоматизованих</w:t>
      </w:r>
      <w:proofErr w:type="spellEnd"/>
      <w:r w:rsidRPr="001C7BDF">
        <w:rPr>
          <w:rFonts w:ascii="Times New Roman" w:hAnsi="Times New Roman" w:cs="Times New Roman"/>
          <w:sz w:val="28"/>
          <w:szCs w:val="28"/>
          <w:lang w:val="ru-RU"/>
        </w:rPr>
        <w:t xml:space="preserve"> систем </w:t>
      </w:r>
      <w:proofErr w:type="spellStart"/>
      <w:r w:rsidRPr="001C7BDF">
        <w:rPr>
          <w:rFonts w:ascii="Times New Roman" w:hAnsi="Times New Roman" w:cs="Times New Roman"/>
          <w:sz w:val="28"/>
          <w:szCs w:val="28"/>
          <w:lang w:val="ru-RU"/>
        </w:rPr>
        <w:t>керування</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технологічним</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обладнанням</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підвальних</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приміщень</w:t>
      </w:r>
      <w:proofErr w:type="spellEnd"/>
      <w:r w:rsidRPr="001C7BDF">
        <w:rPr>
          <w:rFonts w:ascii="Times New Roman" w:hAnsi="Times New Roman" w:cs="Times New Roman"/>
          <w:sz w:val="28"/>
          <w:szCs w:val="28"/>
          <w:lang w:val="ru-RU"/>
        </w:rPr>
        <w:t>;</w:t>
      </w:r>
    </w:p>
    <w:p w14:paraId="23FBB10D" w14:textId="77777777" w:rsidR="009A22E8" w:rsidRPr="001C7BDF" w:rsidRDefault="004F6499" w:rsidP="001C7BDF">
      <w:pPr>
        <w:pStyle w:val="a3"/>
        <w:numPr>
          <w:ilvl w:val="0"/>
          <w:numId w:val="44"/>
        </w:numPr>
        <w:spacing w:line="360" w:lineRule="auto"/>
        <w:rPr>
          <w:rFonts w:ascii="Times New Roman" w:hAnsi="Times New Roman" w:cs="Times New Roman"/>
          <w:sz w:val="28"/>
          <w:szCs w:val="28"/>
          <w:lang w:val="ru-RU"/>
        </w:rPr>
      </w:pPr>
      <w:proofErr w:type="spellStart"/>
      <w:r w:rsidRPr="001C7BDF">
        <w:rPr>
          <w:rFonts w:ascii="Times New Roman" w:hAnsi="Times New Roman" w:cs="Times New Roman"/>
          <w:sz w:val="28"/>
          <w:szCs w:val="28"/>
          <w:lang w:val="ru-RU"/>
        </w:rPr>
        <w:t>Виділити</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основні</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можливості</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автоматизованої</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ru-RU"/>
        </w:rPr>
        <w:t>системи</w:t>
      </w:r>
      <w:proofErr w:type="spellEnd"/>
      <w:r w:rsidRPr="001C7BDF">
        <w:rPr>
          <w:rFonts w:ascii="Times New Roman" w:hAnsi="Times New Roman" w:cs="Times New Roman"/>
          <w:sz w:val="28"/>
          <w:szCs w:val="28"/>
          <w:lang w:val="ru-RU"/>
        </w:rPr>
        <w:t xml:space="preserve"> </w:t>
      </w:r>
      <w:proofErr w:type="spellStart"/>
      <w:r w:rsidRPr="001C7BDF">
        <w:rPr>
          <w:rFonts w:ascii="Times New Roman" w:hAnsi="Times New Roman" w:cs="Times New Roman"/>
          <w:sz w:val="28"/>
          <w:szCs w:val="28"/>
          <w:lang w:val="en-US"/>
        </w:rPr>
        <w:t>Larnitech</w:t>
      </w:r>
      <w:proofErr w:type="spellEnd"/>
      <w:r w:rsidRPr="001C7BDF">
        <w:rPr>
          <w:rFonts w:ascii="Times New Roman" w:hAnsi="Times New Roman" w:cs="Times New Roman"/>
          <w:sz w:val="28"/>
          <w:szCs w:val="28"/>
        </w:rPr>
        <w:t>;</w:t>
      </w:r>
    </w:p>
    <w:p w14:paraId="09C3F380" w14:textId="77777777" w:rsidR="009A22E8" w:rsidRPr="001C7BDF" w:rsidRDefault="004F6499" w:rsidP="001C7BDF">
      <w:pPr>
        <w:pStyle w:val="a3"/>
        <w:numPr>
          <w:ilvl w:val="0"/>
          <w:numId w:val="44"/>
        </w:numPr>
        <w:spacing w:line="360" w:lineRule="auto"/>
        <w:rPr>
          <w:rFonts w:ascii="Times New Roman" w:hAnsi="Times New Roman" w:cs="Times New Roman"/>
          <w:sz w:val="28"/>
          <w:szCs w:val="28"/>
          <w:lang w:val="ru-RU"/>
        </w:rPr>
      </w:pPr>
      <w:r w:rsidRPr="001C7BDF">
        <w:rPr>
          <w:rFonts w:ascii="Times New Roman" w:hAnsi="Times New Roman" w:cs="Times New Roman"/>
          <w:sz w:val="28"/>
          <w:szCs w:val="28"/>
        </w:rPr>
        <w:t>Провести розрахунки системи опалення, водопостачання та мікроклімату в цілому</w:t>
      </w:r>
      <w:r w:rsidRPr="001C7BDF">
        <w:rPr>
          <w:rFonts w:ascii="Times New Roman" w:hAnsi="Times New Roman" w:cs="Times New Roman"/>
          <w:sz w:val="28"/>
          <w:szCs w:val="28"/>
          <w:lang w:val="ru-RU"/>
        </w:rPr>
        <w:t xml:space="preserve">; </w:t>
      </w:r>
    </w:p>
    <w:p w14:paraId="3D613CAF" w14:textId="77777777" w:rsidR="009A22E8" w:rsidRPr="001C7BDF" w:rsidRDefault="004F6499" w:rsidP="001C7BDF">
      <w:pPr>
        <w:pStyle w:val="a3"/>
        <w:numPr>
          <w:ilvl w:val="0"/>
          <w:numId w:val="44"/>
        </w:numPr>
        <w:spacing w:line="360" w:lineRule="auto"/>
        <w:rPr>
          <w:rFonts w:ascii="Times New Roman" w:hAnsi="Times New Roman" w:cs="Times New Roman"/>
          <w:sz w:val="28"/>
          <w:szCs w:val="28"/>
          <w:lang w:val="ru-RU"/>
        </w:rPr>
      </w:pPr>
      <w:r w:rsidRPr="001C7BDF">
        <w:rPr>
          <w:rFonts w:ascii="Times New Roman" w:hAnsi="Times New Roman" w:cs="Times New Roman"/>
          <w:sz w:val="28"/>
          <w:szCs w:val="28"/>
        </w:rPr>
        <w:t xml:space="preserve">Зробити вибір технологічного обладнання для системи </w:t>
      </w:r>
      <w:proofErr w:type="spellStart"/>
      <w:r w:rsidRPr="001C7BDF">
        <w:rPr>
          <w:rFonts w:ascii="Times New Roman" w:hAnsi="Times New Roman" w:cs="Times New Roman"/>
          <w:sz w:val="28"/>
          <w:szCs w:val="28"/>
        </w:rPr>
        <w:t>водопосточання</w:t>
      </w:r>
      <w:proofErr w:type="spellEnd"/>
      <w:r w:rsidRPr="001C7BDF">
        <w:rPr>
          <w:rFonts w:ascii="Times New Roman" w:hAnsi="Times New Roman" w:cs="Times New Roman"/>
          <w:sz w:val="28"/>
          <w:szCs w:val="28"/>
        </w:rPr>
        <w:t xml:space="preserve"> та мікроклімату;</w:t>
      </w:r>
    </w:p>
    <w:p w14:paraId="5661CE7A" w14:textId="77777777" w:rsidR="001C7BDF" w:rsidRDefault="001C7BDF" w:rsidP="001C7BDF">
      <w:pPr>
        <w:pStyle w:val="a3"/>
        <w:numPr>
          <w:ilvl w:val="0"/>
          <w:numId w:val="44"/>
        </w:numPr>
        <w:spacing w:line="360" w:lineRule="auto"/>
        <w:jc w:val="both"/>
        <w:rPr>
          <w:rFonts w:ascii="Times New Roman" w:hAnsi="Times New Roman" w:cs="Times New Roman"/>
          <w:sz w:val="28"/>
          <w:szCs w:val="28"/>
        </w:rPr>
      </w:pPr>
      <w:r w:rsidRPr="001C7BDF">
        <w:rPr>
          <w:rFonts w:ascii="Times New Roman" w:hAnsi="Times New Roman" w:cs="Times New Roman"/>
          <w:sz w:val="28"/>
          <w:szCs w:val="28"/>
        </w:rPr>
        <w:t>Розробити</w:t>
      </w:r>
      <w:r w:rsidRPr="001C7BDF">
        <w:rPr>
          <w:rFonts w:ascii="Times New Roman" w:hAnsi="Times New Roman" w:cs="Times New Roman"/>
          <w:b/>
          <w:bCs/>
          <w:sz w:val="28"/>
          <w:szCs w:val="28"/>
        </w:rPr>
        <w:t xml:space="preserve"> </w:t>
      </w:r>
      <w:r>
        <w:rPr>
          <w:rFonts w:ascii="Times New Roman" w:hAnsi="Times New Roman" w:cs="Times New Roman"/>
          <w:sz w:val="28"/>
          <w:szCs w:val="28"/>
        </w:rPr>
        <w:t>функціональну схему</w:t>
      </w:r>
      <w:r w:rsidRPr="001C7BDF">
        <w:rPr>
          <w:rFonts w:ascii="Times New Roman" w:hAnsi="Times New Roman" w:cs="Times New Roman"/>
          <w:sz w:val="28"/>
          <w:szCs w:val="28"/>
        </w:rPr>
        <w:t xml:space="preserve"> автоматизованої системи керування технологічним обладнанням підвальних приміщень;</w:t>
      </w:r>
    </w:p>
    <w:p w14:paraId="013B1469" w14:textId="77777777" w:rsidR="00127D02" w:rsidRPr="001C7BDF" w:rsidRDefault="00127D02" w:rsidP="001C7BDF">
      <w:pPr>
        <w:pStyle w:val="a3"/>
        <w:numPr>
          <w:ilvl w:val="0"/>
          <w:numId w:val="4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Зробити моделювання </w:t>
      </w:r>
      <w:r w:rsidR="005B68E7">
        <w:rPr>
          <w:rFonts w:ascii="Times New Roman" w:hAnsi="Times New Roman" w:cs="Times New Roman"/>
          <w:sz w:val="28"/>
          <w:szCs w:val="28"/>
        </w:rPr>
        <w:t>вентиляційної установки;</w:t>
      </w:r>
    </w:p>
    <w:p w14:paraId="528ABDCF" w14:textId="77777777" w:rsidR="0016299F" w:rsidRPr="0016299F" w:rsidRDefault="00382B38" w:rsidP="0016299F">
      <w:pPr>
        <w:spacing w:after="0" w:line="360" w:lineRule="auto"/>
        <w:ind w:firstLine="709"/>
        <w:contextualSpacing/>
        <w:jc w:val="both"/>
        <w:rPr>
          <w:rFonts w:ascii="Times New Roman" w:hAnsi="Times New Roman"/>
          <w:sz w:val="28"/>
          <w:szCs w:val="28"/>
          <w:lang w:val="ru-RU"/>
        </w:rPr>
      </w:pPr>
      <w:r>
        <w:rPr>
          <w:rFonts w:ascii="Times New Roman" w:hAnsi="Times New Roman" w:cs="Times New Roman"/>
          <w:b/>
          <w:sz w:val="28"/>
          <w:szCs w:val="28"/>
        </w:rPr>
        <w:lastRenderedPageBreak/>
        <w:t xml:space="preserve">Об’єкт дослідження. </w:t>
      </w:r>
      <w:r w:rsidR="0016299F">
        <w:rPr>
          <w:rFonts w:ascii="Times New Roman" w:hAnsi="Times New Roman"/>
          <w:sz w:val="28"/>
          <w:szCs w:val="28"/>
        </w:rPr>
        <w:t>Т</w:t>
      </w:r>
      <w:r w:rsidR="0016299F" w:rsidRPr="0016299F">
        <w:rPr>
          <w:rFonts w:ascii="Times New Roman" w:hAnsi="Times New Roman"/>
          <w:sz w:val="28"/>
          <w:szCs w:val="28"/>
        </w:rPr>
        <w:t>ехнологічне обладнання системи опалення, водопостачання розміщеного в підвальному приміщення та мікроклімат підвалу.</w:t>
      </w:r>
    </w:p>
    <w:p w14:paraId="2FA09AD9" w14:textId="77777777" w:rsidR="0016299F" w:rsidRPr="0016299F" w:rsidRDefault="00382B38" w:rsidP="0016299F">
      <w:pPr>
        <w:spacing w:after="0" w:line="360" w:lineRule="auto"/>
        <w:ind w:firstLine="709"/>
        <w:jc w:val="both"/>
        <w:rPr>
          <w:rFonts w:ascii="Times New Roman" w:hAnsi="Times New Roman"/>
          <w:sz w:val="28"/>
          <w:szCs w:val="28"/>
          <w:lang w:val="ru-RU"/>
        </w:rPr>
      </w:pPr>
      <w:r>
        <w:rPr>
          <w:rFonts w:ascii="Times New Roman" w:hAnsi="Times New Roman" w:cs="Times New Roman"/>
          <w:b/>
          <w:sz w:val="28"/>
          <w:szCs w:val="28"/>
        </w:rPr>
        <w:t>Предмет дослідження.</w:t>
      </w:r>
      <w:r w:rsidR="001C7BDF">
        <w:rPr>
          <w:rFonts w:ascii="Times New Roman" w:hAnsi="Times New Roman" w:cs="Times New Roman"/>
          <w:b/>
          <w:sz w:val="28"/>
          <w:szCs w:val="28"/>
        </w:rPr>
        <w:t xml:space="preserve"> </w:t>
      </w:r>
      <w:r w:rsidR="0016299F">
        <w:rPr>
          <w:rFonts w:ascii="Times New Roman" w:hAnsi="Times New Roman"/>
          <w:sz w:val="28"/>
          <w:szCs w:val="28"/>
        </w:rPr>
        <w:t>Т</w:t>
      </w:r>
      <w:r w:rsidR="0016299F" w:rsidRPr="0016299F">
        <w:rPr>
          <w:rFonts w:ascii="Times New Roman" w:hAnsi="Times New Roman"/>
          <w:sz w:val="28"/>
          <w:szCs w:val="28"/>
        </w:rPr>
        <w:t>ехнологічні параметри мікроклімату в підвальних приміщеннях та режими роботи технологічного обладнання.</w:t>
      </w:r>
    </w:p>
    <w:p w14:paraId="3F61444F" w14:textId="77777777" w:rsidR="00382B38" w:rsidRPr="00B36E4D" w:rsidRDefault="00127D02" w:rsidP="00AC072A">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Отримані результати.</w:t>
      </w:r>
      <w:r w:rsidRPr="00127D02">
        <w:rPr>
          <w:rFonts w:ascii="Times New Roman" w:hAnsi="Times New Roman" w:cs="Times New Roman"/>
          <w:sz w:val="28"/>
          <w:szCs w:val="28"/>
          <w:lang w:val="ru-RU"/>
        </w:rPr>
        <w:t xml:space="preserve"> </w:t>
      </w:r>
      <w:r w:rsidR="00382B38" w:rsidRPr="00B36E4D">
        <w:rPr>
          <w:rFonts w:ascii="Times New Roman" w:hAnsi="Times New Roman" w:cs="Times New Roman"/>
          <w:sz w:val="28"/>
          <w:szCs w:val="28"/>
        </w:rPr>
        <w:t xml:space="preserve">В цій </w:t>
      </w:r>
      <w:proofErr w:type="spellStart"/>
      <w:r w:rsidR="00382B38" w:rsidRPr="00B36E4D">
        <w:rPr>
          <w:rFonts w:ascii="Times New Roman" w:hAnsi="Times New Roman" w:cs="Times New Roman"/>
          <w:sz w:val="28"/>
          <w:szCs w:val="28"/>
        </w:rPr>
        <w:t>работі</w:t>
      </w:r>
      <w:proofErr w:type="spellEnd"/>
      <w:r w:rsidR="00382B38" w:rsidRPr="00B36E4D">
        <w:rPr>
          <w:rFonts w:ascii="Times New Roman" w:hAnsi="Times New Roman" w:cs="Times New Roman"/>
          <w:sz w:val="28"/>
          <w:szCs w:val="28"/>
        </w:rPr>
        <w:t xml:space="preserve">  розглянута ефективність застосування обладнання системи автоматичного керування в управлінні інженерним устаткуванням підвальних приміщень житлового будинку. Для зручного керування та отримання показників інженерного обладнання буде застосовуватися обладнання німецького виробника </w:t>
      </w:r>
      <w:proofErr w:type="spellStart"/>
      <w:r w:rsidR="00382B38" w:rsidRPr="00B36E4D">
        <w:rPr>
          <w:rFonts w:ascii="Times New Roman" w:hAnsi="Times New Roman" w:cs="Times New Roman"/>
          <w:sz w:val="28"/>
          <w:szCs w:val="28"/>
        </w:rPr>
        <w:t>Larnitech</w:t>
      </w:r>
      <w:proofErr w:type="spellEnd"/>
      <w:r w:rsidR="00382B38" w:rsidRPr="00B36E4D">
        <w:rPr>
          <w:rFonts w:ascii="Times New Roman" w:hAnsi="Times New Roman" w:cs="Times New Roman"/>
          <w:sz w:val="28"/>
          <w:szCs w:val="28"/>
        </w:rPr>
        <w:t xml:space="preserve">. В умовах ринкової конкуренції виросли вимоги до функцій та вартості систем автоматичного керування. </w:t>
      </w:r>
      <w:proofErr w:type="spellStart"/>
      <w:r w:rsidR="00382B38" w:rsidRPr="00B36E4D">
        <w:rPr>
          <w:rFonts w:ascii="Times New Roman" w:hAnsi="Times New Roman" w:cs="Times New Roman"/>
          <w:sz w:val="28"/>
          <w:szCs w:val="28"/>
        </w:rPr>
        <w:t>Larnitech</w:t>
      </w:r>
      <w:proofErr w:type="spellEnd"/>
      <w:r w:rsidR="00382B38" w:rsidRPr="00B36E4D">
        <w:rPr>
          <w:rFonts w:ascii="Times New Roman" w:hAnsi="Times New Roman" w:cs="Times New Roman"/>
          <w:sz w:val="28"/>
          <w:szCs w:val="28"/>
        </w:rPr>
        <w:t xml:space="preserve"> зарекомендував себе на ринку як ефективне та не дороге обладнання. За допомогою обладнання системи автоматичного керування </w:t>
      </w:r>
      <w:proofErr w:type="spellStart"/>
      <w:r w:rsidR="00382B38" w:rsidRPr="00B36E4D">
        <w:rPr>
          <w:rFonts w:ascii="Times New Roman" w:hAnsi="Times New Roman" w:cs="Times New Roman"/>
          <w:sz w:val="28"/>
          <w:szCs w:val="28"/>
        </w:rPr>
        <w:t>Larnitech</w:t>
      </w:r>
      <w:proofErr w:type="spellEnd"/>
      <w:r w:rsidR="00382B38" w:rsidRPr="00B36E4D">
        <w:rPr>
          <w:rFonts w:ascii="Times New Roman" w:hAnsi="Times New Roman" w:cs="Times New Roman"/>
          <w:sz w:val="28"/>
          <w:szCs w:val="28"/>
        </w:rPr>
        <w:t xml:space="preserve"> здійснюється керування за всіма інженерними системами: система опалення,  система господарсько-питного водопостачання, система загального і зовнішнього електроосвітлення, система аварійного і евакуаційного електроосвітлення, система захисту від затоплень, система контролю клімату.</w:t>
      </w:r>
    </w:p>
    <w:p w14:paraId="11865D80" w14:textId="77777777" w:rsidR="00382B38" w:rsidRPr="00B36E4D" w:rsidRDefault="00382B38" w:rsidP="00AC072A">
      <w:pPr>
        <w:spacing w:after="0" w:line="360" w:lineRule="auto"/>
        <w:ind w:firstLine="709"/>
        <w:jc w:val="both"/>
        <w:rPr>
          <w:rFonts w:ascii="Times New Roman" w:hAnsi="Times New Roman" w:cs="Times New Roman"/>
          <w:sz w:val="28"/>
          <w:szCs w:val="28"/>
        </w:rPr>
      </w:pPr>
      <w:r w:rsidRPr="00B36E4D">
        <w:rPr>
          <w:rFonts w:ascii="Times New Roman" w:hAnsi="Times New Roman" w:cs="Times New Roman"/>
          <w:sz w:val="28"/>
          <w:szCs w:val="28"/>
        </w:rPr>
        <w:t xml:space="preserve">Програмне забезпечення контролерів має забезпечувати прийом і обробку інформації з датчиків, видачу, відповідно до заданих алгоритмів роботи, що управляють, на виконавчі механізми, формування сигналів аварій, попереджень і </w:t>
      </w:r>
      <w:proofErr w:type="spellStart"/>
      <w:r w:rsidRPr="00B36E4D">
        <w:rPr>
          <w:rFonts w:ascii="Times New Roman" w:hAnsi="Times New Roman" w:cs="Times New Roman"/>
          <w:sz w:val="28"/>
          <w:szCs w:val="28"/>
        </w:rPr>
        <w:t>тривог</w:t>
      </w:r>
      <w:proofErr w:type="spellEnd"/>
      <w:r w:rsidRPr="00B36E4D">
        <w:rPr>
          <w:rFonts w:ascii="Times New Roman" w:hAnsi="Times New Roman" w:cs="Times New Roman"/>
          <w:sz w:val="28"/>
          <w:szCs w:val="28"/>
        </w:rPr>
        <w:t xml:space="preserve"> при відхиленні від нормального функціонування, обмін інформацією між контролерами системи автоматизації, а також між контролерами і комп’ютерами системи диспетчеризації.</w:t>
      </w:r>
    </w:p>
    <w:p w14:paraId="6ABD9FF6" w14:textId="77777777" w:rsidR="00382B38" w:rsidRPr="00382B38" w:rsidRDefault="00382B38" w:rsidP="00AC072A">
      <w:pPr>
        <w:spacing w:after="0"/>
        <w:ind w:firstLine="709"/>
        <w:jc w:val="both"/>
        <w:rPr>
          <w:rFonts w:ascii="Times New Roman" w:hAnsi="Times New Roman" w:cs="Times New Roman"/>
          <w:sz w:val="28"/>
          <w:szCs w:val="28"/>
        </w:rPr>
      </w:pPr>
    </w:p>
    <w:p w14:paraId="07AE7D82" w14:textId="77777777" w:rsidR="0022611F" w:rsidRPr="00B36E4D" w:rsidRDefault="0022611F" w:rsidP="00AC072A">
      <w:pPr>
        <w:spacing w:line="360" w:lineRule="auto"/>
        <w:jc w:val="both"/>
        <w:rPr>
          <w:rFonts w:ascii="Times New Roman" w:hAnsi="Times New Roman" w:cs="Times New Roman"/>
          <w:sz w:val="28"/>
          <w:szCs w:val="28"/>
        </w:rPr>
      </w:pPr>
    </w:p>
    <w:p w14:paraId="4C118F3C" w14:textId="77777777" w:rsidR="0022611F" w:rsidRDefault="00382B38" w:rsidP="00AC072A">
      <w:pPr>
        <w:tabs>
          <w:tab w:val="left" w:pos="3360"/>
        </w:tabs>
        <w:spacing w:line="360" w:lineRule="auto"/>
        <w:jc w:val="both"/>
        <w:rPr>
          <w:rFonts w:ascii="Times New Roman" w:hAnsi="Times New Roman" w:cs="Times New Roman"/>
          <w:sz w:val="28"/>
          <w:szCs w:val="28"/>
        </w:rPr>
      </w:pPr>
      <w:r>
        <w:rPr>
          <w:rFonts w:ascii="Times New Roman" w:hAnsi="Times New Roman" w:cs="Times New Roman"/>
          <w:sz w:val="28"/>
          <w:szCs w:val="28"/>
        </w:rPr>
        <w:tab/>
      </w:r>
    </w:p>
    <w:p w14:paraId="58B0D4AD" w14:textId="77777777" w:rsidR="00382B38" w:rsidRPr="00B36E4D" w:rsidRDefault="00382B38" w:rsidP="00AC072A">
      <w:pPr>
        <w:tabs>
          <w:tab w:val="left" w:pos="3360"/>
        </w:tabs>
        <w:spacing w:after="0" w:line="360" w:lineRule="auto"/>
        <w:jc w:val="both"/>
        <w:rPr>
          <w:rFonts w:ascii="Times New Roman" w:hAnsi="Times New Roman" w:cs="Times New Roman"/>
          <w:sz w:val="28"/>
          <w:szCs w:val="28"/>
        </w:rPr>
      </w:pPr>
    </w:p>
    <w:p w14:paraId="12DBCF8F" w14:textId="77777777" w:rsidR="0022611F" w:rsidRPr="00B36E4D" w:rsidRDefault="0022611F" w:rsidP="00AC072A">
      <w:pPr>
        <w:spacing w:after="0" w:line="360" w:lineRule="auto"/>
        <w:jc w:val="center"/>
        <w:rPr>
          <w:rFonts w:ascii="Times New Roman" w:hAnsi="Times New Roman" w:cs="Times New Roman"/>
          <w:b/>
          <w:sz w:val="28"/>
          <w:szCs w:val="28"/>
        </w:rPr>
      </w:pPr>
      <w:r w:rsidRPr="00B36E4D">
        <w:rPr>
          <w:rFonts w:ascii="Times New Roman" w:hAnsi="Times New Roman" w:cs="Times New Roman"/>
          <w:b/>
          <w:sz w:val="28"/>
          <w:szCs w:val="28"/>
        </w:rPr>
        <w:lastRenderedPageBreak/>
        <w:t>Розділ 1</w:t>
      </w:r>
      <w:r w:rsidR="005F4516" w:rsidRPr="00B36E4D">
        <w:rPr>
          <w:rFonts w:ascii="Times New Roman" w:hAnsi="Times New Roman" w:cs="Times New Roman"/>
          <w:b/>
          <w:sz w:val="28"/>
          <w:szCs w:val="28"/>
        </w:rPr>
        <w:t xml:space="preserve">. </w:t>
      </w:r>
      <w:r w:rsidR="00382B38">
        <w:rPr>
          <w:rFonts w:ascii="Times New Roman" w:hAnsi="Times New Roman" w:cs="Times New Roman"/>
          <w:b/>
          <w:sz w:val="28"/>
          <w:szCs w:val="28"/>
        </w:rPr>
        <w:t>АВТОМАТИЗОВАНІ СИСТЕМИ ТА ЇХ ЗАСТОСУВАННЯ</w:t>
      </w:r>
    </w:p>
    <w:p w14:paraId="15B66B35" w14:textId="77777777" w:rsidR="0022611F" w:rsidRPr="00B36E4D" w:rsidRDefault="00AA0C0E" w:rsidP="00AC072A">
      <w:pPr>
        <w:pStyle w:val="a3"/>
        <w:numPr>
          <w:ilvl w:val="1"/>
          <w:numId w:val="1"/>
        </w:numPr>
        <w:spacing w:after="0" w:line="360" w:lineRule="auto"/>
        <w:ind w:left="0"/>
        <w:jc w:val="center"/>
        <w:rPr>
          <w:rFonts w:ascii="Times New Roman" w:hAnsi="Times New Roman" w:cs="Times New Roman"/>
          <w:b/>
          <w:sz w:val="28"/>
          <w:szCs w:val="28"/>
        </w:rPr>
      </w:pPr>
      <w:r w:rsidRPr="00B36E4D">
        <w:rPr>
          <w:rFonts w:ascii="Times New Roman" w:hAnsi="Times New Roman" w:cs="Times New Roman"/>
          <w:b/>
          <w:sz w:val="28"/>
          <w:szCs w:val="28"/>
        </w:rPr>
        <w:t xml:space="preserve">Загальні відомості про </w:t>
      </w:r>
      <w:r w:rsidR="00EA37DF" w:rsidRPr="00B36E4D">
        <w:rPr>
          <w:rFonts w:ascii="Times New Roman" w:hAnsi="Times New Roman" w:cs="Times New Roman"/>
          <w:b/>
          <w:sz w:val="28"/>
          <w:szCs w:val="28"/>
        </w:rPr>
        <w:t>систему автоматизації інженерного обладнання та мікроклімату приміщень</w:t>
      </w:r>
    </w:p>
    <w:p w14:paraId="123B83F5"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Розроблена система автоматизації, яка повинна вміти розпізнавати конкретні ситуації, що відбуваються в будівлі, і відповідно реагувати на них: одна із систем може контролювати поведінку інших за попередньо розробленими алгоритмами. Головною особливістю автоматизованої системи є інтеграція окремих підсистем в єдиний керований комплекс. Важливою особливістю та властивістю автоматизованої системи на базі обладнання </w:t>
      </w:r>
      <w:proofErr w:type="spellStart"/>
      <w:r w:rsidRPr="002D0E9F">
        <w:rPr>
          <w:rFonts w:ascii="Times New Roman" w:hAnsi="Times New Roman" w:cs="Times New Roman"/>
          <w:sz w:val="28"/>
          <w:szCs w:val="28"/>
        </w:rPr>
        <w:t>Ларнітех</w:t>
      </w:r>
      <w:proofErr w:type="spellEnd"/>
      <w:r w:rsidRPr="002D0E9F">
        <w:rPr>
          <w:rFonts w:ascii="Times New Roman" w:hAnsi="Times New Roman" w:cs="Times New Roman"/>
          <w:sz w:val="28"/>
          <w:szCs w:val="28"/>
        </w:rPr>
        <w:t xml:space="preserve"> відрізняє її від інших способів організації житлового простору в тому, що це найбільш прогресивна концепція взаємодії людини з інженерним обладнанням, коли людина в одній команді задає бажаний алгоритм, а автоматизація відповідно до зовнішніх та внутрішніх умов встановлює та контролює режими роботи всіх інженерних систем та електроприладів. У цьому випадку відпадає необхідність найму робітників, які будуть стежити за станом обладнання.</w:t>
      </w:r>
    </w:p>
    <w:p w14:paraId="10420E38" w14:textId="77777777" w:rsidR="00D237CA" w:rsidRPr="00B36E4D" w:rsidRDefault="002D0E9F" w:rsidP="00AC072A">
      <w:pPr>
        <w:spacing w:after="0" w:line="360" w:lineRule="auto"/>
        <w:ind w:firstLine="720"/>
        <w:jc w:val="both"/>
        <w:rPr>
          <w:rFonts w:ascii="Times New Roman" w:hAnsi="Times New Roman" w:cs="Times New Roman"/>
          <w:b/>
          <w:sz w:val="28"/>
          <w:szCs w:val="28"/>
        </w:rPr>
      </w:pPr>
      <w:r w:rsidRPr="002D0E9F">
        <w:rPr>
          <w:rFonts w:ascii="Times New Roman" w:hAnsi="Times New Roman" w:cs="Times New Roman"/>
          <w:sz w:val="28"/>
          <w:szCs w:val="28"/>
        </w:rPr>
        <w:t>В даний час зростає потреба в більш точних вимірах та регулюванні обладнання в галузі обслуговування житлових комплексів. Тому найкращим рішенням є встановлення автоматичних систем управління інженерними системами. Завдяки цій системі можна віддалено отримувати всі показники регульованих приладів, керувати цими приладами, отримувати інформацію про витрачену електричну та теплову енергію. Також ця система дозволяє контролювати мікроклімат контрольованих приміщень за допомогою датчиків та використання припливно-витяжної системи.</w:t>
      </w:r>
    </w:p>
    <w:p w14:paraId="5128475F" w14:textId="77777777" w:rsidR="00413FE4" w:rsidRPr="00B36E4D" w:rsidRDefault="00413FE4" w:rsidP="00AC072A">
      <w:pPr>
        <w:spacing w:after="0" w:line="360" w:lineRule="auto"/>
        <w:jc w:val="center"/>
        <w:rPr>
          <w:rFonts w:ascii="Times New Roman" w:hAnsi="Times New Roman" w:cs="Times New Roman"/>
          <w:b/>
          <w:sz w:val="28"/>
          <w:szCs w:val="28"/>
        </w:rPr>
      </w:pPr>
      <w:r w:rsidRPr="00B36E4D">
        <w:rPr>
          <w:rFonts w:ascii="Times New Roman" w:hAnsi="Times New Roman" w:cs="Times New Roman"/>
          <w:b/>
          <w:sz w:val="28"/>
          <w:szCs w:val="28"/>
        </w:rPr>
        <w:t>1.2 Концепція автоматизованої системи</w:t>
      </w:r>
    </w:p>
    <w:p w14:paraId="1146D6DD"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Автоматизована система повинна працювати як один механізм. Це означає, що будівля повинна бути спроектована таким чином, щоб усі послуги могли бути інтегровані між собою з мінімальними витратами (з точки зору </w:t>
      </w:r>
      <w:r w:rsidRPr="002D0E9F">
        <w:rPr>
          <w:rFonts w:ascii="Times New Roman" w:hAnsi="Times New Roman" w:cs="Times New Roman"/>
          <w:sz w:val="28"/>
          <w:szCs w:val="28"/>
        </w:rPr>
        <w:lastRenderedPageBreak/>
        <w:t>фінансів, часу та складності), а їх обслуговування було б організовано оптимальним чином.</w:t>
      </w:r>
    </w:p>
    <w:p w14:paraId="65AD9D79"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Поняття автоматизованої системи включає такі положення:</w:t>
      </w:r>
    </w:p>
    <w:p w14:paraId="507F05D8"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Створення інтегрованої системи управління будівлею - системи з можливістю забезпечити інтегровану роботу всіх інженерних систем будівлі: освітлення, опалення, вентиляція, кондиціонування, водопостачання, контроль доступу та багато інших.</w:t>
      </w:r>
    </w:p>
    <w:p w14:paraId="341015F9"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Відсутність персоналу з технічного обслуговування будинків та передача функцій контролю та прийняття рішень підсистемам інтегрованої системи управління будівлею. У цих підсистемах закладений "інтелект" будівлі - алгоритм дій у відповідь на зміни параметрів датчиків системи та інші події, такі як надзвичайні ситуації.</w:t>
      </w:r>
    </w:p>
    <w:p w14:paraId="6827B783"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Впровадження механізму негайного відключення та передачі, якщо це необхідно, для управління людиною за допомогою будь-якої підсистеми управління обладнанням.</w:t>
      </w:r>
    </w:p>
    <w:p w14:paraId="56B8166C" w14:textId="2BC0F292" w:rsidR="002D0E9F" w:rsidRPr="002D0E9F" w:rsidRDefault="002D0E9F" w:rsidP="002A3BD7">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У той же час людині слід надати зручний і рівний доступ</w:t>
      </w:r>
      <w:r w:rsidR="00762B68">
        <w:rPr>
          <w:rFonts w:ascii="Times New Roman" w:hAnsi="Times New Roman" w:cs="Times New Roman"/>
          <w:sz w:val="28"/>
          <w:szCs w:val="28"/>
        </w:rPr>
        <w:t xml:space="preserve"> </w:t>
      </w:r>
      <w:r w:rsidRPr="002D0E9F">
        <w:rPr>
          <w:rFonts w:ascii="Times New Roman" w:hAnsi="Times New Roman" w:cs="Times New Roman"/>
          <w:sz w:val="28"/>
          <w:szCs w:val="28"/>
        </w:rPr>
        <w:t>управління та відображення всіх підсистем та частин автоматизованої системи.</w:t>
      </w:r>
    </w:p>
    <w:p w14:paraId="6F411468"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Забезпечення коректної роботи окремих підсистем у разі відмови</w:t>
      </w:r>
    </w:p>
    <w:p w14:paraId="2EB8DE8E"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загальної системи управління або інших частин системи.</w:t>
      </w:r>
    </w:p>
    <w:p w14:paraId="053EC255" w14:textId="77777777" w:rsidR="002D0E9F" w:rsidRPr="002D0E9F" w:rsidRDefault="002D0E9F" w:rsidP="002A3BD7">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Мінімізуйте витрати на технічне обслуговування та модернізацію будівельних систем</w:t>
      </w:r>
      <w:r w:rsidR="0016299F">
        <w:rPr>
          <w:rFonts w:ascii="Times New Roman" w:hAnsi="Times New Roman" w:cs="Times New Roman"/>
          <w:sz w:val="28"/>
          <w:szCs w:val="28"/>
        </w:rPr>
        <w:t xml:space="preserve">а </w:t>
      </w:r>
      <w:r w:rsidRPr="002D0E9F">
        <w:rPr>
          <w:rFonts w:ascii="Times New Roman" w:hAnsi="Times New Roman" w:cs="Times New Roman"/>
          <w:sz w:val="28"/>
          <w:szCs w:val="28"/>
        </w:rPr>
        <w:t>має забезпечуватися застосуванням загальних стандартів у будівництві</w:t>
      </w:r>
      <w:r w:rsidR="0016299F">
        <w:rPr>
          <w:rFonts w:ascii="Times New Roman" w:hAnsi="Times New Roman" w:cs="Times New Roman"/>
          <w:sz w:val="28"/>
          <w:szCs w:val="28"/>
        </w:rPr>
        <w:t xml:space="preserve"> </w:t>
      </w:r>
      <w:r w:rsidRPr="002D0E9F">
        <w:rPr>
          <w:rFonts w:ascii="Times New Roman" w:hAnsi="Times New Roman" w:cs="Times New Roman"/>
          <w:sz w:val="28"/>
          <w:szCs w:val="28"/>
        </w:rPr>
        <w:t>під</w:t>
      </w:r>
      <w:r w:rsidR="0016299F">
        <w:rPr>
          <w:rFonts w:ascii="Times New Roman" w:hAnsi="Times New Roman" w:cs="Times New Roman"/>
          <w:sz w:val="28"/>
          <w:szCs w:val="28"/>
        </w:rPr>
        <w:t xml:space="preserve"> </w:t>
      </w:r>
      <w:r w:rsidRPr="002D0E9F">
        <w:rPr>
          <w:rFonts w:ascii="Times New Roman" w:hAnsi="Times New Roman" w:cs="Times New Roman"/>
          <w:sz w:val="28"/>
          <w:szCs w:val="28"/>
        </w:rPr>
        <w:t>системи, автоматичне налаштування та виявлення нових пристроїв та</w:t>
      </w:r>
      <w:r w:rsidR="0016299F">
        <w:rPr>
          <w:rFonts w:ascii="Times New Roman" w:hAnsi="Times New Roman" w:cs="Times New Roman"/>
          <w:sz w:val="28"/>
          <w:szCs w:val="28"/>
        </w:rPr>
        <w:t xml:space="preserve"> </w:t>
      </w:r>
      <w:r w:rsidRPr="002D0E9F">
        <w:rPr>
          <w:rFonts w:ascii="Times New Roman" w:hAnsi="Times New Roman" w:cs="Times New Roman"/>
          <w:sz w:val="28"/>
          <w:szCs w:val="28"/>
        </w:rPr>
        <w:t>модулі при додаванні їх до системи.</w:t>
      </w:r>
    </w:p>
    <w:p w14:paraId="53B1FB10"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Наявність у будівлі мощеного комунікаційного середовища для</w:t>
      </w:r>
    </w:p>
    <w:p w14:paraId="6DF979E3" w14:textId="77777777" w:rsidR="002D0E9F" w:rsidRDefault="002D0E9F" w:rsidP="002A3BD7">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підключення до нього пристроїв та системних модулів. Разом з цією можливістю</w:t>
      </w:r>
      <w:r w:rsidR="002A3BD7" w:rsidRPr="002A3BD7">
        <w:rPr>
          <w:rFonts w:ascii="Times New Roman" w:hAnsi="Times New Roman" w:cs="Times New Roman"/>
          <w:sz w:val="28"/>
          <w:szCs w:val="28"/>
        </w:rPr>
        <w:t xml:space="preserve"> </w:t>
      </w:r>
      <w:r w:rsidRPr="002D0E9F">
        <w:rPr>
          <w:rFonts w:ascii="Times New Roman" w:hAnsi="Times New Roman" w:cs="Times New Roman"/>
          <w:sz w:val="28"/>
          <w:szCs w:val="28"/>
        </w:rPr>
        <w:t>використання в якості середовища зв'язку в системі управління</w:t>
      </w:r>
      <w:r w:rsidR="002A3BD7" w:rsidRPr="002A3BD7">
        <w:rPr>
          <w:rFonts w:ascii="Times New Roman" w:hAnsi="Times New Roman" w:cs="Times New Roman"/>
          <w:sz w:val="28"/>
          <w:szCs w:val="28"/>
        </w:rPr>
        <w:t xml:space="preserve"> </w:t>
      </w:r>
      <w:r w:rsidRPr="002D0E9F">
        <w:rPr>
          <w:rFonts w:ascii="Times New Roman" w:hAnsi="Times New Roman" w:cs="Times New Roman"/>
          <w:sz w:val="28"/>
          <w:szCs w:val="28"/>
        </w:rPr>
        <w:t xml:space="preserve">різні типи фізичних каналів: лінії слабкого струму, лінії </w:t>
      </w:r>
      <w:proofErr w:type="spellStart"/>
      <w:r w:rsidRPr="002D0E9F">
        <w:rPr>
          <w:rFonts w:ascii="Times New Roman" w:hAnsi="Times New Roman" w:cs="Times New Roman"/>
          <w:sz w:val="28"/>
          <w:szCs w:val="28"/>
        </w:rPr>
        <w:t>електропередач</w:t>
      </w:r>
      <w:proofErr w:type="spellEnd"/>
      <w:r w:rsidRPr="002D0E9F">
        <w:rPr>
          <w:rFonts w:ascii="Times New Roman" w:hAnsi="Times New Roman" w:cs="Times New Roman"/>
          <w:sz w:val="28"/>
          <w:szCs w:val="28"/>
        </w:rPr>
        <w:t>.</w:t>
      </w:r>
    </w:p>
    <w:p w14:paraId="16C5FAF2" w14:textId="77777777" w:rsidR="003F0B9B" w:rsidRDefault="003F0B9B" w:rsidP="00AC072A">
      <w:pPr>
        <w:spacing w:after="0" w:line="360" w:lineRule="auto"/>
        <w:jc w:val="center"/>
        <w:rPr>
          <w:rFonts w:ascii="Times New Roman" w:hAnsi="Times New Roman" w:cs="Times New Roman"/>
          <w:b/>
          <w:sz w:val="28"/>
          <w:szCs w:val="28"/>
        </w:rPr>
      </w:pPr>
    </w:p>
    <w:p w14:paraId="4438C498" w14:textId="77777777" w:rsidR="008D570B" w:rsidRPr="00B36E4D" w:rsidRDefault="008D570B" w:rsidP="00AC072A">
      <w:pPr>
        <w:spacing w:after="0" w:line="360" w:lineRule="auto"/>
        <w:jc w:val="center"/>
        <w:rPr>
          <w:rFonts w:ascii="Times New Roman" w:hAnsi="Times New Roman" w:cs="Times New Roman"/>
          <w:b/>
          <w:sz w:val="28"/>
          <w:szCs w:val="28"/>
        </w:rPr>
      </w:pPr>
      <w:r w:rsidRPr="00B36E4D">
        <w:rPr>
          <w:rFonts w:ascii="Times New Roman" w:hAnsi="Times New Roman" w:cs="Times New Roman"/>
          <w:b/>
          <w:sz w:val="28"/>
          <w:szCs w:val="28"/>
        </w:rPr>
        <w:lastRenderedPageBreak/>
        <w:t>1.3 Можливості автоматизованої системи</w:t>
      </w:r>
    </w:p>
    <w:p w14:paraId="50DADB47"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Автоматизована система управління інженерним обладнанням та мікрокліматом технічних приміщень має багато переваг. Система управління дозволяє власникам створювати стільки складних та інтелектуальних операційних процедур, скільки їм подобається, оскільки всі виконавчі системи можуть працювати в злагоді та разом. Звідси реалізація багатьох процедур економії ресурсів:</w:t>
      </w:r>
    </w:p>
    <w:p w14:paraId="771B0762"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контроль доступу та безпека</w:t>
      </w:r>
    </w:p>
    <w:p w14:paraId="62F73D93"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облік і контроль майже всіх параметрів систем та оперативне реагування на їх критичні зміни, а реакція є комплексною і миттєвою</w:t>
      </w:r>
    </w:p>
    <w:p w14:paraId="42021DB9"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дистанційне управління та управління будівлею, оскільки всі канали зв'язку інформації та управління в такій системі є цифровими.</w:t>
      </w:r>
    </w:p>
    <w:p w14:paraId="663B1C92"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Щоб обладнання, яке знаходиться в підвалі, працювало якомога довше, потрібно контролювати і керувати мікрокліматом у цих кімнатах. Неможливо уявити новітню систему опалення без автоматики. Саме завдяки їй ми маємо можливість економити ресурси, гроші, підвищувати життєздатність нашої системи та створювати індивідуальні налаштування для опалення.</w:t>
      </w:r>
    </w:p>
    <w:p w14:paraId="04C3E921"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Щоб забезпечити процес індивідуального регулювання температури для власних потреб в потрібній нам будівлі, було б доречним встановити запірну арматуру, основними перевагами якої є:</w:t>
      </w:r>
    </w:p>
    <w:p w14:paraId="6AD35387"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w:t>
      </w:r>
      <w:r w:rsidR="002A3BD7" w:rsidRPr="002A3BD7">
        <w:rPr>
          <w:rFonts w:ascii="Times New Roman" w:hAnsi="Times New Roman" w:cs="Times New Roman"/>
          <w:sz w:val="28"/>
          <w:szCs w:val="28"/>
          <w:lang w:val="ru-RU"/>
        </w:rPr>
        <w:t xml:space="preserve">  </w:t>
      </w:r>
      <w:r w:rsidRPr="002D0E9F">
        <w:rPr>
          <w:rFonts w:ascii="Times New Roman" w:hAnsi="Times New Roman" w:cs="Times New Roman"/>
          <w:sz w:val="28"/>
          <w:szCs w:val="28"/>
        </w:rPr>
        <w:t xml:space="preserve"> оптимізує процес регулювання тепловіддачі систем опалення;</w:t>
      </w:r>
    </w:p>
    <w:p w14:paraId="48385941"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виконує примусове відключення системи у разі проблем з її функціонуванням;</w:t>
      </w:r>
    </w:p>
    <w:p w14:paraId="34C4EC27"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може здійснити самообслуговування (промивка системи), якщо це необхідно;</w:t>
      </w:r>
    </w:p>
    <w:p w14:paraId="01A47055"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Для вирішення проблеми відсутності ефективного контролю регулювання та корекції коефіцієнта ручного управління використовується датчик температури. За допомогою датчика кімнатної температури можна </w:t>
      </w:r>
      <w:r w:rsidRPr="002D0E9F">
        <w:rPr>
          <w:rFonts w:ascii="Times New Roman" w:hAnsi="Times New Roman" w:cs="Times New Roman"/>
          <w:sz w:val="28"/>
          <w:szCs w:val="28"/>
        </w:rPr>
        <w:lastRenderedPageBreak/>
        <w:t>запрограмувати необхідний рівень тепла в приміщенні. Що допоможе заощадити гроші на опаленні.</w:t>
      </w:r>
    </w:p>
    <w:p w14:paraId="1C763064" w14:textId="77777777" w:rsid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Для підтримки мікроклімату приміщення також використовується вентиляційна система. У нашому випадку доцільно використовувати ПВУ (припливна установка). Він циркулює повітря в кімнатах. За допомогою датчиків вологості та кисню ПВУ задається алгоритм роботи при конкретних показниках повітря в приміщеннях.</w:t>
      </w:r>
    </w:p>
    <w:p w14:paraId="7D2B390D" w14:textId="77777777" w:rsidR="004316BD" w:rsidRPr="00B36E4D" w:rsidRDefault="00825CF2" w:rsidP="00AC072A">
      <w:pPr>
        <w:spacing w:after="0" w:line="360" w:lineRule="auto"/>
        <w:jc w:val="center"/>
        <w:rPr>
          <w:rFonts w:ascii="Times New Roman" w:hAnsi="Times New Roman" w:cs="Times New Roman"/>
          <w:b/>
          <w:sz w:val="28"/>
          <w:szCs w:val="28"/>
        </w:rPr>
      </w:pPr>
      <w:r w:rsidRPr="00B36E4D">
        <w:rPr>
          <w:rFonts w:ascii="Times New Roman" w:hAnsi="Times New Roman" w:cs="Times New Roman"/>
          <w:b/>
          <w:sz w:val="28"/>
          <w:szCs w:val="28"/>
        </w:rPr>
        <w:t xml:space="preserve">1.4 </w:t>
      </w:r>
      <w:r w:rsidR="004316BD" w:rsidRPr="00B36E4D">
        <w:rPr>
          <w:rFonts w:ascii="Times New Roman" w:hAnsi="Times New Roman" w:cs="Times New Roman"/>
          <w:b/>
          <w:sz w:val="28"/>
          <w:szCs w:val="28"/>
        </w:rPr>
        <w:t>Зміст проекту автоматизованої системи</w:t>
      </w:r>
    </w:p>
    <w:p w14:paraId="7E38B36C"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Індивідуальний дизайн котеджів - це цілий комплекс робіт, починаючи від безпосереднього будівництва будівлі і закінчуючи автоматизованою системою підвалів. . Процес розробки проекту повинен відповідати технічним вимогам ГОСТ 2.114-95, а також нормам єдиної системи проектної документації відповідно до ГОСТ 2.053-2006. Комплекс для проектування підвалів, оснащений автоматизованою системою, включає:</w:t>
      </w:r>
    </w:p>
    <w:p w14:paraId="60483D07"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розробка проекту системи управління освітленням;</w:t>
      </w:r>
    </w:p>
    <w:p w14:paraId="4E5A2D0E"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установка клімат-контролю;</w:t>
      </w:r>
    </w:p>
    <w:p w14:paraId="747F410F" w14:textId="77777777" w:rsidR="002D0E9F" w:rsidRPr="002D0E9F" w:rsidRDefault="002A3BD7"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2D0E9F" w:rsidRPr="002D0E9F">
        <w:rPr>
          <w:rFonts w:ascii="Times New Roman" w:hAnsi="Times New Roman" w:cs="Times New Roman"/>
          <w:sz w:val="28"/>
          <w:szCs w:val="28"/>
        </w:rPr>
        <w:t>управління вентиляцією, кондиціонуванням, опаленням та водопостачанням;</w:t>
      </w:r>
    </w:p>
    <w:p w14:paraId="50EFC785"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встановлення енергосистеми електроенергії;</w:t>
      </w:r>
    </w:p>
    <w:p w14:paraId="19C628E3"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інтеграція системи каналізації;</w:t>
      </w:r>
    </w:p>
    <w:p w14:paraId="621B51B2"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встановлення системи безпеки, планування;</w:t>
      </w:r>
    </w:p>
    <w:p w14:paraId="4D1A1392" w14:textId="77777777" w:rsid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 встановлення </w:t>
      </w:r>
      <w:proofErr w:type="spellStart"/>
      <w:r w:rsidRPr="002D0E9F">
        <w:rPr>
          <w:rFonts w:ascii="Times New Roman" w:hAnsi="Times New Roman" w:cs="Times New Roman"/>
          <w:sz w:val="28"/>
          <w:szCs w:val="28"/>
        </w:rPr>
        <w:t>протиповодкової</w:t>
      </w:r>
      <w:proofErr w:type="spellEnd"/>
      <w:r w:rsidRPr="002D0E9F">
        <w:rPr>
          <w:rFonts w:ascii="Times New Roman" w:hAnsi="Times New Roman" w:cs="Times New Roman"/>
          <w:sz w:val="28"/>
          <w:szCs w:val="28"/>
        </w:rPr>
        <w:t xml:space="preserve"> системи;</w:t>
      </w:r>
    </w:p>
    <w:p w14:paraId="7C6DB62E" w14:textId="77777777" w:rsidR="004316BD" w:rsidRPr="00B36E4D" w:rsidRDefault="004316BD" w:rsidP="00AC072A">
      <w:pPr>
        <w:spacing w:after="0" w:line="360" w:lineRule="auto"/>
        <w:ind w:firstLine="720"/>
        <w:jc w:val="center"/>
        <w:rPr>
          <w:rFonts w:ascii="Times New Roman" w:hAnsi="Times New Roman" w:cs="Times New Roman"/>
          <w:b/>
          <w:sz w:val="28"/>
          <w:szCs w:val="28"/>
        </w:rPr>
      </w:pPr>
      <w:r w:rsidRPr="00B36E4D">
        <w:rPr>
          <w:rFonts w:ascii="Times New Roman" w:hAnsi="Times New Roman" w:cs="Times New Roman"/>
          <w:b/>
          <w:sz w:val="28"/>
          <w:szCs w:val="28"/>
        </w:rPr>
        <w:t>1.5 Економічні аспекти</w:t>
      </w:r>
    </w:p>
    <w:p w14:paraId="17F3035E" w14:textId="77777777" w:rsidR="00DF4260"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У всіх країнах з розвиненою ринковою економікою як доходи, так і витрати платників податків є прозорими, а останні - фактично всі громадяни. Чіткий контроль над доходами та витратами дозволяє таким установам, як іпотечне кредитування (видача позик на будівництво та придбання житла), ефективно працювати. Це призводить до того, що придбання житла в кредит </w:t>
      </w:r>
      <w:r w:rsidRPr="002D0E9F">
        <w:rPr>
          <w:rFonts w:ascii="Times New Roman" w:hAnsi="Times New Roman" w:cs="Times New Roman"/>
          <w:sz w:val="28"/>
          <w:szCs w:val="28"/>
        </w:rPr>
        <w:lastRenderedPageBreak/>
        <w:t>може дозволити собі більшість працездатного населення. Тому зараз будується багато житлових комплексів, в яких можна автоматизувати системи інженерного обладнання. Самі орендарі зацікавлені в надійності житла, в якому вони хочуть жити. Такі системи, як водопостачання, опалення, електропостачання будинку, відіграють ключову роль в комфорті мешканців.</w:t>
      </w:r>
      <w:r w:rsidR="00DF4260" w:rsidRPr="00B36E4D">
        <w:rPr>
          <w:rFonts w:ascii="Times New Roman" w:hAnsi="Times New Roman" w:cs="Times New Roman"/>
          <w:sz w:val="28"/>
          <w:szCs w:val="28"/>
        </w:rPr>
        <w:t xml:space="preserve"> </w:t>
      </w:r>
    </w:p>
    <w:p w14:paraId="6107F3D0" w14:textId="77777777" w:rsidR="0016299F" w:rsidRPr="00B36E4D" w:rsidRDefault="00DF4260" w:rsidP="0016299F">
      <w:pPr>
        <w:spacing w:after="0" w:line="360" w:lineRule="auto"/>
        <w:jc w:val="center"/>
        <w:rPr>
          <w:rFonts w:ascii="Times New Roman" w:hAnsi="Times New Roman" w:cs="Times New Roman"/>
          <w:b/>
          <w:sz w:val="28"/>
          <w:szCs w:val="28"/>
        </w:rPr>
      </w:pPr>
      <w:r w:rsidRPr="00B36E4D">
        <w:rPr>
          <w:rFonts w:ascii="Times New Roman" w:hAnsi="Times New Roman" w:cs="Times New Roman"/>
          <w:b/>
          <w:sz w:val="28"/>
          <w:szCs w:val="28"/>
        </w:rPr>
        <w:t>1.6 Системи автоматизації будинку</w:t>
      </w:r>
    </w:p>
    <w:p w14:paraId="09216548"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Всі системи автоматизації можна розділити на відкриті та закриті.</w:t>
      </w:r>
    </w:p>
    <w:p w14:paraId="61373227"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Відкритими системами є </w:t>
      </w:r>
      <w:proofErr w:type="spellStart"/>
      <w:r w:rsidRPr="002D0E9F">
        <w:rPr>
          <w:rFonts w:ascii="Times New Roman" w:hAnsi="Times New Roman" w:cs="Times New Roman"/>
          <w:sz w:val="28"/>
          <w:szCs w:val="28"/>
        </w:rPr>
        <w:t>LonWorks</w:t>
      </w:r>
      <w:proofErr w:type="spellEnd"/>
      <w:r w:rsidRPr="002D0E9F">
        <w:rPr>
          <w:rFonts w:ascii="Times New Roman" w:hAnsi="Times New Roman" w:cs="Times New Roman"/>
          <w:sz w:val="28"/>
          <w:szCs w:val="28"/>
        </w:rPr>
        <w:t xml:space="preserve">, KNX / EIB, </w:t>
      </w:r>
      <w:proofErr w:type="spellStart"/>
      <w:r w:rsidRPr="002D0E9F">
        <w:rPr>
          <w:rFonts w:ascii="Times New Roman" w:hAnsi="Times New Roman" w:cs="Times New Roman"/>
          <w:sz w:val="28"/>
          <w:szCs w:val="28"/>
        </w:rPr>
        <w:t>MODbus</w:t>
      </w:r>
      <w:proofErr w:type="spellEnd"/>
      <w:r w:rsidRPr="002D0E9F">
        <w:rPr>
          <w:rFonts w:ascii="Times New Roman" w:hAnsi="Times New Roman" w:cs="Times New Roman"/>
          <w:sz w:val="28"/>
          <w:szCs w:val="28"/>
        </w:rPr>
        <w:t xml:space="preserve">, </w:t>
      </w:r>
      <w:proofErr w:type="spellStart"/>
      <w:r w:rsidRPr="002D0E9F">
        <w:rPr>
          <w:rFonts w:ascii="Times New Roman" w:hAnsi="Times New Roman" w:cs="Times New Roman"/>
          <w:sz w:val="28"/>
          <w:szCs w:val="28"/>
        </w:rPr>
        <w:t>BACnet</w:t>
      </w:r>
      <w:proofErr w:type="spellEnd"/>
      <w:r w:rsidRPr="002D0E9F">
        <w:rPr>
          <w:rFonts w:ascii="Times New Roman" w:hAnsi="Times New Roman" w:cs="Times New Roman"/>
          <w:sz w:val="28"/>
          <w:szCs w:val="28"/>
        </w:rPr>
        <w:t xml:space="preserve">. Замовник, який зробив вибір на користь відкритої системи, отримує широкий вибір обладнання від різних виробників, яке правильно інтегровано в загальний інженерний комплекс без будь-яких адаптерів шлюзу. Крім того, ринок компаній-системних інтеграторів відкритих систем вже досить великий, що дає замовнику можливість вибрати підрядника на етапах проектування, монтажу та введення в експлуатацію системи автоматизації. У той же час, закриті системи використовуються у випадках, коли замовник має достатньо для вирішення локальної проблеми без необхідності подальшої модернізації та стикування з автоматизацією від інших виробників. До таких систем належать, наприклад, бельгійський </w:t>
      </w:r>
      <w:proofErr w:type="spellStart"/>
      <w:r w:rsidRPr="002D0E9F">
        <w:rPr>
          <w:rFonts w:ascii="Times New Roman" w:hAnsi="Times New Roman" w:cs="Times New Roman"/>
          <w:sz w:val="28"/>
          <w:szCs w:val="28"/>
        </w:rPr>
        <w:t>Domintell</w:t>
      </w:r>
      <w:proofErr w:type="spellEnd"/>
      <w:r w:rsidRPr="002D0E9F">
        <w:rPr>
          <w:rFonts w:ascii="Times New Roman" w:hAnsi="Times New Roman" w:cs="Times New Roman"/>
          <w:sz w:val="28"/>
          <w:szCs w:val="28"/>
        </w:rPr>
        <w:t xml:space="preserve">, австралійський </w:t>
      </w:r>
      <w:proofErr w:type="spellStart"/>
      <w:r w:rsidRPr="002D0E9F">
        <w:rPr>
          <w:rFonts w:ascii="Times New Roman" w:hAnsi="Times New Roman" w:cs="Times New Roman"/>
          <w:sz w:val="28"/>
          <w:szCs w:val="28"/>
        </w:rPr>
        <w:t>Clipsall</w:t>
      </w:r>
      <w:proofErr w:type="spellEnd"/>
      <w:r w:rsidRPr="002D0E9F">
        <w:rPr>
          <w:rFonts w:ascii="Times New Roman" w:hAnsi="Times New Roman" w:cs="Times New Roman"/>
          <w:sz w:val="28"/>
          <w:szCs w:val="28"/>
        </w:rPr>
        <w:t xml:space="preserve">, американський AMX, </w:t>
      </w:r>
      <w:proofErr w:type="spellStart"/>
      <w:r w:rsidRPr="002D0E9F">
        <w:rPr>
          <w:rFonts w:ascii="Times New Roman" w:hAnsi="Times New Roman" w:cs="Times New Roman"/>
          <w:sz w:val="28"/>
          <w:szCs w:val="28"/>
        </w:rPr>
        <w:t>Crastron</w:t>
      </w:r>
      <w:proofErr w:type="spellEnd"/>
      <w:r w:rsidRPr="002D0E9F">
        <w:rPr>
          <w:rFonts w:ascii="Times New Roman" w:hAnsi="Times New Roman" w:cs="Times New Roman"/>
          <w:sz w:val="28"/>
          <w:szCs w:val="28"/>
        </w:rPr>
        <w:t xml:space="preserve">, Control-4, сервер житла в Інтернеті </w:t>
      </w:r>
      <w:proofErr w:type="spellStart"/>
      <w:r w:rsidRPr="002D0E9F">
        <w:rPr>
          <w:rFonts w:ascii="Times New Roman" w:hAnsi="Times New Roman" w:cs="Times New Roman"/>
          <w:sz w:val="28"/>
          <w:szCs w:val="28"/>
        </w:rPr>
        <w:t>Legrand</w:t>
      </w:r>
      <w:proofErr w:type="spellEnd"/>
      <w:r w:rsidRPr="002D0E9F">
        <w:rPr>
          <w:rFonts w:ascii="Times New Roman" w:hAnsi="Times New Roman" w:cs="Times New Roman"/>
          <w:sz w:val="28"/>
          <w:szCs w:val="28"/>
        </w:rPr>
        <w:t xml:space="preserve"> та інші. </w:t>
      </w:r>
      <w:proofErr w:type="spellStart"/>
      <w:r w:rsidRPr="002D0E9F">
        <w:rPr>
          <w:rFonts w:ascii="Times New Roman" w:hAnsi="Times New Roman" w:cs="Times New Roman"/>
          <w:sz w:val="28"/>
          <w:szCs w:val="28"/>
        </w:rPr>
        <w:t>Larnitech</w:t>
      </w:r>
      <w:proofErr w:type="spellEnd"/>
      <w:r w:rsidRPr="002D0E9F">
        <w:rPr>
          <w:rFonts w:ascii="Times New Roman" w:hAnsi="Times New Roman" w:cs="Times New Roman"/>
          <w:sz w:val="28"/>
          <w:szCs w:val="28"/>
        </w:rPr>
        <w:t xml:space="preserve"> - це найдоступніша платформа на сьогоднішній день для побудови розподілених на автобусах систем управління внутрішнім і зовнішнім освітленням, силовими навантаженнями, електроприладами, а також такими системами, як опалення, кондиціонування, вентиляція, охоронна сигналізація, контроль доступу та витрата води. Також можливо керувати аудіо- та відеотехнікою, домашніми кінотеатрами, жалюзі, жалюзі, шторами, воротами, насосами, двигунами. В основному він зосереджений на використанні автоматизованих систем, але останнім часом все частіше застосовується в системах бухгалтерського обліку та енергозбереження.</w:t>
      </w:r>
    </w:p>
    <w:p w14:paraId="1D8BE873"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lastRenderedPageBreak/>
        <w:t xml:space="preserve">На даний момент </w:t>
      </w:r>
      <w:proofErr w:type="spellStart"/>
      <w:r w:rsidRPr="002D0E9F">
        <w:rPr>
          <w:rFonts w:ascii="Times New Roman" w:hAnsi="Times New Roman" w:cs="Times New Roman"/>
          <w:sz w:val="28"/>
          <w:szCs w:val="28"/>
        </w:rPr>
        <w:t>LanDrive</w:t>
      </w:r>
      <w:proofErr w:type="spellEnd"/>
      <w:r w:rsidRPr="002D0E9F">
        <w:rPr>
          <w:rFonts w:ascii="Times New Roman" w:hAnsi="Times New Roman" w:cs="Times New Roman"/>
          <w:sz w:val="28"/>
          <w:szCs w:val="28"/>
        </w:rPr>
        <w:t xml:space="preserve"> є найбільш доступною платформою для побудови розподілених на автобусах систем управління внутрішнім і зовнішнім освітленням, силовими навантаженнями, електроприладами, а також такими системами, як опалення, кондиціонування, вентиляція, охоронна сигналізація, контроль доступу та витрата води. Також можливо керувати аудіо- та відеотехнікою, домашніми кінотеатрами, жалюзі, жалюзі, шторами, воротами, насосами, двигунами. В основному вона орієнтована на використання «розумного будинку», але останнім часом все частіше використовується в системах обліку та економії енергії, контролю доступу, системах протипожежного захисту.</w:t>
      </w:r>
    </w:p>
    <w:p w14:paraId="1B6134EF" w14:textId="77777777" w:rsidR="002D0E9F" w:rsidRPr="002D0E9F" w:rsidRDefault="001B509D"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LCN –</w:t>
      </w:r>
      <w:r w:rsidR="002D0E9F" w:rsidRPr="002D0E9F">
        <w:rPr>
          <w:rFonts w:ascii="Times New Roman" w:hAnsi="Times New Roman" w:cs="Times New Roman"/>
          <w:sz w:val="28"/>
          <w:szCs w:val="28"/>
        </w:rPr>
        <w:t xml:space="preserve"> німецька система автоматизації як для домашньої, так і для промислової автоматизації. Повністю розподілений інтелект. В якості середовища передачі використовується звичайний електричний провід перетином 1,5 або 2,5 мм. Впроваджено контроль практично за будь-яким обладнанням. Оптимальне співвідношення ціна / можливість.</w:t>
      </w:r>
    </w:p>
    <w:p w14:paraId="7B386E4A" w14:textId="77777777" w:rsidR="002D0E9F" w:rsidRPr="002D0E9F" w:rsidRDefault="002D0E9F" w:rsidP="00AC072A">
      <w:pPr>
        <w:spacing w:after="0" w:line="360" w:lineRule="auto"/>
        <w:ind w:firstLine="720"/>
        <w:jc w:val="both"/>
        <w:rPr>
          <w:rFonts w:ascii="Times New Roman" w:hAnsi="Times New Roman" w:cs="Times New Roman"/>
          <w:sz w:val="28"/>
          <w:szCs w:val="28"/>
        </w:rPr>
      </w:pPr>
      <w:proofErr w:type="spellStart"/>
      <w:r w:rsidRPr="002D0E9F">
        <w:rPr>
          <w:rFonts w:ascii="Times New Roman" w:hAnsi="Times New Roman" w:cs="Times New Roman"/>
          <w:sz w:val="28"/>
          <w:szCs w:val="28"/>
        </w:rPr>
        <w:t>iRidium</w:t>
      </w:r>
      <w:proofErr w:type="spellEnd"/>
      <w:r w:rsidRPr="002D0E9F">
        <w:rPr>
          <w:rFonts w:ascii="Times New Roman" w:hAnsi="Times New Roman" w:cs="Times New Roman"/>
          <w:sz w:val="28"/>
          <w:szCs w:val="28"/>
        </w:rPr>
        <w:t xml:space="preserve"> </w:t>
      </w:r>
      <w:proofErr w:type="spellStart"/>
      <w:r w:rsidRPr="002D0E9F">
        <w:rPr>
          <w:rFonts w:ascii="Times New Roman" w:hAnsi="Times New Roman" w:cs="Times New Roman"/>
          <w:sz w:val="28"/>
          <w:szCs w:val="28"/>
        </w:rPr>
        <w:t>Mobile</w:t>
      </w:r>
      <w:proofErr w:type="spellEnd"/>
      <w:r w:rsidRPr="002D0E9F">
        <w:rPr>
          <w:rFonts w:ascii="Times New Roman" w:hAnsi="Times New Roman" w:cs="Times New Roman"/>
          <w:sz w:val="28"/>
          <w:szCs w:val="28"/>
        </w:rPr>
        <w:t xml:space="preserve"> - пакет програм для управління розумними домашніми системами з мобільних пристроїв </w:t>
      </w:r>
      <w:proofErr w:type="spellStart"/>
      <w:r w:rsidRPr="002D0E9F">
        <w:rPr>
          <w:rFonts w:ascii="Times New Roman" w:hAnsi="Times New Roman" w:cs="Times New Roman"/>
          <w:sz w:val="28"/>
          <w:szCs w:val="28"/>
        </w:rPr>
        <w:t>iPhone</w:t>
      </w:r>
      <w:proofErr w:type="spellEnd"/>
      <w:r w:rsidRPr="002D0E9F">
        <w:rPr>
          <w:rFonts w:ascii="Times New Roman" w:hAnsi="Times New Roman" w:cs="Times New Roman"/>
          <w:sz w:val="28"/>
          <w:szCs w:val="28"/>
        </w:rPr>
        <w:t xml:space="preserve">, </w:t>
      </w:r>
      <w:proofErr w:type="spellStart"/>
      <w:r w:rsidRPr="002D0E9F">
        <w:rPr>
          <w:rFonts w:ascii="Times New Roman" w:hAnsi="Times New Roman" w:cs="Times New Roman"/>
          <w:sz w:val="28"/>
          <w:szCs w:val="28"/>
        </w:rPr>
        <w:t>iPad</w:t>
      </w:r>
      <w:proofErr w:type="spellEnd"/>
      <w:r w:rsidRPr="002D0E9F">
        <w:rPr>
          <w:rFonts w:ascii="Times New Roman" w:hAnsi="Times New Roman" w:cs="Times New Roman"/>
          <w:sz w:val="28"/>
          <w:szCs w:val="28"/>
        </w:rPr>
        <w:t xml:space="preserve">, </w:t>
      </w:r>
      <w:proofErr w:type="spellStart"/>
      <w:r w:rsidRPr="002D0E9F">
        <w:rPr>
          <w:rFonts w:ascii="Times New Roman" w:hAnsi="Times New Roman" w:cs="Times New Roman"/>
          <w:sz w:val="28"/>
          <w:szCs w:val="28"/>
        </w:rPr>
        <w:t>iPod</w:t>
      </w:r>
      <w:proofErr w:type="spellEnd"/>
      <w:r w:rsidRPr="002D0E9F">
        <w:rPr>
          <w:rFonts w:ascii="Times New Roman" w:hAnsi="Times New Roman" w:cs="Times New Roman"/>
          <w:sz w:val="28"/>
          <w:szCs w:val="28"/>
        </w:rPr>
        <w:t xml:space="preserve"> </w:t>
      </w:r>
      <w:proofErr w:type="spellStart"/>
      <w:r w:rsidRPr="002D0E9F">
        <w:rPr>
          <w:rFonts w:ascii="Times New Roman" w:hAnsi="Times New Roman" w:cs="Times New Roman"/>
          <w:sz w:val="28"/>
          <w:szCs w:val="28"/>
        </w:rPr>
        <w:t>touch</w:t>
      </w:r>
      <w:proofErr w:type="spellEnd"/>
      <w:r w:rsidRPr="002D0E9F">
        <w:rPr>
          <w:rFonts w:ascii="Times New Roman" w:hAnsi="Times New Roman" w:cs="Times New Roman"/>
          <w:sz w:val="28"/>
          <w:szCs w:val="28"/>
        </w:rPr>
        <w:t xml:space="preserve"> та будь-яких пристроїв під управлінням Windows XP / 7, Windows </w:t>
      </w:r>
      <w:proofErr w:type="spellStart"/>
      <w:r w:rsidRPr="002D0E9F">
        <w:rPr>
          <w:rFonts w:ascii="Times New Roman" w:hAnsi="Times New Roman" w:cs="Times New Roman"/>
          <w:sz w:val="28"/>
          <w:szCs w:val="28"/>
        </w:rPr>
        <w:t>mobile</w:t>
      </w:r>
      <w:proofErr w:type="spellEnd"/>
      <w:r w:rsidRPr="002D0E9F">
        <w:rPr>
          <w:rFonts w:ascii="Times New Roman" w:hAnsi="Times New Roman" w:cs="Times New Roman"/>
          <w:sz w:val="28"/>
          <w:szCs w:val="28"/>
        </w:rPr>
        <w:t xml:space="preserve"> / </w:t>
      </w:r>
      <w:proofErr w:type="spellStart"/>
      <w:r w:rsidRPr="002D0E9F">
        <w:rPr>
          <w:rFonts w:ascii="Times New Roman" w:hAnsi="Times New Roman" w:cs="Times New Roman"/>
          <w:sz w:val="28"/>
          <w:szCs w:val="28"/>
        </w:rPr>
        <w:t>Ce</w:t>
      </w:r>
      <w:proofErr w:type="spellEnd"/>
      <w:r w:rsidRPr="002D0E9F">
        <w:rPr>
          <w:rFonts w:ascii="Times New Roman" w:hAnsi="Times New Roman" w:cs="Times New Roman"/>
          <w:sz w:val="28"/>
          <w:szCs w:val="28"/>
        </w:rPr>
        <w:t>.</w:t>
      </w:r>
    </w:p>
    <w:p w14:paraId="3EEC194D" w14:textId="77777777" w:rsidR="002D0E9F" w:rsidRDefault="001B509D"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BPT – </w:t>
      </w:r>
      <w:r w:rsidR="002D0E9F" w:rsidRPr="002D0E9F">
        <w:rPr>
          <w:rFonts w:ascii="Times New Roman" w:hAnsi="Times New Roman" w:cs="Times New Roman"/>
          <w:sz w:val="28"/>
          <w:szCs w:val="28"/>
        </w:rPr>
        <w:t xml:space="preserve"> система домашньої автоматизації з розподіленим інтелектом, яка використовує закритий протокол передачі даних. Як шина використовується стандартний UTP витої пари. Реалізовано управління освітленням, автоматизацією будинку, кондиціонуванням, опаленням, інженерною та охоронною сигналізацією, </w:t>
      </w:r>
      <w:proofErr w:type="spellStart"/>
      <w:r w:rsidR="002D0E9F" w:rsidRPr="002D0E9F">
        <w:rPr>
          <w:rFonts w:ascii="Times New Roman" w:hAnsi="Times New Roman" w:cs="Times New Roman"/>
          <w:sz w:val="28"/>
          <w:szCs w:val="28"/>
        </w:rPr>
        <w:t>домофоном</w:t>
      </w:r>
      <w:proofErr w:type="spellEnd"/>
      <w:r w:rsidR="002D0E9F" w:rsidRPr="002D0E9F">
        <w:rPr>
          <w:rFonts w:ascii="Times New Roman" w:hAnsi="Times New Roman" w:cs="Times New Roman"/>
          <w:sz w:val="28"/>
          <w:szCs w:val="28"/>
        </w:rPr>
        <w:t>. Основні мотиви вибору цієї системи - низька вартість обладнання, простота монтажу та введення в експлуатацію. Система сумісна з будь-якими видами електропроводки.</w:t>
      </w:r>
    </w:p>
    <w:p w14:paraId="029361BD" w14:textId="77777777" w:rsidR="002D0E9F" w:rsidRPr="002D0E9F" w:rsidRDefault="002D0E9F" w:rsidP="00AC072A">
      <w:pPr>
        <w:spacing w:after="0" w:line="360" w:lineRule="auto"/>
        <w:ind w:firstLine="720"/>
        <w:jc w:val="both"/>
        <w:rPr>
          <w:rFonts w:ascii="Times New Roman" w:hAnsi="Times New Roman" w:cs="Times New Roman"/>
          <w:sz w:val="28"/>
          <w:szCs w:val="28"/>
        </w:rPr>
      </w:pPr>
      <w:proofErr w:type="spellStart"/>
      <w:r w:rsidRPr="002D0E9F">
        <w:rPr>
          <w:rFonts w:ascii="Times New Roman" w:hAnsi="Times New Roman" w:cs="Times New Roman"/>
          <w:sz w:val="28"/>
          <w:szCs w:val="28"/>
        </w:rPr>
        <w:t>MyHome</w:t>
      </w:r>
      <w:proofErr w:type="spellEnd"/>
      <w:r w:rsidRPr="002D0E9F">
        <w:rPr>
          <w:rFonts w:ascii="Times New Roman" w:hAnsi="Times New Roman" w:cs="Times New Roman"/>
          <w:sz w:val="28"/>
          <w:szCs w:val="28"/>
        </w:rPr>
        <w:t xml:space="preserve"> SCS інтегрується з </w:t>
      </w:r>
      <w:proofErr w:type="spellStart"/>
      <w:r w:rsidRPr="002D0E9F">
        <w:rPr>
          <w:rFonts w:ascii="Times New Roman" w:hAnsi="Times New Roman" w:cs="Times New Roman"/>
          <w:sz w:val="28"/>
          <w:szCs w:val="28"/>
        </w:rPr>
        <w:t>OpenWebNet</w:t>
      </w:r>
      <w:proofErr w:type="spellEnd"/>
      <w:r w:rsidRPr="002D0E9F">
        <w:rPr>
          <w:rFonts w:ascii="Times New Roman" w:hAnsi="Times New Roman" w:cs="Times New Roman"/>
          <w:sz w:val="28"/>
          <w:szCs w:val="28"/>
        </w:rPr>
        <w:t xml:space="preserve">-шлюзом із системами різних виробників. Вибір системи, як правило, визначається завданнями, поставленими замовником. Крім того, в останні роки «традиційне» електрообладнання стає </w:t>
      </w:r>
      <w:r w:rsidRPr="002D0E9F">
        <w:rPr>
          <w:rFonts w:ascii="Times New Roman" w:hAnsi="Times New Roman" w:cs="Times New Roman"/>
          <w:sz w:val="28"/>
          <w:szCs w:val="28"/>
        </w:rPr>
        <w:lastRenderedPageBreak/>
        <w:t xml:space="preserve">все більш «розумним», і, часто, багато проблем автоматизації будівель можна вирішити без допомоги складних інтелектуальних систем. Наприклад, сучасна програмована панель управління (наприклад, </w:t>
      </w:r>
      <w:proofErr w:type="spellStart"/>
      <w:r w:rsidRPr="002D0E9F">
        <w:rPr>
          <w:rFonts w:ascii="Times New Roman" w:hAnsi="Times New Roman" w:cs="Times New Roman"/>
          <w:sz w:val="28"/>
          <w:szCs w:val="28"/>
        </w:rPr>
        <w:t>Pronto</w:t>
      </w:r>
      <w:proofErr w:type="spellEnd"/>
      <w:r w:rsidRPr="002D0E9F">
        <w:rPr>
          <w:rFonts w:ascii="Times New Roman" w:hAnsi="Times New Roman" w:cs="Times New Roman"/>
          <w:sz w:val="28"/>
          <w:szCs w:val="28"/>
        </w:rPr>
        <w:t xml:space="preserve"> </w:t>
      </w:r>
      <w:proofErr w:type="spellStart"/>
      <w:r w:rsidRPr="002D0E9F">
        <w:rPr>
          <w:rFonts w:ascii="Times New Roman" w:hAnsi="Times New Roman" w:cs="Times New Roman"/>
          <w:sz w:val="28"/>
          <w:szCs w:val="28"/>
        </w:rPr>
        <w:t>Philips</w:t>
      </w:r>
      <w:proofErr w:type="spellEnd"/>
      <w:r w:rsidRPr="002D0E9F">
        <w:rPr>
          <w:rFonts w:ascii="Times New Roman" w:hAnsi="Times New Roman" w:cs="Times New Roman"/>
          <w:sz w:val="28"/>
          <w:szCs w:val="28"/>
        </w:rPr>
        <w:t>) дозволяє управляти аудіо-відео системою, клімат-контролем та освітленням, включаючи програмування світлових сцен.</w:t>
      </w:r>
    </w:p>
    <w:p w14:paraId="6B193D10"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UBI (універсальний інтерфейс шини). Цей інтерфейс забезпечує комбіновану передачу по витій парі (UTP, FTP) сигналів керування розумним будинком, сигналів </w:t>
      </w:r>
      <w:proofErr w:type="spellStart"/>
      <w:r w:rsidRPr="002D0E9F">
        <w:rPr>
          <w:rFonts w:ascii="Times New Roman" w:hAnsi="Times New Roman" w:cs="Times New Roman"/>
          <w:sz w:val="28"/>
          <w:szCs w:val="28"/>
        </w:rPr>
        <w:t>Ethernet</w:t>
      </w:r>
      <w:proofErr w:type="spellEnd"/>
      <w:r w:rsidRPr="002D0E9F">
        <w:rPr>
          <w:rFonts w:ascii="Times New Roman" w:hAnsi="Times New Roman" w:cs="Times New Roman"/>
          <w:sz w:val="28"/>
          <w:szCs w:val="28"/>
        </w:rPr>
        <w:t xml:space="preserve"> (комп'ютерна мережа, цифрове відеоспостереження, цифрове телебачення і телефонія, Інтернет). Її ідея та коріння сягають концепції сумісності відкритих систем на основі міжнародної багаторівневої моделі ISO</w:t>
      </w:r>
    </w:p>
    <w:p w14:paraId="424891DD"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OSI. Надалі всі будівлі стануть розумними і будуть поєднуватися між собою. На думку більшості експертів, модель взаємодії відкритих систем OSI ідеально підходить для поєднання рішень і технологій різних виробників електронного обладнання, будь то електроніка, пральна машина, домашній кінотеатр, система вентиляції будівель або автомобіль. Вже зараз багато виробників (наприклад, </w:t>
      </w:r>
      <w:proofErr w:type="spellStart"/>
      <w:r w:rsidRPr="002D0E9F">
        <w:rPr>
          <w:rFonts w:ascii="Times New Roman" w:hAnsi="Times New Roman" w:cs="Times New Roman"/>
          <w:sz w:val="28"/>
          <w:szCs w:val="28"/>
        </w:rPr>
        <w:t>Legrand</w:t>
      </w:r>
      <w:proofErr w:type="spellEnd"/>
      <w:r w:rsidRPr="002D0E9F">
        <w:rPr>
          <w:rFonts w:ascii="Times New Roman" w:hAnsi="Times New Roman" w:cs="Times New Roman"/>
          <w:sz w:val="28"/>
          <w:szCs w:val="28"/>
        </w:rPr>
        <w:t xml:space="preserve">) обладнання для інженерних мереж інтелектуальних будівель докладають значних зусиль для уніфікації кабельних систем для різних технологій та різних цілей. Введено поняття "Оптимальні мережі". У правильно спроектованій інтелектуальній будівлі структуровані кабельні системи та обладнання для автоматизації будівель не залежать одна від одної. Кінцевому користувачеві не потрібно турбуватися про наявність телевізійної або телефонної розетки у певному місці. Кабельні системи універсальні та уніфіковані. Тобто призначення розетки може з’явитися пізніше. Потім ви також можете вибрати остаточну реалізацію системи автоматизації (будь то EIB, C-BUS, X-10 або щось інше). Існують і набувають поширення технології динамічного контрольованого "перемикання" кінцевих точок призначення (наприклад, </w:t>
      </w:r>
      <w:proofErr w:type="spellStart"/>
      <w:r w:rsidRPr="002D0E9F">
        <w:rPr>
          <w:rFonts w:ascii="Times New Roman" w:hAnsi="Times New Roman" w:cs="Times New Roman"/>
          <w:sz w:val="28"/>
          <w:szCs w:val="28"/>
        </w:rPr>
        <w:t>сокетів</w:t>
      </w:r>
      <w:proofErr w:type="spellEnd"/>
      <w:r w:rsidRPr="002D0E9F">
        <w:rPr>
          <w:rFonts w:ascii="Times New Roman" w:hAnsi="Times New Roman" w:cs="Times New Roman"/>
          <w:sz w:val="28"/>
          <w:szCs w:val="28"/>
        </w:rPr>
        <w:t xml:space="preserve">). За частку секунди телефонна розетка </w:t>
      </w:r>
      <w:r w:rsidRPr="002D0E9F">
        <w:rPr>
          <w:rFonts w:ascii="Times New Roman" w:hAnsi="Times New Roman" w:cs="Times New Roman"/>
          <w:sz w:val="28"/>
          <w:szCs w:val="28"/>
        </w:rPr>
        <w:lastRenderedPageBreak/>
        <w:t xml:space="preserve">перетворюється на телевізійну. Користувачеві потрібно лише перетнути з'єднувальні кабелі з іншим кінцевим обладнанням (змінити телефонний </w:t>
      </w:r>
      <w:proofErr w:type="spellStart"/>
      <w:r w:rsidRPr="002D0E9F">
        <w:rPr>
          <w:rFonts w:ascii="Times New Roman" w:hAnsi="Times New Roman" w:cs="Times New Roman"/>
          <w:sz w:val="28"/>
          <w:szCs w:val="28"/>
        </w:rPr>
        <w:t>патч</w:t>
      </w:r>
      <w:proofErr w:type="spellEnd"/>
      <w:r w:rsidRPr="002D0E9F">
        <w:rPr>
          <w:rFonts w:ascii="Times New Roman" w:hAnsi="Times New Roman" w:cs="Times New Roman"/>
          <w:sz w:val="28"/>
          <w:szCs w:val="28"/>
        </w:rPr>
        <w:t>-кабель на телевізор).</w:t>
      </w:r>
    </w:p>
    <w:p w14:paraId="7510B036" w14:textId="77777777" w:rsidR="002D0E9F" w:rsidRPr="002D0E9F" w:rsidRDefault="001B509D"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C-</w:t>
      </w:r>
      <w:proofErr w:type="spellStart"/>
      <w:r>
        <w:rPr>
          <w:rFonts w:ascii="Times New Roman" w:hAnsi="Times New Roman" w:cs="Times New Roman"/>
          <w:sz w:val="28"/>
          <w:szCs w:val="28"/>
        </w:rPr>
        <w:t>Bus</w:t>
      </w:r>
      <w:proofErr w:type="spellEnd"/>
      <w:r>
        <w:rPr>
          <w:rFonts w:ascii="Times New Roman" w:hAnsi="Times New Roman" w:cs="Times New Roman"/>
          <w:sz w:val="28"/>
          <w:szCs w:val="28"/>
        </w:rPr>
        <w:t xml:space="preserve"> (протокол) –</w:t>
      </w:r>
      <w:r w:rsidR="002D0E9F" w:rsidRPr="002D0E9F">
        <w:rPr>
          <w:rFonts w:ascii="Times New Roman" w:hAnsi="Times New Roman" w:cs="Times New Roman"/>
          <w:sz w:val="28"/>
          <w:szCs w:val="28"/>
        </w:rPr>
        <w:t xml:space="preserve"> протокол домашньої автоматизації, а також автоматизації будівель, спортивних споруд тощо. C-</w:t>
      </w:r>
      <w:proofErr w:type="spellStart"/>
      <w:r w:rsidR="002D0E9F" w:rsidRPr="002D0E9F">
        <w:rPr>
          <w:rFonts w:ascii="Times New Roman" w:hAnsi="Times New Roman" w:cs="Times New Roman"/>
          <w:sz w:val="28"/>
          <w:szCs w:val="28"/>
        </w:rPr>
        <w:t>Bus</w:t>
      </w:r>
      <w:proofErr w:type="spellEnd"/>
      <w:r w:rsidR="002D0E9F" w:rsidRPr="002D0E9F">
        <w:rPr>
          <w:rFonts w:ascii="Times New Roman" w:hAnsi="Times New Roman" w:cs="Times New Roman"/>
          <w:sz w:val="28"/>
          <w:szCs w:val="28"/>
        </w:rPr>
        <w:t xml:space="preserve"> - це система з розподіленим інтелектом (без центрального процесора), яка використовує кабель категорії 5 (Cat.5 ), довжина якого в одному відрізку може становити 1000 м. Таких сегментів в одній системі можна об'єднати до 255. Мережа використовує 36 змінного струму. Протокол C-</w:t>
      </w:r>
      <w:proofErr w:type="spellStart"/>
      <w:r w:rsidR="002D0E9F" w:rsidRPr="002D0E9F">
        <w:rPr>
          <w:rFonts w:ascii="Times New Roman" w:hAnsi="Times New Roman" w:cs="Times New Roman"/>
          <w:sz w:val="28"/>
          <w:szCs w:val="28"/>
        </w:rPr>
        <w:t>Bus</w:t>
      </w:r>
      <w:proofErr w:type="spellEnd"/>
      <w:r w:rsidR="002D0E9F" w:rsidRPr="002D0E9F">
        <w:rPr>
          <w:rFonts w:ascii="Times New Roman" w:hAnsi="Times New Roman" w:cs="Times New Roman"/>
          <w:sz w:val="28"/>
          <w:szCs w:val="28"/>
        </w:rPr>
        <w:t xml:space="preserve"> використовується в Австралії, Новій Зеландії, Азії, на Близькому Сході, в Росії, США, Південній Африці, Великобританії та інших частинах Європи, включаючи Грецію, Прибалтику, Румунію та інші країни. У США C-</w:t>
      </w:r>
      <w:proofErr w:type="spellStart"/>
      <w:r w:rsidR="002D0E9F" w:rsidRPr="002D0E9F">
        <w:rPr>
          <w:rFonts w:ascii="Times New Roman" w:hAnsi="Times New Roman" w:cs="Times New Roman"/>
          <w:sz w:val="28"/>
          <w:szCs w:val="28"/>
        </w:rPr>
        <w:t>Bus</w:t>
      </w:r>
      <w:proofErr w:type="spellEnd"/>
      <w:r w:rsidR="002D0E9F" w:rsidRPr="002D0E9F">
        <w:rPr>
          <w:rFonts w:ascii="Times New Roman" w:hAnsi="Times New Roman" w:cs="Times New Roman"/>
          <w:sz w:val="28"/>
          <w:szCs w:val="28"/>
        </w:rPr>
        <w:t xml:space="preserve"> представлений під торговою маркою "</w:t>
      </w:r>
      <w:proofErr w:type="spellStart"/>
      <w:r w:rsidR="002D0E9F" w:rsidRPr="002D0E9F">
        <w:rPr>
          <w:rFonts w:ascii="Times New Roman" w:hAnsi="Times New Roman" w:cs="Times New Roman"/>
          <w:sz w:val="28"/>
          <w:szCs w:val="28"/>
        </w:rPr>
        <w:t>SquareD</w:t>
      </w:r>
      <w:proofErr w:type="spellEnd"/>
      <w:r w:rsidR="002D0E9F" w:rsidRPr="002D0E9F">
        <w:rPr>
          <w:rFonts w:ascii="Times New Roman" w:hAnsi="Times New Roman" w:cs="Times New Roman"/>
          <w:sz w:val="28"/>
          <w:szCs w:val="28"/>
        </w:rPr>
        <w:t xml:space="preserve"> </w:t>
      </w:r>
      <w:proofErr w:type="spellStart"/>
      <w:r w:rsidR="002D0E9F" w:rsidRPr="002D0E9F">
        <w:rPr>
          <w:rFonts w:ascii="Times New Roman" w:hAnsi="Times New Roman" w:cs="Times New Roman"/>
          <w:sz w:val="28"/>
          <w:szCs w:val="28"/>
        </w:rPr>
        <w:t>Clipsal</w:t>
      </w:r>
      <w:proofErr w:type="spellEnd"/>
      <w:r w:rsidR="002D0E9F" w:rsidRPr="002D0E9F">
        <w:rPr>
          <w:rFonts w:ascii="Times New Roman" w:hAnsi="Times New Roman" w:cs="Times New Roman"/>
          <w:sz w:val="28"/>
          <w:szCs w:val="28"/>
        </w:rPr>
        <w:t>". Протокол C-</w:t>
      </w:r>
      <w:proofErr w:type="spellStart"/>
      <w:r w:rsidR="002D0E9F" w:rsidRPr="002D0E9F">
        <w:rPr>
          <w:rFonts w:ascii="Times New Roman" w:hAnsi="Times New Roman" w:cs="Times New Roman"/>
          <w:sz w:val="28"/>
          <w:szCs w:val="28"/>
        </w:rPr>
        <w:t>Bus</w:t>
      </w:r>
      <w:proofErr w:type="spellEnd"/>
      <w:r w:rsidR="002D0E9F" w:rsidRPr="002D0E9F">
        <w:rPr>
          <w:rFonts w:ascii="Times New Roman" w:hAnsi="Times New Roman" w:cs="Times New Roman"/>
          <w:sz w:val="28"/>
          <w:szCs w:val="28"/>
        </w:rPr>
        <w:t xml:space="preserve"> був створений </w:t>
      </w:r>
      <w:proofErr w:type="spellStart"/>
      <w:r w:rsidR="002D0E9F" w:rsidRPr="002D0E9F">
        <w:rPr>
          <w:rFonts w:ascii="Times New Roman" w:hAnsi="Times New Roman" w:cs="Times New Roman"/>
          <w:sz w:val="28"/>
          <w:szCs w:val="28"/>
        </w:rPr>
        <w:t>Clipsal</w:t>
      </w:r>
      <w:proofErr w:type="spellEnd"/>
      <w:r w:rsidR="002D0E9F" w:rsidRPr="002D0E9F">
        <w:rPr>
          <w:rFonts w:ascii="Times New Roman" w:hAnsi="Times New Roman" w:cs="Times New Roman"/>
          <w:sz w:val="28"/>
          <w:szCs w:val="28"/>
        </w:rPr>
        <w:t xml:space="preserve"> </w:t>
      </w:r>
      <w:proofErr w:type="spellStart"/>
      <w:r w:rsidR="002D0E9F" w:rsidRPr="002D0E9F">
        <w:rPr>
          <w:rFonts w:ascii="Times New Roman" w:hAnsi="Times New Roman" w:cs="Times New Roman"/>
          <w:sz w:val="28"/>
          <w:szCs w:val="28"/>
        </w:rPr>
        <w:t>Integrated</w:t>
      </w:r>
      <w:proofErr w:type="spellEnd"/>
      <w:r w:rsidR="002D0E9F" w:rsidRPr="002D0E9F">
        <w:rPr>
          <w:rFonts w:ascii="Times New Roman" w:hAnsi="Times New Roman" w:cs="Times New Roman"/>
          <w:sz w:val="28"/>
          <w:szCs w:val="28"/>
        </w:rPr>
        <w:t xml:space="preserve"> </w:t>
      </w:r>
      <w:proofErr w:type="spellStart"/>
      <w:r w:rsidR="002D0E9F" w:rsidRPr="002D0E9F">
        <w:rPr>
          <w:rFonts w:ascii="Times New Roman" w:hAnsi="Times New Roman" w:cs="Times New Roman"/>
          <w:sz w:val="28"/>
          <w:szCs w:val="28"/>
        </w:rPr>
        <w:t>Systems</w:t>
      </w:r>
      <w:proofErr w:type="spellEnd"/>
      <w:r w:rsidR="002D0E9F" w:rsidRPr="002D0E9F">
        <w:rPr>
          <w:rFonts w:ascii="Times New Roman" w:hAnsi="Times New Roman" w:cs="Times New Roman"/>
          <w:sz w:val="28"/>
          <w:szCs w:val="28"/>
        </w:rPr>
        <w:t xml:space="preserve"> для використання в системах домашньої автоматизації та управління освітленням будинків.</w:t>
      </w:r>
    </w:p>
    <w:p w14:paraId="1C44FB29" w14:textId="77777777" w:rsidR="002D0E9F" w:rsidRPr="002D0E9F" w:rsidRDefault="001B509D" w:rsidP="00AC072A">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rPr>
        <w:t>Helvar</w:t>
      </w:r>
      <w:proofErr w:type="spellEnd"/>
      <w:r>
        <w:rPr>
          <w:rFonts w:ascii="Times New Roman" w:hAnsi="Times New Roman" w:cs="Times New Roman"/>
          <w:sz w:val="28"/>
          <w:szCs w:val="28"/>
        </w:rPr>
        <w:t xml:space="preserve"> –</w:t>
      </w:r>
      <w:r w:rsidR="002D0E9F" w:rsidRPr="002D0E9F">
        <w:rPr>
          <w:rFonts w:ascii="Times New Roman" w:hAnsi="Times New Roman" w:cs="Times New Roman"/>
          <w:sz w:val="28"/>
          <w:szCs w:val="28"/>
        </w:rPr>
        <w:t xml:space="preserve"> використовує протоколи DALI та DSI для систем управління освітленням.</w:t>
      </w:r>
    </w:p>
    <w:p w14:paraId="1D640AF8" w14:textId="77777777" w:rsidR="002D0E9F" w:rsidRPr="002D0E9F" w:rsidRDefault="001B509D"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AMX – </w:t>
      </w:r>
      <w:r w:rsidR="002D0E9F" w:rsidRPr="002D0E9F">
        <w:rPr>
          <w:rFonts w:ascii="Times New Roman" w:hAnsi="Times New Roman" w:cs="Times New Roman"/>
          <w:sz w:val="28"/>
          <w:szCs w:val="28"/>
        </w:rPr>
        <w:t xml:space="preserve"> система домашньої автоматизації однойменної компанії.</w:t>
      </w:r>
    </w:p>
    <w:p w14:paraId="220592FA"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Централізована. Протоколи закриті. Спочатку використовувались власні шини даних. Нові лінії обладнання AMX використовують для передачі стандартні протоколи </w:t>
      </w:r>
      <w:proofErr w:type="spellStart"/>
      <w:r w:rsidRPr="002D0E9F">
        <w:rPr>
          <w:rFonts w:ascii="Times New Roman" w:hAnsi="Times New Roman" w:cs="Times New Roman"/>
          <w:sz w:val="28"/>
          <w:szCs w:val="28"/>
        </w:rPr>
        <w:t>Ethernet</w:t>
      </w:r>
      <w:proofErr w:type="spellEnd"/>
      <w:r w:rsidRPr="002D0E9F">
        <w:rPr>
          <w:rFonts w:ascii="Times New Roman" w:hAnsi="Times New Roman" w:cs="Times New Roman"/>
          <w:sz w:val="28"/>
          <w:szCs w:val="28"/>
        </w:rPr>
        <w:t xml:space="preserve">, </w:t>
      </w:r>
      <w:proofErr w:type="spellStart"/>
      <w:r w:rsidRPr="002D0E9F">
        <w:rPr>
          <w:rFonts w:ascii="Times New Roman" w:hAnsi="Times New Roman" w:cs="Times New Roman"/>
          <w:sz w:val="28"/>
          <w:szCs w:val="28"/>
        </w:rPr>
        <w:t>Wi-Fi</w:t>
      </w:r>
      <w:proofErr w:type="spellEnd"/>
      <w:r w:rsidRPr="002D0E9F">
        <w:rPr>
          <w:rFonts w:ascii="Times New Roman" w:hAnsi="Times New Roman" w:cs="Times New Roman"/>
          <w:sz w:val="28"/>
          <w:szCs w:val="28"/>
        </w:rPr>
        <w:t xml:space="preserve"> та </w:t>
      </w:r>
      <w:proofErr w:type="spellStart"/>
      <w:r w:rsidRPr="002D0E9F">
        <w:rPr>
          <w:rFonts w:ascii="Times New Roman" w:hAnsi="Times New Roman" w:cs="Times New Roman"/>
          <w:sz w:val="28"/>
          <w:szCs w:val="28"/>
        </w:rPr>
        <w:t>Zigbee</w:t>
      </w:r>
      <w:proofErr w:type="spellEnd"/>
      <w:r w:rsidRPr="002D0E9F">
        <w:rPr>
          <w:rFonts w:ascii="Times New Roman" w:hAnsi="Times New Roman" w:cs="Times New Roman"/>
          <w:sz w:val="28"/>
          <w:szCs w:val="28"/>
        </w:rPr>
        <w:t>. Він має шлюзи для підключення до інших систем (EIB, LON тощо).</w:t>
      </w:r>
    </w:p>
    <w:p w14:paraId="4AE45437" w14:textId="77777777" w:rsidR="002D0E9F" w:rsidRDefault="001B509D" w:rsidP="00AC072A">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rPr>
        <w:t>Crestron</w:t>
      </w:r>
      <w:proofErr w:type="spellEnd"/>
      <w:r>
        <w:rPr>
          <w:rFonts w:ascii="Times New Roman" w:hAnsi="Times New Roman" w:cs="Times New Roman"/>
          <w:sz w:val="28"/>
          <w:szCs w:val="28"/>
        </w:rPr>
        <w:t xml:space="preserve"> – </w:t>
      </w:r>
      <w:r w:rsidR="002D0E9F" w:rsidRPr="002D0E9F">
        <w:rPr>
          <w:rFonts w:ascii="Times New Roman" w:hAnsi="Times New Roman" w:cs="Times New Roman"/>
          <w:sz w:val="28"/>
          <w:szCs w:val="28"/>
        </w:rPr>
        <w:t xml:space="preserve">протокол управління для систем автоматизації та мультимедійних систем. Розроблено </w:t>
      </w:r>
      <w:proofErr w:type="spellStart"/>
      <w:r w:rsidR="002D0E9F" w:rsidRPr="002D0E9F">
        <w:rPr>
          <w:rFonts w:ascii="Times New Roman" w:hAnsi="Times New Roman" w:cs="Times New Roman"/>
          <w:sz w:val="28"/>
          <w:szCs w:val="28"/>
        </w:rPr>
        <w:t>Крестроном</w:t>
      </w:r>
      <w:proofErr w:type="spellEnd"/>
      <w:r w:rsidR="002D0E9F" w:rsidRPr="002D0E9F">
        <w:rPr>
          <w:rFonts w:ascii="Times New Roman" w:hAnsi="Times New Roman" w:cs="Times New Roman"/>
          <w:sz w:val="28"/>
          <w:szCs w:val="28"/>
        </w:rPr>
        <w:t xml:space="preserve"> (США). Протокол закритий. Основним конкурентом є AMX (США).</w:t>
      </w:r>
    </w:p>
    <w:p w14:paraId="347FA230" w14:textId="77777777" w:rsidR="002D0E9F" w:rsidRPr="002D0E9F" w:rsidRDefault="001B509D"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X10 –</w:t>
      </w:r>
      <w:r w:rsidR="002D0E9F" w:rsidRPr="002D0E9F">
        <w:rPr>
          <w:rFonts w:ascii="Times New Roman" w:hAnsi="Times New Roman" w:cs="Times New Roman"/>
          <w:sz w:val="28"/>
          <w:szCs w:val="28"/>
        </w:rPr>
        <w:t xml:space="preserve"> протокол електричного управління. Сигнал передається через електричні дроти або в радіодіапазоні. Недоліки - низька швидкість передачі даних та завадостійкість, проблема помилкових спрацьовувань, відсутність </w:t>
      </w:r>
      <w:r w:rsidR="002D0E9F" w:rsidRPr="002D0E9F">
        <w:rPr>
          <w:rFonts w:ascii="Times New Roman" w:hAnsi="Times New Roman" w:cs="Times New Roman"/>
          <w:sz w:val="28"/>
          <w:szCs w:val="28"/>
        </w:rPr>
        <w:lastRenderedPageBreak/>
        <w:t>зворотного зв'язку з приймача на передавач, можливі конфлікти пристроїв X10 від різних виробників та несанкціонований доступ до пристроїв X10 по електромережі.</w:t>
      </w:r>
    </w:p>
    <w:p w14:paraId="1F7DEDF8" w14:textId="78D4113A" w:rsidR="002D0E9F" w:rsidRPr="002D0E9F" w:rsidRDefault="001B509D"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Z-</w:t>
      </w:r>
      <w:proofErr w:type="spellStart"/>
      <w:r>
        <w:rPr>
          <w:rFonts w:ascii="Times New Roman" w:hAnsi="Times New Roman" w:cs="Times New Roman"/>
          <w:sz w:val="28"/>
          <w:szCs w:val="28"/>
        </w:rPr>
        <w:t>wave</w:t>
      </w:r>
      <w:proofErr w:type="spellEnd"/>
      <w:r>
        <w:rPr>
          <w:rFonts w:ascii="Times New Roman" w:hAnsi="Times New Roman" w:cs="Times New Roman"/>
          <w:sz w:val="28"/>
          <w:szCs w:val="28"/>
        </w:rPr>
        <w:t xml:space="preserve">  –</w:t>
      </w:r>
      <w:r w:rsidR="002D0E9F" w:rsidRPr="002D0E9F">
        <w:rPr>
          <w:rFonts w:ascii="Times New Roman" w:hAnsi="Times New Roman" w:cs="Times New Roman"/>
          <w:sz w:val="28"/>
          <w:szCs w:val="28"/>
        </w:rPr>
        <w:t xml:space="preserve"> запатентований протокол бездротового зв'язку, призначений для домашньої автоматизації, зокрема для моніторингу та управління в житлових та комерційних об'єктах. У технології використовуються малопотужні та мініатюрні радіочастотні модулі, які вбудовані в побутову електроніку та різні пристрої, такі як освітлення, опалення, контроль доступу, розважальні системи та побутова техніка.</w:t>
      </w:r>
    </w:p>
    <w:p w14:paraId="3D1F1777" w14:textId="77777777" w:rsidR="002D0E9F" w:rsidRPr="002D0E9F" w:rsidRDefault="001B509D"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LUXOR –</w:t>
      </w:r>
      <w:r w:rsidR="002D0E9F" w:rsidRPr="002D0E9F">
        <w:rPr>
          <w:rFonts w:ascii="Times New Roman" w:hAnsi="Times New Roman" w:cs="Times New Roman"/>
          <w:sz w:val="28"/>
          <w:szCs w:val="28"/>
        </w:rPr>
        <w:t xml:space="preserve"> система місцевого освітлення та клімат-контролю. Використовується звичайний електричний кабель і вимикачі. Система працює</w:t>
      </w:r>
    </w:p>
    <w:p w14:paraId="6CD3F7EF" w14:textId="77777777" w:rsidR="002D0E9F" w:rsidRPr="002D0E9F" w:rsidRDefault="002D0E9F" w:rsidP="00AC072A">
      <w:pPr>
        <w:spacing w:after="0" w:line="360" w:lineRule="auto"/>
        <w:ind w:firstLine="720"/>
        <w:jc w:val="both"/>
        <w:rPr>
          <w:rFonts w:ascii="Times New Roman" w:hAnsi="Times New Roman" w:cs="Times New Roman"/>
          <w:sz w:val="28"/>
          <w:szCs w:val="28"/>
        </w:rPr>
      </w:pPr>
      <w:proofErr w:type="spellStart"/>
      <w:r w:rsidRPr="002D0E9F">
        <w:rPr>
          <w:rFonts w:ascii="Times New Roman" w:hAnsi="Times New Roman" w:cs="Times New Roman"/>
          <w:sz w:val="28"/>
          <w:szCs w:val="28"/>
        </w:rPr>
        <w:t>Theben</w:t>
      </w:r>
      <w:proofErr w:type="spellEnd"/>
      <w:r w:rsidRPr="002D0E9F">
        <w:rPr>
          <w:rFonts w:ascii="Times New Roman" w:hAnsi="Times New Roman" w:cs="Times New Roman"/>
          <w:sz w:val="28"/>
          <w:szCs w:val="28"/>
        </w:rPr>
        <w:t xml:space="preserve"> AG. Протокол закритий. Основні причини вибору цієї системи - низька вартість обладнання, простота монтажу та введення в експлуатацію. Система сумісна з будь-якими видами електропроводки.</w:t>
      </w:r>
    </w:p>
    <w:p w14:paraId="1ADB8583" w14:textId="77777777" w:rsidR="002D0E9F" w:rsidRPr="002D0E9F" w:rsidRDefault="001B509D" w:rsidP="00AC072A">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rPr>
        <w:t>Smart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Bus</w:t>
      </w:r>
      <w:proofErr w:type="spellEnd"/>
      <w:r>
        <w:rPr>
          <w:rFonts w:ascii="Times New Roman" w:hAnsi="Times New Roman" w:cs="Times New Roman"/>
          <w:sz w:val="28"/>
          <w:szCs w:val="28"/>
        </w:rPr>
        <w:t xml:space="preserve">  – </w:t>
      </w:r>
      <w:r w:rsidR="002D0E9F" w:rsidRPr="002D0E9F">
        <w:rPr>
          <w:rFonts w:ascii="Times New Roman" w:hAnsi="Times New Roman" w:cs="Times New Roman"/>
          <w:sz w:val="28"/>
          <w:szCs w:val="28"/>
        </w:rPr>
        <w:t>шина, розроблена в Канаді. Ця система розумного будинку - ідеальне поєднання співвідношення ціни та якості.</w:t>
      </w:r>
    </w:p>
    <w:p w14:paraId="729DA577" w14:textId="77777777" w:rsidR="002D0E9F" w:rsidRPr="002D0E9F" w:rsidRDefault="001B509D"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ONE-NET – </w:t>
      </w:r>
      <w:r w:rsidR="002D0E9F" w:rsidRPr="002D0E9F">
        <w:rPr>
          <w:rFonts w:ascii="Times New Roman" w:hAnsi="Times New Roman" w:cs="Times New Roman"/>
          <w:sz w:val="28"/>
          <w:szCs w:val="28"/>
        </w:rPr>
        <w:t xml:space="preserve"> відкритий бездротовий мережевий протокол передачі даних, призначений для автоматизації будівель та розподіленого управління об'єктами.</w:t>
      </w:r>
    </w:p>
    <w:p w14:paraId="24E1ACE2" w14:textId="77777777" w:rsidR="002D0E9F" w:rsidRDefault="001B509D"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R-BUS –</w:t>
      </w:r>
      <w:r w:rsidR="002D0E9F" w:rsidRPr="002D0E9F">
        <w:rPr>
          <w:rFonts w:ascii="Times New Roman" w:hAnsi="Times New Roman" w:cs="Times New Roman"/>
          <w:sz w:val="28"/>
          <w:szCs w:val="28"/>
        </w:rPr>
        <w:t xml:space="preserve"> автобус, розроблений спільно російськими та китайськими компаніями з відкритим протоколом передачі даних, призначений для автоматизації великих і малих конструкцій.</w:t>
      </w:r>
    </w:p>
    <w:p w14:paraId="4EA5000D" w14:textId="77777777" w:rsidR="003C19BE" w:rsidRPr="00B36E4D" w:rsidRDefault="003C19BE" w:rsidP="00AC072A">
      <w:pPr>
        <w:spacing w:after="0" w:line="360" w:lineRule="auto"/>
        <w:jc w:val="center"/>
        <w:rPr>
          <w:rFonts w:ascii="Times New Roman" w:hAnsi="Times New Roman" w:cs="Times New Roman"/>
          <w:b/>
          <w:sz w:val="28"/>
          <w:szCs w:val="28"/>
        </w:rPr>
      </w:pPr>
      <w:r w:rsidRPr="00B36E4D">
        <w:rPr>
          <w:rFonts w:ascii="Times New Roman" w:hAnsi="Times New Roman" w:cs="Times New Roman"/>
          <w:b/>
          <w:sz w:val="28"/>
          <w:szCs w:val="28"/>
        </w:rPr>
        <w:t xml:space="preserve">1.7 </w:t>
      </w:r>
      <w:r w:rsidR="002A6118" w:rsidRPr="00B36E4D">
        <w:rPr>
          <w:rFonts w:ascii="Times New Roman" w:hAnsi="Times New Roman" w:cs="Times New Roman"/>
          <w:b/>
          <w:sz w:val="28"/>
          <w:szCs w:val="28"/>
        </w:rPr>
        <w:t>Автоматизована система</w:t>
      </w:r>
      <w:r w:rsidRPr="00B36E4D">
        <w:rPr>
          <w:rFonts w:ascii="Times New Roman" w:hAnsi="Times New Roman" w:cs="Times New Roman"/>
          <w:b/>
          <w:sz w:val="28"/>
          <w:szCs w:val="28"/>
        </w:rPr>
        <w:t xml:space="preserve"> від </w:t>
      </w:r>
      <w:proofErr w:type="spellStart"/>
      <w:r w:rsidRPr="00B36E4D">
        <w:rPr>
          <w:rFonts w:ascii="Times New Roman" w:hAnsi="Times New Roman" w:cs="Times New Roman"/>
          <w:b/>
          <w:sz w:val="28"/>
          <w:szCs w:val="28"/>
        </w:rPr>
        <w:t>Larnitech</w:t>
      </w:r>
      <w:proofErr w:type="spellEnd"/>
    </w:p>
    <w:p w14:paraId="2AFFD269" w14:textId="77777777" w:rsidR="002D0E9F" w:rsidRPr="002D0E9F" w:rsidRDefault="001B509D" w:rsidP="00AC072A">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rPr>
        <w:t>Larnitech</w:t>
      </w:r>
      <w:proofErr w:type="spellEnd"/>
      <w:r>
        <w:rPr>
          <w:rFonts w:ascii="Times New Roman" w:hAnsi="Times New Roman" w:cs="Times New Roman"/>
          <w:sz w:val="28"/>
          <w:szCs w:val="28"/>
        </w:rPr>
        <w:t xml:space="preserve"> –</w:t>
      </w:r>
      <w:r w:rsidR="002D0E9F" w:rsidRPr="002D0E9F">
        <w:rPr>
          <w:rFonts w:ascii="Times New Roman" w:hAnsi="Times New Roman" w:cs="Times New Roman"/>
          <w:sz w:val="28"/>
          <w:szCs w:val="28"/>
        </w:rPr>
        <w:t xml:space="preserve"> це автоматизована система управління, призначена для контролю та управління освітленням, опаленням, вентиляцією, водопостачанням, охороною, аудіо / відео обладнанням та іншими інженерними системами будинку. Всі пристрої поєднуються з одним кабелем, що значно зменшує управління кабелями, робить систему гнучкою і дозволяє легко збільшити її функції. Система може бути налаштована та модифікована за </w:t>
      </w:r>
      <w:r w:rsidR="002D0E9F" w:rsidRPr="002D0E9F">
        <w:rPr>
          <w:rFonts w:ascii="Times New Roman" w:hAnsi="Times New Roman" w:cs="Times New Roman"/>
          <w:sz w:val="28"/>
          <w:szCs w:val="28"/>
        </w:rPr>
        <w:lastRenderedPageBreak/>
        <w:t xml:space="preserve">бажанням власника. Всіма функціями системи можна керувати дистанційно з пульта дистанційного керування або навіть з мобільного телефону. </w:t>
      </w:r>
      <w:proofErr w:type="spellStart"/>
      <w:r w:rsidR="002D0E9F" w:rsidRPr="002D0E9F">
        <w:rPr>
          <w:rFonts w:ascii="Times New Roman" w:hAnsi="Times New Roman" w:cs="Times New Roman"/>
          <w:sz w:val="28"/>
          <w:szCs w:val="28"/>
        </w:rPr>
        <w:t>Larnitech</w:t>
      </w:r>
      <w:proofErr w:type="spellEnd"/>
      <w:r w:rsidR="002D0E9F" w:rsidRPr="002D0E9F">
        <w:rPr>
          <w:rFonts w:ascii="Times New Roman" w:hAnsi="Times New Roman" w:cs="Times New Roman"/>
          <w:sz w:val="28"/>
          <w:szCs w:val="28"/>
        </w:rPr>
        <w:t xml:space="preserve"> дозволяє інтегрувати різні підсистеми, забезпечуючи їх злагоджену роботу та високу функціональність всього комплексу.</w:t>
      </w:r>
    </w:p>
    <w:p w14:paraId="3337C35D"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Поняття автоматизованої системи передбачає узгоджену роботу різних систем. Це дозволяє не тільки усунути конфлікти в їх функціонуванні, але і забезпечити гармонійну взаємодію. Класичний приклад: кондиціонер не буде охолоджувати приміщення, поки воно обігрівається теплою підлогою. Інтеграція забезпечує нормальні умови для роботи інженерного обладнання.</w:t>
      </w:r>
    </w:p>
    <w:p w14:paraId="7D4E899E"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xml:space="preserve">Система </w:t>
      </w:r>
      <w:proofErr w:type="spellStart"/>
      <w:r w:rsidRPr="002D0E9F">
        <w:rPr>
          <w:rFonts w:ascii="Times New Roman" w:hAnsi="Times New Roman" w:cs="Times New Roman"/>
          <w:sz w:val="28"/>
          <w:szCs w:val="28"/>
        </w:rPr>
        <w:t>Larnitech</w:t>
      </w:r>
      <w:proofErr w:type="spellEnd"/>
      <w:r w:rsidRPr="002D0E9F">
        <w:rPr>
          <w:rFonts w:ascii="Times New Roman" w:hAnsi="Times New Roman" w:cs="Times New Roman"/>
          <w:sz w:val="28"/>
          <w:szCs w:val="28"/>
        </w:rPr>
        <w:t xml:space="preserve"> містить такі функції:</w:t>
      </w:r>
    </w:p>
    <w:p w14:paraId="49027380"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Контроль освітлення: внутрішнє освітлення у всіх кімнатах, зовнішнє освітлення, плавне включення ламп розжарювання з живленням, вимкнення всіх пристроїв за однією командою.</w:t>
      </w:r>
    </w:p>
    <w:p w14:paraId="7E15CE23" w14:textId="78FAA422"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управління розетками: увімкнення/вимкнення груп розеток або окремих розеток у кожній кімнаті. Ви можете керувати різними</w:t>
      </w:r>
    </w:p>
    <w:p w14:paraId="25921059"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побутова техніка.</w:t>
      </w:r>
    </w:p>
    <w:p w14:paraId="6F89F514"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Управління електродвигунами: штори, жалюзі, жалюзі, автоматичні ворота, шлагбауми, гаражні ворота, насоси</w:t>
      </w:r>
    </w:p>
    <w:p w14:paraId="1A8BFCCD" w14:textId="46A38851"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SMS-сповіщення та елементи керування: повідомл</w:t>
      </w:r>
      <w:r w:rsidR="00E52658">
        <w:rPr>
          <w:rFonts w:ascii="Times New Roman" w:hAnsi="Times New Roman" w:cs="Times New Roman"/>
          <w:sz w:val="28"/>
          <w:szCs w:val="28"/>
        </w:rPr>
        <w:t>ення на мобільний телефон, коли</w:t>
      </w:r>
      <w:r w:rsidR="00E52658" w:rsidRPr="00E52658">
        <w:rPr>
          <w:rFonts w:ascii="Times New Roman" w:hAnsi="Times New Roman" w:cs="Times New Roman"/>
          <w:sz w:val="28"/>
          <w:szCs w:val="28"/>
        </w:rPr>
        <w:t xml:space="preserve"> </w:t>
      </w:r>
      <w:r w:rsidRPr="002D0E9F">
        <w:rPr>
          <w:rFonts w:ascii="Times New Roman" w:hAnsi="Times New Roman" w:cs="Times New Roman"/>
          <w:sz w:val="28"/>
          <w:szCs w:val="28"/>
        </w:rPr>
        <w:t xml:space="preserve">надзвичайні ситуації </w:t>
      </w:r>
      <w:r w:rsidR="00762B68">
        <w:rPr>
          <w:rFonts w:ascii="Times New Roman" w:hAnsi="Times New Roman" w:cs="Times New Roman"/>
          <w:sz w:val="28"/>
          <w:szCs w:val="28"/>
        </w:rPr>
        <w:t>–</w:t>
      </w:r>
      <w:r w:rsidRPr="002D0E9F">
        <w:rPr>
          <w:rFonts w:ascii="Times New Roman" w:hAnsi="Times New Roman" w:cs="Times New Roman"/>
          <w:sz w:val="28"/>
          <w:szCs w:val="28"/>
        </w:rPr>
        <w:t xml:space="preserve"> </w:t>
      </w:r>
      <w:r w:rsidR="00E52658">
        <w:rPr>
          <w:rFonts w:ascii="Times New Roman" w:hAnsi="Times New Roman" w:cs="Times New Roman"/>
          <w:sz w:val="28"/>
          <w:szCs w:val="28"/>
        </w:rPr>
        <w:t>пожежа, повені, несанкціоновані</w:t>
      </w:r>
      <w:r w:rsidR="00E52658" w:rsidRPr="00E52658">
        <w:rPr>
          <w:rFonts w:ascii="Times New Roman" w:hAnsi="Times New Roman" w:cs="Times New Roman"/>
          <w:sz w:val="28"/>
          <w:szCs w:val="28"/>
        </w:rPr>
        <w:t xml:space="preserve"> </w:t>
      </w:r>
      <w:r w:rsidRPr="002D0E9F">
        <w:rPr>
          <w:rFonts w:ascii="Times New Roman" w:hAnsi="Times New Roman" w:cs="Times New Roman"/>
          <w:sz w:val="28"/>
          <w:szCs w:val="28"/>
        </w:rPr>
        <w:t>проникнення та ін. Системою можна керувати, надсилаючи SMS-повідомлення з мобільного телефону.</w:t>
      </w:r>
    </w:p>
    <w:p w14:paraId="076DF3C2" w14:textId="77777777" w:rsidR="002D0E9F" w:rsidRPr="002D0E9F" w:rsidRDefault="002D0E9F" w:rsidP="002A3BD7">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Безпека та сигналізація: датчики руху, датчики закриття вікон та дверей</w:t>
      </w:r>
      <w:r w:rsidR="002A3BD7" w:rsidRPr="002A3BD7">
        <w:rPr>
          <w:rFonts w:ascii="Times New Roman" w:hAnsi="Times New Roman" w:cs="Times New Roman"/>
          <w:sz w:val="28"/>
          <w:szCs w:val="28"/>
        </w:rPr>
        <w:t xml:space="preserve"> </w:t>
      </w:r>
      <w:r w:rsidRPr="002D0E9F">
        <w:rPr>
          <w:rFonts w:ascii="Times New Roman" w:hAnsi="Times New Roman" w:cs="Times New Roman"/>
          <w:sz w:val="28"/>
          <w:szCs w:val="28"/>
        </w:rPr>
        <w:t>забезпечити захист приміщень від н</w:t>
      </w:r>
      <w:r w:rsidR="00E52658">
        <w:rPr>
          <w:rFonts w:ascii="Times New Roman" w:hAnsi="Times New Roman" w:cs="Times New Roman"/>
          <w:sz w:val="28"/>
          <w:szCs w:val="28"/>
        </w:rPr>
        <w:t>есанкціонованого проникнення.</w:t>
      </w:r>
    </w:p>
    <w:p w14:paraId="202CFE32"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До засобів безпеки також нал</w:t>
      </w:r>
      <w:r w:rsidR="00E52658">
        <w:rPr>
          <w:rFonts w:ascii="Times New Roman" w:hAnsi="Times New Roman" w:cs="Times New Roman"/>
          <w:sz w:val="28"/>
          <w:szCs w:val="28"/>
        </w:rPr>
        <w:t>ежать захист від повені, пожежа</w:t>
      </w:r>
      <w:r w:rsidR="00E52658" w:rsidRPr="00E52658">
        <w:rPr>
          <w:rFonts w:ascii="Times New Roman" w:hAnsi="Times New Roman" w:cs="Times New Roman"/>
          <w:sz w:val="28"/>
          <w:szCs w:val="28"/>
        </w:rPr>
        <w:t xml:space="preserve"> </w:t>
      </w:r>
      <w:r w:rsidRPr="002D0E9F">
        <w:rPr>
          <w:rFonts w:ascii="Times New Roman" w:hAnsi="Times New Roman" w:cs="Times New Roman"/>
          <w:sz w:val="28"/>
          <w:szCs w:val="28"/>
        </w:rPr>
        <w:t>сигналізація, знеструмлення пристроїв, що</w:t>
      </w:r>
      <w:r w:rsidR="00E52658">
        <w:rPr>
          <w:rFonts w:ascii="Times New Roman" w:hAnsi="Times New Roman" w:cs="Times New Roman"/>
          <w:sz w:val="28"/>
          <w:szCs w:val="28"/>
        </w:rPr>
        <w:t xml:space="preserve"> працюють, можливість відправки</w:t>
      </w:r>
      <w:r w:rsidR="00E52658" w:rsidRPr="00E52658">
        <w:rPr>
          <w:rFonts w:ascii="Times New Roman" w:hAnsi="Times New Roman" w:cs="Times New Roman"/>
          <w:sz w:val="28"/>
          <w:szCs w:val="28"/>
        </w:rPr>
        <w:t xml:space="preserve"> </w:t>
      </w:r>
      <w:r w:rsidRPr="002D0E9F">
        <w:rPr>
          <w:rFonts w:ascii="Times New Roman" w:hAnsi="Times New Roman" w:cs="Times New Roman"/>
          <w:sz w:val="28"/>
          <w:szCs w:val="28"/>
        </w:rPr>
        <w:t>SMS-повідомлення в надзвичайних ситуація</w:t>
      </w:r>
      <w:r w:rsidR="00E52658">
        <w:rPr>
          <w:rFonts w:ascii="Times New Roman" w:hAnsi="Times New Roman" w:cs="Times New Roman"/>
          <w:sz w:val="28"/>
          <w:szCs w:val="28"/>
        </w:rPr>
        <w:t>х, включені сирени, моделювання</w:t>
      </w:r>
      <w:r w:rsidR="00E52658" w:rsidRPr="00E52658">
        <w:rPr>
          <w:rFonts w:ascii="Times New Roman" w:hAnsi="Times New Roman" w:cs="Times New Roman"/>
          <w:sz w:val="28"/>
          <w:szCs w:val="28"/>
        </w:rPr>
        <w:t xml:space="preserve"> </w:t>
      </w:r>
      <w:r w:rsidRPr="002D0E9F">
        <w:rPr>
          <w:rFonts w:ascii="Times New Roman" w:hAnsi="Times New Roman" w:cs="Times New Roman"/>
          <w:sz w:val="28"/>
          <w:szCs w:val="28"/>
        </w:rPr>
        <w:t>присутність.</w:t>
      </w:r>
    </w:p>
    <w:p w14:paraId="792077C9" w14:textId="77777777" w:rsidR="002D0E9F" w:rsidRPr="002D0E9F" w:rsidRDefault="002D0E9F" w:rsidP="00AC072A">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lastRenderedPageBreak/>
        <w:t xml:space="preserve">• Кліматичний менеджмент: у підвалах, що забезпечує узгоджену роботу систем та пристроїв, відповідальних за клімат (система опалення, тепла підлога, вентиляція, кондиціонування, вологість тощо). </w:t>
      </w:r>
      <w:proofErr w:type="spellStart"/>
      <w:r w:rsidRPr="002D0E9F">
        <w:rPr>
          <w:rFonts w:ascii="Times New Roman" w:hAnsi="Times New Roman" w:cs="Times New Roman"/>
          <w:sz w:val="28"/>
          <w:szCs w:val="28"/>
        </w:rPr>
        <w:t>Larnitech</w:t>
      </w:r>
      <w:proofErr w:type="spellEnd"/>
      <w:r w:rsidRPr="002D0E9F">
        <w:rPr>
          <w:rFonts w:ascii="Times New Roman" w:hAnsi="Times New Roman" w:cs="Times New Roman"/>
          <w:sz w:val="28"/>
          <w:szCs w:val="28"/>
        </w:rPr>
        <w:t xml:space="preserve"> дозволяє встановлювати різні режими в присутності або відсутності людей.</w:t>
      </w:r>
    </w:p>
    <w:p w14:paraId="6DA05FFD" w14:textId="77777777" w:rsidR="00141206" w:rsidRDefault="002D0E9F" w:rsidP="002A3BD7">
      <w:pPr>
        <w:spacing w:after="0" w:line="360" w:lineRule="auto"/>
        <w:ind w:firstLine="720"/>
        <w:jc w:val="both"/>
        <w:rPr>
          <w:rFonts w:ascii="Times New Roman" w:hAnsi="Times New Roman" w:cs="Times New Roman"/>
          <w:sz w:val="28"/>
          <w:szCs w:val="28"/>
        </w:rPr>
      </w:pPr>
      <w:r w:rsidRPr="002D0E9F">
        <w:rPr>
          <w:rFonts w:ascii="Times New Roman" w:hAnsi="Times New Roman" w:cs="Times New Roman"/>
          <w:sz w:val="28"/>
          <w:szCs w:val="28"/>
        </w:rPr>
        <w:t>• Функції планування: можуть використовуватися для побудови систем</w:t>
      </w:r>
      <w:r w:rsidR="002A3BD7" w:rsidRPr="002A3BD7">
        <w:rPr>
          <w:rFonts w:ascii="Times New Roman" w:hAnsi="Times New Roman" w:cs="Times New Roman"/>
          <w:sz w:val="28"/>
          <w:szCs w:val="28"/>
          <w:lang w:val="ru-RU"/>
        </w:rPr>
        <w:t xml:space="preserve"> </w:t>
      </w:r>
      <w:r w:rsidRPr="002D0E9F">
        <w:rPr>
          <w:rFonts w:ascii="Times New Roman" w:hAnsi="Times New Roman" w:cs="Times New Roman"/>
          <w:sz w:val="28"/>
          <w:szCs w:val="28"/>
        </w:rPr>
        <w:t>планування. Одночасно моніторинг здійснюється з комп'ютера диспетчера</w:t>
      </w:r>
      <w:r w:rsidR="002A3BD7" w:rsidRPr="002A3BD7">
        <w:rPr>
          <w:rFonts w:ascii="Times New Roman" w:hAnsi="Times New Roman" w:cs="Times New Roman"/>
          <w:sz w:val="28"/>
          <w:szCs w:val="28"/>
          <w:lang w:val="ru-RU"/>
        </w:rPr>
        <w:t xml:space="preserve"> </w:t>
      </w:r>
      <w:r w:rsidRPr="002D0E9F">
        <w:rPr>
          <w:rFonts w:ascii="Times New Roman" w:hAnsi="Times New Roman" w:cs="Times New Roman"/>
          <w:sz w:val="28"/>
          <w:szCs w:val="28"/>
        </w:rPr>
        <w:t>та управління всіма функціями системи. Підкл</w:t>
      </w:r>
      <w:r w:rsidR="00E52658">
        <w:rPr>
          <w:rFonts w:ascii="Times New Roman" w:hAnsi="Times New Roman" w:cs="Times New Roman"/>
          <w:sz w:val="28"/>
          <w:szCs w:val="28"/>
        </w:rPr>
        <w:t>ючення до ПК відбувається через</w:t>
      </w:r>
      <w:r w:rsidR="00E52658">
        <w:rPr>
          <w:rFonts w:ascii="Times New Roman" w:hAnsi="Times New Roman" w:cs="Times New Roman"/>
          <w:sz w:val="28"/>
          <w:szCs w:val="28"/>
          <w:lang w:val="ru-RU"/>
        </w:rPr>
        <w:t xml:space="preserve"> </w:t>
      </w:r>
      <w:r w:rsidRPr="002D0E9F">
        <w:rPr>
          <w:rFonts w:ascii="Times New Roman" w:hAnsi="Times New Roman" w:cs="Times New Roman"/>
          <w:sz w:val="28"/>
          <w:szCs w:val="28"/>
        </w:rPr>
        <w:t>модуль шлюзу. Управління системою здійснюється програмно. Програму можна легко змінити пізніше на прохання замовника.</w:t>
      </w:r>
    </w:p>
    <w:p w14:paraId="3C8F646C" w14:textId="77777777" w:rsidR="002D0E9F" w:rsidRPr="00B36E4D" w:rsidRDefault="002D0E9F" w:rsidP="00AC072A">
      <w:pPr>
        <w:spacing w:after="0" w:line="360" w:lineRule="auto"/>
        <w:ind w:firstLine="720"/>
        <w:jc w:val="both"/>
        <w:rPr>
          <w:rFonts w:ascii="Times New Roman" w:hAnsi="Times New Roman" w:cs="Times New Roman"/>
          <w:sz w:val="28"/>
          <w:szCs w:val="28"/>
        </w:rPr>
      </w:pPr>
    </w:p>
    <w:p w14:paraId="640C5248" w14:textId="660DFB89" w:rsidR="00141206" w:rsidRPr="00B36E4D" w:rsidRDefault="00E54C7C" w:rsidP="00AC072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ВИСНОВ</w:t>
      </w:r>
      <w:r w:rsidR="00762B68">
        <w:rPr>
          <w:rFonts w:ascii="Times New Roman" w:hAnsi="Times New Roman" w:cs="Times New Roman"/>
          <w:b/>
          <w:sz w:val="28"/>
          <w:szCs w:val="28"/>
        </w:rPr>
        <w:t>КИ</w:t>
      </w:r>
      <w:r>
        <w:rPr>
          <w:rFonts w:ascii="Times New Roman" w:hAnsi="Times New Roman" w:cs="Times New Roman"/>
          <w:b/>
          <w:sz w:val="28"/>
          <w:szCs w:val="28"/>
        </w:rPr>
        <w:t xml:space="preserve"> </w:t>
      </w:r>
      <w:r w:rsidR="00141206" w:rsidRPr="00B36E4D">
        <w:rPr>
          <w:rFonts w:ascii="Times New Roman" w:hAnsi="Times New Roman" w:cs="Times New Roman"/>
          <w:b/>
          <w:sz w:val="28"/>
          <w:szCs w:val="28"/>
        </w:rPr>
        <w:t>ДО РОЗДІЛУ 1</w:t>
      </w:r>
    </w:p>
    <w:p w14:paraId="47BD8632" w14:textId="77777777" w:rsidR="00E52658" w:rsidRPr="00E52658" w:rsidRDefault="00E52658" w:rsidP="00AC072A">
      <w:pPr>
        <w:spacing w:after="0" w:line="360" w:lineRule="auto"/>
        <w:ind w:firstLine="720"/>
        <w:jc w:val="both"/>
        <w:rPr>
          <w:rFonts w:ascii="Times New Roman" w:hAnsi="Times New Roman" w:cs="Times New Roman"/>
          <w:sz w:val="28"/>
          <w:szCs w:val="28"/>
        </w:rPr>
      </w:pPr>
      <w:r w:rsidRPr="00E52658">
        <w:rPr>
          <w:rFonts w:ascii="Times New Roman" w:hAnsi="Times New Roman" w:cs="Times New Roman"/>
          <w:sz w:val="28"/>
          <w:szCs w:val="28"/>
        </w:rPr>
        <w:t>У цьому розділі розглядаються концепція, можливості, економічні аспекти, а також особливості проектів автоматизованих систем.</w:t>
      </w:r>
    </w:p>
    <w:p w14:paraId="4CD21789" w14:textId="77777777" w:rsidR="00E52658" w:rsidRPr="00E52658" w:rsidRDefault="00E52658" w:rsidP="00AC072A">
      <w:pPr>
        <w:spacing w:after="0" w:line="360" w:lineRule="auto"/>
        <w:ind w:firstLine="720"/>
        <w:jc w:val="both"/>
        <w:rPr>
          <w:rFonts w:ascii="Times New Roman" w:hAnsi="Times New Roman" w:cs="Times New Roman"/>
          <w:sz w:val="28"/>
          <w:szCs w:val="28"/>
        </w:rPr>
      </w:pPr>
      <w:r w:rsidRPr="00E52658">
        <w:rPr>
          <w:rFonts w:ascii="Times New Roman" w:hAnsi="Times New Roman" w:cs="Times New Roman"/>
          <w:sz w:val="28"/>
          <w:szCs w:val="28"/>
        </w:rPr>
        <w:t xml:space="preserve">В умовах наших економічних та соціальних умов була обрана автоматизована система </w:t>
      </w:r>
      <w:proofErr w:type="spellStart"/>
      <w:r w:rsidRPr="00E52658">
        <w:rPr>
          <w:rFonts w:ascii="Times New Roman" w:hAnsi="Times New Roman" w:cs="Times New Roman"/>
          <w:sz w:val="28"/>
          <w:szCs w:val="28"/>
        </w:rPr>
        <w:t>Ларнітех</w:t>
      </w:r>
      <w:proofErr w:type="spellEnd"/>
      <w:r w:rsidRPr="00E52658">
        <w:rPr>
          <w:rFonts w:ascii="Times New Roman" w:hAnsi="Times New Roman" w:cs="Times New Roman"/>
          <w:sz w:val="28"/>
          <w:szCs w:val="28"/>
        </w:rPr>
        <w:t xml:space="preserve">. Система </w:t>
      </w:r>
      <w:proofErr w:type="spellStart"/>
      <w:r w:rsidRPr="00E52658">
        <w:rPr>
          <w:rFonts w:ascii="Times New Roman" w:hAnsi="Times New Roman" w:cs="Times New Roman"/>
          <w:sz w:val="28"/>
          <w:szCs w:val="28"/>
        </w:rPr>
        <w:t>Larnitech</w:t>
      </w:r>
      <w:proofErr w:type="spellEnd"/>
      <w:r w:rsidRPr="00E52658">
        <w:rPr>
          <w:rFonts w:ascii="Times New Roman" w:hAnsi="Times New Roman" w:cs="Times New Roman"/>
          <w:sz w:val="28"/>
          <w:szCs w:val="28"/>
        </w:rPr>
        <w:t xml:space="preserve"> має налаштування російською мовою та економічно вигідний продукт.</w:t>
      </w:r>
    </w:p>
    <w:p w14:paraId="32DDC7C6" w14:textId="77777777" w:rsidR="00E52658" w:rsidRPr="00E52658" w:rsidRDefault="00E52658" w:rsidP="00AC072A">
      <w:pPr>
        <w:spacing w:after="0" w:line="360" w:lineRule="auto"/>
        <w:ind w:firstLine="720"/>
        <w:jc w:val="both"/>
        <w:rPr>
          <w:rFonts w:ascii="Times New Roman" w:hAnsi="Times New Roman" w:cs="Times New Roman"/>
          <w:sz w:val="28"/>
          <w:szCs w:val="28"/>
        </w:rPr>
      </w:pPr>
      <w:r w:rsidRPr="00E52658">
        <w:rPr>
          <w:rFonts w:ascii="Times New Roman" w:hAnsi="Times New Roman" w:cs="Times New Roman"/>
          <w:sz w:val="28"/>
          <w:szCs w:val="28"/>
        </w:rPr>
        <w:t>Системи домашньої автоматизації поділяються на:</w:t>
      </w:r>
    </w:p>
    <w:p w14:paraId="0145CB14" w14:textId="77777777" w:rsidR="00E52658" w:rsidRPr="00E52658" w:rsidRDefault="00E52658" w:rsidP="00AC072A">
      <w:pPr>
        <w:spacing w:after="0" w:line="360" w:lineRule="auto"/>
        <w:ind w:firstLine="720"/>
        <w:jc w:val="both"/>
        <w:rPr>
          <w:rFonts w:ascii="Times New Roman" w:hAnsi="Times New Roman" w:cs="Times New Roman"/>
          <w:sz w:val="28"/>
          <w:szCs w:val="28"/>
        </w:rPr>
      </w:pPr>
      <w:r w:rsidRPr="00E52658">
        <w:rPr>
          <w:rFonts w:ascii="Times New Roman" w:hAnsi="Times New Roman" w:cs="Times New Roman"/>
          <w:sz w:val="28"/>
          <w:szCs w:val="28"/>
        </w:rPr>
        <w:t>• відчинено;</w:t>
      </w:r>
    </w:p>
    <w:p w14:paraId="6D8C7111" w14:textId="77777777" w:rsidR="00E52658" w:rsidRPr="00E52658" w:rsidRDefault="00E52658" w:rsidP="00E44C51">
      <w:pPr>
        <w:tabs>
          <w:tab w:val="left" w:pos="2445"/>
        </w:tabs>
        <w:spacing w:after="0" w:line="360" w:lineRule="auto"/>
        <w:ind w:firstLine="720"/>
        <w:jc w:val="both"/>
        <w:rPr>
          <w:rFonts w:ascii="Times New Roman" w:hAnsi="Times New Roman" w:cs="Times New Roman"/>
          <w:sz w:val="28"/>
          <w:szCs w:val="28"/>
        </w:rPr>
      </w:pPr>
      <w:r w:rsidRPr="00E52658">
        <w:rPr>
          <w:rFonts w:ascii="Times New Roman" w:hAnsi="Times New Roman" w:cs="Times New Roman"/>
          <w:sz w:val="28"/>
          <w:szCs w:val="28"/>
        </w:rPr>
        <w:t>• зачинено</w:t>
      </w:r>
      <w:r w:rsidR="00E44C51">
        <w:rPr>
          <w:rFonts w:ascii="Times New Roman" w:hAnsi="Times New Roman" w:cs="Times New Roman"/>
          <w:sz w:val="28"/>
          <w:szCs w:val="28"/>
        </w:rPr>
        <w:tab/>
      </w:r>
    </w:p>
    <w:p w14:paraId="3FDA78DC" w14:textId="77777777" w:rsidR="00E52658" w:rsidRPr="00E52658" w:rsidRDefault="00E52658" w:rsidP="00AC072A">
      <w:pPr>
        <w:spacing w:after="0" w:line="360" w:lineRule="auto"/>
        <w:ind w:firstLine="720"/>
        <w:jc w:val="both"/>
        <w:rPr>
          <w:rFonts w:ascii="Times New Roman" w:hAnsi="Times New Roman" w:cs="Times New Roman"/>
          <w:sz w:val="28"/>
          <w:szCs w:val="28"/>
        </w:rPr>
      </w:pPr>
      <w:r w:rsidRPr="00E52658">
        <w:rPr>
          <w:rFonts w:ascii="Times New Roman" w:hAnsi="Times New Roman" w:cs="Times New Roman"/>
          <w:sz w:val="28"/>
          <w:szCs w:val="28"/>
        </w:rPr>
        <w:t xml:space="preserve">Відкритими системами є KNX, </w:t>
      </w:r>
      <w:proofErr w:type="spellStart"/>
      <w:r w:rsidRPr="00E52658">
        <w:rPr>
          <w:rFonts w:ascii="Times New Roman" w:hAnsi="Times New Roman" w:cs="Times New Roman"/>
          <w:sz w:val="28"/>
          <w:szCs w:val="28"/>
        </w:rPr>
        <w:t>LonWorks</w:t>
      </w:r>
      <w:proofErr w:type="spellEnd"/>
      <w:r w:rsidRPr="00E52658">
        <w:rPr>
          <w:rFonts w:ascii="Times New Roman" w:hAnsi="Times New Roman" w:cs="Times New Roman"/>
          <w:sz w:val="28"/>
          <w:szCs w:val="28"/>
        </w:rPr>
        <w:t xml:space="preserve">, </w:t>
      </w:r>
      <w:proofErr w:type="spellStart"/>
      <w:r w:rsidRPr="00E52658">
        <w:rPr>
          <w:rFonts w:ascii="Times New Roman" w:hAnsi="Times New Roman" w:cs="Times New Roman"/>
          <w:sz w:val="28"/>
          <w:szCs w:val="28"/>
        </w:rPr>
        <w:t>MODbus</w:t>
      </w:r>
      <w:proofErr w:type="spellEnd"/>
      <w:r w:rsidRPr="00E52658">
        <w:rPr>
          <w:rFonts w:ascii="Times New Roman" w:hAnsi="Times New Roman" w:cs="Times New Roman"/>
          <w:sz w:val="28"/>
          <w:szCs w:val="28"/>
        </w:rPr>
        <w:t xml:space="preserve">, </w:t>
      </w:r>
      <w:proofErr w:type="spellStart"/>
      <w:r w:rsidRPr="00E52658">
        <w:rPr>
          <w:rFonts w:ascii="Times New Roman" w:hAnsi="Times New Roman" w:cs="Times New Roman"/>
          <w:sz w:val="28"/>
          <w:szCs w:val="28"/>
        </w:rPr>
        <w:t>BACnet</w:t>
      </w:r>
      <w:proofErr w:type="spellEnd"/>
      <w:r w:rsidRPr="00E52658">
        <w:rPr>
          <w:rFonts w:ascii="Times New Roman" w:hAnsi="Times New Roman" w:cs="Times New Roman"/>
          <w:sz w:val="28"/>
          <w:szCs w:val="28"/>
        </w:rPr>
        <w:t>. Перевагами відкритих систем є широкий вибір обладнання різних виробників, яке правильно інтегровано в інженерний комплекс будівлі без перехідників. Недоліками відкритих систем є висока вартість і складність налаштування.</w:t>
      </w:r>
    </w:p>
    <w:p w14:paraId="3B5B73A7" w14:textId="77777777" w:rsidR="00E52658" w:rsidRPr="00E52658" w:rsidRDefault="0044249E"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Закриті системи –</w:t>
      </w:r>
      <w:r w:rsidR="00E52658" w:rsidRPr="00E52658">
        <w:rPr>
          <w:rFonts w:ascii="Times New Roman" w:hAnsi="Times New Roman" w:cs="Times New Roman"/>
          <w:sz w:val="28"/>
          <w:szCs w:val="28"/>
        </w:rPr>
        <w:t xml:space="preserve"> </w:t>
      </w:r>
      <w:proofErr w:type="spellStart"/>
      <w:r w:rsidR="00E52658" w:rsidRPr="00E52658">
        <w:rPr>
          <w:rFonts w:ascii="Times New Roman" w:hAnsi="Times New Roman" w:cs="Times New Roman"/>
          <w:sz w:val="28"/>
          <w:szCs w:val="28"/>
        </w:rPr>
        <w:t>Domintell</w:t>
      </w:r>
      <w:proofErr w:type="spellEnd"/>
      <w:r w:rsidR="00E52658" w:rsidRPr="00E52658">
        <w:rPr>
          <w:rFonts w:ascii="Times New Roman" w:hAnsi="Times New Roman" w:cs="Times New Roman"/>
          <w:sz w:val="28"/>
          <w:szCs w:val="28"/>
        </w:rPr>
        <w:t xml:space="preserve">, </w:t>
      </w:r>
      <w:proofErr w:type="spellStart"/>
      <w:r w:rsidR="00E52658" w:rsidRPr="00E52658">
        <w:rPr>
          <w:rFonts w:ascii="Times New Roman" w:hAnsi="Times New Roman" w:cs="Times New Roman"/>
          <w:sz w:val="28"/>
          <w:szCs w:val="28"/>
        </w:rPr>
        <w:t>Clipsall</w:t>
      </w:r>
      <w:proofErr w:type="spellEnd"/>
      <w:r w:rsidR="00E52658" w:rsidRPr="00E52658">
        <w:rPr>
          <w:rFonts w:ascii="Times New Roman" w:hAnsi="Times New Roman" w:cs="Times New Roman"/>
          <w:sz w:val="28"/>
          <w:szCs w:val="28"/>
        </w:rPr>
        <w:t xml:space="preserve">, AMX, </w:t>
      </w:r>
      <w:proofErr w:type="spellStart"/>
      <w:r w:rsidR="00E52658" w:rsidRPr="00E52658">
        <w:rPr>
          <w:rFonts w:ascii="Times New Roman" w:hAnsi="Times New Roman" w:cs="Times New Roman"/>
          <w:sz w:val="28"/>
          <w:szCs w:val="28"/>
        </w:rPr>
        <w:t>Crastron</w:t>
      </w:r>
      <w:proofErr w:type="spellEnd"/>
      <w:r w:rsidR="00E52658" w:rsidRPr="00E52658">
        <w:rPr>
          <w:rFonts w:ascii="Times New Roman" w:hAnsi="Times New Roman" w:cs="Times New Roman"/>
          <w:sz w:val="28"/>
          <w:szCs w:val="28"/>
        </w:rPr>
        <w:t>, Control-4. Вони використовуються у випадках, коли достатньо вирішити локальну проблему без подальшої модернізації та стикування з автоматизацією від інших виробників.</w:t>
      </w:r>
    </w:p>
    <w:p w14:paraId="3E709E71" w14:textId="77777777" w:rsidR="00CD10C5" w:rsidRDefault="00E52658" w:rsidP="00AC072A">
      <w:pPr>
        <w:spacing w:after="0" w:line="360" w:lineRule="auto"/>
        <w:ind w:firstLine="720"/>
        <w:jc w:val="both"/>
        <w:rPr>
          <w:rFonts w:ascii="Times New Roman" w:hAnsi="Times New Roman" w:cs="Times New Roman"/>
          <w:sz w:val="28"/>
          <w:szCs w:val="28"/>
        </w:rPr>
      </w:pPr>
      <w:r w:rsidRPr="00E52658">
        <w:rPr>
          <w:rFonts w:ascii="Times New Roman" w:hAnsi="Times New Roman" w:cs="Times New Roman"/>
          <w:sz w:val="28"/>
          <w:szCs w:val="28"/>
        </w:rPr>
        <w:t xml:space="preserve">Недоліками вищезазначених рішень є їх висока вартість та складність у налаштуванні, модернізації та розширенні. Тому створення системи управління </w:t>
      </w:r>
      <w:r w:rsidRPr="00E52658">
        <w:rPr>
          <w:rFonts w:ascii="Times New Roman" w:hAnsi="Times New Roman" w:cs="Times New Roman"/>
          <w:sz w:val="28"/>
          <w:szCs w:val="28"/>
        </w:rPr>
        <w:lastRenderedPageBreak/>
        <w:t>автоматизованою системою з можливістю простого розширення та низької вартості є актуальним.</w:t>
      </w:r>
    </w:p>
    <w:p w14:paraId="017B278D" w14:textId="77777777" w:rsidR="00E52658" w:rsidRDefault="00E52658" w:rsidP="00AC072A">
      <w:pPr>
        <w:spacing w:after="0" w:line="360" w:lineRule="auto"/>
        <w:ind w:firstLine="720"/>
        <w:jc w:val="both"/>
        <w:rPr>
          <w:rFonts w:ascii="Times New Roman" w:hAnsi="Times New Roman" w:cs="Times New Roman"/>
          <w:sz w:val="28"/>
          <w:szCs w:val="28"/>
        </w:rPr>
      </w:pPr>
    </w:p>
    <w:p w14:paraId="6CA8FF2C" w14:textId="77777777" w:rsidR="00E52658" w:rsidRDefault="00E52658" w:rsidP="00AC072A">
      <w:pPr>
        <w:spacing w:after="0" w:line="360" w:lineRule="auto"/>
        <w:ind w:firstLine="720"/>
        <w:jc w:val="both"/>
        <w:rPr>
          <w:rFonts w:ascii="Times New Roman" w:hAnsi="Times New Roman" w:cs="Times New Roman"/>
          <w:sz w:val="28"/>
          <w:szCs w:val="28"/>
        </w:rPr>
      </w:pPr>
    </w:p>
    <w:p w14:paraId="2A52289B" w14:textId="77777777" w:rsidR="00E52658" w:rsidRDefault="00E52658" w:rsidP="00AC072A">
      <w:pPr>
        <w:spacing w:after="0" w:line="360" w:lineRule="auto"/>
        <w:ind w:firstLine="720"/>
        <w:jc w:val="both"/>
        <w:rPr>
          <w:rFonts w:ascii="Times New Roman" w:hAnsi="Times New Roman" w:cs="Times New Roman"/>
          <w:sz w:val="28"/>
          <w:szCs w:val="28"/>
        </w:rPr>
      </w:pPr>
    </w:p>
    <w:p w14:paraId="2CEC9DCC" w14:textId="77777777" w:rsidR="00E52658" w:rsidRDefault="00E52658" w:rsidP="00AC072A">
      <w:pPr>
        <w:spacing w:after="0" w:line="360" w:lineRule="auto"/>
        <w:ind w:firstLine="720"/>
        <w:jc w:val="both"/>
        <w:rPr>
          <w:rFonts w:ascii="Times New Roman" w:hAnsi="Times New Roman" w:cs="Times New Roman"/>
          <w:sz w:val="28"/>
          <w:szCs w:val="28"/>
        </w:rPr>
      </w:pPr>
    </w:p>
    <w:p w14:paraId="0C6E6CA3" w14:textId="77777777" w:rsidR="00E52658" w:rsidRDefault="00E52658" w:rsidP="00AC072A">
      <w:pPr>
        <w:spacing w:after="0" w:line="360" w:lineRule="auto"/>
        <w:ind w:firstLine="720"/>
        <w:jc w:val="both"/>
        <w:rPr>
          <w:rFonts w:ascii="Times New Roman" w:hAnsi="Times New Roman" w:cs="Times New Roman"/>
          <w:sz w:val="28"/>
          <w:szCs w:val="28"/>
        </w:rPr>
      </w:pPr>
    </w:p>
    <w:p w14:paraId="034A4E4F" w14:textId="77777777" w:rsidR="00E52658" w:rsidRDefault="00E52658" w:rsidP="00AC072A">
      <w:pPr>
        <w:spacing w:after="0" w:line="360" w:lineRule="auto"/>
        <w:ind w:firstLine="720"/>
        <w:jc w:val="both"/>
        <w:rPr>
          <w:rFonts w:ascii="Times New Roman" w:hAnsi="Times New Roman" w:cs="Times New Roman"/>
          <w:sz w:val="28"/>
          <w:szCs w:val="28"/>
        </w:rPr>
      </w:pPr>
    </w:p>
    <w:p w14:paraId="54AADCCD" w14:textId="77777777" w:rsidR="00E52658" w:rsidRDefault="00E52658" w:rsidP="00AC072A">
      <w:pPr>
        <w:spacing w:after="0" w:line="360" w:lineRule="auto"/>
        <w:ind w:firstLine="720"/>
        <w:jc w:val="both"/>
        <w:rPr>
          <w:rFonts w:ascii="Times New Roman" w:hAnsi="Times New Roman" w:cs="Times New Roman"/>
          <w:sz w:val="28"/>
          <w:szCs w:val="28"/>
        </w:rPr>
      </w:pPr>
    </w:p>
    <w:p w14:paraId="39E595D8" w14:textId="77777777" w:rsidR="00E52658" w:rsidRDefault="00E52658" w:rsidP="00AC072A">
      <w:pPr>
        <w:spacing w:after="0" w:line="360" w:lineRule="auto"/>
        <w:ind w:firstLine="720"/>
        <w:jc w:val="both"/>
        <w:rPr>
          <w:rFonts w:ascii="Times New Roman" w:hAnsi="Times New Roman" w:cs="Times New Roman"/>
          <w:sz w:val="28"/>
          <w:szCs w:val="28"/>
        </w:rPr>
      </w:pPr>
    </w:p>
    <w:p w14:paraId="37B24321" w14:textId="77777777" w:rsidR="00E52658" w:rsidRDefault="00E52658" w:rsidP="00AC072A">
      <w:pPr>
        <w:spacing w:after="0" w:line="360" w:lineRule="auto"/>
        <w:ind w:firstLine="720"/>
        <w:jc w:val="both"/>
        <w:rPr>
          <w:rFonts w:ascii="Times New Roman" w:hAnsi="Times New Roman" w:cs="Times New Roman"/>
          <w:sz w:val="28"/>
          <w:szCs w:val="28"/>
        </w:rPr>
      </w:pPr>
    </w:p>
    <w:p w14:paraId="4CC623A7" w14:textId="77777777" w:rsidR="00E52658" w:rsidRDefault="00E52658" w:rsidP="00AC072A">
      <w:pPr>
        <w:spacing w:after="0" w:line="360" w:lineRule="auto"/>
        <w:ind w:firstLine="720"/>
        <w:jc w:val="both"/>
        <w:rPr>
          <w:rFonts w:ascii="Times New Roman" w:hAnsi="Times New Roman" w:cs="Times New Roman"/>
          <w:sz w:val="28"/>
          <w:szCs w:val="28"/>
        </w:rPr>
      </w:pPr>
    </w:p>
    <w:p w14:paraId="68528F43" w14:textId="77777777" w:rsidR="00E52658" w:rsidRDefault="00E52658" w:rsidP="00AC072A">
      <w:pPr>
        <w:spacing w:after="0" w:line="360" w:lineRule="auto"/>
        <w:ind w:firstLine="720"/>
        <w:jc w:val="both"/>
        <w:rPr>
          <w:rFonts w:ascii="Times New Roman" w:hAnsi="Times New Roman" w:cs="Times New Roman"/>
          <w:sz w:val="28"/>
          <w:szCs w:val="28"/>
        </w:rPr>
      </w:pPr>
    </w:p>
    <w:p w14:paraId="424EF620" w14:textId="77777777" w:rsidR="00E52658" w:rsidRDefault="00E52658" w:rsidP="00AC072A">
      <w:pPr>
        <w:spacing w:after="0" w:line="360" w:lineRule="auto"/>
        <w:ind w:firstLine="720"/>
        <w:jc w:val="both"/>
        <w:rPr>
          <w:rFonts w:ascii="Times New Roman" w:hAnsi="Times New Roman" w:cs="Times New Roman"/>
          <w:sz w:val="28"/>
          <w:szCs w:val="28"/>
        </w:rPr>
      </w:pPr>
    </w:p>
    <w:p w14:paraId="6A44FBF8" w14:textId="77777777" w:rsidR="00E52658" w:rsidRDefault="00E52658" w:rsidP="00AC072A">
      <w:pPr>
        <w:spacing w:after="0" w:line="360" w:lineRule="auto"/>
        <w:ind w:firstLine="720"/>
        <w:jc w:val="both"/>
        <w:rPr>
          <w:rFonts w:ascii="Times New Roman" w:hAnsi="Times New Roman" w:cs="Times New Roman"/>
          <w:sz w:val="28"/>
          <w:szCs w:val="28"/>
        </w:rPr>
      </w:pPr>
    </w:p>
    <w:p w14:paraId="73834AD5" w14:textId="77777777" w:rsidR="00E52658" w:rsidRDefault="00E52658" w:rsidP="00AC072A">
      <w:pPr>
        <w:spacing w:after="0" w:line="360" w:lineRule="auto"/>
        <w:ind w:firstLine="720"/>
        <w:jc w:val="both"/>
        <w:rPr>
          <w:rFonts w:ascii="Times New Roman" w:hAnsi="Times New Roman" w:cs="Times New Roman"/>
          <w:sz w:val="28"/>
          <w:szCs w:val="28"/>
        </w:rPr>
      </w:pPr>
    </w:p>
    <w:p w14:paraId="0EDAC33F" w14:textId="77777777" w:rsidR="00E52658" w:rsidRDefault="00E52658" w:rsidP="00AC072A">
      <w:pPr>
        <w:spacing w:after="0" w:line="360" w:lineRule="auto"/>
        <w:ind w:firstLine="720"/>
        <w:jc w:val="both"/>
        <w:rPr>
          <w:rFonts w:ascii="Times New Roman" w:hAnsi="Times New Roman" w:cs="Times New Roman"/>
          <w:sz w:val="28"/>
          <w:szCs w:val="28"/>
        </w:rPr>
      </w:pPr>
    </w:p>
    <w:p w14:paraId="7980F0B8" w14:textId="77777777" w:rsidR="00E52658" w:rsidRDefault="00E52658" w:rsidP="00AC072A">
      <w:pPr>
        <w:spacing w:after="0" w:line="360" w:lineRule="auto"/>
        <w:ind w:firstLine="720"/>
        <w:jc w:val="both"/>
        <w:rPr>
          <w:rFonts w:ascii="Times New Roman" w:hAnsi="Times New Roman" w:cs="Times New Roman"/>
          <w:sz w:val="28"/>
          <w:szCs w:val="28"/>
        </w:rPr>
      </w:pPr>
    </w:p>
    <w:p w14:paraId="629FC2D2" w14:textId="77777777" w:rsidR="00E52658" w:rsidRDefault="00E52658" w:rsidP="00AC072A">
      <w:pPr>
        <w:spacing w:after="0" w:line="360" w:lineRule="auto"/>
        <w:ind w:firstLine="720"/>
        <w:jc w:val="both"/>
        <w:rPr>
          <w:rFonts w:ascii="Times New Roman" w:hAnsi="Times New Roman" w:cs="Times New Roman"/>
          <w:sz w:val="28"/>
          <w:szCs w:val="28"/>
        </w:rPr>
      </w:pPr>
    </w:p>
    <w:p w14:paraId="2601D56C" w14:textId="77777777" w:rsidR="00E52658" w:rsidRDefault="00E52658" w:rsidP="00AC072A">
      <w:pPr>
        <w:spacing w:after="0" w:line="360" w:lineRule="auto"/>
        <w:ind w:firstLine="720"/>
        <w:jc w:val="both"/>
        <w:rPr>
          <w:rFonts w:ascii="Times New Roman" w:hAnsi="Times New Roman" w:cs="Times New Roman"/>
          <w:sz w:val="28"/>
          <w:szCs w:val="28"/>
        </w:rPr>
      </w:pPr>
    </w:p>
    <w:p w14:paraId="2F654FA0" w14:textId="0AB167F7" w:rsidR="00E52658" w:rsidRDefault="00E52658" w:rsidP="00AC072A">
      <w:pPr>
        <w:spacing w:after="0" w:line="360" w:lineRule="auto"/>
        <w:ind w:firstLine="720"/>
        <w:jc w:val="both"/>
        <w:rPr>
          <w:rFonts w:ascii="Times New Roman" w:hAnsi="Times New Roman" w:cs="Times New Roman"/>
          <w:sz w:val="28"/>
          <w:szCs w:val="28"/>
        </w:rPr>
      </w:pPr>
    </w:p>
    <w:p w14:paraId="52EE2EB8" w14:textId="16832755" w:rsidR="00762B68" w:rsidRDefault="00762B68" w:rsidP="00AC072A">
      <w:pPr>
        <w:spacing w:after="0" w:line="360" w:lineRule="auto"/>
        <w:ind w:firstLine="720"/>
        <w:jc w:val="both"/>
        <w:rPr>
          <w:rFonts w:ascii="Times New Roman" w:hAnsi="Times New Roman" w:cs="Times New Roman"/>
          <w:sz w:val="28"/>
          <w:szCs w:val="28"/>
        </w:rPr>
      </w:pPr>
    </w:p>
    <w:p w14:paraId="40889D3A" w14:textId="5404A07F" w:rsidR="00762B68" w:rsidRDefault="00762B68" w:rsidP="00AC072A">
      <w:pPr>
        <w:spacing w:after="0" w:line="360" w:lineRule="auto"/>
        <w:ind w:firstLine="720"/>
        <w:jc w:val="both"/>
        <w:rPr>
          <w:rFonts w:ascii="Times New Roman" w:hAnsi="Times New Roman" w:cs="Times New Roman"/>
          <w:sz w:val="28"/>
          <w:szCs w:val="28"/>
        </w:rPr>
      </w:pPr>
    </w:p>
    <w:p w14:paraId="508E0D97" w14:textId="74AC3172" w:rsidR="00762B68" w:rsidRDefault="00762B68" w:rsidP="00AC072A">
      <w:pPr>
        <w:spacing w:after="0" w:line="360" w:lineRule="auto"/>
        <w:ind w:firstLine="720"/>
        <w:jc w:val="both"/>
        <w:rPr>
          <w:rFonts w:ascii="Times New Roman" w:hAnsi="Times New Roman" w:cs="Times New Roman"/>
          <w:sz w:val="28"/>
          <w:szCs w:val="28"/>
        </w:rPr>
      </w:pPr>
    </w:p>
    <w:p w14:paraId="0CF1C938" w14:textId="32C124EA" w:rsidR="00762B68" w:rsidRDefault="00762B68" w:rsidP="00AC072A">
      <w:pPr>
        <w:spacing w:after="0" w:line="360" w:lineRule="auto"/>
        <w:ind w:firstLine="720"/>
        <w:jc w:val="both"/>
        <w:rPr>
          <w:rFonts w:ascii="Times New Roman" w:hAnsi="Times New Roman" w:cs="Times New Roman"/>
          <w:sz w:val="28"/>
          <w:szCs w:val="28"/>
        </w:rPr>
      </w:pPr>
    </w:p>
    <w:p w14:paraId="36B1E7FF" w14:textId="621DE3F2" w:rsidR="00762B68" w:rsidRDefault="00762B68" w:rsidP="00AC072A">
      <w:pPr>
        <w:spacing w:after="0" w:line="360" w:lineRule="auto"/>
        <w:ind w:firstLine="720"/>
        <w:jc w:val="both"/>
        <w:rPr>
          <w:rFonts w:ascii="Times New Roman" w:hAnsi="Times New Roman" w:cs="Times New Roman"/>
          <w:sz w:val="28"/>
          <w:szCs w:val="28"/>
        </w:rPr>
      </w:pPr>
    </w:p>
    <w:p w14:paraId="2FBEB19A" w14:textId="77777777" w:rsidR="00762B68" w:rsidRDefault="00762B68" w:rsidP="00AC072A">
      <w:pPr>
        <w:spacing w:after="0" w:line="360" w:lineRule="auto"/>
        <w:ind w:firstLine="720"/>
        <w:jc w:val="both"/>
        <w:rPr>
          <w:rFonts w:ascii="Times New Roman" w:hAnsi="Times New Roman" w:cs="Times New Roman"/>
          <w:sz w:val="28"/>
          <w:szCs w:val="28"/>
        </w:rPr>
      </w:pPr>
    </w:p>
    <w:p w14:paraId="5CAC7A3A" w14:textId="77777777" w:rsidR="00E52658" w:rsidRPr="00B36E4D" w:rsidRDefault="00E52658" w:rsidP="00AC072A">
      <w:pPr>
        <w:spacing w:after="0" w:line="360" w:lineRule="auto"/>
        <w:ind w:firstLine="720"/>
        <w:jc w:val="both"/>
        <w:rPr>
          <w:rFonts w:ascii="Times New Roman" w:hAnsi="Times New Roman" w:cs="Times New Roman"/>
          <w:sz w:val="28"/>
          <w:szCs w:val="28"/>
        </w:rPr>
      </w:pPr>
    </w:p>
    <w:p w14:paraId="5FD9D963" w14:textId="77777777" w:rsidR="00CD10C5" w:rsidRPr="00B36E4D" w:rsidRDefault="0047512B" w:rsidP="00AC072A">
      <w:pPr>
        <w:spacing w:after="0" w:line="360" w:lineRule="auto"/>
        <w:jc w:val="center"/>
        <w:rPr>
          <w:rFonts w:ascii="Times New Roman" w:hAnsi="Times New Roman" w:cs="Times New Roman"/>
          <w:b/>
          <w:sz w:val="28"/>
          <w:szCs w:val="28"/>
        </w:rPr>
      </w:pPr>
      <w:r w:rsidRPr="00B36E4D">
        <w:rPr>
          <w:rFonts w:ascii="Times New Roman" w:hAnsi="Times New Roman" w:cs="Times New Roman"/>
          <w:b/>
          <w:sz w:val="28"/>
          <w:szCs w:val="28"/>
        </w:rPr>
        <w:lastRenderedPageBreak/>
        <w:t>РОЗДІЛ 2. ПРОЕКТУВАННЯ СИСТЕМИ МІКРОКЛІМАТУ ПРИМІЩЕНЬ</w:t>
      </w:r>
    </w:p>
    <w:p w14:paraId="43758E65" w14:textId="77777777" w:rsidR="00CD10C5" w:rsidRPr="00B36E4D" w:rsidRDefault="00CD10C5" w:rsidP="00AC072A">
      <w:pPr>
        <w:pStyle w:val="a3"/>
        <w:numPr>
          <w:ilvl w:val="1"/>
          <w:numId w:val="5"/>
        </w:numPr>
        <w:spacing w:after="0" w:line="360" w:lineRule="auto"/>
        <w:ind w:left="0"/>
        <w:jc w:val="center"/>
        <w:rPr>
          <w:rFonts w:ascii="Times New Roman" w:hAnsi="Times New Roman" w:cs="Times New Roman"/>
          <w:b/>
          <w:sz w:val="28"/>
          <w:szCs w:val="28"/>
        </w:rPr>
      </w:pPr>
      <w:r w:rsidRPr="00B36E4D">
        <w:rPr>
          <w:rFonts w:ascii="Times New Roman" w:hAnsi="Times New Roman" w:cs="Times New Roman"/>
          <w:b/>
          <w:sz w:val="28"/>
          <w:szCs w:val="28"/>
        </w:rPr>
        <w:t xml:space="preserve">Загальні відомості про систему </w:t>
      </w:r>
      <w:r w:rsidR="00B16279" w:rsidRPr="00B36E4D">
        <w:rPr>
          <w:rFonts w:ascii="Times New Roman" w:hAnsi="Times New Roman" w:cs="Times New Roman"/>
          <w:b/>
          <w:sz w:val="28"/>
          <w:szCs w:val="28"/>
        </w:rPr>
        <w:t>мікроклімату</w:t>
      </w:r>
    </w:p>
    <w:p w14:paraId="0FE493F5" w14:textId="4504A21A" w:rsidR="00464D3E" w:rsidRPr="00464D3E"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 xml:space="preserve">Мікроклімат приміщення </w:t>
      </w:r>
      <w:r w:rsidR="00762B68">
        <w:rPr>
          <w:rFonts w:ascii="Times New Roman" w:hAnsi="Times New Roman" w:cs="Times New Roman"/>
          <w:sz w:val="28"/>
          <w:szCs w:val="28"/>
        </w:rPr>
        <w:t>–</w:t>
      </w:r>
      <w:r w:rsidRPr="00464D3E">
        <w:rPr>
          <w:rFonts w:ascii="Times New Roman" w:hAnsi="Times New Roman" w:cs="Times New Roman"/>
          <w:sz w:val="28"/>
          <w:szCs w:val="28"/>
        </w:rPr>
        <w:t xml:space="preserve"> стан внутрішнього середовища приміщення, впливає на людей і визначає тепловий комфорт. Мікроклімат приміщення визначається сукупністю значень певних параметрів повітря, які є параметрами мікроклімату приміщення. До них належать: температура повітря, швидкість повітря, відносна вологість повітря, температура випромінювання приміщення.</w:t>
      </w:r>
    </w:p>
    <w:p w14:paraId="4F0CDA9F" w14:textId="589CEF34" w:rsidR="00464D3E" w:rsidRPr="00464D3E"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 xml:space="preserve">Температура випромінювання приміщення </w:t>
      </w:r>
      <w:r w:rsidR="00762B68">
        <w:rPr>
          <w:rFonts w:ascii="Times New Roman" w:hAnsi="Times New Roman" w:cs="Times New Roman"/>
          <w:sz w:val="28"/>
          <w:szCs w:val="28"/>
        </w:rPr>
        <w:t>–</w:t>
      </w:r>
      <w:r w:rsidRPr="00464D3E">
        <w:rPr>
          <w:rFonts w:ascii="Times New Roman" w:hAnsi="Times New Roman" w:cs="Times New Roman"/>
          <w:sz w:val="28"/>
          <w:szCs w:val="28"/>
        </w:rPr>
        <w:t xml:space="preserve"> середня температура внутрішніх поверхонь огорож приміщення та обігрівачів.</w:t>
      </w:r>
    </w:p>
    <w:p w14:paraId="3B2BDD94" w14:textId="77777777" w:rsidR="00464D3E" w:rsidRPr="00464D3E"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У практиці проектування систем вентиляції та кондиціонування повітря розрізняють прийнятні та оптимальні параметри мікроклімату. Допустимі параметри мікроклімату розуміються як поєднання значень показників мікроклімату, які при тривалому та систематичному впливі на обладнання можуть впливати на ефективність систем.</w:t>
      </w:r>
    </w:p>
    <w:p w14:paraId="1CE04C1D" w14:textId="77777777" w:rsidR="00464D3E" w:rsidRPr="00464D3E"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Під оптимальними параметрами мікроклімату розуміється поєднання значень показників мікроклімату, які при тривалому та систематичному впливі обладнання забезпечують нормальний тепловий стан у приміщенні та створюють умови для високого рівня ефективності.</w:t>
      </w:r>
    </w:p>
    <w:p w14:paraId="63D4A3BD" w14:textId="77777777" w:rsidR="00464D3E" w:rsidRPr="00464D3E"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Розраховані параметри мікроклімату приміщення приймаються виходячи з санітарно-технічних вимог залежно від призначення приміщення та рівня вимог до метеорологічної ситуації в ньому.</w:t>
      </w:r>
    </w:p>
    <w:p w14:paraId="6F9A7421" w14:textId="19BAA93F" w:rsidR="00464D3E" w:rsidRPr="00464D3E"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Рівень вимог до метеорологічної обстановки приміщення визначає клас системи кондиціонування повітря (</w:t>
      </w:r>
      <w:r w:rsidR="00762B68">
        <w:rPr>
          <w:rFonts w:ascii="Times New Roman" w:hAnsi="Times New Roman" w:cs="Times New Roman"/>
          <w:sz w:val="28"/>
          <w:szCs w:val="28"/>
        </w:rPr>
        <w:t>С</w:t>
      </w:r>
      <w:r w:rsidRPr="00464D3E">
        <w:rPr>
          <w:rFonts w:ascii="Times New Roman" w:hAnsi="Times New Roman" w:cs="Times New Roman"/>
          <w:sz w:val="28"/>
          <w:szCs w:val="28"/>
        </w:rPr>
        <w:t>КВ). Існують наступні класи систем кондиціонування:</w:t>
      </w:r>
    </w:p>
    <w:p w14:paraId="13661A77" w14:textId="77777777" w:rsidR="00464D3E" w:rsidRPr="00464D3E"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 xml:space="preserve">- перший клас </w:t>
      </w:r>
      <w:r w:rsidR="0044249E">
        <w:rPr>
          <w:rFonts w:ascii="Times New Roman" w:hAnsi="Times New Roman" w:cs="Times New Roman"/>
          <w:sz w:val="28"/>
          <w:szCs w:val="28"/>
        </w:rPr>
        <w:t>–</w:t>
      </w:r>
      <w:r w:rsidRPr="00464D3E">
        <w:rPr>
          <w:rFonts w:ascii="Times New Roman" w:hAnsi="Times New Roman" w:cs="Times New Roman"/>
          <w:sz w:val="28"/>
          <w:szCs w:val="28"/>
        </w:rPr>
        <w:t xml:space="preserve"> для забезпечення параметрів мікроклімату та чистоти повітря, необхідних для технологічного процесу згідно проектного завдання, з економічним обґрунтуванням або відповідно до вимог спеціальних </w:t>
      </w:r>
      <w:r w:rsidRPr="00464D3E">
        <w:rPr>
          <w:rFonts w:ascii="Times New Roman" w:hAnsi="Times New Roman" w:cs="Times New Roman"/>
          <w:sz w:val="28"/>
          <w:szCs w:val="28"/>
        </w:rPr>
        <w:lastRenderedPageBreak/>
        <w:t xml:space="preserve">нормативних актів; для забезпечення параметрів мікроклімату у вузькій частині оптимальних норм у поєднанні із забезпеченням інших показників якості повітря (наприклад, іонізація повітря, дезодорація). На виробничих </w:t>
      </w:r>
      <w:proofErr w:type="spellStart"/>
      <w:r w:rsidRPr="00464D3E">
        <w:rPr>
          <w:rFonts w:ascii="Times New Roman" w:hAnsi="Times New Roman" w:cs="Times New Roman"/>
          <w:sz w:val="28"/>
          <w:szCs w:val="28"/>
        </w:rPr>
        <w:t>потужностях</w:t>
      </w:r>
      <w:proofErr w:type="spellEnd"/>
      <w:r w:rsidRPr="00464D3E">
        <w:rPr>
          <w:rFonts w:ascii="Times New Roman" w:hAnsi="Times New Roman" w:cs="Times New Roman"/>
          <w:sz w:val="28"/>
          <w:szCs w:val="28"/>
        </w:rPr>
        <w:t xml:space="preserve"> з технологічними ВКВ першого класу підтримка заданих параметрів мікроклімату повинна приносити економічний ефект за рахунок підвищення якості продукції, продуктивності праці, зменшення природних втрат при зберіганні продукції тощо;</w:t>
      </w:r>
    </w:p>
    <w:p w14:paraId="4F12001A" w14:textId="77777777" w:rsidR="00464D3E" w:rsidRPr="00464D3E" w:rsidRDefault="0044249E"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другий клас –</w:t>
      </w:r>
      <w:r w:rsidR="00464D3E" w:rsidRPr="00464D3E">
        <w:rPr>
          <w:rFonts w:ascii="Times New Roman" w:hAnsi="Times New Roman" w:cs="Times New Roman"/>
          <w:sz w:val="28"/>
          <w:szCs w:val="28"/>
        </w:rPr>
        <w:t xml:space="preserve"> забезпечити необхідні для технологічного процесу або, при комфортному кондиціонуванні, оптимальні параметри мікроклімату; швидкість руху повітря дозволяється приймати в обслуговуваній або робочій зоні приміщень на постійних та непостійних робочих місцях у допустимих межах. До другого класу належать всі комфортні СКВ та технологічні СЧВ зі слабким економічним ефектом від збільшення виробництва, підвищення його якості, зменшення шлюбу за рахунок підтримання заданих параметрів;</w:t>
      </w:r>
    </w:p>
    <w:p w14:paraId="009ABA1E" w14:textId="77777777" w:rsidR="00464D3E" w:rsidRPr="00464D3E" w:rsidRDefault="0044249E"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третій клас –</w:t>
      </w:r>
      <w:r w:rsidR="00464D3E" w:rsidRPr="00464D3E">
        <w:rPr>
          <w:rFonts w:ascii="Times New Roman" w:hAnsi="Times New Roman" w:cs="Times New Roman"/>
          <w:sz w:val="28"/>
          <w:szCs w:val="28"/>
        </w:rPr>
        <w:t xml:space="preserve"> забезпечити необхідні параметри мікроклімату в межах допустимих норм періодично, коли вони не можуть забезпечити вентиляцію в теплий період року без використання штучного охолодження або проміжні значення між оптимальними та допустимими параметрами для економічного обґрунтування.</w:t>
      </w:r>
    </w:p>
    <w:p w14:paraId="4AE2CE1D" w14:textId="17919375" w:rsidR="00B16279" w:rsidRPr="00B36E4D"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У більшості приміщень житлових та цивільних будівель влаштовують системи кондиціонування повітря другого класу. Беручи до уваги побажання замовника, рівень вимог щодо підтримання внутрішніх параметрів у приміщенні, а</w:t>
      </w:r>
      <w:r w:rsidR="00762B68">
        <w:rPr>
          <w:rFonts w:ascii="Times New Roman" w:hAnsi="Times New Roman" w:cs="Times New Roman"/>
          <w:sz w:val="28"/>
          <w:szCs w:val="28"/>
        </w:rPr>
        <w:t>,</w:t>
      </w:r>
      <w:r w:rsidRPr="00464D3E">
        <w:rPr>
          <w:rFonts w:ascii="Times New Roman" w:hAnsi="Times New Roman" w:cs="Times New Roman"/>
          <w:sz w:val="28"/>
          <w:szCs w:val="28"/>
        </w:rPr>
        <w:t xml:space="preserve"> отже, і клас СКВ можна збільшити, але витрати на холод, електроенергію, обладнання зростуть, тому слід оцінити економічну доцільність цього розчину.</w:t>
      </w:r>
    </w:p>
    <w:p w14:paraId="7A0A17BC" w14:textId="79F9A24B" w:rsidR="00464D3E" w:rsidRPr="00464D3E"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 xml:space="preserve">Допустимі або оптимальні параметри мікроклімату встановлюються нормативами проектування житлових, цивільних та промислових будівель та технологічними нормами відповідних виробничих </w:t>
      </w:r>
      <w:proofErr w:type="spellStart"/>
      <w:r w:rsidRPr="00464D3E">
        <w:rPr>
          <w:rFonts w:ascii="Times New Roman" w:hAnsi="Times New Roman" w:cs="Times New Roman"/>
          <w:sz w:val="28"/>
          <w:szCs w:val="28"/>
        </w:rPr>
        <w:t>потужностей</w:t>
      </w:r>
      <w:proofErr w:type="spellEnd"/>
      <w:r w:rsidRPr="00464D3E">
        <w:rPr>
          <w:rFonts w:ascii="Times New Roman" w:hAnsi="Times New Roman" w:cs="Times New Roman"/>
          <w:sz w:val="28"/>
          <w:szCs w:val="28"/>
        </w:rPr>
        <w:t xml:space="preserve">. Оскільки </w:t>
      </w:r>
      <w:r w:rsidRPr="00464D3E">
        <w:rPr>
          <w:rFonts w:ascii="Times New Roman" w:hAnsi="Times New Roman" w:cs="Times New Roman"/>
          <w:sz w:val="28"/>
          <w:szCs w:val="28"/>
        </w:rPr>
        <w:lastRenderedPageBreak/>
        <w:t xml:space="preserve">розрахункові параметри мікроклімату подаються в районі житлових, громадських та адміністративних будівель, обладнаних системами кондиціонування, беруться оптимальні параметри. Під обслуговуваною площею кімнати розуміють простір у приміщенні, обмежений </w:t>
      </w:r>
      <w:proofErr w:type="spellStart"/>
      <w:r w:rsidRPr="00464D3E">
        <w:rPr>
          <w:rFonts w:ascii="Times New Roman" w:hAnsi="Times New Roman" w:cs="Times New Roman"/>
          <w:sz w:val="28"/>
          <w:szCs w:val="28"/>
        </w:rPr>
        <w:t>площинами</w:t>
      </w:r>
      <w:proofErr w:type="spellEnd"/>
      <w:r w:rsidRPr="00464D3E">
        <w:rPr>
          <w:rFonts w:ascii="Times New Roman" w:hAnsi="Times New Roman" w:cs="Times New Roman"/>
          <w:sz w:val="28"/>
          <w:szCs w:val="28"/>
        </w:rPr>
        <w:t xml:space="preserve">, </w:t>
      </w:r>
      <w:r w:rsidR="00762B68">
        <w:rPr>
          <w:rFonts w:ascii="Times New Roman" w:hAnsi="Times New Roman" w:cs="Times New Roman"/>
          <w:sz w:val="28"/>
          <w:szCs w:val="28"/>
        </w:rPr>
        <w:t xml:space="preserve">що </w:t>
      </w:r>
      <w:r w:rsidRPr="00464D3E">
        <w:rPr>
          <w:rFonts w:ascii="Times New Roman" w:hAnsi="Times New Roman" w:cs="Times New Roman"/>
          <w:sz w:val="28"/>
          <w:szCs w:val="28"/>
        </w:rPr>
        <w:t>паралельн</w:t>
      </w:r>
      <w:r w:rsidR="00762B68">
        <w:rPr>
          <w:rFonts w:ascii="Times New Roman" w:hAnsi="Times New Roman" w:cs="Times New Roman"/>
          <w:sz w:val="28"/>
          <w:szCs w:val="28"/>
        </w:rPr>
        <w:t>і</w:t>
      </w:r>
      <w:r w:rsidRPr="00464D3E">
        <w:rPr>
          <w:rFonts w:ascii="Times New Roman" w:hAnsi="Times New Roman" w:cs="Times New Roman"/>
          <w:sz w:val="28"/>
          <w:szCs w:val="28"/>
        </w:rPr>
        <w:t xml:space="preserve"> підлозі та стінам: на висоті 0,1 та 2,0 м над рівнем підлоги (але не ближче 1 м від стелі з нагріванням стелі ), на відстані 0,5 м від внутрішніх поверхонь зовнішніх та внутрішніх стін, вікон та опалювальних приладів.</w:t>
      </w:r>
    </w:p>
    <w:p w14:paraId="703D6D7F" w14:textId="77777777" w:rsidR="00464D3E" w:rsidRDefault="00464D3E" w:rsidP="00AC072A">
      <w:pPr>
        <w:spacing w:after="0" w:line="360" w:lineRule="auto"/>
        <w:ind w:firstLine="720"/>
        <w:jc w:val="both"/>
        <w:rPr>
          <w:rFonts w:ascii="Times New Roman" w:hAnsi="Times New Roman" w:cs="Times New Roman"/>
          <w:sz w:val="28"/>
          <w:szCs w:val="28"/>
        </w:rPr>
      </w:pPr>
      <w:r w:rsidRPr="00464D3E">
        <w:rPr>
          <w:rFonts w:ascii="Times New Roman" w:hAnsi="Times New Roman" w:cs="Times New Roman"/>
          <w:sz w:val="28"/>
          <w:szCs w:val="28"/>
        </w:rPr>
        <w:t>Нормалізовані метеорологічні умови в зоні обслуговування житлових, громадських та адміністративних будівель підприємств визначаються відповідно до ГОСТ 30494 "Житлові та громадські будівлі. Параметри мікроклімату в приміщенні" залежно від призначення приміщень та пори року.</w:t>
      </w:r>
    </w:p>
    <w:p w14:paraId="023BE865" w14:textId="77777777" w:rsidR="0054397F" w:rsidRPr="00464D3E" w:rsidRDefault="00464D3E" w:rsidP="00AC072A">
      <w:pPr>
        <w:pStyle w:val="a3"/>
        <w:spacing w:after="0" w:line="360" w:lineRule="auto"/>
        <w:ind w:left="0"/>
        <w:jc w:val="center"/>
        <w:rPr>
          <w:rFonts w:ascii="Times New Roman" w:hAnsi="Times New Roman" w:cs="Times New Roman"/>
          <w:b/>
          <w:sz w:val="28"/>
          <w:szCs w:val="28"/>
        </w:rPr>
      </w:pPr>
      <w:r w:rsidRPr="00AC072A">
        <w:rPr>
          <w:rFonts w:ascii="Times New Roman" w:hAnsi="Times New Roman" w:cs="Times New Roman"/>
          <w:b/>
          <w:sz w:val="28"/>
          <w:szCs w:val="28"/>
        </w:rPr>
        <w:t>2.2</w:t>
      </w:r>
      <w:r w:rsidR="0054397F" w:rsidRPr="00464D3E">
        <w:rPr>
          <w:rFonts w:ascii="Times New Roman" w:hAnsi="Times New Roman" w:cs="Times New Roman"/>
          <w:b/>
          <w:sz w:val="28"/>
          <w:szCs w:val="28"/>
        </w:rPr>
        <w:t>Характеристика об’єкту автоматизації</w:t>
      </w:r>
    </w:p>
    <w:p w14:paraId="4F4F0AAF" w14:textId="77777777" w:rsidR="00AC072A" w:rsidRDefault="00AC072A" w:rsidP="00AC072A">
      <w:pPr>
        <w:pStyle w:val="a3"/>
        <w:spacing w:after="0" w:line="360" w:lineRule="auto"/>
        <w:ind w:left="0" w:firstLine="720"/>
        <w:jc w:val="both"/>
        <w:rPr>
          <w:rFonts w:ascii="Times New Roman" w:hAnsi="Times New Roman" w:cs="Times New Roman"/>
          <w:noProof/>
          <w:sz w:val="28"/>
          <w:szCs w:val="28"/>
          <w:lang w:val="en-US"/>
        </w:rPr>
      </w:pPr>
      <w:r w:rsidRPr="00AC072A">
        <w:rPr>
          <w:rFonts w:ascii="Times New Roman" w:hAnsi="Times New Roman" w:cs="Times New Roman"/>
          <w:sz w:val="28"/>
          <w:szCs w:val="28"/>
        </w:rPr>
        <w:t>Об'єктом автоматизації був обраний житловий комплекс "</w:t>
      </w:r>
      <w:proofErr w:type="spellStart"/>
      <w:r w:rsidRPr="00AC072A">
        <w:rPr>
          <w:rFonts w:ascii="Times New Roman" w:hAnsi="Times New Roman" w:cs="Times New Roman"/>
          <w:sz w:val="28"/>
          <w:szCs w:val="28"/>
        </w:rPr>
        <w:t>Кандинський</w:t>
      </w:r>
      <w:proofErr w:type="spellEnd"/>
      <w:r w:rsidRPr="00AC072A">
        <w:rPr>
          <w:rFonts w:ascii="Times New Roman" w:hAnsi="Times New Roman" w:cs="Times New Roman"/>
          <w:sz w:val="28"/>
          <w:szCs w:val="28"/>
        </w:rPr>
        <w:t>", розробка автоматизованої системи управління обладнанням та мікрокліматом підвалів. Основна мета автоматики - обладнання палива, водопостачання та мікроклімат.</w:t>
      </w:r>
    </w:p>
    <w:p w14:paraId="2659CAEC" w14:textId="77777777" w:rsidR="007D7458" w:rsidRDefault="007D7458" w:rsidP="00AC072A">
      <w:pPr>
        <w:pStyle w:val="a3"/>
        <w:spacing w:after="0" w:line="360" w:lineRule="auto"/>
        <w:ind w:left="0" w:firstLine="720"/>
        <w:jc w:val="center"/>
        <w:rPr>
          <w:rFonts w:ascii="Times New Roman" w:hAnsi="Times New Roman" w:cs="Times New Roman"/>
          <w:sz w:val="28"/>
          <w:szCs w:val="28"/>
        </w:rPr>
      </w:pPr>
      <w:r w:rsidRPr="00B36E4D">
        <w:rPr>
          <w:rFonts w:ascii="Times New Roman" w:hAnsi="Times New Roman" w:cs="Times New Roman"/>
          <w:noProof/>
          <w:sz w:val="28"/>
          <w:szCs w:val="28"/>
          <w:lang w:val="ru-RU" w:eastAsia="ru-RU"/>
        </w:rPr>
        <w:drawing>
          <wp:inline distT="0" distB="0" distL="0" distR="0" wp14:anchorId="783C9DBC" wp14:editId="487C22C4">
            <wp:extent cx="4476750" cy="3255565"/>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491426" cy="3266238"/>
                    </a:xfrm>
                    <a:prstGeom prst="rect">
                      <a:avLst/>
                    </a:prstGeom>
                  </pic:spPr>
                </pic:pic>
              </a:graphicData>
            </a:graphic>
          </wp:inline>
        </w:drawing>
      </w:r>
    </w:p>
    <w:p w14:paraId="5DCA8711" w14:textId="77777777" w:rsidR="007D7458" w:rsidRDefault="007D7458" w:rsidP="00AC072A">
      <w:pPr>
        <w:pStyle w:val="a3"/>
        <w:spacing w:after="0" w:line="360" w:lineRule="auto"/>
        <w:ind w:left="0" w:firstLine="720"/>
        <w:jc w:val="center"/>
        <w:rPr>
          <w:rFonts w:ascii="Times New Roman" w:hAnsi="Times New Roman" w:cs="Times New Roman"/>
          <w:sz w:val="28"/>
          <w:szCs w:val="28"/>
        </w:rPr>
      </w:pPr>
      <w:r>
        <w:rPr>
          <w:rFonts w:ascii="Times New Roman" w:hAnsi="Times New Roman" w:cs="Times New Roman"/>
          <w:sz w:val="28"/>
          <w:szCs w:val="28"/>
        </w:rPr>
        <w:t xml:space="preserve">Рисунок 2.1 </w:t>
      </w:r>
      <w:r>
        <w:rPr>
          <w:rFonts w:ascii="Times New Roman" w:hAnsi="Times New Roman" w:cs="Times New Roman"/>
          <w:sz w:val="28"/>
          <w:szCs w:val="28"/>
        </w:rPr>
        <w:softHyphen/>
      </w:r>
      <w:r>
        <w:rPr>
          <w:rFonts w:ascii="Times New Roman" w:hAnsi="Times New Roman" w:cs="Times New Roman"/>
          <w:sz w:val="28"/>
          <w:szCs w:val="28"/>
        </w:rPr>
        <w:softHyphen/>
      </w:r>
      <w:r>
        <w:rPr>
          <w:rFonts w:ascii="Times New Roman" w:hAnsi="Times New Roman" w:cs="Times New Roman"/>
          <w:sz w:val="28"/>
          <w:szCs w:val="28"/>
        </w:rPr>
        <w:softHyphen/>
      </w:r>
      <w:r>
        <w:rPr>
          <w:rFonts w:ascii="Times New Roman" w:hAnsi="Times New Roman" w:cs="Times New Roman"/>
          <w:sz w:val="28"/>
          <w:szCs w:val="28"/>
        </w:rPr>
        <w:softHyphen/>
      </w:r>
      <w:r>
        <w:rPr>
          <w:rFonts w:ascii="Times New Roman" w:hAnsi="Times New Roman" w:cs="Times New Roman"/>
          <w:sz w:val="28"/>
          <w:szCs w:val="28"/>
        </w:rPr>
        <w:softHyphen/>
      </w:r>
      <w:r>
        <w:rPr>
          <w:rFonts w:ascii="Times New Roman" w:hAnsi="Times New Roman" w:cs="Times New Roman"/>
          <w:sz w:val="28"/>
          <w:szCs w:val="28"/>
        </w:rPr>
        <w:softHyphen/>
      </w:r>
      <w:r>
        <w:rPr>
          <w:rFonts w:ascii="Times New Roman" w:hAnsi="Times New Roman" w:cs="Times New Roman"/>
          <w:sz w:val="28"/>
          <w:szCs w:val="28"/>
        </w:rPr>
        <w:softHyphen/>
      </w:r>
      <w:r>
        <w:rPr>
          <w:rFonts w:ascii="Times New Roman" w:hAnsi="Times New Roman" w:cs="Times New Roman"/>
          <w:sz w:val="28"/>
          <w:szCs w:val="28"/>
        </w:rPr>
        <w:softHyphen/>
      </w:r>
      <w:r>
        <w:rPr>
          <w:rFonts w:ascii="Times New Roman" w:hAnsi="Times New Roman" w:cs="Times New Roman"/>
          <w:sz w:val="28"/>
          <w:szCs w:val="28"/>
        </w:rPr>
        <w:softHyphen/>
        <w:t>– План розміщення обладнання паливної</w:t>
      </w:r>
    </w:p>
    <w:p w14:paraId="3DAC6E05" w14:textId="77777777" w:rsidR="007D7458" w:rsidRDefault="007D7458" w:rsidP="00AC072A">
      <w:pPr>
        <w:pStyle w:val="a3"/>
        <w:spacing w:after="0" w:line="360" w:lineRule="auto"/>
        <w:ind w:left="0" w:firstLine="720"/>
        <w:jc w:val="center"/>
        <w:rPr>
          <w:rFonts w:ascii="Times New Roman" w:hAnsi="Times New Roman" w:cs="Times New Roman"/>
          <w:sz w:val="28"/>
          <w:szCs w:val="28"/>
        </w:rPr>
      </w:pPr>
      <w:r w:rsidRPr="00FB5062">
        <w:rPr>
          <w:noProof/>
          <w:lang w:val="ru-RU" w:eastAsia="ru-RU"/>
        </w:rPr>
        <w:lastRenderedPageBreak/>
        <w:drawing>
          <wp:inline distT="0" distB="0" distL="0" distR="0" wp14:anchorId="5D4EA194" wp14:editId="2C998595">
            <wp:extent cx="4743450" cy="4224505"/>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64327" cy="4243098"/>
                    </a:xfrm>
                    <a:prstGeom prst="rect">
                      <a:avLst/>
                    </a:prstGeom>
                  </pic:spPr>
                </pic:pic>
              </a:graphicData>
            </a:graphic>
          </wp:inline>
        </w:drawing>
      </w:r>
    </w:p>
    <w:p w14:paraId="1B057D4D" w14:textId="77777777" w:rsidR="007D7458" w:rsidRDefault="007D7458" w:rsidP="00AC072A">
      <w:pPr>
        <w:pStyle w:val="a3"/>
        <w:spacing w:after="0" w:line="360" w:lineRule="auto"/>
        <w:ind w:left="0" w:firstLine="720"/>
        <w:jc w:val="center"/>
        <w:rPr>
          <w:rFonts w:ascii="Times New Roman" w:hAnsi="Times New Roman" w:cs="Times New Roman"/>
          <w:sz w:val="28"/>
          <w:szCs w:val="28"/>
        </w:rPr>
      </w:pPr>
      <w:r>
        <w:rPr>
          <w:rFonts w:ascii="Times New Roman" w:hAnsi="Times New Roman" w:cs="Times New Roman"/>
          <w:sz w:val="28"/>
          <w:szCs w:val="28"/>
        </w:rPr>
        <w:t>Рисунок 2.2 – План розміщення обладнання насосної</w:t>
      </w:r>
    </w:p>
    <w:p w14:paraId="3CA4B163" w14:textId="77777777" w:rsidR="00464D3E" w:rsidRPr="007D7458" w:rsidRDefault="00464D3E" w:rsidP="00AC072A">
      <w:pPr>
        <w:pStyle w:val="a3"/>
        <w:spacing w:after="0" w:line="360" w:lineRule="auto"/>
        <w:ind w:left="0" w:firstLine="720"/>
        <w:jc w:val="center"/>
        <w:rPr>
          <w:rFonts w:ascii="Times New Roman" w:hAnsi="Times New Roman" w:cs="Times New Roman"/>
          <w:sz w:val="28"/>
          <w:szCs w:val="28"/>
        </w:rPr>
      </w:pPr>
    </w:p>
    <w:p w14:paraId="15360892" w14:textId="77777777" w:rsidR="00AC072A" w:rsidRPr="00AC072A" w:rsidRDefault="00AC072A" w:rsidP="00AC072A">
      <w:pPr>
        <w:pStyle w:val="a3"/>
        <w:spacing w:after="0" w:line="360" w:lineRule="auto"/>
        <w:ind w:left="0" w:firstLine="720"/>
        <w:jc w:val="both"/>
        <w:rPr>
          <w:rFonts w:ascii="Times New Roman" w:hAnsi="Times New Roman" w:cs="Times New Roman"/>
          <w:sz w:val="28"/>
          <w:szCs w:val="28"/>
        </w:rPr>
      </w:pPr>
      <w:r w:rsidRPr="00AC072A">
        <w:rPr>
          <w:rFonts w:ascii="Times New Roman" w:hAnsi="Times New Roman" w:cs="Times New Roman"/>
          <w:sz w:val="28"/>
          <w:szCs w:val="28"/>
        </w:rPr>
        <w:t>В даний час зростає потреба в біль</w:t>
      </w:r>
      <w:r>
        <w:rPr>
          <w:rFonts w:ascii="Times New Roman" w:hAnsi="Times New Roman" w:cs="Times New Roman"/>
          <w:sz w:val="28"/>
          <w:szCs w:val="28"/>
        </w:rPr>
        <w:t xml:space="preserve">ш точних вимірах та регулюванні </w:t>
      </w:r>
      <w:r w:rsidRPr="00AC072A">
        <w:rPr>
          <w:rFonts w:ascii="Times New Roman" w:hAnsi="Times New Roman" w:cs="Times New Roman"/>
          <w:sz w:val="28"/>
          <w:szCs w:val="28"/>
        </w:rPr>
        <w:t>обладнання в обслуговуванні житлових комплексів. Необхідним рішенням є встановлення автоматичної системи управління інженерними системами. Це дозволить заощадити гроші на ремонті обладнання, додатковому обслуговуванні інженерного персоналу та витратах на електроенергію. Завдяки цій системі можна віддалено отримувати всі показники регульованих приладів, керувати цими приладами, отримувати інформацію про витрачену електричну та теплову енергію. Також ця система дозволяє контролювати мікроклімат контрольованих приміщень за допомогою датчиків та використання припливно-витяжної системи.</w:t>
      </w:r>
    </w:p>
    <w:p w14:paraId="54F38834" w14:textId="77777777" w:rsidR="00AC072A" w:rsidRPr="00AC072A" w:rsidRDefault="00AC072A" w:rsidP="00AC072A">
      <w:pPr>
        <w:pStyle w:val="a3"/>
        <w:spacing w:after="0" w:line="360" w:lineRule="auto"/>
        <w:ind w:left="0"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Для зручного управління та отримання показників інженерного обладнання пропонується використовувати обладнання німецького виробника </w:t>
      </w:r>
      <w:proofErr w:type="spellStart"/>
      <w:r w:rsidRPr="00AC072A">
        <w:rPr>
          <w:rFonts w:ascii="Times New Roman" w:hAnsi="Times New Roman" w:cs="Times New Roman"/>
          <w:sz w:val="28"/>
          <w:szCs w:val="28"/>
        </w:rPr>
        <w:lastRenderedPageBreak/>
        <w:t>Larnitech</w:t>
      </w:r>
      <w:proofErr w:type="spellEnd"/>
      <w:r w:rsidRPr="00AC072A">
        <w:rPr>
          <w:rFonts w:ascii="Times New Roman" w:hAnsi="Times New Roman" w:cs="Times New Roman"/>
          <w:sz w:val="28"/>
          <w:szCs w:val="28"/>
        </w:rPr>
        <w:t xml:space="preserve">. В умовах ринкової конкуренції зросли вимоги до функцій та вартості систем автоматичного управління. </w:t>
      </w:r>
      <w:proofErr w:type="spellStart"/>
      <w:r w:rsidRPr="00AC072A">
        <w:rPr>
          <w:rFonts w:ascii="Times New Roman" w:hAnsi="Times New Roman" w:cs="Times New Roman"/>
          <w:sz w:val="28"/>
          <w:szCs w:val="28"/>
        </w:rPr>
        <w:t>Larnitech</w:t>
      </w:r>
      <w:proofErr w:type="spellEnd"/>
      <w:r w:rsidRPr="00AC072A">
        <w:rPr>
          <w:rFonts w:ascii="Times New Roman" w:hAnsi="Times New Roman" w:cs="Times New Roman"/>
          <w:sz w:val="28"/>
          <w:szCs w:val="28"/>
        </w:rPr>
        <w:t xml:space="preserve"> зарекомендував себе на ринку як ефективне та недороге обладнання. Усім обладнанням системи автоматичного управління </w:t>
      </w:r>
      <w:proofErr w:type="spellStart"/>
      <w:r w:rsidRPr="00AC072A">
        <w:rPr>
          <w:rFonts w:ascii="Times New Roman" w:hAnsi="Times New Roman" w:cs="Times New Roman"/>
          <w:sz w:val="28"/>
          <w:szCs w:val="28"/>
        </w:rPr>
        <w:t>Ларнітех</w:t>
      </w:r>
      <w:proofErr w:type="spellEnd"/>
      <w:r w:rsidRPr="00AC072A">
        <w:rPr>
          <w:rFonts w:ascii="Times New Roman" w:hAnsi="Times New Roman" w:cs="Times New Roman"/>
          <w:sz w:val="28"/>
          <w:szCs w:val="28"/>
        </w:rPr>
        <w:t xml:space="preserve"> керують усі інженерні системи: система опалення, система питного водопостачання, система загального та зовнішнього електричного освітлення, система аварійного та евакуаційного електричного освітлення, система захисту від повені, система клімат-контролю.</w:t>
      </w:r>
    </w:p>
    <w:p w14:paraId="1DBD1174" w14:textId="77777777" w:rsidR="005F34E3" w:rsidRPr="00B36E4D" w:rsidRDefault="00AC072A" w:rsidP="00AC072A">
      <w:pPr>
        <w:pStyle w:val="a3"/>
        <w:spacing w:after="0" w:line="360" w:lineRule="auto"/>
        <w:ind w:left="0" w:firstLine="720"/>
        <w:jc w:val="both"/>
        <w:rPr>
          <w:rFonts w:ascii="Times New Roman" w:hAnsi="Times New Roman" w:cs="Times New Roman"/>
          <w:sz w:val="28"/>
          <w:szCs w:val="28"/>
        </w:rPr>
      </w:pPr>
      <w:r w:rsidRPr="00AC072A">
        <w:rPr>
          <w:rFonts w:ascii="Times New Roman" w:hAnsi="Times New Roman" w:cs="Times New Roman"/>
          <w:sz w:val="28"/>
          <w:szCs w:val="28"/>
        </w:rPr>
        <w:t>Розроблена схема диспетчерського контролю стану підвальних систем наведена на рис. 2.3.</w:t>
      </w:r>
    </w:p>
    <w:p w14:paraId="0B82A9D0" w14:textId="41B02FFF" w:rsidR="005F34E3" w:rsidRPr="00B36E4D" w:rsidRDefault="005F34E3" w:rsidP="00AC072A">
      <w:pPr>
        <w:pStyle w:val="a3"/>
        <w:spacing w:after="0" w:line="360" w:lineRule="auto"/>
        <w:ind w:left="0"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 </w:t>
      </w:r>
      <w:r w:rsidRPr="00B36E4D">
        <w:rPr>
          <w:noProof/>
          <w:sz w:val="24"/>
          <w:szCs w:val="24"/>
          <w:lang w:val="ru-RU" w:eastAsia="ru-RU"/>
        </w:rPr>
        <w:drawing>
          <wp:inline distT="0" distB="0" distL="0" distR="0" wp14:anchorId="18A65E4D" wp14:editId="417C7A27">
            <wp:extent cx="5114925" cy="3995226"/>
            <wp:effectExtent l="0" t="0" r="0"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28291" cy="4005666"/>
                    </a:xfrm>
                    <a:prstGeom prst="rect">
                      <a:avLst/>
                    </a:prstGeom>
                  </pic:spPr>
                </pic:pic>
              </a:graphicData>
            </a:graphic>
          </wp:inline>
        </w:drawing>
      </w:r>
    </w:p>
    <w:p w14:paraId="2EB95007" w14:textId="77777777" w:rsidR="005F34E3" w:rsidRPr="00B36E4D" w:rsidRDefault="007D7458" w:rsidP="00AC072A">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Рисунок 2.3</w:t>
      </w:r>
      <w:r w:rsidR="005F34E3" w:rsidRPr="00B36E4D">
        <w:rPr>
          <w:rFonts w:ascii="Times New Roman" w:hAnsi="Times New Roman" w:cs="Times New Roman"/>
          <w:sz w:val="28"/>
          <w:szCs w:val="28"/>
        </w:rPr>
        <w:t xml:space="preserve"> – Схема керування систем підвальних приміщень </w:t>
      </w:r>
    </w:p>
    <w:p w14:paraId="163FF09E" w14:textId="77777777" w:rsidR="005F34E3" w:rsidRPr="00B36E4D" w:rsidRDefault="005F34E3" w:rsidP="00AC072A">
      <w:pPr>
        <w:pStyle w:val="a3"/>
        <w:spacing w:after="0" w:line="360" w:lineRule="auto"/>
        <w:ind w:left="0" w:firstLine="720"/>
        <w:jc w:val="both"/>
        <w:rPr>
          <w:rFonts w:ascii="Times New Roman" w:hAnsi="Times New Roman" w:cs="Times New Roman"/>
          <w:sz w:val="28"/>
          <w:szCs w:val="28"/>
        </w:rPr>
      </w:pPr>
    </w:p>
    <w:p w14:paraId="2DFE893C" w14:textId="77777777" w:rsidR="00AC072A" w:rsidRPr="00AC072A" w:rsidRDefault="00AC072A" w:rsidP="00AC072A">
      <w:pPr>
        <w:pStyle w:val="a3"/>
        <w:spacing w:after="0" w:line="360" w:lineRule="auto"/>
        <w:ind w:left="0"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Обладнання автоматизованої системи управління розташоване в диспетчерській. Все обладнання для автоматизації розташоване в розподільному щиті та встановлене на DIN-рейці. Всі кабельні траси від </w:t>
      </w:r>
      <w:r w:rsidRPr="00AC072A">
        <w:rPr>
          <w:rFonts w:ascii="Times New Roman" w:hAnsi="Times New Roman" w:cs="Times New Roman"/>
          <w:sz w:val="28"/>
          <w:szCs w:val="28"/>
        </w:rPr>
        <w:lastRenderedPageBreak/>
        <w:t>датчиків та обладнання, яке потребує регулювання, зводяться до цієї плати. Також в диспетчерській встановлена ​​робоча станція (автоматизоване робоче місце), обладнана персональним ПК. ПК служить сервером зберігання даних, який зберігає інформацію про стан обладнання та інші показники.</w:t>
      </w:r>
    </w:p>
    <w:p w14:paraId="18E3803E" w14:textId="77777777" w:rsidR="00AC072A" w:rsidRPr="00AC072A" w:rsidRDefault="0016299F" w:rsidP="00AC072A">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Пристрій системи </w:t>
      </w:r>
      <w:proofErr w:type="spellStart"/>
      <w:r>
        <w:rPr>
          <w:rFonts w:ascii="Times New Roman" w:hAnsi="Times New Roman" w:cs="Times New Roman"/>
          <w:sz w:val="28"/>
          <w:szCs w:val="28"/>
        </w:rPr>
        <w:t>Larnitech</w:t>
      </w:r>
      <w:proofErr w:type="spellEnd"/>
      <w:r>
        <w:rPr>
          <w:rFonts w:ascii="Times New Roman" w:hAnsi="Times New Roman" w:cs="Times New Roman"/>
          <w:sz w:val="28"/>
          <w:szCs w:val="28"/>
        </w:rPr>
        <w:t xml:space="preserve"> –</w:t>
      </w:r>
      <w:r w:rsidR="00AC072A" w:rsidRPr="00AC072A">
        <w:rPr>
          <w:rFonts w:ascii="Times New Roman" w:hAnsi="Times New Roman" w:cs="Times New Roman"/>
          <w:sz w:val="28"/>
          <w:szCs w:val="28"/>
        </w:rPr>
        <w:t xml:space="preserve"> шинна розподілена система. Це означає, що системні модулі з'єднані між собою за допомогою шинного кабелю. Використовується шина CAN, що не дуже поширено в таких системах, але набагато зручніше і швидше, ніж </w:t>
      </w:r>
      <w:proofErr w:type="spellStart"/>
      <w:r w:rsidR="00AC072A" w:rsidRPr="00AC072A">
        <w:rPr>
          <w:rFonts w:ascii="Times New Roman" w:hAnsi="Times New Roman" w:cs="Times New Roman"/>
          <w:sz w:val="28"/>
          <w:szCs w:val="28"/>
        </w:rPr>
        <w:t>Modbus</w:t>
      </w:r>
      <w:proofErr w:type="spellEnd"/>
      <w:r w:rsidR="00AC072A" w:rsidRPr="00AC072A">
        <w:rPr>
          <w:rFonts w:ascii="Times New Roman" w:hAnsi="Times New Roman" w:cs="Times New Roman"/>
          <w:sz w:val="28"/>
          <w:szCs w:val="28"/>
        </w:rPr>
        <w:t>. Модулі з'єднані крученою парою або спеціальним кабелем. Потрібно лише 4 жили: 2 для шини (взаємопов’язані) і 2 для живлення постійного струму 24 вольт.</w:t>
      </w:r>
    </w:p>
    <w:p w14:paraId="6ABB7BE6" w14:textId="77777777" w:rsidR="00AC072A" w:rsidRPr="00AC072A" w:rsidRDefault="00AC072A" w:rsidP="00AC072A">
      <w:pPr>
        <w:pStyle w:val="a3"/>
        <w:spacing w:after="0" w:line="360" w:lineRule="auto"/>
        <w:ind w:left="0"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Контролер має порти для підключення двох шин CAN. Довжина кожного автобуса обмежена 800 метрами, до 50 пристроїв на автобус. Тобто до контролера можна підключити до 100 пристроїв. Зручно з'єднувати елементи панелі на одній шині, на іншій елементи, розподілені в приміщеннях. Існує модуль DE-GW, який є шлюзом між шиною CAN та </w:t>
      </w:r>
      <w:proofErr w:type="spellStart"/>
      <w:r w:rsidRPr="00AC072A">
        <w:rPr>
          <w:rFonts w:ascii="Times New Roman" w:hAnsi="Times New Roman" w:cs="Times New Roman"/>
          <w:sz w:val="28"/>
          <w:szCs w:val="28"/>
        </w:rPr>
        <w:t>Ethernet</w:t>
      </w:r>
      <w:proofErr w:type="spellEnd"/>
      <w:r w:rsidRPr="00AC072A">
        <w:rPr>
          <w:rFonts w:ascii="Times New Roman" w:hAnsi="Times New Roman" w:cs="Times New Roman"/>
          <w:sz w:val="28"/>
          <w:szCs w:val="28"/>
        </w:rPr>
        <w:t>, що дозволяє нам розширити систему на будь-яку кількість пристроїв та будь-яку відстань.</w:t>
      </w:r>
    </w:p>
    <w:p w14:paraId="358D1B4B" w14:textId="77777777" w:rsidR="00AC072A" w:rsidRPr="00AC072A" w:rsidRDefault="00AC072A" w:rsidP="00AC072A">
      <w:pPr>
        <w:pStyle w:val="a3"/>
        <w:spacing w:after="0" w:line="360" w:lineRule="auto"/>
        <w:ind w:left="0"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Всі модулі управління обладнанням підключені до цього контролера. Ця система контролює клімат, освітлення, </w:t>
      </w:r>
      <w:proofErr w:type="spellStart"/>
      <w:r w:rsidRPr="00AC072A">
        <w:rPr>
          <w:rFonts w:ascii="Times New Roman" w:hAnsi="Times New Roman" w:cs="Times New Roman"/>
          <w:sz w:val="28"/>
          <w:szCs w:val="28"/>
        </w:rPr>
        <w:t>протиповодкову</w:t>
      </w:r>
      <w:proofErr w:type="spellEnd"/>
      <w:r w:rsidRPr="00AC072A">
        <w:rPr>
          <w:rFonts w:ascii="Times New Roman" w:hAnsi="Times New Roman" w:cs="Times New Roman"/>
          <w:sz w:val="28"/>
          <w:szCs w:val="28"/>
        </w:rPr>
        <w:t xml:space="preserve"> систему, систему водопостачання та систему опалення підвалу.</w:t>
      </w:r>
    </w:p>
    <w:p w14:paraId="015CE5F0" w14:textId="45F4896F" w:rsidR="005F34E3" w:rsidRPr="00B36E4D" w:rsidRDefault="00AC072A" w:rsidP="00AC072A">
      <w:pPr>
        <w:pStyle w:val="a3"/>
        <w:spacing w:after="0" w:line="360" w:lineRule="auto"/>
        <w:ind w:left="0" w:firstLine="720"/>
        <w:jc w:val="both"/>
        <w:rPr>
          <w:rFonts w:ascii="Times New Roman" w:hAnsi="Times New Roman" w:cs="Times New Roman"/>
          <w:sz w:val="28"/>
          <w:szCs w:val="28"/>
        </w:rPr>
      </w:pPr>
      <w:r w:rsidRPr="00AC072A">
        <w:rPr>
          <w:rFonts w:ascii="Times New Roman" w:hAnsi="Times New Roman" w:cs="Times New Roman"/>
          <w:sz w:val="28"/>
          <w:szCs w:val="28"/>
        </w:rPr>
        <w:t>Кожен модуль з'єднаний шиною CAN, через яку передаються сигнали алгоритму автоматичної системи управління (рис. 2</w:t>
      </w:r>
      <w:r w:rsidR="00762B68">
        <w:rPr>
          <w:rFonts w:ascii="Times New Roman" w:hAnsi="Times New Roman" w:cs="Times New Roman"/>
          <w:sz w:val="28"/>
          <w:szCs w:val="28"/>
        </w:rPr>
        <w:t>.3</w:t>
      </w:r>
      <w:r w:rsidRPr="00AC072A">
        <w:rPr>
          <w:rFonts w:ascii="Times New Roman" w:hAnsi="Times New Roman" w:cs="Times New Roman"/>
          <w:sz w:val="28"/>
          <w:szCs w:val="28"/>
        </w:rPr>
        <w:t xml:space="preserve">). Освітлення підвалу працює завдяки датчикам руху. Для економії електроенергії освітлення вмикається лише тоді, коли в кімнаті є людина. Модулі DW-HC10 використовуються для управління системою опалення підвалу. Ці модулі підключені до датчиків температури прохідних зон, які вимірюють температуру в приміщенні. Ми контролюємо подачу тепла до радіаторів або конвекторів за допомогою модуля DW-LC, який регулює ступінь відкриття електричних кранів для подачі тепла. Модуль DW-WL02 використовується для управління </w:t>
      </w:r>
      <w:proofErr w:type="spellStart"/>
      <w:r w:rsidRPr="00AC072A">
        <w:rPr>
          <w:rFonts w:ascii="Times New Roman" w:hAnsi="Times New Roman" w:cs="Times New Roman"/>
          <w:sz w:val="28"/>
          <w:szCs w:val="28"/>
        </w:rPr>
        <w:lastRenderedPageBreak/>
        <w:t>протиповодковою</w:t>
      </w:r>
      <w:proofErr w:type="spellEnd"/>
      <w:r w:rsidRPr="00AC072A">
        <w:rPr>
          <w:rFonts w:ascii="Times New Roman" w:hAnsi="Times New Roman" w:cs="Times New Roman"/>
          <w:sz w:val="28"/>
          <w:szCs w:val="28"/>
        </w:rPr>
        <w:t xml:space="preserve"> системою. До даного модуля підключений датчик EW-WL. Ці датчики розташовані в інженерних приміщеннях. Також до модуля підключений запірний клапан, який при попаданні води на датчик блокує подачу води в приміщенні, де знаходиться датчик затоплення. Мікроклімат приміщення контролюється датчиками вологості та повітря. Датчики контролюють стан повітря і передають сигнали в </w:t>
      </w:r>
      <w:proofErr w:type="spellStart"/>
      <w:r w:rsidRPr="00AC072A">
        <w:rPr>
          <w:rFonts w:ascii="Times New Roman" w:hAnsi="Times New Roman" w:cs="Times New Roman"/>
          <w:sz w:val="28"/>
          <w:szCs w:val="28"/>
        </w:rPr>
        <w:t>Intesisbox</w:t>
      </w:r>
      <w:proofErr w:type="spellEnd"/>
      <w:r w:rsidRPr="00AC072A">
        <w:rPr>
          <w:rFonts w:ascii="Times New Roman" w:hAnsi="Times New Roman" w:cs="Times New Roman"/>
          <w:sz w:val="28"/>
          <w:szCs w:val="28"/>
        </w:rPr>
        <w:t>. Цей модуль контролює PVU, встановлюючи перед ним завдання та швидкість циркуляції повітря в підвалі. У системі водопостачання встановлені датчики рівня та датчики впорскування та тиску. Система також регулює швидкість подачі води через насоси та рівень води в резервуарах.</w:t>
      </w:r>
    </w:p>
    <w:p w14:paraId="63EDEBEC" w14:textId="77777777" w:rsidR="005F34E3" w:rsidRPr="00B36E4D" w:rsidRDefault="005F34E3" w:rsidP="00AC072A">
      <w:pPr>
        <w:pStyle w:val="a3"/>
        <w:spacing w:after="0" w:line="360" w:lineRule="auto"/>
        <w:ind w:left="0"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 </w:t>
      </w:r>
      <w:r w:rsidRPr="00B36E4D">
        <w:rPr>
          <w:noProof/>
          <w:sz w:val="24"/>
          <w:szCs w:val="24"/>
          <w:lang w:val="ru-RU" w:eastAsia="ru-RU"/>
        </w:rPr>
        <w:drawing>
          <wp:inline distT="0" distB="0" distL="0" distR="0" wp14:anchorId="5F66FD43" wp14:editId="0D0EDE0B">
            <wp:extent cx="4758347" cy="3206937"/>
            <wp:effectExtent l="0" t="0" r="444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67286" cy="3212961"/>
                    </a:xfrm>
                    <a:prstGeom prst="rect">
                      <a:avLst/>
                    </a:prstGeom>
                  </pic:spPr>
                </pic:pic>
              </a:graphicData>
            </a:graphic>
          </wp:inline>
        </w:drawing>
      </w:r>
    </w:p>
    <w:p w14:paraId="16485517" w14:textId="0DECBAEB" w:rsidR="00AC072A" w:rsidRPr="00762B68" w:rsidRDefault="005F34E3" w:rsidP="00762B68">
      <w:pPr>
        <w:pStyle w:val="a3"/>
        <w:spacing w:after="0" w:line="360" w:lineRule="auto"/>
        <w:ind w:left="0" w:firstLine="720"/>
        <w:jc w:val="both"/>
        <w:rPr>
          <w:rFonts w:ascii="Times New Roman" w:hAnsi="Times New Roman" w:cs="Times New Roman"/>
          <w:sz w:val="28"/>
          <w:szCs w:val="28"/>
        </w:rPr>
      </w:pPr>
      <w:r w:rsidRPr="00B36E4D">
        <w:rPr>
          <w:rFonts w:ascii="Times New Roman" w:hAnsi="Times New Roman" w:cs="Times New Roman"/>
          <w:sz w:val="28"/>
          <w:szCs w:val="28"/>
        </w:rPr>
        <w:t>Рисунок 2</w:t>
      </w:r>
      <w:r w:rsidR="007D7458">
        <w:rPr>
          <w:rFonts w:ascii="Times New Roman" w:hAnsi="Times New Roman" w:cs="Times New Roman"/>
          <w:sz w:val="28"/>
          <w:szCs w:val="28"/>
        </w:rPr>
        <w:t>.4</w:t>
      </w:r>
      <w:r w:rsidRPr="00B36E4D">
        <w:rPr>
          <w:rFonts w:ascii="Times New Roman" w:hAnsi="Times New Roman" w:cs="Times New Roman"/>
          <w:sz w:val="28"/>
          <w:szCs w:val="28"/>
        </w:rPr>
        <w:t xml:space="preserve"> – Структурна схема підключення модулів керування, </w:t>
      </w:r>
      <w:r w:rsidR="00AC072A" w:rsidRPr="00762B68">
        <w:rPr>
          <w:rFonts w:ascii="Times New Roman" w:hAnsi="Times New Roman" w:cs="Times New Roman"/>
          <w:sz w:val="28"/>
          <w:szCs w:val="28"/>
        </w:rPr>
        <w:t xml:space="preserve">де 1 - основний контролер; 2 </w:t>
      </w:r>
      <w:r w:rsidR="00762B68" w:rsidRPr="00B36E4D">
        <w:rPr>
          <w:rFonts w:ascii="Times New Roman" w:hAnsi="Times New Roman" w:cs="Times New Roman"/>
          <w:sz w:val="28"/>
          <w:szCs w:val="28"/>
        </w:rPr>
        <w:t>–</w:t>
      </w:r>
      <w:r w:rsidR="00AC072A" w:rsidRPr="00762B68">
        <w:rPr>
          <w:rFonts w:ascii="Times New Roman" w:hAnsi="Times New Roman" w:cs="Times New Roman"/>
          <w:sz w:val="28"/>
          <w:szCs w:val="28"/>
        </w:rPr>
        <w:t xml:space="preserve"> модуль управління освітленням; 3 </w:t>
      </w:r>
      <w:r w:rsidR="00762B68" w:rsidRPr="00B36E4D">
        <w:rPr>
          <w:rFonts w:ascii="Times New Roman" w:hAnsi="Times New Roman" w:cs="Times New Roman"/>
          <w:sz w:val="28"/>
          <w:szCs w:val="28"/>
        </w:rPr>
        <w:t>–</w:t>
      </w:r>
      <w:r w:rsidR="00AC072A" w:rsidRPr="00762B68">
        <w:rPr>
          <w:rFonts w:ascii="Times New Roman" w:hAnsi="Times New Roman" w:cs="Times New Roman"/>
          <w:sz w:val="28"/>
          <w:szCs w:val="28"/>
        </w:rPr>
        <w:t xml:space="preserve"> модуль системи управління; 4 </w:t>
      </w:r>
      <w:r w:rsidR="00762B68" w:rsidRPr="00B36E4D">
        <w:rPr>
          <w:rFonts w:ascii="Times New Roman" w:hAnsi="Times New Roman" w:cs="Times New Roman"/>
          <w:sz w:val="28"/>
          <w:szCs w:val="28"/>
        </w:rPr>
        <w:t>–</w:t>
      </w:r>
      <w:r w:rsidR="00AC072A" w:rsidRPr="00762B68">
        <w:rPr>
          <w:rFonts w:ascii="Times New Roman" w:hAnsi="Times New Roman" w:cs="Times New Roman"/>
          <w:sz w:val="28"/>
          <w:szCs w:val="28"/>
        </w:rPr>
        <w:t xml:space="preserve"> сухий контактний модуль; 5 </w:t>
      </w:r>
      <w:r w:rsidR="00762B68" w:rsidRPr="00B36E4D">
        <w:rPr>
          <w:rFonts w:ascii="Times New Roman" w:hAnsi="Times New Roman" w:cs="Times New Roman"/>
          <w:sz w:val="28"/>
          <w:szCs w:val="28"/>
        </w:rPr>
        <w:t>–</w:t>
      </w:r>
      <w:r w:rsidR="00AC072A" w:rsidRPr="00762B68">
        <w:rPr>
          <w:rFonts w:ascii="Times New Roman" w:hAnsi="Times New Roman" w:cs="Times New Roman"/>
          <w:sz w:val="28"/>
          <w:szCs w:val="28"/>
        </w:rPr>
        <w:t xml:space="preserve"> модуль управління </w:t>
      </w:r>
      <w:proofErr w:type="spellStart"/>
      <w:r w:rsidR="00AC072A" w:rsidRPr="00762B68">
        <w:rPr>
          <w:rFonts w:ascii="Times New Roman" w:hAnsi="Times New Roman" w:cs="Times New Roman"/>
          <w:sz w:val="28"/>
          <w:szCs w:val="28"/>
        </w:rPr>
        <w:t>протиповодковою</w:t>
      </w:r>
      <w:proofErr w:type="spellEnd"/>
      <w:r w:rsidR="00AC072A" w:rsidRPr="00762B68">
        <w:rPr>
          <w:rFonts w:ascii="Times New Roman" w:hAnsi="Times New Roman" w:cs="Times New Roman"/>
          <w:sz w:val="28"/>
          <w:szCs w:val="28"/>
        </w:rPr>
        <w:t xml:space="preserve"> системою; 6 </w:t>
      </w:r>
      <w:r w:rsidR="00762B68" w:rsidRPr="00B36E4D">
        <w:rPr>
          <w:rFonts w:ascii="Times New Roman" w:hAnsi="Times New Roman" w:cs="Times New Roman"/>
          <w:sz w:val="28"/>
          <w:szCs w:val="28"/>
        </w:rPr>
        <w:t>–</w:t>
      </w:r>
      <w:r w:rsidR="00AC072A" w:rsidRPr="00762B68">
        <w:rPr>
          <w:rFonts w:ascii="Times New Roman" w:hAnsi="Times New Roman" w:cs="Times New Roman"/>
          <w:sz w:val="28"/>
          <w:szCs w:val="28"/>
        </w:rPr>
        <w:t xml:space="preserve"> модуль управління 0-10 В; 7 </w:t>
      </w:r>
      <w:r w:rsidR="00762B68" w:rsidRPr="00B36E4D">
        <w:rPr>
          <w:rFonts w:ascii="Times New Roman" w:hAnsi="Times New Roman" w:cs="Times New Roman"/>
          <w:sz w:val="28"/>
          <w:szCs w:val="28"/>
        </w:rPr>
        <w:t>–</w:t>
      </w:r>
      <w:r w:rsidR="00AC072A" w:rsidRPr="00762B68">
        <w:rPr>
          <w:rFonts w:ascii="Times New Roman" w:hAnsi="Times New Roman" w:cs="Times New Roman"/>
          <w:sz w:val="28"/>
          <w:szCs w:val="28"/>
        </w:rPr>
        <w:t xml:space="preserve"> модуль управління опаленням; 8 </w:t>
      </w:r>
      <w:r w:rsidR="00762B68" w:rsidRPr="00B36E4D">
        <w:rPr>
          <w:rFonts w:ascii="Times New Roman" w:hAnsi="Times New Roman" w:cs="Times New Roman"/>
          <w:sz w:val="28"/>
          <w:szCs w:val="28"/>
        </w:rPr>
        <w:t>–</w:t>
      </w:r>
      <w:r w:rsidR="00AC072A" w:rsidRPr="00762B68">
        <w:rPr>
          <w:rFonts w:ascii="Times New Roman" w:hAnsi="Times New Roman" w:cs="Times New Roman"/>
          <w:sz w:val="28"/>
          <w:szCs w:val="28"/>
        </w:rPr>
        <w:t xml:space="preserve"> модуль управління PVU.</w:t>
      </w:r>
    </w:p>
    <w:p w14:paraId="6FF51E22" w14:textId="77777777" w:rsidR="00AC072A" w:rsidRPr="00AC072A" w:rsidRDefault="00AC072A" w:rsidP="00AC072A">
      <w:pPr>
        <w:pStyle w:val="a3"/>
        <w:spacing w:after="0" w:line="360" w:lineRule="auto"/>
        <w:ind w:firstLine="720"/>
        <w:jc w:val="both"/>
        <w:rPr>
          <w:rFonts w:ascii="Times New Roman" w:hAnsi="Times New Roman" w:cs="Times New Roman"/>
          <w:sz w:val="28"/>
          <w:szCs w:val="28"/>
        </w:rPr>
      </w:pPr>
    </w:p>
    <w:p w14:paraId="2991E2D5" w14:textId="77777777" w:rsidR="00AC072A" w:rsidRPr="00AC072A" w:rsidRDefault="00AC072A" w:rsidP="00AC072A">
      <w:pPr>
        <w:pStyle w:val="a3"/>
        <w:spacing w:after="0" w:line="360" w:lineRule="auto"/>
        <w:ind w:left="0" w:firstLine="720"/>
        <w:jc w:val="both"/>
        <w:rPr>
          <w:rFonts w:ascii="Times New Roman" w:hAnsi="Times New Roman" w:cs="Times New Roman"/>
          <w:sz w:val="28"/>
          <w:szCs w:val="28"/>
        </w:rPr>
      </w:pPr>
      <w:r w:rsidRPr="00AC072A">
        <w:rPr>
          <w:rFonts w:ascii="Times New Roman" w:hAnsi="Times New Roman" w:cs="Times New Roman"/>
          <w:sz w:val="28"/>
          <w:szCs w:val="28"/>
        </w:rPr>
        <w:lastRenderedPageBreak/>
        <w:t xml:space="preserve">Як видно з </w:t>
      </w:r>
      <w:r w:rsidR="002A3BD7">
        <w:rPr>
          <w:rFonts w:ascii="Times New Roman" w:hAnsi="Times New Roman" w:cs="Times New Roman"/>
          <w:sz w:val="28"/>
          <w:szCs w:val="28"/>
        </w:rPr>
        <w:t>рисунка</w:t>
      </w:r>
      <w:r w:rsidRPr="00AC072A">
        <w:rPr>
          <w:rFonts w:ascii="Times New Roman" w:hAnsi="Times New Roman" w:cs="Times New Roman"/>
          <w:sz w:val="28"/>
          <w:szCs w:val="28"/>
        </w:rPr>
        <w:t xml:space="preserve"> 2.4, все обладнання з'єднане між собою шиною CAN. Також ця система може приймати сигнали та інформацію з різних протоколів, таких як </w:t>
      </w:r>
      <w:proofErr w:type="spellStart"/>
      <w:r w:rsidRPr="00AC072A">
        <w:rPr>
          <w:rFonts w:ascii="Times New Roman" w:hAnsi="Times New Roman" w:cs="Times New Roman"/>
          <w:sz w:val="28"/>
          <w:szCs w:val="28"/>
        </w:rPr>
        <w:t>Modbus</w:t>
      </w:r>
      <w:proofErr w:type="spellEnd"/>
      <w:r w:rsidRPr="00AC072A">
        <w:rPr>
          <w:rFonts w:ascii="Times New Roman" w:hAnsi="Times New Roman" w:cs="Times New Roman"/>
          <w:sz w:val="28"/>
          <w:szCs w:val="28"/>
        </w:rPr>
        <w:t>, KNX, RS-485 тощо, що дозволяє використовувати це обладнання при будівництві нових будинків та модернізації вже існуючих.</w:t>
      </w:r>
    </w:p>
    <w:p w14:paraId="129414B2" w14:textId="46D84FC7" w:rsidR="00E10EB0" w:rsidRPr="00B36E4D" w:rsidRDefault="00AC072A" w:rsidP="00762B68">
      <w:pPr>
        <w:pStyle w:val="a3"/>
        <w:spacing w:after="0" w:line="360" w:lineRule="auto"/>
        <w:ind w:left="0"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Особливістю системи є можливість автоматичного виявлення проблеми. У разі виходу з ладу будь-якої інженерної системи, такої як насос або система електропостачання, команда інженерів не повинна перевіряти місце аварії та виявляти проблему, </w:t>
      </w:r>
      <w:r w:rsidR="00762B68">
        <w:rPr>
          <w:rFonts w:ascii="Times New Roman" w:hAnsi="Times New Roman" w:cs="Times New Roman"/>
          <w:sz w:val="28"/>
          <w:szCs w:val="28"/>
        </w:rPr>
        <w:t>так як</w:t>
      </w:r>
      <w:r w:rsidRPr="00AC072A">
        <w:rPr>
          <w:rFonts w:ascii="Times New Roman" w:hAnsi="Times New Roman" w:cs="Times New Roman"/>
          <w:sz w:val="28"/>
          <w:szCs w:val="28"/>
        </w:rPr>
        <w:t xml:space="preserve"> система передає сигнал диспетчеру і відображає несправність інтерфейсу. Ви також можете віддалено керувати всіма системами через </w:t>
      </w:r>
      <w:proofErr w:type="spellStart"/>
      <w:r w:rsidRPr="00AC072A">
        <w:rPr>
          <w:rFonts w:ascii="Times New Roman" w:hAnsi="Times New Roman" w:cs="Times New Roman"/>
          <w:sz w:val="28"/>
          <w:szCs w:val="28"/>
        </w:rPr>
        <w:t>Ethernet</w:t>
      </w:r>
      <w:proofErr w:type="spellEnd"/>
      <w:r w:rsidRPr="00AC072A">
        <w:rPr>
          <w:rFonts w:ascii="Times New Roman" w:hAnsi="Times New Roman" w:cs="Times New Roman"/>
          <w:sz w:val="28"/>
          <w:szCs w:val="28"/>
        </w:rPr>
        <w:t>. Запропонована система дозволяє швидко отримувати дані про стан пристроїв та регулювати їх на будь-якій відстані, заощаджуючи гроші на тестуванні цих систем вручну. Система повідомляє про несправності або надзвичайні ситуації та автоматично відключає відремонтовані лінії чи пристрої.</w:t>
      </w:r>
      <w:r w:rsidR="00E54C7C">
        <w:rPr>
          <w:rFonts w:ascii="Times New Roman" w:hAnsi="Times New Roman" w:cs="Times New Roman"/>
          <w:sz w:val="28"/>
          <w:szCs w:val="28"/>
        </w:rPr>
        <w:tab/>
      </w:r>
    </w:p>
    <w:p w14:paraId="55EAA33D" w14:textId="77777777" w:rsidR="00413FE4" w:rsidRPr="00880493" w:rsidRDefault="00880493" w:rsidP="00880493">
      <w:pPr>
        <w:pStyle w:val="a3"/>
        <w:numPr>
          <w:ilvl w:val="1"/>
          <w:numId w:val="35"/>
        </w:num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r w:rsidR="00FC15E2" w:rsidRPr="00880493">
        <w:rPr>
          <w:rFonts w:ascii="Times New Roman" w:hAnsi="Times New Roman" w:cs="Times New Roman"/>
          <w:b/>
          <w:sz w:val="28"/>
          <w:szCs w:val="28"/>
        </w:rPr>
        <w:t>Розрахункові параметри зовнішнього повітря</w:t>
      </w:r>
    </w:p>
    <w:p w14:paraId="25854C4E"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Залежно від географічного розташування будівлі визначають наступні вихідні кліматологічні дані:</w:t>
      </w:r>
    </w:p>
    <w:p w14:paraId="05CD0A75"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широта;</w:t>
      </w:r>
    </w:p>
    <w:p w14:paraId="2616CDDF"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 розрахункова температура та </w:t>
      </w:r>
      <w:proofErr w:type="spellStart"/>
      <w:r w:rsidRPr="00AC072A">
        <w:rPr>
          <w:rFonts w:ascii="Times New Roman" w:hAnsi="Times New Roman" w:cs="Times New Roman"/>
          <w:sz w:val="28"/>
          <w:szCs w:val="28"/>
        </w:rPr>
        <w:t>ентальпія</w:t>
      </w:r>
      <w:proofErr w:type="spellEnd"/>
      <w:r w:rsidRPr="00AC072A">
        <w:rPr>
          <w:rFonts w:ascii="Times New Roman" w:hAnsi="Times New Roman" w:cs="Times New Roman"/>
          <w:sz w:val="28"/>
          <w:szCs w:val="28"/>
        </w:rPr>
        <w:t xml:space="preserve"> зовнішнього повітря для двох періодів року;</w:t>
      </w:r>
    </w:p>
    <w:p w14:paraId="53E4B3A9"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середньодобова амплітуда коливань температури зовнішнього повітря;</w:t>
      </w:r>
    </w:p>
    <w:p w14:paraId="07CD3776"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розрахункова швидкість вітру в теплі та холодні періоди року;</w:t>
      </w:r>
    </w:p>
    <w:p w14:paraId="66D54DE8"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максимальна та середньодобова інтенсивність сонячної радіації (прямої та розсіяної) у липні, що виходить на горизонтальну поверхню;</w:t>
      </w:r>
    </w:p>
    <w:p w14:paraId="201AA549"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час максимальної інтенсивності сонячного випромінювання.</w:t>
      </w:r>
    </w:p>
    <w:p w14:paraId="3943997E"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Температура та </w:t>
      </w:r>
      <w:proofErr w:type="spellStart"/>
      <w:r w:rsidRPr="00AC072A">
        <w:rPr>
          <w:rFonts w:ascii="Times New Roman" w:hAnsi="Times New Roman" w:cs="Times New Roman"/>
          <w:sz w:val="28"/>
          <w:szCs w:val="28"/>
        </w:rPr>
        <w:t>ентальпія</w:t>
      </w:r>
      <w:proofErr w:type="spellEnd"/>
      <w:r w:rsidRPr="00AC072A">
        <w:rPr>
          <w:rFonts w:ascii="Times New Roman" w:hAnsi="Times New Roman" w:cs="Times New Roman"/>
          <w:sz w:val="28"/>
          <w:szCs w:val="28"/>
        </w:rPr>
        <w:t xml:space="preserve"> приймаються за параметрами </w:t>
      </w:r>
      <w:r w:rsidR="00880493">
        <w:rPr>
          <w:rFonts w:ascii="Times New Roman" w:hAnsi="Times New Roman" w:cs="Times New Roman"/>
          <w:sz w:val="28"/>
          <w:szCs w:val="28"/>
        </w:rPr>
        <w:t>«</w:t>
      </w:r>
      <w:r w:rsidRPr="00AC072A">
        <w:rPr>
          <w:rFonts w:ascii="Times New Roman" w:hAnsi="Times New Roman" w:cs="Times New Roman"/>
          <w:sz w:val="28"/>
          <w:szCs w:val="28"/>
        </w:rPr>
        <w:t>В</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як розрахункові параметри зовнішнього клімату для холодного періоду року при проектуванні систем кондиціонування.</w:t>
      </w:r>
    </w:p>
    <w:p w14:paraId="7164448C"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lastRenderedPageBreak/>
        <w:t>Для теплого періоду року розрахункові параметри визначаються залежно від класу кондиціонера:</w:t>
      </w:r>
    </w:p>
    <w:p w14:paraId="2EA69D88"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 для першого класу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температура та </w:t>
      </w:r>
      <w:proofErr w:type="spellStart"/>
      <w:r w:rsidRPr="00AC072A">
        <w:rPr>
          <w:rFonts w:ascii="Times New Roman" w:hAnsi="Times New Roman" w:cs="Times New Roman"/>
          <w:sz w:val="28"/>
          <w:szCs w:val="28"/>
        </w:rPr>
        <w:t>ентальпія</w:t>
      </w:r>
      <w:proofErr w:type="spellEnd"/>
      <w:r w:rsidRPr="00AC072A">
        <w:rPr>
          <w:rFonts w:ascii="Times New Roman" w:hAnsi="Times New Roman" w:cs="Times New Roman"/>
          <w:sz w:val="28"/>
          <w:szCs w:val="28"/>
        </w:rPr>
        <w:t xml:space="preserve"> за параметрами </w:t>
      </w:r>
      <w:r w:rsidR="00880493">
        <w:rPr>
          <w:rFonts w:ascii="Times New Roman" w:hAnsi="Times New Roman" w:cs="Times New Roman"/>
          <w:sz w:val="28"/>
          <w:szCs w:val="28"/>
        </w:rPr>
        <w:t>«</w:t>
      </w:r>
      <w:r w:rsidRPr="00AC072A">
        <w:rPr>
          <w:rFonts w:ascii="Times New Roman" w:hAnsi="Times New Roman" w:cs="Times New Roman"/>
          <w:sz w:val="28"/>
          <w:szCs w:val="28"/>
        </w:rPr>
        <w:t>В</w:t>
      </w:r>
      <w:r w:rsidR="00880493">
        <w:rPr>
          <w:rFonts w:ascii="Times New Roman" w:hAnsi="Times New Roman" w:cs="Times New Roman"/>
          <w:sz w:val="28"/>
          <w:szCs w:val="28"/>
        </w:rPr>
        <w:t>»</w:t>
      </w:r>
      <w:r w:rsidRPr="00AC072A">
        <w:rPr>
          <w:rFonts w:ascii="Times New Roman" w:hAnsi="Times New Roman" w:cs="Times New Roman"/>
          <w:sz w:val="28"/>
          <w:szCs w:val="28"/>
        </w:rPr>
        <w:t>;</w:t>
      </w:r>
    </w:p>
    <w:p w14:paraId="48F628D2" w14:textId="73795BC2"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 для другого класу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температура зовнішнього повітря 2 °С, а </w:t>
      </w:r>
      <w:proofErr w:type="spellStart"/>
      <w:r w:rsidRPr="00AC072A">
        <w:rPr>
          <w:rFonts w:ascii="Times New Roman" w:hAnsi="Times New Roman" w:cs="Times New Roman"/>
          <w:sz w:val="28"/>
          <w:szCs w:val="28"/>
        </w:rPr>
        <w:t>ентальпія</w:t>
      </w:r>
      <w:proofErr w:type="spellEnd"/>
      <w:r w:rsidRPr="00AC072A">
        <w:rPr>
          <w:rFonts w:ascii="Times New Roman" w:hAnsi="Times New Roman" w:cs="Times New Roman"/>
          <w:sz w:val="28"/>
          <w:szCs w:val="28"/>
        </w:rPr>
        <w:t xml:space="preserve"> на 2 </w:t>
      </w:r>
      <w:proofErr w:type="spellStart"/>
      <w:r w:rsidRPr="00AC072A">
        <w:rPr>
          <w:rFonts w:ascii="Times New Roman" w:hAnsi="Times New Roman" w:cs="Times New Roman"/>
          <w:sz w:val="28"/>
          <w:szCs w:val="28"/>
        </w:rPr>
        <w:t>кДж</w:t>
      </w:r>
      <w:proofErr w:type="spellEnd"/>
      <w:r w:rsidRPr="00AC072A">
        <w:rPr>
          <w:rFonts w:ascii="Times New Roman" w:hAnsi="Times New Roman" w:cs="Times New Roman"/>
          <w:sz w:val="28"/>
          <w:szCs w:val="28"/>
        </w:rPr>
        <w:t xml:space="preserve"> / кг нижча, ніж при параметрах “В”;</w:t>
      </w:r>
    </w:p>
    <w:p w14:paraId="2688E5E5"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 для третього класу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температура та </w:t>
      </w:r>
      <w:proofErr w:type="spellStart"/>
      <w:r w:rsidRPr="00AC072A">
        <w:rPr>
          <w:rFonts w:ascii="Times New Roman" w:hAnsi="Times New Roman" w:cs="Times New Roman"/>
          <w:sz w:val="28"/>
          <w:szCs w:val="28"/>
        </w:rPr>
        <w:t>ентальпія</w:t>
      </w:r>
      <w:proofErr w:type="spellEnd"/>
      <w:r w:rsidRPr="00AC072A">
        <w:rPr>
          <w:rFonts w:ascii="Times New Roman" w:hAnsi="Times New Roman" w:cs="Times New Roman"/>
          <w:sz w:val="28"/>
          <w:szCs w:val="28"/>
        </w:rPr>
        <w:t xml:space="preserve"> за параметрами </w:t>
      </w:r>
      <w:r w:rsidR="00880493">
        <w:rPr>
          <w:rFonts w:ascii="Times New Roman" w:hAnsi="Times New Roman" w:cs="Times New Roman"/>
          <w:sz w:val="28"/>
          <w:szCs w:val="28"/>
        </w:rPr>
        <w:t>«</w:t>
      </w:r>
      <w:r w:rsidRPr="00AC072A">
        <w:rPr>
          <w:rFonts w:ascii="Times New Roman" w:hAnsi="Times New Roman" w:cs="Times New Roman"/>
          <w:sz w:val="28"/>
          <w:szCs w:val="28"/>
        </w:rPr>
        <w:t>А</w:t>
      </w:r>
      <w:r w:rsidR="00880493">
        <w:rPr>
          <w:rFonts w:ascii="Times New Roman" w:hAnsi="Times New Roman" w:cs="Times New Roman"/>
          <w:sz w:val="28"/>
          <w:szCs w:val="28"/>
        </w:rPr>
        <w:t>»</w:t>
      </w:r>
      <w:r w:rsidRPr="00AC072A">
        <w:rPr>
          <w:rFonts w:ascii="Times New Roman" w:hAnsi="Times New Roman" w:cs="Times New Roman"/>
          <w:sz w:val="28"/>
          <w:szCs w:val="28"/>
        </w:rPr>
        <w:t>.</w:t>
      </w:r>
    </w:p>
    <w:p w14:paraId="6CE8415B"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Вибір конструктивних параметрів зовнішнього повітря ґрунтується на концепції забезпечення дизайнерських умов приміщення в приміщенні, що зменшує витрати на забезпечення мікроклімату в приміщеннях з низьким рівнем вимог до мікроклімату. Розрізняють параметри А, В і С залежно від коефіцієнта захищеності, тобто допустимої тривалості відхилення параметрів мікроклімату в приміщенні від розрахункових значень.</w:t>
      </w:r>
    </w:p>
    <w:p w14:paraId="25201E9F" w14:textId="77777777" w:rsidR="008A504D"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Існують коефіцієнти захищеності за кількістю випадків </w:t>
      </w:r>
      <w:proofErr w:type="spellStart"/>
      <w:r w:rsidRPr="00AC072A">
        <w:rPr>
          <w:rFonts w:ascii="Times New Roman" w:hAnsi="Times New Roman" w:cs="Times New Roman"/>
          <w:sz w:val="28"/>
          <w:szCs w:val="28"/>
        </w:rPr>
        <w:t>kp</w:t>
      </w:r>
      <w:proofErr w:type="spellEnd"/>
      <w:r w:rsidRPr="00AC072A">
        <w:rPr>
          <w:rFonts w:ascii="Times New Roman" w:hAnsi="Times New Roman" w:cs="Times New Roman"/>
          <w:sz w:val="28"/>
          <w:szCs w:val="28"/>
        </w:rPr>
        <w:t xml:space="preserve"> і тривалістю </w:t>
      </w:r>
      <w:proofErr w:type="spellStart"/>
      <w:r w:rsidRPr="00AC072A">
        <w:rPr>
          <w:rFonts w:ascii="Times New Roman" w:hAnsi="Times New Roman" w:cs="Times New Roman"/>
          <w:sz w:val="28"/>
          <w:szCs w:val="28"/>
        </w:rPr>
        <w:t>kΔя</w:t>
      </w:r>
      <w:proofErr w:type="spellEnd"/>
      <w:r w:rsidRPr="00AC072A">
        <w:rPr>
          <w:rFonts w:ascii="Times New Roman" w:hAnsi="Times New Roman" w:cs="Times New Roman"/>
          <w:sz w:val="28"/>
          <w:szCs w:val="28"/>
        </w:rPr>
        <w:t>, коли умови в кімнаті будуть відповідати розрахунковим. У таблиці 3.1 для теплого періоду наведено значення коефіцієнтів безпеки для приміщень з різним рівнем вимог та їх взаємозв</w:t>
      </w:r>
      <w:r w:rsidR="00880493">
        <w:rPr>
          <w:rFonts w:ascii="Times New Roman" w:hAnsi="Times New Roman" w:cs="Times New Roman"/>
          <w:sz w:val="28"/>
          <w:szCs w:val="28"/>
        </w:rPr>
        <w:t>’</w:t>
      </w:r>
      <w:r w:rsidRPr="00AC072A">
        <w:rPr>
          <w:rFonts w:ascii="Times New Roman" w:hAnsi="Times New Roman" w:cs="Times New Roman"/>
          <w:sz w:val="28"/>
          <w:szCs w:val="28"/>
        </w:rPr>
        <w:t>язок з параметрами A, B і B.</w:t>
      </w:r>
    </w:p>
    <w:p w14:paraId="5C43763A" w14:textId="77777777" w:rsidR="00AC072A" w:rsidRPr="00B36E4D" w:rsidRDefault="00AC072A" w:rsidP="00AC072A">
      <w:pPr>
        <w:spacing w:after="0" w:line="360" w:lineRule="auto"/>
        <w:ind w:firstLine="720"/>
        <w:jc w:val="both"/>
        <w:rPr>
          <w:rFonts w:ascii="Times New Roman" w:hAnsi="Times New Roman" w:cs="Times New Roman"/>
          <w:sz w:val="28"/>
          <w:szCs w:val="28"/>
        </w:rPr>
      </w:pPr>
    </w:p>
    <w:p w14:paraId="231B7F51" w14:textId="77777777" w:rsidR="00802951" w:rsidRPr="00B36E4D" w:rsidRDefault="00802951"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Таблиця 2.1</w:t>
      </w:r>
      <w:r w:rsidR="007D7458">
        <w:rPr>
          <w:rFonts w:ascii="Times New Roman" w:hAnsi="Times New Roman" w:cs="Times New Roman"/>
          <w:sz w:val="28"/>
          <w:szCs w:val="28"/>
        </w:rPr>
        <w:t xml:space="preserve"> –</w:t>
      </w:r>
      <w:r w:rsidRPr="00B36E4D">
        <w:rPr>
          <w:rFonts w:ascii="Times New Roman" w:hAnsi="Times New Roman" w:cs="Times New Roman"/>
          <w:sz w:val="28"/>
          <w:szCs w:val="28"/>
        </w:rPr>
        <w:t xml:space="preserve"> Рівень вимог до мікроклімату </w:t>
      </w:r>
    </w:p>
    <w:tbl>
      <w:tblPr>
        <w:tblStyle w:val="a5"/>
        <w:tblW w:w="0" w:type="auto"/>
        <w:tblLook w:val="04A0" w:firstRow="1" w:lastRow="0" w:firstColumn="1" w:lastColumn="0" w:noHBand="0" w:noVBand="1"/>
      </w:tblPr>
      <w:tblGrid>
        <w:gridCol w:w="2122"/>
        <w:gridCol w:w="1134"/>
        <w:gridCol w:w="1275"/>
        <w:gridCol w:w="3212"/>
        <w:gridCol w:w="1936"/>
      </w:tblGrid>
      <w:tr w:rsidR="00802951" w:rsidRPr="00B36E4D" w14:paraId="4D070542" w14:textId="77777777" w:rsidTr="00802951">
        <w:tc>
          <w:tcPr>
            <w:tcW w:w="2122" w:type="dxa"/>
          </w:tcPr>
          <w:p w14:paraId="70EFFDA5"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Рівень вимог до мікроклімату</w:t>
            </w:r>
          </w:p>
        </w:tc>
        <w:tc>
          <w:tcPr>
            <w:tcW w:w="1134" w:type="dxa"/>
          </w:tcPr>
          <w:p w14:paraId="41E29E20" w14:textId="77777777" w:rsidR="00802951" w:rsidRPr="00B36E4D" w:rsidRDefault="00802951" w:rsidP="00AC072A">
            <w:pPr>
              <w:spacing w:line="360" w:lineRule="auto"/>
              <w:jc w:val="both"/>
              <w:rPr>
                <w:rFonts w:ascii="Times New Roman" w:hAnsi="Times New Roman" w:cs="Times New Roman"/>
                <w:sz w:val="28"/>
                <w:szCs w:val="28"/>
              </w:rPr>
            </w:pPr>
            <w:proofErr w:type="spellStart"/>
            <w:r w:rsidRPr="00B36E4D">
              <w:rPr>
                <w:rFonts w:ascii="Times New Roman" w:hAnsi="Times New Roman" w:cs="Times New Roman"/>
                <w:sz w:val="28"/>
                <w:szCs w:val="28"/>
              </w:rPr>
              <w:t>Кп</w:t>
            </w:r>
            <w:proofErr w:type="spellEnd"/>
          </w:p>
        </w:tc>
        <w:tc>
          <w:tcPr>
            <w:tcW w:w="1275" w:type="dxa"/>
          </w:tcPr>
          <w:p w14:paraId="2DD8FCC8" w14:textId="77777777" w:rsidR="00802951" w:rsidRPr="00B36E4D" w:rsidRDefault="00802951" w:rsidP="00AC072A">
            <w:pPr>
              <w:spacing w:line="360" w:lineRule="auto"/>
              <w:jc w:val="both"/>
              <w:rPr>
                <w:rFonts w:ascii="Times New Roman" w:hAnsi="Times New Roman" w:cs="Times New Roman"/>
                <w:sz w:val="28"/>
                <w:szCs w:val="28"/>
              </w:rPr>
            </w:pPr>
            <w:proofErr w:type="spellStart"/>
            <w:r w:rsidRPr="00B36E4D">
              <w:rPr>
                <w:rFonts w:ascii="Times New Roman" w:hAnsi="Times New Roman" w:cs="Times New Roman"/>
                <w:sz w:val="28"/>
                <w:szCs w:val="28"/>
              </w:rPr>
              <w:t>Кя</w:t>
            </w:r>
            <w:proofErr w:type="spellEnd"/>
          </w:p>
        </w:tc>
        <w:tc>
          <w:tcPr>
            <w:tcW w:w="3212" w:type="dxa"/>
          </w:tcPr>
          <w:p w14:paraId="78663F3F"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Тривалість відхилення параметрів</w:t>
            </w:r>
          </w:p>
        </w:tc>
        <w:tc>
          <w:tcPr>
            <w:tcW w:w="1936" w:type="dxa"/>
          </w:tcPr>
          <w:p w14:paraId="059555BE"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Параметри клімату</w:t>
            </w:r>
          </w:p>
        </w:tc>
      </w:tr>
      <w:tr w:rsidR="00802951" w:rsidRPr="00B36E4D" w14:paraId="0D10C8C2" w14:textId="77777777" w:rsidTr="00802951">
        <w:tc>
          <w:tcPr>
            <w:tcW w:w="2122" w:type="dxa"/>
          </w:tcPr>
          <w:p w14:paraId="21618766"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Підвищений</w:t>
            </w:r>
          </w:p>
        </w:tc>
        <w:tc>
          <w:tcPr>
            <w:tcW w:w="1134" w:type="dxa"/>
          </w:tcPr>
          <w:p w14:paraId="35942667"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1,0</w:t>
            </w:r>
          </w:p>
        </w:tc>
        <w:tc>
          <w:tcPr>
            <w:tcW w:w="1275" w:type="dxa"/>
          </w:tcPr>
          <w:p w14:paraId="0F9208CD"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1,0</w:t>
            </w:r>
          </w:p>
        </w:tc>
        <w:tc>
          <w:tcPr>
            <w:tcW w:w="3212" w:type="dxa"/>
          </w:tcPr>
          <w:p w14:paraId="7068499B"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w:t>
            </w:r>
          </w:p>
        </w:tc>
        <w:tc>
          <w:tcPr>
            <w:tcW w:w="1936" w:type="dxa"/>
          </w:tcPr>
          <w:p w14:paraId="6BDCB4CB"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w:t>
            </w:r>
          </w:p>
        </w:tc>
      </w:tr>
      <w:tr w:rsidR="00802951" w:rsidRPr="00B36E4D" w14:paraId="6949FB0D" w14:textId="77777777" w:rsidTr="00802951">
        <w:tc>
          <w:tcPr>
            <w:tcW w:w="2122" w:type="dxa"/>
          </w:tcPr>
          <w:p w14:paraId="57F27B70"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Високий</w:t>
            </w:r>
          </w:p>
        </w:tc>
        <w:tc>
          <w:tcPr>
            <w:tcW w:w="1134" w:type="dxa"/>
          </w:tcPr>
          <w:p w14:paraId="0C76640A"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0,9</w:t>
            </w:r>
          </w:p>
        </w:tc>
        <w:tc>
          <w:tcPr>
            <w:tcW w:w="1275" w:type="dxa"/>
          </w:tcPr>
          <w:p w14:paraId="34E879C6"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0,98</w:t>
            </w:r>
          </w:p>
        </w:tc>
        <w:tc>
          <w:tcPr>
            <w:tcW w:w="3212" w:type="dxa"/>
          </w:tcPr>
          <w:p w14:paraId="559465DD"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50</w:t>
            </w:r>
          </w:p>
        </w:tc>
        <w:tc>
          <w:tcPr>
            <w:tcW w:w="1936" w:type="dxa"/>
          </w:tcPr>
          <w:p w14:paraId="3914AD52"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w:t>
            </w:r>
          </w:p>
        </w:tc>
      </w:tr>
      <w:tr w:rsidR="00802951" w:rsidRPr="00B36E4D" w14:paraId="0440C0BB" w14:textId="77777777" w:rsidTr="00802951">
        <w:tc>
          <w:tcPr>
            <w:tcW w:w="2122" w:type="dxa"/>
          </w:tcPr>
          <w:p w14:paraId="563120E0"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Середній</w:t>
            </w:r>
          </w:p>
        </w:tc>
        <w:tc>
          <w:tcPr>
            <w:tcW w:w="1134" w:type="dxa"/>
          </w:tcPr>
          <w:p w14:paraId="35C71495"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0,7</w:t>
            </w:r>
          </w:p>
        </w:tc>
        <w:tc>
          <w:tcPr>
            <w:tcW w:w="1275" w:type="dxa"/>
          </w:tcPr>
          <w:p w14:paraId="316D5E7D"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0,92</w:t>
            </w:r>
          </w:p>
        </w:tc>
        <w:tc>
          <w:tcPr>
            <w:tcW w:w="3212" w:type="dxa"/>
          </w:tcPr>
          <w:p w14:paraId="4BCEAA64"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200</w:t>
            </w:r>
          </w:p>
        </w:tc>
        <w:tc>
          <w:tcPr>
            <w:tcW w:w="1936" w:type="dxa"/>
          </w:tcPr>
          <w:p w14:paraId="526B9505"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Б</w:t>
            </w:r>
          </w:p>
        </w:tc>
      </w:tr>
      <w:tr w:rsidR="00802951" w:rsidRPr="00B36E4D" w14:paraId="78A68F29" w14:textId="77777777" w:rsidTr="00802951">
        <w:tc>
          <w:tcPr>
            <w:tcW w:w="2122" w:type="dxa"/>
          </w:tcPr>
          <w:p w14:paraId="432E663A"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Низький</w:t>
            </w:r>
          </w:p>
        </w:tc>
        <w:tc>
          <w:tcPr>
            <w:tcW w:w="1134" w:type="dxa"/>
          </w:tcPr>
          <w:p w14:paraId="6614A3EC"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0,5</w:t>
            </w:r>
          </w:p>
        </w:tc>
        <w:tc>
          <w:tcPr>
            <w:tcW w:w="1275" w:type="dxa"/>
          </w:tcPr>
          <w:p w14:paraId="40E1814E"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0,8</w:t>
            </w:r>
          </w:p>
        </w:tc>
        <w:tc>
          <w:tcPr>
            <w:tcW w:w="3212" w:type="dxa"/>
          </w:tcPr>
          <w:p w14:paraId="262A6EBF"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400</w:t>
            </w:r>
          </w:p>
        </w:tc>
        <w:tc>
          <w:tcPr>
            <w:tcW w:w="1936" w:type="dxa"/>
          </w:tcPr>
          <w:p w14:paraId="44E74DF5" w14:textId="77777777" w:rsidR="00802951" w:rsidRPr="00B36E4D" w:rsidRDefault="00802951"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А</w:t>
            </w:r>
          </w:p>
        </w:tc>
      </w:tr>
    </w:tbl>
    <w:p w14:paraId="28CF0BF6" w14:textId="77777777" w:rsidR="00802951" w:rsidRPr="00B36E4D" w:rsidRDefault="00802951" w:rsidP="00AC072A">
      <w:pPr>
        <w:spacing w:after="0" w:line="360" w:lineRule="auto"/>
        <w:ind w:firstLine="720"/>
        <w:jc w:val="both"/>
        <w:rPr>
          <w:rFonts w:ascii="Times New Roman" w:hAnsi="Times New Roman" w:cs="Times New Roman"/>
          <w:sz w:val="28"/>
          <w:szCs w:val="28"/>
        </w:rPr>
      </w:pPr>
    </w:p>
    <w:p w14:paraId="2A0A9DC8"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За рівнем вимог до підтримання розрахованих внутрішніх умов, дозволених у певний період часу відхилення від розрахованих внутрішніх умов, </w:t>
      </w:r>
      <w:r w:rsidRPr="00AC072A">
        <w:rPr>
          <w:rFonts w:ascii="Times New Roman" w:hAnsi="Times New Roman" w:cs="Times New Roman"/>
          <w:sz w:val="28"/>
          <w:szCs w:val="28"/>
        </w:rPr>
        <w:lastRenderedPageBreak/>
        <w:t>не робить істотного впливу на загальний процес у той період, коли фактичні параметри зовнішнього клімату перевищують розрахункові значення.</w:t>
      </w:r>
    </w:p>
    <w:p w14:paraId="7453CB15"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Середнє значення незахищеності стосується наступних класів кондиціонування повітря:</w:t>
      </w:r>
    </w:p>
    <w:p w14:paraId="4DA2E521" w14:textId="3244B10F"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перший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в середньому 100 год/</w:t>
      </w:r>
      <w:r w:rsidR="00762B68">
        <w:rPr>
          <w:rFonts w:ascii="Times New Roman" w:hAnsi="Times New Roman" w:cs="Times New Roman"/>
          <w:sz w:val="28"/>
          <w:szCs w:val="28"/>
        </w:rPr>
        <w:t>рік</w:t>
      </w:r>
      <w:r w:rsidRPr="00AC072A">
        <w:rPr>
          <w:rFonts w:ascii="Times New Roman" w:hAnsi="Times New Roman" w:cs="Times New Roman"/>
          <w:sz w:val="28"/>
          <w:szCs w:val="28"/>
        </w:rPr>
        <w:t xml:space="preserve"> при цілодобо</w:t>
      </w:r>
      <w:r>
        <w:rPr>
          <w:rFonts w:ascii="Times New Roman" w:hAnsi="Times New Roman" w:cs="Times New Roman"/>
          <w:sz w:val="28"/>
          <w:szCs w:val="28"/>
        </w:rPr>
        <w:t>вій роботі або 70 год/</w:t>
      </w:r>
      <w:r w:rsidR="00762B68">
        <w:rPr>
          <w:rFonts w:ascii="Times New Roman" w:hAnsi="Times New Roman" w:cs="Times New Roman"/>
          <w:sz w:val="28"/>
          <w:szCs w:val="28"/>
        </w:rPr>
        <w:t>рік</w:t>
      </w:r>
      <w:r>
        <w:rPr>
          <w:rFonts w:ascii="Times New Roman" w:hAnsi="Times New Roman" w:cs="Times New Roman"/>
          <w:sz w:val="28"/>
          <w:szCs w:val="28"/>
        </w:rPr>
        <w:t xml:space="preserve"> при</w:t>
      </w:r>
      <w:r>
        <w:rPr>
          <w:rFonts w:ascii="Times New Roman" w:hAnsi="Times New Roman" w:cs="Times New Roman"/>
          <w:sz w:val="28"/>
          <w:szCs w:val="28"/>
          <w:lang w:val="ru-RU"/>
        </w:rPr>
        <w:t xml:space="preserve"> </w:t>
      </w:r>
      <w:r w:rsidRPr="00AC072A">
        <w:rPr>
          <w:rFonts w:ascii="Times New Roman" w:hAnsi="Times New Roman" w:cs="Times New Roman"/>
          <w:sz w:val="28"/>
          <w:szCs w:val="28"/>
        </w:rPr>
        <w:t>робота в одну зміну протягом дня;</w:t>
      </w:r>
    </w:p>
    <w:p w14:paraId="7D3D109B" w14:textId="159F38D9"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другий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в середньому 250 год / </w:t>
      </w:r>
      <w:r w:rsidR="00762B68">
        <w:rPr>
          <w:rFonts w:ascii="Times New Roman" w:hAnsi="Times New Roman" w:cs="Times New Roman"/>
          <w:sz w:val="28"/>
          <w:szCs w:val="28"/>
        </w:rPr>
        <w:t>рік</w:t>
      </w:r>
      <w:r w:rsidRPr="00AC072A">
        <w:rPr>
          <w:rFonts w:ascii="Times New Roman" w:hAnsi="Times New Roman" w:cs="Times New Roman"/>
          <w:sz w:val="28"/>
          <w:szCs w:val="28"/>
        </w:rPr>
        <w:t xml:space="preserve"> при цілодобов</w:t>
      </w:r>
      <w:r>
        <w:rPr>
          <w:rFonts w:ascii="Times New Roman" w:hAnsi="Times New Roman" w:cs="Times New Roman"/>
          <w:sz w:val="28"/>
          <w:szCs w:val="28"/>
        </w:rPr>
        <w:t>ій роботі або 175 год/</w:t>
      </w:r>
      <w:r w:rsidR="00762B68">
        <w:rPr>
          <w:rFonts w:ascii="Times New Roman" w:hAnsi="Times New Roman" w:cs="Times New Roman"/>
          <w:sz w:val="28"/>
          <w:szCs w:val="28"/>
        </w:rPr>
        <w:t>рік</w:t>
      </w:r>
      <w:r>
        <w:rPr>
          <w:rFonts w:ascii="Times New Roman" w:hAnsi="Times New Roman" w:cs="Times New Roman"/>
          <w:sz w:val="28"/>
          <w:szCs w:val="28"/>
        </w:rPr>
        <w:t xml:space="preserve"> при</w:t>
      </w:r>
      <w:r>
        <w:rPr>
          <w:rFonts w:ascii="Times New Roman" w:hAnsi="Times New Roman" w:cs="Times New Roman"/>
          <w:sz w:val="28"/>
          <w:szCs w:val="28"/>
          <w:lang w:val="ru-RU"/>
        </w:rPr>
        <w:t xml:space="preserve"> </w:t>
      </w:r>
      <w:r w:rsidRPr="00AC072A">
        <w:rPr>
          <w:rFonts w:ascii="Times New Roman" w:hAnsi="Times New Roman" w:cs="Times New Roman"/>
          <w:sz w:val="28"/>
          <w:szCs w:val="28"/>
        </w:rPr>
        <w:t>робота в одну зміну протягом дня;</w:t>
      </w:r>
    </w:p>
    <w:p w14:paraId="2AB3008C" w14:textId="6CCBABE4" w:rsidR="008A504D"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третя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в середньому 450 год / </w:t>
      </w:r>
      <w:r w:rsidR="00762B68">
        <w:rPr>
          <w:rFonts w:ascii="Times New Roman" w:hAnsi="Times New Roman" w:cs="Times New Roman"/>
          <w:sz w:val="28"/>
          <w:szCs w:val="28"/>
        </w:rPr>
        <w:t>рік</w:t>
      </w:r>
      <w:r w:rsidRPr="00AC072A">
        <w:rPr>
          <w:rFonts w:ascii="Times New Roman" w:hAnsi="Times New Roman" w:cs="Times New Roman"/>
          <w:sz w:val="28"/>
          <w:szCs w:val="28"/>
        </w:rPr>
        <w:t xml:space="preserve"> при цілодобов</w:t>
      </w:r>
      <w:r>
        <w:rPr>
          <w:rFonts w:ascii="Times New Roman" w:hAnsi="Times New Roman" w:cs="Times New Roman"/>
          <w:sz w:val="28"/>
          <w:szCs w:val="28"/>
        </w:rPr>
        <w:t>ій роботі або 315 год/</w:t>
      </w:r>
      <w:r w:rsidR="00762B68">
        <w:rPr>
          <w:rFonts w:ascii="Times New Roman" w:hAnsi="Times New Roman" w:cs="Times New Roman"/>
          <w:sz w:val="28"/>
          <w:szCs w:val="28"/>
        </w:rPr>
        <w:t>рік</w:t>
      </w:r>
      <w:r>
        <w:rPr>
          <w:rFonts w:ascii="Times New Roman" w:hAnsi="Times New Roman" w:cs="Times New Roman"/>
          <w:sz w:val="28"/>
          <w:szCs w:val="28"/>
        </w:rPr>
        <w:t xml:space="preserve"> при</w:t>
      </w:r>
      <w:r>
        <w:rPr>
          <w:rFonts w:ascii="Times New Roman" w:hAnsi="Times New Roman" w:cs="Times New Roman"/>
          <w:sz w:val="28"/>
          <w:szCs w:val="28"/>
          <w:lang w:val="ru-RU"/>
        </w:rPr>
        <w:t xml:space="preserve"> </w:t>
      </w:r>
      <w:r w:rsidRPr="00AC072A">
        <w:rPr>
          <w:rFonts w:ascii="Times New Roman" w:hAnsi="Times New Roman" w:cs="Times New Roman"/>
          <w:sz w:val="28"/>
          <w:szCs w:val="28"/>
        </w:rPr>
        <w:t>працювати одну зміну протягом дня.</w:t>
      </w:r>
    </w:p>
    <w:p w14:paraId="3028C69D" w14:textId="77777777" w:rsidR="008A504D" w:rsidRPr="00B36E4D" w:rsidRDefault="008A504D" w:rsidP="00AC072A">
      <w:pPr>
        <w:spacing w:after="0" w:line="360" w:lineRule="auto"/>
        <w:ind w:firstLine="720"/>
        <w:jc w:val="center"/>
        <w:rPr>
          <w:rFonts w:ascii="Times New Roman" w:hAnsi="Times New Roman" w:cs="Times New Roman"/>
          <w:b/>
          <w:sz w:val="28"/>
          <w:szCs w:val="28"/>
        </w:rPr>
      </w:pPr>
    </w:p>
    <w:p w14:paraId="27584104" w14:textId="77777777" w:rsidR="00897367" w:rsidRPr="00880493" w:rsidRDefault="00897367" w:rsidP="00880493">
      <w:pPr>
        <w:pStyle w:val="a3"/>
        <w:numPr>
          <w:ilvl w:val="1"/>
          <w:numId w:val="36"/>
        </w:numPr>
        <w:spacing w:after="0" w:line="360" w:lineRule="auto"/>
        <w:jc w:val="center"/>
        <w:rPr>
          <w:rFonts w:ascii="Times New Roman" w:hAnsi="Times New Roman" w:cs="Times New Roman"/>
          <w:b/>
          <w:sz w:val="28"/>
          <w:szCs w:val="28"/>
        </w:rPr>
      </w:pPr>
      <w:r w:rsidRPr="00880493">
        <w:rPr>
          <w:rFonts w:ascii="Times New Roman" w:hAnsi="Times New Roman" w:cs="Times New Roman"/>
          <w:b/>
          <w:sz w:val="28"/>
          <w:szCs w:val="28"/>
        </w:rPr>
        <w:t>Розрахунок тепла в приміщені</w:t>
      </w:r>
    </w:p>
    <w:p w14:paraId="7FC2F0F8"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Основні теплові притоки в приміщення складаються з наступних складових:</w:t>
      </w:r>
    </w:p>
    <w:p w14:paraId="74A354F9" w14:textId="77777777" w:rsidR="00897367" w:rsidRPr="00834025" w:rsidRDefault="00834025" w:rsidP="0083402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 </w:t>
      </w:r>
      <w:r w:rsidR="00897367" w:rsidRPr="00834025">
        <w:rPr>
          <w:rFonts w:ascii="Times New Roman" w:hAnsi="Times New Roman" w:cs="Times New Roman"/>
          <w:sz w:val="28"/>
          <w:szCs w:val="28"/>
        </w:rPr>
        <w:t>Теплові притоки, що виникают</w:t>
      </w:r>
      <w:r w:rsidRPr="00834025">
        <w:rPr>
          <w:rFonts w:ascii="Times New Roman" w:hAnsi="Times New Roman" w:cs="Times New Roman"/>
          <w:sz w:val="28"/>
          <w:szCs w:val="28"/>
        </w:rPr>
        <w:t xml:space="preserve">ь за рахунок різниці температур </w:t>
      </w:r>
      <w:r w:rsidR="00897367" w:rsidRPr="00834025">
        <w:rPr>
          <w:rFonts w:ascii="Times New Roman" w:hAnsi="Times New Roman" w:cs="Times New Roman"/>
          <w:sz w:val="28"/>
          <w:szCs w:val="28"/>
        </w:rPr>
        <w:t>всередині приміщення і зовнішнього повітря, а також сонячної радіації Q1, розраховуються за формулою:</w:t>
      </w:r>
    </w:p>
    <w:p w14:paraId="38FFD077" w14:textId="381F5129"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Q1 = V · </w:t>
      </w:r>
      <w:proofErr w:type="spellStart"/>
      <w:r w:rsidRPr="00B36E4D">
        <w:rPr>
          <w:rFonts w:ascii="Times New Roman" w:hAnsi="Times New Roman" w:cs="Times New Roman"/>
          <w:sz w:val="28"/>
          <w:szCs w:val="28"/>
        </w:rPr>
        <w:t>q</w:t>
      </w:r>
      <w:r w:rsidR="00762B68" w:rsidRPr="00762B68">
        <w:rPr>
          <w:rFonts w:ascii="Times New Roman" w:hAnsi="Times New Roman" w:cs="Times New Roman"/>
          <w:sz w:val="28"/>
          <w:szCs w:val="28"/>
          <w:vertAlign w:val="subscript"/>
        </w:rPr>
        <w:t>пит</w:t>
      </w:r>
      <w:proofErr w:type="spellEnd"/>
      <w:r w:rsidRPr="00B36E4D">
        <w:rPr>
          <w:rFonts w:ascii="Times New Roman" w:hAnsi="Times New Roman" w:cs="Times New Roman"/>
          <w:sz w:val="28"/>
          <w:szCs w:val="28"/>
        </w:rPr>
        <w:t>, Вт</w:t>
      </w:r>
      <w:r w:rsidR="008A504D" w:rsidRPr="00B36E4D">
        <w:rPr>
          <w:rFonts w:ascii="Times New Roman" w:hAnsi="Times New Roman" w:cs="Times New Roman"/>
          <w:sz w:val="28"/>
          <w:szCs w:val="28"/>
        </w:rPr>
        <w:t xml:space="preserve"> (2.1)</w:t>
      </w:r>
    </w:p>
    <w:p w14:paraId="48ED3062"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де V = S · h </w:t>
      </w:r>
      <w:r w:rsidR="00880493">
        <w:rPr>
          <w:rFonts w:ascii="Times New Roman" w:hAnsi="Times New Roman" w:cs="Times New Roman"/>
          <w:sz w:val="28"/>
          <w:szCs w:val="28"/>
        </w:rPr>
        <w:t>–</w:t>
      </w:r>
      <w:r w:rsidRPr="00B36E4D">
        <w:rPr>
          <w:rFonts w:ascii="Times New Roman" w:hAnsi="Times New Roman" w:cs="Times New Roman"/>
          <w:sz w:val="28"/>
          <w:szCs w:val="28"/>
        </w:rPr>
        <w:t xml:space="preserve"> обсяг приміщення;</w:t>
      </w:r>
    </w:p>
    <w:p w14:paraId="4E66008F"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S </w:t>
      </w:r>
      <w:r w:rsidR="00880493">
        <w:rPr>
          <w:rFonts w:ascii="Times New Roman" w:hAnsi="Times New Roman" w:cs="Times New Roman"/>
          <w:sz w:val="28"/>
          <w:szCs w:val="28"/>
        </w:rPr>
        <w:t>–</w:t>
      </w:r>
      <w:r w:rsidRPr="00B36E4D">
        <w:rPr>
          <w:rFonts w:ascii="Times New Roman" w:hAnsi="Times New Roman" w:cs="Times New Roman"/>
          <w:sz w:val="28"/>
          <w:szCs w:val="28"/>
        </w:rPr>
        <w:t xml:space="preserve"> площа приміщення;</w:t>
      </w:r>
    </w:p>
    <w:p w14:paraId="3A304970"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h </w:t>
      </w:r>
      <w:r w:rsidR="00880493">
        <w:rPr>
          <w:rFonts w:ascii="Times New Roman" w:hAnsi="Times New Roman" w:cs="Times New Roman"/>
          <w:sz w:val="28"/>
          <w:szCs w:val="28"/>
        </w:rPr>
        <w:t>–</w:t>
      </w:r>
      <w:r w:rsidRPr="00B36E4D">
        <w:rPr>
          <w:rFonts w:ascii="Times New Roman" w:hAnsi="Times New Roman" w:cs="Times New Roman"/>
          <w:sz w:val="28"/>
          <w:szCs w:val="28"/>
        </w:rPr>
        <w:t xml:space="preserve"> висота приміщення;</w:t>
      </w:r>
    </w:p>
    <w:p w14:paraId="697E1F35" w14:textId="3FFACD83" w:rsidR="00897367" w:rsidRPr="00B36E4D" w:rsidRDefault="00897367" w:rsidP="00AC072A">
      <w:pPr>
        <w:spacing w:after="0" w:line="360" w:lineRule="auto"/>
        <w:ind w:firstLine="720"/>
        <w:jc w:val="both"/>
        <w:rPr>
          <w:rFonts w:ascii="Times New Roman" w:hAnsi="Times New Roman" w:cs="Times New Roman"/>
          <w:sz w:val="28"/>
          <w:szCs w:val="28"/>
        </w:rPr>
      </w:pPr>
      <w:proofErr w:type="spellStart"/>
      <w:r w:rsidRPr="00B36E4D">
        <w:rPr>
          <w:rFonts w:ascii="Times New Roman" w:hAnsi="Times New Roman" w:cs="Times New Roman"/>
          <w:sz w:val="28"/>
          <w:szCs w:val="28"/>
        </w:rPr>
        <w:t>q</w:t>
      </w:r>
      <w:r w:rsidR="003874C7" w:rsidRPr="00762B68">
        <w:rPr>
          <w:rFonts w:ascii="Times New Roman" w:hAnsi="Times New Roman" w:cs="Times New Roman"/>
          <w:sz w:val="28"/>
          <w:szCs w:val="28"/>
          <w:vertAlign w:val="subscript"/>
        </w:rPr>
        <w:t>пит</w:t>
      </w:r>
      <w:proofErr w:type="spellEnd"/>
      <w:r w:rsidRPr="00B36E4D">
        <w:rPr>
          <w:rFonts w:ascii="Times New Roman" w:hAnsi="Times New Roman" w:cs="Times New Roman"/>
          <w:sz w:val="28"/>
          <w:szCs w:val="28"/>
        </w:rPr>
        <w:t xml:space="preserve"> </w:t>
      </w:r>
      <w:r w:rsidR="00880493">
        <w:rPr>
          <w:rFonts w:ascii="Times New Roman" w:hAnsi="Times New Roman" w:cs="Times New Roman"/>
          <w:sz w:val="28"/>
          <w:szCs w:val="28"/>
        </w:rPr>
        <w:t>–</w:t>
      </w:r>
      <w:r w:rsidRPr="00B36E4D">
        <w:rPr>
          <w:rFonts w:ascii="Times New Roman" w:hAnsi="Times New Roman" w:cs="Times New Roman"/>
          <w:sz w:val="28"/>
          <w:szCs w:val="28"/>
        </w:rPr>
        <w:t xml:space="preserve"> питома теплова навантаження, приймається:</w:t>
      </w:r>
    </w:p>
    <w:p w14:paraId="26802612"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30-35 Вт / м </w:t>
      </w:r>
      <w:r w:rsidR="00880493">
        <w:rPr>
          <w:rFonts w:ascii="Times New Roman" w:hAnsi="Times New Roman" w:cs="Times New Roman"/>
          <w:sz w:val="28"/>
          <w:szCs w:val="28"/>
        </w:rPr>
        <w:t>–</w:t>
      </w:r>
      <w:r w:rsidRPr="00B36E4D">
        <w:rPr>
          <w:rFonts w:ascii="Times New Roman" w:hAnsi="Times New Roman" w:cs="Times New Roman"/>
          <w:sz w:val="28"/>
          <w:szCs w:val="28"/>
        </w:rPr>
        <w:t xml:space="preserve"> якщо немає сонця в приміщенні,</w:t>
      </w:r>
    </w:p>
    <w:p w14:paraId="1D415702"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35 Вт / м </w:t>
      </w:r>
      <w:r w:rsidR="00880493">
        <w:rPr>
          <w:rFonts w:ascii="Times New Roman" w:hAnsi="Times New Roman" w:cs="Times New Roman"/>
          <w:sz w:val="28"/>
          <w:szCs w:val="28"/>
        </w:rPr>
        <w:t>–</w:t>
      </w:r>
      <w:r w:rsidRPr="00B36E4D">
        <w:rPr>
          <w:rFonts w:ascii="Times New Roman" w:hAnsi="Times New Roman" w:cs="Times New Roman"/>
          <w:sz w:val="28"/>
          <w:szCs w:val="28"/>
        </w:rPr>
        <w:t xml:space="preserve"> середнє значення;</w:t>
      </w:r>
    </w:p>
    <w:p w14:paraId="6EB3B2BA"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35-40 Вт / м </w:t>
      </w:r>
      <w:r w:rsidR="00880493">
        <w:rPr>
          <w:rFonts w:ascii="Times New Roman" w:hAnsi="Times New Roman" w:cs="Times New Roman"/>
          <w:sz w:val="28"/>
          <w:szCs w:val="28"/>
        </w:rPr>
        <w:t>–</w:t>
      </w:r>
      <w:r w:rsidRPr="00B36E4D">
        <w:rPr>
          <w:rFonts w:ascii="Times New Roman" w:hAnsi="Times New Roman" w:cs="Times New Roman"/>
          <w:sz w:val="28"/>
          <w:szCs w:val="28"/>
        </w:rPr>
        <w:t xml:space="preserve"> якщо велике скління з сонячного боку;</w:t>
      </w:r>
    </w:p>
    <w:p w14:paraId="7EDC82F3"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2) Теплові притоки, що виникають за рахунок знаходиться в ньому оргтехніки Q2.</w:t>
      </w:r>
    </w:p>
    <w:p w14:paraId="6C98AE5E" w14:textId="488D9FFD" w:rsidR="00897367" w:rsidRPr="00B36E4D" w:rsidRDefault="00897367" w:rsidP="003874C7">
      <w:pPr>
        <w:spacing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lastRenderedPageBreak/>
        <w:t>Теплові надходження від обладнання залежать в першу чергу від споживаної потужності і частоти використання.</w:t>
      </w:r>
      <w:r w:rsidR="003874C7">
        <w:rPr>
          <w:rFonts w:ascii="Times New Roman" w:hAnsi="Times New Roman" w:cs="Times New Roman"/>
          <w:sz w:val="28"/>
          <w:szCs w:val="28"/>
        </w:rPr>
        <w:t xml:space="preserve"> Теплові надходження наведені в табл. 2.2.</w:t>
      </w:r>
    </w:p>
    <w:p w14:paraId="3866435C" w14:textId="77777777" w:rsidR="00897367" w:rsidRPr="00B36E4D" w:rsidRDefault="008A504D" w:rsidP="003874C7">
      <w:pPr>
        <w:spacing w:after="0" w:line="360" w:lineRule="auto"/>
        <w:ind w:firstLine="720"/>
        <w:rPr>
          <w:rFonts w:ascii="Times New Roman" w:hAnsi="Times New Roman" w:cs="Times New Roman"/>
          <w:sz w:val="28"/>
          <w:szCs w:val="28"/>
        </w:rPr>
      </w:pPr>
      <w:r w:rsidRPr="00B36E4D">
        <w:rPr>
          <w:rFonts w:ascii="Times New Roman" w:hAnsi="Times New Roman" w:cs="Times New Roman"/>
          <w:sz w:val="28"/>
          <w:szCs w:val="28"/>
        </w:rPr>
        <w:t>Таблиця 2.2</w:t>
      </w:r>
      <w:r w:rsidR="007D7458">
        <w:rPr>
          <w:rFonts w:ascii="Times New Roman" w:hAnsi="Times New Roman" w:cs="Times New Roman"/>
          <w:sz w:val="28"/>
          <w:szCs w:val="28"/>
        </w:rPr>
        <w:t xml:space="preserve"> –</w:t>
      </w:r>
      <w:r w:rsidR="00897367" w:rsidRPr="00B36E4D">
        <w:rPr>
          <w:rFonts w:ascii="Times New Roman" w:hAnsi="Times New Roman" w:cs="Times New Roman"/>
          <w:sz w:val="28"/>
          <w:szCs w:val="28"/>
        </w:rPr>
        <w:t xml:space="preserve"> Теплові надходження від обладнання</w:t>
      </w:r>
    </w:p>
    <w:tbl>
      <w:tblPr>
        <w:tblStyle w:val="a5"/>
        <w:tblW w:w="9776" w:type="dxa"/>
        <w:tblLook w:val="04A0" w:firstRow="1" w:lastRow="0" w:firstColumn="1" w:lastColumn="0" w:noHBand="0" w:noVBand="1"/>
      </w:tblPr>
      <w:tblGrid>
        <w:gridCol w:w="2689"/>
        <w:gridCol w:w="3543"/>
        <w:gridCol w:w="3544"/>
      </w:tblGrid>
      <w:tr w:rsidR="00897367" w:rsidRPr="00B36E4D" w14:paraId="64B83619" w14:textId="77777777" w:rsidTr="005F4516">
        <w:tc>
          <w:tcPr>
            <w:tcW w:w="2689" w:type="dxa"/>
          </w:tcPr>
          <w:p w14:paraId="4632F9F6"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Вид обладнання</w:t>
            </w:r>
          </w:p>
        </w:tc>
        <w:tc>
          <w:tcPr>
            <w:tcW w:w="3543" w:type="dxa"/>
          </w:tcPr>
          <w:p w14:paraId="2CAC2E88"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Теплові надходження, Вт</w:t>
            </w:r>
          </w:p>
        </w:tc>
        <w:tc>
          <w:tcPr>
            <w:tcW w:w="3544" w:type="dxa"/>
          </w:tcPr>
          <w:p w14:paraId="6481DAEA"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 xml:space="preserve">Коефіцієнт використання </w:t>
            </w:r>
          </w:p>
        </w:tc>
      </w:tr>
      <w:tr w:rsidR="00897367" w:rsidRPr="00B36E4D" w14:paraId="079AAE37" w14:textId="77777777" w:rsidTr="005F4516">
        <w:tc>
          <w:tcPr>
            <w:tcW w:w="2689" w:type="dxa"/>
          </w:tcPr>
          <w:p w14:paraId="0A0036ED"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Котли опалення</w:t>
            </w:r>
          </w:p>
        </w:tc>
        <w:tc>
          <w:tcPr>
            <w:tcW w:w="3543" w:type="dxa"/>
          </w:tcPr>
          <w:p w14:paraId="4547CD68"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27000</w:t>
            </w:r>
          </w:p>
        </w:tc>
        <w:tc>
          <w:tcPr>
            <w:tcW w:w="3544" w:type="dxa"/>
          </w:tcPr>
          <w:p w14:paraId="6E9FE82B"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0,9</w:t>
            </w:r>
          </w:p>
        </w:tc>
      </w:tr>
      <w:tr w:rsidR="00897367" w:rsidRPr="00B36E4D" w14:paraId="7EE782C3" w14:textId="77777777" w:rsidTr="005F4516">
        <w:tc>
          <w:tcPr>
            <w:tcW w:w="2689" w:type="dxa"/>
          </w:tcPr>
          <w:p w14:paraId="541A195E"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Труби системи опалення</w:t>
            </w:r>
          </w:p>
        </w:tc>
        <w:tc>
          <w:tcPr>
            <w:tcW w:w="3543" w:type="dxa"/>
          </w:tcPr>
          <w:p w14:paraId="084C1D7E"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4000</w:t>
            </w:r>
          </w:p>
        </w:tc>
        <w:tc>
          <w:tcPr>
            <w:tcW w:w="3544" w:type="dxa"/>
          </w:tcPr>
          <w:p w14:paraId="6B14254A"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0,9</w:t>
            </w:r>
          </w:p>
        </w:tc>
      </w:tr>
      <w:tr w:rsidR="00897367" w:rsidRPr="00B36E4D" w14:paraId="1885F15A" w14:textId="77777777" w:rsidTr="005F4516">
        <w:tc>
          <w:tcPr>
            <w:tcW w:w="2689" w:type="dxa"/>
          </w:tcPr>
          <w:p w14:paraId="12906ED9"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Насоси водопостачання</w:t>
            </w:r>
          </w:p>
        </w:tc>
        <w:tc>
          <w:tcPr>
            <w:tcW w:w="3543" w:type="dxa"/>
          </w:tcPr>
          <w:p w14:paraId="49F945FC"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500</w:t>
            </w:r>
          </w:p>
        </w:tc>
        <w:tc>
          <w:tcPr>
            <w:tcW w:w="3544" w:type="dxa"/>
          </w:tcPr>
          <w:p w14:paraId="7AFEB580"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0,8</w:t>
            </w:r>
          </w:p>
        </w:tc>
      </w:tr>
      <w:tr w:rsidR="00897367" w:rsidRPr="00B36E4D" w14:paraId="4EBD3EF9" w14:textId="77777777" w:rsidTr="005F4516">
        <w:tc>
          <w:tcPr>
            <w:tcW w:w="2689" w:type="dxa"/>
          </w:tcPr>
          <w:p w14:paraId="6588DB4A"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Щитове обладнання</w:t>
            </w:r>
          </w:p>
        </w:tc>
        <w:tc>
          <w:tcPr>
            <w:tcW w:w="3543" w:type="dxa"/>
          </w:tcPr>
          <w:p w14:paraId="4E519EAB"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200</w:t>
            </w:r>
          </w:p>
        </w:tc>
        <w:tc>
          <w:tcPr>
            <w:tcW w:w="3544" w:type="dxa"/>
          </w:tcPr>
          <w:p w14:paraId="2C40D878"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0.7</w:t>
            </w:r>
          </w:p>
        </w:tc>
      </w:tr>
      <w:tr w:rsidR="00897367" w:rsidRPr="00B36E4D" w14:paraId="6125D11A" w14:textId="77777777" w:rsidTr="005F4516">
        <w:tc>
          <w:tcPr>
            <w:tcW w:w="2689" w:type="dxa"/>
          </w:tcPr>
          <w:p w14:paraId="4D25A5F5"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Вентиляційна установка</w:t>
            </w:r>
          </w:p>
        </w:tc>
        <w:tc>
          <w:tcPr>
            <w:tcW w:w="3543" w:type="dxa"/>
          </w:tcPr>
          <w:p w14:paraId="385C7721"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400</w:t>
            </w:r>
          </w:p>
        </w:tc>
        <w:tc>
          <w:tcPr>
            <w:tcW w:w="3544" w:type="dxa"/>
          </w:tcPr>
          <w:p w14:paraId="4E52FFA2" w14:textId="77777777" w:rsidR="00897367" w:rsidRPr="00B36E4D" w:rsidRDefault="00897367" w:rsidP="00AC072A">
            <w:pPr>
              <w:spacing w:line="360" w:lineRule="auto"/>
              <w:jc w:val="both"/>
              <w:rPr>
                <w:rFonts w:ascii="Times New Roman" w:hAnsi="Times New Roman" w:cs="Times New Roman"/>
                <w:sz w:val="28"/>
                <w:szCs w:val="28"/>
              </w:rPr>
            </w:pPr>
            <w:r w:rsidRPr="00B36E4D">
              <w:rPr>
                <w:rFonts w:ascii="Times New Roman" w:hAnsi="Times New Roman" w:cs="Times New Roman"/>
                <w:sz w:val="28"/>
                <w:szCs w:val="28"/>
              </w:rPr>
              <w:t>0,7</w:t>
            </w:r>
          </w:p>
        </w:tc>
      </w:tr>
    </w:tbl>
    <w:p w14:paraId="02D3B7D4" w14:textId="7C3F9176" w:rsidR="00897367" w:rsidRDefault="00897367" w:rsidP="00AC072A">
      <w:pPr>
        <w:spacing w:after="0" w:line="360" w:lineRule="auto"/>
        <w:ind w:firstLine="720"/>
        <w:jc w:val="both"/>
        <w:rPr>
          <w:rFonts w:ascii="Times New Roman" w:hAnsi="Times New Roman" w:cs="Times New Roman"/>
          <w:sz w:val="28"/>
          <w:szCs w:val="28"/>
        </w:rPr>
      </w:pPr>
    </w:p>
    <w:p w14:paraId="2DBC52EE" w14:textId="04D14AEB" w:rsidR="003874C7" w:rsidRPr="00B36E4D" w:rsidRDefault="003874C7" w:rsidP="00AC072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Як помітно з табл. 2.2 найбільші віддача теплоти надходить від</w:t>
      </w:r>
      <w:r w:rsidRPr="003874C7">
        <w:rPr>
          <w:rFonts w:ascii="Times New Roman" w:hAnsi="Times New Roman" w:cs="Times New Roman"/>
          <w:sz w:val="28"/>
          <w:szCs w:val="28"/>
        </w:rPr>
        <w:t xml:space="preserve"> </w:t>
      </w:r>
      <w:r>
        <w:rPr>
          <w:rFonts w:ascii="Times New Roman" w:hAnsi="Times New Roman" w:cs="Times New Roman"/>
          <w:sz w:val="28"/>
          <w:szCs w:val="28"/>
        </w:rPr>
        <w:t>к</w:t>
      </w:r>
      <w:r w:rsidRPr="00B36E4D">
        <w:rPr>
          <w:rFonts w:ascii="Times New Roman" w:hAnsi="Times New Roman" w:cs="Times New Roman"/>
          <w:sz w:val="28"/>
          <w:szCs w:val="28"/>
        </w:rPr>
        <w:t>отл</w:t>
      </w:r>
      <w:r>
        <w:rPr>
          <w:rFonts w:ascii="Times New Roman" w:hAnsi="Times New Roman" w:cs="Times New Roman"/>
          <w:sz w:val="28"/>
          <w:szCs w:val="28"/>
        </w:rPr>
        <w:t>ів</w:t>
      </w:r>
      <w:r w:rsidRPr="00B36E4D">
        <w:rPr>
          <w:rFonts w:ascii="Times New Roman" w:hAnsi="Times New Roman" w:cs="Times New Roman"/>
          <w:sz w:val="28"/>
          <w:szCs w:val="28"/>
        </w:rPr>
        <w:t xml:space="preserve"> опалення</w:t>
      </w:r>
      <w:r>
        <w:rPr>
          <w:rFonts w:ascii="Times New Roman" w:hAnsi="Times New Roman" w:cs="Times New Roman"/>
          <w:sz w:val="28"/>
          <w:szCs w:val="28"/>
        </w:rPr>
        <w:t xml:space="preserve"> та т</w:t>
      </w:r>
      <w:r w:rsidRPr="00B36E4D">
        <w:rPr>
          <w:rFonts w:ascii="Times New Roman" w:hAnsi="Times New Roman" w:cs="Times New Roman"/>
          <w:sz w:val="28"/>
          <w:szCs w:val="28"/>
        </w:rPr>
        <w:t>руб системи опалення</w:t>
      </w:r>
      <w:r>
        <w:rPr>
          <w:rFonts w:ascii="Times New Roman" w:hAnsi="Times New Roman" w:cs="Times New Roman"/>
          <w:sz w:val="28"/>
          <w:szCs w:val="28"/>
        </w:rPr>
        <w:t>.</w:t>
      </w:r>
    </w:p>
    <w:p w14:paraId="0F3FEA47" w14:textId="77777777" w:rsidR="00897367" w:rsidRPr="00B36E4D" w:rsidRDefault="00E54C7C" w:rsidP="00AC072A">
      <w:pPr>
        <w:spacing w:after="0" w:line="360" w:lineRule="auto"/>
        <w:ind w:firstLine="720"/>
        <w:jc w:val="center"/>
        <w:rPr>
          <w:rFonts w:ascii="Times New Roman" w:hAnsi="Times New Roman" w:cs="Times New Roman"/>
          <w:b/>
          <w:sz w:val="28"/>
          <w:szCs w:val="28"/>
        </w:rPr>
      </w:pPr>
      <w:r>
        <w:rPr>
          <w:rFonts w:ascii="Times New Roman" w:hAnsi="Times New Roman" w:cs="Times New Roman"/>
          <w:b/>
          <w:sz w:val="28"/>
          <w:szCs w:val="28"/>
        </w:rPr>
        <w:t>2.5</w:t>
      </w:r>
      <w:r w:rsidR="00897367" w:rsidRPr="00B36E4D">
        <w:rPr>
          <w:rFonts w:ascii="Times New Roman" w:hAnsi="Times New Roman" w:cs="Times New Roman"/>
          <w:b/>
          <w:sz w:val="28"/>
          <w:szCs w:val="28"/>
        </w:rPr>
        <w:t xml:space="preserve"> Розрахунок тепла підвальних приміщень</w:t>
      </w:r>
    </w:p>
    <w:p w14:paraId="220B6A5B"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1. Тепловиділення, виходячи з наведених вихідних даних, можна по- вважати так:</w:t>
      </w:r>
    </w:p>
    <w:p w14:paraId="2AFBF742" w14:textId="7C72775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Q = (</w:t>
      </w:r>
      <w:proofErr w:type="spellStart"/>
      <w:r w:rsidRPr="00B36E4D">
        <w:rPr>
          <w:rFonts w:ascii="Times New Roman" w:hAnsi="Times New Roman" w:cs="Times New Roman"/>
          <w:sz w:val="28"/>
          <w:szCs w:val="28"/>
        </w:rPr>
        <w:t>Q</w:t>
      </w:r>
      <w:r w:rsidRPr="003874C7">
        <w:rPr>
          <w:rFonts w:ascii="Times New Roman" w:hAnsi="Times New Roman" w:cs="Times New Roman"/>
          <w:sz w:val="28"/>
          <w:szCs w:val="28"/>
          <w:vertAlign w:val="subscript"/>
        </w:rPr>
        <w:t>с</w:t>
      </w:r>
      <w:proofErr w:type="spellEnd"/>
      <w:r w:rsidRPr="00B36E4D">
        <w:rPr>
          <w:rFonts w:ascii="Times New Roman" w:hAnsi="Times New Roman" w:cs="Times New Roman"/>
          <w:sz w:val="28"/>
          <w:szCs w:val="28"/>
        </w:rPr>
        <w:t xml:space="preserve"> + </w:t>
      </w:r>
      <w:proofErr w:type="spellStart"/>
      <w:r w:rsidRPr="00B36E4D">
        <w:rPr>
          <w:rFonts w:ascii="Times New Roman" w:hAnsi="Times New Roman" w:cs="Times New Roman"/>
          <w:sz w:val="28"/>
          <w:szCs w:val="28"/>
        </w:rPr>
        <w:t>Q</w:t>
      </w:r>
      <w:r w:rsidRPr="003874C7">
        <w:rPr>
          <w:rFonts w:ascii="Times New Roman" w:hAnsi="Times New Roman" w:cs="Times New Roman"/>
          <w:sz w:val="28"/>
          <w:szCs w:val="28"/>
          <w:vertAlign w:val="subscript"/>
        </w:rPr>
        <w:t>л</w:t>
      </w:r>
      <w:proofErr w:type="spellEnd"/>
      <w:r w:rsidRPr="00B36E4D">
        <w:rPr>
          <w:rFonts w:ascii="Times New Roman" w:hAnsi="Times New Roman" w:cs="Times New Roman"/>
          <w:sz w:val="28"/>
          <w:szCs w:val="28"/>
        </w:rPr>
        <w:t>) • 1,2</w:t>
      </w:r>
      <w:r w:rsidR="008A504D" w:rsidRPr="00B36E4D">
        <w:rPr>
          <w:rFonts w:ascii="Times New Roman" w:hAnsi="Times New Roman" w:cs="Times New Roman"/>
          <w:sz w:val="28"/>
          <w:szCs w:val="28"/>
        </w:rPr>
        <w:t xml:space="preserve"> (2.2)</w:t>
      </w:r>
      <w:r w:rsidRPr="00B36E4D">
        <w:rPr>
          <w:rFonts w:ascii="Times New Roman" w:hAnsi="Times New Roman" w:cs="Times New Roman"/>
          <w:sz w:val="28"/>
          <w:szCs w:val="28"/>
        </w:rPr>
        <w:t>, де</w:t>
      </w:r>
    </w:p>
    <w:p w14:paraId="1F495C6C"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1,2 </w:t>
      </w:r>
      <w:r w:rsidR="00880493">
        <w:rPr>
          <w:rFonts w:ascii="Times New Roman" w:hAnsi="Times New Roman" w:cs="Times New Roman"/>
          <w:sz w:val="28"/>
          <w:szCs w:val="28"/>
        </w:rPr>
        <w:t>–</w:t>
      </w:r>
      <w:r w:rsidRPr="00B36E4D">
        <w:rPr>
          <w:rFonts w:ascii="Times New Roman" w:hAnsi="Times New Roman" w:cs="Times New Roman"/>
          <w:sz w:val="28"/>
          <w:szCs w:val="28"/>
        </w:rPr>
        <w:t xml:space="preserve"> коефіцієнт, що враховує різні відносно невеликі теплові надходження (від електричного освітлення, через зовнішні огородження  і </w:t>
      </w:r>
      <w:proofErr w:type="spellStart"/>
      <w:r w:rsidRPr="00B36E4D">
        <w:rPr>
          <w:rFonts w:ascii="Times New Roman" w:hAnsi="Times New Roman" w:cs="Times New Roman"/>
          <w:sz w:val="28"/>
          <w:szCs w:val="28"/>
        </w:rPr>
        <w:t>т.д</w:t>
      </w:r>
      <w:proofErr w:type="spellEnd"/>
      <w:r w:rsidRPr="00B36E4D">
        <w:rPr>
          <w:rFonts w:ascii="Times New Roman" w:hAnsi="Times New Roman" w:cs="Times New Roman"/>
          <w:sz w:val="28"/>
          <w:szCs w:val="28"/>
        </w:rPr>
        <w:t>.).</w:t>
      </w:r>
    </w:p>
    <w:p w14:paraId="5C6B4C9C"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Q = (400 * 100 +8000) • 1,2 = 57600 Вт.</w:t>
      </w:r>
    </w:p>
    <w:p w14:paraId="1B66F16A"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2. </w:t>
      </w:r>
      <w:proofErr w:type="spellStart"/>
      <w:r w:rsidRPr="00B36E4D">
        <w:rPr>
          <w:rFonts w:ascii="Times New Roman" w:hAnsi="Times New Roman" w:cs="Times New Roman"/>
          <w:sz w:val="28"/>
          <w:szCs w:val="28"/>
        </w:rPr>
        <w:t>Вологовиділення</w:t>
      </w:r>
      <w:proofErr w:type="spellEnd"/>
      <w:r w:rsidRPr="00B36E4D">
        <w:rPr>
          <w:rFonts w:ascii="Times New Roman" w:hAnsi="Times New Roman" w:cs="Times New Roman"/>
          <w:sz w:val="28"/>
          <w:szCs w:val="28"/>
        </w:rPr>
        <w:t xml:space="preserve"> в даному приміщенні будуть рівні:</w:t>
      </w:r>
    </w:p>
    <w:p w14:paraId="574822D5"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W = w • n, де</w:t>
      </w:r>
    </w:p>
    <w:p w14:paraId="056D2F7B"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w </w:t>
      </w:r>
      <w:r w:rsidR="00880493">
        <w:rPr>
          <w:rFonts w:ascii="Times New Roman" w:hAnsi="Times New Roman" w:cs="Times New Roman"/>
          <w:sz w:val="28"/>
          <w:szCs w:val="28"/>
        </w:rPr>
        <w:t>–</w:t>
      </w:r>
      <w:r w:rsidRPr="00B36E4D">
        <w:rPr>
          <w:rFonts w:ascii="Times New Roman" w:hAnsi="Times New Roman" w:cs="Times New Roman"/>
          <w:sz w:val="28"/>
          <w:szCs w:val="28"/>
        </w:rPr>
        <w:t xml:space="preserve"> питомі виділення вологи через одного чоловіка, г / (год </w:t>
      </w:r>
      <w:proofErr w:type="spellStart"/>
      <w:r w:rsidRPr="00B36E4D">
        <w:rPr>
          <w:rFonts w:ascii="Times New Roman" w:hAnsi="Times New Roman" w:cs="Times New Roman"/>
          <w:sz w:val="28"/>
          <w:szCs w:val="28"/>
        </w:rPr>
        <w:t>чол</w:t>
      </w:r>
      <w:proofErr w:type="spellEnd"/>
      <w:r w:rsidRPr="00B36E4D">
        <w:rPr>
          <w:rFonts w:ascii="Times New Roman" w:hAnsi="Times New Roman" w:cs="Times New Roman"/>
          <w:sz w:val="28"/>
          <w:szCs w:val="28"/>
        </w:rPr>
        <w:t>).</w:t>
      </w:r>
    </w:p>
    <w:p w14:paraId="48C33CF4"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При </w:t>
      </w:r>
      <w:proofErr w:type="spellStart"/>
      <w:r w:rsidRPr="00B36E4D">
        <w:rPr>
          <w:rFonts w:ascii="Times New Roman" w:hAnsi="Times New Roman" w:cs="Times New Roman"/>
          <w:sz w:val="28"/>
          <w:szCs w:val="28"/>
        </w:rPr>
        <w:t>t</w:t>
      </w:r>
      <w:r w:rsidRPr="00B36E4D">
        <w:rPr>
          <w:rFonts w:ascii="Times New Roman" w:hAnsi="Times New Roman" w:cs="Times New Roman"/>
          <w:sz w:val="28"/>
          <w:szCs w:val="28"/>
          <w:vertAlign w:val="subscript"/>
        </w:rPr>
        <w:t>в</w:t>
      </w:r>
      <w:proofErr w:type="spellEnd"/>
      <w:r w:rsidRPr="00B36E4D">
        <w:rPr>
          <w:rFonts w:ascii="Times New Roman" w:hAnsi="Times New Roman" w:cs="Times New Roman"/>
          <w:sz w:val="28"/>
          <w:szCs w:val="28"/>
        </w:rPr>
        <w:t xml:space="preserve"> = 25C </w:t>
      </w:r>
      <w:r w:rsidRPr="00B36E4D">
        <w:rPr>
          <w:rFonts w:ascii="Times New Roman" w:hAnsi="Times New Roman" w:cs="Times New Roman"/>
          <w:i/>
          <w:sz w:val="28"/>
          <w:szCs w:val="28"/>
        </w:rPr>
        <w:t xml:space="preserve">w </w:t>
      </w:r>
      <w:r w:rsidRPr="00B36E4D">
        <w:rPr>
          <w:rFonts w:ascii="Times New Roman" w:hAnsi="Times New Roman" w:cs="Times New Roman"/>
          <w:sz w:val="28"/>
          <w:szCs w:val="28"/>
        </w:rPr>
        <w:t xml:space="preserve">= 50 г/год = 0,05 кг/год. </w:t>
      </w:r>
    </w:p>
    <w:p w14:paraId="05062A1F"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lastRenderedPageBreak/>
        <w:t>3 Луч процесу:</w:t>
      </w:r>
    </w:p>
    <w:p w14:paraId="588A93B1"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 </w:t>
      </w:r>
      <w:r w:rsidRPr="00B36E4D">
        <w:rPr>
          <w:rFonts w:ascii="Times New Roman" w:hAnsi="Times New Roman" w:cs="Times New Roman"/>
          <w:noProof/>
          <w:sz w:val="28"/>
          <w:szCs w:val="28"/>
          <w:lang w:val="ru-RU" w:eastAsia="ru-RU"/>
        </w:rPr>
        <w:drawing>
          <wp:inline distT="0" distB="0" distL="0" distR="0" wp14:anchorId="0E68F24A" wp14:editId="6B23AD63">
            <wp:extent cx="3067478" cy="581106"/>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67478" cy="581106"/>
                    </a:xfrm>
                    <a:prstGeom prst="rect">
                      <a:avLst/>
                    </a:prstGeom>
                    <a:solidFill>
                      <a:schemeClr val="tx1">
                        <a:alpha val="78000"/>
                      </a:schemeClr>
                    </a:solidFill>
                  </pic:spPr>
                </pic:pic>
              </a:graphicData>
            </a:graphic>
          </wp:inline>
        </w:drawing>
      </w:r>
      <w:r w:rsidR="008A504D" w:rsidRPr="00B36E4D">
        <w:rPr>
          <w:rFonts w:ascii="Times New Roman" w:hAnsi="Times New Roman" w:cs="Times New Roman"/>
          <w:sz w:val="28"/>
          <w:szCs w:val="28"/>
        </w:rPr>
        <w:t xml:space="preserve"> (2.3)</w:t>
      </w:r>
    </w:p>
    <w:p w14:paraId="5750E27D" w14:textId="77777777" w:rsidR="00897367" w:rsidRPr="00B36E4D" w:rsidRDefault="00897367" w:rsidP="003874C7">
      <w:pPr>
        <w:spacing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 xml:space="preserve">4. Температура внутрішнього повітря приймається за </w:t>
      </w:r>
      <w:proofErr w:type="spellStart"/>
      <w:r w:rsidRPr="00B36E4D">
        <w:rPr>
          <w:rFonts w:ascii="Times New Roman" w:hAnsi="Times New Roman" w:cs="Times New Roman"/>
          <w:sz w:val="28"/>
          <w:szCs w:val="28"/>
        </w:rPr>
        <w:t>С</w:t>
      </w:r>
      <w:r w:rsidR="00880493" w:rsidRPr="00B36E4D">
        <w:rPr>
          <w:rFonts w:ascii="Times New Roman" w:hAnsi="Times New Roman" w:cs="Times New Roman"/>
          <w:sz w:val="28"/>
          <w:szCs w:val="28"/>
        </w:rPr>
        <w:t>н</w:t>
      </w:r>
      <w:r w:rsidRPr="00B36E4D">
        <w:rPr>
          <w:rFonts w:ascii="Times New Roman" w:hAnsi="Times New Roman" w:cs="Times New Roman"/>
          <w:sz w:val="28"/>
          <w:szCs w:val="28"/>
        </w:rPr>
        <w:t>иП</w:t>
      </w:r>
      <w:proofErr w:type="spellEnd"/>
      <w:r w:rsidRPr="00B36E4D">
        <w:rPr>
          <w:rFonts w:ascii="Times New Roman" w:hAnsi="Times New Roman" w:cs="Times New Roman"/>
          <w:sz w:val="28"/>
          <w:szCs w:val="28"/>
        </w:rPr>
        <w:t xml:space="preserve"> 2.04.05-91 :</w:t>
      </w:r>
    </w:p>
    <w:p w14:paraId="550DB28C" w14:textId="77777777" w:rsidR="00897367" w:rsidRPr="00B36E4D" w:rsidRDefault="00F545C0" w:rsidP="003874C7">
      <w:pPr>
        <w:spacing w:after="0" w:line="360" w:lineRule="auto"/>
        <w:ind w:left="720" w:firstLine="720"/>
        <w:rPr>
          <w:rFonts w:ascii="Times New Roman" w:hAnsi="Times New Roman" w:cs="Times New Roman"/>
          <w:sz w:val="28"/>
          <w:szCs w:val="28"/>
        </w:rPr>
      </w:pPr>
      <w:r w:rsidRPr="00B36E4D">
        <w:rPr>
          <w:rFonts w:ascii="Times New Roman" w:hAnsi="Times New Roman" w:cs="Times New Roman"/>
          <w:sz w:val="28"/>
          <w:szCs w:val="28"/>
        </w:rPr>
        <w:t>Таблиця 2.</w:t>
      </w:r>
      <w:r w:rsidR="008A504D" w:rsidRPr="00B36E4D">
        <w:rPr>
          <w:rFonts w:ascii="Times New Roman" w:hAnsi="Times New Roman" w:cs="Times New Roman"/>
          <w:sz w:val="28"/>
          <w:szCs w:val="28"/>
        </w:rPr>
        <w:t>3</w:t>
      </w:r>
      <w:r w:rsidR="007D7458">
        <w:rPr>
          <w:rFonts w:ascii="Times New Roman" w:hAnsi="Times New Roman" w:cs="Times New Roman"/>
          <w:sz w:val="28"/>
          <w:szCs w:val="28"/>
        </w:rPr>
        <w:t xml:space="preserve"> –</w:t>
      </w:r>
      <w:r w:rsidR="00897367" w:rsidRPr="00B36E4D">
        <w:rPr>
          <w:rFonts w:ascii="Times New Roman" w:hAnsi="Times New Roman" w:cs="Times New Roman"/>
          <w:sz w:val="28"/>
          <w:szCs w:val="28"/>
        </w:rPr>
        <w:t xml:space="preserve"> Оптимальні норми температури</w:t>
      </w:r>
    </w:p>
    <w:tbl>
      <w:tblPr>
        <w:tblStyle w:val="TableNormal1"/>
        <w:tblW w:w="0" w:type="auto"/>
        <w:tblInd w:w="12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780"/>
        <w:gridCol w:w="1260"/>
        <w:gridCol w:w="1800"/>
        <w:gridCol w:w="1417"/>
      </w:tblGrid>
      <w:tr w:rsidR="00897367" w:rsidRPr="00B36E4D" w14:paraId="76CDB323" w14:textId="77777777" w:rsidTr="005F4516">
        <w:trPr>
          <w:trHeight w:val="1103"/>
        </w:trPr>
        <w:tc>
          <w:tcPr>
            <w:tcW w:w="3780" w:type="dxa"/>
          </w:tcPr>
          <w:p w14:paraId="0987763C" w14:textId="77777777" w:rsidR="00897367" w:rsidRPr="00B36E4D" w:rsidRDefault="00897367" w:rsidP="00AC072A">
            <w:pPr>
              <w:pStyle w:val="TableParagraph"/>
              <w:spacing w:line="272" w:lineRule="exact"/>
              <w:jc w:val="both"/>
              <w:rPr>
                <w:sz w:val="28"/>
                <w:szCs w:val="28"/>
              </w:rPr>
            </w:pPr>
            <w:r w:rsidRPr="00B36E4D">
              <w:rPr>
                <w:sz w:val="28"/>
                <w:szCs w:val="28"/>
              </w:rPr>
              <w:t>Період року</w:t>
            </w:r>
          </w:p>
        </w:tc>
        <w:tc>
          <w:tcPr>
            <w:tcW w:w="1260" w:type="dxa"/>
          </w:tcPr>
          <w:p w14:paraId="2CCF9951" w14:textId="77777777" w:rsidR="00897367" w:rsidRPr="00B36E4D" w:rsidRDefault="00897367" w:rsidP="00AC072A">
            <w:pPr>
              <w:pStyle w:val="TableParagraph"/>
              <w:ind w:hanging="14"/>
              <w:jc w:val="both"/>
              <w:rPr>
                <w:sz w:val="28"/>
                <w:szCs w:val="28"/>
              </w:rPr>
            </w:pPr>
            <w:r w:rsidRPr="00B36E4D">
              <w:rPr>
                <w:sz w:val="28"/>
                <w:szCs w:val="28"/>
              </w:rPr>
              <w:t xml:space="preserve">Темпера- тура повітря, </w:t>
            </w:r>
            <w:r w:rsidRPr="00B36E4D">
              <w:rPr>
                <w:sz w:val="28"/>
                <w:szCs w:val="28"/>
              </w:rPr>
              <w:t> С</w:t>
            </w:r>
          </w:p>
        </w:tc>
        <w:tc>
          <w:tcPr>
            <w:tcW w:w="1800" w:type="dxa"/>
          </w:tcPr>
          <w:p w14:paraId="333970C6" w14:textId="77777777" w:rsidR="00897367" w:rsidRPr="00B36E4D" w:rsidRDefault="00897367" w:rsidP="00AC072A">
            <w:pPr>
              <w:pStyle w:val="TableParagraph"/>
              <w:jc w:val="both"/>
              <w:rPr>
                <w:sz w:val="28"/>
                <w:szCs w:val="28"/>
              </w:rPr>
            </w:pPr>
            <w:r w:rsidRPr="00B36E4D">
              <w:rPr>
                <w:sz w:val="28"/>
                <w:szCs w:val="28"/>
              </w:rPr>
              <w:t>Відносна вологість повітря, %</w:t>
            </w:r>
          </w:p>
        </w:tc>
        <w:tc>
          <w:tcPr>
            <w:tcW w:w="1417" w:type="dxa"/>
          </w:tcPr>
          <w:p w14:paraId="3DA8262F" w14:textId="77777777" w:rsidR="00897367" w:rsidRPr="00B36E4D" w:rsidRDefault="00897367" w:rsidP="00AC072A">
            <w:pPr>
              <w:pStyle w:val="TableParagraph"/>
              <w:spacing w:line="270" w:lineRule="atLeast"/>
              <w:jc w:val="both"/>
              <w:rPr>
                <w:sz w:val="28"/>
                <w:szCs w:val="28"/>
              </w:rPr>
            </w:pPr>
            <w:r w:rsidRPr="00B36E4D">
              <w:rPr>
                <w:sz w:val="28"/>
                <w:szCs w:val="28"/>
              </w:rPr>
              <w:t xml:space="preserve">Швидкість руху повітря, </w:t>
            </w:r>
            <w:r w:rsidRPr="00B36E4D">
              <w:rPr>
                <w:spacing w:val="-4"/>
                <w:sz w:val="28"/>
                <w:szCs w:val="28"/>
              </w:rPr>
              <w:t xml:space="preserve">м/с, </w:t>
            </w:r>
          </w:p>
        </w:tc>
      </w:tr>
      <w:tr w:rsidR="00897367" w:rsidRPr="00B36E4D" w14:paraId="01E32B24" w14:textId="77777777" w:rsidTr="005F4516">
        <w:trPr>
          <w:trHeight w:val="551"/>
        </w:trPr>
        <w:tc>
          <w:tcPr>
            <w:tcW w:w="3780" w:type="dxa"/>
          </w:tcPr>
          <w:p w14:paraId="4C5E2C4B" w14:textId="77777777" w:rsidR="00897367" w:rsidRPr="00B36E4D" w:rsidRDefault="00897367" w:rsidP="00AC072A">
            <w:pPr>
              <w:pStyle w:val="TableParagraph"/>
              <w:spacing w:line="273" w:lineRule="exact"/>
              <w:jc w:val="both"/>
              <w:rPr>
                <w:sz w:val="28"/>
                <w:szCs w:val="28"/>
              </w:rPr>
            </w:pPr>
            <w:r w:rsidRPr="00B36E4D">
              <w:rPr>
                <w:sz w:val="28"/>
                <w:szCs w:val="28"/>
              </w:rPr>
              <w:t>Теплий</w:t>
            </w:r>
          </w:p>
        </w:tc>
        <w:tc>
          <w:tcPr>
            <w:tcW w:w="1260" w:type="dxa"/>
          </w:tcPr>
          <w:p w14:paraId="53D60659" w14:textId="77777777" w:rsidR="00897367" w:rsidRPr="00B36E4D" w:rsidRDefault="00897367" w:rsidP="00AC072A">
            <w:pPr>
              <w:pStyle w:val="TableParagraph"/>
              <w:spacing w:line="273" w:lineRule="exact"/>
              <w:jc w:val="both"/>
              <w:rPr>
                <w:sz w:val="28"/>
                <w:szCs w:val="28"/>
              </w:rPr>
            </w:pPr>
            <w:r w:rsidRPr="00B36E4D">
              <w:rPr>
                <w:sz w:val="28"/>
                <w:szCs w:val="28"/>
              </w:rPr>
              <w:t xml:space="preserve">20 </w:t>
            </w:r>
            <w:r w:rsidR="00880493">
              <w:rPr>
                <w:sz w:val="28"/>
                <w:szCs w:val="28"/>
              </w:rPr>
              <w:t>–</w:t>
            </w:r>
            <w:r w:rsidRPr="00B36E4D">
              <w:rPr>
                <w:sz w:val="28"/>
                <w:szCs w:val="28"/>
              </w:rPr>
              <w:t xml:space="preserve"> 22</w:t>
            </w:r>
          </w:p>
          <w:p w14:paraId="54BE5AA6" w14:textId="77777777" w:rsidR="00897367" w:rsidRPr="00B36E4D" w:rsidRDefault="00897367" w:rsidP="00AC072A">
            <w:pPr>
              <w:pStyle w:val="TableParagraph"/>
              <w:spacing w:line="259" w:lineRule="exact"/>
              <w:jc w:val="both"/>
              <w:rPr>
                <w:sz w:val="28"/>
                <w:szCs w:val="28"/>
              </w:rPr>
            </w:pPr>
            <w:r w:rsidRPr="00B36E4D">
              <w:rPr>
                <w:sz w:val="28"/>
                <w:szCs w:val="28"/>
              </w:rPr>
              <w:t xml:space="preserve">23 </w:t>
            </w:r>
            <w:r w:rsidR="00880493">
              <w:rPr>
                <w:sz w:val="28"/>
                <w:szCs w:val="28"/>
              </w:rPr>
              <w:t>–</w:t>
            </w:r>
            <w:r w:rsidRPr="00B36E4D">
              <w:rPr>
                <w:sz w:val="28"/>
                <w:szCs w:val="28"/>
              </w:rPr>
              <w:t xml:space="preserve"> 25</w:t>
            </w:r>
          </w:p>
        </w:tc>
        <w:tc>
          <w:tcPr>
            <w:tcW w:w="1800" w:type="dxa"/>
          </w:tcPr>
          <w:p w14:paraId="25A875BD" w14:textId="77777777" w:rsidR="00897367" w:rsidRPr="00B36E4D" w:rsidRDefault="00897367" w:rsidP="00AC072A">
            <w:pPr>
              <w:pStyle w:val="TableParagraph"/>
              <w:spacing w:line="273" w:lineRule="exact"/>
              <w:jc w:val="both"/>
              <w:rPr>
                <w:sz w:val="28"/>
                <w:szCs w:val="28"/>
              </w:rPr>
            </w:pPr>
            <w:r w:rsidRPr="00B36E4D">
              <w:rPr>
                <w:sz w:val="28"/>
                <w:szCs w:val="28"/>
              </w:rPr>
              <w:t xml:space="preserve">60 </w:t>
            </w:r>
            <w:r w:rsidR="00880493">
              <w:rPr>
                <w:sz w:val="28"/>
                <w:szCs w:val="28"/>
              </w:rPr>
              <w:t>–</w:t>
            </w:r>
            <w:r w:rsidRPr="00B36E4D">
              <w:rPr>
                <w:sz w:val="28"/>
                <w:szCs w:val="28"/>
              </w:rPr>
              <w:t xml:space="preserve"> 30</w:t>
            </w:r>
          </w:p>
          <w:p w14:paraId="4AB9888F" w14:textId="77777777" w:rsidR="00897367" w:rsidRPr="00B36E4D" w:rsidRDefault="00897367" w:rsidP="00AC072A">
            <w:pPr>
              <w:pStyle w:val="TableParagraph"/>
              <w:spacing w:line="259" w:lineRule="exact"/>
              <w:jc w:val="both"/>
              <w:rPr>
                <w:sz w:val="28"/>
                <w:szCs w:val="28"/>
              </w:rPr>
            </w:pPr>
            <w:r w:rsidRPr="00B36E4D">
              <w:rPr>
                <w:sz w:val="28"/>
                <w:szCs w:val="28"/>
              </w:rPr>
              <w:t xml:space="preserve">60 </w:t>
            </w:r>
            <w:r w:rsidR="00880493">
              <w:rPr>
                <w:sz w:val="28"/>
                <w:szCs w:val="28"/>
              </w:rPr>
              <w:t>–</w:t>
            </w:r>
            <w:r w:rsidRPr="00B36E4D">
              <w:rPr>
                <w:sz w:val="28"/>
                <w:szCs w:val="28"/>
              </w:rPr>
              <w:t xml:space="preserve"> 30</w:t>
            </w:r>
          </w:p>
        </w:tc>
        <w:tc>
          <w:tcPr>
            <w:tcW w:w="1417" w:type="dxa"/>
          </w:tcPr>
          <w:p w14:paraId="4AB8B8EE" w14:textId="77777777" w:rsidR="00897367" w:rsidRPr="00B36E4D" w:rsidRDefault="00897367" w:rsidP="00AC072A">
            <w:pPr>
              <w:pStyle w:val="TableParagraph"/>
              <w:spacing w:line="273" w:lineRule="exact"/>
              <w:jc w:val="both"/>
              <w:rPr>
                <w:sz w:val="28"/>
                <w:szCs w:val="28"/>
              </w:rPr>
            </w:pPr>
            <w:r w:rsidRPr="00B36E4D">
              <w:rPr>
                <w:sz w:val="28"/>
                <w:szCs w:val="28"/>
              </w:rPr>
              <w:t>0,2</w:t>
            </w:r>
          </w:p>
          <w:p w14:paraId="2B9B5A47" w14:textId="77777777" w:rsidR="00897367" w:rsidRPr="00B36E4D" w:rsidRDefault="00897367" w:rsidP="00AC072A">
            <w:pPr>
              <w:pStyle w:val="TableParagraph"/>
              <w:spacing w:line="259" w:lineRule="exact"/>
              <w:jc w:val="both"/>
              <w:rPr>
                <w:sz w:val="28"/>
                <w:szCs w:val="28"/>
              </w:rPr>
            </w:pPr>
            <w:r w:rsidRPr="00B36E4D">
              <w:rPr>
                <w:sz w:val="28"/>
                <w:szCs w:val="28"/>
              </w:rPr>
              <w:t>0,3</w:t>
            </w:r>
          </w:p>
        </w:tc>
      </w:tr>
      <w:tr w:rsidR="00897367" w:rsidRPr="00B36E4D" w14:paraId="355A636F" w14:textId="77777777" w:rsidTr="005F4516">
        <w:trPr>
          <w:trHeight w:val="379"/>
        </w:trPr>
        <w:tc>
          <w:tcPr>
            <w:tcW w:w="3780" w:type="dxa"/>
          </w:tcPr>
          <w:p w14:paraId="02FAB349" w14:textId="77777777" w:rsidR="00897367" w:rsidRPr="00B36E4D" w:rsidRDefault="00897367" w:rsidP="00AC072A">
            <w:pPr>
              <w:pStyle w:val="TableParagraph"/>
              <w:spacing w:line="272" w:lineRule="exact"/>
              <w:jc w:val="both"/>
              <w:rPr>
                <w:sz w:val="28"/>
                <w:szCs w:val="28"/>
              </w:rPr>
            </w:pPr>
            <w:r w:rsidRPr="00B36E4D">
              <w:rPr>
                <w:sz w:val="28"/>
                <w:szCs w:val="28"/>
              </w:rPr>
              <w:t>Холодний та перехідний стан</w:t>
            </w:r>
          </w:p>
        </w:tc>
        <w:tc>
          <w:tcPr>
            <w:tcW w:w="1260" w:type="dxa"/>
          </w:tcPr>
          <w:p w14:paraId="66BCBBA1" w14:textId="77777777" w:rsidR="00897367" w:rsidRPr="00B36E4D" w:rsidRDefault="00897367" w:rsidP="00AC072A">
            <w:pPr>
              <w:pStyle w:val="TableParagraph"/>
              <w:spacing w:line="272" w:lineRule="exact"/>
              <w:jc w:val="both"/>
              <w:rPr>
                <w:sz w:val="28"/>
                <w:szCs w:val="28"/>
              </w:rPr>
            </w:pPr>
            <w:r w:rsidRPr="00B36E4D">
              <w:rPr>
                <w:sz w:val="28"/>
                <w:szCs w:val="28"/>
              </w:rPr>
              <w:t xml:space="preserve">20 </w:t>
            </w:r>
            <w:r w:rsidR="00880493">
              <w:rPr>
                <w:sz w:val="28"/>
                <w:szCs w:val="28"/>
              </w:rPr>
              <w:t>–</w:t>
            </w:r>
            <w:r w:rsidRPr="00B36E4D">
              <w:rPr>
                <w:sz w:val="28"/>
                <w:szCs w:val="28"/>
              </w:rPr>
              <w:t xml:space="preserve"> 22</w:t>
            </w:r>
          </w:p>
        </w:tc>
        <w:tc>
          <w:tcPr>
            <w:tcW w:w="1800" w:type="dxa"/>
          </w:tcPr>
          <w:p w14:paraId="71770498" w14:textId="77777777" w:rsidR="00897367" w:rsidRPr="00B36E4D" w:rsidRDefault="00897367" w:rsidP="00AC072A">
            <w:pPr>
              <w:pStyle w:val="TableParagraph"/>
              <w:spacing w:line="272" w:lineRule="exact"/>
              <w:jc w:val="both"/>
              <w:rPr>
                <w:sz w:val="28"/>
                <w:szCs w:val="28"/>
              </w:rPr>
            </w:pPr>
            <w:r w:rsidRPr="00B36E4D">
              <w:rPr>
                <w:sz w:val="28"/>
                <w:szCs w:val="28"/>
              </w:rPr>
              <w:t xml:space="preserve">45 </w:t>
            </w:r>
            <w:r w:rsidR="00880493">
              <w:rPr>
                <w:sz w:val="28"/>
                <w:szCs w:val="28"/>
              </w:rPr>
              <w:t>–</w:t>
            </w:r>
            <w:r w:rsidRPr="00B36E4D">
              <w:rPr>
                <w:sz w:val="28"/>
                <w:szCs w:val="28"/>
              </w:rPr>
              <w:t xml:space="preserve"> 30</w:t>
            </w:r>
          </w:p>
        </w:tc>
        <w:tc>
          <w:tcPr>
            <w:tcW w:w="1417" w:type="dxa"/>
          </w:tcPr>
          <w:p w14:paraId="7DF8301A" w14:textId="77777777" w:rsidR="00897367" w:rsidRPr="00B36E4D" w:rsidRDefault="00897367" w:rsidP="00AC072A">
            <w:pPr>
              <w:pStyle w:val="TableParagraph"/>
              <w:spacing w:line="272" w:lineRule="exact"/>
              <w:jc w:val="both"/>
              <w:rPr>
                <w:sz w:val="28"/>
                <w:szCs w:val="28"/>
              </w:rPr>
            </w:pPr>
            <w:r w:rsidRPr="00B36E4D">
              <w:rPr>
                <w:sz w:val="28"/>
                <w:szCs w:val="28"/>
              </w:rPr>
              <w:t>0,2</w:t>
            </w:r>
          </w:p>
        </w:tc>
      </w:tr>
    </w:tbl>
    <w:p w14:paraId="67A57B41" w14:textId="77777777" w:rsidR="00897367" w:rsidRPr="00B36E4D" w:rsidRDefault="00897367" w:rsidP="00AC072A">
      <w:pPr>
        <w:spacing w:after="0" w:line="360" w:lineRule="auto"/>
        <w:ind w:firstLine="720"/>
        <w:jc w:val="both"/>
        <w:rPr>
          <w:rFonts w:ascii="Times New Roman" w:hAnsi="Times New Roman" w:cs="Times New Roman"/>
          <w:sz w:val="28"/>
          <w:szCs w:val="28"/>
        </w:rPr>
      </w:pPr>
    </w:p>
    <w:p w14:paraId="527655F6" w14:textId="514A0F9A"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Ми приймаємо </w:t>
      </w:r>
      <w:proofErr w:type="spellStart"/>
      <w:r w:rsidRPr="00AC072A">
        <w:rPr>
          <w:rFonts w:ascii="Times New Roman" w:hAnsi="Times New Roman" w:cs="Times New Roman"/>
          <w:sz w:val="28"/>
          <w:szCs w:val="28"/>
        </w:rPr>
        <w:t>t</w:t>
      </w:r>
      <w:r w:rsidRPr="003874C7">
        <w:rPr>
          <w:rFonts w:ascii="Times New Roman" w:hAnsi="Times New Roman" w:cs="Times New Roman"/>
          <w:sz w:val="28"/>
          <w:szCs w:val="28"/>
          <w:vertAlign w:val="subscript"/>
        </w:rPr>
        <w:t>В</w:t>
      </w:r>
      <w:proofErr w:type="spellEnd"/>
      <w:r w:rsidRPr="00AC072A">
        <w:rPr>
          <w:rFonts w:ascii="Times New Roman" w:hAnsi="Times New Roman" w:cs="Times New Roman"/>
          <w:sz w:val="28"/>
          <w:szCs w:val="28"/>
        </w:rPr>
        <w:t xml:space="preserve"> = 25 °C. Найкраще приймати температуру 23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24 °С як розрахунок температури повітря в приміщенні з кондиціонером, наближаючись до верхньої межі оптимальних температур, що забезпечує мінімальну встановлену охолоджуючу здатність та використання систем.</w:t>
      </w:r>
    </w:p>
    <w:p w14:paraId="20CCA70B"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Відносну вологість повітря слід вибирати в комфортних межах. Контроль вологості в межах комфортних параметрів може забезпечуватися не всіма системами кондиціонування: центральним, попереднім та деякими каналами з розділів дзвінків та засудження. Тому перед вибором базової схеми обробки повітря вологість не встановлюється.</w:t>
      </w:r>
    </w:p>
    <w:p w14:paraId="66312151"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Температура припливного повітря надходить через невідомо, після чого визначають, що відбувається з прийнятим розподілом повітря в приміщенні. У підвалах у цьому випадку використовується схема подачі та відведення повітря з рециркуляції </w:t>
      </w:r>
      <w:r w:rsidR="00880493">
        <w:rPr>
          <w:rFonts w:ascii="Times New Roman" w:hAnsi="Times New Roman" w:cs="Times New Roman"/>
          <w:sz w:val="28"/>
          <w:szCs w:val="28"/>
        </w:rPr>
        <w:t>«</w:t>
      </w:r>
      <w:r w:rsidRPr="00AC072A">
        <w:rPr>
          <w:rFonts w:ascii="Times New Roman" w:hAnsi="Times New Roman" w:cs="Times New Roman"/>
          <w:sz w:val="28"/>
          <w:szCs w:val="28"/>
        </w:rPr>
        <w:t>зверху вниз</w:t>
      </w:r>
      <w:r w:rsidR="00880493">
        <w:rPr>
          <w:rFonts w:ascii="Times New Roman" w:hAnsi="Times New Roman" w:cs="Times New Roman"/>
          <w:sz w:val="28"/>
          <w:szCs w:val="28"/>
        </w:rPr>
        <w:t>»</w:t>
      </w:r>
      <w:r w:rsidRPr="00AC072A">
        <w:rPr>
          <w:rFonts w:ascii="Times New Roman" w:hAnsi="Times New Roman" w:cs="Times New Roman"/>
          <w:sz w:val="28"/>
          <w:szCs w:val="28"/>
        </w:rPr>
        <w:t>.</w:t>
      </w:r>
    </w:p>
    <w:p w14:paraId="05D815D8"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5. Температура повітря. У режимах кондиціонування повітря і витяжок з верхньої зони слід приймати </w:t>
      </w:r>
      <w:proofErr w:type="spellStart"/>
      <w:r w:rsidRPr="00AC072A">
        <w:rPr>
          <w:rFonts w:ascii="Times New Roman" w:hAnsi="Times New Roman" w:cs="Times New Roman"/>
          <w:sz w:val="28"/>
          <w:szCs w:val="28"/>
        </w:rPr>
        <w:t>t</w:t>
      </w:r>
      <w:r w:rsidRPr="003874C7">
        <w:rPr>
          <w:rFonts w:ascii="Times New Roman" w:hAnsi="Times New Roman" w:cs="Times New Roman"/>
          <w:sz w:val="28"/>
          <w:szCs w:val="28"/>
          <w:vertAlign w:val="subscript"/>
        </w:rPr>
        <w:t>u</w:t>
      </w:r>
      <w:proofErr w:type="spellEnd"/>
      <w:r w:rsidRPr="00AC072A">
        <w:rPr>
          <w:rFonts w:ascii="Times New Roman" w:hAnsi="Times New Roman" w:cs="Times New Roman"/>
          <w:sz w:val="28"/>
          <w:szCs w:val="28"/>
        </w:rPr>
        <w:t xml:space="preserve"> = </w:t>
      </w:r>
      <w:proofErr w:type="spellStart"/>
      <w:r w:rsidRPr="00AC072A">
        <w:rPr>
          <w:rFonts w:ascii="Times New Roman" w:hAnsi="Times New Roman" w:cs="Times New Roman"/>
          <w:sz w:val="28"/>
          <w:szCs w:val="28"/>
        </w:rPr>
        <w:t>t</w:t>
      </w:r>
      <w:r w:rsidRPr="003874C7">
        <w:rPr>
          <w:rFonts w:ascii="Times New Roman" w:hAnsi="Times New Roman" w:cs="Times New Roman"/>
          <w:sz w:val="28"/>
          <w:szCs w:val="28"/>
          <w:vertAlign w:val="subscript"/>
        </w:rPr>
        <w:t>B</w:t>
      </w:r>
      <w:proofErr w:type="spellEnd"/>
      <w:r w:rsidRPr="00AC072A">
        <w:rPr>
          <w:rFonts w:ascii="Times New Roman" w:hAnsi="Times New Roman" w:cs="Times New Roman"/>
          <w:sz w:val="28"/>
          <w:szCs w:val="28"/>
        </w:rPr>
        <w:t xml:space="preserve"> + 1. У нашому випадку </w:t>
      </w:r>
      <w:proofErr w:type="spellStart"/>
      <w:r w:rsidRPr="00AC072A">
        <w:rPr>
          <w:rFonts w:ascii="Times New Roman" w:hAnsi="Times New Roman" w:cs="Times New Roman"/>
          <w:sz w:val="28"/>
          <w:szCs w:val="28"/>
        </w:rPr>
        <w:t>t</w:t>
      </w:r>
      <w:r w:rsidRPr="003874C7">
        <w:rPr>
          <w:rFonts w:ascii="Times New Roman" w:hAnsi="Times New Roman" w:cs="Times New Roman"/>
          <w:sz w:val="28"/>
          <w:szCs w:val="28"/>
          <w:vertAlign w:val="subscript"/>
        </w:rPr>
        <w:t>u</w:t>
      </w:r>
      <w:proofErr w:type="spellEnd"/>
      <w:r w:rsidRPr="00AC072A">
        <w:rPr>
          <w:rFonts w:ascii="Times New Roman" w:hAnsi="Times New Roman" w:cs="Times New Roman"/>
          <w:sz w:val="28"/>
          <w:szCs w:val="28"/>
        </w:rPr>
        <w:t xml:space="preserve"> = 25 + 1 = 26 ° C.</w:t>
      </w:r>
    </w:p>
    <w:p w14:paraId="4DCAA4C8"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6. Визначення мінімального споживання зовнішнього повітря.</w:t>
      </w:r>
    </w:p>
    <w:p w14:paraId="72207807" w14:textId="7DD56E3B"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lastRenderedPageBreak/>
        <w:t>Відповідно до санітарних норм, інформація про свіже повітря в обсязі не менше 20 м</w:t>
      </w:r>
      <w:r w:rsidRPr="003874C7">
        <w:rPr>
          <w:rFonts w:ascii="Times New Roman" w:hAnsi="Times New Roman" w:cs="Times New Roman"/>
          <w:sz w:val="28"/>
          <w:szCs w:val="28"/>
          <w:vertAlign w:val="superscript"/>
        </w:rPr>
        <w:t>3</w:t>
      </w:r>
      <w:r w:rsidRPr="00AC072A">
        <w:rPr>
          <w:rFonts w:ascii="Times New Roman" w:hAnsi="Times New Roman" w:cs="Times New Roman"/>
          <w:sz w:val="28"/>
          <w:szCs w:val="28"/>
        </w:rPr>
        <w:t>/рік повинна надаватися для залів для засідань (</w:t>
      </w:r>
      <w:proofErr w:type="spellStart"/>
      <w:r w:rsidRPr="00AC072A">
        <w:rPr>
          <w:rFonts w:ascii="Times New Roman" w:hAnsi="Times New Roman" w:cs="Times New Roman"/>
          <w:sz w:val="28"/>
          <w:szCs w:val="28"/>
        </w:rPr>
        <w:t>С</w:t>
      </w:r>
      <w:r w:rsidR="00880493" w:rsidRPr="00AC072A">
        <w:rPr>
          <w:rFonts w:ascii="Times New Roman" w:hAnsi="Times New Roman" w:cs="Times New Roman"/>
          <w:sz w:val="28"/>
          <w:szCs w:val="28"/>
        </w:rPr>
        <w:t>н</w:t>
      </w:r>
      <w:r w:rsidRPr="00AC072A">
        <w:rPr>
          <w:rFonts w:ascii="Times New Roman" w:hAnsi="Times New Roman" w:cs="Times New Roman"/>
          <w:sz w:val="28"/>
          <w:szCs w:val="28"/>
        </w:rPr>
        <w:t>иП</w:t>
      </w:r>
      <w:proofErr w:type="spellEnd"/>
      <w:r w:rsidRPr="00AC072A">
        <w:rPr>
          <w:rFonts w:ascii="Times New Roman" w:hAnsi="Times New Roman" w:cs="Times New Roman"/>
          <w:sz w:val="28"/>
          <w:szCs w:val="28"/>
        </w:rPr>
        <w:t xml:space="preserve"> 2.04.05-91).</w:t>
      </w:r>
    </w:p>
    <w:p w14:paraId="62A9898B" w14:textId="207A1B61" w:rsidR="00AC072A" w:rsidRPr="00AC072A" w:rsidRDefault="00AC072A" w:rsidP="00AC072A">
      <w:pPr>
        <w:spacing w:after="0" w:line="360" w:lineRule="auto"/>
        <w:ind w:firstLine="720"/>
        <w:jc w:val="both"/>
        <w:rPr>
          <w:rFonts w:ascii="Times New Roman" w:hAnsi="Times New Roman" w:cs="Times New Roman"/>
          <w:sz w:val="28"/>
          <w:szCs w:val="28"/>
        </w:rPr>
      </w:pPr>
      <w:proofErr w:type="spellStart"/>
      <w:r w:rsidRPr="00AC072A">
        <w:rPr>
          <w:rFonts w:ascii="Times New Roman" w:hAnsi="Times New Roman" w:cs="Times New Roman"/>
          <w:sz w:val="28"/>
          <w:szCs w:val="28"/>
        </w:rPr>
        <w:t>Gn</w:t>
      </w:r>
      <w:proofErr w:type="spellEnd"/>
      <w:r w:rsidRPr="00AC072A">
        <w:rPr>
          <w:rFonts w:ascii="Times New Roman" w:hAnsi="Times New Roman" w:cs="Times New Roman"/>
          <w:sz w:val="28"/>
          <w:szCs w:val="28"/>
        </w:rPr>
        <w:t xml:space="preserve"> = 20 • 400 = 8000 м3 / рік; </w:t>
      </w:r>
      <w:proofErr w:type="spellStart"/>
      <w:r w:rsidRPr="00AC072A">
        <w:rPr>
          <w:rFonts w:ascii="Times New Roman" w:hAnsi="Times New Roman" w:cs="Times New Roman"/>
          <w:sz w:val="28"/>
          <w:szCs w:val="28"/>
        </w:rPr>
        <w:t>Gn</w:t>
      </w:r>
      <w:proofErr w:type="spellEnd"/>
      <w:r w:rsidRPr="00AC072A">
        <w:rPr>
          <w:rFonts w:ascii="Times New Roman" w:hAnsi="Times New Roman" w:cs="Times New Roman"/>
          <w:sz w:val="28"/>
          <w:szCs w:val="28"/>
        </w:rPr>
        <w:t xml:space="preserve"> = 8000 • 1,2 = 9600 кг/рік.</w:t>
      </w:r>
    </w:p>
    <w:p w14:paraId="1D0E9402" w14:textId="6425DE52"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7. Для теплого періоду року параметри зовнішнього повітря визначаються залежно від класу кондиціонера. Для завдання необмеженого вибору виберіть зручний SLE. Практично всі комфортні ВКВ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це системи 2-го класу, для яких температура зовнішнього повітря на 2 °С, а орієнтація на 2 кДж/кг нижча, ніж за параметрами </w:t>
      </w:r>
      <w:r w:rsidR="00880493">
        <w:rPr>
          <w:rFonts w:ascii="Times New Roman" w:hAnsi="Times New Roman" w:cs="Times New Roman"/>
          <w:sz w:val="28"/>
          <w:szCs w:val="28"/>
        </w:rPr>
        <w:t>«</w:t>
      </w:r>
      <w:r w:rsidRPr="00AC072A">
        <w:rPr>
          <w:rFonts w:ascii="Times New Roman" w:hAnsi="Times New Roman" w:cs="Times New Roman"/>
          <w:sz w:val="28"/>
          <w:szCs w:val="28"/>
        </w:rPr>
        <w:t>В</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w:t>
      </w:r>
      <w:proofErr w:type="spellStart"/>
      <w:r w:rsidRPr="00AC072A">
        <w:rPr>
          <w:rFonts w:ascii="Times New Roman" w:hAnsi="Times New Roman" w:cs="Times New Roman"/>
          <w:sz w:val="28"/>
          <w:szCs w:val="28"/>
        </w:rPr>
        <w:t>С</w:t>
      </w:r>
      <w:r w:rsidR="00880493" w:rsidRPr="00AC072A">
        <w:rPr>
          <w:rFonts w:ascii="Times New Roman" w:hAnsi="Times New Roman" w:cs="Times New Roman"/>
          <w:sz w:val="28"/>
          <w:szCs w:val="28"/>
        </w:rPr>
        <w:t>н</w:t>
      </w:r>
      <w:r w:rsidRPr="00AC072A">
        <w:rPr>
          <w:rFonts w:ascii="Times New Roman" w:hAnsi="Times New Roman" w:cs="Times New Roman"/>
          <w:sz w:val="28"/>
          <w:szCs w:val="28"/>
        </w:rPr>
        <w:t>иП</w:t>
      </w:r>
      <w:proofErr w:type="spellEnd"/>
      <w:r w:rsidRPr="00AC072A">
        <w:rPr>
          <w:rFonts w:ascii="Times New Roman" w:hAnsi="Times New Roman" w:cs="Times New Roman"/>
          <w:sz w:val="28"/>
          <w:szCs w:val="28"/>
        </w:rPr>
        <w:t xml:space="preserve"> 2.04.05-91).</w:t>
      </w:r>
    </w:p>
    <w:p w14:paraId="5350C387" w14:textId="4EE2022E"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Для м. Києва: </w:t>
      </w:r>
      <w:proofErr w:type="spellStart"/>
      <w:r w:rsidRPr="00AC072A">
        <w:rPr>
          <w:rFonts w:ascii="Times New Roman" w:hAnsi="Times New Roman" w:cs="Times New Roman"/>
          <w:sz w:val="28"/>
          <w:szCs w:val="28"/>
        </w:rPr>
        <w:t>tn</w:t>
      </w:r>
      <w:proofErr w:type="spellEnd"/>
      <w:r w:rsidRPr="00AC072A">
        <w:rPr>
          <w:rFonts w:ascii="Times New Roman" w:hAnsi="Times New Roman" w:cs="Times New Roman"/>
          <w:sz w:val="28"/>
          <w:szCs w:val="28"/>
        </w:rPr>
        <w:t xml:space="preserve"> = 29,4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2 = 27,4 ° С, </w:t>
      </w:r>
      <w:proofErr w:type="spellStart"/>
      <w:r w:rsidRPr="00AC072A">
        <w:rPr>
          <w:rFonts w:ascii="Times New Roman" w:hAnsi="Times New Roman" w:cs="Times New Roman"/>
          <w:sz w:val="28"/>
          <w:szCs w:val="28"/>
        </w:rPr>
        <w:t>in</w:t>
      </w:r>
      <w:proofErr w:type="spellEnd"/>
      <w:r w:rsidRPr="00AC072A">
        <w:rPr>
          <w:rFonts w:ascii="Times New Roman" w:hAnsi="Times New Roman" w:cs="Times New Roman"/>
          <w:sz w:val="28"/>
          <w:szCs w:val="28"/>
        </w:rPr>
        <w:t xml:space="preserve"> = 56,1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2 = 54,1 кДж/кг. Зверніть увагу на так званий H (</w:t>
      </w:r>
      <w:proofErr w:type="spellStart"/>
      <w:r w:rsidRPr="00AC072A">
        <w:rPr>
          <w:rFonts w:ascii="Times New Roman" w:hAnsi="Times New Roman" w:cs="Times New Roman"/>
          <w:sz w:val="28"/>
          <w:szCs w:val="28"/>
        </w:rPr>
        <w:t>t</w:t>
      </w:r>
      <w:r w:rsidRPr="003874C7">
        <w:rPr>
          <w:rFonts w:ascii="Times New Roman" w:hAnsi="Times New Roman" w:cs="Times New Roman"/>
          <w:sz w:val="28"/>
          <w:szCs w:val="28"/>
          <w:vertAlign w:val="subscript"/>
        </w:rPr>
        <w:t>n</w:t>
      </w:r>
      <w:proofErr w:type="spellEnd"/>
      <w:r w:rsidRPr="00AC072A">
        <w:rPr>
          <w:rFonts w:ascii="Times New Roman" w:hAnsi="Times New Roman" w:cs="Times New Roman"/>
          <w:sz w:val="28"/>
          <w:szCs w:val="28"/>
        </w:rPr>
        <w:t xml:space="preserve">, </w:t>
      </w:r>
      <w:proofErr w:type="spellStart"/>
      <w:r w:rsidRPr="00AC072A">
        <w:rPr>
          <w:rFonts w:ascii="Times New Roman" w:hAnsi="Times New Roman" w:cs="Times New Roman"/>
          <w:sz w:val="28"/>
          <w:szCs w:val="28"/>
        </w:rPr>
        <w:t>i</w:t>
      </w:r>
      <w:r w:rsidRPr="003874C7">
        <w:rPr>
          <w:rFonts w:ascii="Times New Roman" w:hAnsi="Times New Roman" w:cs="Times New Roman"/>
          <w:sz w:val="28"/>
          <w:szCs w:val="28"/>
          <w:vertAlign w:val="subscript"/>
        </w:rPr>
        <w:t>n</w:t>
      </w:r>
      <w:proofErr w:type="spellEnd"/>
      <w:r w:rsidRPr="00AC072A">
        <w:rPr>
          <w:rFonts w:ascii="Times New Roman" w:hAnsi="Times New Roman" w:cs="Times New Roman"/>
          <w:sz w:val="28"/>
          <w:szCs w:val="28"/>
        </w:rPr>
        <w:t>) на i-d-діаграмі.</w:t>
      </w:r>
    </w:p>
    <w:p w14:paraId="5C69F1BA"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8. Вибір базової схеми обробки повітря.</w:t>
      </w:r>
    </w:p>
    <w:p w14:paraId="676B44AF" w14:textId="108F5EC3"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Таким чином, ми виявили, що передбачали СКВ, щоб забезпечити потужність охолодження Q ≈ 57,6 кВт, мінімальне споживання зовнішнього повітря </w:t>
      </w:r>
      <w:proofErr w:type="spellStart"/>
      <w:r w:rsidRPr="00AC072A">
        <w:rPr>
          <w:rFonts w:ascii="Times New Roman" w:hAnsi="Times New Roman" w:cs="Times New Roman"/>
          <w:sz w:val="28"/>
          <w:szCs w:val="28"/>
        </w:rPr>
        <w:t>Gn</w:t>
      </w:r>
      <w:proofErr w:type="spellEnd"/>
      <w:r w:rsidRPr="00AC072A">
        <w:rPr>
          <w:rFonts w:ascii="Times New Roman" w:hAnsi="Times New Roman" w:cs="Times New Roman"/>
          <w:sz w:val="28"/>
          <w:szCs w:val="28"/>
        </w:rPr>
        <w:t xml:space="preserve"> = 9600 кг/рік.</w:t>
      </w:r>
    </w:p>
    <w:p w14:paraId="1936DECB" w14:textId="636B45AE"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Вибираємо відповідно до каталогу кондиціонера на холодопродуктивність більшою партією. Він контролює наступні номінальні параметри (при температурі повітря в приміщенні з сухою колбою 27 °C, з вологою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19, 5 °C, зовнішньою температурою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35 °C): потужність охолодження Q = 67,2 кВт,</w:t>
      </w:r>
    </w:p>
    <w:p w14:paraId="690DD6D4"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загальне споживання повітря </w:t>
      </w:r>
      <w:proofErr w:type="spellStart"/>
      <w:r w:rsidRPr="00AC072A">
        <w:rPr>
          <w:rFonts w:ascii="Times New Roman" w:hAnsi="Times New Roman" w:cs="Times New Roman"/>
          <w:sz w:val="28"/>
          <w:szCs w:val="28"/>
        </w:rPr>
        <w:t>Гконд</w:t>
      </w:r>
      <w:proofErr w:type="spellEnd"/>
      <w:r w:rsidRPr="00AC072A">
        <w:rPr>
          <w:rFonts w:ascii="Times New Roman" w:hAnsi="Times New Roman" w:cs="Times New Roman"/>
          <w:sz w:val="28"/>
          <w:szCs w:val="28"/>
        </w:rPr>
        <w:t xml:space="preserve"> = 13219 кг / рік.</w:t>
      </w:r>
    </w:p>
    <w:p w14:paraId="52F76EFD" w14:textId="79058279"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Виходячи з обраного розміру за найближчими до реальних параметрів (температура повітря в приміщенні на сухій колбі 24 °C, мокроти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17 °C, температура зовнішнього повітря </w:t>
      </w:r>
      <w:r w:rsidR="00880493">
        <w:rPr>
          <w:rFonts w:ascii="Times New Roman" w:hAnsi="Times New Roman" w:cs="Times New Roman"/>
          <w:sz w:val="28"/>
          <w:szCs w:val="28"/>
        </w:rPr>
        <w:t>–</w:t>
      </w:r>
      <w:r w:rsidRPr="00AC072A">
        <w:rPr>
          <w:rFonts w:ascii="Times New Roman" w:hAnsi="Times New Roman" w:cs="Times New Roman"/>
          <w:sz w:val="28"/>
          <w:szCs w:val="28"/>
        </w:rPr>
        <w:t xml:space="preserve"> 30 °C) ми вибираємо:</w:t>
      </w:r>
    </w:p>
    <w:p w14:paraId="7969AFEE"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холодильна потужність (явна) Q явна = 46,8 кВт,</w:t>
      </w:r>
    </w:p>
    <w:p w14:paraId="668F3D5D" w14:textId="77777777" w:rsidR="00AC072A" w:rsidRPr="00AC072A" w:rsidRDefault="00AC072A" w:rsidP="00AC072A">
      <w:pPr>
        <w:spacing w:after="0" w:line="360" w:lineRule="auto"/>
        <w:ind w:firstLine="720"/>
        <w:jc w:val="both"/>
        <w:rPr>
          <w:rFonts w:ascii="Times New Roman" w:hAnsi="Times New Roman" w:cs="Times New Roman"/>
          <w:sz w:val="28"/>
          <w:szCs w:val="28"/>
        </w:rPr>
      </w:pPr>
      <w:r w:rsidRPr="00AC072A">
        <w:rPr>
          <w:rFonts w:ascii="Times New Roman" w:hAnsi="Times New Roman" w:cs="Times New Roman"/>
          <w:sz w:val="28"/>
          <w:szCs w:val="28"/>
        </w:rPr>
        <w:t xml:space="preserve">загальне споживання повітря </w:t>
      </w:r>
      <w:proofErr w:type="spellStart"/>
      <w:r w:rsidRPr="00AC072A">
        <w:rPr>
          <w:rFonts w:ascii="Times New Roman" w:hAnsi="Times New Roman" w:cs="Times New Roman"/>
          <w:sz w:val="28"/>
          <w:szCs w:val="28"/>
        </w:rPr>
        <w:t>Гконд</w:t>
      </w:r>
      <w:proofErr w:type="spellEnd"/>
      <w:r w:rsidRPr="00AC072A">
        <w:rPr>
          <w:rFonts w:ascii="Times New Roman" w:hAnsi="Times New Roman" w:cs="Times New Roman"/>
          <w:sz w:val="28"/>
          <w:szCs w:val="28"/>
        </w:rPr>
        <w:t xml:space="preserve"> = 13219 кг / рік.</w:t>
      </w:r>
    </w:p>
    <w:p w14:paraId="2031F506" w14:textId="77777777" w:rsidR="000C0297" w:rsidRPr="000C0297" w:rsidRDefault="000C0297" w:rsidP="000C029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9.</w:t>
      </w:r>
      <w:r>
        <w:rPr>
          <w:rFonts w:ascii="Times New Roman" w:hAnsi="Times New Roman" w:cs="Times New Roman"/>
          <w:sz w:val="28"/>
          <w:szCs w:val="28"/>
          <w:lang w:val="ru-RU"/>
        </w:rPr>
        <w:t xml:space="preserve"> </w:t>
      </w:r>
      <w:r w:rsidR="00AC072A" w:rsidRPr="00AC072A">
        <w:rPr>
          <w:rFonts w:ascii="Times New Roman" w:hAnsi="Times New Roman" w:cs="Times New Roman"/>
          <w:sz w:val="28"/>
          <w:szCs w:val="28"/>
        </w:rPr>
        <w:t>Вкажіть температуру припливного повітря:</w:t>
      </w:r>
    </w:p>
    <w:p w14:paraId="3791B1A9" w14:textId="77777777" w:rsidR="00897367" w:rsidRPr="00B36E4D" w:rsidRDefault="0089736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noProof/>
          <w:sz w:val="28"/>
          <w:szCs w:val="28"/>
          <w:lang w:val="ru-RU" w:eastAsia="ru-RU"/>
        </w:rPr>
        <w:drawing>
          <wp:inline distT="0" distB="0" distL="0" distR="0" wp14:anchorId="52BFAB1F" wp14:editId="1E149D5B">
            <wp:extent cx="3934374" cy="695422"/>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934374" cy="695422"/>
                    </a:xfrm>
                    <a:prstGeom prst="rect">
                      <a:avLst/>
                    </a:prstGeom>
                  </pic:spPr>
                </pic:pic>
              </a:graphicData>
            </a:graphic>
          </wp:inline>
        </w:drawing>
      </w:r>
      <w:r w:rsidR="008A504D" w:rsidRPr="00B36E4D">
        <w:rPr>
          <w:rFonts w:ascii="Times New Roman" w:hAnsi="Times New Roman" w:cs="Times New Roman"/>
          <w:sz w:val="28"/>
          <w:szCs w:val="28"/>
        </w:rPr>
        <w:t>(2.4)</w:t>
      </w:r>
    </w:p>
    <w:p w14:paraId="6B5968FF" w14:textId="77777777" w:rsidR="000C0297" w:rsidRPr="000C0297"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lastRenderedPageBreak/>
        <w:t xml:space="preserve">Допустима різниця температур між припливом та повітрям у приміщеннях. </w:t>
      </w:r>
      <w:proofErr w:type="spellStart"/>
      <w:r w:rsidRPr="000C0297">
        <w:rPr>
          <w:rFonts w:ascii="Times New Roman" w:hAnsi="Times New Roman" w:cs="Times New Roman"/>
          <w:sz w:val="28"/>
          <w:szCs w:val="28"/>
        </w:rPr>
        <w:t>Dotdop</w:t>
      </w:r>
      <w:proofErr w:type="spellEnd"/>
      <w:r w:rsidRPr="000C0297">
        <w:rPr>
          <w:rFonts w:ascii="Times New Roman" w:hAnsi="Times New Roman" w:cs="Times New Roman"/>
          <w:sz w:val="28"/>
          <w:szCs w:val="28"/>
        </w:rPr>
        <w:t xml:space="preserve"> = </w:t>
      </w:r>
      <w:proofErr w:type="spellStart"/>
      <w:r w:rsidRPr="000C0297">
        <w:rPr>
          <w:rFonts w:ascii="Times New Roman" w:hAnsi="Times New Roman" w:cs="Times New Roman"/>
          <w:sz w:val="28"/>
          <w:szCs w:val="28"/>
        </w:rPr>
        <w:t>t</w:t>
      </w:r>
      <w:r w:rsidRPr="003874C7">
        <w:rPr>
          <w:rFonts w:ascii="Times New Roman" w:hAnsi="Times New Roman" w:cs="Times New Roman"/>
          <w:sz w:val="28"/>
          <w:szCs w:val="28"/>
          <w:vertAlign w:val="subscript"/>
        </w:rPr>
        <w:t>В</w:t>
      </w:r>
      <w:proofErr w:type="spellEnd"/>
      <w:r w:rsidRPr="000C0297">
        <w:rPr>
          <w:rFonts w:ascii="Times New Roman" w:hAnsi="Times New Roman" w:cs="Times New Roman"/>
          <w:sz w:val="28"/>
          <w:szCs w:val="28"/>
        </w:rPr>
        <w:t xml:space="preserve"> </w:t>
      </w:r>
      <w:r w:rsidR="00880493">
        <w:rPr>
          <w:rFonts w:ascii="Times New Roman" w:hAnsi="Times New Roman" w:cs="Times New Roman"/>
          <w:sz w:val="28"/>
          <w:szCs w:val="28"/>
        </w:rPr>
        <w:t>–</w:t>
      </w:r>
      <w:r w:rsidRPr="000C0297">
        <w:rPr>
          <w:rFonts w:ascii="Times New Roman" w:hAnsi="Times New Roman" w:cs="Times New Roman"/>
          <w:sz w:val="28"/>
          <w:szCs w:val="28"/>
        </w:rPr>
        <w:t xml:space="preserve"> </w:t>
      </w:r>
      <w:proofErr w:type="spellStart"/>
      <w:r w:rsidRPr="000C0297">
        <w:rPr>
          <w:rFonts w:ascii="Times New Roman" w:hAnsi="Times New Roman" w:cs="Times New Roman"/>
          <w:sz w:val="28"/>
          <w:szCs w:val="28"/>
        </w:rPr>
        <w:t>t</w:t>
      </w:r>
      <w:r w:rsidRPr="003874C7">
        <w:rPr>
          <w:rFonts w:ascii="Times New Roman" w:hAnsi="Times New Roman" w:cs="Times New Roman"/>
          <w:sz w:val="28"/>
          <w:szCs w:val="28"/>
          <w:vertAlign w:val="subscript"/>
        </w:rPr>
        <w:t>П</w:t>
      </w:r>
      <w:proofErr w:type="spellEnd"/>
      <w:r w:rsidRPr="000C0297">
        <w:rPr>
          <w:rFonts w:ascii="Times New Roman" w:hAnsi="Times New Roman" w:cs="Times New Roman"/>
          <w:sz w:val="28"/>
          <w:szCs w:val="28"/>
        </w:rPr>
        <w:t xml:space="preserve"> = 25-13 = 12 ° С.</w:t>
      </w:r>
    </w:p>
    <w:p w14:paraId="601DFF36" w14:textId="77777777" w:rsidR="000C0297" w:rsidRPr="000C0297"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Таким чином, при обраному способі розподілу повітря (через плафони на стелі) розрахункова температура припливного повітря потрапляє в діапазон допустимих параметрів.</w:t>
      </w:r>
    </w:p>
    <w:p w14:paraId="79D4AF21" w14:textId="50696B06" w:rsidR="000C0297" w:rsidRPr="000C0297"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 xml:space="preserve">10. На i-d-діаграмі знаходимо точку граничного стану повітря при охолодженні в поверхневому охолоджувачі повітря кондиціонера (середня температура поверхні охолоджувача повітря). Візьмемо середнє значення </w:t>
      </w:r>
      <w:proofErr w:type="spellStart"/>
      <w:r w:rsidRPr="000C0297">
        <w:rPr>
          <w:rFonts w:ascii="Times New Roman" w:hAnsi="Times New Roman" w:cs="Times New Roman"/>
          <w:sz w:val="28"/>
          <w:szCs w:val="28"/>
        </w:rPr>
        <w:t>tf</w:t>
      </w:r>
      <w:proofErr w:type="spellEnd"/>
      <w:r w:rsidRPr="000C0297">
        <w:rPr>
          <w:rFonts w:ascii="Times New Roman" w:hAnsi="Times New Roman" w:cs="Times New Roman"/>
          <w:sz w:val="28"/>
          <w:szCs w:val="28"/>
        </w:rPr>
        <w:t xml:space="preserve"> = 7 °C. Відзначимо точку f з обраною температурою на лінії насичення 100%. З т. F ми малюємо промінь процесу ε, на якому відзначаємо точки (за допомогою ізотерм) проходження (так званого B) (проходження B) і подачі повітря (так званого P).</w:t>
      </w:r>
    </w:p>
    <w:p w14:paraId="6F4F7022" w14:textId="77777777" w:rsidR="000C0297" w:rsidRPr="000C0297"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 xml:space="preserve">11. Загальне споживання повітря складається з витрат на зовнішнє та </w:t>
      </w:r>
      <w:proofErr w:type="spellStart"/>
      <w:r w:rsidRPr="000C0297">
        <w:rPr>
          <w:rFonts w:ascii="Times New Roman" w:hAnsi="Times New Roman" w:cs="Times New Roman"/>
          <w:sz w:val="28"/>
          <w:szCs w:val="28"/>
        </w:rPr>
        <w:t>рециркулююче</w:t>
      </w:r>
      <w:proofErr w:type="spellEnd"/>
      <w:r w:rsidRPr="000C0297">
        <w:rPr>
          <w:rFonts w:ascii="Times New Roman" w:hAnsi="Times New Roman" w:cs="Times New Roman"/>
          <w:sz w:val="28"/>
          <w:szCs w:val="28"/>
        </w:rPr>
        <w:t xml:space="preserve"> повітря. Виходячи з того, що кондиціонери здатні змішувати близько 30% зовнішнього повітря, ми знаходимо:</w:t>
      </w:r>
    </w:p>
    <w:p w14:paraId="558DBEF6" w14:textId="0D383468" w:rsidR="000C0297" w:rsidRPr="000C0297" w:rsidRDefault="000C0297" w:rsidP="000C0297">
      <w:pPr>
        <w:spacing w:after="0" w:line="360" w:lineRule="auto"/>
        <w:ind w:firstLine="720"/>
        <w:jc w:val="both"/>
        <w:rPr>
          <w:rFonts w:ascii="Times New Roman" w:hAnsi="Times New Roman" w:cs="Times New Roman"/>
          <w:sz w:val="28"/>
          <w:szCs w:val="28"/>
        </w:rPr>
      </w:pPr>
      <w:proofErr w:type="spellStart"/>
      <w:r w:rsidRPr="004452AB">
        <w:rPr>
          <w:rFonts w:ascii="Times New Roman" w:hAnsi="Times New Roman" w:cs="Times New Roman"/>
          <w:sz w:val="28"/>
          <w:szCs w:val="28"/>
        </w:rPr>
        <w:t>Гн</w:t>
      </w:r>
      <w:proofErr w:type="spellEnd"/>
      <w:r w:rsidRPr="004452AB">
        <w:rPr>
          <w:rFonts w:ascii="Times New Roman" w:hAnsi="Times New Roman" w:cs="Times New Roman"/>
          <w:sz w:val="28"/>
          <w:szCs w:val="28"/>
        </w:rPr>
        <w:t xml:space="preserve"> </w:t>
      </w:r>
      <w:proofErr w:type="spellStart"/>
      <w:r w:rsidRPr="004452AB">
        <w:rPr>
          <w:rFonts w:ascii="Times New Roman" w:hAnsi="Times New Roman" w:cs="Times New Roman"/>
          <w:sz w:val="28"/>
          <w:szCs w:val="28"/>
          <w:vertAlign w:val="subscript"/>
        </w:rPr>
        <w:t>конд</w:t>
      </w:r>
      <w:proofErr w:type="spellEnd"/>
      <w:r w:rsidRPr="004452AB">
        <w:rPr>
          <w:rFonts w:ascii="Times New Roman" w:hAnsi="Times New Roman" w:cs="Times New Roman"/>
          <w:sz w:val="28"/>
          <w:szCs w:val="28"/>
          <w:vertAlign w:val="subscript"/>
        </w:rPr>
        <w:t>.</w:t>
      </w:r>
      <w:r w:rsidRPr="004452AB">
        <w:rPr>
          <w:rFonts w:ascii="Times New Roman" w:hAnsi="Times New Roman" w:cs="Times New Roman"/>
          <w:sz w:val="28"/>
          <w:szCs w:val="28"/>
        </w:rPr>
        <w:t xml:space="preserve"> = </w:t>
      </w:r>
      <w:proofErr w:type="spellStart"/>
      <w:r w:rsidRPr="004452AB">
        <w:rPr>
          <w:rFonts w:ascii="Times New Roman" w:hAnsi="Times New Roman" w:cs="Times New Roman"/>
          <w:sz w:val="28"/>
          <w:szCs w:val="28"/>
        </w:rPr>
        <w:t>Г</w:t>
      </w:r>
      <w:r w:rsidRPr="004452AB">
        <w:rPr>
          <w:rFonts w:ascii="Times New Roman" w:hAnsi="Times New Roman" w:cs="Times New Roman"/>
          <w:sz w:val="28"/>
          <w:szCs w:val="28"/>
          <w:vertAlign w:val="subscript"/>
        </w:rPr>
        <w:t>конд</w:t>
      </w:r>
      <w:proofErr w:type="spellEnd"/>
      <w:r w:rsidRPr="004452AB">
        <w:rPr>
          <w:rFonts w:ascii="Times New Roman" w:hAnsi="Times New Roman" w:cs="Times New Roman"/>
          <w:sz w:val="28"/>
          <w:szCs w:val="28"/>
        </w:rPr>
        <w:t xml:space="preserve"> • 0,3; </w:t>
      </w:r>
      <w:proofErr w:type="spellStart"/>
      <w:r w:rsidRPr="004452AB">
        <w:rPr>
          <w:rFonts w:ascii="Times New Roman" w:hAnsi="Times New Roman" w:cs="Times New Roman"/>
          <w:sz w:val="28"/>
          <w:szCs w:val="28"/>
        </w:rPr>
        <w:t>Gn</w:t>
      </w:r>
      <w:proofErr w:type="spellEnd"/>
      <w:r w:rsidRPr="004452AB">
        <w:rPr>
          <w:rFonts w:ascii="Times New Roman" w:hAnsi="Times New Roman" w:cs="Times New Roman"/>
          <w:sz w:val="28"/>
          <w:szCs w:val="28"/>
        </w:rPr>
        <w:t xml:space="preserve"> </w:t>
      </w:r>
      <w:proofErr w:type="spellStart"/>
      <w:r w:rsidRPr="004452AB">
        <w:rPr>
          <w:rFonts w:ascii="Times New Roman" w:hAnsi="Times New Roman" w:cs="Times New Roman"/>
          <w:sz w:val="28"/>
          <w:szCs w:val="28"/>
          <w:vertAlign w:val="subscript"/>
        </w:rPr>
        <w:t>cond</w:t>
      </w:r>
      <w:proofErr w:type="spellEnd"/>
      <w:r w:rsidR="004452AB">
        <w:rPr>
          <w:rFonts w:ascii="Times New Roman" w:hAnsi="Times New Roman" w:cs="Times New Roman"/>
          <w:sz w:val="28"/>
          <w:szCs w:val="28"/>
        </w:rPr>
        <w:t xml:space="preserve"> = 3966 / год, </w:t>
      </w:r>
      <w:proofErr w:type="spellStart"/>
      <w:r w:rsidR="004452AB">
        <w:rPr>
          <w:rFonts w:ascii="Times New Roman" w:hAnsi="Times New Roman" w:cs="Times New Roman"/>
          <w:sz w:val="28"/>
          <w:szCs w:val="28"/>
        </w:rPr>
        <w:t>Gn</w:t>
      </w:r>
      <w:r w:rsidRPr="004452AB">
        <w:rPr>
          <w:rFonts w:ascii="Times New Roman" w:hAnsi="Times New Roman" w:cs="Times New Roman"/>
          <w:sz w:val="28"/>
          <w:szCs w:val="28"/>
          <w:vertAlign w:val="subscript"/>
        </w:rPr>
        <w:t>cond</w:t>
      </w:r>
      <w:proofErr w:type="spellEnd"/>
      <w:r w:rsidRPr="004452AB">
        <w:rPr>
          <w:rFonts w:ascii="Times New Roman" w:hAnsi="Times New Roman" w:cs="Times New Roman"/>
          <w:sz w:val="28"/>
          <w:szCs w:val="28"/>
        </w:rPr>
        <w:t xml:space="preserve"> &lt;</w:t>
      </w:r>
      <w:proofErr w:type="spellStart"/>
      <w:r w:rsidRPr="004452AB">
        <w:rPr>
          <w:rFonts w:ascii="Times New Roman" w:hAnsi="Times New Roman" w:cs="Times New Roman"/>
          <w:sz w:val="28"/>
          <w:szCs w:val="28"/>
        </w:rPr>
        <w:t>Gn</w:t>
      </w:r>
      <w:proofErr w:type="spellEnd"/>
      <w:r w:rsidR="003874C7">
        <w:rPr>
          <w:rFonts w:ascii="Times New Roman" w:hAnsi="Times New Roman" w:cs="Times New Roman"/>
          <w:sz w:val="28"/>
          <w:szCs w:val="28"/>
        </w:rPr>
        <w:tab/>
      </w:r>
      <w:r w:rsidR="003874C7">
        <w:rPr>
          <w:rFonts w:ascii="Times New Roman" w:hAnsi="Times New Roman" w:cs="Times New Roman"/>
          <w:sz w:val="28"/>
          <w:szCs w:val="28"/>
        </w:rPr>
        <w:tab/>
        <w:t xml:space="preserve">     </w:t>
      </w:r>
      <w:r w:rsidRPr="000C0297">
        <w:rPr>
          <w:rFonts w:ascii="Times New Roman" w:hAnsi="Times New Roman" w:cs="Times New Roman"/>
          <w:sz w:val="28"/>
          <w:szCs w:val="28"/>
        </w:rPr>
        <w:t xml:space="preserve"> (2,5)</w:t>
      </w:r>
    </w:p>
    <w:p w14:paraId="39E3D1E3" w14:textId="77777777" w:rsidR="000C0297" w:rsidRPr="000C0297"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 xml:space="preserve">З’єднуємо так званий і так званий Знайдіть </w:t>
      </w:r>
      <w:proofErr w:type="spellStart"/>
      <w:r w:rsidRPr="000C0297">
        <w:rPr>
          <w:rFonts w:ascii="Times New Roman" w:hAnsi="Times New Roman" w:cs="Times New Roman"/>
          <w:sz w:val="28"/>
          <w:szCs w:val="28"/>
        </w:rPr>
        <w:t>t.C</w:t>
      </w:r>
      <w:proofErr w:type="spellEnd"/>
      <w:r w:rsidRPr="000C0297">
        <w:rPr>
          <w:rFonts w:ascii="Times New Roman" w:hAnsi="Times New Roman" w:cs="Times New Roman"/>
          <w:sz w:val="28"/>
          <w:szCs w:val="28"/>
        </w:rPr>
        <w:t>, поділивши відрізок на 1/3 від t.</w:t>
      </w:r>
    </w:p>
    <w:p w14:paraId="73F7C83B" w14:textId="764FA4A2" w:rsidR="000C0297" w:rsidRPr="000C0297"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 xml:space="preserve">Виявляється, кількість зовнішнього повітря, яке може подавати кондиціонер, менше мінімально необхідного: </w:t>
      </w:r>
      <w:proofErr w:type="spellStart"/>
      <w:r w:rsidR="004452AB" w:rsidRPr="004452AB">
        <w:rPr>
          <w:rFonts w:ascii="Times New Roman" w:hAnsi="Times New Roman" w:cs="Times New Roman"/>
          <w:sz w:val="28"/>
          <w:szCs w:val="28"/>
        </w:rPr>
        <w:t>Gn</w:t>
      </w:r>
      <w:r w:rsidRPr="004452AB">
        <w:rPr>
          <w:rFonts w:ascii="Times New Roman" w:hAnsi="Times New Roman" w:cs="Times New Roman"/>
          <w:sz w:val="28"/>
          <w:szCs w:val="28"/>
          <w:vertAlign w:val="subscript"/>
        </w:rPr>
        <w:t>cond</w:t>
      </w:r>
      <w:proofErr w:type="spellEnd"/>
      <w:r w:rsidRPr="004452AB">
        <w:rPr>
          <w:rFonts w:ascii="Times New Roman" w:hAnsi="Times New Roman" w:cs="Times New Roman"/>
          <w:sz w:val="28"/>
          <w:szCs w:val="28"/>
        </w:rPr>
        <w:t xml:space="preserve"> &lt;</w:t>
      </w:r>
      <w:proofErr w:type="spellStart"/>
      <w:r w:rsidRPr="004452AB">
        <w:rPr>
          <w:rFonts w:ascii="Times New Roman" w:hAnsi="Times New Roman" w:cs="Times New Roman"/>
          <w:sz w:val="28"/>
          <w:szCs w:val="28"/>
        </w:rPr>
        <w:t>Gn</w:t>
      </w:r>
      <w:proofErr w:type="spellEnd"/>
      <w:r w:rsidRPr="000C0297">
        <w:rPr>
          <w:rFonts w:ascii="Times New Roman" w:hAnsi="Times New Roman" w:cs="Times New Roman"/>
          <w:sz w:val="28"/>
          <w:szCs w:val="28"/>
        </w:rPr>
        <w:t>. Отже, потрібна додаткова система припливної вентиляції.</w:t>
      </w:r>
    </w:p>
    <w:p w14:paraId="03C96650" w14:textId="77777777" w:rsidR="00897367" w:rsidRPr="00B36E4D"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12. У нашому випадку для економії енергії ми використовуємо припливно-витяжну установку з пластинчастим рекуператором.</w:t>
      </w:r>
    </w:p>
    <w:p w14:paraId="62ED2BAE" w14:textId="773BA0AA" w:rsidR="000C0297" w:rsidRPr="00B36E4D" w:rsidRDefault="00897367" w:rsidP="003874C7">
      <w:pPr>
        <w:pStyle w:val="a6"/>
        <w:jc w:val="center"/>
      </w:pPr>
      <w:r w:rsidRPr="00B36E4D">
        <w:rPr>
          <w:noProof/>
          <w:lang w:val="ru-RU" w:eastAsia="ru-RU" w:bidi="ar-SA"/>
        </w:rPr>
        <w:lastRenderedPageBreak/>
        <mc:AlternateContent>
          <mc:Choice Requires="wpg">
            <w:drawing>
              <wp:inline distT="0" distB="0" distL="0" distR="0" wp14:anchorId="17E55E6A" wp14:editId="5563BE61">
                <wp:extent cx="3971925" cy="2124075"/>
                <wp:effectExtent l="0" t="0" r="9525" b="9525"/>
                <wp:docPr id="6"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71925" cy="2124075"/>
                          <a:chOff x="0" y="0"/>
                          <a:chExt cx="6464" cy="3647"/>
                        </a:xfrm>
                      </wpg:grpSpPr>
                      <pic:pic xmlns:pic="http://schemas.openxmlformats.org/drawingml/2006/picture">
                        <pic:nvPicPr>
                          <pic:cNvPr id="7"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64" cy="36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 name="Line 8"/>
                        <wps:cNvCnPr>
                          <a:cxnSpLocks noChangeShapeType="1"/>
                        </wps:cNvCnPr>
                        <wps:spPr bwMode="auto">
                          <a:xfrm>
                            <a:off x="2260" y="2748"/>
                            <a:ext cx="540" cy="72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 name="Line 9"/>
                        <wps:cNvCnPr>
                          <a:cxnSpLocks noChangeShapeType="1"/>
                        </wps:cNvCnPr>
                        <wps:spPr bwMode="auto">
                          <a:xfrm>
                            <a:off x="640" y="948"/>
                            <a:ext cx="54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 name="Line 10"/>
                        <wps:cNvCnPr>
                          <a:cxnSpLocks noChangeShapeType="1"/>
                        </wps:cNvCnPr>
                        <wps:spPr bwMode="auto">
                          <a:xfrm>
                            <a:off x="2260" y="948"/>
                            <a:ext cx="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 name="Text Box 11"/>
                        <wps:cNvSpPr txBox="1">
                          <a:spLocks noChangeArrowheads="1"/>
                        </wps:cNvSpPr>
                        <wps:spPr bwMode="auto">
                          <a:xfrm>
                            <a:off x="999" y="59"/>
                            <a:ext cx="26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F0D88F" w14:textId="77777777" w:rsidR="004452AB" w:rsidRDefault="004452AB" w:rsidP="00897367">
                              <w:pPr>
                                <w:spacing w:line="266" w:lineRule="exact"/>
                                <w:rPr>
                                  <w:sz w:val="24"/>
                                </w:rPr>
                              </w:pPr>
                              <w:r>
                                <w:rPr>
                                  <w:sz w:val="24"/>
                                </w:rPr>
                                <w:t>10</w:t>
                              </w:r>
                            </w:p>
                          </w:txbxContent>
                        </wps:txbx>
                        <wps:bodyPr rot="0" vert="horz" wrap="square" lIns="0" tIns="0" rIns="0" bIns="0" anchor="t" anchorCtr="0" upright="1">
                          <a:noAutofit/>
                        </wps:bodyPr>
                      </wps:wsp>
                      <wps:wsp>
                        <wps:cNvPr id="12" name="Text Box 12"/>
                        <wps:cNvSpPr txBox="1">
                          <a:spLocks noChangeArrowheads="1"/>
                        </wps:cNvSpPr>
                        <wps:spPr bwMode="auto">
                          <a:xfrm>
                            <a:off x="2799" y="3299"/>
                            <a:ext cx="1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61328E" w14:textId="77777777" w:rsidR="004452AB" w:rsidRDefault="004452AB" w:rsidP="00897367">
                              <w:pPr>
                                <w:spacing w:line="266" w:lineRule="exact"/>
                                <w:rPr>
                                  <w:sz w:val="24"/>
                                </w:rPr>
                              </w:pPr>
                              <w:r>
                                <w:rPr>
                                  <w:sz w:val="24"/>
                                </w:rPr>
                                <w:t>9</w:t>
                              </w:r>
                            </w:p>
                          </w:txbxContent>
                        </wps:txbx>
                        <wps:bodyPr rot="0" vert="horz" wrap="square" lIns="0" tIns="0" rIns="0" bIns="0" anchor="t" anchorCtr="0" upright="1">
                          <a:noAutofit/>
                        </wps:bodyPr>
                      </wps:wsp>
                    </wpg:wgp>
                  </a:graphicData>
                </a:graphic>
              </wp:inline>
            </w:drawing>
          </mc:Choice>
          <mc:Fallback>
            <w:pict>
              <v:group id="Группа 6" o:spid="_x0000_s1026" style="width:312.75pt;height:167.25pt;mso-position-horizontal-relative:char;mso-position-vertical-relative:line" coordsize="6464,364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width:6464;height:36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JIOPCAAAA2gAAAA8AAABkcnMvZG93bnJldi54bWxEj92KwjAUhO8X9h3CEbxbU0VW6ZoWUcRe&#10;7I0/D3BozjalzUlpslp9eiMIXg4z8w2zygfbigv1vnasYDpJQBCXTtdcKTifdl9LED4ga2wdk4Ib&#10;ecizz48Vptpd+UCXY6hEhLBPUYEJoUul9KUhi37iOuLo/bneYoiyr6Tu8RrhtpWzJPmWFmuOCwY7&#10;2hgqm+O/VVA0xe98O91Vp+JWNptFZ+77w6DUeDSsf0AEGsI7/GoXWsECnlfiDZDZ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MySDjwgAAANoAAAAPAAAAAAAAAAAAAAAAAJ8C&#10;AABkcnMvZG93bnJldi54bWxQSwUGAAAAAAQABAD3AAAAjgMAAAAA&#10;">
                  <v:imagedata r:id="rId17" o:title=""/>
                </v:shape>
                <v:line id="Line 8" o:spid="_x0000_s1028" style="position:absolute;visibility:visible;mso-wrap-style:square" from="2260,2748" to="2800,3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rcEAAADaAAAADwAAAGRycy9kb3ducmV2LnhtbERPz2vCMBS+C/sfwht403QTilSjyMZA&#10;PYi6wTw+m2db17yUJLb1vzcHYceP7/d82ZtatOR8ZVnB2zgBQZxbXXGh4Of7azQF4QOyxtoyKbiT&#10;h+XiZTDHTNuOD9QeQyFiCPsMFZQhNJmUPi/JoB/bhjhyF+sMhghdIbXDLoabWr4nSSoNVhwbSmzo&#10;o6T873gzCnaTfdquNtt1/7tJz/nn4Xy6dk6p4Wu/moEI1Id/8dO91gri1ngl3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Fb6twQAAANoAAAAPAAAAAAAAAAAAAAAA&#10;AKECAABkcnMvZG93bnJldi54bWxQSwUGAAAAAAQABAD5AAAAjwMAAAAA&#10;"/>
                <v:line id="Line 9" o:spid="_x0000_s1029" style="position:absolute;visibility:visible;mso-wrap-style:square" from="640,948" to="1180,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kbNsUAAADaAAAADwAAAGRycy9kb3ducmV2LnhtbESPT2vCQBTE74V+h+UJvdWNLYQaXUVa&#10;Cuqh1D+gx2f2mcRm34bdNUm/vSsUehxm5jfMdN6bWrTkfGVZwWiYgCDOra64ULDffT6/gfABWWNt&#10;mRT8kof57PFhipm2HW+o3YZCRAj7DBWUITSZlD4vyaAf2oY4emfrDIYoXSG1wy7CTS1fkiSVBiuO&#10;CyU29F5S/rO9GgVfr99pu1itl/1hlZ7yj83peOmcUk+DfjEBEagP/+G/9lIrGMP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kbNsUAAADaAAAADwAAAAAAAAAA&#10;AAAAAAChAgAAZHJzL2Rvd25yZXYueG1sUEsFBgAAAAAEAAQA+QAAAJMDAAAAAA==&#10;"/>
                <v:line id="Line 10" o:spid="_x0000_s1030" style="position:absolute;visibility:visible;mso-wrap-style:square" from="2260,948" to="2260,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ELiMYAAADbAAAADwAAAGRycy9kb3ducmV2LnhtbESPQUvDQBCF74L/YRmhN7vRQiix21IU&#10;oe2h2CrocZodk2h2Nuxuk/TfO4eCtxnem/e+WaxG16qeQmw8G3iYZqCIS28brgx8vL/ez0HFhGyx&#10;9UwGLhRhtby9WWBh/cAH6o+pUhLCsUADdUpdoXUsa3IYp74jFu3bB4dJ1lBpG3CQcNfqxyzLtcOG&#10;paHGjp5rKn+PZ2dgP3vL+/V2txk/t/mpfDmcvn6GYMzkblw/gUo0pn/z9XpjBV/o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hC4jGAAAA2wAAAA8AAAAAAAAA&#10;AAAAAAAAoQIAAGRycy9kb3ducmV2LnhtbFBLBQYAAAAABAAEAPkAAACUAwAAAAA=&#10;"/>
                <v:shapetype id="_x0000_t202" coordsize="21600,21600" o:spt="202" path="m,l,21600r21600,l21600,xe">
                  <v:stroke joinstyle="miter"/>
                  <v:path gradientshapeok="t" o:connecttype="rect"/>
                </v:shapetype>
                <v:shape id="Text Box 11" o:spid="_x0000_s1031" type="#_x0000_t202" style="position:absolute;left:999;top:59;width:26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UHLMEA&#10;AADbAAAADwAAAGRycy9kb3ducmV2LnhtbERPTYvCMBC9C/sfwgh701QPol2jiKwgLCzWevA424xt&#10;sJnUJqv13xtB8DaP9znzZWdrcaXWG8cKRsMEBHHhtOFSwSHfDKYgfEDWWDsmBXfysFx89OaYanfj&#10;jK77UIoYwj5FBVUITSqlLyqy6IeuIY7cybUWQ4RtKXWLtxhuazlOkom0aDg2VNjQuqLivP+3ClZH&#10;zr7N5fdvl50yk+ezhH8mZ6U++93qC0SgLrzFL/dWx/kjeP4SD5C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p1ByzBAAAA2wAAAA8AAAAAAAAAAAAAAAAAmAIAAGRycy9kb3du&#10;cmV2LnhtbFBLBQYAAAAABAAEAPUAAACGAwAAAAA=&#10;" filled="f" stroked="f">
                  <v:textbox inset="0,0,0,0">
                    <w:txbxContent>
                      <w:p w14:paraId="62F0D88F" w14:textId="77777777" w:rsidR="004452AB" w:rsidRDefault="004452AB" w:rsidP="00897367">
                        <w:pPr>
                          <w:spacing w:line="266" w:lineRule="exact"/>
                          <w:rPr>
                            <w:sz w:val="24"/>
                          </w:rPr>
                        </w:pPr>
                        <w:r>
                          <w:rPr>
                            <w:sz w:val="24"/>
                          </w:rPr>
                          <w:t>10</w:t>
                        </w:r>
                      </w:p>
                    </w:txbxContent>
                  </v:textbox>
                </v:shape>
                <v:shape id="Text Box 12" o:spid="_x0000_s1032" type="#_x0000_t202" style="position:absolute;left:2799;top:3299;width:1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eZW8EA&#10;AADbAAAADwAAAGRycy9kb3ducmV2LnhtbERPTYvCMBC9C/sfwizsTVM9iHaNIrKCICzWevA424xt&#10;sJl0m6j13xtB8DaP9zmzRWdrcaXWG8cKhoMEBHHhtOFSwSFf9ycgfEDWWDsmBXfysJh/9GaYanfj&#10;jK77UIoYwj5FBVUITSqlLyqy6AeuIY7cybUWQ4RtKXWLtxhuazlKkrG0aDg2VNjQqqLivL9YBcsj&#10;Zz/m//dvl50yk+fThLfjs1Jfn93yG0SgLrzFL/dGx/kjeP4SD5Dz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nmVvBAAAA2wAAAA8AAAAAAAAAAAAAAAAAmAIAAGRycy9kb3du&#10;cmV2LnhtbFBLBQYAAAAABAAEAPUAAACGAwAAAAA=&#10;" filled="f" stroked="f">
                  <v:textbox inset="0,0,0,0">
                    <w:txbxContent>
                      <w:p w14:paraId="3461328E" w14:textId="77777777" w:rsidR="004452AB" w:rsidRDefault="004452AB" w:rsidP="00897367">
                        <w:pPr>
                          <w:spacing w:line="266" w:lineRule="exact"/>
                          <w:rPr>
                            <w:sz w:val="24"/>
                          </w:rPr>
                        </w:pPr>
                        <w:r>
                          <w:rPr>
                            <w:sz w:val="24"/>
                          </w:rPr>
                          <w:t>9</w:t>
                        </w:r>
                      </w:p>
                    </w:txbxContent>
                  </v:textbox>
                </v:shape>
                <w10:anchorlock/>
              </v:group>
            </w:pict>
          </mc:Fallback>
        </mc:AlternateContent>
      </w:r>
    </w:p>
    <w:p w14:paraId="3FB19724" w14:textId="77777777" w:rsidR="000C0297" w:rsidRPr="000C0297"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 xml:space="preserve">Рис. 2.5 </w:t>
      </w:r>
      <w:r w:rsidR="00880493">
        <w:rPr>
          <w:rFonts w:ascii="Times New Roman" w:hAnsi="Times New Roman" w:cs="Times New Roman"/>
          <w:sz w:val="28"/>
          <w:szCs w:val="28"/>
        </w:rPr>
        <w:t>–</w:t>
      </w:r>
      <w:r w:rsidRPr="000C0297">
        <w:rPr>
          <w:rFonts w:ascii="Times New Roman" w:hAnsi="Times New Roman" w:cs="Times New Roman"/>
          <w:sz w:val="28"/>
          <w:szCs w:val="28"/>
        </w:rPr>
        <w:t xml:space="preserve"> Припливно-витяжна установка з пластинчастим рекуператором.</w:t>
      </w:r>
    </w:p>
    <w:p w14:paraId="5E48A617" w14:textId="55FB2C2A" w:rsidR="000C0297" w:rsidRPr="000C0297" w:rsidRDefault="000C0297" w:rsidP="003874C7">
      <w:pPr>
        <w:spacing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Склад установки</w:t>
      </w:r>
      <w:r w:rsidR="003874C7">
        <w:rPr>
          <w:rFonts w:ascii="Times New Roman" w:hAnsi="Times New Roman" w:cs="Times New Roman"/>
          <w:sz w:val="28"/>
          <w:szCs w:val="28"/>
        </w:rPr>
        <w:t xml:space="preserve">, де </w:t>
      </w:r>
      <w:r w:rsidRPr="000C0297">
        <w:rPr>
          <w:rFonts w:ascii="Times New Roman" w:hAnsi="Times New Roman" w:cs="Times New Roman"/>
          <w:sz w:val="28"/>
          <w:szCs w:val="28"/>
        </w:rPr>
        <w:t xml:space="preserve">1,7 </w:t>
      </w:r>
      <w:r w:rsidR="00880493">
        <w:rPr>
          <w:rFonts w:ascii="Times New Roman" w:hAnsi="Times New Roman" w:cs="Times New Roman"/>
          <w:sz w:val="28"/>
          <w:szCs w:val="28"/>
        </w:rPr>
        <w:t>–</w:t>
      </w:r>
      <w:r w:rsidRPr="000C0297">
        <w:rPr>
          <w:rFonts w:ascii="Times New Roman" w:hAnsi="Times New Roman" w:cs="Times New Roman"/>
          <w:sz w:val="28"/>
          <w:szCs w:val="28"/>
        </w:rPr>
        <w:t xml:space="preserve"> </w:t>
      </w:r>
      <w:proofErr w:type="spellStart"/>
      <w:r w:rsidRPr="000C0297">
        <w:rPr>
          <w:rFonts w:ascii="Times New Roman" w:hAnsi="Times New Roman" w:cs="Times New Roman"/>
          <w:sz w:val="28"/>
          <w:szCs w:val="28"/>
        </w:rPr>
        <w:t>повітрозабірні</w:t>
      </w:r>
      <w:proofErr w:type="spellEnd"/>
      <w:r w:rsidRPr="000C0297">
        <w:rPr>
          <w:rFonts w:ascii="Times New Roman" w:hAnsi="Times New Roman" w:cs="Times New Roman"/>
          <w:sz w:val="28"/>
          <w:szCs w:val="28"/>
        </w:rPr>
        <w:t xml:space="preserve"> клапани</w:t>
      </w:r>
      <w:r w:rsidR="003874C7" w:rsidRPr="003874C7">
        <w:rPr>
          <w:rFonts w:ascii="Times New Roman" w:hAnsi="Times New Roman" w:cs="Times New Roman"/>
          <w:sz w:val="28"/>
          <w:szCs w:val="28"/>
        </w:rPr>
        <w:t>;</w:t>
      </w:r>
      <w:r w:rsidR="003874C7">
        <w:rPr>
          <w:rFonts w:ascii="Times New Roman" w:hAnsi="Times New Roman" w:cs="Times New Roman"/>
          <w:sz w:val="28"/>
          <w:szCs w:val="28"/>
        </w:rPr>
        <w:t xml:space="preserve"> </w:t>
      </w:r>
      <w:r w:rsidRPr="000C0297">
        <w:rPr>
          <w:rFonts w:ascii="Times New Roman" w:hAnsi="Times New Roman" w:cs="Times New Roman"/>
          <w:sz w:val="28"/>
          <w:szCs w:val="28"/>
        </w:rPr>
        <w:t xml:space="preserve">2,4 </w:t>
      </w:r>
      <w:r w:rsidR="00880493">
        <w:rPr>
          <w:rFonts w:ascii="Times New Roman" w:hAnsi="Times New Roman" w:cs="Times New Roman"/>
          <w:sz w:val="28"/>
          <w:szCs w:val="28"/>
        </w:rPr>
        <w:t>–</w:t>
      </w:r>
      <w:r w:rsidRPr="000C0297">
        <w:rPr>
          <w:rFonts w:ascii="Times New Roman" w:hAnsi="Times New Roman" w:cs="Times New Roman"/>
          <w:sz w:val="28"/>
          <w:szCs w:val="28"/>
        </w:rPr>
        <w:t xml:space="preserve"> вентиляційні секції</w:t>
      </w:r>
      <w:r w:rsidR="003874C7" w:rsidRPr="003874C7">
        <w:rPr>
          <w:rFonts w:ascii="Times New Roman" w:hAnsi="Times New Roman" w:cs="Times New Roman"/>
          <w:sz w:val="28"/>
          <w:szCs w:val="28"/>
        </w:rPr>
        <w:t xml:space="preserve">; </w:t>
      </w:r>
      <w:r w:rsidR="0084413A">
        <w:rPr>
          <w:rFonts w:ascii="Times New Roman" w:hAnsi="Times New Roman" w:cs="Times New Roman"/>
          <w:sz w:val="28"/>
          <w:szCs w:val="28"/>
        </w:rPr>
        <w:t xml:space="preserve">3 </w:t>
      </w:r>
      <w:r w:rsidR="00880493" w:rsidRPr="0084413A">
        <w:rPr>
          <w:rFonts w:ascii="Times New Roman" w:hAnsi="Times New Roman" w:cs="Times New Roman"/>
          <w:sz w:val="28"/>
          <w:szCs w:val="28"/>
        </w:rPr>
        <w:t>–</w:t>
      </w:r>
      <w:r w:rsidRPr="0084413A">
        <w:rPr>
          <w:rFonts w:ascii="Times New Roman" w:hAnsi="Times New Roman" w:cs="Times New Roman"/>
          <w:sz w:val="28"/>
          <w:szCs w:val="28"/>
        </w:rPr>
        <w:t xml:space="preserve"> пластинчастий рекуператор</w:t>
      </w:r>
      <w:r w:rsidR="003874C7" w:rsidRPr="003874C7">
        <w:rPr>
          <w:rFonts w:ascii="Times New Roman" w:hAnsi="Times New Roman" w:cs="Times New Roman"/>
          <w:sz w:val="28"/>
          <w:szCs w:val="28"/>
        </w:rPr>
        <w:t xml:space="preserve">; </w:t>
      </w:r>
      <w:r w:rsidRPr="000C0297">
        <w:rPr>
          <w:rFonts w:ascii="Times New Roman" w:hAnsi="Times New Roman" w:cs="Times New Roman"/>
          <w:sz w:val="28"/>
          <w:szCs w:val="28"/>
        </w:rPr>
        <w:t xml:space="preserve">5,6 </w:t>
      </w:r>
      <w:r w:rsidR="00880493">
        <w:rPr>
          <w:rFonts w:ascii="Times New Roman" w:hAnsi="Times New Roman" w:cs="Times New Roman"/>
          <w:sz w:val="28"/>
          <w:szCs w:val="28"/>
        </w:rPr>
        <w:t>–</w:t>
      </w:r>
      <w:r w:rsidRPr="000C0297">
        <w:rPr>
          <w:rFonts w:ascii="Times New Roman" w:hAnsi="Times New Roman" w:cs="Times New Roman"/>
          <w:sz w:val="28"/>
          <w:szCs w:val="28"/>
        </w:rPr>
        <w:t xml:space="preserve"> секційний глушник</w:t>
      </w:r>
      <w:r w:rsidR="003874C7" w:rsidRPr="003874C7">
        <w:rPr>
          <w:rFonts w:ascii="Times New Roman" w:hAnsi="Times New Roman" w:cs="Times New Roman"/>
          <w:sz w:val="28"/>
          <w:szCs w:val="28"/>
        </w:rPr>
        <w:t xml:space="preserve">; </w:t>
      </w:r>
      <w:r w:rsidRPr="000C0297">
        <w:rPr>
          <w:rFonts w:ascii="Times New Roman" w:hAnsi="Times New Roman" w:cs="Times New Roman"/>
          <w:sz w:val="28"/>
          <w:szCs w:val="28"/>
        </w:rPr>
        <w:t xml:space="preserve">8 </w:t>
      </w:r>
      <w:r w:rsidR="00880493">
        <w:rPr>
          <w:rFonts w:ascii="Times New Roman" w:hAnsi="Times New Roman" w:cs="Times New Roman"/>
          <w:sz w:val="28"/>
          <w:szCs w:val="28"/>
        </w:rPr>
        <w:t>–</w:t>
      </w:r>
      <w:r w:rsidRPr="000C0297">
        <w:rPr>
          <w:rFonts w:ascii="Times New Roman" w:hAnsi="Times New Roman" w:cs="Times New Roman"/>
          <w:sz w:val="28"/>
          <w:szCs w:val="28"/>
        </w:rPr>
        <w:t xml:space="preserve"> опорна рама, 9 </w:t>
      </w:r>
      <w:r w:rsidR="00880493">
        <w:rPr>
          <w:rFonts w:ascii="Times New Roman" w:hAnsi="Times New Roman" w:cs="Times New Roman"/>
          <w:sz w:val="28"/>
          <w:szCs w:val="28"/>
        </w:rPr>
        <w:t>–</w:t>
      </w:r>
      <w:r w:rsidRPr="000C0297">
        <w:rPr>
          <w:rFonts w:ascii="Times New Roman" w:hAnsi="Times New Roman" w:cs="Times New Roman"/>
          <w:sz w:val="28"/>
          <w:szCs w:val="28"/>
        </w:rPr>
        <w:t xml:space="preserve"> обігрівач,</w:t>
      </w:r>
      <w:r w:rsidR="003874C7" w:rsidRPr="003874C7">
        <w:rPr>
          <w:rFonts w:ascii="Times New Roman" w:hAnsi="Times New Roman" w:cs="Times New Roman"/>
          <w:sz w:val="28"/>
          <w:szCs w:val="28"/>
        </w:rPr>
        <w:t>;</w:t>
      </w:r>
      <w:r w:rsidRPr="000C0297">
        <w:rPr>
          <w:rFonts w:ascii="Times New Roman" w:hAnsi="Times New Roman" w:cs="Times New Roman"/>
          <w:sz w:val="28"/>
          <w:szCs w:val="28"/>
        </w:rPr>
        <w:t xml:space="preserve">10 </w:t>
      </w:r>
      <w:r w:rsidR="00880493">
        <w:rPr>
          <w:rFonts w:ascii="Times New Roman" w:hAnsi="Times New Roman" w:cs="Times New Roman"/>
          <w:sz w:val="28"/>
          <w:szCs w:val="28"/>
        </w:rPr>
        <w:t>–</w:t>
      </w:r>
      <w:r w:rsidRPr="000C0297">
        <w:rPr>
          <w:rFonts w:ascii="Times New Roman" w:hAnsi="Times New Roman" w:cs="Times New Roman"/>
          <w:sz w:val="28"/>
          <w:szCs w:val="28"/>
        </w:rPr>
        <w:t xml:space="preserve"> фільтр.</w:t>
      </w:r>
    </w:p>
    <w:p w14:paraId="2418AAAE" w14:textId="5358ABE2" w:rsidR="000C0297" w:rsidRPr="000C0297"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 xml:space="preserve">13. При використанні припливно-витяжних пристроїв з пластинчастим рекуператором (рис. </w:t>
      </w:r>
      <w:r w:rsidR="003874C7" w:rsidRPr="003874C7">
        <w:rPr>
          <w:rFonts w:ascii="Times New Roman" w:hAnsi="Times New Roman" w:cs="Times New Roman"/>
          <w:sz w:val="28"/>
          <w:szCs w:val="28"/>
          <w:lang w:val="ru-RU"/>
        </w:rPr>
        <w:t>2</w:t>
      </w:r>
      <w:r w:rsidRPr="000C0297">
        <w:rPr>
          <w:rFonts w:ascii="Times New Roman" w:hAnsi="Times New Roman" w:cs="Times New Roman"/>
          <w:sz w:val="28"/>
          <w:szCs w:val="28"/>
        </w:rPr>
        <w:t>.</w:t>
      </w:r>
      <w:r w:rsidR="003874C7" w:rsidRPr="003874C7">
        <w:rPr>
          <w:rFonts w:ascii="Times New Roman" w:hAnsi="Times New Roman" w:cs="Times New Roman"/>
          <w:sz w:val="28"/>
          <w:szCs w:val="28"/>
          <w:lang w:val="ru-RU"/>
        </w:rPr>
        <w:t>5</w:t>
      </w:r>
      <w:r w:rsidRPr="000C0297">
        <w:rPr>
          <w:rFonts w:ascii="Times New Roman" w:hAnsi="Times New Roman" w:cs="Times New Roman"/>
          <w:sz w:val="28"/>
          <w:szCs w:val="28"/>
        </w:rPr>
        <w:t>) зовнішнє повітря надходить у приміщення з температурою нижче температури зовнішнього повітря.</w:t>
      </w:r>
    </w:p>
    <w:p w14:paraId="6158A562" w14:textId="77777777" w:rsidR="000C0297" w:rsidRPr="000C0297"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Температуру припливного повітря після припливно-витяжної установки в теплий період можна визначити наступним чином:</w:t>
      </w:r>
    </w:p>
    <w:p w14:paraId="20CD8814" w14:textId="77777777" w:rsidR="000C0297" w:rsidRPr="000C0297" w:rsidRDefault="000C0297" w:rsidP="000C0297">
      <w:pPr>
        <w:spacing w:after="0" w:line="360" w:lineRule="auto"/>
        <w:ind w:firstLine="720"/>
        <w:jc w:val="both"/>
        <w:rPr>
          <w:rFonts w:ascii="Times New Roman" w:hAnsi="Times New Roman" w:cs="Times New Roman"/>
          <w:sz w:val="28"/>
          <w:szCs w:val="28"/>
        </w:rPr>
      </w:pPr>
      <w:proofErr w:type="spellStart"/>
      <w:r w:rsidRPr="004452AB">
        <w:rPr>
          <w:rFonts w:ascii="Times New Roman" w:hAnsi="Times New Roman" w:cs="Times New Roman"/>
          <w:sz w:val="28"/>
          <w:szCs w:val="28"/>
        </w:rPr>
        <w:t>t</w:t>
      </w:r>
      <w:r w:rsidRPr="004452AB">
        <w:rPr>
          <w:rFonts w:ascii="Times New Roman" w:hAnsi="Times New Roman" w:cs="Times New Roman"/>
          <w:sz w:val="28"/>
          <w:szCs w:val="28"/>
          <w:vertAlign w:val="subscript"/>
        </w:rPr>
        <w:t>пр</w:t>
      </w:r>
      <w:proofErr w:type="spellEnd"/>
      <w:r w:rsidRPr="004452AB">
        <w:rPr>
          <w:rFonts w:ascii="Times New Roman" w:hAnsi="Times New Roman" w:cs="Times New Roman"/>
          <w:sz w:val="28"/>
          <w:szCs w:val="28"/>
        </w:rPr>
        <w:t xml:space="preserve"> = </w:t>
      </w:r>
      <w:proofErr w:type="spellStart"/>
      <w:r w:rsidRPr="004452AB">
        <w:rPr>
          <w:rFonts w:ascii="Times New Roman" w:hAnsi="Times New Roman" w:cs="Times New Roman"/>
          <w:sz w:val="28"/>
          <w:szCs w:val="28"/>
        </w:rPr>
        <w:t>t</w:t>
      </w:r>
      <w:r w:rsidRPr="004452AB">
        <w:rPr>
          <w:rFonts w:ascii="Times New Roman" w:hAnsi="Times New Roman" w:cs="Times New Roman"/>
          <w:sz w:val="28"/>
          <w:szCs w:val="28"/>
          <w:vertAlign w:val="subscript"/>
        </w:rPr>
        <w:t>н</w:t>
      </w:r>
      <w:proofErr w:type="spellEnd"/>
      <w:r w:rsidRPr="004452AB">
        <w:rPr>
          <w:rFonts w:ascii="Times New Roman" w:hAnsi="Times New Roman" w:cs="Times New Roman"/>
          <w:sz w:val="28"/>
          <w:szCs w:val="28"/>
        </w:rPr>
        <w:t xml:space="preserve"> </w:t>
      </w:r>
      <w:r w:rsidR="00880493" w:rsidRPr="004452AB">
        <w:rPr>
          <w:rFonts w:ascii="Times New Roman" w:hAnsi="Times New Roman" w:cs="Times New Roman"/>
          <w:sz w:val="28"/>
          <w:szCs w:val="28"/>
        </w:rPr>
        <w:t>–</w:t>
      </w:r>
      <w:r w:rsidRPr="004452AB">
        <w:rPr>
          <w:rFonts w:ascii="Times New Roman" w:hAnsi="Times New Roman" w:cs="Times New Roman"/>
          <w:sz w:val="28"/>
          <w:szCs w:val="28"/>
        </w:rPr>
        <w:t xml:space="preserve"> 0 • (</w:t>
      </w:r>
      <w:proofErr w:type="spellStart"/>
      <w:r w:rsidRPr="004452AB">
        <w:rPr>
          <w:rFonts w:ascii="Times New Roman" w:hAnsi="Times New Roman" w:cs="Times New Roman"/>
          <w:sz w:val="28"/>
          <w:szCs w:val="28"/>
        </w:rPr>
        <w:t>t</w:t>
      </w:r>
      <w:r w:rsidRPr="004452AB">
        <w:rPr>
          <w:rFonts w:ascii="Times New Roman" w:hAnsi="Times New Roman" w:cs="Times New Roman"/>
          <w:sz w:val="28"/>
          <w:szCs w:val="28"/>
          <w:vertAlign w:val="subscript"/>
        </w:rPr>
        <w:t>н</w:t>
      </w:r>
      <w:proofErr w:type="spellEnd"/>
      <w:r w:rsidRPr="004452AB">
        <w:rPr>
          <w:rFonts w:ascii="Times New Roman" w:hAnsi="Times New Roman" w:cs="Times New Roman"/>
          <w:sz w:val="28"/>
          <w:szCs w:val="28"/>
          <w:vertAlign w:val="subscript"/>
        </w:rPr>
        <w:t xml:space="preserve"> </w:t>
      </w:r>
      <w:r w:rsidR="00880493" w:rsidRPr="004452AB">
        <w:rPr>
          <w:rFonts w:ascii="Times New Roman" w:hAnsi="Times New Roman" w:cs="Times New Roman"/>
          <w:sz w:val="28"/>
          <w:szCs w:val="28"/>
        </w:rPr>
        <w:t>–</w:t>
      </w:r>
      <w:r w:rsidRPr="004452AB">
        <w:rPr>
          <w:rFonts w:ascii="Times New Roman" w:hAnsi="Times New Roman" w:cs="Times New Roman"/>
          <w:sz w:val="28"/>
          <w:szCs w:val="28"/>
        </w:rPr>
        <w:t xml:space="preserve"> т</w:t>
      </w:r>
      <w:r w:rsidRPr="003E50C0">
        <w:rPr>
          <w:rFonts w:ascii="Times New Roman" w:hAnsi="Times New Roman" w:cs="Times New Roman"/>
          <w:sz w:val="28"/>
          <w:szCs w:val="28"/>
          <w:vertAlign w:val="subscript"/>
        </w:rPr>
        <w:t>у</w:t>
      </w:r>
      <w:r w:rsidRPr="004452AB">
        <w:rPr>
          <w:rFonts w:ascii="Times New Roman" w:hAnsi="Times New Roman" w:cs="Times New Roman"/>
          <w:sz w:val="28"/>
          <w:szCs w:val="28"/>
        </w:rPr>
        <w:t>)., де:</w:t>
      </w:r>
    </w:p>
    <w:p w14:paraId="07EA3B30" w14:textId="77777777" w:rsidR="000C0297" w:rsidRPr="000C0297" w:rsidRDefault="000C0297" w:rsidP="000C029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0</w:t>
      </w:r>
      <w:r w:rsidRPr="000C0297">
        <w:rPr>
          <w:rFonts w:ascii="Times New Roman" w:hAnsi="Times New Roman" w:cs="Times New Roman"/>
          <w:sz w:val="28"/>
          <w:szCs w:val="28"/>
        </w:rPr>
        <w:t xml:space="preserve"> </w:t>
      </w:r>
      <w:r w:rsidR="00880493">
        <w:rPr>
          <w:rFonts w:ascii="Times New Roman" w:hAnsi="Times New Roman" w:cs="Times New Roman"/>
          <w:sz w:val="28"/>
          <w:szCs w:val="28"/>
        </w:rPr>
        <w:t>–</w:t>
      </w:r>
      <w:r w:rsidRPr="000C0297">
        <w:rPr>
          <w:rFonts w:ascii="Times New Roman" w:hAnsi="Times New Roman" w:cs="Times New Roman"/>
          <w:sz w:val="28"/>
          <w:szCs w:val="28"/>
        </w:rPr>
        <w:t xml:space="preserve"> ККД теплообмінника, для пластинчастих рекуператорів середнє значення </w:t>
      </w:r>
      <w:proofErr w:type="spellStart"/>
      <w:r w:rsidRPr="000C0297">
        <w:rPr>
          <w:rFonts w:ascii="Times New Roman" w:hAnsi="Times New Roman" w:cs="Times New Roman"/>
          <w:sz w:val="28"/>
          <w:szCs w:val="28"/>
        </w:rPr>
        <w:t>значення</w:t>
      </w:r>
      <w:proofErr w:type="spellEnd"/>
      <w:r w:rsidRPr="000C0297">
        <w:rPr>
          <w:rFonts w:ascii="Times New Roman" w:hAnsi="Times New Roman" w:cs="Times New Roman"/>
          <w:sz w:val="28"/>
          <w:szCs w:val="28"/>
        </w:rPr>
        <w:t xml:space="preserve"> = 0,65.</w:t>
      </w:r>
    </w:p>
    <w:p w14:paraId="3FED64B3" w14:textId="0BC6D958" w:rsidR="000C0297" w:rsidRPr="000C0297" w:rsidRDefault="00880493" w:rsidP="000C0297">
      <w:pPr>
        <w:spacing w:after="0" w:line="360" w:lineRule="auto"/>
        <w:ind w:firstLine="720"/>
        <w:jc w:val="both"/>
        <w:rPr>
          <w:rFonts w:ascii="Times New Roman" w:hAnsi="Times New Roman" w:cs="Times New Roman"/>
          <w:sz w:val="28"/>
          <w:szCs w:val="28"/>
        </w:rPr>
      </w:pPr>
      <w:proofErr w:type="spellStart"/>
      <w:r w:rsidRPr="000C0297">
        <w:rPr>
          <w:rFonts w:ascii="Times New Roman" w:hAnsi="Times New Roman" w:cs="Times New Roman"/>
          <w:sz w:val="28"/>
          <w:szCs w:val="28"/>
        </w:rPr>
        <w:t>Т</w:t>
      </w:r>
      <w:r w:rsidR="000C0297" w:rsidRPr="000C0297">
        <w:rPr>
          <w:rFonts w:ascii="Times New Roman" w:hAnsi="Times New Roman" w:cs="Times New Roman"/>
          <w:sz w:val="28"/>
          <w:szCs w:val="28"/>
        </w:rPr>
        <w:t>пр</w:t>
      </w:r>
      <w:proofErr w:type="spellEnd"/>
      <w:r w:rsidR="000C0297" w:rsidRPr="000C0297">
        <w:rPr>
          <w:rFonts w:ascii="Times New Roman" w:hAnsi="Times New Roman" w:cs="Times New Roman"/>
          <w:sz w:val="28"/>
          <w:szCs w:val="28"/>
        </w:rPr>
        <w:t xml:space="preserve">. = 27,4- 0,65 • (27,4 </w:t>
      </w:r>
      <w:r>
        <w:rPr>
          <w:rFonts w:ascii="Times New Roman" w:hAnsi="Times New Roman" w:cs="Times New Roman"/>
          <w:sz w:val="28"/>
          <w:szCs w:val="28"/>
        </w:rPr>
        <w:t>–</w:t>
      </w:r>
      <w:r w:rsidR="000C0297" w:rsidRPr="000C0297">
        <w:rPr>
          <w:rFonts w:ascii="Times New Roman" w:hAnsi="Times New Roman" w:cs="Times New Roman"/>
          <w:sz w:val="28"/>
          <w:szCs w:val="28"/>
        </w:rPr>
        <w:t xml:space="preserve"> 26) ≈ 26,5 °C. Зверніть увагу на точку PR (</w:t>
      </w:r>
      <w:proofErr w:type="spellStart"/>
      <w:r w:rsidR="000C0297" w:rsidRPr="000C0297">
        <w:rPr>
          <w:rFonts w:ascii="Times New Roman" w:hAnsi="Times New Roman" w:cs="Times New Roman"/>
          <w:sz w:val="28"/>
          <w:szCs w:val="28"/>
        </w:rPr>
        <w:t>t</w:t>
      </w:r>
      <w:r w:rsidR="000C0297" w:rsidRPr="003E50C0">
        <w:rPr>
          <w:rFonts w:ascii="Times New Roman" w:hAnsi="Times New Roman" w:cs="Times New Roman"/>
          <w:sz w:val="28"/>
          <w:szCs w:val="28"/>
          <w:vertAlign w:val="subscript"/>
        </w:rPr>
        <w:t>pr</w:t>
      </w:r>
      <w:proofErr w:type="spellEnd"/>
      <w:r w:rsidR="000C0297" w:rsidRPr="000C0297">
        <w:rPr>
          <w:rFonts w:ascii="Times New Roman" w:hAnsi="Times New Roman" w:cs="Times New Roman"/>
          <w:sz w:val="28"/>
          <w:szCs w:val="28"/>
        </w:rPr>
        <w:t>., DN).</w:t>
      </w:r>
    </w:p>
    <w:p w14:paraId="113CECB7" w14:textId="77777777" w:rsidR="00897367" w:rsidRPr="00B36E4D" w:rsidRDefault="000C0297" w:rsidP="000C0297">
      <w:pPr>
        <w:spacing w:after="0" w:line="360" w:lineRule="auto"/>
        <w:ind w:firstLine="720"/>
        <w:jc w:val="both"/>
        <w:rPr>
          <w:rFonts w:ascii="Times New Roman" w:hAnsi="Times New Roman" w:cs="Times New Roman"/>
          <w:sz w:val="28"/>
          <w:szCs w:val="28"/>
        </w:rPr>
      </w:pPr>
      <w:r w:rsidRPr="000C0297">
        <w:rPr>
          <w:rFonts w:ascii="Times New Roman" w:hAnsi="Times New Roman" w:cs="Times New Roman"/>
          <w:sz w:val="28"/>
          <w:szCs w:val="28"/>
        </w:rPr>
        <w:t>Ми підбираємо припливно-витяжну систему з мінімальним потоком зовнішнього повітря.</w:t>
      </w:r>
    </w:p>
    <w:p w14:paraId="6951D91B" w14:textId="77777777" w:rsidR="00897367" w:rsidRPr="00E54C7C" w:rsidRDefault="00E54C7C" w:rsidP="00AC072A">
      <w:pPr>
        <w:spacing w:after="0" w:line="360" w:lineRule="auto"/>
        <w:ind w:firstLine="720"/>
        <w:jc w:val="center"/>
        <w:rPr>
          <w:rFonts w:ascii="Times New Roman" w:hAnsi="Times New Roman" w:cs="Times New Roman"/>
          <w:b/>
          <w:sz w:val="28"/>
          <w:szCs w:val="28"/>
        </w:rPr>
      </w:pPr>
      <w:r>
        <w:rPr>
          <w:rFonts w:ascii="Times New Roman" w:hAnsi="Times New Roman" w:cs="Times New Roman"/>
          <w:b/>
          <w:sz w:val="28"/>
          <w:szCs w:val="28"/>
        </w:rPr>
        <w:t>2.6 Принцип роботи системи мікроклімату</w:t>
      </w:r>
    </w:p>
    <w:p w14:paraId="0402DC98" w14:textId="77777777" w:rsidR="00551556" w:rsidRDefault="00551556" w:rsidP="00551556">
      <w:pPr>
        <w:pStyle w:val="a6"/>
        <w:spacing w:before="1" w:line="360" w:lineRule="auto"/>
        <w:ind w:firstLine="720"/>
        <w:jc w:val="both"/>
      </w:pPr>
      <w:r>
        <w:t xml:space="preserve">Для створення нормальних метеорологічних умов робочого середовища необхідно використовувати в приміщенні системи контролю мікроклімату. Система, представлена в магістерській дисертації, відповідає наступним </w:t>
      </w:r>
      <w:r>
        <w:lastRenderedPageBreak/>
        <w:t>технічним характеристикам:</w:t>
      </w:r>
    </w:p>
    <w:p w14:paraId="7CD56963" w14:textId="77777777" w:rsidR="00551556" w:rsidRDefault="00551556" w:rsidP="00551556">
      <w:pPr>
        <w:pStyle w:val="a6"/>
        <w:spacing w:before="1" w:line="360" w:lineRule="auto"/>
        <w:ind w:firstLine="720"/>
        <w:jc w:val="both"/>
      </w:pPr>
      <w:r>
        <w:t xml:space="preserve">- Виміряні значення для визначення рівня комфорту </w:t>
      </w:r>
      <w:r w:rsidR="00880493">
        <w:t>–</w:t>
      </w:r>
      <w:r>
        <w:t xml:space="preserve"> температури, вологості, швидкості повітря, рівня вуглекислого газу;</w:t>
      </w:r>
    </w:p>
    <w:p w14:paraId="223907AF" w14:textId="77777777" w:rsidR="00551556" w:rsidRDefault="00551556" w:rsidP="00551556">
      <w:pPr>
        <w:pStyle w:val="a6"/>
        <w:spacing w:before="1" w:line="360" w:lineRule="auto"/>
        <w:ind w:firstLine="720"/>
        <w:jc w:val="both"/>
      </w:pPr>
      <w:r>
        <w:t>- Вибір меж здійснюється на підставі санітарних норм робочих приміщень: період року, категорія робіт, постійні та непостійні робочі місця.</w:t>
      </w:r>
    </w:p>
    <w:p w14:paraId="00E87CD9" w14:textId="77777777" w:rsidR="00897367" w:rsidRPr="00B36E4D" w:rsidRDefault="00551556" w:rsidP="00551556">
      <w:pPr>
        <w:pStyle w:val="a6"/>
        <w:spacing w:before="1" w:line="360" w:lineRule="auto"/>
        <w:ind w:firstLine="720"/>
        <w:jc w:val="both"/>
      </w:pPr>
      <w:r>
        <w:t xml:space="preserve">- Лінгвістичні рівні інтегрованого показника комфорту </w:t>
      </w:r>
      <w:r w:rsidR="00880493">
        <w:t>–</w:t>
      </w:r>
      <w:r>
        <w:t xml:space="preserve"> комфортні, </w:t>
      </w:r>
      <w:proofErr w:type="spellStart"/>
      <w:r>
        <w:t>підкомфортні</w:t>
      </w:r>
      <w:proofErr w:type="spellEnd"/>
      <w:r>
        <w:t>, незручні.</w:t>
      </w:r>
    </w:p>
    <w:p w14:paraId="720A541D" w14:textId="77777777" w:rsidR="00897367" w:rsidRPr="00B36E4D" w:rsidRDefault="007D7458" w:rsidP="00551556">
      <w:pPr>
        <w:pStyle w:val="a6"/>
        <w:spacing w:before="1"/>
        <w:jc w:val="right"/>
      </w:pPr>
      <w:r>
        <w:t xml:space="preserve">Таблиця 2.4 – </w:t>
      </w:r>
      <w:r w:rsidR="00897367" w:rsidRPr="00B36E4D">
        <w:t>Робочі умови експлуатації</w:t>
      </w:r>
    </w:p>
    <w:p w14:paraId="1149E116" w14:textId="77777777" w:rsidR="00897367" w:rsidRPr="00B36E4D" w:rsidRDefault="00897367" w:rsidP="00AC072A">
      <w:pPr>
        <w:pStyle w:val="a6"/>
        <w:spacing w:before="6"/>
        <w:jc w:val="both"/>
      </w:pPr>
    </w:p>
    <w:tbl>
      <w:tblPr>
        <w:tblStyle w:val="TableNormal1"/>
        <w:tblW w:w="0" w:type="auto"/>
        <w:tblInd w:w="1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11"/>
        <w:gridCol w:w="2979"/>
      </w:tblGrid>
      <w:tr w:rsidR="00897367" w:rsidRPr="00B36E4D" w14:paraId="30C57C1B" w14:textId="77777777" w:rsidTr="005F4516">
        <w:trPr>
          <w:trHeight w:val="482"/>
        </w:trPr>
        <w:tc>
          <w:tcPr>
            <w:tcW w:w="5211" w:type="dxa"/>
          </w:tcPr>
          <w:p w14:paraId="5A4CD472" w14:textId="77777777" w:rsidR="00897367" w:rsidRPr="00B36E4D" w:rsidRDefault="00897367" w:rsidP="00AC072A">
            <w:pPr>
              <w:pStyle w:val="TableParagraph"/>
              <w:spacing w:line="315" w:lineRule="exact"/>
              <w:jc w:val="both"/>
              <w:rPr>
                <w:sz w:val="28"/>
                <w:szCs w:val="28"/>
              </w:rPr>
            </w:pPr>
            <w:proofErr w:type="spellStart"/>
            <w:r w:rsidRPr="00B36E4D">
              <w:rPr>
                <w:sz w:val="28"/>
                <w:szCs w:val="28"/>
              </w:rPr>
              <w:t>Впливаюча</w:t>
            </w:r>
            <w:proofErr w:type="spellEnd"/>
            <w:r w:rsidRPr="00B36E4D">
              <w:rPr>
                <w:sz w:val="28"/>
                <w:szCs w:val="28"/>
              </w:rPr>
              <w:t xml:space="preserve"> величина</w:t>
            </w:r>
          </w:p>
        </w:tc>
        <w:tc>
          <w:tcPr>
            <w:tcW w:w="2979" w:type="dxa"/>
          </w:tcPr>
          <w:p w14:paraId="507EEFE1" w14:textId="77777777" w:rsidR="00897367" w:rsidRPr="00B36E4D" w:rsidRDefault="00897367" w:rsidP="00AC072A">
            <w:pPr>
              <w:pStyle w:val="TableParagraph"/>
              <w:spacing w:line="315" w:lineRule="exact"/>
              <w:jc w:val="both"/>
              <w:rPr>
                <w:sz w:val="28"/>
                <w:szCs w:val="28"/>
              </w:rPr>
            </w:pPr>
            <w:r w:rsidRPr="00B36E4D">
              <w:rPr>
                <w:sz w:val="28"/>
                <w:szCs w:val="28"/>
              </w:rPr>
              <w:t>Номінальні значення</w:t>
            </w:r>
          </w:p>
        </w:tc>
      </w:tr>
      <w:tr w:rsidR="00897367" w:rsidRPr="00B36E4D" w14:paraId="62323228" w14:textId="77777777" w:rsidTr="005F4516">
        <w:trPr>
          <w:trHeight w:val="515"/>
        </w:trPr>
        <w:tc>
          <w:tcPr>
            <w:tcW w:w="5211" w:type="dxa"/>
          </w:tcPr>
          <w:p w14:paraId="2336EAD5" w14:textId="16FFDA68" w:rsidR="00897367" w:rsidRPr="00B36E4D" w:rsidRDefault="00897367" w:rsidP="00AC072A">
            <w:pPr>
              <w:pStyle w:val="TableParagraph"/>
              <w:spacing w:line="340" w:lineRule="exact"/>
              <w:jc w:val="both"/>
              <w:rPr>
                <w:sz w:val="28"/>
                <w:szCs w:val="28"/>
              </w:rPr>
            </w:pPr>
            <w:r w:rsidRPr="00B36E4D">
              <w:rPr>
                <w:sz w:val="28"/>
                <w:szCs w:val="28"/>
              </w:rPr>
              <w:t>Те</w:t>
            </w:r>
            <w:r w:rsidR="003E50C0">
              <w:rPr>
                <w:sz w:val="28"/>
                <w:szCs w:val="28"/>
              </w:rPr>
              <w:t xml:space="preserve">мпература зовнішнього повітря, </w:t>
            </w:r>
            <w:r w:rsidRPr="00B36E4D">
              <w:rPr>
                <w:sz w:val="28"/>
                <w:szCs w:val="28"/>
              </w:rPr>
              <w:t>C</w:t>
            </w:r>
          </w:p>
        </w:tc>
        <w:tc>
          <w:tcPr>
            <w:tcW w:w="2979" w:type="dxa"/>
          </w:tcPr>
          <w:p w14:paraId="0CDBAAC0" w14:textId="77777777" w:rsidR="00897367" w:rsidRPr="00B36E4D" w:rsidRDefault="00897367" w:rsidP="00AC072A">
            <w:pPr>
              <w:pStyle w:val="TableParagraph"/>
              <w:spacing w:line="317" w:lineRule="exact"/>
              <w:jc w:val="both"/>
              <w:rPr>
                <w:sz w:val="28"/>
                <w:szCs w:val="28"/>
              </w:rPr>
            </w:pPr>
            <w:r w:rsidRPr="00B36E4D">
              <w:rPr>
                <w:sz w:val="28"/>
                <w:szCs w:val="28"/>
              </w:rPr>
              <w:t>0…40</w:t>
            </w:r>
          </w:p>
        </w:tc>
      </w:tr>
      <w:tr w:rsidR="00897367" w:rsidRPr="00B36E4D" w14:paraId="7929CB32" w14:textId="77777777" w:rsidTr="005F4516">
        <w:trPr>
          <w:trHeight w:val="482"/>
        </w:trPr>
        <w:tc>
          <w:tcPr>
            <w:tcW w:w="5211" w:type="dxa"/>
          </w:tcPr>
          <w:p w14:paraId="3ABB2164" w14:textId="77777777" w:rsidR="00897367" w:rsidRPr="00B36E4D" w:rsidRDefault="00897367" w:rsidP="00AC072A">
            <w:pPr>
              <w:pStyle w:val="TableParagraph"/>
              <w:spacing w:line="315" w:lineRule="exact"/>
              <w:jc w:val="both"/>
              <w:rPr>
                <w:sz w:val="28"/>
                <w:szCs w:val="28"/>
              </w:rPr>
            </w:pPr>
            <w:r w:rsidRPr="00B36E4D">
              <w:rPr>
                <w:sz w:val="28"/>
                <w:szCs w:val="28"/>
              </w:rPr>
              <w:t>Відносна вологість повітря, %</w:t>
            </w:r>
          </w:p>
        </w:tc>
        <w:tc>
          <w:tcPr>
            <w:tcW w:w="2979" w:type="dxa"/>
          </w:tcPr>
          <w:p w14:paraId="37FCD2A5" w14:textId="77777777" w:rsidR="00897367" w:rsidRPr="00B36E4D" w:rsidRDefault="00897367" w:rsidP="00AC072A">
            <w:pPr>
              <w:pStyle w:val="TableParagraph"/>
              <w:spacing w:line="315" w:lineRule="exact"/>
              <w:jc w:val="both"/>
              <w:rPr>
                <w:sz w:val="28"/>
                <w:szCs w:val="28"/>
              </w:rPr>
            </w:pPr>
            <w:r w:rsidRPr="00B36E4D">
              <w:rPr>
                <w:sz w:val="28"/>
                <w:szCs w:val="28"/>
              </w:rPr>
              <w:t>35…75</w:t>
            </w:r>
          </w:p>
        </w:tc>
      </w:tr>
      <w:tr w:rsidR="00897367" w:rsidRPr="00B36E4D" w14:paraId="6332DDF6" w14:textId="77777777" w:rsidTr="005F4516">
        <w:trPr>
          <w:trHeight w:val="484"/>
        </w:trPr>
        <w:tc>
          <w:tcPr>
            <w:tcW w:w="5211" w:type="dxa"/>
          </w:tcPr>
          <w:p w14:paraId="53653366" w14:textId="77777777" w:rsidR="00897367" w:rsidRPr="00B36E4D" w:rsidRDefault="00897367" w:rsidP="00AC072A">
            <w:pPr>
              <w:pStyle w:val="TableParagraph"/>
              <w:spacing w:line="317" w:lineRule="exact"/>
              <w:jc w:val="both"/>
              <w:rPr>
                <w:sz w:val="28"/>
                <w:szCs w:val="28"/>
              </w:rPr>
            </w:pPr>
            <w:r w:rsidRPr="00B36E4D">
              <w:rPr>
                <w:sz w:val="28"/>
                <w:szCs w:val="28"/>
              </w:rPr>
              <w:t xml:space="preserve">Атмосферний тиск, </w:t>
            </w:r>
            <w:proofErr w:type="spellStart"/>
            <w:r w:rsidRPr="00B36E4D">
              <w:rPr>
                <w:sz w:val="28"/>
                <w:szCs w:val="28"/>
              </w:rPr>
              <w:t>kPa</w:t>
            </w:r>
            <w:proofErr w:type="spellEnd"/>
          </w:p>
        </w:tc>
        <w:tc>
          <w:tcPr>
            <w:tcW w:w="2979" w:type="dxa"/>
          </w:tcPr>
          <w:p w14:paraId="6C71C22B" w14:textId="77777777" w:rsidR="00897367" w:rsidRPr="00B36E4D" w:rsidRDefault="00897367" w:rsidP="00AC072A">
            <w:pPr>
              <w:pStyle w:val="TableParagraph"/>
              <w:spacing w:line="317" w:lineRule="exact"/>
              <w:jc w:val="both"/>
              <w:rPr>
                <w:sz w:val="28"/>
                <w:szCs w:val="28"/>
              </w:rPr>
            </w:pPr>
            <w:r w:rsidRPr="00B36E4D">
              <w:rPr>
                <w:sz w:val="28"/>
                <w:szCs w:val="28"/>
              </w:rPr>
              <w:t>84…106</w:t>
            </w:r>
          </w:p>
        </w:tc>
      </w:tr>
    </w:tbl>
    <w:p w14:paraId="317A0767" w14:textId="77777777" w:rsidR="00897367" w:rsidRPr="00B36E4D" w:rsidRDefault="00897367" w:rsidP="00AC072A">
      <w:pPr>
        <w:pStyle w:val="a6"/>
        <w:spacing w:before="89" w:line="360" w:lineRule="auto"/>
        <w:ind w:firstLine="348"/>
        <w:jc w:val="both"/>
      </w:pPr>
    </w:p>
    <w:p w14:paraId="317AB683" w14:textId="77777777" w:rsidR="00551556" w:rsidRPr="009D1047" w:rsidRDefault="00551556" w:rsidP="00AC072A">
      <w:pPr>
        <w:pStyle w:val="a6"/>
        <w:spacing w:before="89" w:line="360" w:lineRule="auto"/>
        <w:ind w:firstLine="348"/>
        <w:jc w:val="both"/>
      </w:pPr>
      <w:r w:rsidRPr="00551556">
        <w:t>Робота починається з включення системи. Система працює циклічно, доки живлення не вимкнеться. У циклі система вимірює такі показники мікроклімату приміщення, як температура повітря, вологість, швидкість повітря, рівень вуглекислого газу. Результати вимірювань передаються через шину CAN диспетчеру та замовнику. Сценарії сезонів запрограмовані, що означає рівні вологості, температури, швидкості повітря та концентрації вуглекислого газу.</w:t>
      </w:r>
    </w:p>
    <w:p w14:paraId="4BB88CFE" w14:textId="77777777" w:rsidR="00B302E2" w:rsidRPr="00B36E4D" w:rsidRDefault="00E54C7C" w:rsidP="00AC072A">
      <w:pPr>
        <w:pStyle w:val="a6"/>
        <w:spacing w:before="89" w:line="360" w:lineRule="auto"/>
        <w:ind w:firstLine="348"/>
        <w:jc w:val="center"/>
        <w:rPr>
          <w:b/>
        </w:rPr>
      </w:pPr>
      <w:r>
        <w:rPr>
          <w:b/>
        </w:rPr>
        <w:t>2.7</w:t>
      </w:r>
      <w:r w:rsidR="00876642" w:rsidRPr="00B36E4D">
        <w:rPr>
          <w:b/>
        </w:rPr>
        <w:t xml:space="preserve"> Розрахунок витрат води</w:t>
      </w:r>
    </w:p>
    <w:p w14:paraId="0205B81B" w14:textId="77777777" w:rsidR="00B302E2" w:rsidRPr="00B36E4D" w:rsidRDefault="00B302E2" w:rsidP="00AC072A">
      <w:pPr>
        <w:pStyle w:val="a6"/>
        <w:spacing w:before="89" w:line="360" w:lineRule="auto"/>
        <w:ind w:firstLine="348"/>
        <w:jc w:val="both"/>
      </w:pPr>
      <w:r w:rsidRPr="00B36E4D">
        <w:t>Розрахункові витрати води визначаються по формулі:</w:t>
      </w:r>
    </w:p>
    <w:p w14:paraId="30749064" w14:textId="77777777" w:rsidR="00B302E2" w:rsidRPr="00B36E4D" w:rsidRDefault="00B302E2" w:rsidP="00AC072A">
      <w:pPr>
        <w:pStyle w:val="a6"/>
        <w:spacing w:before="89" w:line="360" w:lineRule="auto"/>
        <w:ind w:firstLine="348"/>
        <w:jc w:val="center"/>
      </w:pPr>
      <w:r w:rsidRPr="00B36E4D">
        <w:rPr>
          <w:noProof/>
          <w:lang w:val="ru-RU" w:eastAsia="ru-RU" w:bidi="ar-SA"/>
        </w:rPr>
        <w:drawing>
          <wp:inline distT="0" distB="0" distL="0" distR="0" wp14:anchorId="6E8B8014" wp14:editId="78BD6E3B">
            <wp:extent cx="981075" cy="30480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981075" cy="304800"/>
                    </a:xfrm>
                    <a:prstGeom prst="rect">
                      <a:avLst/>
                    </a:prstGeom>
                    <a:noFill/>
                    <a:ln>
                      <a:noFill/>
                    </a:ln>
                  </pic:spPr>
                </pic:pic>
              </a:graphicData>
            </a:graphic>
          </wp:inline>
        </w:drawing>
      </w:r>
      <w:r w:rsidR="008A504D" w:rsidRPr="00B36E4D">
        <w:t>(2.5</w:t>
      </w:r>
      <w:r w:rsidRPr="00B36E4D">
        <w:t>)</w:t>
      </w:r>
    </w:p>
    <w:p w14:paraId="02D42919" w14:textId="77777777" w:rsidR="00B302E2" w:rsidRPr="003E50C0" w:rsidRDefault="00B302E2" w:rsidP="00AC072A">
      <w:pPr>
        <w:pStyle w:val="a6"/>
        <w:spacing w:before="89" w:line="360" w:lineRule="auto"/>
        <w:ind w:firstLine="348"/>
        <w:jc w:val="both"/>
      </w:pPr>
      <w:r w:rsidRPr="00B36E4D">
        <w:t xml:space="preserve">Де     </w:t>
      </w:r>
      <w:r w:rsidRPr="003E50C0">
        <w:t>q</w:t>
      </w:r>
      <w:r w:rsidRPr="003E50C0">
        <w:rPr>
          <w:vertAlign w:val="subscript"/>
        </w:rPr>
        <w:t>0</w:t>
      </w:r>
      <w:r w:rsidRPr="003E50C0">
        <w:t xml:space="preserve"> = 0,30 л/с </w:t>
      </w:r>
      <w:r w:rsidR="00880493" w:rsidRPr="003E50C0">
        <w:t>–</w:t>
      </w:r>
      <w:r w:rsidRPr="003E50C0">
        <w:t xml:space="preserve"> загальна витрата холодної й гарячої води;</w:t>
      </w:r>
    </w:p>
    <w:p w14:paraId="20394341" w14:textId="77777777" w:rsidR="00B302E2" w:rsidRPr="003E50C0" w:rsidRDefault="00B302E2" w:rsidP="00AC072A">
      <w:pPr>
        <w:pStyle w:val="a6"/>
        <w:spacing w:before="89" w:line="360" w:lineRule="auto"/>
        <w:ind w:firstLine="348"/>
        <w:jc w:val="both"/>
      </w:pPr>
      <w:r w:rsidRPr="003E50C0">
        <w:t xml:space="preserve">       </w:t>
      </w:r>
      <w:r w:rsidRPr="003E50C0">
        <w:tab/>
        <w:t>q</w:t>
      </w:r>
      <w:r w:rsidRPr="003E50C0">
        <w:rPr>
          <w:vertAlign w:val="subscript"/>
        </w:rPr>
        <w:t>0</w:t>
      </w:r>
      <w:r w:rsidRPr="003E50C0">
        <w:t xml:space="preserve"> =  0,10 л/с </w:t>
      </w:r>
      <w:r w:rsidR="00880493" w:rsidRPr="003E50C0">
        <w:t>–</w:t>
      </w:r>
      <w:r w:rsidRPr="003E50C0">
        <w:t xml:space="preserve"> витрата холодної води;</w:t>
      </w:r>
    </w:p>
    <w:p w14:paraId="4FD5DDAC" w14:textId="77777777" w:rsidR="00B302E2" w:rsidRPr="003E50C0" w:rsidRDefault="00B302E2" w:rsidP="00AC072A">
      <w:pPr>
        <w:pStyle w:val="a6"/>
        <w:spacing w:before="89" w:line="360" w:lineRule="auto"/>
        <w:ind w:firstLine="348"/>
        <w:jc w:val="both"/>
      </w:pPr>
      <w:r w:rsidRPr="003E50C0">
        <w:t xml:space="preserve">      </w:t>
      </w:r>
      <w:r w:rsidRPr="003E50C0">
        <w:tab/>
        <w:t>q</w:t>
      </w:r>
      <w:r w:rsidRPr="003E50C0">
        <w:rPr>
          <w:vertAlign w:val="subscript"/>
        </w:rPr>
        <w:t>0</w:t>
      </w:r>
      <w:r w:rsidRPr="003E50C0">
        <w:t xml:space="preserve"> =  0,20 л/с </w:t>
      </w:r>
      <w:r w:rsidR="00880493" w:rsidRPr="003E50C0">
        <w:t>–</w:t>
      </w:r>
      <w:r w:rsidRPr="003E50C0">
        <w:t xml:space="preserve"> витрата гарячої води;</w:t>
      </w:r>
    </w:p>
    <w:p w14:paraId="5AA5DDC8" w14:textId="77777777" w:rsidR="00B302E2" w:rsidRPr="003E50C0" w:rsidRDefault="00B302E2" w:rsidP="00AC072A">
      <w:pPr>
        <w:pStyle w:val="a6"/>
        <w:spacing w:before="89" w:line="360" w:lineRule="auto"/>
        <w:ind w:firstLine="348"/>
        <w:jc w:val="both"/>
      </w:pPr>
      <w:r w:rsidRPr="003E50C0">
        <w:lastRenderedPageBreak/>
        <w:t xml:space="preserve">      </w:t>
      </w:r>
      <w:r w:rsidRPr="003E50C0">
        <w:tab/>
        <w:t xml:space="preserve"> α </w:t>
      </w:r>
      <w:r w:rsidR="00880493" w:rsidRPr="003E50C0">
        <w:t>–</w:t>
      </w:r>
      <w:r w:rsidRPr="003E50C0">
        <w:t xml:space="preserve"> коефіцієнт, що залежить від добутку P*N,</w:t>
      </w:r>
    </w:p>
    <w:p w14:paraId="283A3ABE" w14:textId="77777777" w:rsidR="00B302E2" w:rsidRPr="003E50C0" w:rsidRDefault="00B302E2" w:rsidP="00AC072A">
      <w:pPr>
        <w:pStyle w:val="a6"/>
        <w:spacing w:before="89" w:line="360" w:lineRule="auto"/>
        <w:ind w:firstLine="348"/>
        <w:jc w:val="both"/>
      </w:pPr>
      <w:r w:rsidRPr="003E50C0">
        <w:t xml:space="preserve">       </w:t>
      </w:r>
      <w:r w:rsidRPr="003E50C0">
        <w:tab/>
        <w:t xml:space="preserve"> де N </w:t>
      </w:r>
      <w:r w:rsidR="00880493" w:rsidRPr="003E50C0">
        <w:t>–</w:t>
      </w:r>
      <w:r w:rsidRPr="003E50C0">
        <w:t xml:space="preserve"> число приладів на ділянці, </w:t>
      </w:r>
    </w:p>
    <w:p w14:paraId="5CEC52E1" w14:textId="77777777" w:rsidR="00B302E2" w:rsidRPr="003E50C0" w:rsidRDefault="00B302E2" w:rsidP="00AC072A">
      <w:pPr>
        <w:pStyle w:val="a6"/>
        <w:spacing w:before="89" w:line="360" w:lineRule="auto"/>
        <w:ind w:firstLine="348"/>
        <w:jc w:val="both"/>
      </w:pPr>
      <w:r w:rsidRPr="003E50C0">
        <w:t xml:space="preserve">       </w:t>
      </w:r>
      <w:r w:rsidRPr="003E50C0">
        <w:tab/>
        <w:t xml:space="preserve">P </w:t>
      </w:r>
      <w:r w:rsidR="00880493" w:rsidRPr="003E50C0">
        <w:t>–</w:t>
      </w:r>
      <w:r w:rsidRPr="003E50C0">
        <w:t xml:space="preserve"> ймовірність дії приладів, визначається по формулі:</w:t>
      </w:r>
    </w:p>
    <w:p w14:paraId="713462FE" w14:textId="77777777" w:rsidR="00B302E2" w:rsidRPr="003E50C0" w:rsidRDefault="00876642" w:rsidP="00AC072A">
      <w:pPr>
        <w:pStyle w:val="a6"/>
        <w:spacing w:before="89" w:line="360" w:lineRule="auto"/>
        <w:ind w:firstLine="348"/>
        <w:jc w:val="both"/>
      </w:pPr>
      <w:r w:rsidRPr="003E50C0">
        <w:t xml:space="preserve">                         </w:t>
      </w:r>
      <w:r w:rsidR="00B302E2" w:rsidRPr="003E50C0">
        <w:t>,</w:t>
      </w:r>
    </w:p>
    <w:p w14:paraId="01C6A1A3" w14:textId="77777777" w:rsidR="00B302E2" w:rsidRPr="003E50C0" w:rsidRDefault="00B302E2" w:rsidP="00AC072A">
      <w:pPr>
        <w:pStyle w:val="a6"/>
        <w:spacing w:before="89" w:line="360" w:lineRule="auto"/>
        <w:ind w:firstLine="348"/>
        <w:jc w:val="both"/>
      </w:pPr>
      <w:r w:rsidRPr="003E50C0">
        <w:t xml:space="preserve">де   </w:t>
      </w:r>
      <w:r w:rsidRPr="003E50C0">
        <w:rPr>
          <w:position w:val="-14"/>
        </w:rPr>
        <w:object w:dxaOrig="440" w:dyaOrig="400" w14:anchorId="163ACE17">
          <v:shape id="_x0000_i1025" type="#_x0000_t75" style="width:26.25pt;height:25.5pt" o:ole="">
            <v:imagedata r:id="rId19" o:title=""/>
          </v:shape>
          <o:OLEObject Type="Embed" ProgID="Equation.3" ShapeID="_x0000_i1025" DrawAspect="Content" ObjectID="_1670190454" r:id="rId20"/>
        </w:object>
      </w:r>
      <w:r w:rsidRPr="003E50C0">
        <w:t xml:space="preserve"> - норма витрати води споживачем у годину максимального водоспоживання;</w:t>
      </w:r>
    </w:p>
    <w:p w14:paraId="3C33AB54" w14:textId="77777777" w:rsidR="00B302E2" w:rsidRPr="003E50C0" w:rsidRDefault="00B302E2" w:rsidP="00AC072A">
      <w:pPr>
        <w:pStyle w:val="a6"/>
        <w:spacing w:before="89" w:line="360" w:lineRule="auto"/>
        <w:ind w:firstLine="348"/>
        <w:jc w:val="both"/>
      </w:pPr>
      <w:r w:rsidRPr="003E50C0">
        <w:t xml:space="preserve">  </w:t>
      </w:r>
      <w:r w:rsidRPr="003E50C0">
        <w:rPr>
          <w:position w:val="-14"/>
        </w:rPr>
        <w:object w:dxaOrig="460" w:dyaOrig="400" w14:anchorId="6900F72F">
          <v:shape id="_x0000_i1026" type="#_x0000_t75" style="width:26.25pt;height:24pt" o:ole="">
            <v:imagedata r:id="rId21" o:title=""/>
          </v:shape>
          <o:OLEObject Type="Embed" ProgID="Equation.3" ShapeID="_x0000_i1026" DrawAspect="Content" ObjectID="_1670190455" r:id="rId22"/>
        </w:object>
      </w:r>
      <w:r w:rsidRPr="003E50C0">
        <w:t xml:space="preserve">= 15,60 л/ч </w:t>
      </w:r>
      <w:r w:rsidR="00880493" w:rsidRPr="003E50C0">
        <w:t>–</w:t>
      </w:r>
      <w:r w:rsidRPr="003E50C0">
        <w:t xml:space="preserve"> загальна норма водоспоживання для холодної й гарячої  води;</w:t>
      </w:r>
    </w:p>
    <w:p w14:paraId="25408971" w14:textId="77777777" w:rsidR="00B302E2" w:rsidRPr="003E50C0" w:rsidRDefault="00B302E2" w:rsidP="00AC072A">
      <w:pPr>
        <w:pStyle w:val="a6"/>
        <w:spacing w:before="89" w:line="360" w:lineRule="auto"/>
        <w:ind w:firstLine="348"/>
        <w:jc w:val="both"/>
      </w:pPr>
      <w:r w:rsidRPr="003E50C0">
        <w:t xml:space="preserve">     </w:t>
      </w:r>
      <w:r w:rsidRPr="003E50C0">
        <w:rPr>
          <w:position w:val="-14"/>
        </w:rPr>
        <w:object w:dxaOrig="440" w:dyaOrig="400" w14:anchorId="6517B411">
          <v:shape id="_x0000_i1027" type="#_x0000_t75" style="width:25.5pt;height:24pt" o:ole="">
            <v:imagedata r:id="rId23" o:title=""/>
          </v:shape>
          <o:OLEObject Type="Embed" ProgID="Equation.3" ShapeID="_x0000_i1027" DrawAspect="Content" ObjectID="_1670190456" r:id="rId24"/>
        </w:object>
      </w:r>
      <w:r w:rsidRPr="003E50C0">
        <w:t>=  5,60 л/ч  - норма витрати споживачем холодної води;</w:t>
      </w:r>
    </w:p>
    <w:p w14:paraId="37E568F3" w14:textId="77777777" w:rsidR="00B302E2" w:rsidRPr="003E50C0" w:rsidRDefault="00B302E2" w:rsidP="00AC072A">
      <w:pPr>
        <w:pStyle w:val="a6"/>
        <w:spacing w:before="89" w:line="360" w:lineRule="auto"/>
        <w:ind w:firstLine="348"/>
        <w:jc w:val="both"/>
      </w:pPr>
      <w:r w:rsidRPr="003E50C0">
        <w:t xml:space="preserve">       </w:t>
      </w:r>
      <w:r w:rsidRPr="003E50C0">
        <w:rPr>
          <w:position w:val="-14"/>
        </w:rPr>
        <w:object w:dxaOrig="460" w:dyaOrig="400" w14:anchorId="5963E2E4">
          <v:shape id="_x0000_i1028" type="#_x0000_t75" style="width:26.25pt;height:24pt" o:ole="">
            <v:imagedata r:id="rId25" o:title=""/>
          </v:shape>
          <o:OLEObject Type="Embed" ProgID="Equation.3" ShapeID="_x0000_i1028" DrawAspect="Content" ObjectID="_1670190457" r:id="rId26"/>
        </w:object>
      </w:r>
      <w:r w:rsidRPr="003E50C0">
        <w:t>=  10,00 л/ч  - норма витрати споживачем гарячої води;</w:t>
      </w:r>
    </w:p>
    <w:p w14:paraId="76F81541" w14:textId="77777777" w:rsidR="00B302E2" w:rsidRPr="003E50C0" w:rsidRDefault="00B302E2" w:rsidP="00AC072A">
      <w:pPr>
        <w:pStyle w:val="a6"/>
        <w:spacing w:before="89" w:line="360" w:lineRule="auto"/>
        <w:ind w:firstLine="348"/>
        <w:jc w:val="both"/>
      </w:pPr>
      <w:r w:rsidRPr="003E50C0">
        <w:t xml:space="preserve">       U </w:t>
      </w:r>
      <w:r w:rsidR="00880493" w:rsidRPr="003E50C0">
        <w:t>–</w:t>
      </w:r>
      <w:r w:rsidRPr="003E50C0">
        <w:t xml:space="preserve"> кількість споживачів; </w:t>
      </w:r>
    </w:p>
    <w:p w14:paraId="26545CCB" w14:textId="77777777" w:rsidR="00B302E2" w:rsidRPr="003E50C0" w:rsidRDefault="00B302E2" w:rsidP="00AC072A">
      <w:pPr>
        <w:pStyle w:val="a6"/>
        <w:spacing w:before="89" w:line="360" w:lineRule="auto"/>
        <w:ind w:firstLine="348"/>
        <w:jc w:val="both"/>
      </w:pPr>
      <w:r w:rsidRPr="003E50C0">
        <w:t>Для внутрішнього холодного водопостачання:</w:t>
      </w:r>
    </w:p>
    <w:p w14:paraId="0D78AD18" w14:textId="77777777" w:rsidR="00B302E2" w:rsidRPr="003E50C0" w:rsidRDefault="00B302E2" w:rsidP="00AC072A">
      <w:pPr>
        <w:pStyle w:val="a6"/>
        <w:spacing w:before="89" w:line="360" w:lineRule="auto"/>
        <w:ind w:firstLine="348"/>
        <w:jc w:val="both"/>
      </w:pPr>
      <w:r w:rsidRPr="003E50C0">
        <w:t xml:space="preserve"> </w:t>
      </w:r>
      <w:r w:rsidRPr="003E50C0">
        <w:rPr>
          <w:position w:val="-30"/>
        </w:rPr>
        <w:object w:dxaOrig="5120" w:dyaOrig="760" w14:anchorId="68042230">
          <v:shape id="_x0000_i1029" type="#_x0000_t75" style="width:277.5pt;height:42pt" o:ole="">
            <v:imagedata r:id="rId27" o:title=""/>
          </v:shape>
          <o:OLEObject Type="Embed" ProgID="Equation.3" ShapeID="_x0000_i1029" DrawAspect="Content" ObjectID="_1670190458" r:id="rId28"/>
        </w:object>
      </w:r>
      <w:r w:rsidRPr="003E50C0">
        <w:t>;</w:t>
      </w:r>
    </w:p>
    <w:p w14:paraId="699520EC" w14:textId="77777777" w:rsidR="00B302E2" w:rsidRPr="003E50C0" w:rsidRDefault="00B302E2" w:rsidP="00AC072A">
      <w:pPr>
        <w:pStyle w:val="a6"/>
        <w:spacing w:before="89" w:line="360" w:lineRule="auto"/>
        <w:ind w:firstLine="348"/>
        <w:jc w:val="both"/>
      </w:pPr>
      <w:r w:rsidRPr="003E50C0">
        <w:t xml:space="preserve">За формулою (2.4) : </w:t>
      </w:r>
    </w:p>
    <w:p w14:paraId="191CE836" w14:textId="77777777" w:rsidR="00B302E2" w:rsidRPr="003E50C0" w:rsidRDefault="00B302E2" w:rsidP="00AC072A">
      <w:pPr>
        <w:pStyle w:val="a6"/>
        <w:spacing w:before="89" w:line="360" w:lineRule="auto"/>
        <w:ind w:firstLine="348"/>
        <w:jc w:val="both"/>
      </w:pPr>
      <w:r w:rsidRPr="003E50C0">
        <w:t>q=5*q0*α=5*0.2*0.883=0.883 л/с – витрата води.</w:t>
      </w:r>
    </w:p>
    <w:p w14:paraId="0505175E" w14:textId="77777777" w:rsidR="00B302E2" w:rsidRPr="003E50C0" w:rsidRDefault="006C65C5" w:rsidP="00AC072A">
      <w:pPr>
        <w:pStyle w:val="a6"/>
        <w:spacing w:before="89" w:line="360" w:lineRule="auto"/>
        <w:ind w:firstLine="348"/>
        <w:jc w:val="both"/>
      </w:pPr>
      <w:r w:rsidRPr="003E50C0">
        <w:t>Для гарячого водопостачання:</w:t>
      </w:r>
    </w:p>
    <w:p w14:paraId="2F5E2A05" w14:textId="77777777" w:rsidR="006C65C5" w:rsidRPr="003E50C0" w:rsidRDefault="006C65C5" w:rsidP="00AC072A">
      <w:pPr>
        <w:pStyle w:val="a6"/>
        <w:spacing w:before="89" w:line="360" w:lineRule="auto"/>
        <w:ind w:firstLine="348"/>
        <w:jc w:val="both"/>
      </w:pPr>
      <w:r w:rsidRPr="003E50C0">
        <w:rPr>
          <w:position w:val="-30"/>
        </w:rPr>
        <w:object w:dxaOrig="5260" w:dyaOrig="760" w14:anchorId="01A071B8">
          <v:shape id="_x0000_i1030" type="#_x0000_t75" style="width:278.25pt;height:39.75pt" o:ole="">
            <v:imagedata r:id="rId29" o:title=""/>
          </v:shape>
          <o:OLEObject Type="Embed" ProgID="Equation.3" ShapeID="_x0000_i1030" DrawAspect="Content" ObjectID="_1670190459" r:id="rId30"/>
        </w:object>
      </w:r>
      <w:r w:rsidRPr="003E50C0">
        <w:t>;</w:t>
      </w:r>
    </w:p>
    <w:p w14:paraId="4A7ED67C" w14:textId="77777777" w:rsidR="00B302E2" w:rsidRPr="00B36E4D" w:rsidRDefault="00B302E2" w:rsidP="00AC072A">
      <w:pPr>
        <w:pStyle w:val="a6"/>
        <w:spacing w:before="89" w:line="360" w:lineRule="auto"/>
        <w:ind w:firstLine="348"/>
        <w:jc w:val="both"/>
      </w:pPr>
      <w:r w:rsidRPr="003E50C0">
        <w:t>q=5*q0*α=5*0.2*1,059=1,059 л/с.</w:t>
      </w:r>
    </w:p>
    <w:p w14:paraId="7EF736A0" w14:textId="77777777" w:rsidR="00B302E2" w:rsidRPr="00B36E4D" w:rsidRDefault="006C65C5" w:rsidP="00AC072A">
      <w:pPr>
        <w:pStyle w:val="a6"/>
        <w:spacing w:before="89" w:line="360" w:lineRule="auto"/>
        <w:ind w:firstLine="348"/>
        <w:jc w:val="both"/>
      </w:pPr>
      <w:r w:rsidRPr="00B36E4D">
        <w:t>Середньо тижневі</w:t>
      </w:r>
      <w:r w:rsidR="00B302E2" w:rsidRPr="00B36E4D">
        <w:t xml:space="preserve"> витрати теплоти на гаряче водопостачання житлових і громадських будівель </w:t>
      </w:r>
    </w:p>
    <w:p w14:paraId="6CF78152" w14:textId="77777777" w:rsidR="00B302E2" w:rsidRPr="00B36E4D" w:rsidRDefault="00B302E2" w:rsidP="00AC072A">
      <w:pPr>
        <w:pStyle w:val="a6"/>
        <w:spacing w:before="89" w:line="360" w:lineRule="auto"/>
        <w:ind w:firstLine="348"/>
        <w:jc w:val="both"/>
      </w:pPr>
      <w:r w:rsidRPr="00B36E4D">
        <w:lastRenderedPageBreak/>
        <w:t xml:space="preserve">       </w:t>
      </w:r>
      <w:r w:rsidRPr="00B36E4D">
        <w:tab/>
      </w:r>
      <w:r w:rsidRPr="00B36E4D">
        <w:tab/>
      </w:r>
      <w:r w:rsidRPr="00B36E4D">
        <w:tab/>
      </w:r>
      <w:r w:rsidRPr="00B36E4D">
        <w:rPr>
          <w:position w:val="-28"/>
        </w:rPr>
        <w:object w:dxaOrig="4260" w:dyaOrig="780" w14:anchorId="03375100">
          <v:shape id="_x0000_i1031" type="#_x0000_t75" style="width:212.25pt;height:39.75pt" o:ole="" fillcolor="window">
            <v:imagedata r:id="rId31" o:title=""/>
          </v:shape>
          <o:OLEObject Type="Embed" ProgID="Equation.3" ShapeID="_x0000_i1031" DrawAspect="Content" ObjectID="_1670190460" r:id="rId32"/>
        </w:object>
      </w:r>
      <w:r w:rsidR="008A504D" w:rsidRPr="00B36E4D">
        <w:t xml:space="preserve"> ,Вт            (2.6</w:t>
      </w:r>
      <w:r w:rsidRPr="00B36E4D">
        <w:t>)</w:t>
      </w:r>
    </w:p>
    <w:p w14:paraId="6E2927E3" w14:textId="77777777" w:rsidR="00B302E2" w:rsidRPr="00B36E4D" w:rsidRDefault="00B302E2" w:rsidP="00AC072A">
      <w:pPr>
        <w:pStyle w:val="a6"/>
        <w:spacing w:before="89" w:line="360" w:lineRule="auto"/>
        <w:ind w:firstLine="348"/>
        <w:jc w:val="both"/>
      </w:pPr>
      <w:r w:rsidRPr="00B36E4D">
        <w:t>де m – кількість людей, які постійно знаходяться в адміністративній будівлі гірничодобувного підприємства;</w:t>
      </w:r>
    </w:p>
    <w:p w14:paraId="3BEC2E78" w14:textId="77777777" w:rsidR="00B302E2" w:rsidRPr="00B36E4D" w:rsidRDefault="00B302E2" w:rsidP="00AC072A">
      <w:pPr>
        <w:pStyle w:val="a6"/>
        <w:spacing w:before="89" w:line="360" w:lineRule="auto"/>
        <w:ind w:firstLine="348"/>
        <w:jc w:val="both"/>
      </w:pPr>
      <w:r w:rsidRPr="00B36E4D">
        <w:t xml:space="preserve">     b-норма витрат гарячої води для будівлі, віднесена до однієї людини,  л/добу (приймаємо b=20);</w:t>
      </w:r>
    </w:p>
    <w:p w14:paraId="6EBF86EF" w14:textId="77777777" w:rsidR="00B302E2" w:rsidRPr="00B36E4D" w:rsidRDefault="00B302E2" w:rsidP="00AC072A">
      <w:pPr>
        <w:pStyle w:val="a6"/>
        <w:spacing w:before="89" w:line="360" w:lineRule="auto"/>
        <w:ind w:firstLine="348"/>
        <w:jc w:val="both"/>
      </w:pPr>
      <w:r w:rsidRPr="00B36E4D">
        <w:t xml:space="preserve">     а-норма витрат гарячої води при </w:t>
      </w:r>
      <w:proofErr w:type="spellStart"/>
      <w:r w:rsidR="006C65C5" w:rsidRPr="00B36E4D">
        <w:t>t</w:t>
      </w:r>
      <w:r w:rsidR="006C65C5" w:rsidRPr="00B36E4D">
        <w:rPr>
          <w:vertAlign w:val="subscript"/>
        </w:rPr>
        <w:t>Г</w:t>
      </w:r>
      <w:proofErr w:type="spellEnd"/>
      <w:r w:rsidR="006C65C5" w:rsidRPr="00B36E4D">
        <w:t xml:space="preserve">=60 </w:t>
      </w:r>
      <w:r w:rsidR="006C65C5" w:rsidRPr="00B36E4D">
        <w:rPr>
          <w:vertAlign w:val="superscript"/>
        </w:rPr>
        <w:t>О</w:t>
      </w:r>
      <w:r w:rsidR="006C65C5" w:rsidRPr="00B36E4D">
        <w:t xml:space="preserve">С </w:t>
      </w:r>
      <w:r w:rsidRPr="00B36E4D">
        <w:t>на одну людину, л/добу (приймаємо а=105);</w:t>
      </w:r>
    </w:p>
    <w:p w14:paraId="44A87AC1" w14:textId="77777777" w:rsidR="00B302E2" w:rsidRPr="00B36E4D" w:rsidRDefault="00B302E2" w:rsidP="00AC072A">
      <w:pPr>
        <w:pStyle w:val="a6"/>
        <w:spacing w:before="89" w:line="360" w:lineRule="auto"/>
        <w:ind w:firstLine="348"/>
        <w:jc w:val="both"/>
      </w:pPr>
      <w:r w:rsidRPr="00B36E4D">
        <w:t xml:space="preserve">     </w:t>
      </w:r>
      <w:proofErr w:type="spellStart"/>
      <w:r w:rsidR="006C65C5" w:rsidRPr="00B36E4D">
        <w:t>t</w:t>
      </w:r>
      <w:r w:rsidR="006C65C5" w:rsidRPr="00B36E4D">
        <w:rPr>
          <w:vertAlign w:val="subscript"/>
        </w:rPr>
        <w:t>Г</w:t>
      </w:r>
      <w:proofErr w:type="spellEnd"/>
      <w:r w:rsidR="006C65C5" w:rsidRPr="00B36E4D">
        <w:t xml:space="preserve"> </w:t>
      </w:r>
      <w:r w:rsidR="00880493">
        <w:t>–</w:t>
      </w:r>
      <w:r w:rsidRPr="00B36E4D">
        <w:t xml:space="preserve">температура гарячої води для систем гарячого водопостачання, ОС (приймаємо </w:t>
      </w:r>
      <w:proofErr w:type="spellStart"/>
      <w:r w:rsidR="006C65C5" w:rsidRPr="00B36E4D">
        <w:t>t</w:t>
      </w:r>
      <w:r w:rsidR="006C65C5" w:rsidRPr="00B36E4D">
        <w:rPr>
          <w:vertAlign w:val="subscript"/>
        </w:rPr>
        <w:t>Г</w:t>
      </w:r>
      <w:proofErr w:type="spellEnd"/>
      <w:r w:rsidR="006C65C5" w:rsidRPr="00B36E4D">
        <w:t xml:space="preserve"> </w:t>
      </w:r>
      <w:r w:rsidRPr="00B36E4D">
        <w:t>=60 [28]);</w:t>
      </w:r>
    </w:p>
    <w:p w14:paraId="0E7A28BD" w14:textId="77777777" w:rsidR="00B302E2" w:rsidRPr="00B36E4D" w:rsidRDefault="00B302E2" w:rsidP="00AC072A">
      <w:pPr>
        <w:pStyle w:val="a6"/>
        <w:spacing w:before="89" w:line="360" w:lineRule="auto"/>
        <w:ind w:firstLine="348"/>
        <w:jc w:val="both"/>
      </w:pPr>
      <w:r w:rsidRPr="00B36E4D">
        <w:t xml:space="preserve">     </w:t>
      </w:r>
      <w:proofErr w:type="spellStart"/>
      <w:r w:rsidR="006C65C5" w:rsidRPr="00B36E4D">
        <w:t>t</w:t>
      </w:r>
      <w:r w:rsidR="006C65C5" w:rsidRPr="00B36E4D">
        <w:rPr>
          <w:vertAlign w:val="subscript"/>
        </w:rPr>
        <w:t>ХЗ</w:t>
      </w:r>
      <w:proofErr w:type="spellEnd"/>
      <w:r w:rsidR="006C65C5" w:rsidRPr="00B36E4D">
        <w:t xml:space="preserve"> </w:t>
      </w:r>
      <w:r w:rsidR="00880493">
        <w:t>–</w:t>
      </w:r>
      <w:r w:rsidRPr="00B36E4D">
        <w:t xml:space="preserve">температура холодної води в опалювальний період, ОС (приймаємо </w:t>
      </w:r>
      <w:proofErr w:type="spellStart"/>
      <w:r w:rsidRPr="00B36E4D">
        <w:t>tХЗ</w:t>
      </w:r>
      <w:proofErr w:type="spellEnd"/>
      <w:r w:rsidRPr="00B36E4D">
        <w:t>=5 [28]);</w:t>
      </w:r>
    </w:p>
    <w:p w14:paraId="7F79A057" w14:textId="77777777" w:rsidR="00B302E2" w:rsidRPr="00B36E4D" w:rsidRDefault="00B302E2" w:rsidP="00AC072A">
      <w:pPr>
        <w:pStyle w:val="a6"/>
        <w:spacing w:before="89" w:line="360" w:lineRule="auto"/>
        <w:ind w:firstLine="348"/>
        <w:jc w:val="both"/>
      </w:pPr>
      <w:r w:rsidRPr="00B36E4D">
        <w:t xml:space="preserve">     </w:t>
      </w:r>
      <w:r w:rsidR="006C65C5" w:rsidRPr="00B36E4D">
        <w:t>С</w:t>
      </w:r>
      <w:r w:rsidR="006C65C5" w:rsidRPr="00B36E4D">
        <w:rPr>
          <w:vertAlign w:val="subscript"/>
        </w:rPr>
        <w:t>Р</w:t>
      </w:r>
      <w:r w:rsidR="006C65C5" w:rsidRPr="00B36E4D">
        <w:t xml:space="preserve"> </w:t>
      </w:r>
      <w:r w:rsidR="00880493">
        <w:t>–</w:t>
      </w:r>
      <w:r w:rsidRPr="00B36E4D">
        <w:t>масова ізобарна теплоємність води, кДж/(</w:t>
      </w:r>
      <w:r w:rsidR="00FA000F" w:rsidRPr="00B36E4D">
        <w:t xml:space="preserve"> кг</w:t>
      </w:r>
      <w:r w:rsidR="00FA000F" w:rsidRPr="00B36E4D">
        <w:sym w:font="Symbol" w:char="F0D7"/>
      </w:r>
      <w:r w:rsidR="00FA000F" w:rsidRPr="00B36E4D">
        <w:t>К</w:t>
      </w:r>
      <w:r w:rsidRPr="00B36E4D">
        <w:t>) (</w:t>
      </w:r>
      <w:r w:rsidR="00FA000F" w:rsidRPr="00B36E4D">
        <w:t>С</w:t>
      </w:r>
      <w:r w:rsidR="00FA000F" w:rsidRPr="00B36E4D">
        <w:rPr>
          <w:vertAlign w:val="subscript"/>
        </w:rPr>
        <w:t>р</w:t>
      </w:r>
      <w:r w:rsidR="00FA000F" w:rsidRPr="00B36E4D">
        <w:t xml:space="preserve"> </w:t>
      </w:r>
      <w:r w:rsidRPr="00B36E4D">
        <w:t>=4.19);</w:t>
      </w:r>
    </w:p>
    <w:p w14:paraId="780926F5" w14:textId="77777777" w:rsidR="00B302E2" w:rsidRPr="00B36E4D" w:rsidRDefault="00B302E2" w:rsidP="00AC072A">
      <w:pPr>
        <w:pStyle w:val="a6"/>
        <w:spacing w:before="89" w:line="360" w:lineRule="auto"/>
        <w:ind w:firstLine="348"/>
        <w:jc w:val="both"/>
      </w:pPr>
      <w:r w:rsidRPr="00B36E4D">
        <w:t xml:space="preserve">     </w:t>
      </w:r>
      <w:r w:rsidR="006C65C5" w:rsidRPr="00B36E4D">
        <w:sym w:font="Symbol" w:char="F072"/>
      </w:r>
      <w:r w:rsidRPr="00B36E4D">
        <w:t xml:space="preserve">-густина води (при </w:t>
      </w:r>
      <w:proofErr w:type="spellStart"/>
      <w:r w:rsidR="00FA000F" w:rsidRPr="00B36E4D">
        <w:t>t</w:t>
      </w:r>
      <w:r w:rsidR="00FA000F" w:rsidRPr="00B36E4D">
        <w:rPr>
          <w:vertAlign w:val="subscript"/>
        </w:rPr>
        <w:t>Г</w:t>
      </w:r>
      <w:proofErr w:type="spellEnd"/>
      <w:r w:rsidR="00FA000F" w:rsidRPr="00B36E4D">
        <w:t xml:space="preserve"> </w:t>
      </w:r>
      <w:r w:rsidRPr="00B36E4D">
        <w:t xml:space="preserve">=60 ОС, </w:t>
      </w:r>
      <w:r w:rsidR="00FA000F" w:rsidRPr="00B36E4D">
        <w:sym w:font="Symbol" w:char="F072"/>
      </w:r>
      <w:r w:rsidRPr="00B36E4D">
        <w:t>=983.24).</w:t>
      </w:r>
    </w:p>
    <w:p w14:paraId="122880DD" w14:textId="77777777" w:rsidR="00B302E2" w:rsidRPr="00B36E4D" w:rsidRDefault="008A504D" w:rsidP="00AC072A">
      <w:pPr>
        <w:pStyle w:val="a6"/>
        <w:spacing w:before="89" w:line="360" w:lineRule="auto"/>
        <w:ind w:firstLine="348"/>
        <w:jc w:val="both"/>
      </w:pPr>
      <w:r w:rsidRPr="00B36E4D">
        <w:t>За формулою  (2.6</w:t>
      </w:r>
      <w:r w:rsidR="00B302E2" w:rsidRPr="00B36E4D">
        <w:t>)</w:t>
      </w:r>
    </w:p>
    <w:p w14:paraId="36E45B81" w14:textId="77777777" w:rsidR="00B302E2" w:rsidRPr="00B36E4D" w:rsidRDefault="00B302E2" w:rsidP="00AC072A">
      <w:pPr>
        <w:pStyle w:val="a6"/>
        <w:spacing w:before="89" w:line="360" w:lineRule="auto"/>
        <w:ind w:firstLine="348"/>
        <w:jc w:val="both"/>
      </w:pPr>
      <w:r w:rsidRPr="00B36E4D">
        <w:rPr>
          <w:position w:val="-24"/>
        </w:rPr>
        <w:object w:dxaOrig="4239" w:dyaOrig="620" w14:anchorId="7C2B2678">
          <v:shape id="_x0000_i1032" type="#_x0000_t75" style="width:215.25pt;height:34.5pt" o:ole="" fillcolor="window">
            <v:imagedata r:id="rId33" o:title=""/>
          </v:shape>
          <o:OLEObject Type="Embed" ProgID="Equation.3" ShapeID="_x0000_i1032" DrawAspect="Content" ObjectID="_1670190461" r:id="rId34"/>
        </w:object>
      </w:r>
      <w:r w:rsidRPr="00B36E4D">
        <w:t xml:space="preserve"> , кВт.</w:t>
      </w:r>
    </w:p>
    <w:p w14:paraId="719726B2" w14:textId="77777777" w:rsidR="00B302E2" w:rsidRPr="00B36E4D" w:rsidRDefault="00FA000F" w:rsidP="00AC072A">
      <w:pPr>
        <w:pStyle w:val="a6"/>
        <w:spacing w:before="89" w:line="360" w:lineRule="auto"/>
        <w:ind w:firstLine="348"/>
        <w:jc w:val="both"/>
      </w:pPr>
      <w:proofErr w:type="spellStart"/>
      <w:r w:rsidRPr="00B36E4D">
        <w:t>Середньотижневі</w:t>
      </w:r>
      <w:proofErr w:type="spellEnd"/>
      <w:r w:rsidR="00B302E2" w:rsidRPr="00B36E4D">
        <w:t xml:space="preserve"> витрати теплоти на гаряче водопостачання в літній період:</w:t>
      </w:r>
    </w:p>
    <w:p w14:paraId="4EB47BC4" w14:textId="77777777" w:rsidR="00B302E2" w:rsidRPr="00B36E4D" w:rsidRDefault="00B302E2" w:rsidP="00AC072A">
      <w:pPr>
        <w:pStyle w:val="a6"/>
        <w:spacing w:before="89" w:line="360" w:lineRule="auto"/>
        <w:ind w:firstLine="348"/>
        <w:jc w:val="both"/>
      </w:pPr>
      <w:r w:rsidRPr="00B36E4D">
        <w:t xml:space="preserve">                                    </w:t>
      </w:r>
      <w:r w:rsidRPr="00B36E4D">
        <w:rPr>
          <w:position w:val="-34"/>
        </w:rPr>
        <w:object w:dxaOrig="2740" w:dyaOrig="800" w14:anchorId="1E6FBB26">
          <v:shape id="_x0000_i1033" type="#_x0000_t75" style="width:137.25pt;height:39.75pt" o:ole="" fillcolor="window">
            <v:imagedata r:id="rId35" o:title=""/>
          </v:shape>
          <o:OLEObject Type="Embed" ProgID="Equation.3" ShapeID="_x0000_i1033" DrawAspect="Content" ObjectID="_1670190462" r:id="rId36"/>
        </w:object>
      </w:r>
      <w:r w:rsidR="008A504D" w:rsidRPr="00B36E4D">
        <w:t>,Вт              (2.7</w:t>
      </w:r>
      <w:r w:rsidRPr="00B36E4D">
        <w:t>)</w:t>
      </w:r>
    </w:p>
    <w:p w14:paraId="7CFCE6D7" w14:textId="77777777" w:rsidR="00B302E2" w:rsidRPr="00B36E4D" w:rsidRDefault="00B302E2" w:rsidP="00AC072A">
      <w:pPr>
        <w:pStyle w:val="a6"/>
        <w:spacing w:before="89" w:line="360" w:lineRule="auto"/>
        <w:ind w:firstLine="348"/>
        <w:jc w:val="both"/>
      </w:pPr>
      <w:r w:rsidRPr="00B36E4D">
        <w:t xml:space="preserve">де </w:t>
      </w:r>
      <w:proofErr w:type="spellStart"/>
      <w:r w:rsidR="006C65C5" w:rsidRPr="00B36E4D">
        <w:t>t</w:t>
      </w:r>
      <w:r w:rsidR="006C65C5" w:rsidRPr="00B36E4D">
        <w:rPr>
          <w:vertAlign w:val="subscript"/>
        </w:rPr>
        <w:t>хл</w:t>
      </w:r>
      <w:proofErr w:type="spellEnd"/>
      <w:r w:rsidRPr="00B36E4D">
        <w:t xml:space="preserve"> </w:t>
      </w:r>
      <w:r w:rsidR="00880493">
        <w:t>–</w:t>
      </w:r>
      <w:r w:rsidRPr="00B36E4D">
        <w:t xml:space="preserve"> температура холодної води в літній період,  ОС, відповідно до [2] приймаємо </w:t>
      </w:r>
      <w:proofErr w:type="spellStart"/>
      <w:r w:rsidR="006C65C5" w:rsidRPr="00B36E4D">
        <w:t>t</w:t>
      </w:r>
      <w:r w:rsidR="006C65C5" w:rsidRPr="00B36E4D">
        <w:rPr>
          <w:vertAlign w:val="subscript"/>
        </w:rPr>
        <w:t>хл</w:t>
      </w:r>
      <w:proofErr w:type="spellEnd"/>
      <w:r w:rsidR="006C65C5" w:rsidRPr="00B36E4D">
        <w:t xml:space="preserve"> </w:t>
      </w:r>
      <w:r w:rsidRPr="00B36E4D">
        <w:t xml:space="preserve">=15 </w:t>
      </w:r>
      <w:proofErr w:type="spellStart"/>
      <w:r w:rsidR="00FA000F" w:rsidRPr="00B36E4D">
        <w:rPr>
          <w:vertAlign w:val="superscript"/>
        </w:rPr>
        <w:t>о</w:t>
      </w:r>
      <w:r w:rsidR="00FA000F" w:rsidRPr="00B36E4D">
        <w:t>С</w:t>
      </w:r>
      <w:proofErr w:type="spellEnd"/>
      <w:r w:rsidRPr="00B36E4D">
        <w:t>.</w:t>
      </w:r>
    </w:p>
    <w:p w14:paraId="0D30C1BE" w14:textId="77777777" w:rsidR="00B302E2" w:rsidRPr="00B36E4D" w:rsidRDefault="008A504D" w:rsidP="00AC072A">
      <w:pPr>
        <w:pStyle w:val="a6"/>
        <w:spacing w:before="89" w:line="360" w:lineRule="auto"/>
        <w:ind w:firstLine="348"/>
        <w:jc w:val="both"/>
      </w:pPr>
      <w:r w:rsidRPr="00B36E4D">
        <w:t>За формулою  (2.7</w:t>
      </w:r>
      <w:r w:rsidR="00B302E2" w:rsidRPr="00B36E4D">
        <w:t>)</w:t>
      </w:r>
    </w:p>
    <w:p w14:paraId="22853E69" w14:textId="77777777" w:rsidR="00B302E2" w:rsidRPr="00B36E4D" w:rsidRDefault="00B302E2" w:rsidP="00AC072A">
      <w:pPr>
        <w:pStyle w:val="a6"/>
        <w:spacing w:before="89" w:line="360" w:lineRule="auto"/>
        <w:ind w:firstLine="348"/>
        <w:jc w:val="both"/>
      </w:pPr>
      <w:r w:rsidRPr="00B36E4D">
        <w:t xml:space="preserve">  </w:t>
      </w:r>
      <w:r w:rsidRPr="00B36E4D">
        <w:rPr>
          <w:position w:val="-24"/>
        </w:rPr>
        <w:object w:dxaOrig="3540" w:dyaOrig="620" w14:anchorId="3F6B5B2D">
          <v:shape id="_x0000_i1034" type="#_x0000_t75" style="width:197.25pt;height:34.5pt" o:ole="" fillcolor="window">
            <v:imagedata r:id="rId37" o:title=""/>
          </v:shape>
          <o:OLEObject Type="Embed" ProgID="Equation.3" ShapeID="_x0000_i1034" DrawAspect="Content" ObjectID="_1670190463" r:id="rId38"/>
        </w:object>
      </w:r>
      <w:r w:rsidRPr="00B36E4D">
        <w:t xml:space="preserve"> Вт.</w:t>
      </w:r>
    </w:p>
    <w:p w14:paraId="6CB8184F" w14:textId="77777777" w:rsidR="00B302E2" w:rsidRPr="00B36E4D" w:rsidRDefault="00B302E2" w:rsidP="00AC072A">
      <w:pPr>
        <w:pStyle w:val="a6"/>
        <w:spacing w:before="89" w:line="360" w:lineRule="auto"/>
        <w:ind w:firstLine="348"/>
        <w:jc w:val="both"/>
      </w:pPr>
      <w:r w:rsidRPr="00B36E4D">
        <w:lastRenderedPageBreak/>
        <w:t>Максимальні витрати теплоти на гаряче водопостачання</w:t>
      </w:r>
    </w:p>
    <w:p w14:paraId="6D898A8E" w14:textId="77777777" w:rsidR="00B302E2" w:rsidRPr="00B36E4D" w:rsidRDefault="00B302E2" w:rsidP="00AC072A">
      <w:pPr>
        <w:spacing w:after="0" w:line="360" w:lineRule="auto"/>
        <w:ind w:firstLine="851"/>
        <w:jc w:val="both"/>
        <w:rPr>
          <w:rFonts w:ascii="Times New Roman" w:hAnsi="Times New Roman" w:cs="Times New Roman"/>
          <w:sz w:val="28"/>
          <w:szCs w:val="28"/>
        </w:rPr>
      </w:pPr>
      <w:proofErr w:type="spellStart"/>
      <w:r w:rsidRPr="00B36E4D">
        <w:rPr>
          <w:rFonts w:ascii="Times New Roman" w:hAnsi="Times New Roman" w:cs="Times New Roman"/>
          <w:i/>
          <w:iCs/>
          <w:sz w:val="28"/>
          <w:szCs w:val="28"/>
        </w:rPr>
        <w:t>Q</w:t>
      </w:r>
      <w:r w:rsidRPr="00B36E4D">
        <w:rPr>
          <w:rFonts w:ascii="Times New Roman" w:hAnsi="Times New Roman" w:cs="Times New Roman"/>
          <w:i/>
          <w:iCs/>
          <w:sz w:val="28"/>
          <w:szCs w:val="28"/>
          <w:vertAlign w:val="subscript"/>
        </w:rPr>
        <w:t>max</w:t>
      </w:r>
      <w:r w:rsidRPr="00B36E4D">
        <w:rPr>
          <w:rFonts w:ascii="Times New Roman" w:hAnsi="Times New Roman" w:cs="Times New Roman"/>
          <w:i/>
          <w:iCs/>
          <w:sz w:val="28"/>
          <w:szCs w:val="28"/>
          <w:vertAlign w:val="superscript"/>
        </w:rPr>
        <w:t>ГВ</w:t>
      </w:r>
      <w:proofErr w:type="spellEnd"/>
      <w:r w:rsidRPr="00B36E4D">
        <w:rPr>
          <w:rFonts w:ascii="Times New Roman" w:hAnsi="Times New Roman" w:cs="Times New Roman"/>
          <w:i/>
          <w:iCs/>
          <w:sz w:val="28"/>
          <w:szCs w:val="28"/>
        </w:rPr>
        <w:t>=</w:t>
      </w:r>
      <w:proofErr w:type="spellStart"/>
      <w:r w:rsidRPr="00B36E4D">
        <w:rPr>
          <w:rFonts w:ascii="Times New Roman" w:hAnsi="Times New Roman" w:cs="Times New Roman"/>
          <w:i/>
          <w:iCs/>
          <w:sz w:val="28"/>
          <w:szCs w:val="28"/>
        </w:rPr>
        <w:t>К</w:t>
      </w:r>
      <w:r w:rsidRPr="00B36E4D">
        <w:rPr>
          <w:rFonts w:ascii="Times New Roman" w:hAnsi="Times New Roman" w:cs="Times New Roman"/>
          <w:i/>
          <w:iCs/>
          <w:sz w:val="28"/>
          <w:szCs w:val="28"/>
          <w:vertAlign w:val="subscript"/>
        </w:rPr>
        <w:t>m</w:t>
      </w:r>
      <w:proofErr w:type="spellEnd"/>
      <w:r w:rsidRPr="00B36E4D">
        <w:rPr>
          <w:rFonts w:ascii="Times New Roman" w:hAnsi="Times New Roman" w:cs="Times New Roman"/>
          <w:i/>
          <w:iCs/>
          <w:sz w:val="28"/>
          <w:szCs w:val="28"/>
        </w:rPr>
        <w:sym w:font="Symbol" w:char="F0D7"/>
      </w:r>
      <w:proofErr w:type="spellStart"/>
      <w:r w:rsidRPr="00B36E4D">
        <w:rPr>
          <w:rFonts w:ascii="Times New Roman" w:hAnsi="Times New Roman" w:cs="Times New Roman"/>
          <w:i/>
          <w:iCs/>
          <w:sz w:val="28"/>
          <w:szCs w:val="28"/>
        </w:rPr>
        <w:t>Q</w:t>
      </w:r>
      <w:r w:rsidRPr="00B36E4D">
        <w:rPr>
          <w:rFonts w:ascii="Times New Roman" w:hAnsi="Times New Roman" w:cs="Times New Roman"/>
          <w:i/>
          <w:iCs/>
          <w:sz w:val="28"/>
          <w:szCs w:val="28"/>
          <w:vertAlign w:val="subscript"/>
        </w:rPr>
        <w:t>сер.т</w:t>
      </w:r>
      <w:r w:rsidRPr="00B36E4D">
        <w:rPr>
          <w:rFonts w:ascii="Times New Roman" w:hAnsi="Times New Roman" w:cs="Times New Roman"/>
          <w:i/>
          <w:iCs/>
          <w:sz w:val="28"/>
          <w:szCs w:val="28"/>
          <w:vertAlign w:val="superscript"/>
        </w:rPr>
        <w:t>ГВ</w:t>
      </w:r>
      <w:proofErr w:type="spellEnd"/>
      <w:r w:rsidR="008A504D" w:rsidRPr="00B36E4D">
        <w:rPr>
          <w:rFonts w:ascii="Times New Roman" w:hAnsi="Times New Roman" w:cs="Times New Roman"/>
          <w:sz w:val="28"/>
          <w:szCs w:val="28"/>
        </w:rPr>
        <w:t>,   ,   Вт</w:t>
      </w:r>
      <w:r w:rsidR="008A504D" w:rsidRPr="00B36E4D">
        <w:rPr>
          <w:rFonts w:ascii="Times New Roman" w:hAnsi="Times New Roman" w:cs="Times New Roman"/>
          <w:sz w:val="28"/>
          <w:szCs w:val="28"/>
        </w:rPr>
        <w:tab/>
        <w:t>(2.8</w:t>
      </w:r>
      <w:r w:rsidRPr="00B36E4D">
        <w:rPr>
          <w:rFonts w:ascii="Times New Roman" w:hAnsi="Times New Roman" w:cs="Times New Roman"/>
          <w:sz w:val="28"/>
          <w:szCs w:val="28"/>
        </w:rPr>
        <w:t>)</w:t>
      </w:r>
    </w:p>
    <w:p w14:paraId="50954D2A" w14:textId="77777777" w:rsidR="00B302E2" w:rsidRPr="00B36E4D" w:rsidRDefault="00B302E2" w:rsidP="00AC072A">
      <w:pPr>
        <w:pStyle w:val="a6"/>
        <w:spacing w:before="89" w:line="360" w:lineRule="auto"/>
        <w:ind w:firstLine="348"/>
        <w:jc w:val="both"/>
      </w:pPr>
      <w:r w:rsidRPr="00B36E4D">
        <w:t xml:space="preserve">Відповідно до [2] приймаємо, що </w:t>
      </w:r>
      <w:proofErr w:type="spellStart"/>
      <w:r w:rsidR="00FA000F" w:rsidRPr="00B36E4D">
        <w:rPr>
          <w:i/>
          <w:iCs/>
        </w:rPr>
        <w:t>К</w:t>
      </w:r>
      <w:r w:rsidR="00FA000F" w:rsidRPr="00B36E4D">
        <w:rPr>
          <w:i/>
          <w:iCs/>
          <w:vertAlign w:val="subscript"/>
        </w:rPr>
        <w:t>m</w:t>
      </w:r>
      <w:proofErr w:type="spellEnd"/>
      <w:r w:rsidRPr="00B36E4D">
        <w:t xml:space="preserve"> = 2.2.</w:t>
      </w:r>
    </w:p>
    <w:p w14:paraId="0ABE2D89" w14:textId="77777777" w:rsidR="00B302E2" w:rsidRPr="00B36E4D" w:rsidRDefault="008A504D" w:rsidP="00AC072A">
      <w:pPr>
        <w:pStyle w:val="a6"/>
        <w:spacing w:before="89" w:line="360" w:lineRule="auto"/>
        <w:ind w:firstLine="348"/>
        <w:jc w:val="both"/>
      </w:pPr>
      <w:r w:rsidRPr="00B36E4D">
        <w:t>За формулою (2.8</w:t>
      </w:r>
      <w:r w:rsidR="00B302E2" w:rsidRPr="00B36E4D">
        <w:t>)</w:t>
      </w:r>
    </w:p>
    <w:p w14:paraId="3CE59C1D" w14:textId="77777777" w:rsidR="00B302E2" w:rsidRPr="00B36E4D" w:rsidRDefault="00B302E2" w:rsidP="00AC072A">
      <w:pPr>
        <w:pStyle w:val="a6"/>
        <w:spacing w:before="89" w:line="360" w:lineRule="auto"/>
        <w:ind w:firstLine="348"/>
        <w:jc w:val="both"/>
      </w:pPr>
      <w:r w:rsidRPr="00B36E4D">
        <w:t xml:space="preserve">  </w:t>
      </w:r>
      <w:r w:rsidRPr="00B36E4D">
        <w:rPr>
          <w:position w:val="-12"/>
        </w:rPr>
        <w:object w:dxaOrig="2940" w:dyaOrig="380" w14:anchorId="149593EF">
          <v:shape id="_x0000_i1035" type="#_x0000_t75" style="width:168.75pt;height:21.75pt" o:ole="" fillcolor="window">
            <v:imagedata r:id="rId39" o:title=""/>
          </v:shape>
          <o:OLEObject Type="Embed" ProgID="Equation.3" ShapeID="_x0000_i1035" DrawAspect="Content" ObjectID="_1670190464" r:id="rId40"/>
        </w:object>
      </w:r>
      <w:r w:rsidRPr="00B36E4D">
        <w:t>Вт.</w:t>
      </w:r>
    </w:p>
    <w:p w14:paraId="4FA2D8FB" w14:textId="77777777" w:rsidR="00B302E2" w:rsidRPr="00B36E4D" w:rsidRDefault="00B302E2" w:rsidP="00AC072A">
      <w:pPr>
        <w:pStyle w:val="a6"/>
        <w:spacing w:before="89" w:line="360" w:lineRule="auto"/>
        <w:ind w:firstLine="348"/>
        <w:jc w:val="both"/>
      </w:pPr>
      <w:r w:rsidRPr="00B36E4D">
        <w:t>Річні витрати теплоти на гаряче водопостачання:</w:t>
      </w:r>
    </w:p>
    <w:p w14:paraId="356AE3DC" w14:textId="77777777" w:rsidR="00B302E2" w:rsidRPr="00B36E4D" w:rsidRDefault="00B302E2" w:rsidP="00AC072A">
      <w:pPr>
        <w:pStyle w:val="a6"/>
        <w:spacing w:before="89" w:line="360" w:lineRule="auto"/>
        <w:ind w:firstLine="348"/>
        <w:jc w:val="both"/>
      </w:pPr>
      <w:r w:rsidRPr="00B36E4D">
        <w:t xml:space="preserve">   </w:t>
      </w:r>
      <w:r w:rsidRPr="00B36E4D">
        <w:rPr>
          <w:position w:val="-32"/>
        </w:rPr>
        <w:object w:dxaOrig="5820" w:dyaOrig="760" w14:anchorId="4958EF59">
          <v:shape id="_x0000_i1036" type="#_x0000_t75" style="width:298.5pt;height:39.75pt" o:ole="" fillcolor="window">
            <v:imagedata r:id="rId41" o:title=""/>
          </v:shape>
          <o:OLEObject Type="Embed" ProgID="Equation.3" ShapeID="_x0000_i1036" DrawAspect="Content" ObjectID="_1670190465" r:id="rId42"/>
        </w:object>
      </w:r>
      <w:r w:rsidR="008A504D" w:rsidRPr="00B36E4D">
        <w:t>,</w:t>
      </w:r>
      <w:proofErr w:type="spellStart"/>
      <w:r w:rsidR="008A504D" w:rsidRPr="00B36E4D">
        <w:t>МДж</w:t>
      </w:r>
      <w:proofErr w:type="spellEnd"/>
      <w:r w:rsidR="008A504D" w:rsidRPr="00B36E4D">
        <w:t>/рік,</w:t>
      </w:r>
      <w:r w:rsidR="008A504D" w:rsidRPr="00B36E4D">
        <w:tab/>
        <w:t>(2.9</w:t>
      </w:r>
      <w:r w:rsidRPr="00B36E4D">
        <w:t>)</w:t>
      </w:r>
    </w:p>
    <w:p w14:paraId="60B43E1F" w14:textId="77777777" w:rsidR="00B302E2" w:rsidRPr="00B36E4D" w:rsidRDefault="00B302E2" w:rsidP="00AC072A">
      <w:pPr>
        <w:pStyle w:val="a6"/>
        <w:spacing w:before="89" w:line="360" w:lineRule="auto"/>
        <w:ind w:firstLine="348"/>
        <w:jc w:val="both"/>
      </w:pPr>
      <w:r w:rsidRPr="00B36E4D">
        <w:t xml:space="preserve">де </w:t>
      </w:r>
      <w:r w:rsidRPr="00B36E4D">
        <w:sym w:font="Symbol" w:char="F079"/>
      </w:r>
      <w:r w:rsidRPr="00B36E4D">
        <w:rPr>
          <w:vertAlign w:val="superscript"/>
        </w:rPr>
        <w:t>ГВЛ</w:t>
      </w:r>
      <w:r w:rsidRPr="00B36E4D">
        <w:t xml:space="preserve"> </w:t>
      </w:r>
      <w:r w:rsidR="00880493">
        <w:t>–</w:t>
      </w:r>
      <w:r w:rsidRPr="00B36E4D">
        <w:t>коефіцієнт зменшення витрат води на гаряче водопостачання в    літній період;</w:t>
      </w:r>
    </w:p>
    <w:p w14:paraId="7DC004DF" w14:textId="77777777" w:rsidR="00B302E2" w:rsidRPr="00B36E4D" w:rsidRDefault="00B302E2" w:rsidP="00AC072A">
      <w:pPr>
        <w:pStyle w:val="a6"/>
        <w:spacing w:before="89" w:line="360" w:lineRule="auto"/>
        <w:ind w:firstLine="348"/>
        <w:jc w:val="both"/>
      </w:pPr>
      <w:r w:rsidRPr="00B36E4D">
        <w:t xml:space="preserve">     </w:t>
      </w:r>
      <w:proofErr w:type="spellStart"/>
      <w:r w:rsidRPr="00B36E4D">
        <w:t>n</w:t>
      </w:r>
      <w:r w:rsidRPr="00B36E4D">
        <w:rPr>
          <w:vertAlign w:val="superscript"/>
        </w:rPr>
        <w:t>ГВ</w:t>
      </w:r>
      <w:proofErr w:type="spellEnd"/>
      <w:r w:rsidRPr="00B36E4D">
        <w:t xml:space="preserve"> </w:t>
      </w:r>
      <w:r w:rsidR="00880493">
        <w:t>–</w:t>
      </w:r>
      <w:r w:rsidRPr="00B36E4D">
        <w:t>тривалість роботи гарячого водопостачання, год/рік.</w:t>
      </w:r>
    </w:p>
    <w:p w14:paraId="4A87E881" w14:textId="77777777" w:rsidR="00B302E2" w:rsidRPr="00B36E4D" w:rsidRDefault="00B302E2" w:rsidP="00AC072A">
      <w:pPr>
        <w:pStyle w:val="a6"/>
        <w:spacing w:before="89" w:line="360" w:lineRule="auto"/>
        <w:ind w:firstLine="348"/>
        <w:jc w:val="both"/>
      </w:pPr>
      <w:r w:rsidRPr="00B36E4D">
        <w:t xml:space="preserve">Для розрахунку приймаємо, що </w:t>
      </w:r>
      <w:proofErr w:type="spellStart"/>
      <w:r w:rsidRPr="00B36E4D">
        <w:rPr>
          <w:iCs/>
        </w:rPr>
        <w:t>n</w:t>
      </w:r>
      <w:r w:rsidRPr="00B36E4D">
        <w:rPr>
          <w:iCs/>
          <w:vertAlign w:val="superscript"/>
        </w:rPr>
        <w:t>ГВ</w:t>
      </w:r>
      <w:proofErr w:type="spellEnd"/>
      <w:r w:rsidRPr="00B36E4D">
        <w:t xml:space="preserve"> =8400 год/рік, </w:t>
      </w:r>
      <w:r w:rsidRPr="00B36E4D">
        <w:rPr>
          <w:iCs/>
        </w:rPr>
        <w:sym w:font="Symbol" w:char="F079"/>
      </w:r>
      <w:r w:rsidRPr="00B36E4D">
        <w:rPr>
          <w:iCs/>
          <w:vertAlign w:val="superscript"/>
        </w:rPr>
        <w:t>ГВЛ</w:t>
      </w:r>
      <w:r w:rsidRPr="00B36E4D">
        <w:t xml:space="preserve"> =0.8.</w:t>
      </w:r>
    </w:p>
    <w:p w14:paraId="5AEF82B1" w14:textId="77777777" w:rsidR="00B302E2" w:rsidRPr="00B36E4D" w:rsidRDefault="008A504D" w:rsidP="00AC072A">
      <w:pPr>
        <w:pStyle w:val="a6"/>
        <w:spacing w:before="89" w:line="360" w:lineRule="auto"/>
        <w:ind w:firstLine="348"/>
        <w:jc w:val="both"/>
      </w:pPr>
      <w:r w:rsidRPr="00B36E4D">
        <w:t>За формулою (2.9</w:t>
      </w:r>
      <w:r w:rsidR="00B302E2" w:rsidRPr="00B36E4D">
        <w:t>):</w:t>
      </w:r>
    </w:p>
    <w:p w14:paraId="3175945F" w14:textId="77777777" w:rsidR="00B302E2" w:rsidRPr="00B36E4D" w:rsidRDefault="00B302E2" w:rsidP="00AC072A">
      <w:pPr>
        <w:pStyle w:val="a6"/>
        <w:spacing w:before="89" w:line="360" w:lineRule="auto"/>
        <w:ind w:firstLine="348"/>
        <w:jc w:val="both"/>
      </w:pPr>
      <w:r w:rsidRPr="00B36E4D">
        <w:rPr>
          <w:position w:val="-28"/>
        </w:rPr>
        <w:object w:dxaOrig="7200" w:dyaOrig="680" w14:anchorId="73E2F3A8">
          <v:shape id="_x0000_i1037" type="#_x0000_t75" style="width:339pt;height:34.5pt" o:ole="" fillcolor="window">
            <v:imagedata r:id="rId43" o:title=""/>
          </v:shape>
          <o:OLEObject Type="Embed" ProgID="Equation.3" ShapeID="_x0000_i1037" DrawAspect="Content" ObjectID="_1670190466" r:id="rId44"/>
        </w:object>
      </w:r>
      <w:r w:rsidRPr="00B36E4D">
        <w:t xml:space="preserve"> , </w:t>
      </w:r>
      <w:proofErr w:type="spellStart"/>
      <w:r w:rsidRPr="00B36E4D">
        <w:t>Дж</w:t>
      </w:r>
      <w:proofErr w:type="spellEnd"/>
      <w:r w:rsidRPr="00B36E4D">
        <w:t>/рік.</w:t>
      </w:r>
    </w:p>
    <w:p w14:paraId="06C9D2B6" w14:textId="77777777" w:rsidR="004315C7" w:rsidRPr="00B36E4D" w:rsidRDefault="004315C7" w:rsidP="002A3BD7">
      <w:pPr>
        <w:pStyle w:val="a6"/>
        <w:spacing w:before="89" w:line="360" w:lineRule="auto"/>
        <w:jc w:val="both"/>
      </w:pPr>
    </w:p>
    <w:p w14:paraId="07A54D90" w14:textId="77777777" w:rsidR="004315C7" w:rsidRDefault="004315C7" w:rsidP="00AC072A">
      <w:pPr>
        <w:pStyle w:val="a6"/>
        <w:spacing w:before="89" w:line="360" w:lineRule="auto"/>
        <w:ind w:firstLine="348"/>
        <w:jc w:val="center"/>
      </w:pPr>
      <w:r w:rsidRPr="00B36E4D">
        <w:rPr>
          <w:noProof/>
          <w:lang w:val="ru-RU" w:eastAsia="ru-RU" w:bidi="ar-SA"/>
        </w:rPr>
        <w:drawing>
          <wp:inline distT="0" distB="0" distL="0" distR="0" wp14:anchorId="64AA7B6D" wp14:editId="7B4DE720">
            <wp:extent cx="3649345" cy="1654175"/>
            <wp:effectExtent l="0" t="0" r="8255"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49345" cy="1654175"/>
                    </a:xfrm>
                    <a:prstGeom prst="rect">
                      <a:avLst/>
                    </a:prstGeom>
                    <a:noFill/>
                    <a:ln>
                      <a:noFill/>
                    </a:ln>
                  </pic:spPr>
                </pic:pic>
              </a:graphicData>
            </a:graphic>
          </wp:inline>
        </w:drawing>
      </w:r>
    </w:p>
    <w:p w14:paraId="6B9D3EB0" w14:textId="77777777" w:rsidR="007D7458" w:rsidRPr="00B36E4D" w:rsidRDefault="007D7458" w:rsidP="00AC072A">
      <w:pPr>
        <w:pStyle w:val="a6"/>
        <w:spacing w:before="89" w:line="360" w:lineRule="auto"/>
        <w:ind w:firstLine="348"/>
        <w:jc w:val="center"/>
      </w:pPr>
      <w:r>
        <w:t>Рисунок 2.6</w:t>
      </w:r>
      <w:r w:rsidRPr="00B36E4D">
        <w:t xml:space="preserve"> – Графік витрат за добу</w:t>
      </w:r>
    </w:p>
    <w:p w14:paraId="0A7ADAAE" w14:textId="77777777" w:rsidR="007D7458" w:rsidRDefault="007D7458" w:rsidP="00AC072A">
      <w:pPr>
        <w:spacing w:after="0" w:line="360" w:lineRule="auto"/>
        <w:ind w:firstLine="708"/>
        <w:rPr>
          <w:sz w:val="28"/>
          <w:szCs w:val="28"/>
        </w:rPr>
      </w:pPr>
      <w:r w:rsidRPr="00B36E4D">
        <w:rPr>
          <w:noProof/>
          <w:lang w:val="ru-RU" w:eastAsia="ru-RU"/>
        </w:rPr>
        <w:lastRenderedPageBreak/>
        <w:drawing>
          <wp:inline distT="0" distB="0" distL="0" distR="0" wp14:anchorId="76A8B15B" wp14:editId="40A8DE47">
            <wp:extent cx="5229225" cy="235267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29225" cy="2352675"/>
                    </a:xfrm>
                    <a:prstGeom prst="rect">
                      <a:avLst/>
                    </a:prstGeom>
                    <a:noFill/>
                    <a:ln>
                      <a:noFill/>
                    </a:ln>
                  </pic:spPr>
                </pic:pic>
              </a:graphicData>
            </a:graphic>
          </wp:inline>
        </w:drawing>
      </w:r>
    </w:p>
    <w:p w14:paraId="2623F8B0" w14:textId="77777777" w:rsidR="007D7458" w:rsidRPr="00B36E4D" w:rsidRDefault="007D7458" w:rsidP="00AC072A">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Рисунок 2.7</w:t>
      </w:r>
      <w:r w:rsidRPr="00B36E4D">
        <w:rPr>
          <w:rFonts w:ascii="Times New Roman" w:hAnsi="Times New Roman" w:cs="Times New Roman"/>
          <w:sz w:val="28"/>
          <w:szCs w:val="28"/>
        </w:rPr>
        <w:t xml:space="preserve"> – Графік роботи насосної установки</w:t>
      </w:r>
    </w:p>
    <w:p w14:paraId="4D08499C" w14:textId="77777777" w:rsidR="007D7458" w:rsidRPr="00B36E4D" w:rsidRDefault="007D7458" w:rsidP="00AC072A">
      <w:pPr>
        <w:pStyle w:val="a6"/>
        <w:spacing w:before="89" w:line="360" w:lineRule="auto"/>
        <w:ind w:firstLine="348"/>
        <w:jc w:val="center"/>
      </w:pPr>
    </w:p>
    <w:p w14:paraId="51FCBF10" w14:textId="77777777" w:rsidR="004315C7" w:rsidRPr="009E5B83" w:rsidRDefault="009E5B83" w:rsidP="009E5B83">
      <w:pPr>
        <w:spacing w:after="0" w:line="360" w:lineRule="auto"/>
        <w:ind w:firstLine="708"/>
        <w:jc w:val="both"/>
        <w:rPr>
          <w:rFonts w:ascii="Times New Roman" w:hAnsi="Times New Roman" w:cs="Times New Roman"/>
          <w:sz w:val="28"/>
          <w:szCs w:val="28"/>
        </w:rPr>
      </w:pPr>
      <w:r w:rsidRPr="009E5B83">
        <w:rPr>
          <w:rFonts w:ascii="Times New Roman" w:hAnsi="Times New Roman" w:cs="Times New Roman"/>
          <w:sz w:val="28"/>
          <w:szCs w:val="28"/>
        </w:rPr>
        <w:t xml:space="preserve">Оцінка роботи підйомного обладнання протягом доби також може дати уявлення про відсоток тривалості роботи при різних витратах. Тобто можуть бути пікові значення потоку, при яких короткий проміжок часу має максимум виведення води з системи. Наступний приклад показує, що протягом 100% часу середня швидкість потоку становить 4 м³ / год, тоді як 20% часу </w:t>
      </w:r>
      <w:r w:rsidR="00880493">
        <w:rPr>
          <w:rFonts w:ascii="Times New Roman" w:hAnsi="Times New Roman" w:cs="Times New Roman"/>
          <w:sz w:val="28"/>
          <w:szCs w:val="28"/>
        </w:rPr>
        <w:t>–</w:t>
      </w:r>
      <w:r w:rsidRPr="009E5B83">
        <w:rPr>
          <w:rFonts w:ascii="Times New Roman" w:hAnsi="Times New Roman" w:cs="Times New Roman"/>
          <w:sz w:val="28"/>
          <w:szCs w:val="28"/>
        </w:rPr>
        <w:t xml:space="preserve"> це витрата, рівна 40 м³ / год.</w:t>
      </w:r>
    </w:p>
    <w:p w14:paraId="2AC12663" w14:textId="77777777" w:rsidR="00B302E2" w:rsidRPr="00B36E4D" w:rsidRDefault="00E54C7C" w:rsidP="00AC072A">
      <w:pPr>
        <w:pStyle w:val="a6"/>
        <w:spacing w:before="89" w:line="360" w:lineRule="auto"/>
        <w:ind w:firstLine="348"/>
        <w:jc w:val="center"/>
        <w:rPr>
          <w:b/>
        </w:rPr>
      </w:pPr>
      <w:r>
        <w:rPr>
          <w:b/>
        </w:rPr>
        <w:t>2.8</w:t>
      </w:r>
      <w:r w:rsidR="00B302E2" w:rsidRPr="00B36E4D">
        <w:rPr>
          <w:b/>
        </w:rPr>
        <w:t xml:space="preserve"> Особливості технології керування насосними установками</w:t>
      </w:r>
    </w:p>
    <w:p w14:paraId="4EEA6FF1" w14:textId="77777777" w:rsidR="009E5B83" w:rsidRDefault="009E5B83" w:rsidP="009E5B83">
      <w:pPr>
        <w:pStyle w:val="a6"/>
        <w:spacing w:before="89" w:line="360" w:lineRule="auto"/>
        <w:ind w:firstLine="348"/>
        <w:jc w:val="both"/>
      </w:pPr>
      <w:r>
        <w:t xml:space="preserve">Найважливішими споживачами електроенергії в системах теплопостачання та водопостачання є насосні агрегати, які часто розглядаються як групові споживачі, де кілька насосних установок (ПУ), підключених одночасно або послідовно до загальної системи трубопроводів, можуть працювати одночасно. Такі системи характеризуються значною кількістю різних факторів, а саме наявністю протитиску (статичного тиску), гідродинамічного опору, який залежить від фізичних властивостей рідини, що транспортується, матеріалу трубопроводу, різних умов транспортування гідросистем тощо. Електричний привід насосних агрегатів є асинхронним або синхронним, переважно з постійною швидкістю обертання робочого колеса насоса. Через недоліки </w:t>
      </w:r>
      <w:r>
        <w:lastRenderedPageBreak/>
        <w:t xml:space="preserve">конструкції та експлуатації електроприводу коефіцієнт навантаження багатьох машин не перевищує 50%, що свідчить про необхідність зменшення встановленої потужності двигунів. Доцільно змінити режим роботи насосного агрегату (ПУ) через змінний характер роботи споживача, який залежить від технологічних умов роботи підприємств, мінливого в часі графіка споживання води. [59,78]. На практиці застосовуються різні методи регулювання параметрів ОУ: дроселювання потоку робочого середовища клапаном, ступінчасте регулювання, </w:t>
      </w:r>
      <w:proofErr w:type="spellStart"/>
      <w:r>
        <w:t>байпас</w:t>
      </w:r>
      <w:proofErr w:type="spellEnd"/>
      <w:r>
        <w:t>, які супроводжуються непродуктивними втратами потужності, низькою ефективністю насосних агрегатів, витратою рідини.</w:t>
      </w:r>
    </w:p>
    <w:p w14:paraId="12D55170" w14:textId="77777777" w:rsidR="009E5B83" w:rsidRDefault="009E5B83" w:rsidP="003874C7">
      <w:pPr>
        <w:pStyle w:val="a6"/>
        <w:spacing w:line="360" w:lineRule="auto"/>
        <w:ind w:firstLine="348"/>
        <w:jc w:val="both"/>
      </w:pPr>
      <w:r>
        <w:t xml:space="preserve"> Аналіз проведених досліджень показав, що зниження керованості, як правило, відбувається через певне поєднання характеристик обладнання, найчастіше через наявність зон нечутливості, різних </w:t>
      </w:r>
      <w:proofErr w:type="spellStart"/>
      <w:r>
        <w:t>нелінійностей</w:t>
      </w:r>
      <w:proofErr w:type="spellEnd"/>
      <w:r>
        <w:t xml:space="preserve"> та ін. При вивченні керованості електромеханічних систем, необхідно знати енергетичні параметри в ідеальній системі (за відсутності найбільш характерних </w:t>
      </w:r>
      <w:proofErr w:type="spellStart"/>
      <w:r>
        <w:t>нелінійностей</w:t>
      </w:r>
      <w:proofErr w:type="spellEnd"/>
      <w:r>
        <w:t xml:space="preserve">) та визначати споживання енергії в системі з тими ж параметрами за наявності </w:t>
      </w:r>
      <w:proofErr w:type="spellStart"/>
      <w:r>
        <w:t>нелінійностей</w:t>
      </w:r>
      <w:proofErr w:type="spellEnd"/>
      <w:r>
        <w:t>, що відображають специфіку технологічного механізму. Порівнюючи процеси споживання енергії в обох аналізованих випадках, ми можемо оцінити керованість системи.</w:t>
      </w:r>
    </w:p>
    <w:p w14:paraId="1CA1E3D9" w14:textId="77777777" w:rsidR="009E5B83" w:rsidRDefault="009E5B83" w:rsidP="003874C7">
      <w:pPr>
        <w:pStyle w:val="a6"/>
        <w:spacing w:line="360" w:lineRule="auto"/>
        <w:ind w:firstLine="720"/>
        <w:jc w:val="both"/>
      </w:pPr>
      <w:r>
        <w:t>Для ефективної роботи електроприводів OU, технологічні процеси, що виконуються ними, повинні забезпечуватися під оптимальним контролем.</w:t>
      </w:r>
    </w:p>
    <w:p w14:paraId="09AEAB1E" w14:textId="77777777" w:rsidR="009E5B83" w:rsidRDefault="009E5B83" w:rsidP="003874C7">
      <w:pPr>
        <w:pStyle w:val="a6"/>
        <w:spacing w:line="360" w:lineRule="auto"/>
        <w:ind w:firstLine="720"/>
        <w:jc w:val="both"/>
      </w:pPr>
      <w:r>
        <w:t>Оптимізація системи управління електроприводом у загальному випадку полягає у вирішенні двох взаємопов’язаних завдань:</w:t>
      </w:r>
    </w:p>
    <w:p w14:paraId="0CE7429E" w14:textId="77777777" w:rsidR="009E5B83" w:rsidRDefault="009E5B83" w:rsidP="003874C7">
      <w:pPr>
        <w:pStyle w:val="a6"/>
        <w:spacing w:line="360" w:lineRule="auto"/>
        <w:ind w:firstLine="348"/>
        <w:jc w:val="both"/>
      </w:pPr>
      <w:r>
        <w:t xml:space="preserve">1) визначення оптимальних у певному сенсі (максимальна швидкість, мінімальні втрати енергії, мінімальні динамічні навантаження тощо) законів зміни керованих змінних (однієї або декількох) та формування пропорційних цим змінним оптимальних </w:t>
      </w:r>
      <w:proofErr w:type="spellStart"/>
      <w:r>
        <w:t>настройових</w:t>
      </w:r>
      <w:proofErr w:type="spellEnd"/>
      <w:r>
        <w:t xml:space="preserve"> дій;</w:t>
      </w:r>
    </w:p>
    <w:p w14:paraId="1EF35B07" w14:textId="77777777" w:rsidR="009E5B83" w:rsidRDefault="009E5B83" w:rsidP="003874C7">
      <w:pPr>
        <w:pStyle w:val="a6"/>
        <w:spacing w:line="360" w:lineRule="auto"/>
        <w:ind w:firstLine="348"/>
        <w:jc w:val="both"/>
      </w:pPr>
      <w:r>
        <w:t>2) забезпечення відтворення з найменшою похибкою контрольованих змінних налаштування дій.</w:t>
      </w:r>
    </w:p>
    <w:p w14:paraId="78F7D4C9" w14:textId="77777777" w:rsidR="004315C7" w:rsidRPr="00B36E4D" w:rsidRDefault="009E5B83" w:rsidP="003874C7">
      <w:pPr>
        <w:pStyle w:val="a6"/>
        <w:spacing w:line="360" w:lineRule="auto"/>
        <w:ind w:firstLine="720"/>
        <w:jc w:val="both"/>
      </w:pPr>
      <w:r>
        <w:lastRenderedPageBreak/>
        <w:t xml:space="preserve">Перше завдання полягає в оптимізації режиму управління, друге </w:t>
      </w:r>
      <w:r w:rsidR="00880493">
        <w:t>–</w:t>
      </w:r>
      <w:r>
        <w:t xml:space="preserve"> в оптимізації перехідних процесів.</w:t>
      </w:r>
    </w:p>
    <w:p w14:paraId="56AB1A87" w14:textId="77777777" w:rsidR="009E5B83" w:rsidRPr="009E5B83" w:rsidRDefault="009E5B83" w:rsidP="003874C7">
      <w:pPr>
        <w:spacing w:after="0" w:line="360" w:lineRule="auto"/>
        <w:ind w:firstLine="720"/>
        <w:jc w:val="both"/>
        <w:rPr>
          <w:rFonts w:ascii="Times New Roman" w:hAnsi="Times New Roman" w:cs="Times New Roman"/>
          <w:sz w:val="28"/>
          <w:szCs w:val="28"/>
        </w:rPr>
      </w:pPr>
      <w:r w:rsidRPr="009E5B83">
        <w:rPr>
          <w:rFonts w:ascii="Times New Roman" w:hAnsi="Times New Roman" w:cs="Times New Roman"/>
          <w:sz w:val="28"/>
          <w:szCs w:val="28"/>
        </w:rPr>
        <w:t>Для цього житлового комплексу було розроблено та підібрано наступне обладнання:</w:t>
      </w:r>
    </w:p>
    <w:p w14:paraId="7D25A274" w14:textId="77777777" w:rsidR="009E5B83" w:rsidRDefault="009E5B83" w:rsidP="003874C7">
      <w:pPr>
        <w:spacing w:after="0" w:line="360" w:lineRule="auto"/>
        <w:ind w:firstLine="720"/>
        <w:jc w:val="both"/>
        <w:rPr>
          <w:rFonts w:ascii="Times New Roman" w:hAnsi="Times New Roman" w:cs="Times New Roman"/>
          <w:sz w:val="28"/>
          <w:szCs w:val="28"/>
        </w:rPr>
      </w:pPr>
      <w:r w:rsidRPr="009E5B83">
        <w:rPr>
          <w:rFonts w:ascii="Times New Roman" w:hAnsi="Times New Roman" w:cs="Times New Roman"/>
          <w:sz w:val="28"/>
          <w:szCs w:val="28"/>
        </w:rPr>
        <w:t xml:space="preserve">Підсилювальні набори серії </w:t>
      </w:r>
      <w:proofErr w:type="spellStart"/>
      <w:r w:rsidRPr="009E5B83">
        <w:rPr>
          <w:rFonts w:ascii="Times New Roman" w:hAnsi="Times New Roman" w:cs="Times New Roman"/>
          <w:sz w:val="28"/>
          <w:szCs w:val="28"/>
        </w:rPr>
        <w:t>Lowara</w:t>
      </w:r>
      <w:proofErr w:type="spellEnd"/>
      <w:r w:rsidRPr="009E5B83">
        <w:rPr>
          <w:rFonts w:ascii="Times New Roman" w:hAnsi="Times New Roman" w:cs="Times New Roman"/>
          <w:sz w:val="28"/>
          <w:szCs w:val="28"/>
        </w:rPr>
        <w:t xml:space="preserve"> GHV 20 </w:t>
      </w:r>
      <w:r w:rsidR="00880493">
        <w:rPr>
          <w:rFonts w:ascii="Times New Roman" w:hAnsi="Times New Roman" w:cs="Times New Roman"/>
          <w:sz w:val="28"/>
          <w:szCs w:val="28"/>
        </w:rPr>
        <w:t>–</w:t>
      </w:r>
      <w:r w:rsidRPr="009E5B83">
        <w:rPr>
          <w:rFonts w:ascii="Times New Roman" w:hAnsi="Times New Roman" w:cs="Times New Roman"/>
          <w:sz w:val="28"/>
          <w:szCs w:val="28"/>
        </w:rPr>
        <w:t xml:space="preserve"> це насосні станції з двома багатоступеневими вертикальними насосами серії 10SV05F022T. Насоси з</w:t>
      </w:r>
      <w:r w:rsidR="00880493">
        <w:rPr>
          <w:rFonts w:ascii="Times New Roman" w:hAnsi="Times New Roman" w:cs="Times New Roman"/>
          <w:sz w:val="28"/>
          <w:szCs w:val="28"/>
        </w:rPr>
        <w:t>’</w:t>
      </w:r>
      <w:r w:rsidRPr="009E5B83">
        <w:rPr>
          <w:rFonts w:ascii="Times New Roman" w:hAnsi="Times New Roman" w:cs="Times New Roman"/>
          <w:sz w:val="28"/>
          <w:szCs w:val="28"/>
        </w:rPr>
        <w:t xml:space="preserve">єднані між собою всмоктувальними і напірними трубами і встановлені на загальній рамі. Підключення насосів до колекторів здійснюється із застосуванням запірної та зворотної арматури. Електричний шафа управління та захисту встановлюється на рамі-основі за допомогою спеціальної </w:t>
      </w:r>
      <w:proofErr w:type="spellStart"/>
      <w:r w:rsidRPr="009E5B83">
        <w:rPr>
          <w:rFonts w:ascii="Times New Roman" w:hAnsi="Times New Roman" w:cs="Times New Roman"/>
          <w:sz w:val="28"/>
          <w:szCs w:val="28"/>
        </w:rPr>
        <w:t>стійки</w:t>
      </w:r>
      <w:proofErr w:type="spellEnd"/>
      <w:r w:rsidRPr="009E5B83">
        <w:rPr>
          <w:rFonts w:ascii="Times New Roman" w:hAnsi="Times New Roman" w:cs="Times New Roman"/>
          <w:sz w:val="28"/>
          <w:szCs w:val="28"/>
        </w:rPr>
        <w:t>.</w:t>
      </w:r>
    </w:p>
    <w:p w14:paraId="27D62E2F" w14:textId="77777777" w:rsidR="004315C7" w:rsidRPr="00B36E4D" w:rsidRDefault="004315C7" w:rsidP="009E5B83">
      <w:pPr>
        <w:spacing w:after="0" w:line="360" w:lineRule="auto"/>
        <w:ind w:firstLine="720"/>
        <w:jc w:val="center"/>
        <w:rPr>
          <w:rFonts w:ascii="Times New Roman" w:hAnsi="Times New Roman" w:cs="Times New Roman"/>
          <w:sz w:val="28"/>
          <w:szCs w:val="28"/>
        </w:rPr>
      </w:pPr>
      <w:r w:rsidRPr="00B36E4D">
        <w:rPr>
          <w:rFonts w:ascii="Times New Roman" w:hAnsi="Times New Roman" w:cs="Times New Roman"/>
          <w:noProof/>
          <w:sz w:val="28"/>
          <w:szCs w:val="28"/>
          <w:lang w:val="ru-RU" w:eastAsia="ru-RU"/>
        </w:rPr>
        <w:drawing>
          <wp:inline distT="0" distB="0" distL="0" distR="0" wp14:anchorId="29642B20" wp14:editId="02D74298">
            <wp:extent cx="3148965" cy="3363595"/>
            <wp:effectExtent l="0" t="0" r="0" b="8255"/>
            <wp:docPr id="20" name="Рисунок 20" descr="The Lowara GHV series booster sets are fully automatic booster sets for water supp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4" descr="The Lowara GHV series booster sets are fully automatic booster sets for water supply."/>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148965" cy="3363595"/>
                    </a:xfrm>
                    <a:prstGeom prst="rect">
                      <a:avLst/>
                    </a:prstGeom>
                    <a:noFill/>
                    <a:ln>
                      <a:noFill/>
                    </a:ln>
                  </pic:spPr>
                </pic:pic>
              </a:graphicData>
            </a:graphic>
          </wp:inline>
        </w:drawing>
      </w:r>
    </w:p>
    <w:p w14:paraId="5EB6863B" w14:textId="77777777" w:rsidR="004315C7" w:rsidRPr="00B36E4D" w:rsidRDefault="007D7458" w:rsidP="003874C7">
      <w:pP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Рисунок 2.8</w:t>
      </w:r>
      <w:r w:rsidR="004315C7" w:rsidRPr="00B36E4D">
        <w:rPr>
          <w:rFonts w:ascii="Times New Roman" w:hAnsi="Times New Roman" w:cs="Times New Roman"/>
          <w:sz w:val="28"/>
          <w:szCs w:val="28"/>
        </w:rPr>
        <w:t xml:space="preserve"> – Насосна станція </w:t>
      </w:r>
      <w:proofErr w:type="spellStart"/>
      <w:r w:rsidR="004315C7" w:rsidRPr="00B36E4D">
        <w:rPr>
          <w:rFonts w:ascii="Times New Roman" w:hAnsi="Times New Roman" w:cs="Times New Roman"/>
          <w:sz w:val="28"/>
          <w:szCs w:val="28"/>
        </w:rPr>
        <w:t>Lowara</w:t>
      </w:r>
      <w:proofErr w:type="spellEnd"/>
      <w:r w:rsidR="004315C7" w:rsidRPr="00B36E4D">
        <w:rPr>
          <w:rFonts w:ascii="Times New Roman" w:hAnsi="Times New Roman" w:cs="Times New Roman"/>
          <w:sz w:val="28"/>
          <w:szCs w:val="28"/>
        </w:rPr>
        <w:t xml:space="preserve"> GHV 20</w:t>
      </w:r>
    </w:p>
    <w:p w14:paraId="3272FD9D" w14:textId="4F71C86D" w:rsidR="003874C7" w:rsidRPr="003874C7" w:rsidRDefault="003874C7" w:rsidP="00AC072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Характеристики насосу</w:t>
      </w:r>
      <w:r w:rsidRPr="003874C7">
        <w:rPr>
          <w:rFonts w:ascii="Times New Roman" w:hAnsi="Times New Roman" w:cs="Times New Roman"/>
          <w:sz w:val="28"/>
          <w:szCs w:val="28"/>
          <w:lang w:val="ru-RU"/>
        </w:rPr>
        <w:t>:</w:t>
      </w:r>
    </w:p>
    <w:p w14:paraId="1B487860" w14:textId="58182C94"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Потужність: P = 2.2 кВт;</w:t>
      </w:r>
    </w:p>
    <w:p w14:paraId="463EC6C7"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Подача: Q = 10м</w:t>
      </w:r>
      <w:r w:rsidRPr="00B36E4D">
        <w:rPr>
          <w:rFonts w:ascii="Times New Roman" w:hAnsi="Times New Roman" w:cs="Times New Roman"/>
          <w:sz w:val="28"/>
          <w:szCs w:val="28"/>
          <w:vertAlign w:val="superscript"/>
        </w:rPr>
        <w:t>3</w:t>
      </w:r>
      <w:r w:rsidRPr="00B36E4D">
        <w:rPr>
          <w:rFonts w:ascii="Times New Roman" w:hAnsi="Times New Roman" w:cs="Times New Roman"/>
          <w:sz w:val="28"/>
          <w:szCs w:val="28"/>
        </w:rPr>
        <w:t>/год;</w:t>
      </w:r>
    </w:p>
    <w:p w14:paraId="715C9A34"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Напір: Н = 39м;</w:t>
      </w:r>
    </w:p>
    <w:p w14:paraId="0894BBE6"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Частота обертання: n = 2860 об/хв.</w:t>
      </w:r>
    </w:p>
    <w:p w14:paraId="4CF91589"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lastRenderedPageBreak/>
        <w:t>Насоси вмикаються автоматично відповідно до налаштувань системи та встановлених параметрів. Кожен насос має власний датчик тиску, який реєструє величину тиску в поточний час і передає це значення в перетворювач частоти. Робота насосів відбувається по черзі, кожен раз з новим циклом станції або в кінці встановленого часу. Запуск і зупинка насосів залежить від параметра, встановленого через інтерфейс перетворювача частоти.</w:t>
      </w:r>
    </w:p>
    <w:p w14:paraId="0ABBFE57" w14:textId="77777777" w:rsidR="004315C7" w:rsidRPr="00B36E4D" w:rsidRDefault="00515552" w:rsidP="00515552">
      <w:pPr>
        <w:spacing w:after="0" w:line="360" w:lineRule="auto"/>
        <w:ind w:firstLine="720"/>
        <w:jc w:val="both"/>
        <w:rPr>
          <w:rFonts w:ascii="Times New Roman" w:hAnsi="Times New Roman" w:cs="Times New Roman"/>
          <w:noProof/>
          <w:sz w:val="28"/>
          <w:szCs w:val="28"/>
          <w:lang w:eastAsia="uk-UA"/>
        </w:rPr>
      </w:pPr>
      <w:r w:rsidRPr="00515552">
        <w:rPr>
          <w:rFonts w:ascii="Times New Roman" w:hAnsi="Times New Roman" w:cs="Times New Roman"/>
          <w:sz w:val="28"/>
          <w:szCs w:val="28"/>
        </w:rPr>
        <w:t>Встановлення підсилювальних установок серії GHV повинно проводитися в захищеному від замерзання приміщенні, яке повинно мати достатню вентиляцію для охолодження двигунів. Для компенсації вібраційних навантажень та шуму в системі підключення всмоктувального та напірного трубопроводів рекомендується виконувати за допомогою компенсаторів вібрації.</w:t>
      </w:r>
    </w:p>
    <w:p w14:paraId="691913B7" w14:textId="77777777" w:rsidR="004315C7" w:rsidRPr="00B36E4D" w:rsidRDefault="004315C7" w:rsidP="003874C7">
      <w:pPr>
        <w:spacing w:after="0" w:line="360" w:lineRule="auto"/>
        <w:ind w:firstLine="720"/>
        <w:jc w:val="center"/>
        <w:rPr>
          <w:rFonts w:ascii="Times New Roman" w:hAnsi="Times New Roman" w:cs="Times New Roman"/>
          <w:sz w:val="28"/>
          <w:szCs w:val="28"/>
        </w:rPr>
      </w:pPr>
      <w:r w:rsidRPr="00B36E4D">
        <w:rPr>
          <w:rFonts w:ascii="Times New Roman" w:hAnsi="Times New Roman" w:cs="Times New Roman"/>
          <w:noProof/>
          <w:sz w:val="28"/>
          <w:szCs w:val="28"/>
          <w:lang w:val="ru-RU" w:eastAsia="ru-RU"/>
        </w:rPr>
        <w:drawing>
          <wp:inline distT="0" distB="0" distL="0" distR="0" wp14:anchorId="17227E23" wp14:editId="214DD20C">
            <wp:extent cx="4826635" cy="297370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8">
                      <a:extLst>
                        <a:ext uri="{28A0092B-C50C-407E-A947-70E740481C1C}">
                          <a14:useLocalDpi xmlns:a14="http://schemas.microsoft.com/office/drawing/2010/main" val="0"/>
                        </a:ext>
                      </a:extLst>
                    </a:blip>
                    <a:srcRect b="1350"/>
                    <a:stretch>
                      <a:fillRect/>
                    </a:stretch>
                  </pic:blipFill>
                  <pic:spPr bwMode="auto">
                    <a:xfrm>
                      <a:off x="0" y="0"/>
                      <a:ext cx="4826635" cy="2973705"/>
                    </a:xfrm>
                    <a:prstGeom prst="rect">
                      <a:avLst/>
                    </a:prstGeom>
                    <a:noFill/>
                    <a:ln>
                      <a:noFill/>
                    </a:ln>
                  </pic:spPr>
                </pic:pic>
              </a:graphicData>
            </a:graphic>
          </wp:inline>
        </w:drawing>
      </w:r>
    </w:p>
    <w:p w14:paraId="02163198" w14:textId="77777777" w:rsidR="004315C7" w:rsidRPr="00B36E4D" w:rsidRDefault="007D7458" w:rsidP="003874C7">
      <w:pPr>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Рисунок 2.9</w:t>
      </w:r>
      <w:r w:rsidR="004315C7" w:rsidRPr="00B36E4D">
        <w:rPr>
          <w:rFonts w:ascii="Times New Roman" w:hAnsi="Times New Roman" w:cs="Times New Roman"/>
          <w:sz w:val="28"/>
          <w:szCs w:val="28"/>
        </w:rPr>
        <w:t xml:space="preserve"> – Схема монтажу установки підвищення тиску</w:t>
      </w:r>
    </w:p>
    <w:p w14:paraId="28794D17"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 xml:space="preserve">Насосні станції </w:t>
      </w:r>
      <w:proofErr w:type="spellStart"/>
      <w:r w:rsidRPr="00515552">
        <w:rPr>
          <w:rFonts w:ascii="Times New Roman" w:hAnsi="Times New Roman" w:cs="Times New Roman"/>
          <w:sz w:val="28"/>
          <w:szCs w:val="28"/>
        </w:rPr>
        <w:t>Lowara</w:t>
      </w:r>
      <w:proofErr w:type="spellEnd"/>
      <w:r w:rsidRPr="00515552">
        <w:rPr>
          <w:rFonts w:ascii="Times New Roman" w:hAnsi="Times New Roman" w:cs="Times New Roman"/>
          <w:sz w:val="28"/>
          <w:szCs w:val="28"/>
        </w:rPr>
        <w:t xml:space="preserve"> GHV із регульованою швидкістю захищені від сухого ходу. Це працює у двох випадках: коли він опускається нижче мінімального рівня води в резервуарі, до якого підключена установка, і якщо рівень тиску в колекторі нижче граничного значення. Рівень води в насосній </w:t>
      </w:r>
      <w:r w:rsidRPr="00515552">
        <w:rPr>
          <w:rFonts w:ascii="Times New Roman" w:hAnsi="Times New Roman" w:cs="Times New Roman"/>
          <w:sz w:val="28"/>
          <w:szCs w:val="28"/>
        </w:rPr>
        <w:lastRenderedPageBreak/>
        <w:t xml:space="preserve">станції ПГ регулюється з контрольованою швидкістю за допомогою поплавкової автоматики, датчиків рівня або вбудованого реле для захисту системи від сухого ходу. Ви також можете встановити значення тиску через меню панелі управління установки </w:t>
      </w:r>
      <w:proofErr w:type="spellStart"/>
      <w:r w:rsidRPr="00515552">
        <w:rPr>
          <w:rFonts w:ascii="Times New Roman" w:hAnsi="Times New Roman" w:cs="Times New Roman"/>
          <w:sz w:val="28"/>
          <w:szCs w:val="28"/>
        </w:rPr>
        <w:t>Hydrovar</w:t>
      </w:r>
      <w:proofErr w:type="spellEnd"/>
      <w:r w:rsidRPr="00515552">
        <w:rPr>
          <w:rFonts w:ascii="Times New Roman" w:hAnsi="Times New Roman" w:cs="Times New Roman"/>
          <w:sz w:val="28"/>
          <w:szCs w:val="28"/>
        </w:rPr>
        <w:t>, яке, в свою чергу, буде отримувати сигнали від датчика тиску. Роботою кожного насоса керує відповідний перетворювач частоти, підключений безпосередньо до двигуна. При кожному новому циклі запуску установки пріоритет включення послідовно переходить від одного насоса до іншого. Всі насоси працюють з регульованою швидкістю. Усі насоси мають однакову швидкість.</w:t>
      </w:r>
    </w:p>
    <w:p w14:paraId="508F4007" w14:textId="77777777" w:rsid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 xml:space="preserve">Коли споживання води зменшується, насоси вимикаються по черзі. Насоси, підключені до перетворювачів, підтримують постійний тиск в системі шляхом регулювання частоти обертання двигуна, забезпечуючи плавне прискорення та гальмування насосів під час запуску та зупинки. </w:t>
      </w:r>
      <w:r w:rsidR="00880493" w:rsidRPr="00515552">
        <w:rPr>
          <w:rFonts w:ascii="Times New Roman" w:hAnsi="Times New Roman" w:cs="Times New Roman"/>
          <w:sz w:val="28"/>
          <w:szCs w:val="28"/>
        </w:rPr>
        <w:t>Ц</w:t>
      </w:r>
      <w:r w:rsidRPr="00515552">
        <w:rPr>
          <w:rFonts w:ascii="Times New Roman" w:hAnsi="Times New Roman" w:cs="Times New Roman"/>
          <w:sz w:val="28"/>
          <w:szCs w:val="28"/>
        </w:rPr>
        <w:t>е забезпечує безшумну роботу установки та зменшує гідравлічні удари в системі.</w:t>
      </w:r>
    </w:p>
    <w:p w14:paraId="229820C4" w14:textId="77777777" w:rsidR="004315C7" w:rsidRPr="00B36E4D" w:rsidRDefault="004315C7" w:rsidP="00515552">
      <w:pPr>
        <w:spacing w:after="0" w:line="360" w:lineRule="auto"/>
        <w:ind w:firstLine="720"/>
        <w:jc w:val="center"/>
        <w:rPr>
          <w:rFonts w:ascii="Times New Roman" w:hAnsi="Times New Roman" w:cs="Times New Roman"/>
          <w:sz w:val="28"/>
          <w:szCs w:val="28"/>
        </w:rPr>
      </w:pPr>
      <w:r w:rsidRPr="00B36E4D">
        <w:rPr>
          <w:rFonts w:ascii="Times New Roman" w:hAnsi="Times New Roman" w:cs="Times New Roman"/>
          <w:noProof/>
          <w:sz w:val="28"/>
          <w:szCs w:val="28"/>
          <w:lang w:val="ru-RU" w:eastAsia="ru-RU"/>
        </w:rPr>
        <w:drawing>
          <wp:inline distT="0" distB="0" distL="0" distR="0" wp14:anchorId="417FCBDC" wp14:editId="5EBC84EC">
            <wp:extent cx="2202815" cy="1955800"/>
            <wp:effectExtent l="0" t="0" r="6985"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202815" cy="1955800"/>
                    </a:xfrm>
                    <a:prstGeom prst="rect">
                      <a:avLst/>
                    </a:prstGeom>
                    <a:noFill/>
                    <a:ln>
                      <a:noFill/>
                    </a:ln>
                  </pic:spPr>
                </pic:pic>
              </a:graphicData>
            </a:graphic>
          </wp:inline>
        </w:drawing>
      </w:r>
    </w:p>
    <w:p w14:paraId="412DB8F9" w14:textId="77777777" w:rsidR="004315C7" w:rsidRPr="00B36E4D" w:rsidRDefault="007D7458" w:rsidP="003874C7">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Рисунок 2.10</w:t>
      </w:r>
      <w:r w:rsidR="004315C7" w:rsidRPr="00B36E4D">
        <w:rPr>
          <w:rFonts w:ascii="Times New Roman" w:hAnsi="Times New Roman" w:cs="Times New Roman"/>
          <w:sz w:val="28"/>
          <w:szCs w:val="28"/>
        </w:rPr>
        <w:t xml:space="preserve"> – Приклад роботи </w:t>
      </w:r>
      <w:proofErr w:type="spellStart"/>
      <w:r w:rsidR="004315C7" w:rsidRPr="00B36E4D">
        <w:rPr>
          <w:rFonts w:ascii="Times New Roman" w:hAnsi="Times New Roman" w:cs="Times New Roman"/>
          <w:sz w:val="28"/>
          <w:szCs w:val="28"/>
        </w:rPr>
        <w:t>двухнасосної</w:t>
      </w:r>
      <w:proofErr w:type="spellEnd"/>
      <w:r w:rsidR="004315C7" w:rsidRPr="00B36E4D">
        <w:rPr>
          <w:rFonts w:ascii="Times New Roman" w:hAnsi="Times New Roman" w:cs="Times New Roman"/>
          <w:sz w:val="28"/>
          <w:szCs w:val="28"/>
        </w:rPr>
        <w:t xml:space="preserve"> установки</w:t>
      </w:r>
    </w:p>
    <w:p w14:paraId="248D0C4F" w14:textId="469A5662" w:rsid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 xml:space="preserve">Багатоступеневі насоси </w:t>
      </w:r>
      <w:proofErr w:type="spellStart"/>
      <w:r w:rsidRPr="00515552">
        <w:rPr>
          <w:rFonts w:ascii="Times New Roman" w:hAnsi="Times New Roman" w:cs="Times New Roman"/>
          <w:sz w:val="28"/>
          <w:szCs w:val="28"/>
        </w:rPr>
        <w:t>Lowara</w:t>
      </w:r>
      <w:proofErr w:type="spellEnd"/>
      <w:r w:rsidRPr="00515552">
        <w:rPr>
          <w:rFonts w:ascii="Times New Roman" w:hAnsi="Times New Roman" w:cs="Times New Roman"/>
          <w:sz w:val="28"/>
          <w:szCs w:val="28"/>
        </w:rPr>
        <w:t xml:space="preserve"> e-SV з нержавіючої сталі мають такі переваги, як </w:t>
      </w:r>
      <w:proofErr w:type="spellStart"/>
      <w:r w:rsidRPr="00515552">
        <w:rPr>
          <w:rFonts w:ascii="Times New Roman" w:hAnsi="Times New Roman" w:cs="Times New Roman"/>
          <w:sz w:val="28"/>
          <w:szCs w:val="28"/>
        </w:rPr>
        <w:t>легкозмінна</w:t>
      </w:r>
      <w:proofErr w:type="spellEnd"/>
      <w:r w:rsidRPr="00515552">
        <w:rPr>
          <w:rFonts w:ascii="Times New Roman" w:hAnsi="Times New Roman" w:cs="Times New Roman"/>
          <w:sz w:val="28"/>
          <w:szCs w:val="28"/>
        </w:rPr>
        <w:t xml:space="preserve"> механічна ізоляція, ущільнювальні елементи з зносостійких, термостійких, а також хімічно та корозійностійких матеріалів. Крім того, зменшується осьове зусилля на робоче колесо, що збільшує термін служби підшипника, а сам підшипник виготовлений із вольфрамового сплаву, що значно продовжує термін служби та зносостійкість.</w:t>
      </w:r>
    </w:p>
    <w:p w14:paraId="521DFA08" w14:textId="77777777" w:rsidR="004315C7" w:rsidRPr="00B36E4D" w:rsidRDefault="005F4516" w:rsidP="00515552">
      <w:pPr>
        <w:spacing w:after="0" w:line="360" w:lineRule="auto"/>
        <w:ind w:firstLine="720"/>
        <w:jc w:val="center"/>
        <w:rPr>
          <w:rFonts w:ascii="Times New Roman" w:hAnsi="Times New Roman" w:cs="Times New Roman"/>
          <w:sz w:val="28"/>
          <w:szCs w:val="28"/>
        </w:rPr>
      </w:pPr>
      <w:r w:rsidRPr="00B36E4D">
        <w:rPr>
          <w:rFonts w:ascii="Times New Roman" w:hAnsi="Times New Roman" w:cs="Times New Roman"/>
          <w:noProof/>
          <w:sz w:val="28"/>
          <w:szCs w:val="28"/>
          <w:lang w:eastAsia="uk-UA"/>
        </w:rPr>
        <w:lastRenderedPageBreak/>
        <w:fldChar w:fldCharType="begin"/>
      </w:r>
      <w:r w:rsidRPr="00B36E4D">
        <w:rPr>
          <w:rFonts w:ascii="Times New Roman" w:hAnsi="Times New Roman" w:cs="Times New Roman"/>
          <w:noProof/>
          <w:sz w:val="28"/>
          <w:szCs w:val="28"/>
          <w:lang w:eastAsia="uk-UA"/>
        </w:rPr>
        <w:instrText xml:space="preserve"> INCLUDEPICTURE  "https://lowara.su/wp-content/uploads/2016/07/SV.jpg" \* MERGEFORMATINET </w:instrText>
      </w:r>
      <w:r w:rsidRPr="00B36E4D">
        <w:rPr>
          <w:rFonts w:ascii="Times New Roman" w:hAnsi="Times New Roman" w:cs="Times New Roman"/>
          <w:noProof/>
          <w:sz w:val="28"/>
          <w:szCs w:val="28"/>
          <w:lang w:eastAsia="uk-UA"/>
        </w:rPr>
        <w:fldChar w:fldCharType="separate"/>
      </w:r>
      <w:r w:rsidR="00B2128A">
        <w:rPr>
          <w:rFonts w:ascii="Times New Roman" w:hAnsi="Times New Roman" w:cs="Times New Roman"/>
          <w:noProof/>
          <w:sz w:val="28"/>
          <w:szCs w:val="28"/>
          <w:lang w:eastAsia="uk-UA"/>
        </w:rPr>
        <w:fldChar w:fldCharType="begin"/>
      </w:r>
      <w:r w:rsidR="00B2128A">
        <w:rPr>
          <w:rFonts w:ascii="Times New Roman" w:hAnsi="Times New Roman" w:cs="Times New Roman"/>
          <w:noProof/>
          <w:sz w:val="28"/>
          <w:szCs w:val="28"/>
          <w:lang w:eastAsia="uk-UA"/>
        </w:rPr>
        <w:instrText xml:space="preserve"> INCLUDEPICTURE  "https://lowara.su/wp-content/uploads/2016/07/SV.jpg" \* MERGEFORMATINET </w:instrText>
      </w:r>
      <w:r w:rsidR="00B2128A">
        <w:rPr>
          <w:rFonts w:ascii="Times New Roman" w:hAnsi="Times New Roman" w:cs="Times New Roman"/>
          <w:noProof/>
          <w:sz w:val="28"/>
          <w:szCs w:val="28"/>
          <w:lang w:eastAsia="uk-UA"/>
        </w:rPr>
        <w:fldChar w:fldCharType="separate"/>
      </w:r>
      <w:r w:rsidR="00306B0D">
        <w:rPr>
          <w:rFonts w:ascii="Times New Roman" w:hAnsi="Times New Roman" w:cs="Times New Roman"/>
          <w:noProof/>
          <w:sz w:val="28"/>
          <w:szCs w:val="28"/>
          <w:lang w:eastAsia="uk-UA"/>
        </w:rPr>
        <w:fldChar w:fldCharType="begin"/>
      </w:r>
      <w:r w:rsidR="00306B0D">
        <w:rPr>
          <w:rFonts w:ascii="Times New Roman" w:hAnsi="Times New Roman" w:cs="Times New Roman"/>
          <w:noProof/>
          <w:sz w:val="28"/>
          <w:szCs w:val="28"/>
          <w:lang w:eastAsia="uk-UA"/>
        </w:rPr>
        <w:instrText xml:space="preserve"> INCLUDEPICTURE  "https://lowara.su/wp-content/uploads/2016/07/SV.jpg" \* MERGEFORMATINET </w:instrText>
      </w:r>
      <w:r w:rsidR="00306B0D">
        <w:rPr>
          <w:rFonts w:ascii="Times New Roman" w:hAnsi="Times New Roman" w:cs="Times New Roman"/>
          <w:noProof/>
          <w:sz w:val="28"/>
          <w:szCs w:val="28"/>
          <w:lang w:eastAsia="uk-UA"/>
        </w:rPr>
        <w:fldChar w:fldCharType="separate"/>
      </w:r>
      <w:r w:rsidR="0090111E">
        <w:rPr>
          <w:rFonts w:ascii="Times New Roman" w:hAnsi="Times New Roman" w:cs="Times New Roman"/>
          <w:noProof/>
          <w:sz w:val="28"/>
          <w:szCs w:val="28"/>
          <w:lang w:eastAsia="uk-UA"/>
        </w:rPr>
        <w:fldChar w:fldCharType="begin"/>
      </w:r>
      <w:r w:rsidR="0090111E">
        <w:rPr>
          <w:rFonts w:ascii="Times New Roman" w:hAnsi="Times New Roman" w:cs="Times New Roman"/>
          <w:noProof/>
          <w:sz w:val="28"/>
          <w:szCs w:val="28"/>
          <w:lang w:eastAsia="uk-UA"/>
        </w:rPr>
        <w:instrText xml:space="preserve"> INCLUDEPICTURE  "https://lowara.su/wp-content/uploads/2016/07/SV.jpg" \* MERGEFORMATINET </w:instrText>
      </w:r>
      <w:r w:rsidR="0090111E">
        <w:rPr>
          <w:rFonts w:ascii="Times New Roman" w:hAnsi="Times New Roman" w:cs="Times New Roman"/>
          <w:noProof/>
          <w:sz w:val="28"/>
          <w:szCs w:val="28"/>
          <w:lang w:eastAsia="uk-UA"/>
        </w:rPr>
        <w:fldChar w:fldCharType="separate"/>
      </w:r>
      <w:r w:rsidR="009C401B">
        <w:rPr>
          <w:rFonts w:ascii="Times New Roman" w:hAnsi="Times New Roman" w:cs="Times New Roman"/>
          <w:noProof/>
          <w:sz w:val="28"/>
          <w:szCs w:val="28"/>
          <w:lang w:eastAsia="uk-UA"/>
        </w:rPr>
        <w:fldChar w:fldCharType="begin"/>
      </w:r>
      <w:r w:rsidR="009C401B">
        <w:rPr>
          <w:rFonts w:ascii="Times New Roman" w:hAnsi="Times New Roman" w:cs="Times New Roman"/>
          <w:noProof/>
          <w:sz w:val="28"/>
          <w:szCs w:val="28"/>
          <w:lang w:eastAsia="uk-UA"/>
        </w:rPr>
        <w:instrText xml:space="preserve"> INCLUDEPICTURE  "https://lowara.su/wp-content/uploads/2016/07/SV.jpg" \* MERGEFORMATINET </w:instrText>
      </w:r>
      <w:r w:rsidR="009C401B">
        <w:rPr>
          <w:rFonts w:ascii="Times New Roman" w:hAnsi="Times New Roman" w:cs="Times New Roman"/>
          <w:noProof/>
          <w:sz w:val="28"/>
          <w:szCs w:val="28"/>
          <w:lang w:eastAsia="uk-UA"/>
        </w:rPr>
        <w:fldChar w:fldCharType="separate"/>
      </w:r>
      <w:r w:rsidR="009D6866">
        <w:rPr>
          <w:rFonts w:ascii="Times New Roman" w:hAnsi="Times New Roman" w:cs="Times New Roman"/>
          <w:noProof/>
          <w:sz w:val="28"/>
          <w:szCs w:val="28"/>
          <w:lang w:eastAsia="uk-UA"/>
        </w:rPr>
        <w:fldChar w:fldCharType="begin"/>
      </w:r>
      <w:r w:rsidR="009D6866">
        <w:rPr>
          <w:rFonts w:ascii="Times New Roman" w:hAnsi="Times New Roman" w:cs="Times New Roman"/>
          <w:noProof/>
          <w:sz w:val="28"/>
          <w:szCs w:val="28"/>
          <w:lang w:eastAsia="uk-UA"/>
        </w:rPr>
        <w:instrText xml:space="preserve"> INCLUDEPICTURE  "https://lowara.su/wp-content/uploads/2016/07/SV.jpg" \* MERGEFORMATINET </w:instrText>
      </w:r>
      <w:r w:rsidR="009D6866">
        <w:rPr>
          <w:rFonts w:ascii="Times New Roman" w:hAnsi="Times New Roman" w:cs="Times New Roman"/>
          <w:noProof/>
          <w:sz w:val="28"/>
          <w:szCs w:val="28"/>
          <w:lang w:eastAsia="uk-UA"/>
        </w:rPr>
        <w:fldChar w:fldCharType="separate"/>
      </w:r>
      <w:r w:rsidR="00453E09">
        <w:rPr>
          <w:rFonts w:ascii="Times New Roman" w:hAnsi="Times New Roman" w:cs="Times New Roman"/>
          <w:noProof/>
          <w:sz w:val="28"/>
          <w:szCs w:val="28"/>
          <w:lang w:eastAsia="uk-UA"/>
        </w:rPr>
        <w:fldChar w:fldCharType="begin"/>
      </w:r>
      <w:r w:rsidR="00453E09">
        <w:rPr>
          <w:rFonts w:ascii="Times New Roman" w:hAnsi="Times New Roman" w:cs="Times New Roman"/>
          <w:noProof/>
          <w:sz w:val="28"/>
          <w:szCs w:val="28"/>
          <w:lang w:eastAsia="uk-UA"/>
        </w:rPr>
        <w:instrText xml:space="preserve"> INCLUDEPICTURE  "https://lowara.su/wp-content/uploads/2016/07/SV.jpg" \* MERGEFORMATINET </w:instrText>
      </w:r>
      <w:r w:rsidR="00453E09">
        <w:rPr>
          <w:rFonts w:ascii="Times New Roman" w:hAnsi="Times New Roman" w:cs="Times New Roman"/>
          <w:noProof/>
          <w:sz w:val="28"/>
          <w:szCs w:val="28"/>
          <w:lang w:eastAsia="uk-UA"/>
        </w:rPr>
        <w:fldChar w:fldCharType="separate"/>
      </w:r>
      <w:r w:rsidR="0016299F">
        <w:rPr>
          <w:rFonts w:ascii="Times New Roman" w:hAnsi="Times New Roman" w:cs="Times New Roman"/>
          <w:noProof/>
          <w:sz w:val="28"/>
          <w:szCs w:val="28"/>
          <w:lang w:eastAsia="uk-UA"/>
        </w:rPr>
        <w:fldChar w:fldCharType="begin"/>
      </w:r>
      <w:r w:rsidR="0016299F">
        <w:rPr>
          <w:rFonts w:ascii="Times New Roman" w:hAnsi="Times New Roman" w:cs="Times New Roman"/>
          <w:noProof/>
          <w:sz w:val="28"/>
          <w:szCs w:val="28"/>
          <w:lang w:eastAsia="uk-UA"/>
        </w:rPr>
        <w:instrText xml:space="preserve"> INCLUDEPICTURE  "https://lowara.su/wp-content/uploads/2016/07/SV.jpg" \* MERGEFORMATINET </w:instrText>
      </w:r>
      <w:r w:rsidR="0016299F">
        <w:rPr>
          <w:rFonts w:ascii="Times New Roman" w:hAnsi="Times New Roman" w:cs="Times New Roman"/>
          <w:noProof/>
          <w:sz w:val="28"/>
          <w:szCs w:val="28"/>
          <w:lang w:eastAsia="uk-UA"/>
        </w:rPr>
        <w:fldChar w:fldCharType="separate"/>
      </w:r>
      <w:r w:rsidR="003F0B9B">
        <w:rPr>
          <w:rFonts w:ascii="Times New Roman" w:hAnsi="Times New Roman" w:cs="Times New Roman"/>
          <w:noProof/>
          <w:sz w:val="28"/>
          <w:szCs w:val="28"/>
          <w:lang w:eastAsia="uk-UA"/>
        </w:rPr>
        <w:fldChar w:fldCharType="begin"/>
      </w:r>
      <w:r w:rsidR="003F0B9B">
        <w:rPr>
          <w:rFonts w:ascii="Times New Roman" w:hAnsi="Times New Roman" w:cs="Times New Roman"/>
          <w:noProof/>
          <w:sz w:val="28"/>
          <w:szCs w:val="28"/>
          <w:lang w:eastAsia="uk-UA"/>
        </w:rPr>
        <w:instrText xml:space="preserve"> INCLUDEPICTURE  "https://lowara.su/wp-content/uploads/2016/07/SV.jpg" \* MERGEFORMATINET </w:instrText>
      </w:r>
      <w:r w:rsidR="003F0B9B">
        <w:rPr>
          <w:rFonts w:ascii="Times New Roman" w:hAnsi="Times New Roman" w:cs="Times New Roman"/>
          <w:noProof/>
          <w:sz w:val="28"/>
          <w:szCs w:val="28"/>
          <w:lang w:eastAsia="uk-UA"/>
        </w:rPr>
        <w:fldChar w:fldCharType="separate"/>
      </w:r>
      <w:r w:rsidR="00762B68">
        <w:rPr>
          <w:rFonts w:ascii="Times New Roman" w:hAnsi="Times New Roman" w:cs="Times New Roman"/>
          <w:noProof/>
          <w:sz w:val="28"/>
          <w:szCs w:val="28"/>
          <w:lang w:eastAsia="uk-UA"/>
        </w:rPr>
        <w:fldChar w:fldCharType="begin"/>
      </w:r>
      <w:r w:rsidR="00762B68">
        <w:rPr>
          <w:rFonts w:ascii="Times New Roman" w:hAnsi="Times New Roman" w:cs="Times New Roman"/>
          <w:noProof/>
          <w:sz w:val="28"/>
          <w:szCs w:val="28"/>
          <w:lang w:eastAsia="uk-UA"/>
        </w:rPr>
        <w:instrText xml:space="preserve"> INCLUDEPICTURE  "https://lowara.su/wp-content/uploads/2016/07/SV.jpg" \* MERGEFORMATINET </w:instrText>
      </w:r>
      <w:r w:rsidR="00762B68">
        <w:rPr>
          <w:rFonts w:ascii="Times New Roman" w:hAnsi="Times New Roman" w:cs="Times New Roman"/>
          <w:noProof/>
          <w:sz w:val="28"/>
          <w:szCs w:val="28"/>
          <w:lang w:eastAsia="uk-UA"/>
        </w:rPr>
        <w:fldChar w:fldCharType="separate"/>
      </w:r>
      <w:r w:rsidR="004452AB">
        <w:rPr>
          <w:rFonts w:ascii="Times New Roman" w:hAnsi="Times New Roman" w:cs="Times New Roman"/>
          <w:noProof/>
          <w:sz w:val="28"/>
          <w:szCs w:val="28"/>
          <w:lang w:eastAsia="uk-UA"/>
        </w:rPr>
        <w:fldChar w:fldCharType="begin"/>
      </w:r>
      <w:r w:rsidR="004452AB">
        <w:rPr>
          <w:rFonts w:ascii="Times New Roman" w:hAnsi="Times New Roman" w:cs="Times New Roman"/>
          <w:noProof/>
          <w:sz w:val="28"/>
          <w:szCs w:val="28"/>
          <w:lang w:eastAsia="uk-UA"/>
        </w:rPr>
        <w:instrText xml:space="preserve"> INCLUDEPICTURE  "https://lowara.su/wp-content/uploads/2016/07/SV.jpg" \* MERGEFORMATINET </w:instrText>
      </w:r>
      <w:r w:rsidR="004452AB">
        <w:rPr>
          <w:rFonts w:ascii="Times New Roman" w:hAnsi="Times New Roman" w:cs="Times New Roman"/>
          <w:noProof/>
          <w:sz w:val="28"/>
          <w:szCs w:val="28"/>
          <w:lang w:eastAsia="uk-UA"/>
        </w:rPr>
        <w:fldChar w:fldCharType="separate"/>
      </w:r>
      <w:r w:rsidR="004452AB">
        <w:rPr>
          <w:rFonts w:ascii="Times New Roman" w:hAnsi="Times New Roman" w:cs="Times New Roman"/>
          <w:noProof/>
          <w:sz w:val="28"/>
          <w:szCs w:val="28"/>
          <w:lang w:eastAsia="uk-UA"/>
        </w:rPr>
        <w:pict w14:anchorId="01442EF3">
          <v:shape id="_x0000_i1038" type="#_x0000_t75" style="width:275.25pt;height:233.25pt;visibility:visible">
            <v:imagedata r:id="rId50" r:href="rId51"/>
          </v:shape>
        </w:pict>
      </w:r>
      <w:r w:rsidR="004452AB">
        <w:rPr>
          <w:rFonts w:ascii="Times New Roman" w:hAnsi="Times New Roman" w:cs="Times New Roman"/>
          <w:noProof/>
          <w:sz w:val="28"/>
          <w:szCs w:val="28"/>
          <w:lang w:eastAsia="uk-UA"/>
        </w:rPr>
        <w:fldChar w:fldCharType="end"/>
      </w:r>
      <w:r w:rsidR="00762B68">
        <w:rPr>
          <w:rFonts w:ascii="Times New Roman" w:hAnsi="Times New Roman" w:cs="Times New Roman"/>
          <w:noProof/>
          <w:sz w:val="28"/>
          <w:szCs w:val="28"/>
          <w:lang w:eastAsia="uk-UA"/>
        </w:rPr>
        <w:fldChar w:fldCharType="end"/>
      </w:r>
      <w:r w:rsidR="003F0B9B">
        <w:rPr>
          <w:rFonts w:ascii="Times New Roman" w:hAnsi="Times New Roman" w:cs="Times New Roman"/>
          <w:noProof/>
          <w:sz w:val="28"/>
          <w:szCs w:val="28"/>
          <w:lang w:eastAsia="uk-UA"/>
        </w:rPr>
        <w:fldChar w:fldCharType="end"/>
      </w:r>
      <w:r w:rsidR="0016299F">
        <w:rPr>
          <w:rFonts w:ascii="Times New Roman" w:hAnsi="Times New Roman" w:cs="Times New Roman"/>
          <w:noProof/>
          <w:sz w:val="28"/>
          <w:szCs w:val="28"/>
          <w:lang w:eastAsia="uk-UA"/>
        </w:rPr>
        <w:fldChar w:fldCharType="end"/>
      </w:r>
      <w:r w:rsidR="00453E09">
        <w:rPr>
          <w:rFonts w:ascii="Times New Roman" w:hAnsi="Times New Roman" w:cs="Times New Roman"/>
          <w:noProof/>
          <w:sz w:val="28"/>
          <w:szCs w:val="28"/>
          <w:lang w:eastAsia="uk-UA"/>
        </w:rPr>
        <w:fldChar w:fldCharType="end"/>
      </w:r>
      <w:r w:rsidR="009D6866">
        <w:rPr>
          <w:rFonts w:ascii="Times New Roman" w:hAnsi="Times New Roman" w:cs="Times New Roman"/>
          <w:noProof/>
          <w:sz w:val="28"/>
          <w:szCs w:val="28"/>
          <w:lang w:eastAsia="uk-UA"/>
        </w:rPr>
        <w:fldChar w:fldCharType="end"/>
      </w:r>
      <w:r w:rsidR="009C401B">
        <w:rPr>
          <w:rFonts w:ascii="Times New Roman" w:hAnsi="Times New Roman" w:cs="Times New Roman"/>
          <w:noProof/>
          <w:sz w:val="28"/>
          <w:szCs w:val="28"/>
          <w:lang w:eastAsia="uk-UA"/>
        </w:rPr>
        <w:fldChar w:fldCharType="end"/>
      </w:r>
      <w:r w:rsidR="0090111E">
        <w:rPr>
          <w:rFonts w:ascii="Times New Roman" w:hAnsi="Times New Roman" w:cs="Times New Roman"/>
          <w:noProof/>
          <w:sz w:val="28"/>
          <w:szCs w:val="28"/>
          <w:lang w:eastAsia="uk-UA"/>
        </w:rPr>
        <w:fldChar w:fldCharType="end"/>
      </w:r>
      <w:r w:rsidR="00306B0D">
        <w:rPr>
          <w:rFonts w:ascii="Times New Roman" w:hAnsi="Times New Roman" w:cs="Times New Roman"/>
          <w:noProof/>
          <w:sz w:val="28"/>
          <w:szCs w:val="28"/>
          <w:lang w:eastAsia="uk-UA"/>
        </w:rPr>
        <w:fldChar w:fldCharType="end"/>
      </w:r>
      <w:r w:rsidR="00B2128A">
        <w:rPr>
          <w:rFonts w:ascii="Times New Roman" w:hAnsi="Times New Roman" w:cs="Times New Roman"/>
          <w:noProof/>
          <w:sz w:val="28"/>
          <w:szCs w:val="28"/>
          <w:lang w:eastAsia="uk-UA"/>
        </w:rPr>
        <w:fldChar w:fldCharType="end"/>
      </w:r>
      <w:r w:rsidRPr="00B36E4D">
        <w:rPr>
          <w:rFonts w:ascii="Times New Roman" w:hAnsi="Times New Roman" w:cs="Times New Roman"/>
          <w:noProof/>
          <w:sz w:val="28"/>
          <w:szCs w:val="28"/>
          <w:lang w:eastAsia="uk-UA"/>
        </w:rPr>
        <w:fldChar w:fldCharType="end"/>
      </w:r>
    </w:p>
    <w:p w14:paraId="630DDBBF" w14:textId="77777777" w:rsidR="004315C7" w:rsidRPr="00B36E4D" w:rsidRDefault="007D7458" w:rsidP="003874C7">
      <w:pPr>
        <w:tabs>
          <w:tab w:val="left" w:pos="3828"/>
        </w:tabs>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Рисунок 2.11</w:t>
      </w:r>
      <w:r w:rsidR="004315C7" w:rsidRPr="00B36E4D">
        <w:rPr>
          <w:rFonts w:ascii="Times New Roman" w:hAnsi="Times New Roman" w:cs="Times New Roman"/>
          <w:sz w:val="28"/>
          <w:szCs w:val="28"/>
        </w:rPr>
        <w:t xml:space="preserve"> </w:t>
      </w:r>
      <w:r w:rsidR="00880493">
        <w:rPr>
          <w:rFonts w:ascii="Times New Roman" w:hAnsi="Times New Roman" w:cs="Times New Roman"/>
          <w:sz w:val="28"/>
          <w:szCs w:val="28"/>
        </w:rPr>
        <w:t>–</w:t>
      </w:r>
      <w:r w:rsidR="004315C7" w:rsidRPr="00B36E4D">
        <w:rPr>
          <w:rFonts w:ascii="Times New Roman" w:hAnsi="Times New Roman" w:cs="Times New Roman"/>
          <w:sz w:val="28"/>
          <w:szCs w:val="28"/>
        </w:rPr>
        <w:t xml:space="preserve"> насос </w:t>
      </w:r>
      <w:proofErr w:type="spellStart"/>
      <w:r w:rsidR="004315C7" w:rsidRPr="00B36E4D">
        <w:rPr>
          <w:rFonts w:ascii="Times New Roman" w:hAnsi="Times New Roman" w:cs="Times New Roman"/>
          <w:sz w:val="28"/>
          <w:szCs w:val="28"/>
        </w:rPr>
        <w:t>Lowara</w:t>
      </w:r>
      <w:proofErr w:type="spellEnd"/>
      <w:r w:rsidR="004315C7" w:rsidRPr="00B36E4D">
        <w:rPr>
          <w:rFonts w:ascii="Times New Roman" w:hAnsi="Times New Roman" w:cs="Times New Roman"/>
          <w:sz w:val="28"/>
          <w:szCs w:val="28"/>
        </w:rPr>
        <w:t xml:space="preserve"> e-SV 10SV05</w:t>
      </w:r>
    </w:p>
    <w:p w14:paraId="25B41C3C" w14:textId="50C611E3" w:rsidR="00515552" w:rsidRDefault="00515552" w:rsidP="00AC072A">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 xml:space="preserve">Потужність двигуна насосів моделі </w:t>
      </w:r>
      <w:proofErr w:type="spellStart"/>
      <w:r w:rsidRPr="00515552">
        <w:rPr>
          <w:rFonts w:ascii="Times New Roman" w:hAnsi="Times New Roman" w:cs="Times New Roman"/>
          <w:sz w:val="28"/>
          <w:szCs w:val="28"/>
        </w:rPr>
        <w:t>Lowara</w:t>
      </w:r>
      <w:proofErr w:type="spellEnd"/>
      <w:r w:rsidRPr="00515552">
        <w:rPr>
          <w:rFonts w:ascii="Times New Roman" w:hAnsi="Times New Roman" w:cs="Times New Roman"/>
          <w:sz w:val="28"/>
          <w:szCs w:val="28"/>
        </w:rPr>
        <w:t xml:space="preserve"> 10SV05 становить 2,2 кВт. Двигуни працюють на 380 В змінного струму. Зверніть увагу на широкий вибір високотемпературної ізоляції з різних матеріалів, завдяки чому насоси </w:t>
      </w:r>
      <w:proofErr w:type="spellStart"/>
      <w:r w:rsidRPr="00515552">
        <w:rPr>
          <w:rFonts w:ascii="Times New Roman" w:hAnsi="Times New Roman" w:cs="Times New Roman"/>
          <w:sz w:val="28"/>
          <w:szCs w:val="28"/>
        </w:rPr>
        <w:t>Lowara</w:t>
      </w:r>
      <w:proofErr w:type="spellEnd"/>
      <w:r w:rsidRPr="00515552">
        <w:rPr>
          <w:rFonts w:ascii="Times New Roman" w:hAnsi="Times New Roman" w:cs="Times New Roman"/>
          <w:sz w:val="28"/>
          <w:szCs w:val="28"/>
        </w:rPr>
        <w:t xml:space="preserve"> 10SV05 витримують температуру до +180 °C, а максимальний тиск може досягати 40 бар. Всі ці переваги дозволяють використовувати насоси даної моделі у величезній кількості застосувань, розширюючи їх функціонал по максимуму. Насоси моделі 10SV05 призначені для роботи в інтенсивному режимі, при якому об</w:t>
      </w:r>
      <w:r w:rsidR="00880493">
        <w:rPr>
          <w:rFonts w:ascii="Times New Roman" w:hAnsi="Times New Roman" w:cs="Times New Roman"/>
          <w:sz w:val="28"/>
          <w:szCs w:val="28"/>
        </w:rPr>
        <w:t>’</w:t>
      </w:r>
      <w:r w:rsidRPr="00515552">
        <w:rPr>
          <w:rFonts w:ascii="Times New Roman" w:hAnsi="Times New Roman" w:cs="Times New Roman"/>
          <w:sz w:val="28"/>
          <w:szCs w:val="28"/>
        </w:rPr>
        <w:t xml:space="preserve">єм рідини становить від 5 до 14 м3 / год, а тиск </w:t>
      </w:r>
      <w:r w:rsidR="00880493">
        <w:rPr>
          <w:rFonts w:ascii="Times New Roman" w:hAnsi="Times New Roman" w:cs="Times New Roman"/>
          <w:sz w:val="28"/>
          <w:szCs w:val="28"/>
        </w:rPr>
        <w:t>–</w:t>
      </w:r>
      <w:r w:rsidRPr="00515552">
        <w:rPr>
          <w:rFonts w:ascii="Times New Roman" w:hAnsi="Times New Roman" w:cs="Times New Roman"/>
          <w:sz w:val="28"/>
          <w:szCs w:val="28"/>
        </w:rPr>
        <w:t xml:space="preserve"> від 29 до 56,1 м.</w:t>
      </w:r>
    </w:p>
    <w:p w14:paraId="09ABE837" w14:textId="77777777" w:rsidR="004315C7" w:rsidRPr="00B36E4D" w:rsidRDefault="007D7458" w:rsidP="00515552">
      <w:pPr>
        <w:spacing w:after="0" w:line="360" w:lineRule="auto"/>
        <w:ind w:firstLine="720"/>
        <w:jc w:val="right"/>
        <w:rPr>
          <w:rFonts w:ascii="Times New Roman" w:hAnsi="Times New Roman" w:cs="Times New Roman"/>
          <w:sz w:val="28"/>
          <w:szCs w:val="28"/>
        </w:rPr>
      </w:pPr>
      <w:r>
        <w:rPr>
          <w:rFonts w:ascii="Times New Roman" w:hAnsi="Times New Roman" w:cs="Times New Roman"/>
          <w:sz w:val="28"/>
          <w:szCs w:val="28"/>
        </w:rPr>
        <w:t>Таблиця 2.5</w:t>
      </w:r>
      <w:r w:rsidR="004315C7" w:rsidRPr="00B36E4D">
        <w:rPr>
          <w:rFonts w:ascii="Times New Roman" w:hAnsi="Times New Roman" w:cs="Times New Roman"/>
          <w:sz w:val="28"/>
          <w:szCs w:val="28"/>
        </w:rPr>
        <w:t xml:space="preserve"> – Напірна характеристика насосу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5"/>
        <w:gridCol w:w="1375"/>
        <w:gridCol w:w="1375"/>
        <w:gridCol w:w="1376"/>
        <w:gridCol w:w="1376"/>
        <w:gridCol w:w="1376"/>
        <w:gridCol w:w="1376"/>
      </w:tblGrid>
      <w:tr w:rsidR="004315C7" w:rsidRPr="00B36E4D" w14:paraId="5227EBCD" w14:textId="77777777" w:rsidTr="005F4516">
        <w:tc>
          <w:tcPr>
            <w:tcW w:w="1375" w:type="dxa"/>
          </w:tcPr>
          <w:p w14:paraId="22F84539"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Q, м</w:t>
            </w:r>
            <w:r w:rsidRPr="00B36E4D">
              <w:rPr>
                <w:rFonts w:ascii="Times New Roman" w:hAnsi="Times New Roman" w:cs="Times New Roman"/>
                <w:sz w:val="28"/>
                <w:szCs w:val="28"/>
                <w:vertAlign w:val="superscript"/>
              </w:rPr>
              <w:t>3</w:t>
            </w:r>
            <w:r w:rsidRPr="00B36E4D">
              <w:rPr>
                <w:rFonts w:ascii="Times New Roman" w:hAnsi="Times New Roman" w:cs="Times New Roman"/>
                <w:sz w:val="28"/>
                <w:szCs w:val="28"/>
              </w:rPr>
              <w:t>/год</w:t>
            </w:r>
          </w:p>
        </w:tc>
        <w:tc>
          <w:tcPr>
            <w:tcW w:w="1375" w:type="dxa"/>
          </w:tcPr>
          <w:p w14:paraId="29845AE0"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5</w:t>
            </w:r>
          </w:p>
        </w:tc>
        <w:tc>
          <w:tcPr>
            <w:tcW w:w="1375" w:type="dxa"/>
          </w:tcPr>
          <w:p w14:paraId="559EFB92"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6</w:t>
            </w:r>
          </w:p>
        </w:tc>
        <w:tc>
          <w:tcPr>
            <w:tcW w:w="1376" w:type="dxa"/>
          </w:tcPr>
          <w:p w14:paraId="4F25F2B8"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8</w:t>
            </w:r>
          </w:p>
        </w:tc>
        <w:tc>
          <w:tcPr>
            <w:tcW w:w="1376" w:type="dxa"/>
          </w:tcPr>
          <w:p w14:paraId="7DDD5F25"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10,2</w:t>
            </w:r>
          </w:p>
        </w:tc>
        <w:tc>
          <w:tcPr>
            <w:tcW w:w="1376" w:type="dxa"/>
          </w:tcPr>
          <w:p w14:paraId="30981AA2"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11</w:t>
            </w:r>
          </w:p>
        </w:tc>
        <w:tc>
          <w:tcPr>
            <w:tcW w:w="1376" w:type="dxa"/>
          </w:tcPr>
          <w:p w14:paraId="56428CFF"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14</w:t>
            </w:r>
          </w:p>
        </w:tc>
      </w:tr>
      <w:tr w:rsidR="004315C7" w:rsidRPr="00B36E4D" w14:paraId="69D358F8" w14:textId="77777777" w:rsidTr="005F4516">
        <w:tc>
          <w:tcPr>
            <w:tcW w:w="1375" w:type="dxa"/>
          </w:tcPr>
          <w:p w14:paraId="608DF728"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H, м</w:t>
            </w:r>
          </w:p>
        </w:tc>
        <w:tc>
          <w:tcPr>
            <w:tcW w:w="1375" w:type="dxa"/>
          </w:tcPr>
          <w:p w14:paraId="414F91A6"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56,1</w:t>
            </w:r>
          </w:p>
        </w:tc>
        <w:tc>
          <w:tcPr>
            <w:tcW w:w="1375" w:type="dxa"/>
          </w:tcPr>
          <w:p w14:paraId="24935829"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54,7</w:t>
            </w:r>
          </w:p>
        </w:tc>
        <w:tc>
          <w:tcPr>
            <w:tcW w:w="1376" w:type="dxa"/>
          </w:tcPr>
          <w:p w14:paraId="43A9E1FB"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50,9</w:t>
            </w:r>
          </w:p>
        </w:tc>
        <w:tc>
          <w:tcPr>
            <w:tcW w:w="1376" w:type="dxa"/>
          </w:tcPr>
          <w:p w14:paraId="674F1FCA"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44,9</w:t>
            </w:r>
          </w:p>
        </w:tc>
        <w:tc>
          <w:tcPr>
            <w:tcW w:w="1376" w:type="dxa"/>
          </w:tcPr>
          <w:p w14:paraId="61837EC5"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42,2</w:t>
            </w:r>
          </w:p>
        </w:tc>
        <w:tc>
          <w:tcPr>
            <w:tcW w:w="1376" w:type="dxa"/>
          </w:tcPr>
          <w:p w14:paraId="0CA3251C" w14:textId="77777777" w:rsidR="004315C7" w:rsidRPr="00B36E4D" w:rsidRDefault="004315C7" w:rsidP="00AC072A">
            <w:pPr>
              <w:spacing w:after="0" w:line="360" w:lineRule="auto"/>
              <w:ind w:firstLine="720"/>
              <w:jc w:val="both"/>
              <w:rPr>
                <w:rFonts w:ascii="Times New Roman" w:hAnsi="Times New Roman" w:cs="Times New Roman"/>
                <w:sz w:val="28"/>
                <w:szCs w:val="28"/>
              </w:rPr>
            </w:pPr>
            <w:r w:rsidRPr="00B36E4D">
              <w:rPr>
                <w:rFonts w:ascii="Times New Roman" w:hAnsi="Times New Roman" w:cs="Times New Roman"/>
                <w:sz w:val="28"/>
                <w:szCs w:val="28"/>
              </w:rPr>
              <w:t>29</w:t>
            </w:r>
          </w:p>
        </w:tc>
      </w:tr>
    </w:tbl>
    <w:p w14:paraId="6C090BF7" w14:textId="77777777" w:rsidR="004315C7" w:rsidRPr="00B36E4D" w:rsidRDefault="004315C7" w:rsidP="00AC072A">
      <w:pPr>
        <w:spacing w:after="0" w:line="360" w:lineRule="auto"/>
        <w:ind w:firstLine="720"/>
        <w:jc w:val="both"/>
        <w:rPr>
          <w:rFonts w:ascii="Times New Roman" w:hAnsi="Times New Roman" w:cs="Times New Roman"/>
          <w:sz w:val="28"/>
          <w:szCs w:val="28"/>
        </w:rPr>
      </w:pPr>
    </w:p>
    <w:p w14:paraId="321CF5D2" w14:textId="77777777" w:rsidR="004315C7" w:rsidRPr="00B36E4D" w:rsidRDefault="004315C7" w:rsidP="00453E09">
      <w:pPr>
        <w:spacing w:after="0" w:line="360" w:lineRule="auto"/>
        <w:ind w:firstLine="720"/>
        <w:rPr>
          <w:rFonts w:ascii="Times New Roman" w:hAnsi="Times New Roman" w:cs="Times New Roman"/>
          <w:sz w:val="28"/>
          <w:szCs w:val="28"/>
        </w:rPr>
      </w:pPr>
      <w:r w:rsidRPr="00B36E4D">
        <w:rPr>
          <w:rFonts w:ascii="Times New Roman" w:hAnsi="Times New Roman" w:cs="Times New Roman"/>
          <w:noProof/>
          <w:sz w:val="28"/>
          <w:szCs w:val="28"/>
          <w:lang w:val="ru-RU" w:eastAsia="ru-RU"/>
        </w:rPr>
        <w:lastRenderedPageBreak/>
        <w:drawing>
          <wp:anchor distT="0" distB="0" distL="114300" distR="114300" simplePos="0" relativeHeight="251658240" behindDoc="0" locked="0" layoutInCell="1" allowOverlap="1" wp14:anchorId="2FC9D241" wp14:editId="6C93E75F">
            <wp:simplePos x="0" y="0"/>
            <wp:positionH relativeFrom="column">
              <wp:posOffset>1537335</wp:posOffset>
            </wp:positionH>
            <wp:positionV relativeFrom="paragraph">
              <wp:align>top</wp:align>
            </wp:positionV>
            <wp:extent cx="3712845" cy="4547870"/>
            <wp:effectExtent l="0" t="0" r="1905" b="5080"/>
            <wp:wrapSquare wrapText="bothSides"/>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712845" cy="4547870"/>
                    </a:xfrm>
                    <a:prstGeom prst="rect">
                      <a:avLst/>
                    </a:prstGeom>
                    <a:noFill/>
                    <a:ln>
                      <a:noFill/>
                    </a:ln>
                  </pic:spPr>
                </pic:pic>
              </a:graphicData>
            </a:graphic>
          </wp:anchor>
        </w:drawing>
      </w:r>
      <w:r w:rsidR="00453E09">
        <w:rPr>
          <w:rFonts w:ascii="Times New Roman" w:hAnsi="Times New Roman" w:cs="Times New Roman"/>
          <w:sz w:val="28"/>
          <w:szCs w:val="28"/>
        </w:rPr>
        <w:br w:type="textWrapping" w:clear="all"/>
      </w:r>
    </w:p>
    <w:p w14:paraId="1C0F5321" w14:textId="77777777" w:rsidR="004315C7" w:rsidRPr="00B36E4D" w:rsidRDefault="007D7458" w:rsidP="00515552">
      <w:pPr>
        <w:spacing w:after="0" w:line="360" w:lineRule="auto"/>
        <w:ind w:firstLine="720"/>
        <w:jc w:val="center"/>
        <w:rPr>
          <w:rFonts w:ascii="Times New Roman" w:hAnsi="Times New Roman" w:cs="Times New Roman"/>
          <w:sz w:val="28"/>
          <w:szCs w:val="28"/>
        </w:rPr>
      </w:pPr>
      <w:r>
        <w:rPr>
          <w:rFonts w:ascii="Times New Roman" w:hAnsi="Times New Roman" w:cs="Times New Roman"/>
          <w:sz w:val="28"/>
          <w:szCs w:val="28"/>
        </w:rPr>
        <w:t>Рисунок 2.12</w:t>
      </w:r>
      <w:r w:rsidR="004315C7" w:rsidRPr="00B36E4D">
        <w:rPr>
          <w:rFonts w:ascii="Times New Roman" w:hAnsi="Times New Roman" w:cs="Times New Roman"/>
          <w:sz w:val="28"/>
          <w:szCs w:val="28"/>
        </w:rPr>
        <w:t xml:space="preserve"> – Напірна характеристика насосі серії 10SV</w:t>
      </w:r>
    </w:p>
    <w:p w14:paraId="12F4EAAA" w14:textId="77777777" w:rsidR="004315C7" w:rsidRPr="00B36E4D" w:rsidRDefault="004315C7" w:rsidP="00AC072A">
      <w:pPr>
        <w:spacing w:after="0" w:line="360" w:lineRule="auto"/>
        <w:ind w:firstLine="720"/>
        <w:jc w:val="both"/>
        <w:rPr>
          <w:rFonts w:ascii="Times New Roman" w:hAnsi="Times New Roman" w:cs="Times New Roman"/>
          <w:noProof/>
          <w:sz w:val="28"/>
          <w:szCs w:val="28"/>
          <w:lang w:eastAsia="uk-UA"/>
        </w:rPr>
      </w:pPr>
    </w:p>
    <w:p w14:paraId="58DB2EC8" w14:textId="77777777" w:rsidR="004315C7" w:rsidRPr="00B36E4D" w:rsidRDefault="004315C7" w:rsidP="00515552">
      <w:pPr>
        <w:spacing w:after="0" w:line="360" w:lineRule="auto"/>
        <w:ind w:firstLine="720"/>
        <w:jc w:val="center"/>
        <w:rPr>
          <w:rFonts w:ascii="Times New Roman" w:hAnsi="Times New Roman" w:cs="Times New Roman"/>
          <w:noProof/>
          <w:sz w:val="28"/>
          <w:szCs w:val="28"/>
          <w:lang w:eastAsia="uk-UA"/>
        </w:rPr>
      </w:pPr>
      <w:r w:rsidRPr="00B36E4D">
        <w:rPr>
          <w:rFonts w:ascii="Times New Roman" w:hAnsi="Times New Roman" w:cs="Times New Roman"/>
          <w:noProof/>
          <w:sz w:val="28"/>
          <w:szCs w:val="28"/>
          <w:lang w:val="ru-RU" w:eastAsia="ru-RU"/>
        </w:rPr>
        <w:drawing>
          <wp:inline distT="0" distB="0" distL="0" distR="0" wp14:anchorId="0120121A" wp14:editId="46631E93">
            <wp:extent cx="4444779" cy="2544239"/>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53">
                      <a:extLst>
                        <a:ext uri="{28A0092B-C50C-407E-A947-70E740481C1C}">
                          <a14:useLocalDpi xmlns:a14="http://schemas.microsoft.com/office/drawing/2010/main" val="0"/>
                        </a:ext>
                      </a:extLst>
                    </a:blip>
                    <a:srcRect b="1187"/>
                    <a:stretch>
                      <a:fillRect/>
                    </a:stretch>
                  </pic:blipFill>
                  <pic:spPr bwMode="auto">
                    <a:xfrm>
                      <a:off x="0" y="0"/>
                      <a:ext cx="4452053" cy="2548403"/>
                    </a:xfrm>
                    <a:prstGeom prst="rect">
                      <a:avLst/>
                    </a:prstGeom>
                    <a:noFill/>
                    <a:ln>
                      <a:noFill/>
                    </a:ln>
                  </pic:spPr>
                </pic:pic>
              </a:graphicData>
            </a:graphic>
          </wp:inline>
        </w:drawing>
      </w:r>
    </w:p>
    <w:p w14:paraId="522C9BFB" w14:textId="4123D400" w:rsidR="00B36E4D" w:rsidRPr="003E50C0" w:rsidRDefault="007D7458" w:rsidP="003E50C0">
      <w:pPr>
        <w:spacing w:after="0" w:line="360" w:lineRule="auto"/>
        <w:ind w:firstLine="720"/>
        <w:jc w:val="center"/>
        <w:rPr>
          <w:rFonts w:ascii="Times New Roman" w:hAnsi="Times New Roman" w:cs="Times New Roman"/>
          <w:sz w:val="28"/>
          <w:szCs w:val="28"/>
        </w:rPr>
      </w:pPr>
      <w:r w:rsidRPr="003E50C0">
        <w:rPr>
          <w:rFonts w:ascii="Times New Roman" w:hAnsi="Times New Roman" w:cs="Times New Roman"/>
          <w:sz w:val="28"/>
          <w:szCs w:val="28"/>
        </w:rPr>
        <w:lastRenderedPageBreak/>
        <w:t>Рисунок 2.13</w:t>
      </w:r>
      <w:r w:rsidR="004315C7" w:rsidRPr="003E50C0">
        <w:rPr>
          <w:rFonts w:ascii="Times New Roman" w:hAnsi="Times New Roman" w:cs="Times New Roman"/>
          <w:sz w:val="28"/>
          <w:szCs w:val="28"/>
        </w:rPr>
        <w:t xml:space="preserve"> – Схема конструкції насосу</w:t>
      </w:r>
      <w:r w:rsidR="003874C7" w:rsidRPr="003E50C0">
        <w:rPr>
          <w:rFonts w:ascii="Times New Roman" w:hAnsi="Times New Roman" w:cs="Times New Roman"/>
          <w:sz w:val="28"/>
          <w:szCs w:val="28"/>
        </w:rPr>
        <w:t xml:space="preserve">, де </w:t>
      </w:r>
      <w:r w:rsidR="00340904" w:rsidRPr="003E50C0">
        <w:rPr>
          <w:rFonts w:ascii="Times New Roman" w:hAnsi="Times New Roman" w:cs="Times New Roman"/>
          <w:sz w:val="28"/>
          <w:szCs w:val="28"/>
        </w:rPr>
        <w:t>1</w:t>
      </w:r>
      <w:r w:rsidR="00880493" w:rsidRPr="003E50C0">
        <w:rPr>
          <w:rFonts w:ascii="Times New Roman" w:hAnsi="Times New Roman" w:cs="Times New Roman"/>
          <w:sz w:val="28"/>
          <w:szCs w:val="28"/>
        </w:rPr>
        <w:t>–</w:t>
      </w:r>
      <w:r w:rsidR="00515552" w:rsidRPr="003E50C0">
        <w:rPr>
          <w:rFonts w:ascii="Times New Roman" w:hAnsi="Times New Roman" w:cs="Times New Roman"/>
          <w:sz w:val="28"/>
          <w:szCs w:val="28"/>
        </w:rPr>
        <w:t xml:space="preserve"> Корпус насоса; </w:t>
      </w:r>
      <w:r w:rsidR="00377A1A" w:rsidRPr="003E50C0">
        <w:rPr>
          <w:rFonts w:ascii="Times New Roman" w:hAnsi="Times New Roman" w:cs="Times New Roman"/>
          <w:sz w:val="28"/>
          <w:szCs w:val="28"/>
        </w:rPr>
        <w:t>2</w:t>
      </w:r>
      <w:r w:rsidR="00880493" w:rsidRPr="003E50C0">
        <w:rPr>
          <w:rFonts w:ascii="Times New Roman" w:hAnsi="Times New Roman" w:cs="Times New Roman"/>
          <w:sz w:val="28"/>
          <w:szCs w:val="28"/>
        </w:rPr>
        <w:t>–</w:t>
      </w:r>
      <w:r w:rsidR="00515552" w:rsidRPr="003E50C0">
        <w:rPr>
          <w:rFonts w:ascii="Times New Roman" w:hAnsi="Times New Roman" w:cs="Times New Roman"/>
          <w:sz w:val="28"/>
          <w:szCs w:val="28"/>
        </w:rPr>
        <w:t xml:space="preserve"> Робоче колесо; </w:t>
      </w:r>
      <w:r w:rsidR="00377A1A" w:rsidRPr="003E50C0">
        <w:rPr>
          <w:rFonts w:ascii="Times New Roman" w:hAnsi="Times New Roman" w:cs="Times New Roman"/>
          <w:sz w:val="28"/>
          <w:szCs w:val="28"/>
        </w:rPr>
        <w:t>3</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дифузор і верхня розпірка; </w:t>
      </w:r>
      <w:r w:rsidR="00377A1A" w:rsidRPr="003E50C0">
        <w:rPr>
          <w:rFonts w:ascii="Times New Roman" w:hAnsi="Times New Roman" w:cs="Times New Roman"/>
          <w:sz w:val="28"/>
          <w:szCs w:val="28"/>
        </w:rPr>
        <w:t>4</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Зовнішній рукав; </w:t>
      </w:r>
      <w:r w:rsidR="00515552" w:rsidRPr="003E50C0">
        <w:rPr>
          <w:rFonts w:ascii="Times New Roman" w:hAnsi="Times New Roman" w:cs="Times New Roman"/>
          <w:sz w:val="28"/>
          <w:szCs w:val="28"/>
        </w:rPr>
        <w:t xml:space="preserve">5 </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вал; </w:t>
      </w:r>
      <w:r w:rsidR="00515552" w:rsidRPr="003E50C0">
        <w:rPr>
          <w:rFonts w:ascii="Times New Roman" w:hAnsi="Times New Roman" w:cs="Times New Roman"/>
          <w:sz w:val="28"/>
          <w:szCs w:val="28"/>
        </w:rPr>
        <w:t xml:space="preserve">6 </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перехідник; </w:t>
      </w:r>
      <w:r w:rsidR="00515552" w:rsidRPr="003E50C0">
        <w:rPr>
          <w:rFonts w:ascii="Times New Roman" w:hAnsi="Times New Roman" w:cs="Times New Roman"/>
          <w:sz w:val="28"/>
          <w:szCs w:val="28"/>
        </w:rPr>
        <w:t xml:space="preserve">7 </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Основа; </w:t>
      </w:r>
      <w:r w:rsidR="00515552" w:rsidRPr="003E50C0">
        <w:rPr>
          <w:rFonts w:ascii="Times New Roman" w:hAnsi="Times New Roman" w:cs="Times New Roman"/>
          <w:sz w:val="28"/>
          <w:szCs w:val="28"/>
        </w:rPr>
        <w:t xml:space="preserve">8 </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Муфта; </w:t>
      </w:r>
      <w:r w:rsidR="00515552" w:rsidRPr="003E50C0">
        <w:rPr>
          <w:rFonts w:ascii="Times New Roman" w:hAnsi="Times New Roman" w:cs="Times New Roman"/>
          <w:sz w:val="28"/>
          <w:szCs w:val="28"/>
        </w:rPr>
        <w:t xml:space="preserve">9 </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герметична камера; </w:t>
      </w:r>
      <w:r w:rsidR="00515552" w:rsidRPr="003E50C0">
        <w:rPr>
          <w:rFonts w:ascii="Times New Roman" w:hAnsi="Times New Roman" w:cs="Times New Roman"/>
          <w:sz w:val="28"/>
          <w:szCs w:val="28"/>
        </w:rPr>
        <w:t xml:space="preserve">10 </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торцева пломба; </w:t>
      </w:r>
      <w:r w:rsidR="00515552" w:rsidRPr="003E50C0">
        <w:rPr>
          <w:rFonts w:ascii="Times New Roman" w:hAnsi="Times New Roman" w:cs="Times New Roman"/>
          <w:sz w:val="28"/>
          <w:szCs w:val="28"/>
        </w:rPr>
        <w:t xml:space="preserve">11 </w:t>
      </w:r>
      <w:r w:rsidR="00880493" w:rsidRPr="003E50C0">
        <w:rPr>
          <w:rFonts w:ascii="Times New Roman" w:hAnsi="Times New Roman" w:cs="Times New Roman"/>
          <w:sz w:val="28"/>
          <w:szCs w:val="28"/>
        </w:rPr>
        <w:t>–</w:t>
      </w:r>
      <w:r w:rsidR="00515552" w:rsidRPr="003E50C0">
        <w:rPr>
          <w:rFonts w:ascii="Times New Roman" w:hAnsi="Times New Roman" w:cs="Times New Roman"/>
          <w:sz w:val="28"/>
          <w:szCs w:val="28"/>
        </w:rPr>
        <w:t xml:space="preserve"> Елас</w:t>
      </w:r>
      <w:r w:rsidR="003E50C0" w:rsidRPr="003E50C0">
        <w:rPr>
          <w:rFonts w:ascii="Times New Roman" w:hAnsi="Times New Roman" w:cs="Times New Roman"/>
          <w:sz w:val="28"/>
          <w:szCs w:val="28"/>
        </w:rPr>
        <w:t xml:space="preserve">томери; </w:t>
      </w:r>
      <w:r w:rsidR="00515552" w:rsidRPr="003E50C0">
        <w:rPr>
          <w:rFonts w:ascii="Times New Roman" w:hAnsi="Times New Roman" w:cs="Times New Roman"/>
          <w:sz w:val="28"/>
          <w:szCs w:val="28"/>
        </w:rPr>
        <w:t xml:space="preserve">12 </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Захист муфти; </w:t>
      </w:r>
      <w:r w:rsidR="00515552" w:rsidRPr="003E50C0">
        <w:rPr>
          <w:rFonts w:ascii="Times New Roman" w:hAnsi="Times New Roman" w:cs="Times New Roman"/>
          <w:sz w:val="28"/>
          <w:szCs w:val="28"/>
        </w:rPr>
        <w:t xml:space="preserve">13 </w:t>
      </w:r>
      <w:r w:rsidR="00880493" w:rsidRPr="003E50C0">
        <w:rPr>
          <w:rFonts w:ascii="Times New Roman" w:hAnsi="Times New Roman" w:cs="Times New Roman"/>
          <w:sz w:val="28"/>
          <w:szCs w:val="28"/>
        </w:rPr>
        <w:t>–</w:t>
      </w:r>
      <w:r w:rsidR="003E50C0" w:rsidRPr="003E50C0">
        <w:rPr>
          <w:rFonts w:ascii="Times New Roman" w:hAnsi="Times New Roman" w:cs="Times New Roman"/>
          <w:sz w:val="28"/>
          <w:szCs w:val="28"/>
        </w:rPr>
        <w:t xml:space="preserve"> втулка </w:t>
      </w:r>
      <w:proofErr w:type="spellStart"/>
      <w:r w:rsidR="003E50C0" w:rsidRPr="003E50C0">
        <w:rPr>
          <w:rFonts w:ascii="Times New Roman" w:hAnsi="Times New Roman" w:cs="Times New Roman"/>
          <w:sz w:val="28"/>
          <w:szCs w:val="28"/>
        </w:rPr>
        <w:t>вала</w:t>
      </w:r>
      <w:proofErr w:type="spellEnd"/>
      <w:r w:rsidR="003E50C0" w:rsidRPr="003E50C0">
        <w:rPr>
          <w:rFonts w:ascii="Times New Roman" w:hAnsi="Times New Roman" w:cs="Times New Roman"/>
          <w:sz w:val="28"/>
          <w:szCs w:val="28"/>
        </w:rPr>
        <w:t xml:space="preserve"> і фланець втулки; </w:t>
      </w:r>
      <w:r w:rsidR="00515552" w:rsidRPr="003E50C0">
        <w:rPr>
          <w:rFonts w:ascii="Times New Roman" w:hAnsi="Times New Roman" w:cs="Times New Roman"/>
          <w:sz w:val="28"/>
          <w:szCs w:val="28"/>
        </w:rPr>
        <w:t xml:space="preserve">14 </w:t>
      </w:r>
      <w:r w:rsidR="00880493" w:rsidRPr="003E50C0">
        <w:rPr>
          <w:rFonts w:ascii="Times New Roman" w:hAnsi="Times New Roman" w:cs="Times New Roman"/>
          <w:sz w:val="28"/>
          <w:szCs w:val="28"/>
        </w:rPr>
        <w:t>–</w:t>
      </w:r>
      <w:r w:rsidR="00515552" w:rsidRPr="003E50C0">
        <w:rPr>
          <w:rFonts w:ascii="Times New Roman" w:hAnsi="Times New Roman" w:cs="Times New Roman"/>
          <w:sz w:val="28"/>
          <w:szCs w:val="28"/>
        </w:rPr>
        <w:t xml:space="preserve"> Пробки для заправки та зливу;</w:t>
      </w:r>
      <w:r w:rsidR="003E50C0" w:rsidRPr="003E50C0">
        <w:rPr>
          <w:rFonts w:ascii="Times New Roman" w:hAnsi="Times New Roman" w:cs="Times New Roman"/>
          <w:sz w:val="28"/>
          <w:szCs w:val="28"/>
        </w:rPr>
        <w:t xml:space="preserve"> </w:t>
      </w:r>
      <w:r w:rsidR="003E50C0" w:rsidRPr="003E50C0">
        <w:rPr>
          <w:rFonts w:ascii="Times New Roman" w:hAnsi="Times New Roman" w:cs="Times New Roman"/>
          <w:sz w:val="28"/>
          <w:szCs w:val="28"/>
        </w:rPr>
        <w:t>15 – з’єднувальні штифти;</w:t>
      </w:r>
      <w:r w:rsidR="003E50C0" w:rsidRPr="003E50C0">
        <w:rPr>
          <w:rFonts w:ascii="Times New Roman" w:hAnsi="Times New Roman" w:cs="Times New Roman"/>
          <w:sz w:val="28"/>
          <w:szCs w:val="28"/>
        </w:rPr>
        <w:t xml:space="preserve"> </w:t>
      </w:r>
      <w:r w:rsidR="003E50C0" w:rsidRPr="003E50C0">
        <w:rPr>
          <w:rFonts w:ascii="Times New Roman" w:hAnsi="Times New Roman" w:cs="Times New Roman"/>
          <w:sz w:val="28"/>
          <w:szCs w:val="28"/>
        </w:rPr>
        <w:t xml:space="preserve">16 – </w:t>
      </w:r>
      <w:proofErr w:type="spellStart"/>
      <w:r w:rsidR="003E50C0" w:rsidRPr="003E50C0">
        <w:rPr>
          <w:rFonts w:ascii="Times New Roman" w:hAnsi="Times New Roman" w:cs="Times New Roman"/>
          <w:sz w:val="28"/>
          <w:szCs w:val="28"/>
        </w:rPr>
        <w:t>Зносне</w:t>
      </w:r>
      <w:proofErr w:type="spellEnd"/>
      <w:r w:rsidR="003E50C0" w:rsidRPr="003E50C0">
        <w:rPr>
          <w:rFonts w:ascii="Times New Roman" w:hAnsi="Times New Roman" w:cs="Times New Roman"/>
          <w:sz w:val="28"/>
          <w:szCs w:val="28"/>
        </w:rPr>
        <w:t xml:space="preserve"> кільце.</w:t>
      </w:r>
    </w:p>
    <w:p w14:paraId="1468DB3B" w14:textId="77777777" w:rsidR="00515552" w:rsidRPr="00B36E4D" w:rsidRDefault="00515552" w:rsidP="00515552">
      <w:pPr>
        <w:spacing w:after="0" w:line="360" w:lineRule="auto"/>
        <w:ind w:firstLine="720"/>
        <w:jc w:val="both"/>
        <w:rPr>
          <w:rFonts w:ascii="Times New Roman" w:hAnsi="Times New Roman" w:cs="Times New Roman"/>
          <w:noProof/>
          <w:sz w:val="28"/>
          <w:szCs w:val="28"/>
          <w:lang w:eastAsia="uk-UA"/>
        </w:rPr>
      </w:pPr>
    </w:p>
    <w:p w14:paraId="15AF2141" w14:textId="77777777" w:rsidR="00B36E4D" w:rsidRDefault="00650A32" w:rsidP="00AC072A">
      <w:pPr>
        <w:spacing w:after="0" w:line="360" w:lineRule="auto"/>
        <w:ind w:firstLine="720"/>
        <w:jc w:val="center"/>
        <w:rPr>
          <w:rFonts w:ascii="Times New Roman" w:hAnsi="Times New Roman" w:cs="Times New Roman"/>
          <w:b/>
          <w:noProof/>
          <w:sz w:val="28"/>
          <w:szCs w:val="28"/>
          <w:lang w:eastAsia="uk-UA"/>
        </w:rPr>
      </w:pPr>
      <w:r>
        <w:rPr>
          <w:rFonts w:ascii="Times New Roman" w:hAnsi="Times New Roman" w:cs="Times New Roman"/>
          <w:b/>
          <w:noProof/>
          <w:sz w:val="28"/>
          <w:szCs w:val="28"/>
          <w:lang w:eastAsia="uk-UA"/>
        </w:rPr>
        <w:t>ВИСНОВОК ДО РОЗДІЛУ 2</w:t>
      </w:r>
    </w:p>
    <w:p w14:paraId="7A9B84A4"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У цьому розділі були проведені розрахунки опалення, вентиляції та водопостачання.</w:t>
      </w:r>
    </w:p>
    <w:p w14:paraId="3B3C731A"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Було проаналізовано, що при розробці систем вентиляції та кондиціонування повітря розрізняють прийнятні та оптимальні параметри мікроклімату. Допустимі параметри мікроклімату розуміються як поєднання значень показників мікроклімату, які при тривалому та систематичному впливі на обладнання можуть впливати на ефективність систем.</w:t>
      </w:r>
    </w:p>
    <w:p w14:paraId="1918791A"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Оптимізація системи управління електроприводом насоса в загальному випадку полягає у вирішенні двох взаємопов</w:t>
      </w:r>
      <w:r w:rsidR="00880493">
        <w:rPr>
          <w:rFonts w:ascii="Times New Roman" w:hAnsi="Times New Roman" w:cs="Times New Roman"/>
          <w:sz w:val="28"/>
          <w:szCs w:val="28"/>
        </w:rPr>
        <w:t>’</w:t>
      </w:r>
      <w:r w:rsidRPr="00515552">
        <w:rPr>
          <w:rFonts w:ascii="Times New Roman" w:hAnsi="Times New Roman" w:cs="Times New Roman"/>
          <w:sz w:val="28"/>
          <w:szCs w:val="28"/>
        </w:rPr>
        <w:t>язаних задач:</w:t>
      </w:r>
    </w:p>
    <w:p w14:paraId="5AEA86F4" w14:textId="7FEABCFE"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 xml:space="preserve">1) визначення оптимальних у певному сенсі (максимальна швидкість, мінімальні втрати енергії, мінімальні динамічні навантаження тощо) законів зміни керованих змінних (однієї або декількох) та формування пропорційних цим змінним оптимальних </w:t>
      </w:r>
      <w:r w:rsidR="00340904">
        <w:rPr>
          <w:rFonts w:ascii="Times New Roman" w:hAnsi="Times New Roman" w:cs="Times New Roman"/>
          <w:sz w:val="28"/>
          <w:szCs w:val="28"/>
        </w:rPr>
        <w:t>налаштуванням</w:t>
      </w:r>
      <w:r w:rsidRPr="00515552">
        <w:rPr>
          <w:rFonts w:ascii="Times New Roman" w:hAnsi="Times New Roman" w:cs="Times New Roman"/>
          <w:sz w:val="28"/>
          <w:szCs w:val="28"/>
        </w:rPr>
        <w:t xml:space="preserve"> дій;</w:t>
      </w:r>
    </w:p>
    <w:p w14:paraId="7248146E" w14:textId="77777777" w:rsidR="00650A32" w:rsidRPr="00B36E4D"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2) забезпечення відтворення з найменшою похибкою контрольованих змінних налаштування дій.</w:t>
      </w:r>
    </w:p>
    <w:p w14:paraId="5244BF57" w14:textId="77777777" w:rsidR="00B36E4D" w:rsidRPr="00B36E4D" w:rsidRDefault="00B36E4D" w:rsidP="00AC072A">
      <w:pPr>
        <w:spacing w:after="0" w:line="360" w:lineRule="auto"/>
        <w:ind w:firstLine="720"/>
        <w:jc w:val="both"/>
        <w:rPr>
          <w:rFonts w:ascii="Times New Roman" w:hAnsi="Times New Roman" w:cs="Times New Roman"/>
          <w:noProof/>
          <w:sz w:val="28"/>
          <w:szCs w:val="28"/>
          <w:lang w:eastAsia="uk-UA"/>
        </w:rPr>
      </w:pPr>
    </w:p>
    <w:p w14:paraId="326D3E5A" w14:textId="77777777" w:rsidR="00B36E4D" w:rsidRPr="00B36E4D" w:rsidRDefault="00B36E4D" w:rsidP="00AC072A">
      <w:pPr>
        <w:spacing w:after="0" w:line="360" w:lineRule="auto"/>
        <w:ind w:firstLine="720"/>
        <w:jc w:val="both"/>
        <w:rPr>
          <w:rFonts w:ascii="Times New Roman" w:hAnsi="Times New Roman" w:cs="Times New Roman"/>
          <w:noProof/>
          <w:sz w:val="28"/>
          <w:szCs w:val="28"/>
          <w:lang w:eastAsia="uk-UA"/>
        </w:rPr>
      </w:pPr>
    </w:p>
    <w:p w14:paraId="23FDE30E" w14:textId="77777777" w:rsidR="00B36E4D" w:rsidRPr="00B36E4D" w:rsidRDefault="00B36E4D" w:rsidP="00AC072A">
      <w:pPr>
        <w:spacing w:after="0" w:line="360" w:lineRule="auto"/>
        <w:ind w:firstLine="720"/>
        <w:jc w:val="both"/>
        <w:rPr>
          <w:rFonts w:ascii="Times New Roman" w:hAnsi="Times New Roman" w:cs="Times New Roman"/>
          <w:noProof/>
          <w:sz w:val="28"/>
          <w:szCs w:val="28"/>
          <w:lang w:eastAsia="uk-UA"/>
        </w:rPr>
      </w:pPr>
    </w:p>
    <w:p w14:paraId="5DFC5A30" w14:textId="77777777" w:rsidR="00B36E4D" w:rsidRPr="00B36E4D" w:rsidRDefault="00B36E4D" w:rsidP="00AC072A">
      <w:pPr>
        <w:spacing w:after="0" w:line="360" w:lineRule="auto"/>
        <w:ind w:firstLine="720"/>
        <w:jc w:val="both"/>
        <w:rPr>
          <w:rFonts w:ascii="Times New Roman" w:hAnsi="Times New Roman" w:cs="Times New Roman"/>
          <w:noProof/>
          <w:sz w:val="28"/>
          <w:szCs w:val="28"/>
          <w:lang w:eastAsia="uk-UA"/>
        </w:rPr>
      </w:pPr>
    </w:p>
    <w:p w14:paraId="351CD5EE" w14:textId="77777777" w:rsidR="00B36E4D" w:rsidRPr="00B36E4D" w:rsidRDefault="00B36E4D" w:rsidP="00AC072A">
      <w:pPr>
        <w:spacing w:after="0" w:line="360" w:lineRule="auto"/>
        <w:ind w:firstLine="720"/>
        <w:jc w:val="both"/>
        <w:rPr>
          <w:rFonts w:ascii="Times New Roman" w:hAnsi="Times New Roman" w:cs="Times New Roman"/>
          <w:noProof/>
          <w:sz w:val="28"/>
          <w:szCs w:val="28"/>
          <w:lang w:eastAsia="uk-UA"/>
        </w:rPr>
      </w:pPr>
    </w:p>
    <w:p w14:paraId="40F7C4FE" w14:textId="77777777" w:rsidR="00515552" w:rsidRPr="002C4AE7" w:rsidRDefault="00515552" w:rsidP="002C4AE7">
      <w:pPr>
        <w:spacing w:after="0" w:line="360" w:lineRule="auto"/>
        <w:jc w:val="both"/>
        <w:rPr>
          <w:rFonts w:ascii="Times New Roman" w:hAnsi="Times New Roman" w:cs="Times New Roman"/>
          <w:noProof/>
          <w:sz w:val="28"/>
          <w:szCs w:val="28"/>
          <w:lang w:val="ru-RU" w:eastAsia="uk-UA"/>
        </w:rPr>
      </w:pPr>
    </w:p>
    <w:p w14:paraId="7C4D2CF2" w14:textId="77777777" w:rsidR="00B36E4D" w:rsidRPr="00B36E4D" w:rsidRDefault="00B36E4D" w:rsidP="00AC072A">
      <w:pPr>
        <w:jc w:val="center"/>
        <w:outlineLvl w:val="0"/>
        <w:rPr>
          <w:rFonts w:ascii="Times New Roman" w:eastAsiaTheme="minorEastAsia" w:hAnsi="Times New Roman"/>
          <w:b/>
          <w:sz w:val="28"/>
          <w:szCs w:val="28"/>
        </w:rPr>
      </w:pPr>
      <w:r w:rsidRPr="00B36E4D">
        <w:rPr>
          <w:rFonts w:ascii="Times New Roman" w:hAnsi="Times New Roman" w:cs="Times New Roman"/>
          <w:b/>
          <w:noProof/>
          <w:sz w:val="28"/>
          <w:szCs w:val="28"/>
          <w:lang w:eastAsia="uk-UA"/>
        </w:rPr>
        <w:lastRenderedPageBreak/>
        <w:t xml:space="preserve">Розділ 3. </w:t>
      </w:r>
      <w:bookmarkStart w:id="1" w:name="_Toc27173730"/>
      <w:bookmarkStart w:id="2" w:name="_Toc27175071"/>
      <w:bookmarkStart w:id="3" w:name="_Toc27175970"/>
      <w:bookmarkStart w:id="4" w:name="_Toc27177016"/>
      <w:bookmarkStart w:id="5" w:name="_Toc27338638"/>
      <w:bookmarkStart w:id="6" w:name="_Toc27388546"/>
      <w:r w:rsidRPr="00B36E4D">
        <w:rPr>
          <w:rFonts w:ascii="Times New Roman" w:eastAsiaTheme="minorEastAsia" w:hAnsi="Times New Roman"/>
          <w:b/>
          <w:sz w:val="28"/>
          <w:szCs w:val="28"/>
        </w:rPr>
        <w:t xml:space="preserve">АВТОМАТИЗАЦІЯ І МОДЕЛЮВАННЯ СИСТЕМ КЕРУВАННЯ </w:t>
      </w:r>
      <w:bookmarkEnd w:id="1"/>
      <w:bookmarkEnd w:id="2"/>
      <w:bookmarkEnd w:id="3"/>
      <w:bookmarkEnd w:id="4"/>
      <w:bookmarkEnd w:id="5"/>
      <w:bookmarkEnd w:id="6"/>
      <w:r w:rsidR="007D7458">
        <w:rPr>
          <w:rFonts w:ascii="Times New Roman" w:eastAsiaTheme="minorEastAsia" w:hAnsi="Times New Roman"/>
          <w:b/>
          <w:sz w:val="28"/>
          <w:szCs w:val="28"/>
        </w:rPr>
        <w:t xml:space="preserve">ВЕНТИЛЯЦІЄЮ </w:t>
      </w:r>
    </w:p>
    <w:p w14:paraId="37C2369A" w14:textId="77777777" w:rsidR="00B36E4D" w:rsidRPr="00B36E4D" w:rsidRDefault="00B36E4D" w:rsidP="00AC072A">
      <w:pPr>
        <w:jc w:val="center"/>
        <w:outlineLvl w:val="0"/>
        <w:rPr>
          <w:rFonts w:ascii="Times New Roman" w:eastAsiaTheme="minorEastAsia" w:hAnsi="Times New Roman"/>
          <w:b/>
          <w:sz w:val="28"/>
          <w:szCs w:val="28"/>
        </w:rPr>
      </w:pPr>
      <w:r w:rsidRPr="00B36E4D">
        <w:rPr>
          <w:rFonts w:ascii="Times New Roman" w:hAnsi="Times New Roman" w:cs="Times New Roman"/>
          <w:b/>
          <w:noProof/>
          <w:sz w:val="28"/>
          <w:szCs w:val="28"/>
          <w:lang w:eastAsia="uk-UA"/>
        </w:rPr>
        <w:t>3.</w:t>
      </w:r>
      <w:r w:rsidRPr="00B36E4D">
        <w:rPr>
          <w:rFonts w:ascii="Times New Roman" w:eastAsiaTheme="minorEastAsia" w:hAnsi="Times New Roman"/>
          <w:b/>
          <w:sz w:val="28"/>
          <w:szCs w:val="28"/>
        </w:rPr>
        <w:t xml:space="preserve">1 Способи виконання вентиляції в підвальних приміщеннях </w:t>
      </w:r>
    </w:p>
    <w:p w14:paraId="30B580FF"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Автоматизація є одним з найважливіших факторів підвищення продуктивності праці у промисловому виробництві. Розробка технічних засобів автоматизації є однією з найважливіших умов прискорення зростання автоматизації. Всі пристрої, що входять до системи управління і призначені для прийому інформації, її передачі, зберігання та перетворення, здійснення контрольно-регулюючих впливів на технологічний об</w:t>
      </w:r>
      <w:r w:rsidR="00880493">
        <w:rPr>
          <w:rFonts w:ascii="Times New Roman" w:hAnsi="Times New Roman" w:cs="Times New Roman"/>
          <w:sz w:val="28"/>
          <w:szCs w:val="28"/>
        </w:rPr>
        <w:t>’</w:t>
      </w:r>
      <w:r w:rsidRPr="00515552">
        <w:rPr>
          <w:rFonts w:ascii="Times New Roman" w:hAnsi="Times New Roman" w:cs="Times New Roman"/>
          <w:sz w:val="28"/>
          <w:szCs w:val="28"/>
        </w:rPr>
        <w:t>єкт управління, належать до технічних засобів автоматизації.</w:t>
      </w:r>
    </w:p>
    <w:p w14:paraId="3E228251"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На цьому етапі постійне розширення автоматизації є однією з головних особливостей галузі. Сучасні вимоги до систем автоматизованої вентиляції (СВ) та кондиціонування повітря (UPC) містять дві суперечливі умови:</w:t>
      </w:r>
    </w:p>
    <w:p w14:paraId="4CEE226F"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1) Простота та надійність експлуатації</w:t>
      </w:r>
    </w:p>
    <w:p w14:paraId="66ABE153"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2) Висока якість роботи.</w:t>
      </w:r>
    </w:p>
    <w:p w14:paraId="6AF027A8"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Будь-який промисловий СКП повинен бути оснащений пристроями та елементами автоматичного запуску і зупинки, а також пристроями для захисту від надзвичайних ситуацій, що є першим рівнем автоматизації СКП.</w:t>
      </w:r>
    </w:p>
    <w:p w14:paraId="1A2E5790"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Другий рівень автоматизації СКП включає рівень стабілізації обладнання.</w:t>
      </w:r>
    </w:p>
    <w:p w14:paraId="7EE1E8C7"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Третій рівень автоматизації пов</w:t>
      </w:r>
      <w:r w:rsidR="00880493">
        <w:rPr>
          <w:rFonts w:ascii="Times New Roman" w:hAnsi="Times New Roman" w:cs="Times New Roman"/>
          <w:sz w:val="28"/>
          <w:szCs w:val="28"/>
        </w:rPr>
        <w:t>’</w:t>
      </w:r>
      <w:r w:rsidRPr="00515552">
        <w:rPr>
          <w:rFonts w:ascii="Times New Roman" w:hAnsi="Times New Roman" w:cs="Times New Roman"/>
          <w:sz w:val="28"/>
          <w:szCs w:val="28"/>
        </w:rPr>
        <w:t>язаний з управлінням та обробкою інформації, формуванням ефектів управління шляхом вирішення дискретних логічних функцій або розрахунків.</w:t>
      </w:r>
    </w:p>
    <w:p w14:paraId="3BAC26B6"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Регулювання системи кондиціонування ґрунтується на аналізі стаціонарних та нестаціонарних теплових процесів.</w:t>
      </w:r>
    </w:p>
    <w:p w14:paraId="5655D6E1"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 xml:space="preserve">Вентиляція (від лат. </w:t>
      </w:r>
      <w:proofErr w:type="spellStart"/>
      <w:r w:rsidRPr="00515552">
        <w:rPr>
          <w:rFonts w:ascii="Times New Roman" w:hAnsi="Times New Roman" w:cs="Times New Roman"/>
          <w:sz w:val="28"/>
          <w:szCs w:val="28"/>
        </w:rPr>
        <w:t>Ventilatio</w:t>
      </w:r>
      <w:proofErr w:type="spellEnd"/>
      <w:r w:rsidRPr="00515552">
        <w:rPr>
          <w:rFonts w:ascii="Times New Roman" w:hAnsi="Times New Roman" w:cs="Times New Roman"/>
          <w:sz w:val="28"/>
          <w:szCs w:val="28"/>
        </w:rPr>
        <w:t xml:space="preserve"> </w:t>
      </w:r>
      <w:r w:rsidR="00880493">
        <w:rPr>
          <w:rFonts w:ascii="Times New Roman" w:hAnsi="Times New Roman" w:cs="Times New Roman"/>
          <w:sz w:val="28"/>
          <w:szCs w:val="28"/>
        </w:rPr>
        <w:t>–</w:t>
      </w:r>
      <w:r w:rsidRPr="00515552">
        <w:rPr>
          <w:rFonts w:ascii="Times New Roman" w:hAnsi="Times New Roman" w:cs="Times New Roman"/>
          <w:sz w:val="28"/>
          <w:szCs w:val="28"/>
        </w:rPr>
        <w:t xml:space="preserve"> вентиляція) </w:t>
      </w:r>
      <w:r w:rsidR="00880493">
        <w:rPr>
          <w:rFonts w:ascii="Times New Roman" w:hAnsi="Times New Roman" w:cs="Times New Roman"/>
          <w:sz w:val="28"/>
          <w:szCs w:val="28"/>
        </w:rPr>
        <w:t>–</w:t>
      </w:r>
      <w:r w:rsidRPr="00515552">
        <w:rPr>
          <w:rFonts w:ascii="Times New Roman" w:hAnsi="Times New Roman" w:cs="Times New Roman"/>
          <w:sz w:val="28"/>
          <w:szCs w:val="28"/>
        </w:rPr>
        <w:t xml:space="preserve"> регульований повітрообмін у приміщенні, сприятливий для людини; а також набір технічних засобів, що забезпечують такий повітрообмін.</w:t>
      </w:r>
    </w:p>
    <w:p w14:paraId="36214982"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lastRenderedPageBreak/>
        <w:t>Вентиляція призначена для забезпечення необхідної вологості, температури, частоти та рухливості повітря. Ці вимоги визначаються санітарними нормами. Наявність шкідливих речовин у повітрі (гази, пил, пари, домішки) обмежується гранично допустимими концентраціями.</w:t>
      </w:r>
    </w:p>
    <w:p w14:paraId="360DDCEA"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Температура, рухливість повітря та вологість встановлюються залежно від умов, необхідних для найбільш сприятливого добробуту людини. Для багатьох виробничих приміщень чистота повітря, температура та вологість визначаються характеристиками технологічного процесу.</w:t>
      </w:r>
    </w:p>
    <w:p w14:paraId="4CE0CAEF"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 xml:space="preserve">Вентиляція характеризується обсягом і частотою повітрообміну. Об’єм вентиляції </w:t>
      </w:r>
      <w:r w:rsidR="00880493">
        <w:rPr>
          <w:rFonts w:ascii="Times New Roman" w:hAnsi="Times New Roman" w:cs="Times New Roman"/>
          <w:sz w:val="28"/>
          <w:szCs w:val="28"/>
        </w:rPr>
        <w:t>–</w:t>
      </w:r>
      <w:r w:rsidRPr="00515552">
        <w:rPr>
          <w:rFonts w:ascii="Times New Roman" w:hAnsi="Times New Roman" w:cs="Times New Roman"/>
          <w:sz w:val="28"/>
          <w:szCs w:val="28"/>
        </w:rPr>
        <w:t xml:space="preserve"> це кількість повітря (у кубічних метрах), що надходить у приміщення протягом години. Мінімальна норма зовнішнього повітря у приміщення становить 30 кубічних метрів. </w:t>
      </w:r>
      <w:r w:rsidR="00880493" w:rsidRPr="00515552">
        <w:rPr>
          <w:rFonts w:ascii="Times New Roman" w:hAnsi="Times New Roman" w:cs="Times New Roman"/>
          <w:sz w:val="28"/>
          <w:szCs w:val="28"/>
        </w:rPr>
        <w:t>М</w:t>
      </w:r>
      <w:r w:rsidRPr="00515552">
        <w:rPr>
          <w:rFonts w:ascii="Times New Roman" w:hAnsi="Times New Roman" w:cs="Times New Roman"/>
          <w:sz w:val="28"/>
          <w:szCs w:val="28"/>
        </w:rPr>
        <w:t xml:space="preserve"> / рік</w:t>
      </w:r>
    </w:p>
    <w:p w14:paraId="66D60911"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Кратність повітрообміну означає, скільки разів протягом години повітря в приміщенні змінюється. Людина відчуває задуху в кімнаті при кратності повітрообміну менше 0,5.</w:t>
      </w:r>
    </w:p>
    <w:p w14:paraId="3C26ADA3"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Види вентиляції:</w:t>
      </w:r>
    </w:p>
    <w:p w14:paraId="32E0259A"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Вентиляцію можна класифікувати за такими ознаками:</w:t>
      </w:r>
    </w:p>
    <w:p w14:paraId="5C0F4130"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1) За способом руху повітря вентиляція буває з механічною мотивацією (механічна) та з природною мотивацією (природна). Також можна поєднати обидва варіанти (змішана вентиляція)</w:t>
      </w:r>
    </w:p>
    <w:p w14:paraId="5044A9C6"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2) Вентиляція може бути витяжною, припливною або припливно-витяжною, залежно від потреб підприємства.</w:t>
      </w:r>
    </w:p>
    <w:p w14:paraId="7531FAE0"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 xml:space="preserve">3) За місцем дії вентиляція буває </w:t>
      </w:r>
      <w:proofErr w:type="spellStart"/>
      <w:r w:rsidRPr="00515552">
        <w:rPr>
          <w:rFonts w:ascii="Times New Roman" w:hAnsi="Times New Roman" w:cs="Times New Roman"/>
          <w:sz w:val="28"/>
          <w:szCs w:val="28"/>
        </w:rPr>
        <w:t>загальнообмінна</w:t>
      </w:r>
      <w:proofErr w:type="spellEnd"/>
      <w:r w:rsidRPr="00515552">
        <w:rPr>
          <w:rFonts w:ascii="Times New Roman" w:hAnsi="Times New Roman" w:cs="Times New Roman"/>
          <w:sz w:val="28"/>
          <w:szCs w:val="28"/>
        </w:rPr>
        <w:t xml:space="preserve"> та місцева.</w:t>
      </w:r>
    </w:p>
    <w:p w14:paraId="19725D70" w14:textId="77777777" w:rsidR="00515552" w:rsidRPr="00515552" w:rsidRDefault="00515552" w:rsidP="00515552">
      <w:pPr>
        <w:spacing w:after="0" w:line="360" w:lineRule="auto"/>
        <w:ind w:firstLine="720"/>
        <w:jc w:val="both"/>
        <w:rPr>
          <w:rFonts w:ascii="Times New Roman" w:hAnsi="Times New Roman" w:cs="Times New Roman"/>
          <w:sz w:val="28"/>
          <w:szCs w:val="28"/>
        </w:rPr>
      </w:pPr>
      <w:r w:rsidRPr="00515552">
        <w:rPr>
          <w:rFonts w:ascii="Times New Roman" w:hAnsi="Times New Roman" w:cs="Times New Roman"/>
          <w:sz w:val="28"/>
          <w:szCs w:val="28"/>
        </w:rPr>
        <w:t xml:space="preserve">4) За конструкцією </w:t>
      </w:r>
      <w:r w:rsidR="00880493">
        <w:rPr>
          <w:rFonts w:ascii="Times New Roman" w:hAnsi="Times New Roman" w:cs="Times New Roman"/>
          <w:sz w:val="28"/>
          <w:szCs w:val="28"/>
        </w:rPr>
        <w:t>–</w:t>
      </w:r>
      <w:r w:rsidRPr="00515552">
        <w:rPr>
          <w:rFonts w:ascii="Times New Roman" w:hAnsi="Times New Roman" w:cs="Times New Roman"/>
          <w:sz w:val="28"/>
          <w:szCs w:val="28"/>
        </w:rPr>
        <w:t xml:space="preserve"> канальні та безканальні.</w:t>
      </w:r>
    </w:p>
    <w:p w14:paraId="5377411E" w14:textId="77777777" w:rsidR="002A3BD7" w:rsidRDefault="002A3BD7" w:rsidP="00AC072A">
      <w:pPr>
        <w:spacing w:after="0" w:line="360" w:lineRule="auto"/>
        <w:jc w:val="center"/>
        <w:rPr>
          <w:rFonts w:ascii="Times New Roman" w:hAnsi="Times New Roman" w:cs="Times New Roman"/>
          <w:b/>
          <w:sz w:val="28"/>
          <w:szCs w:val="28"/>
        </w:rPr>
      </w:pPr>
    </w:p>
    <w:p w14:paraId="2109F4EA" w14:textId="77777777" w:rsidR="002A3BD7" w:rsidRDefault="002A3BD7" w:rsidP="00AC072A">
      <w:pPr>
        <w:spacing w:after="0" w:line="360" w:lineRule="auto"/>
        <w:jc w:val="center"/>
        <w:rPr>
          <w:rFonts w:ascii="Times New Roman" w:hAnsi="Times New Roman" w:cs="Times New Roman"/>
          <w:b/>
          <w:sz w:val="28"/>
          <w:szCs w:val="28"/>
        </w:rPr>
      </w:pPr>
    </w:p>
    <w:p w14:paraId="160586C2" w14:textId="77777777" w:rsidR="002A3BD7" w:rsidRDefault="002A3BD7" w:rsidP="00AC072A">
      <w:pPr>
        <w:spacing w:after="0" w:line="360" w:lineRule="auto"/>
        <w:jc w:val="center"/>
        <w:rPr>
          <w:rFonts w:ascii="Times New Roman" w:hAnsi="Times New Roman" w:cs="Times New Roman"/>
          <w:b/>
          <w:sz w:val="28"/>
          <w:szCs w:val="28"/>
        </w:rPr>
      </w:pPr>
    </w:p>
    <w:p w14:paraId="6D0F7A78" w14:textId="77777777" w:rsidR="002A3BD7" w:rsidRDefault="002A3BD7" w:rsidP="00AC072A">
      <w:pPr>
        <w:spacing w:after="0" w:line="360" w:lineRule="auto"/>
        <w:jc w:val="center"/>
        <w:rPr>
          <w:rFonts w:ascii="Times New Roman" w:hAnsi="Times New Roman" w:cs="Times New Roman"/>
          <w:b/>
          <w:sz w:val="28"/>
          <w:szCs w:val="28"/>
        </w:rPr>
      </w:pPr>
    </w:p>
    <w:p w14:paraId="05DA3E11" w14:textId="77777777" w:rsidR="00B36E4D" w:rsidRPr="00B36E4D" w:rsidRDefault="00B36E4D" w:rsidP="00AC072A">
      <w:pPr>
        <w:spacing w:after="0" w:line="360" w:lineRule="auto"/>
        <w:jc w:val="center"/>
        <w:rPr>
          <w:rFonts w:ascii="Times New Roman" w:hAnsi="Times New Roman" w:cs="Times New Roman"/>
          <w:b/>
          <w:sz w:val="28"/>
          <w:szCs w:val="28"/>
        </w:rPr>
      </w:pPr>
      <w:r w:rsidRPr="00B36E4D">
        <w:rPr>
          <w:rFonts w:ascii="Times New Roman" w:hAnsi="Times New Roman" w:cs="Times New Roman"/>
          <w:b/>
          <w:sz w:val="28"/>
          <w:szCs w:val="28"/>
        </w:rPr>
        <w:lastRenderedPageBreak/>
        <w:t>3.2 Вибір припливно-витяжної установки</w:t>
      </w:r>
    </w:p>
    <w:p w14:paraId="208BB804" w14:textId="77777777" w:rsidR="00067438" w:rsidRDefault="00515552" w:rsidP="00067438">
      <w:pPr>
        <w:pStyle w:val="ad"/>
        <w:spacing w:before="0" w:beforeAutospacing="0" w:after="0" w:afterAutospacing="0" w:line="360" w:lineRule="auto"/>
        <w:ind w:firstLine="567"/>
        <w:contextualSpacing/>
        <w:jc w:val="both"/>
        <w:rPr>
          <w:rFonts w:eastAsiaTheme="minorHAnsi"/>
          <w:color w:val="auto"/>
          <w:sz w:val="28"/>
          <w:szCs w:val="28"/>
          <w:lang w:val="uk-UA" w:eastAsia="en-US"/>
        </w:rPr>
      </w:pPr>
      <w:r w:rsidRPr="00067438">
        <w:rPr>
          <w:rFonts w:eastAsiaTheme="minorHAnsi"/>
          <w:color w:val="auto"/>
          <w:sz w:val="28"/>
          <w:szCs w:val="28"/>
          <w:lang w:val="uk-UA" w:eastAsia="en-US"/>
        </w:rPr>
        <w:t>Системи подачі використовуються для подачі чистого вентильованого повітря в приміщення замість вихлопних газів. Припливне повітря може піддаватися спеціальній обробці (очищення, зволоження, нагрівання тощо)</w:t>
      </w:r>
      <w:r w:rsidR="009C401B" w:rsidRPr="00067438">
        <w:rPr>
          <w:rFonts w:eastAsiaTheme="minorHAnsi"/>
          <w:color w:val="auto"/>
          <w:sz w:val="28"/>
          <w:szCs w:val="28"/>
          <w:lang w:val="uk-UA" w:eastAsia="en-US"/>
        </w:rPr>
        <w:t xml:space="preserve"> </w:t>
      </w:r>
      <w:r w:rsidRPr="00067438">
        <w:rPr>
          <w:rFonts w:eastAsiaTheme="minorHAnsi"/>
          <w:color w:val="auto"/>
          <w:sz w:val="28"/>
          <w:szCs w:val="28"/>
          <w:lang w:val="uk-UA" w:eastAsia="en-US"/>
        </w:rPr>
        <w:t>Витяжна вентиляція видаляє забруднене або нагріте відпрацьоване повітря з приміщення цеху.</w:t>
      </w:r>
    </w:p>
    <w:p w14:paraId="2B1F40E1" w14:textId="77777777" w:rsidR="00515552" w:rsidRPr="00515552" w:rsidRDefault="00515552" w:rsidP="00067438">
      <w:pPr>
        <w:pStyle w:val="ad"/>
        <w:spacing w:before="0" w:beforeAutospacing="0"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Зазвичай у приміщеннях передбачені як вихлопні, так і припливні системи. Продуктивність цих систем повинна бути збалансована з урахуванням можливості надходження повітря в сусідні приміщення або з них. Однак у приміщеннях можна забезпечити лише один тип вентиляції: лише витяжну або лише припливну. У цьому випадку повітря циркулює з однієї кімнати в іншу через спеціальні прорізи.</w:t>
      </w:r>
    </w:p>
    <w:p w14:paraId="6908BFE4"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 xml:space="preserve">Місцева та </w:t>
      </w:r>
      <w:proofErr w:type="spellStart"/>
      <w:r w:rsidRPr="00515552">
        <w:rPr>
          <w:rFonts w:eastAsiaTheme="minorHAnsi"/>
          <w:color w:val="auto"/>
          <w:sz w:val="28"/>
          <w:szCs w:val="28"/>
          <w:lang w:val="uk-UA" w:eastAsia="en-US"/>
        </w:rPr>
        <w:t>загальнообмінна</w:t>
      </w:r>
      <w:proofErr w:type="spellEnd"/>
      <w:r w:rsidRPr="00515552">
        <w:rPr>
          <w:rFonts w:eastAsiaTheme="minorHAnsi"/>
          <w:color w:val="auto"/>
          <w:sz w:val="28"/>
          <w:szCs w:val="28"/>
          <w:lang w:val="uk-UA" w:eastAsia="en-US"/>
        </w:rPr>
        <w:t xml:space="preserve"> вентиляція</w:t>
      </w:r>
    </w:p>
    <w:p w14:paraId="0FB68AF6"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Місцева вентиляція, залежно від потреб та застосувань, може бути припливно-витяжною. Вентиляція, при якій повітря подається в потрібну зону, називається місцевою припливною вентиляцією. Коли необхідно видалити із певної зони забруднене повітря, що утворюється внаслідок технологічного процесу або інших факторів, така вентиляція називається місцевою витяжною вентиляцією. Місцева припливна вентиляція використовується для створення необхідних повітряних умов на обмеженій площі виробничого приміщення. Приклади місцевої припливної вентиляції включають повітряні душі, оазиси, повітряні та повітряно-теплові завіси.</w:t>
      </w:r>
    </w:p>
    <w:p w14:paraId="68FDBFE1"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 xml:space="preserve">Повітряний душ </w:t>
      </w:r>
      <w:r w:rsidR="00880493">
        <w:rPr>
          <w:rFonts w:eastAsiaTheme="minorHAnsi"/>
          <w:color w:val="auto"/>
          <w:sz w:val="28"/>
          <w:szCs w:val="28"/>
          <w:lang w:val="uk-UA" w:eastAsia="en-US"/>
        </w:rPr>
        <w:t>–</w:t>
      </w:r>
      <w:r w:rsidRPr="00515552">
        <w:rPr>
          <w:rFonts w:eastAsiaTheme="minorHAnsi"/>
          <w:color w:val="auto"/>
          <w:sz w:val="28"/>
          <w:szCs w:val="28"/>
          <w:lang w:val="uk-UA" w:eastAsia="en-US"/>
        </w:rPr>
        <w:t xml:space="preserve"> це потік повітря, спрямований на працівника, щоб охолодити його. Він повинен подавати чисте повітря на постійні робочі місця, знижувати температуру повітря в їх районі та охолоджувати працівників, які піддаються інтенсивному тепловому випромінюванню.</w:t>
      </w:r>
    </w:p>
    <w:p w14:paraId="69B703A3"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lastRenderedPageBreak/>
        <w:t xml:space="preserve">Повітряні оазиси </w:t>
      </w:r>
      <w:r w:rsidR="00880493">
        <w:rPr>
          <w:rFonts w:eastAsiaTheme="minorHAnsi"/>
          <w:color w:val="auto"/>
          <w:sz w:val="28"/>
          <w:szCs w:val="28"/>
          <w:lang w:val="uk-UA" w:eastAsia="en-US"/>
        </w:rPr>
        <w:t>–</w:t>
      </w:r>
      <w:r w:rsidRPr="00515552">
        <w:rPr>
          <w:rFonts w:eastAsiaTheme="minorHAnsi"/>
          <w:color w:val="auto"/>
          <w:sz w:val="28"/>
          <w:szCs w:val="28"/>
          <w:lang w:val="uk-UA" w:eastAsia="en-US"/>
        </w:rPr>
        <w:t xml:space="preserve"> це частини виробничої зони, обмежені спеціальними перегородками, де температура підтримується нижчою, ніж температура виробничого цеху. Повітря в цій зоні чистіше і прохолодніше.</w:t>
      </w:r>
    </w:p>
    <w:p w14:paraId="2D136972"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Повітряні завіси створюють повітряні бар’єри або змінюють напрямок повітряного потоку. Вони використовуються для захисту робітників від охолодження холодного повітря, що надходить через ворота. Штори бувають двох видів: повітряні з подачею повітря без нагрівання та повітряно-теплові з повітряним підігрівом в обігрівачах.</w:t>
      </w:r>
    </w:p>
    <w:p w14:paraId="5CC0FD19"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У випадку, коли місце викиду шкідливих речовин локалізовано, для запобігання їх поширенню по приміщенню застосовують місцеву витяжну вентиляцію. У виробничих приміщеннях така вентиляція забезпечує видалення шкідливих речовин: газів, диму, пилу та частково відводить тепло, що виділяється виробничим обладнанням.</w:t>
      </w:r>
    </w:p>
    <w:p w14:paraId="72BA9B3E"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 xml:space="preserve">Для видалення шкідливих речовин використовується місцевий відсмоктувач, який включає різні покриття </w:t>
      </w:r>
      <w:r w:rsidR="00880493">
        <w:rPr>
          <w:rFonts w:eastAsiaTheme="minorHAnsi"/>
          <w:color w:val="auto"/>
          <w:sz w:val="28"/>
          <w:szCs w:val="28"/>
          <w:lang w:val="uk-UA" w:eastAsia="en-US"/>
        </w:rPr>
        <w:t>–</w:t>
      </w:r>
      <w:r w:rsidRPr="00515552">
        <w:rPr>
          <w:rFonts w:eastAsiaTheme="minorHAnsi"/>
          <w:color w:val="auto"/>
          <w:sz w:val="28"/>
          <w:szCs w:val="28"/>
          <w:lang w:val="uk-UA" w:eastAsia="en-US"/>
        </w:rPr>
        <w:t xml:space="preserve"> шафи, парасольки, бортовий відсмоктувач, штори та чохли для машин.</w:t>
      </w:r>
    </w:p>
    <w:p w14:paraId="7BE2A0B1"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 xml:space="preserve">Найефективніший спосіб запобігти потраплянню шкідливих речовин у повітря приміщення </w:t>
      </w:r>
      <w:r w:rsidR="00880493">
        <w:rPr>
          <w:rFonts w:eastAsiaTheme="minorHAnsi"/>
          <w:color w:val="auto"/>
          <w:sz w:val="28"/>
          <w:szCs w:val="28"/>
          <w:lang w:val="uk-UA" w:eastAsia="en-US"/>
        </w:rPr>
        <w:t>–</w:t>
      </w:r>
      <w:r w:rsidRPr="00515552">
        <w:rPr>
          <w:rFonts w:eastAsiaTheme="minorHAnsi"/>
          <w:color w:val="auto"/>
          <w:sz w:val="28"/>
          <w:szCs w:val="28"/>
          <w:lang w:val="uk-UA" w:eastAsia="en-US"/>
        </w:rPr>
        <w:t xml:space="preserve"> це повністю покрити машини та механізми.</w:t>
      </w:r>
    </w:p>
    <w:p w14:paraId="403B9A37"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Місцеві вихлопні системи, як правило, дуже ефективні, оскільки дозволяють видаляти шкідливі речовини безпосередньо з місця їх утворення або випуску, не дозволяючи їм поширюватися в приміщенні.</w:t>
      </w:r>
    </w:p>
    <w:p w14:paraId="499809D2"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proofErr w:type="spellStart"/>
      <w:r w:rsidRPr="00515552">
        <w:rPr>
          <w:rFonts w:eastAsiaTheme="minorHAnsi"/>
          <w:color w:val="auto"/>
          <w:sz w:val="28"/>
          <w:szCs w:val="28"/>
          <w:lang w:val="uk-UA" w:eastAsia="en-US"/>
        </w:rPr>
        <w:t>Загальнообмінні</w:t>
      </w:r>
      <w:proofErr w:type="spellEnd"/>
      <w:r w:rsidRPr="00515552">
        <w:rPr>
          <w:rFonts w:eastAsiaTheme="minorHAnsi"/>
          <w:color w:val="auto"/>
          <w:sz w:val="28"/>
          <w:szCs w:val="28"/>
          <w:lang w:val="uk-UA" w:eastAsia="en-US"/>
        </w:rPr>
        <w:t xml:space="preserve"> вентиляційні системи призначені для забезпечення вентиляції в приміщенні в цілому або більшою частиною.</w:t>
      </w:r>
    </w:p>
    <w:p w14:paraId="68BD8EF5"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Обладнання залежить від вибору внутрішньої вентиляційної системи.</w:t>
      </w:r>
    </w:p>
    <w:p w14:paraId="4B224CC2"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 xml:space="preserve">1) Вентилятори </w:t>
      </w:r>
      <w:r w:rsidR="00880493">
        <w:rPr>
          <w:rFonts w:eastAsiaTheme="minorHAnsi"/>
          <w:color w:val="auto"/>
          <w:sz w:val="28"/>
          <w:szCs w:val="28"/>
          <w:lang w:val="uk-UA" w:eastAsia="en-US"/>
        </w:rPr>
        <w:t>–</w:t>
      </w:r>
      <w:r w:rsidRPr="00515552">
        <w:rPr>
          <w:rFonts w:eastAsiaTheme="minorHAnsi"/>
          <w:color w:val="auto"/>
          <w:sz w:val="28"/>
          <w:szCs w:val="28"/>
          <w:lang w:val="uk-UA" w:eastAsia="en-US"/>
        </w:rPr>
        <w:t xml:space="preserve"> осьові, радіальні, діаметральні.</w:t>
      </w:r>
    </w:p>
    <w:p w14:paraId="7DE77CB3"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 xml:space="preserve">2) Вентиляторні блоки: </w:t>
      </w:r>
      <w:proofErr w:type="spellStart"/>
      <w:r w:rsidRPr="00515552">
        <w:rPr>
          <w:rFonts w:eastAsiaTheme="minorHAnsi"/>
          <w:color w:val="auto"/>
          <w:sz w:val="28"/>
          <w:szCs w:val="28"/>
          <w:lang w:val="uk-UA" w:eastAsia="en-US"/>
        </w:rPr>
        <w:t>воздуховод</w:t>
      </w:r>
      <w:proofErr w:type="spellEnd"/>
      <w:r w:rsidRPr="00515552">
        <w:rPr>
          <w:rFonts w:eastAsiaTheme="minorHAnsi"/>
          <w:color w:val="auto"/>
          <w:sz w:val="28"/>
          <w:szCs w:val="28"/>
          <w:lang w:val="uk-UA" w:eastAsia="en-US"/>
        </w:rPr>
        <w:t xml:space="preserve"> і стеля.</w:t>
      </w:r>
    </w:p>
    <w:p w14:paraId="34A7D125"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3) Вентиляційні пристрої: припливна, витяжна, припливно-витяжна.</w:t>
      </w:r>
    </w:p>
    <w:p w14:paraId="250F447F"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4) Повітряно-теплові завіси.</w:t>
      </w:r>
    </w:p>
    <w:p w14:paraId="55C37D9F"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lastRenderedPageBreak/>
        <w:t>5) Глушники.</w:t>
      </w:r>
    </w:p>
    <w:p w14:paraId="47B73386"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6) Повітряні фільтри.</w:t>
      </w:r>
    </w:p>
    <w:p w14:paraId="5A4071B2"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7) Повітряні нагрівачі: електричні, водяні.</w:t>
      </w:r>
    </w:p>
    <w:p w14:paraId="7556A795"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 xml:space="preserve">8) Повітроводи: металеві, металопластикові, неметалеві, гнучкі та </w:t>
      </w:r>
      <w:proofErr w:type="spellStart"/>
      <w:r w:rsidRPr="00515552">
        <w:rPr>
          <w:rFonts w:eastAsiaTheme="minorHAnsi"/>
          <w:color w:val="auto"/>
          <w:sz w:val="28"/>
          <w:szCs w:val="28"/>
          <w:lang w:val="uk-UA" w:eastAsia="en-US"/>
        </w:rPr>
        <w:t>напівгнучкі</w:t>
      </w:r>
      <w:proofErr w:type="spellEnd"/>
      <w:r w:rsidRPr="00515552">
        <w:rPr>
          <w:rFonts w:eastAsiaTheme="minorHAnsi"/>
          <w:color w:val="auto"/>
          <w:sz w:val="28"/>
          <w:szCs w:val="28"/>
          <w:lang w:val="uk-UA" w:eastAsia="en-US"/>
        </w:rPr>
        <w:t>.</w:t>
      </w:r>
    </w:p>
    <w:p w14:paraId="1867EAE1"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 xml:space="preserve">9) </w:t>
      </w:r>
      <w:proofErr w:type="spellStart"/>
      <w:r w:rsidRPr="00515552">
        <w:rPr>
          <w:rFonts w:eastAsiaTheme="minorHAnsi"/>
          <w:color w:val="auto"/>
          <w:sz w:val="28"/>
          <w:szCs w:val="28"/>
          <w:lang w:val="uk-UA" w:eastAsia="en-US"/>
        </w:rPr>
        <w:t>Запірно</w:t>
      </w:r>
      <w:proofErr w:type="spellEnd"/>
      <w:r w:rsidRPr="00515552">
        <w:rPr>
          <w:rFonts w:eastAsiaTheme="minorHAnsi"/>
          <w:color w:val="auto"/>
          <w:sz w:val="28"/>
          <w:szCs w:val="28"/>
          <w:lang w:val="uk-UA" w:eastAsia="en-US"/>
        </w:rPr>
        <w:t>-регулюючі пристрої: мембрани, повітряні та зворотні клапани.</w:t>
      </w:r>
    </w:p>
    <w:p w14:paraId="65AA7501"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10) Розподільники повітря та регулюючі пристрої видалення повітря: решітки, щілинні розподільники повітря, плафони, форсунки з насадками, перфоровані панелі.</w:t>
      </w:r>
    </w:p>
    <w:p w14:paraId="57579B34"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11) Теплоізоляція.</w:t>
      </w:r>
    </w:p>
    <w:p w14:paraId="56E9ECAF" w14:textId="77777777" w:rsidR="00515552" w:rsidRPr="00515552" w:rsidRDefault="00515552" w:rsidP="00067438">
      <w:pPr>
        <w:pStyle w:val="ad"/>
        <w:spacing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Датчик Овна DTS3005-PT1000.V2</w:t>
      </w:r>
    </w:p>
    <w:p w14:paraId="6729EAC3" w14:textId="77777777" w:rsidR="00515552" w:rsidRDefault="00515552" w:rsidP="00067438">
      <w:pPr>
        <w:pStyle w:val="ad"/>
        <w:spacing w:before="0" w:beforeAutospacing="0" w:after="0" w:afterAutospacing="0" w:line="360" w:lineRule="auto"/>
        <w:ind w:firstLine="567"/>
        <w:contextualSpacing/>
        <w:jc w:val="both"/>
        <w:rPr>
          <w:rFonts w:eastAsiaTheme="minorHAnsi"/>
          <w:color w:val="auto"/>
          <w:sz w:val="28"/>
          <w:szCs w:val="28"/>
          <w:lang w:val="uk-UA" w:eastAsia="en-US"/>
        </w:rPr>
      </w:pPr>
      <w:r w:rsidRPr="00515552">
        <w:rPr>
          <w:rFonts w:eastAsiaTheme="minorHAnsi"/>
          <w:color w:val="auto"/>
          <w:sz w:val="28"/>
          <w:szCs w:val="28"/>
          <w:lang w:val="uk-UA" w:eastAsia="en-US"/>
        </w:rPr>
        <w:t>Датчик ARIES DTS3005-PT1000.B2 призначений для вимірювання температури зовнішнього повітря або повітря в будівлях. Кріпиться на рівній поверхні стіни. Аналогічний датчику DTS125-50M.V2.60. Для підключення кабелю в корпусі є отвір, який закривається заглушкою.</w:t>
      </w:r>
    </w:p>
    <w:p w14:paraId="4E2017FA" w14:textId="77777777" w:rsidR="00B36E4D" w:rsidRPr="00B36E4D" w:rsidRDefault="00B36E4D" w:rsidP="00067438">
      <w:pPr>
        <w:pStyle w:val="ad"/>
        <w:spacing w:before="0" w:beforeAutospacing="0" w:after="0" w:afterAutospacing="0" w:line="360" w:lineRule="auto"/>
        <w:ind w:firstLine="567"/>
        <w:contextualSpacing/>
        <w:jc w:val="both"/>
        <w:rPr>
          <w:color w:val="222222"/>
          <w:sz w:val="28"/>
          <w:szCs w:val="28"/>
          <w:lang w:val="uk-UA"/>
        </w:rPr>
      </w:pPr>
      <w:r w:rsidRPr="00B36E4D">
        <w:rPr>
          <w:color w:val="222222"/>
          <w:sz w:val="28"/>
          <w:szCs w:val="28"/>
          <w:lang w:val="uk-UA"/>
        </w:rPr>
        <w:t xml:space="preserve">Чутливий елемент </w:t>
      </w:r>
      <w:r w:rsidR="00880493">
        <w:rPr>
          <w:color w:val="222222"/>
          <w:sz w:val="28"/>
          <w:szCs w:val="28"/>
          <w:lang w:val="uk-UA"/>
        </w:rPr>
        <w:t>–</w:t>
      </w:r>
      <w:r w:rsidRPr="00B36E4D">
        <w:rPr>
          <w:color w:val="222222"/>
          <w:sz w:val="28"/>
          <w:szCs w:val="28"/>
          <w:lang w:val="uk-UA"/>
        </w:rPr>
        <w:t xml:space="preserve"> Pt1000 *.</w:t>
      </w:r>
    </w:p>
    <w:tbl>
      <w:tblPr>
        <w:tblW w:w="5000" w:type="pct"/>
        <w:tblCellSpacing w:w="0" w:type="dxa"/>
        <w:tblLayout w:type="fixed"/>
        <w:tblCellMar>
          <w:left w:w="0" w:type="dxa"/>
          <w:right w:w="0" w:type="dxa"/>
        </w:tblCellMar>
        <w:tblLook w:val="0000" w:firstRow="0" w:lastRow="0" w:firstColumn="0" w:lastColumn="0" w:noHBand="0" w:noVBand="0"/>
      </w:tblPr>
      <w:tblGrid>
        <w:gridCol w:w="20"/>
        <w:gridCol w:w="9669"/>
      </w:tblGrid>
      <w:tr w:rsidR="00B36E4D" w:rsidRPr="00B36E4D" w14:paraId="317D5BEC" w14:textId="77777777" w:rsidTr="00B36E4D">
        <w:trPr>
          <w:tblCellSpacing w:w="0" w:type="dxa"/>
        </w:trPr>
        <w:tc>
          <w:tcPr>
            <w:tcW w:w="150" w:type="dxa"/>
            <w:shd w:val="clear" w:color="auto" w:fill="auto"/>
            <w:tcMar>
              <w:top w:w="60" w:type="dxa"/>
              <w:left w:w="0" w:type="dxa"/>
              <w:bottom w:w="0" w:type="dxa"/>
              <w:right w:w="0" w:type="dxa"/>
            </w:tcMar>
          </w:tcPr>
          <w:p w14:paraId="4044A331" w14:textId="77777777" w:rsidR="00B36E4D" w:rsidRPr="00B36E4D" w:rsidRDefault="00B36E4D" w:rsidP="00AC072A">
            <w:pPr>
              <w:spacing w:after="0" w:line="360" w:lineRule="auto"/>
              <w:jc w:val="both"/>
              <w:rPr>
                <w:rFonts w:ascii="Times New Roman" w:hAnsi="Times New Roman" w:cs="Times New Roman"/>
                <w:color w:val="000000"/>
                <w:sz w:val="28"/>
                <w:szCs w:val="28"/>
              </w:rPr>
            </w:pPr>
            <w:r w:rsidRPr="00B36E4D">
              <w:rPr>
                <w:rFonts w:ascii="Times New Roman" w:hAnsi="Times New Roman" w:cs="Times New Roman"/>
                <w:noProof/>
                <w:color w:val="000000"/>
                <w:sz w:val="28"/>
                <w:szCs w:val="28"/>
                <w:lang w:val="ru-RU" w:eastAsia="ru-RU"/>
              </w:rPr>
              <w:drawing>
                <wp:inline distT="0" distB="0" distL="0" distR="0" wp14:anchorId="6398D0E8" wp14:editId="789341F9">
                  <wp:extent cx="9525" cy="9525"/>
                  <wp:effectExtent l="0" t="0" r="0" b="0"/>
                  <wp:docPr id="174" name="Рисунок 174" descr="k-lev1-arr-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k-lev1-arr-dn"/>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5000" w:type="pct"/>
            <w:shd w:val="clear" w:color="auto" w:fill="auto"/>
            <w:tcMar>
              <w:top w:w="0" w:type="dxa"/>
              <w:left w:w="90" w:type="dxa"/>
              <w:bottom w:w="105" w:type="dxa"/>
              <w:right w:w="0" w:type="dxa"/>
            </w:tcMar>
            <w:vAlign w:val="center"/>
          </w:tcPr>
          <w:p w14:paraId="243572AF" w14:textId="77777777" w:rsidR="00B36E4D" w:rsidRPr="00B36E4D" w:rsidRDefault="00B36E4D" w:rsidP="00AC072A">
            <w:pPr>
              <w:pStyle w:val="tabl"/>
              <w:spacing w:after="0" w:line="360" w:lineRule="auto"/>
              <w:jc w:val="both"/>
              <w:rPr>
                <w:b/>
                <w:bCs/>
                <w:color w:val="000000"/>
                <w:sz w:val="28"/>
                <w:szCs w:val="28"/>
                <w:lang w:val="uk-UA"/>
              </w:rPr>
            </w:pPr>
            <w:r>
              <w:rPr>
                <w:b/>
                <w:bCs/>
                <w:color w:val="000000"/>
                <w:sz w:val="28"/>
                <w:szCs w:val="28"/>
                <w:lang w:val="uk-UA"/>
              </w:rPr>
              <w:t>Технічні</w:t>
            </w:r>
            <w:r w:rsidRPr="00B36E4D">
              <w:rPr>
                <w:b/>
                <w:bCs/>
                <w:color w:val="000000"/>
                <w:sz w:val="28"/>
                <w:szCs w:val="28"/>
                <w:lang w:val="uk-UA"/>
              </w:rPr>
              <w:t xml:space="preserve"> характеристики</w:t>
            </w:r>
          </w:p>
        </w:tc>
      </w:tr>
      <w:tr w:rsidR="00B36E4D" w:rsidRPr="00B36E4D" w14:paraId="6FDFA556" w14:textId="77777777" w:rsidTr="00B36E4D">
        <w:trPr>
          <w:tblCellSpacing w:w="0" w:type="dxa"/>
        </w:trPr>
        <w:tc>
          <w:tcPr>
            <w:tcW w:w="9355" w:type="dxa"/>
            <w:gridSpan w:val="2"/>
            <w:shd w:val="clear" w:color="auto" w:fill="auto"/>
            <w:vAlign w:val="center"/>
          </w:tcPr>
          <w:tbl>
            <w:tblPr>
              <w:tblW w:w="5000" w:type="pct"/>
              <w:tblCellSpacing w:w="0" w:type="dxa"/>
              <w:shd w:val="clear" w:color="auto" w:fill="FFFFFF"/>
              <w:tblLayout w:type="fixed"/>
              <w:tblCellMar>
                <w:left w:w="0" w:type="dxa"/>
                <w:right w:w="0" w:type="dxa"/>
              </w:tblCellMar>
              <w:tblLook w:val="0000" w:firstRow="0" w:lastRow="0" w:firstColumn="0" w:lastColumn="0" w:noHBand="0" w:noVBand="0"/>
            </w:tblPr>
            <w:tblGrid>
              <w:gridCol w:w="4536"/>
              <w:gridCol w:w="150"/>
              <w:gridCol w:w="5003"/>
            </w:tblGrid>
            <w:tr w:rsidR="00B36E4D" w:rsidRPr="00B36E4D" w14:paraId="44A54A5F" w14:textId="77777777" w:rsidTr="00B36E4D">
              <w:trPr>
                <w:tblCellSpacing w:w="0" w:type="dxa"/>
              </w:trPr>
              <w:tc>
                <w:tcPr>
                  <w:tcW w:w="4871" w:type="dxa"/>
                  <w:shd w:val="clear" w:color="auto" w:fill="FFFFFF"/>
                  <w:vAlign w:val="center"/>
                </w:tcPr>
                <w:p w14:paraId="313C36FD" w14:textId="77777777" w:rsidR="00B36E4D" w:rsidRPr="00B36E4D" w:rsidRDefault="00B36E4D" w:rsidP="00AC072A">
                  <w:pPr>
                    <w:pStyle w:val="tabl"/>
                    <w:spacing w:after="0" w:line="360" w:lineRule="auto"/>
                    <w:jc w:val="both"/>
                    <w:rPr>
                      <w:color w:val="000000"/>
                      <w:sz w:val="28"/>
                      <w:szCs w:val="28"/>
                      <w:lang w:val="uk-UA"/>
                    </w:rPr>
                  </w:pPr>
                  <w:r w:rsidRPr="00B36E4D">
                    <w:rPr>
                      <w:color w:val="000000"/>
                      <w:sz w:val="28"/>
                      <w:szCs w:val="28"/>
                      <w:lang w:val="uk-UA"/>
                    </w:rPr>
                    <w:t>Температура середи</w:t>
                  </w:r>
                </w:p>
              </w:tc>
              <w:tc>
                <w:tcPr>
                  <w:tcW w:w="160" w:type="dxa"/>
                  <w:shd w:val="clear" w:color="auto" w:fill="FFFFFF"/>
                  <w:vAlign w:val="center"/>
                </w:tcPr>
                <w:p w14:paraId="6E1661F9" w14:textId="77777777" w:rsidR="00B36E4D" w:rsidRPr="00B36E4D" w:rsidRDefault="00B36E4D" w:rsidP="00AC072A">
                  <w:pPr>
                    <w:spacing w:after="0" w:line="360" w:lineRule="auto"/>
                    <w:jc w:val="both"/>
                    <w:rPr>
                      <w:rFonts w:ascii="Times New Roman" w:hAnsi="Times New Roman" w:cs="Times New Roman"/>
                      <w:color w:val="000000"/>
                      <w:sz w:val="28"/>
                      <w:szCs w:val="28"/>
                    </w:rPr>
                  </w:pPr>
                  <w:r w:rsidRPr="00B36E4D">
                    <w:rPr>
                      <w:rFonts w:ascii="Times New Roman" w:hAnsi="Times New Roman" w:cs="Times New Roman"/>
                      <w:noProof/>
                      <w:color w:val="000000"/>
                      <w:sz w:val="28"/>
                      <w:szCs w:val="28"/>
                      <w:lang w:val="ru-RU" w:eastAsia="ru-RU"/>
                    </w:rPr>
                    <mc:AlternateContent>
                      <mc:Choice Requires="wps">
                        <w:drawing>
                          <wp:inline distT="0" distB="0" distL="0" distR="0" wp14:anchorId="4456EAAA" wp14:editId="55754350">
                            <wp:extent cx="9525" cy="9525"/>
                            <wp:effectExtent l="0" t="0" r="0" b="0"/>
                            <wp:docPr id="173" name="Прямоугольник 173" descr="pi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5DFCE6" id="Прямоугольник 173" o:spid="_x0000_s1026" alt="pix"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" filled="f" stroked="f">
                            <o:lock v:ext="edit" aspectratio="t"/>
                            <w10:anchorlock/>
                          </v:rect>
                        </w:pict>
                      </mc:Fallback>
                    </mc:AlternateContent>
                  </w:r>
                </w:p>
              </w:tc>
              <w:tc>
                <w:tcPr>
                  <w:tcW w:w="5373" w:type="dxa"/>
                  <w:shd w:val="clear" w:color="auto" w:fill="FFFFFF"/>
                  <w:vAlign w:val="center"/>
                </w:tcPr>
                <w:p w14:paraId="6BB97408" w14:textId="77777777" w:rsidR="00B36E4D" w:rsidRPr="00B36E4D" w:rsidRDefault="00B36E4D" w:rsidP="00AC072A">
                  <w:pPr>
                    <w:pStyle w:val="tabl"/>
                    <w:spacing w:after="0" w:line="360" w:lineRule="auto"/>
                    <w:jc w:val="both"/>
                    <w:rPr>
                      <w:color w:val="000000"/>
                      <w:sz w:val="28"/>
                      <w:szCs w:val="28"/>
                      <w:lang w:val="uk-UA"/>
                    </w:rPr>
                  </w:pPr>
                  <w:r w:rsidRPr="00B36E4D">
                    <w:rPr>
                      <w:color w:val="000000"/>
                      <w:sz w:val="28"/>
                      <w:szCs w:val="28"/>
                      <w:lang w:val="uk-UA"/>
                    </w:rPr>
                    <w:t xml:space="preserve"> –50…+120 °С</w:t>
                  </w:r>
                </w:p>
              </w:tc>
            </w:tr>
            <w:tr w:rsidR="00B36E4D" w:rsidRPr="00B36E4D" w14:paraId="5F59FC07" w14:textId="77777777" w:rsidTr="00B36E4D">
              <w:trPr>
                <w:tblCellSpacing w:w="0" w:type="dxa"/>
              </w:trPr>
              <w:tc>
                <w:tcPr>
                  <w:tcW w:w="4871" w:type="dxa"/>
                  <w:shd w:val="clear" w:color="auto" w:fill="FFFFFF"/>
                  <w:vAlign w:val="center"/>
                </w:tcPr>
                <w:p w14:paraId="1422F4E8" w14:textId="77777777" w:rsidR="00B36E4D" w:rsidRPr="00B36E4D" w:rsidRDefault="00B36E4D" w:rsidP="00AC072A">
                  <w:pPr>
                    <w:pStyle w:val="tabl"/>
                    <w:spacing w:after="0" w:line="360" w:lineRule="auto"/>
                    <w:jc w:val="both"/>
                    <w:rPr>
                      <w:color w:val="000000"/>
                      <w:sz w:val="28"/>
                      <w:szCs w:val="28"/>
                      <w:lang w:val="uk-UA"/>
                    </w:rPr>
                  </w:pPr>
                  <w:r w:rsidRPr="00B36E4D">
                    <w:rPr>
                      <w:color w:val="000000"/>
                      <w:sz w:val="28"/>
                      <w:szCs w:val="28"/>
                      <w:lang w:val="uk-UA"/>
                    </w:rPr>
                    <w:t>Похибка</w:t>
                  </w:r>
                </w:p>
              </w:tc>
              <w:tc>
                <w:tcPr>
                  <w:tcW w:w="160" w:type="dxa"/>
                  <w:shd w:val="clear" w:color="auto" w:fill="FFFFFF"/>
                  <w:vAlign w:val="center"/>
                </w:tcPr>
                <w:p w14:paraId="1C1A2C52" w14:textId="77777777" w:rsidR="00B36E4D" w:rsidRPr="00B36E4D" w:rsidRDefault="00B36E4D" w:rsidP="00AC072A">
                  <w:pPr>
                    <w:spacing w:after="0" w:line="360" w:lineRule="auto"/>
                    <w:jc w:val="both"/>
                    <w:rPr>
                      <w:rFonts w:ascii="Times New Roman" w:hAnsi="Times New Roman" w:cs="Times New Roman"/>
                      <w:color w:val="000000"/>
                      <w:sz w:val="28"/>
                      <w:szCs w:val="28"/>
                    </w:rPr>
                  </w:pPr>
                  <w:r w:rsidRPr="00B36E4D">
                    <w:rPr>
                      <w:rFonts w:ascii="Times New Roman" w:hAnsi="Times New Roman" w:cs="Times New Roman"/>
                      <w:noProof/>
                      <w:color w:val="000000"/>
                      <w:sz w:val="28"/>
                      <w:szCs w:val="28"/>
                      <w:lang w:val="ru-RU" w:eastAsia="ru-RU"/>
                    </w:rPr>
                    <mc:AlternateContent>
                      <mc:Choice Requires="wps">
                        <w:drawing>
                          <wp:inline distT="0" distB="0" distL="0" distR="0" wp14:anchorId="0EA43FD0" wp14:editId="4E30C9AE">
                            <wp:extent cx="9525" cy="9525"/>
                            <wp:effectExtent l="0" t="0" r="0" b="0"/>
                            <wp:docPr id="172" name="Прямоугольник 172" descr="pi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BAF550" id="Прямоугольник 172" o:spid="_x0000_s1026" alt="pix"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" filled="f" stroked="f">
                            <o:lock v:ext="edit" aspectratio="t"/>
                            <w10:anchorlock/>
                          </v:rect>
                        </w:pict>
                      </mc:Fallback>
                    </mc:AlternateContent>
                  </w:r>
                </w:p>
              </w:tc>
              <w:tc>
                <w:tcPr>
                  <w:tcW w:w="5373" w:type="dxa"/>
                  <w:shd w:val="clear" w:color="auto" w:fill="FFFFFF"/>
                  <w:vAlign w:val="center"/>
                </w:tcPr>
                <w:p w14:paraId="3322F692" w14:textId="77777777" w:rsidR="00B36E4D" w:rsidRPr="00B36E4D" w:rsidRDefault="00B36E4D" w:rsidP="00AC072A">
                  <w:pPr>
                    <w:pStyle w:val="tabl"/>
                    <w:spacing w:after="0" w:line="360" w:lineRule="auto"/>
                    <w:jc w:val="both"/>
                    <w:rPr>
                      <w:color w:val="000000"/>
                      <w:sz w:val="28"/>
                      <w:szCs w:val="28"/>
                      <w:lang w:val="uk-UA"/>
                    </w:rPr>
                  </w:pPr>
                  <w:r w:rsidRPr="00B36E4D">
                    <w:rPr>
                      <w:color w:val="000000"/>
                      <w:sz w:val="28"/>
                      <w:szCs w:val="28"/>
                      <w:lang w:val="uk-UA"/>
                    </w:rPr>
                    <w:t xml:space="preserve"> (0,3+0,005|t|) °С</w:t>
                  </w:r>
                </w:p>
              </w:tc>
            </w:tr>
            <w:tr w:rsidR="00B36E4D" w:rsidRPr="00B36E4D" w14:paraId="65A14053" w14:textId="77777777" w:rsidTr="00B36E4D">
              <w:trPr>
                <w:tblCellSpacing w:w="0" w:type="dxa"/>
              </w:trPr>
              <w:tc>
                <w:tcPr>
                  <w:tcW w:w="4871" w:type="dxa"/>
                  <w:shd w:val="clear" w:color="auto" w:fill="FFFFFF"/>
                  <w:vAlign w:val="center"/>
                </w:tcPr>
                <w:p w14:paraId="1A269334" w14:textId="77777777" w:rsidR="00B36E4D" w:rsidRPr="00B36E4D" w:rsidRDefault="00B36E4D" w:rsidP="00AC072A">
                  <w:pPr>
                    <w:pStyle w:val="tabl"/>
                    <w:spacing w:after="0" w:line="360" w:lineRule="auto"/>
                    <w:jc w:val="both"/>
                    <w:rPr>
                      <w:color w:val="000000"/>
                      <w:sz w:val="28"/>
                      <w:szCs w:val="28"/>
                      <w:lang w:val="uk-UA"/>
                    </w:rPr>
                  </w:pPr>
                  <w:r w:rsidRPr="00B36E4D">
                    <w:rPr>
                      <w:color w:val="000000"/>
                      <w:sz w:val="28"/>
                      <w:szCs w:val="28"/>
                      <w:lang w:val="uk-UA"/>
                    </w:rPr>
                    <w:t>Тип сенсора</w:t>
                  </w:r>
                </w:p>
              </w:tc>
              <w:tc>
                <w:tcPr>
                  <w:tcW w:w="160" w:type="dxa"/>
                  <w:shd w:val="clear" w:color="auto" w:fill="FFFFFF"/>
                  <w:vAlign w:val="center"/>
                </w:tcPr>
                <w:p w14:paraId="54E9F2A1" w14:textId="77777777" w:rsidR="00B36E4D" w:rsidRPr="00B36E4D" w:rsidRDefault="00B36E4D" w:rsidP="00AC072A">
                  <w:pPr>
                    <w:spacing w:after="0" w:line="360" w:lineRule="auto"/>
                    <w:jc w:val="both"/>
                    <w:rPr>
                      <w:rFonts w:ascii="Times New Roman" w:hAnsi="Times New Roman" w:cs="Times New Roman"/>
                      <w:color w:val="000000"/>
                      <w:sz w:val="28"/>
                      <w:szCs w:val="28"/>
                    </w:rPr>
                  </w:pPr>
                  <w:r w:rsidRPr="00B36E4D">
                    <w:rPr>
                      <w:rFonts w:ascii="Times New Roman" w:hAnsi="Times New Roman" w:cs="Times New Roman"/>
                      <w:noProof/>
                      <w:color w:val="000000"/>
                      <w:sz w:val="28"/>
                      <w:szCs w:val="28"/>
                      <w:lang w:val="ru-RU" w:eastAsia="ru-RU"/>
                    </w:rPr>
                    <mc:AlternateContent>
                      <mc:Choice Requires="wps">
                        <w:drawing>
                          <wp:inline distT="0" distB="0" distL="0" distR="0" wp14:anchorId="40B5FE1D" wp14:editId="20E27993">
                            <wp:extent cx="9525" cy="9525"/>
                            <wp:effectExtent l="0" t="0" r="0" b="0"/>
                            <wp:docPr id="170" name="Прямоугольник 170" descr="pi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79C650A" id="Прямоугольник 170" o:spid="_x0000_s1026" alt="pix"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" filled="f" stroked="f">
                            <o:lock v:ext="edit" aspectratio="t"/>
                            <w10:anchorlock/>
                          </v:rect>
                        </w:pict>
                      </mc:Fallback>
                    </mc:AlternateContent>
                  </w:r>
                </w:p>
              </w:tc>
              <w:tc>
                <w:tcPr>
                  <w:tcW w:w="5373" w:type="dxa"/>
                  <w:shd w:val="clear" w:color="auto" w:fill="FFFFFF"/>
                  <w:vAlign w:val="center"/>
                </w:tcPr>
                <w:p w14:paraId="2E0DE1EE" w14:textId="77777777" w:rsidR="00B36E4D" w:rsidRPr="00B36E4D" w:rsidRDefault="00B36E4D" w:rsidP="00AC072A">
                  <w:pPr>
                    <w:pStyle w:val="tabl"/>
                    <w:spacing w:after="0" w:line="360" w:lineRule="auto"/>
                    <w:jc w:val="both"/>
                    <w:rPr>
                      <w:color w:val="000000"/>
                      <w:sz w:val="28"/>
                      <w:szCs w:val="28"/>
                      <w:lang w:val="uk-UA"/>
                    </w:rPr>
                  </w:pPr>
                  <w:r w:rsidRPr="00B36E4D">
                    <w:rPr>
                      <w:color w:val="000000"/>
                      <w:sz w:val="28"/>
                      <w:szCs w:val="28"/>
                      <w:lang w:val="uk-UA"/>
                    </w:rPr>
                    <w:t xml:space="preserve"> Pt1000 РСА1.2010.10L</w:t>
                  </w:r>
                </w:p>
              </w:tc>
            </w:tr>
            <w:tr w:rsidR="00B36E4D" w:rsidRPr="00B36E4D" w14:paraId="2C35A9C4" w14:textId="77777777" w:rsidTr="00B36E4D">
              <w:trPr>
                <w:tblCellSpacing w:w="0" w:type="dxa"/>
              </w:trPr>
              <w:tc>
                <w:tcPr>
                  <w:tcW w:w="4871" w:type="dxa"/>
                  <w:shd w:val="clear" w:color="auto" w:fill="FFFFFF"/>
                  <w:vAlign w:val="center"/>
                </w:tcPr>
                <w:p w14:paraId="762D9A53" w14:textId="77777777" w:rsidR="00B36E4D" w:rsidRPr="00B36E4D" w:rsidRDefault="00B36E4D" w:rsidP="00AC072A">
                  <w:pPr>
                    <w:pStyle w:val="tabl"/>
                    <w:spacing w:after="0" w:line="360" w:lineRule="auto"/>
                    <w:jc w:val="both"/>
                    <w:rPr>
                      <w:color w:val="000000"/>
                      <w:sz w:val="28"/>
                      <w:szCs w:val="28"/>
                      <w:lang w:val="uk-UA"/>
                    </w:rPr>
                  </w:pPr>
                  <w:r w:rsidRPr="00B36E4D">
                    <w:rPr>
                      <w:color w:val="000000"/>
                      <w:sz w:val="28"/>
                      <w:szCs w:val="28"/>
                      <w:lang w:val="uk-UA"/>
                    </w:rPr>
                    <w:t>Схема підключення</w:t>
                  </w:r>
                </w:p>
              </w:tc>
              <w:tc>
                <w:tcPr>
                  <w:tcW w:w="160" w:type="dxa"/>
                  <w:shd w:val="clear" w:color="auto" w:fill="FFFFFF"/>
                  <w:vAlign w:val="center"/>
                </w:tcPr>
                <w:p w14:paraId="4E864AC0" w14:textId="77777777" w:rsidR="00B36E4D" w:rsidRPr="00B36E4D" w:rsidRDefault="00B36E4D" w:rsidP="00AC072A">
                  <w:pPr>
                    <w:spacing w:after="0" w:line="360" w:lineRule="auto"/>
                    <w:jc w:val="both"/>
                    <w:rPr>
                      <w:rFonts w:ascii="Times New Roman" w:hAnsi="Times New Roman" w:cs="Times New Roman"/>
                      <w:color w:val="000000"/>
                      <w:sz w:val="28"/>
                      <w:szCs w:val="28"/>
                    </w:rPr>
                  </w:pPr>
                  <w:r w:rsidRPr="00B36E4D">
                    <w:rPr>
                      <w:rFonts w:ascii="Times New Roman" w:hAnsi="Times New Roman" w:cs="Times New Roman"/>
                      <w:noProof/>
                      <w:color w:val="000000"/>
                      <w:sz w:val="28"/>
                      <w:szCs w:val="28"/>
                      <w:lang w:val="ru-RU" w:eastAsia="ru-RU"/>
                    </w:rPr>
                    <mc:AlternateContent>
                      <mc:Choice Requires="wps">
                        <w:drawing>
                          <wp:inline distT="0" distB="0" distL="0" distR="0" wp14:anchorId="2B5ECA7B" wp14:editId="6E8A8E7F">
                            <wp:extent cx="9525" cy="9525"/>
                            <wp:effectExtent l="0" t="0" r="0" b="0"/>
                            <wp:docPr id="169" name="Прямоугольник 169" descr="pi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C2A874A" id="Прямоугольник 169" o:spid="_x0000_s1026" alt="pix"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" filled="f" stroked="f">
                            <o:lock v:ext="edit" aspectratio="t"/>
                            <w10:anchorlock/>
                          </v:rect>
                        </w:pict>
                      </mc:Fallback>
                    </mc:AlternateContent>
                  </w:r>
                </w:p>
              </w:tc>
              <w:tc>
                <w:tcPr>
                  <w:tcW w:w="5373" w:type="dxa"/>
                  <w:shd w:val="clear" w:color="auto" w:fill="FFFFFF"/>
                  <w:vAlign w:val="center"/>
                </w:tcPr>
                <w:p w14:paraId="10EE9779" w14:textId="77777777" w:rsidR="00B36E4D" w:rsidRPr="00B36E4D" w:rsidRDefault="0042659B" w:rsidP="00AC072A">
                  <w:pPr>
                    <w:pStyle w:val="tabl"/>
                    <w:spacing w:after="0" w:line="360" w:lineRule="auto"/>
                    <w:jc w:val="both"/>
                    <w:rPr>
                      <w:color w:val="000000"/>
                      <w:sz w:val="28"/>
                      <w:szCs w:val="28"/>
                      <w:lang w:val="uk-UA"/>
                    </w:rPr>
                  </w:pPr>
                  <w:r>
                    <w:rPr>
                      <w:color w:val="000000"/>
                      <w:sz w:val="28"/>
                      <w:szCs w:val="28"/>
                      <w:lang w:val="uk-UA"/>
                    </w:rPr>
                    <w:t xml:space="preserve"> </w:t>
                  </w:r>
                  <w:proofErr w:type="spellStart"/>
                  <w:r>
                    <w:rPr>
                      <w:color w:val="000000"/>
                      <w:sz w:val="28"/>
                      <w:szCs w:val="28"/>
                      <w:lang w:val="uk-UA"/>
                    </w:rPr>
                    <w:t>двухпроводна</w:t>
                  </w:r>
                  <w:proofErr w:type="spellEnd"/>
                </w:p>
              </w:tc>
            </w:tr>
            <w:tr w:rsidR="00B36E4D" w:rsidRPr="00B36E4D" w14:paraId="319B227B" w14:textId="77777777" w:rsidTr="00B36E4D">
              <w:trPr>
                <w:tblCellSpacing w:w="0" w:type="dxa"/>
              </w:trPr>
              <w:tc>
                <w:tcPr>
                  <w:tcW w:w="4871" w:type="dxa"/>
                  <w:shd w:val="clear" w:color="auto" w:fill="FFFFFF"/>
                  <w:vAlign w:val="center"/>
                </w:tcPr>
                <w:p w14:paraId="21BE8F82" w14:textId="77777777" w:rsidR="00B36E4D" w:rsidRPr="00B36E4D" w:rsidRDefault="00B36E4D" w:rsidP="00AC072A">
                  <w:pPr>
                    <w:pStyle w:val="tabl"/>
                    <w:spacing w:after="0" w:line="360" w:lineRule="auto"/>
                    <w:jc w:val="both"/>
                    <w:rPr>
                      <w:color w:val="000000"/>
                      <w:sz w:val="28"/>
                      <w:szCs w:val="28"/>
                      <w:lang w:val="uk-UA"/>
                    </w:rPr>
                  </w:pPr>
                  <w:r w:rsidRPr="00B36E4D">
                    <w:rPr>
                      <w:color w:val="000000"/>
                      <w:sz w:val="28"/>
                      <w:szCs w:val="28"/>
                      <w:lang w:val="uk-UA"/>
                    </w:rPr>
                    <w:t>Степені захисту</w:t>
                  </w:r>
                </w:p>
              </w:tc>
              <w:tc>
                <w:tcPr>
                  <w:tcW w:w="160" w:type="dxa"/>
                  <w:shd w:val="clear" w:color="auto" w:fill="FFFFFF"/>
                  <w:vAlign w:val="center"/>
                </w:tcPr>
                <w:p w14:paraId="269436C2" w14:textId="77777777" w:rsidR="00B36E4D" w:rsidRPr="00B36E4D" w:rsidRDefault="00B36E4D" w:rsidP="00AC072A">
                  <w:pPr>
                    <w:spacing w:after="0" w:line="360" w:lineRule="auto"/>
                    <w:jc w:val="both"/>
                    <w:rPr>
                      <w:rFonts w:ascii="Times New Roman" w:hAnsi="Times New Roman" w:cs="Times New Roman"/>
                      <w:color w:val="000000"/>
                      <w:sz w:val="28"/>
                      <w:szCs w:val="28"/>
                    </w:rPr>
                  </w:pPr>
                  <w:r w:rsidRPr="00B36E4D">
                    <w:rPr>
                      <w:rFonts w:ascii="Times New Roman" w:hAnsi="Times New Roman" w:cs="Times New Roman"/>
                      <w:noProof/>
                      <w:color w:val="000000"/>
                      <w:sz w:val="28"/>
                      <w:szCs w:val="28"/>
                      <w:lang w:val="ru-RU" w:eastAsia="ru-RU"/>
                    </w:rPr>
                    <mc:AlternateContent>
                      <mc:Choice Requires="wps">
                        <w:drawing>
                          <wp:inline distT="0" distB="0" distL="0" distR="0" wp14:anchorId="548998B8" wp14:editId="3DB4AAFA">
                            <wp:extent cx="9525" cy="9525"/>
                            <wp:effectExtent l="0" t="0" r="0" b="0"/>
                            <wp:docPr id="168" name="Прямоугольник 168" descr="pi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6F29361" id="Прямоугольник 168" o:spid="_x0000_s1026" alt="pix"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" filled="f" stroked="f">
                            <o:lock v:ext="edit" aspectratio="t"/>
                            <w10:anchorlock/>
                          </v:rect>
                        </w:pict>
                      </mc:Fallback>
                    </mc:AlternateContent>
                  </w:r>
                </w:p>
              </w:tc>
              <w:tc>
                <w:tcPr>
                  <w:tcW w:w="5373" w:type="dxa"/>
                  <w:shd w:val="clear" w:color="auto" w:fill="FFFFFF"/>
                  <w:vAlign w:val="center"/>
                </w:tcPr>
                <w:p w14:paraId="1F0583B9" w14:textId="77777777" w:rsidR="00B36E4D" w:rsidRPr="00B36E4D" w:rsidRDefault="00B36E4D" w:rsidP="00AC072A">
                  <w:pPr>
                    <w:pStyle w:val="tabl"/>
                    <w:spacing w:after="0" w:line="360" w:lineRule="auto"/>
                    <w:jc w:val="both"/>
                    <w:rPr>
                      <w:color w:val="000000"/>
                      <w:sz w:val="28"/>
                      <w:szCs w:val="28"/>
                      <w:lang w:val="uk-UA"/>
                    </w:rPr>
                  </w:pPr>
                  <w:r w:rsidRPr="00B36E4D">
                    <w:rPr>
                      <w:color w:val="000000"/>
                      <w:sz w:val="28"/>
                      <w:szCs w:val="28"/>
                      <w:lang w:val="uk-UA"/>
                    </w:rPr>
                    <w:t xml:space="preserve"> IP54</w:t>
                  </w:r>
                </w:p>
              </w:tc>
            </w:tr>
          </w:tbl>
          <w:p w14:paraId="27868D18" w14:textId="77777777" w:rsidR="00B36E4D" w:rsidRPr="00B36E4D" w:rsidRDefault="00B36E4D" w:rsidP="00AC072A">
            <w:pPr>
              <w:spacing w:after="0" w:line="360" w:lineRule="auto"/>
              <w:jc w:val="both"/>
              <w:rPr>
                <w:rFonts w:ascii="Times New Roman" w:hAnsi="Times New Roman" w:cs="Times New Roman"/>
                <w:color w:val="000000"/>
                <w:sz w:val="28"/>
                <w:szCs w:val="28"/>
              </w:rPr>
            </w:pPr>
          </w:p>
        </w:tc>
      </w:tr>
    </w:tbl>
    <w:p w14:paraId="71D6C95A" w14:textId="77777777" w:rsidR="00B36E4D" w:rsidRPr="00B36E4D" w:rsidRDefault="00B36E4D" w:rsidP="00AC072A">
      <w:pPr>
        <w:pStyle w:val="a3"/>
        <w:shd w:val="clear" w:color="auto" w:fill="FFFFFF"/>
        <w:spacing w:after="0" w:line="360" w:lineRule="auto"/>
        <w:ind w:left="0"/>
        <w:jc w:val="both"/>
        <w:rPr>
          <w:rFonts w:ascii="Times New Roman" w:hAnsi="Times New Roman" w:cs="Times New Roman"/>
          <w:color w:val="000000"/>
          <w:sz w:val="28"/>
          <w:szCs w:val="28"/>
        </w:rPr>
      </w:pPr>
    </w:p>
    <w:p w14:paraId="57F77E4D" w14:textId="77777777" w:rsidR="00515552" w:rsidRDefault="00515552" w:rsidP="00515552">
      <w:pPr>
        <w:pStyle w:val="a3"/>
        <w:spacing w:after="0" w:line="360" w:lineRule="auto"/>
        <w:ind w:left="0" w:firstLine="567"/>
        <w:jc w:val="both"/>
        <w:rPr>
          <w:rFonts w:ascii="Times New Roman" w:hAnsi="Times New Roman" w:cs="Times New Roman"/>
          <w:sz w:val="28"/>
          <w:szCs w:val="28"/>
        </w:rPr>
      </w:pPr>
      <w:r w:rsidRPr="00515552">
        <w:rPr>
          <w:rFonts w:ascii="Times New Roman" w:hAnsi="Times New Roman" w:cs="Times New Roman"/>
          <w:sz w:val="28"/>
          <w:szCs w:val="28"/>
        </w:rPr>
        <w:t xml:space="preserve">Використання електричних ланцюгів на реле є недостатньо сучасним. Тому із застосуванням сучасних технологій та мінімізації буде використовуватися мікроконтролер типу KM1816VE51. Основою виконавчої системи контролера є системне програмування контролера, яке забезпечує ефективний доступ до всіх </w:t>
      </w:r>
      <w:r w:rsidRPr="00515552">
        <w:rPr>
          <w:rFonts w:ascii="Times New Roman" w:hAnsi="Times New Roman" w:cs="Times New Roman"/>
          <w:sz w:val="28"/>
          <w:szCs w:val="28"/>
        </w:rPr>
        <w:lastRenderedPageBreak/>
        <w:t xml:space="preserve">ресурсів контролера та виконання програмованих користувачем програм. Всі модулі контролера підтримують систему модулів </w:t>
      </w:r>
      <w:proofErr w:type="spellStart"/>
      <w:r w:rsidRPr="00515552">
        <w:rPr>
          <w:rFonts w:ascii="Times New Roman" w:hAnsi="Times New Roman" w:cs="Times New Roman"/>
          <w:sz w:val="28"/>
          <w:szCs w:val="28"/>
        </w:rPr>
        <w:t>Plug</w:t>
      </w:r>
      <w:proofErr w:type="spellEnd"/>
      <w:r w:rsidRPr="00515552">
        <w:rPr>
          <w:rFonts w:ascii="Times New Roman" w:hAnsi="Times New Roman" w:cs="Times New Roman"/>
          <w:sz w:val="28"/>
          <w:szCs w:val="28"/>
        </w:rPr>
        <w:t xml:space="preserve"> &amp; </w:t>
      </w:r>
      <w:proofErr w:type="spellStart"/>
      <w:r w:rsidRPr="00515552">
        <w:rPr>
          <w:rFonts w:ascii="Times New Roman" w:hAnsi="Times New Roman" w:cs="Times New Roman"/>
          <w:sz w:val="28"/>
          <w:szCs w:val="28"/>
        </w:rPr>
        <w:t>Play</w:t>
      </w:r>
      <w:proofErr w:type="spellEnd"/>
      <w:r w:rsidRPr="00515552">
        <w:rPr>
          <w:rFonts w:ascii="Times New Roman" w:hAnsi="Times New Roman" w:cs="Times New Roman"/>
          <w:sz w:val="28"/>
          <w:szCs w:val="28"/>
        </w:rPr>
        <w:t>, що означає, що коли новий модуль встановлений у контролер, він негайно відображається.</w:t>
      </w:r>
    </w:p>
    <w:p w14:paraId="4CB52C82" w14:textId="77777777" w:rsidR="0042659B" w:rsidRDefault="0042659B" w:rsidP="00515552">
      <w:pPr>
        <w:pStyle w:val="a3"/>
        <w:spacing w:after="0" w:line="360" w:lineRule="auto"/>
        <w:ind w:left="0" w:firstLine="567"/>
        <w:jc w:val="center"/>
        <w:rPr>
          <w:rFonts w:ascii="Times New Roman" w:hAnsi="Times New Roman" w:cs="Times New Roman"/>
          <w:sz w:val="28"/>
          <w:szCs w:val="28"/>
        </w:rPr>
      </w:pPr>
      <w:r w:rsidRPr="00B36E4D">
        <w:rPr>
          <w:rFonts w:ascii="Times New Roman" w:hAnsi="Times New Roman" w:cs="Times New Roman"/>
          <w:sz w:val="28"/>
          <w:szCs w:val="28"/>
        </w:rPr>
        <w:object w:dxaOrig="6989" w:dyaOrig="11462" w14:anchorId="57101462">
          <v:shape id="_x0000_i1039" type="#_x0000_t75" style="width:285pt;height:467.25pt" o:ole="">
            <v:imagedata r:id="rId55" o:title=""/>
          </v:shape>
          <o:OLEObject Type="Embed" ProgID="Visio.Drawing.11" ShapeID="_x0000_i1039" DrawAspect="Content" ObjectID="_1670190467" r:id="rId56"/>
        </w:object>
      </w:r>
    </w:p>
    <w:p w14:paraId="5D795D94" w14:textId="77777777" w:rsidR="00B36E4D" w:rsidRPr="00B36E4D" w:rsidRDefault="00725188" w:rsidP="00340904">
      <w:pPr>
        <w:pStyle w:val="a3"/>
        <w:spacing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Рисунок 3.1</w:t>
      </w:r>
      <w:r w:rsidRPr="00650A32">
        <w:rPr>
          <w:rFonts w:ascii="Times New Roman" w:hAnsi="Times New Roman" w:cs="Times New Roman"/>
          <w:sz w:val="28"/>
          <w:szCs w:val="28"/>
        </w:rPr>
        <w:t xml:space="preserve"> </w:t>
      </w:r>
      <w:r w:rsidRPr="00371C15">
        <w:rPr>
          <w:rFonts w:ascii="Times New Roman" w:eastAsia="Calibri" w:hAnsi="Times New Roman" w:cs="Times New Roman"/>
          <w:sz w:val="28"/>
          <w:szCs w:val="28"/>
        </w:rPr>
        <w:t>–</w:t>
      </w:r>
      <w:r w:rsidR="00B36E4D" w:rsidRPr="00B36E4D">
        <w:rPr>
          <w:rFonts w:ascii="Times New Roman" w:hAnsi="Times New Roman" w:cs="Times New Roman"/>
          <w:sz w:val="28"/>
          <w:szCs w:val="28"/>
        </w:rPr>
        <w:t xml:space="preserve"> Стандартна схема включен</w:t>
      </w:r>
      <w:r w:rsidR="00515552">
        <w:rPr>
          <w:rFonts w:ascii="Times New Roman" w:hAnsi="Times New Roman" w:cs="Times New Roman"/>
          <w:sz w:val="28"/>
          <w:szCs w:val="28"/>
        </w:rPr>
        <w:t>ня мікроконтролера</w:t>
      </w:r>
    </w:p>
    <w:p w14:paraId="1407D541" w14:textId="77777777" w:rsidR="00515552" w:rsidRDefault="00515552" w:rsidP="00B20EBA">
      <w:pPr>
        <w:tabs>
          <w:tab w:val="left" w:pos="3686"/>
        </w:tabs>
        <w:spacing w:after="0" w:line="360" w:lineRule="auto"/>
        <w:ind w:firstLine="737"/>
        <w:jc w:val="both"/>
        <w:rPr>
          <w:rFonts w:ascii="Times New Roman" w:hAnsi="Times New Roman" w:cs="Times New Roman"/>
          <w:sz w:val="28"/>
          <w:szCs w:val="28"/>
        </w:rPr>
      </w:pPr>
      <w:r w:rsidRPr="00515552">
        <w:rPr>
          <w:rFonts w:ascii="Times New Roman" w:hAnsi="Times New Roman" w:cs="Times New Roman"/>
          <w:sz w:val="28"/>
          <w:szCs w:val="28"/>
        </w:rPr>
        <w:t>Для регулювання швидкості обертання вентилятора слід використовувати перетворювач</w:t>
      </w:r>
      <w:r w:rsidR="009B168D">
        <w:rPr>
          <w:rFonts w:ascii="Times New Roman" w:hAnsi="Times New Roman" w:cs="Times New Roman"/>
          <w:sz w:val="28"/>
          <w:szCs w:val="28"/>
        </w:rPr>
        <w:t xml:space="preserve"> </w:t>
      </w:r>
      <w:r w:rsidRPr="00515552">
        <w:rPr>
          <w:rFonts w:ascii="Times New Roman" w:hAnsi="Times New Roman" w:cs="Times New Roman"/>
          <w:sz w:val="28"/>
          <w:szCs w:val="28"/>
        </w:rPr>
        <w:t xml:space="preserve"> частоти. Найкращим можливим перетворювачем є LENZE, який має можливість попереднього програмування, захисту силового кола від коротких замикань, прискорення та уповільнення двигунів, гальмування </w:t>
      </w:r>
      <w:r w:rsidRPr="00515552">
        <w:rPr>
          <w:rFonts w:ascii="Times New Roman" w:hAnsi="Times New Roman" w:cs="Times New Roman"/>
          <w:sz w:val="28"/>
          <w:szCs w:val="28"/>
        </w:rPr>
        <w:lastRenderedPageBreak/>
        <w:t>двигуном. Ще однією перевагою є широкий асортимент перетворювачів потужності та гарантія якості.</w:t>
      </w:r>
    </w:p>
    <w:p w14:paraId="0B8CD3F7" w14:textId="77777777" w:rsidR="00B36E4D" w:rsidRPr="00B36E4D" w:rsidRDefault="00B36E4D" w:rsidP="00B20EBA">
      <w:pPr>
        <w:tabs>
          <w:tab w:val="left" w:pos="3686"/>
        </w:tabs>
        <w:spacing w:after="0" w:line="360" w:lineRule="auto"/>
        <w:jc w:val="center"/>
        <w:rPr>
          <w:rFonts w:ascii="Times New Roman" w:hAnsi="Times New Roman" w:cs="Times New Roman"/>
          <w:sz w:val="28"/>
          <w:szCs w:val="28"/>
        </w:rPr>
      </w:pPr>
      <w:r w:rsidRPr="00B36E4D">
        <w:rPr>
          <w:rFonts w:ascii="Times New Roman" w:hAnsi="Times New Roman" w:cs="Times New Roman"/>
          <w:sz w:val="28"/>
          <w:szCs w:val="28"/>
        </w:rPr>
        <w:object w:dxaOrig="8880" w:dyaOrig="8392" w14:anchorId="1EEACC18">
          <v:shape id="_x0000_i1040" type="#_x0000_t75" style="width:414pt;height:390.75pt" o:ole="">
            <v:imagedata r:id="rId57" o:title=""/>
          </v:shape>
          <o:OLEObject Type="Embed" ProgID="Visio.Drawing.11" ShapeID="_x0000_i1040" DrawAspect="Content" ObjectID="_1670190468" r:id="rId58"/>
        </w:object>
      </w:r>
    </w:p>
    <w:p w14:paraId="34AC6ACC" w14:textId="77777777" w:rsidR="00B36E4D" w:rsidRPr="00B36E4D" w:rsidRDefault="00B36E4D" w:rsidP="00AC072A">
      <w:pPr>
        <w:spacing w:after="0" w:line="360" w:lineRule="auto"/>
        <w:jc w:val="both"/>
        <w:rPr>
          <w:rFonts w:ascii="Times New Roman" w:hAnsi="Times New Roman" w:cs="Times New Roman"/>
          <w:sz w:val="28"/>
          <w:szCs w:val="28"/>
        </w:rPr>
      </w:pPr>
    </w:p>
    <w:p w14:paraId="5589D333" w14:textId="77777777" w:rsidR="00B36E4D" w:rsidRPr="00B36E4D" w:rsidRDefault="00725188" w:rsidP="00340904">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3.2 </w:t>
      </w:r>
      <w:r w:rsidRPr="00371C15">
        <w:rPr>
          <w:rFonts w:ascii="Times New Roman" w:eastAsia="Calibri" w:hAnsi="Times New Roman" w:cs="Times New Roman"/>
          <w:sz w:val="28"/>
          <w:szCs w:val="28"/>
        </w:rPr>
        <w:t>–</w:t>
      </w:r>
      <w:r>
        <w:rPr>
          <w:rFonts w:ascii="Times New Roman" w:hAnsi="Times New Roman" w:cs="Times New Roman"/>
          <w:sz w:val="28"/>
          <w:szCs w:val="28"/>
        </w:rPr>
        <w:t xml:space="preserve"> </w:t>
      </w:r>
      <w:r w:rsidR="00B36E4D" w:rsidRPr="00B36E4D">
        <w:rPr>
          <w:rFonts w:ascii="Times New Roman" w:hAnsi="Times New Roman" w:cs="Times New Roman"/>
          <w:sz w:val="28"/>
          <w:szCs w:val="28"/>
        </w:rPr>
        <w:t>Схема підключення частотного перетворювача:</w:t>
      </w:r>
    </w:p>
    <w:p w14:paraId="2378231F" w14:textId="77777777" w:rsidR="00B20EBA" w:rsidRPr="00B20EBA" w:rsidRDefault="00B20EBA" w:rsidP="00B20EBA">
      <w:pPr>
        <w:spacing w:after="0" w:line="360" w:lineRule="auto"/>
        <w:ind w:firstLine="567"/>
        <w:jc w:val="both"/>
        <w:rPr>
          <w:rFonts w:ascii="Times New Roman" w:hAnsi="Times New Roman" w:cs="Times New Roman"/>
          <w:sz w:val="28"/>
          <w:szCs w:val="28"/>
        </w:rPr>
      </w:pPr>
      <w:r w:rsidRPr="00B20EBA">
        <w:rPr>
          <w:rFonts w:ascii="Times New Roman" w:hAnsi="Times New Roman" w:cs="Times New Roman"/>
          <w:sz w:val="28"/>
          <w:szCs w:val="28"/>
        </w:rPr>
        <w:t xml:space="preserve">Цей перетворювач </w:t>
      </w:r>
      <w:r w:rsidR="009B168D">
        <w:rPr>
          <w:rFonts w:ascii="Times New Roman" w:hAnsi="Times New Roman" w:cs="Times New Roman"/>
          <w:sz w:val="28"/>
          <w:szCs w:val="28"/>
        </w:rPr>
        <w:t xml:space="preserve"> </w:t>
      </w:r>
      <w:r w:rsidRPr="00B20EBA">
        <w:rPr>
          <w:rFonts w:ascii="Times New Roman" w:hAnsi="Times New Roman" w:cs="Times New Roman"/>
          <w:sz w:val="28"/>
          <w:szCs w:val="28"/>
        </w:rPr>
        <w:t xml:space="preserve">частоти складається з синхронного порту для введення двійкової інформації бітового розміру, який має власну вагу зміни вихідного значення частоти на один двигун за допомогою </w:t>
      </w:r>
      <w:proofErr w:type="spellStart"/>
      <w:r w:rsidRPr="00B20EBA">
        <w:rPr>
          <w:rFonts w:ascii="Times New Roman" w:hAnsi="Times New Roman" w:cs="Times New Roman"/>
          <w:sz w:val="28"/>
          <w:szCs w:val="28"/>
        </w:rPr>
        <w:t>внутрішньосхемного</w:t>
      </w:r>
      <w:proofErr w:type="spellEnd"/>
      <w:r w:rsidRPr="00B20EBA">
        <w:rPr>
          <w:rFonts w:ascii="Times New Roman" w:hAnsi="Times New Roman" w:cs="Times New Roman"/>
          <w:sz w:val="28"/>
          <w:szCs w:val="28"/>
        </w:rPr>
        <w:t xml:space="preserve"> рішення перетворювача та прошивки.</w:t>
      </w:r>
    </w:p>
    <w:p w14:paraId="52E81CB3" w14:textId="77777777" w:rsidR="00B20EBA" w:rsidRPr="00B20EBA" w:rsidRDefault="00B20EBA" w:rsidP="00B20EBA">
      <w:pPr>
        <w:spacing w:after="0" w:line="360" w:lineRule="auto"/>
        <w:ind w:firstLine="567"/>
        <w:jc w:val="both"/>
        <w:rPr>
          <w:rFonts w:ascii="Times New Roman" w:hAnsi="Times New Roman" w:cs="Times New Roman"/>
          <w:sz w:val="28"/>
          <w:szCs w:val="28"/>
        </w:rPr>
      </w:pPr>
      <w:r w:rsidRPr="00B20EBA">
        <w:rPr>
          <w:rFonts w:ascii="Times New Roman" w:hAnsi="Times New Roman" w:cs="Times New Roman"/>
          <w:sz w:val="28"/>
          <w:szCs w:val="28"/>
        </w:rPr>
        <w:t xml:space="preserve">Оскільки силова ланцюг захищена вимикачами, необхідно застосовувати захист від короткого замикання, підключаючи до портів контактів </w:t>
      </w:r>
      <w:r w:rsidRPr="00B20EBA">
        <w:rPr>
          <w:rFonts w:ascii="Times New Roman" w:hAnsi="Times New Roman" w:cs="Times New Roman"/>
          <w:sz w:val="28"/>
          <w:szCs w:val="28"/>
        </w:rPr>
        <w:lastRenderedPageBreak/>
        <w:t>мікроконтролера автоматичних вимикачів. Реле напруги буде підключено таким же чином.</w:t>
      </w:r>
    </w:p>
    <w:p w14:paraId="2DA1E0F6" w14:textId="77777777" w:rsidR="00B36E4D" w:rsidRPr="00B36E4D" w:rsidRDefault="00B20EBA" w:rsidP="00B20EBA">
      <w:pPr>
        <w:spacing w:after="0" w:line="360" w:lineRule="auto"/>
        <w:ind w:firstLine="567"/>
        <w:jc w:val="both"/>
        <w:rPr>
          <w:rFonts w:ascii="Times New Roman" w:hAnsi="Times New Roman" w:cs="Times New Roman"/>
          <w:sz w:val="28"/>
          <w:szCs w:val="28"/>
        </w:rPr>
      </w:pPr>
      <w:r w:rsidRPr="00B20EBA">
        <w:rPr>
          <w:rFonts w:ascii="Times New Roman" w:hAnsi="Times New Roman" w:cs="Times New Roman"/>
          <w:sz w:val="28"/>
          <w:szCs w:val="28"/>
        </w:rPr>
        <w:t>Робота цих елементів буде зафіксована мікроконтролером, який у свою чергу вимкне вентиляцію та увімкне світлову та звукову сигналізацію. Все це буде зроблено за допомогою програмного алгоритму.</w:t>
      </w:r>
    </w:p>
    <w:p w14:paraId="3640005B" w14:textId="77777777" w:rsidR="00B36E4D" w:rsidRDefault="009B168D" w:rsidP="00AC072A">
      <w:pPr>
        <w:pStyle w:val="ab"/>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Вибрано </w:t>
      </w:r>
      <w:proofErr w:type="spellStart"/>
      <w:r w:rsidRPr="009B168D">
        <w:rPr>
          <w:rFonts w:ascii="Times New Roman" w:hAnsi="Times New Roman" w:cs="Times New Roman"/>
          <w:sz w:val="28"/>
          <w:szCs w:val="28"/>
        </w:rPr>
        <w:t>Вентс</w:t>
      </w:r>
      <w:proofErr w:type="spellEnd"/>
      <w:r w:rsidRPr="009B168D">
        <w:rPr>
          <w:rFonts w:ascii="Times New Roman" w:hAnsi="Times New Roman" w:cs="Times New Roman"/>
          <w:sz w:val="28"/>
          <w:szCs w:val="28"/>
        </w:rPr>
        <w:t xml:space="preserve"> ВУТ 2000 ПЭ ЕС А7</w:t>
      </w:r>
    </w:p>
    <w:p w14:paraId="505A655F" w14:textId="77777777" w:rsidR="009B168D" w:rsidRDefault="009908BE" w:rsidP="009908BE">
      <w:pPr>
        <w:pStyle w:val="ab"/>
        <w:spacing w:after="0" w:line="360" w:lineRule="auto"/>
        <w:ind w:left="0"/>
        <w:jc w:val="center"/>
        <w:rPr>
          <w:rFonts w:ascii="Times New Roman" w:hAnsi="Times New Roman" w:cs="Times New Roman"/>
          <w:sz w:val="28"/>
          <w:szCs w:val="28"/>
        </w:rPr>
      </w:pPr>
      <w:r>
        <w:rPr>
          <w:noProof/>
          <w:lang w:val="ru-RU" w:eastAsia="ru-RU"/>
        </w:rPr>
        <w:drawing>
          <wp:inline distT="0" distB="0" distL="0" distR="0" wp14:anchorId="30A47C0D" wp14:editId="5BA4B9BF">
            <wp:extent cx="3219450" cy="2143125"/>
            <wp:effectExtent l="0" t="0" r="0" b="9525"/>
            <wp:docPr id="21" name="Рисунок 21" descr="ВУТ 2000 ПЭ/ПВ ЕС Вентс приточно-вытяжная установ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ВУТ 2000 ПЭ/ПВ ЕС Вентс приточно-вытяжная установка"/>
                    <pic:cNvPicPr>
                      <a:picLocks noChangeAspect="1" noChangeArrowheads="1"/>
                    </pic:cNvPicPr>
                  </pic:nvPicPr>
                  <pic:blipFill rotWithShape="1">
                    <a:blip r:embed="rId59">
                      <a:extLst>
                        <a:ext uri="{28A0092B-C50C-407E-A947-70E740481C1C}">
                          <a14:useLocalDpi xmlns:a14="http://schemas.microsoft.com/office/drawing/2010/main" val="0"/>
                        </a:ext>
                      </a:extLst>
                    </a:blip>
                    <a:srcRect l="5962" t="3448" r="2439" b="18965"/>
                    <a:stretch/>
                  </pic:blipFill>
                  <pic:spPr bwMode="auto">
                    <a:xfrm>
                      <a:off x="0" y="0"/>
                      <a:ext cx="3219450" cy="2143125"/>
                    </a:xfrm>
                    <a:prstGeom prst="rect">
                      <a:avLst/>
                    </a:prstGeom>
                    <a:noFill/>
                    <a:ln>
                      <a:noFill/>
                    </a:ln>
                    <a:extLst>
                      <a:ext uri="{53640926-AAD7-44D8-BBD7-CCE9431645EC}">
                        <a14:shadowObscured xmlns:a14="http://schemas.microsoft.com/office/drawing/2010/main"/>
                      </a:ext>
                    </a:extLst>
                  </pic:spPr>
                </pic:pic>
              </a:graphicData>
            </a:graphic>
          </wp:inline>
        </w:drawing>
      </w:r>
    </w:p>
    <w:p w14:paraId="36EFBDD6" w14:textId="77777777" w:rsidR="009908BE" w:rsidRDefault="009908BE" w:rsidP="009908BE">
      <w:pPr>
        <w:pStyle w:val="ab"/>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Таблиця 3.1 – Характеристики ПВУ</w:t>
      </w:r>
    </w:p>
    <w:tbl>
      <w:tblPr>
        <w:tblStyle w:val="a5"/>
        <w:tblW w:w="0" w:type="auto"/>
        <w:tblLook w:val="04A0" w:firstRow="1" w:lastRow="0" w:firstColumn="1" w:lastColumn="0" w:noHBand="0" w:noVBand="1"/>
      </w:tblPr>
      <w:tblGrid>
        <w:gridCol w:w="3301"/>
        <w:gridCol w:w="3302"/>
        <w:gridCol w:w="3302"/>
      </w:tblGrid>
      <w:tr w:rsidR="009908BE" w14:paraId="31C06D50" w14:textId="77777777" w:rsidTr="009908BE">
        <w:tc>
          <w:tcPr>
            <w:tcW w:w="3301" w:type="dxa"/>
          </w:tcPr>
          <w:p w14:paraId="265289CB"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Параметр</w:t>
            </w:r>
          </w:p>
        </w:tc>
        <w:tc>
          <w:tcPr>
            <w:tcW w:w="3302" w:type="dxa"/>
          </w:tcPr>
          <w:p w14:paraId="477CFC6C"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ВУТ 2000</w:t>
            </w:r>
          </w:p>
        </w:tc>
        <w:tc>
          <w:tcPr>
            <w:tcW w:w="3302" w:type="dxa"/>
          </w:tcPr>
          <w:p w14:paraId="20ECA69C"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Одиниця вимірювання</w:t>
            </w:r>
          </w:p>
        </w:tc>
      </w:tr>
      <w:tr w:rsidR="009908BE" w14:paraId="693F13B3" w14:textId="77777777" w:rsidTr="009908BE">
        <w:tc>
          <w:tcPr>
            <w:tcW w:w="3301" w:type="dxa"/>
          </w:tcPr>
          <w:p w14:paraId="3E2E6A35"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Частота струму</w:t>
            </w:r>
          </w:p>
        </w:tc>
        <w:tc>
          <w:tcPr>
            <w:tcW w:w="3302" w:type="dxa"/>
          </w:tcPr>
          <w:p w14:paraId="15AD4C6C"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50/60</w:t>
            </w:r>
          </w:p>
        </w:tc>
        <w:tc>
          <w:tcPr>
            <w:tcW w:w="3302" w:type="dxa"/>
          </w:tcPr>
          <w:p w14:paraId="3459848E"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proofErr w:type="spellStart"/>
            <w:r>
              <w:rPr>
                <w:rFonts w:ascii="Times New Roman" w:hAnsi="Times New Roman" w:cs="Times New Roman"/>
                <w:sz w:val="28"/>
                <w:szCs w:val="28"/>
              </w:rPr>
              <w:t>Гц</w:t>
            </w:r>
            <w:proofErr w:type="spellEnd"/>
          </w:p>
        </w:tc>
      </w:tr>
      <w:tr w:rsidR="009908BE" w14:paraId="72204E32" w14:textId="77777777" w:rsidTr="009908BE">
        <w:tc>
          <w:tcPr>
            <w:tcW w:w="3301" w:type="dxa"/>
          </w:tcPr>
          <w:p w14:paraId="33E3AB3F"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Фазність</w:t>
            </w:r>
          </w:p>
        </w:tc>
        <w:tc>
          <w:tcPr>
            <w:tcW w:w="3302" w:type="dxa"/>
          </w:tcPr>
          <w:p w14:paraId="402D54F9"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1</w:t>
            </w:r>
          </w:p>
        </w:tc>
        <w:tc>
          <w:tcPr>
            <w:tcW w:w="3302" w:type="dxa"/>
          </w:tcPr>
          <w:p w14:paraId="26219A11"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p>
        </w:tc>
      </w:tr>
      <w:tr w:rsidR="009908BE" w14:paraId="3C9DFA84" w14:textId="77777777" w:rsidTr="009908BE">
        <w:tc>
          <w:tcPr>
            <w:tcW w:w="3301" w:type="dxa"/>
          </w:tcPr>
          <w:p w14:paraId="5C64D411"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Напруга</w:t>
            </w:r>
          </w:p>
        </w:tc>
        <w:tc>
          <w:tcPr>
            <w:tcW w:w="3302" w:type="dxa"/>
          </w:tcPr>
          <w:p w14:paraId="23286C6A"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230</w:t>
            </w:r>
          </w:p>
        </w:tc>
        <w:tc>
          <w:tcPr>
            <w:tcW w:w="3302" w:type="dxa"/>
          </w:tcPr>
          <w:p w14:paraId="60D3E8FC"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В</w:t>
            </w:r>
          </w:p>
        </w:tc>
      </w:tr>
      <w:tr w:rsidR="009908BE" w14:paraId="1794A795" w14:textId="77777777" w:rsidTr="009908BE">
        <w:tc>
          <w:tcPr>
            <w:tcW w:w="3301" w:type="dxa"/>
          </w:tcPr>
          <w:p w14:paraId="13A0742B"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Максимальна потужність</w:t>
            </w:r>
          </w:p>
        </w:tc>
        <w:tc>
          <w:tcPr>
            <w:tcW w:w="3302" w:type="dxa"/>
          </w:tcPr>
          <w:p w14:paraId="0D9563C6"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2х420</w:t>
            </w:r>
          </w:p>
        </w:tc>
        <w:tc>
          <w:tcPr>
            <w:tcW w:w="3302" w:type="dxa"/>
          </w:tcPr>
          <w:p w14:paraId="372167B7"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Вт</w:t>
            </w:r>
          </w:p>
        </w:tc>
      </w:tr>
      <w:tr w:rsidR="009908BE" w14:paraId="59A3B2AC" w14:textId="77777777" w:rsidTr="009908BE">
        <w:tc>
          <w:tcPr>
            <w:tcW w:w="3301" w:type="dxa"/>
          </w:tcPr>
          <w:p w14:paraId="3CEDB946"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Частота обертання</w:t>
            </w:r>
          </w:p>
        </w:tc>
        <w:tc>
          <w:tcPr>
            <w:tcW w:w="3302" w:type="dxa"/>
          </w:tcPr>
          <w:p w14:paraId="06E98A79"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2920</w:t>
            </w:r>
          </w:p>
        </w:tc>
        <w:tc>
          <w:tcPr>
            <w:tcW w:w="3302" w:type="dxa"/>
          </w:tcPr>
          <w:p w14:paraId="487207D8" w14:textId="77777777" w:rsidR="009908BE" w:rsidRDefault="009908BE" w:rsidP="009908BE">
            <w:pPr>
              <w:pStyle w:val="ab"/>
              <w:tabs>
                <w:tab w:val="left" w:pos="7650"/>
              </w:tabs>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хв</w:t>
            </w:r>
          </w:p>
        </w:tc>
      </w:tr>
    </w:tbl>
    <w:p w14:paraId="780A5C14" w14:textId="77777777" w:rsidR="009908BE" w:rsidRDefault="009908BE" w:rsidP="009908BE">
      <w:pPr>
        <w:pStyle w:val="ab"/>
        <w:tabs>
          <w:tab w:val="left" w:pos="7650"/>
        </w:tabs>
        <w:spacing w:after="0" w:line="360" w:lineRule="auto"/>
        <w:ind w:left="0"/>
        <w:rPr>
          <w:rFonts w:ascii="Times New Roman" w:hAnsi="Times New Roman" w:cs="Times New Roman"/>
          <w:sz w:val="28"/>
          <w:szCs w:val="28"/>
        </w:rPr>
      </w:pPr>
      <w:r>
        <w:rPr>
          <w:rFonts w:ascii="Times New Roman" w:hAnsi="Times New Roman" w:cs="Times New Roman"/>
          <w:sz w:val="28"/>
          <w:szCs w:val="28"/>
        </w:rPr>
        <w:tab/>
      </w:r>
    </w:p>
    <w:p w14:paraId="6C83A725" w14:textId="77777777" w:rsidR="00B36E4D" w:rsidRPr="00B36E4D" w:rsidRDefault="0042659B" w:rsidP="00AC072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3.3 </w:t>
      </w:r>
      <w:r w:rsidR="00B36E4D" w:rsidRPr="00B36E4D">
        <w:rPr>
          <w:rFonts w:ascii="Times New Roman" w:hAnsi="Times New Roman" w:cs="Times New Roman"/>
          <w:b/>
          <w:sz w:val="28"/>
          <w:szCs w:val="28"/>
        </w:rPr>
        <w:t>Розрахунок регулятора швидкості</w:t>
      </w:r>
    </w:p>
    <w:p w14:paraId="2ED9F8F3" w14:textId="77777777" w:rsidR="00B36E4D" w:rsidRPr="00B36E4D" w:rsidRDefault="00B36E4D" w:rsidP="00AC072A">
      <w:pPr>
        <w:spacing w:after="0" w:line="360" w:lineRule="auto"/>
        <w:ind w:firstLine="567"/>
        <w:jc w:val="both"/>
        <w:rPr>
          <w:rFonts w:ascii="Times New Roman" w:hAnsi="Times New Roman" w:cs="Times New Roman"/>
          <w:sz w:val="28"/>
          <w:szCs w:val="28"/>
        </w:rPr>
      </w:pPr>
      <w:r w:rsidRPr="00B36E4D">
        <w:rPr>
          <w:rFonts w:ascii="Times New Roman" w:hAnsi="Times New Roman" w:cs="Times New Roman"/>
          <w:sz w:val="28"/>
          <w:szCs w:val="28"/>
        </w:rPr>
        <w:t>Момент інерції:</w:t>
      </w:r>
    </w:p>
    <w:tbl>
      <w:tblPr>
        <w:tblW w:w="9322" w:type="dxa"/>
        <w:tblInd w:w="567" w:type="dxa"/>
        <w:tblLayout w:type="fixed"/>
        <w:tblLook w:val="04A0" w:firstRow="1" w:lastRow="0" w:firstColumn="1" w:lastColumn="0" w:noHBand="0" w:noVBand="1"/>
      </w:tblPr>
      <w:tblGrid>
        <w:gridCol w:w="8330"/>
        <w:gridCol w:w="992"/>
      </w:tblGrid>
      <w:tr w:rsidR="00B36E4D" w:rsidRPr="00B36E4D" w14:paraId="0B765925" w14:textId="77777777" w:rsidTr="00B36E4D">
        <w:tc>
          <w:tcPr>
            <w:tcW w:w="8330" w:type="dxa"/>
            <w:vAlign w:val="center"/>
          </w:tcPr>
          <w:p w14:paraId="7B305632"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bookmarkStart w:id="7" w:name="OLE_LINK10"/>
            <w:bookmarkStart w:id="8" w:name="OLE_LINK23"/>
            <m:oMathPara>
              <m:oMath>
                <m:r>
                  <w:rPr>
                    <w:rFonts w:ascii="Cambria Math" w:hAnsi="Cambria Math" w:cs="Times New Roman"/>
                    <w:sz w:val="28"/>
                    <w:szCs w:val="28"/>
                  </w:rPr>
                  <m:t>J=</m:t>
                </m:r>
                <m:sSub>
                  <m:sSubPr>
                    <m:ctrlPr>
                      <w:rPr>
                        <w:rFonts w:ascii="Cambria Math" w:hAnsi="Cambria Math" w:cs="Times New Roman"/>
                        <w:i/>
                        <w:sz w:val="28"/>
                        <w:szCs w:val="28"/>
                      </w:rPr>
                    </m:ctrlPr>
                  </m:sSubPr>
                  <m:e>
                    <m:r>
                      <w:rPr>
                        <w:rFonts w:ascii="Cambria Math" w:hAnsi="Cambria Math" w:cs="Times New Roman"/>
                        <w:sz w:val="28"/>
                        <w:szCs w:val="28"/>
                      </w:rPr>
                      <m:t>J</m:t>
                    </m:r>
                  </m:e>
                  <m:sub>
                    <m:r>
                      <w:rPr>
                        <w:rFonts w:ascii="Cambria Math" w:hAnsi="Cambria Math" w:cs="Times New Roman"/>
                        <w:sz w:val="28"/>
                        <w:szCs w:val="28"/>
                      </w:rPr>
                      <m:t>ДВ</m:t>
                    </m:r>
                  </m:sub>
                </m:sSub>
                <m:r>
                  <w:rPr>
                    <w:rFonts w:ascii="Cambria Math" w:hAnsi="Cambria Math" w:cs="Times New Roman"/>
                    <w:sz w:val="28"/>
                    <w:szCs w:val="28"/>
                  </w:rPr>
                  <m:t>+</m:t>
                </m:r>
                <w:bookmarkStart w:id="9" w:name="OLE_LINK32"/>
                <w:bookmarkStart w:id="10" w:name="OLE_LINK33"/>
                <m:sSubSup>
                  <m:sSubSupPr>
                    <m:ctrlPr>
                      <w:rPr>
                        <w:rFonts w:ascii="Cambria Math" w:hAnsi="Cambria Math" w:cs="Times New Roman"/>
                        <w:i/>
                        <w:sz w:val="28"/>
                        <w:szCs w:val="28"/>
                      </w:rPr>
                    </m:ctrlPr>
                  </m:sSubSupPr>
                  <m:e>
                    <m:r>
                      <w:rPr>
                        <w:rFonts w:ascii="Cambria Math" w:hAnsi="Cambria Math" w:cs="Times New Roman"/>
                        <w:sz w:val="28"/>
                        <w:szCs w:val="28"/>
                      </w:rPr>
                      <m:t>J</m:t>
                    </m:r>
                  </m:e>
                  <m:sub>
                    <m:r>
                      <w:rPr>
                        <w:rFonts w:ascii="Cambria Math" w:hAnsi="Cambria Math" w:cs="Times New Roman"/>
                        <w:sz w:val="28"/>
                        <w:szCs w:val="28"/>
                      </w:rPr>
                      <m:t>МЕХ</m:t>
                    </m:r>
                  </m:sub>
                  <m:sup>
                    <m:r>
                      <w:rPr>
                        <w:rFonts w:ascii="Cambria Math" w:hAnsi="Cambria Math" w:cs="Times New Roman"/>
                        <w:sz w:val="28"/>
                        <w:szCs w:val="28"/>
                      </w:rPr>
                      <m:t>'</m:t>
                    </m:r>
                  </m:sup>
                </m:sSubSup>
              </m:oMath>
            </m:oMathPara>
            <w:bookmarkEnd w:id="7"/>
            <w:bookmarkEnd w:id="8"/>
            <w:bookmarkEnd w:id="9"/>
            <w:bookmarkEnd w:id="10"/>
          </w:p>
        </w:tc>
        <w:tc>
          <w:tcPr>
            <w:tcW w:w="992" w:type="dxa"/>
            <w:vAlign w:val="center"/>
          </w:tcPr>
          <w:p w14:paraId="0867A6CA"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p w14:paraId="5646980A" w14:textId="77777777" w:rsidR="00B36E4D" w:rsidRPr="00B36E4D" w:rsidRDefault="00B36E4D" w:rsidP="00AC072A">
      <w:pPr>
        <w:spacing w:after="0" w:line="360" w:lineRule="auto"/>
        <w:ind w:firstLine="567"/>
        <w:jc w:val="both"/>
        <w:rPr>
          <w:rFonts w:ascii="Times New Roman" w:hAnsi="Times New Roman" w:cs="Times New Roman"/>
          <w:sz w:val="28"/>
          <w:szCs w:val="28"/>
        </w:rPr>
      </w:pPr>
      <m:oMathPara>
        <m:oMath>
          <m:r>
            <w:rPr>
              <w:rFonts w:ascii="Cambria Math" w:eastAsia="Calibri" w:hAnsi="Cambria Math" w:cs="Times New Roman"/>
              <w:sz w:val="28"/>
              <w:szCs w:val="28"/>
            </w:rPr>
            <m:t>J</m:t>
          </m:r>
          <m:r>
            <w:rPr>
              <w:rFonts w:ascii="Cambria Math" w:hAnsi="Cambria Math" w:cs="Times New Roman"/>
              <w:sz w:val="28"/>
              <w:szCs w:val="28"/>
            </w:rPr>
            <m:t>=</m:t>
          </m:r>
          <w:bookmarkStart w:id="11" w:name="OLE_LINK11"/>
          <m:r>
            <w:rPr>
              <w:rFonts w:ascii="Cambria Math" w:hAnsi="Cambria Math" w:cs="Times New Roman"/>
              <w:sz w:val="28"/>
              <w:szCs w:val="28"/>
            </w:rPr>
            <m:t>4.9+0.93=</m:t>
          </m:r>
          <w:bookmarkStart w:id="12" w:name="OLE_LINK27"/>
          <w:bookmarkStart w:id="13" w:name="OLE_LINK28"/>
          <m:r>
            <w:rPr>
              <w:rFonts w:ascii="Cambria Math" w:hAnsi="Cambria Math" w:cs="Times New Roman"/>
              <w:sz w:val="28"/>
              <w:szCs w:val="28"/>
            </w:rPr>
            <m:t>5.83 (кг∙</m:t>
          </m:r>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r>
            <w:rPr>
              <w:rFonts w:ascii="Cambria Math" w:hAnsi="Cambria Math" w:cs="Times New Roman"/>
              <w:sz w:val="28"/>
              <w:szCs w:val="28"/>
            </w:rPr>
            <m:t>)</m:t>
          </m:r>
        </m:oMath>
      </m:oMathPara>
      <w:bookmarkEnd w:id="11"/>
      <w:bookmarkEnd w:id="12"/>
      <w:bookmarkEnd w:id="13"/>
    </w:p>
    <w:p w14:paraId="6D4388ED" w14:textId="77777777" w:rsidR="00B36E4D" w:rsidRPr="00B36E4D" w:rsidRDefault="00B36E4D" w:rsidP="00AC072A">
      <w:pPr>
        <w:spacing w:after="0" w:line="360" w:lineRule="auto"/>
        <w:ind w:firstLine="567"/>
        <w:jc w:val="both"/>
        <w:rPr>
          <w:rFonts w:ascii="Times New Roman" w:hAnsi="Times New Roman" w:cs="Times New Roman"/>
          <w:sz w:val="28"/>
          <w:szCs w:val="28"/>
        </w:rPr>
      </w:pPr>
      <w:proofErr w:type="spellStart"/>
      <w:r w:rsidRPr="00B36E4D">
        <w:rPr>
          <w:rFonts w:ascii="Times New Roman" w:hAnsi="Times New Roman" w:cs="Times New Roman"/>
          <w:sz w:val="28"/>
          <w:szCs w:val="28"/>
        </w:rPr>
        <w:t>Номинальный</w:t>
      </w:r>
      <w:proofErr w:type="spellEnd"/>
      <w:r w:rsidRPr="00B36E4D">
        <w:rPr>
          <w:rFonts w:ascii="Times New Roman" w:hAnsi="Times New Roman" w:cs="Times New Roman"/>
          <w:sz w:val="28"/>
          <w:szCs w:val="28"/>
        </w:rPr>
        <w:t xml:space="preserve"> момент </w:t>
      </w:r>
      <w:proofErr w:type="spellStart"/>
      <w:r w:rsidRPr="00B36E4D">
        <w:rPr>
          <w:rFonts w:ascii="Times New Roman" w:hAnsi="Times New Roman" w:cs="Times New Roman"/>
          <w:sz w:val="28"/>
          <w:szCs w:val="28"/>
        </w:rPr>
        <w:t>двигателя</w:t>
      </w:r>
      <w:proofErr w:type="spellEnd"/>
      <w:r w:rsidRPr="00B36E4D">
        <w:rPr>
          <w:rFonts w:ascii="Times New Roman" w:hAnsi="Times New Roman" w:cs="Times New Roman"/>
          <w:sz w:val="28"/>
          <w:szCs w:val="28"/>
        </w:rPr>
        <w:t>:</w:t>
      </w:r>
    </w:p>
    <w:p w14:paraId="52E8EF5F" w14:textId="77777777" w:rsidR="00B36E4D" w:rsidRPr="00B36E4D" w:rsidRDefault="004452AB" w:rsidP="00AC072A">
      <w:pPr>
        <w:tabs>
          <w:tab w:val="num" w:pos="284"/>
        </w:tabs>
        <w:spacing w:after="0" w:line="360" w:lineRule="auto"/>
        <w:jc w:val="center"/>
        <w:rPr>
          <w:rFonts w:ascii="Times New Roman" w:hAnsi="Times New Roman" w:cs="Times New Roman"/>
          <w:sz w:val="28"/>
          <w:szCs w:val="28"/>
        </w:rPr>
      </w:pPr>
      <m:oMathPara>
        <m:oMathParaPr>
          <m:jc m:val="left"/>
        </m:oMathParaPr>
        <m:oMath>
          <m:sSub>
            <m:sSubPr>
              <m:ctrlPr>
                <w:rPr>
                  <w:rFonts w:ascii="Cambria Math" w:hAnsi="Cambria Math" w:cs="Times New Roman"/>
                  <w:b/>
                  <w:i/>
                  <w:sz w:val="28"/>
                  <w:szCs w:val="28"/>
                </w:rPr>
              </m:ctrlPr>
            </m:sSubPr>
            <m:e>
              <m:r>
                <m:rPr>
                  <m:sty m:val="p"/>
                </m:rPr>
                <w:rPr>
                  <w:rFonts w:ascii="Cambria Math" w:hAnsi="Cambria Math" w:cs="Times New Roman"/>
                  <w:sz w:val="28"/>
                  <w:szCs w:val="28"/>
                </w:rPr>
                <m:t>ω</m:t>
              </m:r>
            </m:e>
            <m:sub>
              <m:r>
                <m:rPr>
                  <m:sty m:val="bi"/>
                </m:rPr>
                <w:rPr>
                  <w:rFonts w:ascii="Cambria Math" w:hAnsi="Cambria Math" w:cs="Times New Roman"/>
                  <w:sz w:val="28"/>
                  <w:szCs w:val="28"/>
                </w:rPr>
                <m:t>н</m:t>
              </m:r>
            </m:sub>
          </m:sSub>
          <m:r>
            <m:rPr>
              <m:sty m:val="bi"/>
            </m:rPr>
            <w:rPr>
              <w:rFonts w:ascii="Cambria Math" w:hAnsi="Cambria Math" w:cs="Times New Roman"/>
              <w:sz w:val="28"/>
              <w:szCs w:val="28"/>
            </w:rPr>
            <m:t>=</m:t>
          </m:r>
          <m:f>
            <m:fPr>
              <m:ctrlPr>
                <w:rPr>
                  <w:rFonts w:ascii="Cambria Math" w:hAnsi="Cambria Math" w:cs="Times New Roman"/>
                  <w:b/>
                  <w:i/>
                  <w:sz w:val="28"/>
                  <w:szCs w:val="28"/>
                </w:rPr>
              </m:ctrlPr>
            </m:fPr>
            <m:num>
              <m:r>
                <m:rPr>
                  <m:sty m:val="p"/>
                </m:rPr>
                <w:rPr>
                  <w:rFonts w:ascii="Cambria Math" w:hAnsi="Cambria Math" w:cs="Times New Roman"/>
                  <w:sz w:val="28"/>
                  <w:szCs w:val="28"/>
                </w:rPr>
                <m:t>π</m:t>
              </m:r>
              <m:r>
                <m:rPr>
                  <m:sty m:val="bi"/>
                </m:rPr>
                <w:rPr>
                  <w:rFonts w:ascii="Cambria Math" w:hAnsi="Cambria Math" w:cs="Times New Roman"/>
                  <w:sz w:val="28"/>
                  <w:szCs w:val="28"/>
                </w:rPr>
                <m:t>∙</m:t>
              </m:r>
              <m:sSub>
                <m:sSubPr>
                  <m:ctrlPr>
                    <w:rPr>
                      <w:rFonts w:ascii="Cambria Math" w:hAnsi="Cambria Math" w:cs="Times New Roman"/>
                      <w:b/>
                      <w:i/>
                      <w:sz w:val="28"/>
                      <w:szCs w:val="28"/>
                    </w:rPr>
                  </m:ctrlPr>
                </m:sSubPr>
                <m:e>
                  <m:r>
                    <m:rPr>
                      <m:sty m:val="p"/>
                    </m:rPr>
                    <w:rPr>
                      <w:rFonts w:ascii="Cambria Math" w:hAnsi="Cambria Math" w:cs="Times New Roman"/>
                      <w:sz w:val="28"/>
                      <w:szCs w:val="28"/>
                    </w:rPr>
                    <m:t>n</m:t>
                  </m:r>
                </m:e>
                <m:sub>
                  <m:r>
                    <m:rPr>
                      <m:sty m:val="bi"/>
                    </m:rPr>
                    <w:rPr>
                      <w:rFonts w:ascii="Cambria Math" w:hAnsi="Cambria Math" w:cs="Times New Roman"/>
                      <w:sz w:val="28"/>
                      <w:szCs w:val="28"/>
                    </w:rPr>
                    <m:t>н</m:t>
                  </m:r>
                </m:sub>
              </m:sSub>
            </m:num>
            <m:den>
              <m:r>
                <m:rPr>
                  <m:sty m:val="p"/>
                </m:rPr>
                <w:rPr>
                  <w:rFonts w:ascii="Cambria Math" w:hAnsi="Cambria Math" w:cs="Times New Roman"/>
                  <w:sz w:val="28"/>
                  <w:szCs w:val="28"/>
                </w:rPr>
                <m:t>30</m:t>
              </m:r>
            </m:den>
          </m:f>
          <m:r>
            <m:rPr>
              <m:sty m:val="bi"/>
            </m:rPr>
            <w:rPr>
              <w:rFonts w:ascii="Cambria Math" w:hAnsi="Cambria Math" w:cs="Times New Roman"/>
              <w:sz w:val="28"/>
              <w:szCs w:val="28"/>
            </w:rPr>
            <m:t>=</m:t>
          </m:r>
          <m:f>
            <m:fPr>
              <m:ctrlPr>
                <w:rPr>
                  <w:rFonts w:ascii="Cambria Math" w:hAnsi="Cambria Math" w:cs="Times New Roman"/>
                  <w:b/>
                  <w:i/>
                  <w:sz w:val="28"/>
                  <w:szCs w:val="28"/>
                </w:rPr>
              </m:ctrlPr>
            </m:fPr>
            <m:num>
              <m:r>
                <m:rPr>
                  <m:sty m:val="p"/>
                </m:rPr>
                <w:rPr>
                  <w:rFonts w:ascii="Cambria Math" w:hAnsi="Cambria Math" w:cs="Times New Roman"/>
                  <w:sz w:val="28"/>
                  <w:szCs w:val="28"/>
                </w:rPr>
                <m:t>3.14∙750</m:t>
              </m:r>
            </m:num>
            <m:den>
              <m:r>
                <m:rPr>
                  <m:sty m:val="p"/>
                </m:rPr>
                <w:rPr>
                  <w:rFonts w:ascii="Cambria Math" w:hAnsi="Cambria Math" w:cs="Times New Roman"/>
                  <w:sz w:val="28"/>
                  <w:szCs w:val="28"/>
                </w:rPr>
                <m:t>30</m:t>
              </m:r>
            </m:den>
          </m:f>
          <m:r>
            <m:rPr>
              <m:sty m:val="bi"/>
            </m:rPr>
            <w:rPr>
              <w:rFonts w:ascii="Cambria Math" w:hAnsi="Cambria Math" w:cs="Times New Roman"/>
              <w:sz w:val="28"/>
              <w:szCs w:val="28"/>
            </w:rPr>
            <m:t>=</m:t>
          </m:r>
          <m:r>
            <m:rPr>
              <m:sty m:val="p"/>
            </m:rPr>
            <w:rPr>
              <w:rFonts w:ascii="Cambria Math" w:hAnsi="Cambria Math" w:cs="Times New Roman"/>
              <w:sz w:val="28"/>
              <w:szCs w:val="28"/>
            </w:rPr>
            <m:t>78.5</m:t>
          </m:r>
          <m:f>
            <m:fPr>
              <m:ctrlPr>
                <w:rPr>
                  <w:rFonts w:ascii="Cambria Math" w:hAnsi="Cambria Math" w:cs="Times New Roman"/>
                  <w:sz w:val="28"/>
                  <w:szCs w:val="28"/>
                </w:rPr>
              </m:ctrlPr>
            </m:fPr>
            <m:num>
              <m:r>
                <w:rPr>
                  <w:rFonts w:ascii="Cambria Math" w:hAnsi="Cambria Math" w:cs="Times New Roman"/>
                  <w:sz w:val="28"/>
                  <w:szCs w:val="28"/>
                </w:rPr>
                <m:t>1</m:t>
              </m:r>
            </m:num>
            <m:den>
              <m:r>
                <w:rPr>
                  <w:rFonts w:ascii="Cambria Math" w:hAnsi="Cambria Math" w:cs="Times New Roman"/>
                  <w:sz w:val="28"/>
                  <w:szCs w:val="28"/>
                </w:rPr>
                <m:t>с</m:t>
              </m:r>
            </m:den>
          </m:f>
        </m:oMath>
      </m:oMathPara>
    </w:p>
    <w:p w14:paraId="4D33F257" w14:textId="77777777" w:rsidR="00B36E4D" w:rsidRPr="00B36E4D" w:rsidRDefault="004452AB" w:rsidP="00AC072A">
      <w:pPr>
        <w:tabs>
          <w:tab w:val="num" w:pos="284"/>
        </w:tabs>
        <w:spacing w:after="0" w:line="360" w:lineRule="auto"/>
        <w:jc w:val="center"/>
        <w:rPr>
          <w:rFonts w:ascii="Times New Roman" w:hAnsi="Times New Roman" w:cs="Times New Roman"/>
          <w:sz w:val="28"/>
          <w:szCs w:val="28"/>
        </w:rPr>
      </w:pPr>
      <m:oMathPara>
        <m:oMathParaPr>
          <m:jc m:val="left"/>
        </m:oMathParaPr>
        <m:oMath>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w:rPr>
                  <w:rFonts w:ascii="Cambria Math" w:hAnsi="Cambria Math" w:cs="Times New Roman"/>
                  <w:sz w:val="28"/>
                  <w:szCs w:val="28"/>
                </w:rPr>
                <m:t>н</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н</m:t>
                  </m:r>
                </m:sub>
              </m:sSub>
            </m:num>
            <m:den>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н</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55000</m:t>
              </m:r>
            </m:num>
            <m:den>
              <m:r>
                <m:rPr>
                  <m:sty m:val="p"/>
                </m:rPr>
                <w:rPr>
                  <w:rFonts w:ascii="Cambria Math" w:hAnsi="Cambria Math" w:cs="Times New Roman"/>
                  <w:sz w:val="28"/>
                  <w:szCs w:val="28"/>
                </w:rPr>
                <m:t>78.5</m:t>
              </m:r>
            </m:den>
          </m:f>
          <m:r>
            <w:rPr>
              <w:rFonts w:ascii="Cambria Math" w:hAnsi="Cambria Math" w:cs="Times New Roman"/>
              <w:sz w:val="28"/>
              <w:szCs w:val="28"/>
            </w:rPr>
            <m:t>=</m:t>
          </m:r>
          <m:r>
            <m:rPr>
              <m:sty m:val="p"/>
            </m:rPr>
            <w:rPr>
              <w:rFonts w:ascii="Cambria Math" w:hAnsi="Cambria Math" w:cs="Times New Roman"/>
              <w:color w:val="222222"/>
              <w:sz w:val="28"/>
              <w:szCs w:val="28"/>
              <w:shd w:val="clear" w:color="auto" w:fill="FFFFFF"/>
            </w:rPr>
            <m:t>700, 64</m:t>
          </m:r>
          <m:r>
            <w:rPr>
              <w:rFonts w:ascii="Cambria Math" w:hAnsi="Cambria Math" w:cs="Times New Roman"/>
              <w:sz w:val="28"/>
              <w:szCs w:val="28"/>
            </w:rPr>
            <m:t xml:space="preserve"> Н∙м</m:t>
          </m:r>
        </m:oMath>
      </m:oMathPara>
    </w:p>
    <w:p w14:paraId="5CE4E3D9" w14:textId="77777777" w:rsidR="00B36E4D" w:rsidRPr="00B36E4D" w:rsidRDefault="00B36E4D" w:rsidP="00AC072A">
      <w:pPr>
        <w:spacing w:after="0" w:line="360" w:lineRule="auto"/>
        <w:ind w:firstLine="567"/>
        <w:jc w:val="center"/>
        <w:rPr>
          <w:rFonts w:ascii="Times New Roman" w:hAnsi="Times New Roman" w:cs="Times New Roman"/>
          <w:sz w:val="28"/>
          <w:szCs w:val="28"/>
        </w:rPr>
      </w:pPr>
    </w:p>
    <w:p w14:paraId="5405D96B" w14:textId="77777777" w:rsidR="00B36E4D" w:rsidRPr="00B36E4D" w:rsidRDefault="00B36E4D" w:rsidP="00AC072A">
      <w:pPr>
        <w:spacing w:after="0" w:line="360" w:lineRule="auto"/>
        <w:ind w:firstLine="567"/>
        <w:jc w:val="both"/>
        <w:rPr>
          <w:rFonts w:ascii="Times New Roman" w:hAnsi="Times New Roman" w:cs="Times New Roman"/>
          <w:sz w:val="28"/>
          <w:szCs w:val="28"/>
        </w:rPr>
      </w:pPr>
      <w:r w:rsidRPr="00B36E4D">
        <w:rPr>
          <w:rFonts w:ascii="Times New Roman" w:hAnsi="Times New Roman" w:cs="Times New Roman"/>
          <w:sz w:val="28"/>
          <w:szCs w:val="28"/>
        </w:rPr>
        <w:t xml:space="preserve">Максимальний момент </w:t>
      </w:r>
      <w:proofErr w:type="spellStart"/>
      <w:r w:rsidRPr="00B36E4D">
        <w:rPr>
          <w:rFonts w:ascii="Times New Roman" w:hAnsi="Times New Roman" w:cs="Times New Roman"/>
          <w:sz w:val="28"/>
          <w:szCs w:val="28"/>
        </w:rPr>
        <w:t>двигателя</w:t>
      </w:r>
      <w:proofErr w:type="spellEnd"/>
      <w:r w:rsidRPr="00B36E4D">
        <w:rPr>
          <w:rFonts w:ascii="Times New Roman" w:hAnsi="Times New Roman" w:cs="Times New Roman"/>
          <w:sz w:val="28"/>
          <w:szCs w:val="28"/>
        </w:rPr>
        <w:t>:</w:t>
      </w:r>
    </w:p>
    <w:tbl>
      <w:tblPr>
        <w:tblW w:w="9322" w:type="dxa"/>
        <w:tblInd w:w="567" w:type="dxa"/>
        <w:tblLayout w:type="fixed"/>
        <w:tblLook w:val="04A0" w:firstRow="1" w:lastRow="0" w:firstColumn="1" w:lastColumn="0" w:noHBand="0" w:noVBand="1"/>
      </w:tblPr>
      <w:tblGrid>
        <w:gridCol w:w="8330"/>
        <w:gridCol w:w="992"/>
      </w:tblGrid>
      <w:tr w:rsidR="00B36E4D" w:rsidRPr="00B36E4D" w14:paraId="5AE4722C" w14:textId="77777777" w:rsidTr="00B36E4D">
        <w:tc>
          <w:tcPr>
            <w:tcW w:w="8330" w:type="dxa"/>
            <w:vAlign w:val="center"/>
          </w:tcPr>
          <w:p w14:paraId="7F72B2B0" w14:textId="77777777" w:rsidR="00B36E4D" w:rsidRPr="00B36E4D" w:rsidRDefault="004452AB" w:rsidP="00AC072A">
            <w:pPr>
              <w:pStyle w:val="ab"/>
              <w:spacing w:after="0" w:line="360" w:lineRule="auto"/>
              <w:ind w:left="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MAX</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Н</m:t>
                    </m:r>
                  </m:sub>
                </m:sSub>
                <m:r>
                  <w:rPr>
                    <w:rFonts w:ascii="Cambria Math" w:hAnsi="Cambria Math" w:cs="Times New Roman"/>
                    <w:sz w:val="28"/>
                    <w:szCs w:val="28"/>
                  </w:rPr>
                  <m:t>∙λ</m:t>
                </m:r>
              </m:oMath>
            </m:oMathPara>
          </w:p>
        </w:tc>
        <w:tc>
          <w:tcPr>
            <w:tcW w:w="992" w:type="dxa"/>
            <w:vAlign w:val="center"/>
          </w:tcPr>
          <w:p w14:paraId="6E3DFB74"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p w14:paraId="08FCE485" w14:textId="77777777" w:rsidR="00B36E4D" w:rsidRPr="00B36E4D" w:rsidRDefault="004452AB" w:rsidP="00AC072A">
      <w:pPr>
        <w:spacing w:after="0" w:line="360" w:lineRule="auto"/>
        <w:ind w:firstLine="567"/>
        <w:jc w:val="both"/>
        <w:rPr>
          <w:rFonts w:ascii="Times New Roman"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M</m:t>
              </m:r>
              <m:ctrlPr>
                <w:rPr>
                  <w:rFonts w:ascii="Cambria Math" w:hAnsi="Cambria Math" w:cs="Times New Roman"/>
                  <w:i/>
                  <w:sz w:val="28"/>
                  <w:szCs w:val="28"/>
                </w:rPr>
              </m:ctrlPr>
            </m:e>
            <m:sub>
              <m:r>
                <w:rPr>
                  <w:rFonts w:ascii="Cambria Math" w:hAnsi="Cambria Math" w:cs="Times New Roman"/>
                  <w:sz w:val="28"/>
                  <w:szCs w:val="28"/>
                </w:rPr>
                <m:t>MAX</m:t>
              </m:r>
              <m:ctrlPr>
                <w:rPr>
                  <w:rFonts w:ascii="Cambria Math" w:hAnsi="Cambria Math" w:cs="Times New Roman"/>
                  <w:i/>
                  <w:sz w:val="28"/>
                  <w:szCs w:val="28"/>
                </w:rPr>
              </m:ctrlPr>
            </m:sub>
          </m:sSub>
          <m:r>
            <w:rPr>
              <w:rFonts w:ascii="Cambria Math" w:hAnsi="Cambria Math" w:cs="Times New Roman"/>
              <w:sz w:val="28"/>
              <w:szCs w:val="28"/>
            </w:rPr>
            <m:t>=700,64∙2.4=1681.5 (Н∙м)</m:t>
          </m:r>
        </m:oMath>
      </m:oMathPara>
    </w:p>
    <w:tbl>
      <w:tblPr>
        <w:tblW w:w="9322" w:type="dxa"/>
        <w:tblInd w:w="567" w:type="dxa"/>
        <w:tblLayout w:type="fixed"/>
        <w:tblLook w:val="04A0" w:firstRow="1" w:lastRow="0" w:firstColumn="1" w:lastColumn="0" w:noHBand="0" w:noVBand="1"/>
      </w:tblPr>
      <w:tblGrid>
        <w:gridCol w:w="8330"/>
        <w:gridCol w:w="992"/>
      </w:tblGrid>
      <w:tr w:rsidR="00B36E4D" w:rsidRPr="00B36E4D" w14:paraId="2057B63F" w14:textId="77777777" w:rsidTr="00B36E4D">
        <w:tc>
          <w:tcPr>
            <w:tcW w:w="8330" w:type="dxa"/>
            <w:vAlign w:val="center"/>
          </w:tcPr>
          <w:bookmarkStart w:id="14" w:name="OLE_LINK29"/>
          <w:p w14:paraId="68D77052" w14:textId="77777777" w:rsidR="00B36E4D" w:rsidRPr="00B36E4D" w:rsidRDefault="004452AB" w:rsidP="00AC072A">
            <w:pPr>
              <w:pStyle w:val="ab"/>
              <w:spacing w:after="0" w:line="360" w:lineRule="auto"/>
              <w:ind w:left="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М</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Н</m:t>
                        </m:r>
                      </m:sub>
                    </m:sSub>
                  </m:num>
                  <m:den>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1Н</m:t>
                        </m:r>
                      </m:sub>
                    </m:sSub>
                    <m:r>
                      <w:rPr>
                        <w:rFonts w:ascii="Cambria Math" w:hAnsi="Cambria Math" w:cs="Times New Roman"/>
                        <w:sz w:val="28"/>
                        <w:szCs w:val="28"/>
                      </w:rPr>
                      <m:t>*0.817</m:t>
                    </m:r>
                  </m:den>
                </m:f>
              </m:oMath>
            </m:oMathPara>
            <w:bookmarkEnd w:id="14"/>
          </w:p>
        </w:tc>
        <w:tc>
          <w:tcPr>
            <w:tcW w:w="992" w:type="dxa"/>
            <w:vAlign w:val="center"/>
          </w:tcPr>
          <w:p w14:paraId="2BFCE7DC"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bookmarkStart w:id="15" w:name="OLE_LINK12"/>
    <w:p w14:paraId="5FF741C3" w14:textId="77777777" w:rsidR="00B36E4D" w:rsidRPr="00B36E4D" w:rsidRDefault="004452AB" w:rsidP="00AC072A">
      <w:pPr>
        <w:spacing w:after="0" w:line="360" w:lineRule="auto"/>
        <w:ind w:firstLine="567"/>
        <w:jc w:val="both"/>
        <w:rPr>
          <w:rFonts w:ascii="Times New Roman"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K</m:t>
              </m:r>
              <m:ctrlPr>
                <w:rPr>
                  <w:rFonts w:ascii="Cambria Math" w:hAnsi="Cambria Math" w:cs="Times New Roman"/>
                  <w:i/>
                  <w:sz w:val="28"/>
                  <w:szCs w:val="28"/>
                </w:rPr>
              </m:ctrlPr>
            </m:e>
            <m:sub>
              <m:r>
                <w:rPr>
                  <w:rFonts w:ascii="Cambria Math" w:hAnsi="Cambria Math" w:cs="Times New Roman"/>
                  <w:sz w:val="28"/>
                  <w:szCs w:val="28"/>
                </w:rPr>
                <m:t>М</m:t>
              </m:r>
              <m:ctrlPr>
                <w:rPr>
                  <w:rFonts w:ascii="Cambria Math" w:hAnsi="Cambria Math" w:cs="Times New Roman"/>
                  <w:i/>
                  <w:sz w:val="28"/>
                  <w:szCs w:val="28"/>
                </w:rPr>
              </m:ctrlPr>
            </m:sub>
          </m:sSub>
          <m:r>
            <w:rPr>
              <w:rFonts w:ascii="Cambria Math" w:hAnsi="Cambria Math" w:cs="Times New Roman"/>
              <w:sz w:val="28"/>
              <w:szCs w:val="28"/>
            </w:rPr>
            <m:t>=</m:t>
          </m:r>
          <w:bookmarkEnd w:id="15"/>
          <m:f>
            <m:fPr>
              <m:ctrlPr>
                <w:rPr>
                  <w:rFonts w:ascii="Cambria Math" w:hAnsi="Cambria Math" w:cs="Times New Roman"/>
                  <w:i/>
                  <w:sz w:val="28"/>
                  <w:szCs w:val="28"/>
                </w:rPr>
              </m:ctrlPr>
            </m:fPr>
            <m:num>
              <m:r>
                <w:rPr>
                  <w:rFonts w:ascii="Cambria Math" w:hAnsi="Cambria Math" w:cs="Times New Roman"/>
                  <w:sz w:val="28"/>
                  <w:szCs w:val="28"/>
                </w:rPr>
                <m:t>700.64</m:t>
              </m:r>
            </m:num>
            <m:den>
              <m:r>
                <w:rPr>
                  <w:rFonts w:ascii="Cambria Math" w:hAnsi="Cambria Math" w:cs="Times New Roman"/>
                  <w:sz w:val="28"/>
                  <w:szCs w:val="28"/>
                </w:rPr>
                <m:t>58*0.817</m:t>
              </m:r>
            </m:den>
          </m:f>
          <m:r>
            <w:rPr>
              <w:rFonts w:ascii="Cambria Math" w:hAnsi="Cambria Math" w:cs="Times New Roman"/>
              <w:sz w:val="28"/>
              <w:szCs w:val="28"/>
            </w:rPr>
            <m:t>=14.79</m:t>
          </m:r>
        </m:oMath>
      </m:oMathPara>
    </w:p>
    <w:p w14:paraId="2BA2BC7E" w14:textId="77777777" w:rsidR="00B36E4D" w:rsidRPr="00067438" w:rsidRDefault="00067438" w:rsidP="00AC072A">
      <w:pPr>
        <w:spacing w:after="0" w:line="360" w:lineRule="auto"/>
        <w:ind w:firstLine="567"/>
        <w:jc w:val="both"/>
        <w:rPr>
          <w:rFonts w:ascii="Times New Roman" w:hAnsi="Times New Roman" w:cs="Times New Roman"/>
          <w:sz w:val="28"/>
          <w:szCs w:val="28"/>
        </w:rPr>
      </w:pPr>
      <w:r w:rsidRPr="00067438">
        <w:rPr>
          <w:rFonts w:ascii="Times New Roman" w:hAnsi="Times New Roman" w:cs="Times New Roman"/>
          <w:sz w:val="28"/>
          <w:szCs w:val="28"/>
        </w:rPr>
        <w:t>Струм відсічення негативного зворотного зв'язку по струму:</w:t>
      </w:r>
    </w:p>
    <w:tbl>
      <w:tblPr>
        <w:tblW w:w="9322" w:type="dxa"/>
        <w:tblInd w:w="567" w:type="dxa"/>
        <w:tblLayout w:type="fixed"/>
        <w:tblLook w:val="04A0" w:firstRow="1" w:lastRow="0" w:firstColumn="1" w:lastColumn="0" w:noHBand="0" w:noVBand="1"/>
      </w:tblPr>
      <w:tblGrid>
        <w:gridCol w:w="8330"/>
        <w:gridCol w:w="992"/>
      </w:tblGrid>
      <w:tr w:rsidR="00B36E4D" w:rsidRPr="00B36E4D" w14:paraId="71FE2CAB" w14:textId="77777777" w:rsidTr="00B36E4D">
        <w:tc>
          <w:tcPr>
            <w:tcW w:w="8330" w:type="dxa"/>
            <w:vAlign w:val="center"/>
          </w:tcPr>
          <w:p w14:paraId="1D2601C5" w14:textId="77777777" w:rsidR="00B36E4D" w:rsidRPr="00B36E4D" w:rsidRDefault="004452AB" w:rsidP="00AC072A">
            <w:pPr>
              <w:pStyle w:val="ab"/>
              <w:spacing w:after="0" w:line="360" w:lineRule="auto"/>
              <w:ind w:left="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d MAX</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MAX</m:t>
                        </m:r>
                      </m:sub>
                    </m:sSub>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М</m:t>
                        </m:r>
                      </m:sub>
                    </m:sSub>
                  </m:den>
                </m:f>
              </m:oMath>
            </m:oMathPara>
          </w:p>
        </w:tc>
        <w:tc>
          <w:tcPr>
            <w:tcW w:w="992" w:type="dxa"/>
            <w:vAlign w:val="center"/>
          </w:tcPr>
          <w:p w14:paraId="561EADCB"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p w14:paraId="3F0499DA" w14:textId="77777777" w:rsidR="00B36E4D" w:rsidRPr="00B36E4D" w:rsidRDefault="004452AB" w:rsidP="00AC072A">
      <w:pPr>
        <w:spacing w:after="0" w:line="360" w:lineRule="auto"/>
        <w:ind w:firstLine="567"/>
        <w:jc w:val="both"/>
        <w:rPr>
          <w:rFonts w:ascii="Times New Roman"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I</m:t>
              </m:r>
              <m:ctrlPr>
                <w:rPr>
                  <w:rFonts w:ascii="Cambria Math" w:hAnsi="Cambria Math" w:cs="Times New Roman"/>
                  <w:i/>
                  <w:sz w:val="28"/>
                  <w:szCs w:val="28"/>
                </w:rPr>
              </m:ctrlPr>
            </m:e>
            <m:sub>
              <m:r>
                <w:rPr>
                  <w:rFonts w:ascii="Cambria Math" w:hAnsi="Cambria Math" w:cs="Times New Roman"/>
                  <w:sz w:val="28"/>
                  <w:szCs w:val="28"/>
                </w:rPr>
                <m:t>d MAX</m:t>
              </m:r>
              <m:ctrlPr>
                <w:rPr>
                  <w:rFonts w:ascii="Cambria Math" w:hAnsi="Cambria Math" w:cs="Times New Roman"/>
                  <w:i/>
                  <w:sz w:val="28"/>
                  <w:szCs w:val="28"/>
                </w:rPr>
              </m:ctrlP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1681.5</m:t>
              </m:r>
            </m:num>
            <m:den>
              <m:r>
                <w:rPr>
                  <w:rFonts w:ascii="Cambria Math" w:hAnsi="Cambria Math" w:cs="Times New Roman"/>
                  <w:sz w:val="28"/>
                  <w:szCs w:val="28"/>
                </w:rPr>
                <m:t>14.79</m:t>
              </m:r>
            </m:den>
          </m:f>
          <m:r>
            <w:rPr>
              <w:rFonts w:ascii="Cambria Math" w:hAnsi="Cambria Math" w:cs="Times New Roman"/>
              <w:sz w:val="28"/>
              <w:szCs w:val="28"/>
            </w:rPr>
            <m:t>=113.69 (А)</m:t>
          </m:r>
        </m:oMath>
      </m:oMathPara>
    </w:p>
    <w:p w14:paraId="2E8F123E" w14:textId="77777777" w:rsidR="00067438" w:rsidRPr="00067438" w:rsidRDefault="00067438" w:rsidP="00AC072A">
      <w:pPr>
        <w:spacing w:after="0" w:line="360" w:lineRule="auto"/>
        <w:ind w:firstLine="567"/>
        <w:jc w:val="both"/>
        <w:rPr>
          <w:rFonts w:ascii="Times New Roman" w:hAnsi="Times New Roman" w:cs="Times New Roman"/>
          <w:sz w:val="28"/>
          <w:szCs w:val="28"/>
        </w:rPr>
      </w:pPr>
      <w:r w:rsidRPr="00067438">
        <w:rPr>
          <w:rFonts w:ascii="Times New Roman" w:hAnsi="Times New Roman" w:cs="Times New Roman"/>
          <w:sz w:val="28"/>
          <w:szCs w:val="28"/>
        </w:rPr>
        <w:t>Коефіцієнт зворотного зв'язку по струму:</w:t>
      </w:r>
    </w:p>
    <w:p w14:paraId="41BBAA64" w14:textId="77777777" w:rsidR="00B36E4D" w:rsidRPr="00B36E4D" w:rsidRDefault="004452AB" w:rsidP="00AC072A">
      <w:pPr>
        <w:spacing w:after="0" w:line="360" w:lineRule="auto"/>
        <w:ind w:firstLine="567"/>
        <w:jc w:val="both"/>
        <w:rPr>
          <w:rFonts w:ascii="Times New Roman"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U</m:t>
              </m:r>
              <m:ctrlPr>
                <w:rPr>
                  <w:rFonts w:ascii="Cambria Math" w:hAnsi="Cambria Math" w:cs="Times New Roman"/>
                  <w:i/>
                  <w:sz w:val="28"/>
                  <w:szCs w:val="28"/>
                </w:rPr>
              </m:ctrlPr>
            </m:e>
            <m:sub>
              <m:r>
                <w:rPr>
                  <w:rFonts w:ascii="Cambria Math" w:hAnsi="Cambria Math" w:cs="Times New Roman"/>
                  <w:sz w:val="28"/>
                  <w:szCs w:val="28"/>
                </w:rPr>
                <m:t>ОС MAX</m:t>
              </m:r>
              <m:ctrlPr>
                <w:rPr>
                  <w:rFonts w:ascii="Cambria Math" w:hAnsi="Cambria Math" w:cs="Times New Roman"/>
                  <w:i/>
                  <w:sz w:val="28"/>
                  <w:szCs w:val="28"/>
                </w:rPr>
              </m:ctrlPr>
            </m:sub>
          </m:sSub>
          <m:r>
            <w:rPr>
              <w:rFonts w:ascii="Cambria Math" w:hAnsi="Cambria Math" w:cs="Times New Roman"/>
              <w:sz w:val="28"/>
              <w:szCs w:val="28"/>
            </w:rPr>
            <m:t>=10 (В)</m:t>
          </m:r>
        </m:oMath>
      </m:oMathPara>
    </w:p>
    <w:tbl>
      <w:tblPr>
        <w:tblW w:w="9322" w:type="dxa"/>
        <w:tblInd w:w="567" w:type="dxa"/>
        <w:tblLayout w:type="fixed"/>
        <w:tblLook w:val="04A0" w:firstRow="1" w:lastRow="0" w:firstColumn="1" w:lastColumn="0" w:noHBand="0" w:noVBand="1"/>
      </w:tblPr>
      <w:tblGrid>
        <w:gridCol w:w="8330"/>
        <w:gridCol w:w="992"/>
      </w:tblGrid>
      <w:tr w:rsidR="00B36E4D" w:rsidRPr="00B36E4D" w14:paraId="20887D12" w14:textId="77777777" w:rsidTr="00B36E4D">
        <w:tc>
          <w:tcPr>
            <w:tcW w:w="8330" w:type="dxa"/>
            <w:vAlign w:val="center"/>
          </w:tcPr>
          <w:p w14:paraId="57849E4F"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bookmarkStart w:id="16" w:name="OLE_LINK35"/>
          </w:p>
          <w:p w14:paraId="15BA30B1" w14:textId="77777777" w:rsidR="00B36E4D" w:rsidRPr="00B36E4D" w:rsidRDefault="004452AB" w:rsidP="00AC072A">
            <w:pPr>
              <w:pStyle w:val="ab"/>
              <w:spacing w:after="0" w:line="360" w:lineRule="auto"/>
              <w:ind w:left="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С</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ОС MAX</m:t>
                        </m:r>
                      </m:sub>
                    </m:sSub>
                  </m:num>
                  <m:den>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MAX</m:t>
                        </m:r>
                      </m:sub>
                    </m:sSub>
                  </m:den>
                </m:f>
              </m:oMath>
            </m:oMathPara>
            <w:bookmarkEnd w:id="16"/>
          </w:p>
        </w:tc>
        <w:tc>
          <w:tcPr>
            <w:tcW w:w="992" w:type="dxa"/>
            <w:vAlign w:val="center"/>
          </w:tcPr>
          <w:p w14:paraId="22EAB0AC"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bookmarkStart w:id="17" w:name="OLE_LINK13"/>
    <w:p w14:paraId="2F32D310" w14:textId="77777777" w:rsidR="00B36E4D" w:rsidRPr="00B36E4D" w:rsidRDefault="004452AB" w:rsidP="00AC072A">
      <w:pPr>
        <w:spacing w:after="0" w:line="360" w:lineRule="auto"/>
        <w:ind w:firstLine="567"/>
        <w:jc w:val="both"/>
        <w:rPr>
          <w:rFonts w:ascii="Times New Roman" w:hAnsi="Times New Roman" w:cs="Times New Roman"/>
          <w:i/>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K</m:t>
              </m:r>
              <m:ctrlPr>
                <w:rPr>
                  <w:rFonts w:ascii="Cambria Math" w:hAnsi="Cambria Math" w:cs="Times New Roman"/>
                  <w:i/>
                  <w:sz w:val="28"/>
                  <w:szCs w:val="28"/>
                </w:rPr>
              </m:ctrlPr>
            </m:e>
            <m:sub>
              <m:r>
                <w:rPr>
                  <w:rFonts w:ascii="Cambria Math" w:hAnsi="Cambria Math" w:cs="Times New Roman"/>
                  <w:sz w:val="28"/>
                  <w:szCs w:val="28"/>
                </w:rPr>
                <m:t>С</m:t>
              </m:r>
              <m:ctrlPr>
                <w:rPr>
                  <w:rFonts w:ascii="Cambria Math" w:hAnsi="Cambria Math" w:cs="Times New Roman"/>
                  <w:i/>
                  <w:sz w:val="28"/>
                  <w:szCs w:val="28"/>
                </w:rPr>
              </m:ctrlPr>
            </m:sub>
          </m:sSub>
          <m:r>
            <w:rPr>
              <w:rFonts w:ascii="Cambria Math" w:hAnsi="Cambria Math" w:cs="Times New Roman"/>
              <w:sz w:val="28"/>
              <w:szCs w:val="28"/>
            </w:rPr>
            <m:t>=</m:t>
          </m:r>
          <w:bookmarkEnd w:id="17"/>
          <m:f>
            <m:fPr>
              <m:ctrlPr>
                <w:rPr>
                  <w:rFonts w:ascii="Cambria Math" w:hAnsi="Cambria Math" w:cs="Times New Roman"/>
                  <w:i/>
                  <w:sz w:val="28"/>
                  <w:szCs w:val="28"/>
                </w:rPr>
              </m:ctrlPr>
            </m:fPr>
            <m:num>
              <m:r>
                <w:rPr>
                  <w:rFonts w:ascii="Cambria Math" w:hAnsi="Cambria Math" w:cs="Times New Roman"/>
                  <w:sz w:val="28"/>
                  <w:szCs w:val="28"/>
                </w:rPr>
                <m:t>10</m:t>
              </m:r>
            </m:num>
            <m:den>
              <m:r>
                <w:rPr>
                  <w:rFonts w:ascii="Cambria Math" w:hAnsi="Cambria Math" w:cs="Times New Roman"/>
                  <w:sz w:val="28"/>
                  <w:szCs w:val="28"/>
                </w:rPr>
                <m:t>113.69</m:t>
              </m:r>
            </m:den>
          </m:f>
          <m:r>
            <w:rPr>
              <w:rFonts w:ascii="Cambria Math" w:hAnsi="Cambria Math" w:cs="Times New Roman"/>
              <w:sz w:val="28"/>
              <w:szCs w:val="28"/>
            </w:rPr>
            <m:t>=0.08786</m:t>
          </m:r>
        </m:oMath>
      </m:oMathPara>
    </w:p>
    <w:p w14:paraId="4BD7D724" w14:textId="77777777" w:rsidR="00B36E4D" w:rsidRPr="00B36E4D" w:rsidRDefault="00B36E4D" w:rsidP="00AC072A">
      <w:pPr>
        <w:spacing w:after="0" w:line="360" w:lineRule="auto"/>
        <w:ind w:firstLine="567"/>
        <w:jc w:val="both"/>
        <w:rPr>
          <w:rFonts w:ascii="Times New Roman" w:hAnsi="Times New Roman" w:cs="Times New Roman"/>
          <w:sz w:val="28"/>
          <w:szCs w:val="28"/>
        </w:rPr>
      </w:pPr>
      <w:r w:rsidRPr="00B36E4D">
        <w:rPr>
          <w:rFonts w:ascii="Times New Roman" w:hAnsi="Times New Roman" w:cs="Times New Roman"/>
          <w:sz w:val="28"/>
          <w:szCs w:val="28"/>
        </w:rPr>
        <w:t>Постійна часу двигуна:</w:t>
      </w:r>
    </w:p>
    <w:tbl>
      <w:tblPr>
        <w:tblW w:w="9322" w:type="dxa"/>
        <w:tblInd w:w="567" w:type="dxa"/>
        <w:tblLayout w:type="fixed"/>
        <w:tblLook w:val="04A0" w:firstRow="1" w:lastRow="0" w:firstColumn="1" w:lastColumn="0" w:noHBand="0" w:noVBand="1"/>
      </w:tblPr>
      <w:tblGrid>
        <w:gridCol w:w="8330"/>
        <w:gridCol w:w="992"/>
      </w:tblGrid>
      <w:tr w:rsidR="00B36E4D" w:rsidRPr="00B36E4D" w14:paraId="42875AE4" w14:textId="77777777" w:rsidTr="00B36E4D">
        <w:tc>
          <w:tcPr>
            <w:tcW w:w="8330" w:type="dxa"/>
            <w:vAlign w:val="center"/>
          </w:tcPr>
          <w:bookmarkStart w:id="18" w:name="OLE_LINK58"/>
          <w:bookmarkStart w:id="19" w:name="OLE_LINK59"/>
          <w:p w14:paraId="3265611D" w14:textId="77777777" w:rsidR="00B36E4D" w:rsidRPr="00B36E4D" w:rsidRDefault="004452AB" w:rsidP="00AC072A">
            <w:pPr>
              <w:pStyle w:val="ab"/>
              <w:spacing w:after="0" w:line="360" w:lineRule="auto"/>
              <w:ind w:left="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e</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e</m:t>
                        </m:r>
                      </m:sub>
                    </m:sSub>
                  </m:num>
                  <m:den>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e</m:t>
                        </m:r>
                      </m:sub>
                    </m:sSub>
                  </m:den>
                </m:f>
              </m:oMath>
            </m:oMathPara>
            <w:bookmarkEnd w:id="18"/>
            <w:bookmarkEnd w:id="19"/>
          </w:p>
        </w:tc>
        <w:tc>
          <w:tcPr>
            <w:tcW w:w="992" w:type="dxa"/>
            <w:vAlign w:val="center"/>
          </w:tcPr>
          <w:p w14:paraId="764B51A0"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bookmarkStart w:id="20" w:name="OLE_LINK15"/>
    <w:p w14:paraId="5DB6A8BB" w14:textId="77777777" w:rsidR="00B36E4D" w:rsidRPr="00B36E4D" w:rsidRDefault="004452AB" w:rsidP="00AC072A">
      <w:pPr>
        <w:spacing w:after="0" w:line="360" w:lineRule="auto"/>
        <w:ind w:firstLine="567"/>
        <w:jc w:val="both"/>
        <w:rPr>
          <w:rFonts w:ascii="Times New Roman"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T</m:t>
              </m:r>
              <m:ctrlPr>
                <w:rPr>
                  <w:rFonts w:ascii="Cambria Math" w:hAnsi="Cambria Math" w:cs="Times New Roman"/>
                  <w:i/>
                  <w:sz w:val="28"/>
                  <w:szCs w:val="28"/>
                </w:rPr>
              </m:ctrlPr>
            </m:e>
            <m:sub>
              <m:r>
                <w:rPr>
                  <w:rFonts w:ascii="Cambria Math" w:hAnsi="Cambria Math" w:cs="Times New Roman"/>
                  <w:sz w:val="28"/>
                  <w:szCs w:val="28"/>
                </w:rPr>
                <m:t>e</m:t>
              </m:r>
              <m:ctrlPr>
                <w:rPr>
                  <w:rFonts w:ascii="Cambria Math" w:hAnsi="Cambria Math" w:cs="Times New Roman"/>
                  <w:i/>
                  <w:sz w:val="28"/>
                  <w:szCs w:val="28"/>
                </w:rPr>
              </m:ctrlPr>
            </m:sub>
          </m:sSub>
          <m:r>
            <w:rPr>
              <w:rFonts w:ascii="Cambria Math" w:hAnsi="Cambria Math" w:cs="Times New Roman"/>
              <w:sz w:val="28"/>
              <w:szCs w:val="28"/>
            </w:rPr>
            <m:t>=</m:t>
          </m:r>
          <w:bookmarkEnd w:id="20"/>
          <m:f>
            <m:fPr>
              <m:ctrlPr>
                <w:rPr>
                  <w:rFonts w:ascii="Cambria Math" w:hAnsi="Cambria Math" w:cs="Times New Roman"/>
                  <w:i/>
                  <w:sz w:val="28"/>
                  <w:szCs w:val="28"/>
                </w:rPr>
              </m:ctrlPr>
            </m:fPr>
            <m:num>
              <m:r>
                <w:rPr>
                  <w:rFonts w:ascii="Cambria Math" w:hAnsi="Cambria Math" w:cs="Times New Roman"/>
                  <w:sz w:val="28"/>
                  <w:szCs w:val="28"/>
                </w:rPr>
                <m:t>0.00414</m:t>
              </m:r>
            </m:num>
            <m:den>
              <m:r>
                <w:rPr>
                  <w:rFonts w:ascii="Cambria Math" w:hAnsi="Cambria Math" w:cs="Times New Roman"/>
                  <w:sz w:val="28"/>
                  <w:szCs w:val="28"/>
                </w:rPr>
                <m:t xml:space="preserve">0.614 </m:t>
              </m:r>
            </m:den>
          </m:f>
          <m:r>
            <w:rPr>
              <w:rFonts w:ascii="Cambria Math" w:hAnsi="Cambria Math" w:cs="Times New Roman"/>
              <w:sz w:val="28"/>
              <w:szCs w:val="28"/>
            </w:rPr>
            <m:t>=</m:t>
          </m:r>
          <w:bookmarkStart w:id="21" w:name="OLE_LINK16"/>
          <w:bookmarkStart w:id="22" w:name="OLE_LINK17"/>
          <w:bookmarkStart w:id="23" w:name="OLE_LINK60"/>
          <m:r>
            <w:rPr>
              <w:rFonts w:ascii="Cambria Math" w:hAnsi="Cambria Math" w:cs="Times New Roman"/>
              <w:sz w:val="28"/>
              <w:szCs w:val="28"/>
            </w:rPr>
            <m:t>0,0067 (с)</m:t>
          </m:r>
        </m:oMath>
      </m:oMathPara>
      <w:bookmarkEnd w:id="21"/>
      <w:bookmarkEnd w:id="22"/>
      <w:bookmarkEnd w:id="23"/>
    </w:p>
    <w:p w14:paraId="4373E7D9" w14:textId="77777777" w:rsidR="00B36E4D" w:rsidRPr="00B36E4D" w:rsidRDefault="00B36E4D" w:rsidP="00AC072A">
      <w:pPr>
        <w:spacing w:after="0" w:line="360" w:lineRule="auto"/>
        <w:ind w:firstLine="567"/>
        <w:jc w:val="both"/>
        <w:rPr>
          <w:rFonts w:ascii="Times New Roman" w:hAnsi="Times New Roman" w:cs="Times New Roman"/>
          <w:sz w:val="28"/>
          <w:szCs w:val="28"/>
        </w:rPr>
      </w:pPr>
    </w:p>
    <w:p w14:paraId="50924879" w14:textId="77777777" w:rsidR="00B36E4D" w:rsidRPr="00B36E4D" w:rsidRDefault="00B36E4D" w:rsidP="00AC072A">
      <w:pPr>
        <w:spacing w:after="0" w:line="360" w:lineRule="auto"/>
        <w:ind w:firstLine="567"/>
        <w:jc w:val="both"/>
        <w:rPr>
          <w:rFonts w:ascii="Times New Roman" w:hAnsi="Times New Roman" w:cs="Times New Roman"/>
          <w:sz w:val="28"/>
          <w:szCs w:val="28"/>
        </w:rPr>
      </w:pPr>
      <w:r w:rsidRPr="00B36E4D">
        <w:rPr>
          <w:rFonts w:ascii="Times New Roman" w:hAnsi="Times New Roman" w:cs="Times New Roman"/>
          <w:sz w:val="28"/>
          <w:szCs w:val="28"/>
        </w:rPr>
        <w:t>Постійна часу  перетворювача:</w:t>
      </w:r>
    </w:p>
    <w:bookmarkStart w:id="24" w:name="OLE_LINK18"/>
    <w:bookmarkStart w:id="25" w:name="OLE_LINK61"/>
    <w:p w14:paraId="16F31F3A" w14:textId="77777777" w:rsidR="00B36E4D" w:rsidRPr="00B36E4D" w:rsidRDefault="004452AB" w:rsidP="00AC072A">
      <w:pPr>
        <w:spacing w:after="0" w:line="360" w:lineRule="auto"/>
        <w:ind w:firstLine="567"/>
        <w:jc w:val="both"/>
        <w:rPr>
          <w:rFonts w:ascii="Times New Roman" w:hAnsi="Times New Roman" w:cs="Times New Roman"/>
          <w:i/>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T</m:t>
              </m:r>
              <m:ctrlPr>
                <w:rPr>
                  <w:rFonts w:ascii="Cambria Math" w:hAnsi="Cambria Math" w:cs="Times New Roman"/>
                  <w:i/>
                  <w:sz w:val="28"/>
                  <w:szCs w:val="28"/>
                </w:rPr>
              </m:ctrlPr>
            </m:e>
            <m:sub>
              <m:r>
                <w:rPr>
                  <w:rFonts w:ascii="Cambria Math" w:hAnsi="Cambria Math" w:cs="Times New Roman"/>
                  <w:sz w:val="28"/>
                  <w:szCs w:val="28"/>
                </w:rPr>
                <m:t>μ</m:t>
              </m:r>
              <m:ctrlPr>
                <w:rPr>
                  <w:rFonts w:ascii="Cambria Math" w:hAnsi="Cambria Math" w:cs="Times New Roman"/>
                  <w:i/>
                  <w:sz w:val="28"/>
                  <w:szCs w:val="28"/>
                </w:rPr>
              </m:ctrlPr>
            </m:sub>
          </m:sSub>
          <m:r>
            <w:rPr>
              <w:rFonts w:ascii="Cambria Math" w:hAnsi="Cambria Math" w:cs="Times New Roman"/>
              <w:sz w:val="28"/>
              <w:szCs w:val="28"/>
            </w:rPr>
            <m:t>=0,005 (с)</m:t>
          </m:r>
        </m:oMath>
      </m:oMathPara>
      <w:bookmarkEnd w:id="24"/>
      <w:bookmarkEnd w:id="25"/>
    </w:p>
    <w:p w14:paraId="0801C2AD" w14:textId="77777777" w:rsidR="00B36E4D" w:rsidRPr="00B36E4D" w:rsidRDefault="00B36E4D" w:rsidP="00AC072A">
      <w:pPr>
        <w:spacing w:after="0" w:line="360" w:lineRule="auto"/>
        <w:ind w:firstLine="567"/>
        <w:jc w:val="both"/>
        <w:rPr>
          <w:rFonts w:ascii="Times New Roman" w:hAnsi="Times New Roman" w:cs="Times New Roman"/>
          <w:sz w:val="28"/>
          <w:szCs w:val="28"/>
        </w:rPr>
      </w:pPr>
      <w:r w:rsidRPr="00B36E4D">
        <w:rPr>
          <w:rFonts w:ascii="Times New Roman" w:hAnsi="Times New Roman" w:cs="Times New Roman"/>
          <w:sz w:val="28"/>
          <w:szCs w:val="28"/>
        </w:rPr>
        <w:t>Коефіцієнт передачі перетворювача:</w:t>
      </w:r>
    </w:p>
    <w:p w14:paraId="469608B7" w14:textId="77777777" w:rsidR="00B36E4D" w:rsidRPr="00B36E4D" w:rsidRDefault="004452AB" w:rsidP="00AC072A">
      <w:pPr>
        <w:spacing w:after="0" w:line="360" w:lineRule="auto"/>
        <w:ind w:firstLine="567"/>
        <w:jc w:val="both"/>
        <w:rPr>
          <w:rFonts w:ascii="Times New Roman" w:hAnsi="Times New Roman" w:cs="Times New Roman"/>
          <w:i/>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U</m:t>
              </m:r>
              <m:ctrlPr>
                <w:rPr>
                  <w:rFonts w:ascii="Cambria Math" w:hAnsi="Cambria Math" w:cs="Times New Roman"/>
                  <w:i/>
                  <w:sz w:val="28"/>
                  <w:szCs w:val="28"/>
                </w:rPr>
              </m:ctrlPr>
            </m:e>
            <m:sub>
              <m:r>
                <w:rPr>
                  <w:rFonts w:ascii="Cambria Math" w:hAnsi="Cambria Math" w:cs="Times New Roman"/>
                  <w:sz w:val="28"/>
                  <w:szCs w:val="28"/>
                </w:rPr>
                <m:t>тп MAX</m:t>
              </m:r>
              <m:ctrlPr>
                <w:rPr>
                  <w:rFonts w:ascii="Cambria Math" w:hAnsi="Cambria Math" w:cs="Times New Roman"/>
                  <w:i/>
                  <w:sz w:val="28"/>
                  <w:szCs w:val="28"/>
                </w:rPr>
              </m:ctrlP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1Н</m:t>
              </m:r>
            </m:sub>
          </m:sSub>
          <m:r>
            <w:rPr>
              <w:rFonts w:ascii="Cambria Math" w:hAnsi="Cambria Math" w:cs="Times New Roman"/>
              <w:sz w:val="28"/>
              <w:szCs w:val="28"/>
            </w:rPr>
            <m:t>=380(В)</m:t>
          </m:r>
        </m:oMath>
      </m:oMathPara>
    </w:p>
    <w:p w14:paraId="04D93238" w14:textId="77777777" w:rsidR="00B36E4D" w:rsidRPr="00B36E4D" w:rsidRDefault="004452AB" w:rsidP="00AC072A">
      <w:pPr>
        <w:spacing w:after="0" w:line="360" w:lineRule="auto"/>
        <w:ind w:firstLine="567"/>
        <w:jc w:val="both"/>
        <w:rPr>
          <w:rFonts w:ascii="Times New Roman"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U</m:t>
              </m:r>
              <m:ctrlPr>
                <w:rPr>
                  <w:rFonts w:ascii="Cambria Math" w:hAnsi="Cambria Math" w:cs="Times New Roman"/>
                  <w:i/>
                  <w:sz w:val="28"/>
                  <w:szCs w:val="28"/>
                </w:rPr>
              </m:ctrlPr>
            </m:e>
            <m:sub>
              <m:r>
                <w:rPr>
                  <w:rFonts w:ascii="Cambria Math" w:hAnsi="Cambria Math" w:cs="Times New Roman"/>
                  <w:sz w:val="28"/>
                  <w:szCs w:val="28"/>
                </w:rPr>
                <m:t>К MAX</m:t>
              </m:r>
              <m:ctrlPr>
                <w:rPr>
                  <w:rFonts w:ascii="Cambria Math" w:hAnsi="Cambria Math" w:cs="Times New Roman"/>
                  <w:i/>
                  <w:sz w:val="28"/>
                  <w:szCs w:val="28"/>
                </w:rPr>
              </m:ctrlPr>
            </m:sub>
          </m:sSub>
          <m:r>
            <w:rPr>
              <w:rFonts w:ascii="Cambria Math" w:hAnsi="Cambria Math" w:cs="Times New Roman"/>
              <w:sz w:val="28"/>
              <w:szCs w:val="28"/>
            </w:rPr>
            <m:t>=10 (В)</m:t>
          </m:r>
        </m:oMath>
      </m:oMathPara>
    </w:p>
    <w:tbl>
      <w:tblPr>
        <w:tblW w:w="9322" w:type="dxa"/>
        <w:tblInd w:w="567" w:type="dxa"/>
        <w:tblLayout w:type="fixed"/>
        <w:tblLook w:val="04A0" w:firstRow="1" w:lastRow="0" w:firstColumn="1" w:lastColumn="0" w:noHBand="0" w:noVBand="1"/>
      </w:tblPr>
      <w:tblGrid>
        <w:gridCol w:w="8330"/>
        <w:gridCol w:w="992"/>
      </w:tblGrid>
      <w:tr w:rsidR="00B36E4D" w:rsidRPr="00B36E4D" w14:paraId="4BB17DBF" w14:textId="77777777" w:rsidTr="00B36E4D">
        <w:tc>
          <w:tcPr>
            <w:tcW w:w="8330" w:type="dxa"/>
            <w:vAlign w:val="center"/>
          </w:tcPr>
          <w:bookmarkStart w:id="26" w:name="OLE_LINK62"/>
          <w:p w14:paraId="1B684ABD" w14:textId="77777777" w:rsidR="00B36E4D" w:rsidRPr="00B36E4D" w:rsidRDefault="004452AB" w:rsidP="00AC072A">
            <w:pPr>
              <w:pStyle w:val="ab"/>
              <w:spacing w:after="0" w:line="360" w:lineRule="auto"/>
              <w:ind w:left="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ТП</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d MAX</m:t>
                        </m:r>
                      </m:sub>
                    </m:sSub>
                  </m:num>
                  <m:den>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К MAX</m:t>
                        </m:r>
                      </m:sub>
                    </m:sSub>
                  </m:den>
                </m:f>
              </m:oMath>
            </m:oMathPara>
            <w:bookmarkEnd w:id="26"/>
          </w:p>
        </w:tc>
        <w:tc>
          <w:tcPr>
            <w:tcW w:w="992" w:type="dxa"/>
            <w:vAlign w:val="center"/>
          </w:tcPr>
          <w:p w14:paraId="0B07F793"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bookmarkStart w:id="27" w:name="OLE_LINK19"/>
    <w:bookmarkStart w:id="28" w:name="OLE_LINK34"/>
    <w:p w14:paraId="7331DCD4" w14:textId="77777777" w:rsidR="00B36E4D" w:rsidRPr="00B36E4D" w:rsidRDefault="004452AB" w:rsidP="00AC072A">
      <w:pPr>
        <w:spacing w:after="0" w:line="360" w:lineRule="auto"/>
        <w:ind w:firstLine="567"/>
        <w:jc w:val="both"/>
        <w:rPr>
          <w:rFonts w:ascii="Times New Roman" w:hAnsi="Times New Roman" w:cs="Times New Roman"/>
          <w:i/>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K</m:t>
              </m:r>
              <m:ctrlPr>
                <w:rPr>
                  <w:rFonts w:ascii="Cambria Math" w:hAnsi="Cambria Math" w:cs="Times New Roman"/>
                  <w:i/>
                  <w:sz w:val="28"/>
                  <w:szCs w:val="28"/>
                </w:rPr>
              </m:ctrlPr>
            </m:e>
            <m:sub>
              <m:r>
                <w:rPr>
                  <w:rFonts w:ascii="Cambria Math" w:hAnsi="Cambria Math" w:cs="Times New Roman"/>
                  <w:sz w:val="28"/>
                  <w:szCs w:val="28"/>
                </w:rPr>
                <m:t>ТП</m:t>
              </m:r>
              <m:ctrlPr>
                <w:rPr>
                  <w:rFonts w:ascii="Cambria Math" w:hAnsi="Cambria Math" w:cs="Times New Roman"/>
                  <w:i/>
                  <w:sz w:val="28"/>
                  <w:szCs w:val="28"/>
                </w:rPr>
              </m:ctrlPr>
            </m:sub>
          </m:sSub>
          <m:r>
            <w:rPr>
              <w:rFonts w:ascii="Cambria Math" w:hAnsi="Cambria Math" w:cs="Times New Roman"/>
              <w:sz w:val="28"/>
              <w:szCs w:val="28"/>
            </w:rPr>
            <m:t>=</m:t>
          </m:r>
          <w:bookmarkEnd w:id="27"/>
          <w:bookmarkEnd w:id="28"/>
          <m:f>
            <m:fPr>
              <m:ctrlPr>
                <w:rPr>
                  <w:rFonts w:ascii="Cambria Math" w:hAnsi="Cambria Math" w:cs="Times New Roman"/>
                  <w:i/>
                  <w:sz w:val="28"/>
                  <w:szCs w:val="28"/>
                </w:rPr>
              </m:ctrlPr>
            </m:fPr>
            <m:num>
              <m:r>
                <w:rPr>
                  <w:rFonts w:ascii="Cambria Math" w:hAnsi="Cambria Math" w:cs="Times New Roman"/>
                  <w:sz w:val="28"/>
                  <w:szCs w:val="28"/>
                </w:rPr>
                <m:t>380</m:t>
              </m:r>
            </m:num>
            <m:den>
              <m:r>
                <w:rPr>
                  <w:rFonts w:ascii="Cambria Math" w:hAnsi="Cambria Math" w:cs="Times New Roman"/>
                  <w:sz w:val="28"/>
                  <w:szCs w:val="28"/>
                </w:rPr>
                <m:t>10</m:t>
              </m:r>
            </m:den>
          </m:f>
          <m:r>
            <w:rPr>
              <w:rFonts w:ascii="Cambria Math" w:hAnsi="Cambria Math" w:cs="Times New Roman"/>
              <w:sz w:val="28"/>
              <w:szCs w:val="28"/>
            </w:rPr>
            <m:t>=38</m:t>
          </m:r>
        </m:oMath>
      </m:oMathPara>
    </w:p>
    <w:p w14:paraId="5AF1A60D" w14:textId="77777777" w:rsidR="00B36E4D" w:rsidRPr="00B36E4D" w:rsidRDefault="004452AB" w:rsidP="00AC072A">
      <w:pPr>
        <w:spacing w:after="0" w:line="360" w:lineRule="auto"/>
        <w:ind w:firstLine="567"/>
        <w:jc w:val="both"/>
        <w:rPr>
          <w:rFonts w:ascii="Times New Roman" w:hAnsi="Times New Roman" w:cs="Times New Roman"/>
          <w:i/>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U</m:t>
              </m:r>
              <m:ctrlPr>
                <w:rPr>
                  <w:rFonts w:ascii="Cambria Math" w:hAnsi="Cambria Math" w:cs="Times New Roman"/>
                  <w:i/>
                  <w:sz w:val="28"/>
                  <w:szCs w:val="28"/>
                </w:rPr>
              </m:ctrlPr>
            </m:e>
            <m:sub>
              <m:r>
                <w:rPr>
                  <w:rFonts w:ascii="Cambria Math" w:hAnsi="Cambria Math" w:cs="Times New Roman"/>
                  <w:sz w:val="28"/>
                  <w:szCs w:val="28"/>
                </w:rPr>
                <m:t>ОШ MAX</m:t>
              </m:r>
              <m:ctrlPr>
                <w:rPr>
                  <w:rFonts w:ascii="Cambria Math" w:hAnsi="Cambria Math" w:cs="Times New Roman"/>
                  <w:i/>
                  <w:sz w:val="28"/>
                  <w:szCs w:val="28"/>
                </w:rPr>
              </m:ctrlPr>
            </m:sub>
          </m:sSub>
          <m:r>
            <w:rPr>
              <w:rFonts w:ascii="Cambria Math" w:hAnsi="Cambria Math" w:cs="Times New Roman"/>
              <w:sz w:val="28"/>
              <w:szCs w:val="28"/>
            </w:rPr>
            <m:t>=10 (В)</m:t>
          </m:r>
        </m:oMath>
      </m:oMathPara>
    </w:p>
    <w:p w14:paraId="037C3670" w14:textId="77777777" w:rsidR="00B36E4D" w:rsidRPr="00B36E4D" w:rsidRDefault="00B36E4D" w:rsidP="00AC072A">
      <w:pPr>
        <w:pStyle w:val="a3"/>
        <w:spacing w:after="0" w:line="360" w:lineRule="auto"/>
        <w:ind w:left="0"/>
        <w:jc w:val="both"/>
        <w:rPr>
          <w:rFonts w:ascii="Times New Roman" w:hAnsi="Times New Roman" w:cs="Times New Roman"/>
          <w:sz w:val="28"/>
          <w:szCs w:val="28"/>
        </w:rPr>
      </w:pPr>
      <m:oMathPara>
        <m:oMathParaPr>
          <m:jc m:val="center"/>
        </m:oMathParaPr>
        <m:oMath>
          <m:r>
            <w:rPr>
              <w:rFonts w:ascii="Cambria Math" w:hAnsi="Cambria Math" w:cs="Times New Roman"/>
              <w:sz w:val="28"/>
              <w:szCs w:val="28"/>
            </w:rPr>
            <m:t>β=</m:t>
          </m:r>
          <m:f>
            <m:fPr>
              <m:ctrlPr>
                <w:rPr>
                  <w:rFonts w:ascii="Cambria Math" w:eastAsia="Calibri" w:hAnsi="Cambria Math" w:cs="Times New Roman"/>
                  <w:i/>
                  <w:color w:val="00000A"/>
                  <w:sz w:val="28"/>
                  <w:szCs w:val="28"/>
                </w:rPr>
              </m:ctrlPr>
            </m:fPr>
            <m:num>
              <m:sSub>
                <m:sSubPr>
                  <m:ctrlPr>
                    <w:rPr>
                      <w:rFonts w:ascii="Cambria Math" w:eastAsia="Calibri" w:hAnsi="Cambria Math" w:cs="Times New Roman"/>
                      <w:i/>
                      <w:color w:val="00000A"/>
                      <w:sz w:val="28"/>
                      <w:szCs w:val="28"/>
                    </w:rPr>
                  </m:ctrlPr>
                </m:sSubPr>
                <m:e>
                  <m:r>
                    <w:rPr>
                      <w:rFonts w:ascii="Cambria Math" w:hAnsi="Cambria Math" w:cs="Times New Roman"/>
                      <w:sz w:val="28"/>
                      <w:szCs w:val="28"/>
                    </w:rPr>
                    <m:t>M</m:t>
                  </m:r>
                </m:e>
                <m:sub>
                  <m:r>
                    <w:rPr>
                      <w:rFonts w:ascii="Cambria Math" w:hAnsi="Cambria Math" w:cs="Times New Roman"/>
                      <w:sz w:val="28"/>
                      <w:szCs w:val="28"/>
                    </w:rPr>
                    <m:t>н</m:t>
                  </m:r>
                </m:sub>
              </m:sSub>
            </m:num>
            <m:den>
              <m:sSub>
                <m:sSubPr>
                  <m:ctrlPr>
                    <w:rPr>
                      <w:rFonts w:ascii="Cambria Math" w:eastAsia="Calibri" w:hAnsi="Cambria Math" w:cs="Times New Roman"/>
                      <w:i/>
                      <w:color w:val="00000A"/>
                      <w:sz w:val="28"/>
                      <w:szCs w:val="28"/>
                    </w:rPr>
                  </m:ctrlPr>
                </m:sSubPr>
                <m:e>
                  <m:r>
                    <w:rPr>
                      <w:rFonts w:ascii="Cambria Math" w:hAnsi="Cambria Math" w:cs="Times New Roman"/>
                      <w:sz w:val="28"/>
                      <w:szCs w:val="28"/>
                    </w:rPr>
                    <m:t>ω</m:t>
                  </m:r>
                </m:e>
                <m:sub>
                  <m:r>
                    <w:rPr>
                      <w:rFonts w:ascii="Cambria Math" w:hAnsi="Cambria Math" w:cs="Times New Roman"/>
                      <w:sz w:val="28"/>
                      <w:szCs w:val="28"/>
                    </w:rPr>
                    <m:t>0</m:t>
                  </m:r>
                </m:sub>
              </m:sSub>
              <m:sSub>
                <m:sSubPr>
                  <m:ctrlPr>
                    <w:rPr>
                      <w:rFonts w:ascii="Cambria Math" w:eastAsia="Calibri" w:hAnsi="Cambria Math" w:cs="Times New Roman"/>
                      <w:i/>
                      <w:color w:val="00000A"/>
                      <w:sz w:val="28"/>
                      <w:szCs w:val="28"/>
                    </w:rPr>
                  </m:ctrlPr>
                </m:sSubPr>
                <m:e>
                  <m:r>
                    <w:rPr>
                      <w:rFonts w:ascii="Cambria Math" w:hAnsi="Cambria Math" w:cs="Times New Roman"/>
                      <w:sz w:val="28"/>
                      <w:szCs w:val="28"/>
                    </w:rPr>
                    <m:t>-ω</m:t>
                  </m:r>
                </m:e>
                <m:sub>
                  <m:r>
                    <w:rPr>
                      <w:rFonts w:ascii="Cambria Math" w:hAnsi="Cambria Math" w:cs="Times New Roman"/>
                      <w:sz w:val="28"/>
                      <w:szCs w:val="28"/>
                    </w:rPr>
                    <m:t>н</m:t>
                  </m:r>
                </m:sub>
              </m:sSub>
            </m:den>
          </m:f>
          <m:r>
            <w:rPr>
              <w:rFonts w:ascii="Cambria Math" w:hAnsi="Cambria Math" w:cs="Times New Roman"/>
              <w:sz w:val="28"/>
              <w:szCs w:val="28"/>
            </w:rPr>
            <m:t>=1.401</m:t>
          </m:r>
        </m:oMath>
      </m:oMathPara>
    </w:p>
    <w:tbl>
      <w:tblPr>
        <w:tblW w:w="9322" w:type="dxa"/>
        <w:tblInd w:w="567" w:type="dxa"/>
        <w:tblLayout w:type="fixed"/>
        <w:tblLook w:val="04A0" w:firstRow="1" w:lastRow="0" w:firstColumn="1" w:lastColumn="0" w:noHBand="0" w:noVBand="1"/>
      </w:tblPr>
      <w:tblGrid>
        <w:gridCol w:w="8330"/>
        <w:gridCol w:w="992"/>
      </w:tblGrid>
      <w:tr w:rsidR="00B36E4D" w:rsidRPr="00B36E4D" w14:paraId="4BEECBD7" w14:textId="77777777" w:rsidTr="00B36E4D">
        <w:tc>
          <w:tcPr>
            <w:tcW w:w="8330" w:type="dxa"/>
            <w:vAlign w:val="center"/>
          </w:tcPr>
          <w:bookmarkStart w:id="29" w:name="OLE_LINK65"/>
          <w:bookmarkStart w:id="30" w:name="OLE_LINK1"/>
          <w:bookmarkStart w:id="31" w:name="OLE_LINK36"/>
          <w:bookmarkStart w:id="32" w:name="OLE_LINK9"/>
          <w:p w14:paraId="4F4127E0" w14:textId="77777777" w:rsidR="00B36E4D" w:rsidRPr="00B36E4D" w:rsidRDefault="004452AB" w:rsidP="00AC072A">
            <w:pPr>
              <w:pStyle w:val="ab"/>
              <w:spacing w:after="0" w:line="360" w:lineRule="auto"/>
              <w:ind w:left="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Ш</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ОШ MAX</m:t>
                        </m:r>
                      </m:sub>
                    </m:sSub>
                  </m:num>
                  <m:den>
                    <m:sSub>
                      <m:sSubPr>
                        <m:ctrlPr>
                          <w:rPr>
                            <w:rFonts w:ascii="Cambria Math" w:hAnsi="Cambria Math" w:cs="Times New Roman"/>
                            <w:i/>
                            <w:sz w:val="28"/>
                            <w:szCs w:val="28"/>
                          </w:rPr>
                        </m:ctrlPr>
                      </m:sSubPr>
                      <m:e>
                        <m:r>
                          <w:rPr>
                            <w:rFonts w:ascii="Cambria Math" w:hAnsi="Cambria Math" w:cs="Times New Roman"/>
                            <w:sz w:val="28"/>
                            <w:szCs w:val="28"/>
                          </w:rPr>
                          <m:t>ω</m:t>
                        </m:r>
                      </m:e>
                      <m:sub>
                        <m:r>
                          <w:rPr>
                            <w:rFonts w:ascii="Cambria Math" w:hAnsi="Cambria Math" w:cs="Times New Roman"/>
                            <w:sz w:val="28"/>
                            <w:szCs w:val="28"/>
                          </w:rPr>
                          <m:t>MAX</m:t>
                        </m:r>
                      </m:sub>
                    </m:sSub>
                  </m:den>
                </m:f>
              </m:oMath>
            </m:oMathPara>
            <w:bookmarkEnd w:id="29"/>
          </w:p>
        </w:tc>
        <w:tc>
          <w:tcPr>
            <w:tcW w:w="992" w:type="dxa"/>
            <w:vAlign w:val="center"/>
          </w:tcPr>
          <w:p w14:paraId="11A39744"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bookmarkEnd w:id="30"/>
    <w:bookmarkEnd w:id="31"/>
    <w:p w14:paraId="230EE387" w14:textId="77777777" w:rsidR="00B36E4D" w:rsidRPr="00B36E4D" w:rsidRDefault="004452AB" w:rsidP="00AC072A">
      <w:pPr>
        <w:spacing w:after="0" w:line="360" w:lineRule="auto"/>
        <w:ind w:firstLine="567"/>
        <w:jc w:val="both"/>
        <w:rPr>
          <w:rFonts w:ascii="Times New Roman" w:hAnsi="Times New Roman" w:cs="Times New Roman"/>
          <w:i/>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K</m:t>
              </m:r>
              <m:ctrlPr>
                <w:rPr>
                  <w:rFonts w:ascii="Cambria Math" w:hAnsi="Cambria Math" w:cs="Times New Roman"/>
                  <w:i/>
                  <w:sz w:val="28"/>
                  <w:szCs w:val="28"/>
                </w:rPr>
              </m:ctrlPr>
            </m:e>
            <m:sub>
              <m:r>
                <w:rPr>
                  <w:rFonts w:ascii="Cambria Math" w:hAnsi="Cambria Math" w:cs="Times New Roman"/>
                  <w:sz w:val="28"/>
                  <w:szCs w:val="28"/>
                </w:rPr>
                <m:t>Ш</m:t>
              </m:r>
              <m:ctrlPr>
                <w:rPr>
                  <w:rFonts w:ascii="Cambria Math" w:hAnsi="Cambria Math" w:cs="Times New Roman"/>
                  <w:i/>
                  <w:sz w:val="28"/>
                  <w:szCs w:val="28"/>
                </w:rPr>
              </m:ctrlP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10</m:t>
              </m:r>
            </m:num>
            <m:den>
              <m:r>
                <w:rPr>
                  <w:rFonts w:ascii="Cambria Math" w:hAnsi="Cambria Math" w:cs="Times New Roman"/>
                  <w:sz w:val="28"/>
                  <w:szCs w:val="28"/>
                </w:rPr>
                <m:t>78.5</m:t>
              </m:r>
            </m:den>
          </m:f>
          <m:r>
            <w:rPr>
              <w:rFonts w:ascii="Cambria Math" w:hAnsi="Cambria Math" w:cs="Times New Roman"/>
              <w:sz w:val="28"/>
              <w:szCs w:val="28"/>
            </w:rPr>
            <m:t>=</m:t>
          </m:r>
          <w:bookmarkStart w:id="33" w:name="OLE_LINK68"/>
          <w:bookmarkStart w:id="34" w:name="OLE_LINK69"/>
          <m:r>
            <w:rPr>
              <w:rFonts w:ascii="Cambria Math" w:hAnsi="Cambria Math" w:cs="Times New Roman"/>
              <w:sz w:val="28"/>
              <w:szCs w:val="28"/>
            </w:rPr>
            <m:t>0,</m:t>
          </m:r>
          <w:bookmarkEnd w:id="32"/>
          <w:bookmarkEnd w:id="33"/>
          <w:bookmarkEnd w:id="34"/>
          <m:r>
            <w:rPr>
              <w:rFonts w:ascii="Cambria Math" w:hAnsi="Cambria Math" w:cs="Times New Roman"/>
              <w:sz w:val="28"/>
              <w:szCs w:val="28"/>
            </w:rPr>
            <m:t>127</m:t>
          </m:r>
        </m:oMath>
      </m:oMathPara>
    </w:p>
    <w:p w14:paraId="0D3B8584" w14:textId="77777777" w:rsidR="00B36E4D" w:rsidRPr="00B36E4D" w:rsidRDefault="0042659B" w:rsidP="00AC072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3.4 </w:t>
      </w:r>
      <w:r w:rsidR="00B36E4D" w:rsidRPr="00B36E4D">
        <w:rPr>
          <w:rFonts w:ascii="Times New Roman" w:hAnsi="Times New Roman" w:cs="Times New Roman"/>
          <w:b/>
          <w:sz w:val="28"/>
          <w:szCs w:val="28"/>
        </w:rPr>
        <w:t>Параметри регулювання</w:t>
      </w:r>
      <w:r>
        <w:rPr>
          <w:rFonts w:ascii="Times New Roman" w:hAnsi="Times New Roman" w:cs="Times New Roman"/>
          <w:b/>
          <w:sz w:val="28"/>
          <w:szCs w:val="28"/>
        </w:rPr>
        <w:t xml:space="preserve"> з</w:t>
      </w:r>
      <w:r w:rsidR="00B36E4D" w:rsidRPr="00B36E4D">
        <w:rPr>
          <w:rFonts w:ascii="Times New Roman" w:hAnsi="Times New Roman" w:cs="Times New Roman"/>
          <w:b/>
          <w:sz w:val="28"/>
          <w:szCs w:val="28"/>
        </w:rPr>
        <w:t xml:space="preserve"> використанням ПІ-регулятора</w:t>
      </w:r>
    </w:p>
    <w:bookmarkStart w:id="35" w:name="OLE_LINK24"/>
    <w:bookmarkStart w:id="36" w:name="OLE_LINK75"/>
    <w:p w14:paraId="3F7DD9C4" w14:textId="77777777" w:rsidR="00B36E4D" w:rsidRPr="00B36E4D" w:rsidRDefault="004452AB" w:rsidP="00AC072A">
      <w:pPr>
        <w:spacing w:after="0" w:line="360" w:lineRule="auto"/>
        <w:ind w:firstLine="567"/>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С</m:t>
              </m:r>
            </m:sub>
          </m:sSub>
          <m:r>
            <w:rPr>
              <w:rFonts w:ascii="Cambria Math" w:hAnsi="Cambria Math" w:cs="Times New Roman"/>
              <w:sz w:val="28"/>
              <w:szCs w:val="28"/>
            </w:rPr>
            <m:t xml:space="preserve">=2; </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Ш</m:t>
              </m:r>
            </m:sub>
          </m:sSub>
          <m:r>
            <w:rPr>
              <w:rFonts w:ascii="Cambria Math" w:hAnsi="Cambria Math" w:cs="Times New Roman"/>
              <w:sz w:val="28"/>
              <w:szCs w:val="28"/>
            </w:rPr>
            <m:t xml:space="preserve">=2; </m:t>
          </m:r>
          <w:bookmarkEnd w:id="35"/>
          <w:bookmarkEnd w:id="36"/>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Ш</m:t>
              </m:r>
            </m:sub>
          </m:sSub>
          <m:r>
            <w:rPr>
              <w:rFonts w:ascii="Cambria Math" w:hAnsi="Cambria Math" w:cs="Times New Roman"/>
              <w:sz w:val="28"/>
              <w:szCs w:val="28"/>
            </w:rPr>
            <m:t>=2;</m:t>
          </m:r>
        </m:oMath>
      </m:oMathPara>
    </w:p>
    <w:bookmarkStart w:id="37" w:name="OLE_LINK76"/>
    <w:bookmarkStart w:id="38" w:name="OLE_LINK77"/>
    <w:p w14:paraId="5A18129D" w14:textId="77777777" w:rsidR="00B36E4D" w:rsidRPr="00B36E4D" w:rsidRDefault="004452AB" w:rsidP="00AC072A">
      <w:pPr>
        <w:spacing w:after="0" w:line="360" w:lineRule="auto"/>
        <w:ind w:firstLine="567"/>
        <w:jc w:val="both"/>
        <w:rPr>
          <w:rFonts w:ascii="Times New Roman"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hAnsi="Cambria Math" w:cs="Times New Roman"/>
                  <w:sz w:val="28"/>
                  <w:szCs w:val="28"/>
                </w:rPr>
                <m:t>T</m:t>
              </m:r>
              <m:ctrlPr>
                <w:rPr>
                  <w:rFonts w:ascii="Cambria Math" w:hAnsi="Cambria Math" w:cs="Times New Roman"/>
                  <w:i/>
                  <w:sz w:val="28"/>
                  <w:szCs w:val="28"/>
                </w:rPr>
              </m:ctrlPr>
            </m:e>
            <m:sub>
              <m:r>
                <w:rPr>
                  <w:rFonts w:ascii="Cambria Math" w:hAnsi="Cambria Math" w:cs="Times New Roman"/>
                  <w:sz w:val="28"/>
                  <w:szCs w:val="28"/>
                </w:rPr>
                <m:t>1</m:t>
              </m:r>
              <m:ctrlPr>
                <w:rPr>
                  <w:rFonts w:ascii="Cambria Math" w:hAnsi="Cambria Math" w:cs="Times New Roman"/>
                  <w:i/>
                  <w:sz w:val="28"/>
                  <w:szCs w:val="28"/>
                </w:rPr>
              </m:ctrlP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e</m:t>
              </m:r>
            </m:sub>
          </m:sSub>
          <m:r>
            <w:rPr>
              <w:rFonts w:ascii="Cambria Math" w:hAnsi="Cambria Math" w:cs="Times New Roman"/>
              <w:sz w:val="28"/>
              <w:szCs w:val="28"/>
            </w:rPr>
            <m:t>=0,00</m:t>
          </m:r>
          <w:bookmarkEnd w:id="37"/>
          <w:bookmarkEnd w:id="38"/>
          <m:r>
            <w:rPr>
              <w:rFonts w:ascii="Cambria Math" w:hAnsi="Cambria Math" w:cs="Times New Roman"/>
              <w:sz w:val="28"/>
              <w:szCs w:val="28"/>
            </w:rPr>
            <m:t>67</m:t>
          </m:r>
        </m:oMath>
      </m:oMathPara>
    </w:p>
    <w:tbl>
      <w:tblPr>
        <w:tblW w:w="9322" w:type="dxa"/>
        <w:tblInd w:w="567" w:type="dxa"/>
        <w:tblLayout w:type="fixed"/>
        <w:tblLook w:val="04A0" w:firstRow="1" w:lastRow="0" w:firstColumn="1" w:lastColumn="0" w:noHBand="0" w:noVBand="1"/>
      </w:tblPr>
      <w:tblGrid>
        <w:gridCol w:w="8330"/>
        <w:gridCol w:w="992"/>
      </w:tblGrid>
      <w:tr w:rsidR="00B36E4D" w:rsidRPr="00B36E4D" w14:paraId="43DE362F" w14:textId="77777777" w:rsidTr="00B36E4D">
        <w:tc>
          <w:tcPr>
            <w:tcW w:w="8330" w:type="dxa"/>
            <w:vAlign w:val="center"/>
          </w:tcPr>
          <w:bookmarkStart w:id="39" w:name="OLE_LINK78"/>
          <w:bookmarkStart w:id="40" w:name="OLE_LINK79"/>
          <w:p w14:paraId="688EE5C7" w14:textId="77777777" w:rsidR="00B36E4D" w:rsidRPr="00B36E4D" w:rsidRDefault="004452AB" w:rsidP="00AC072A">
            <w:pPr>
              <w:pStyle w:val="ab"/>
              <w:spacing w:after="0" w:line="360" w:lineRule="auto"/>
              <w:ind w:left="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2</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С</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μ</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ТП</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C</m:t>
                        </m:r>
                      </m:sub>
                    </m:sSub>
                  </m:num>
                  <m:den>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e</m:t>
                        </m:r>
                      </m:sub>
                    </m:sSub>
                  </m:den>
                </m:f>
              </m:oMath>
            </m:oMathPara>
            <w:bookmarkEnd w:id="39"/>
            <w:bookmarkEnd w:id="40"/>
          </w:p>
        </w:tc>
        <w:tc>
          <w:tcPr>
            <w:tcW w:w="992" w:type="dxa"/>
            <w:vAlign w:val="center"/>
          </w:tcPr>
          <w:p w14:paraId="4D11EDD7"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p w14:paraId="3ED18430" w14:textId="77777777" w:rsidR="00B36E4D" w:rsidRPr="00B36E4D" w:rsidRDefault="004452AB" w:rsidP="00AC072A">
      <w:pPr>
        <w:pStyle w:val="a3"/>
        <w:spacing w:after="0" w:line="360" w:lineRule="auto"/>
        <w:ind w:left="0"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2</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2∙0,005∙38∙0.08786</m:t>
              </m:r>
            </m:num>
            <m:den>
              <m:r>
                <w:rPr>
                  <w:rFonts w:ascii="Cambria Math" w:hAnsi="Cambria Math" w:cs="Times New Roman"/>
                  <w:sz w:val="28"/>
                  <w:szCs w:val="28"/>
                </w:rPr>
                <m:t>0.614</m:t>
              </m:r>
            </m:den>
          </m:f>
          <m:r>
            <w:rPr>
              <w:rFonts w:ascii="Cambria Math" w:hAnsi="Cambria Math" w:cs="Times New Roman"/>
              <w:sz w:val="28"/>
              <w:szCs w:val="28"/>
            </w:rPr>
            <m:t>=0.054</m:t>
          </m:r>
        </m:oMath>
      </m:oMathPara>
    </w:p>
    <w:p w14:paraId="06C8FA7C" w14:textId="77777777" w:rsidR="00B36E4D" w:rsidRPr="00B36E4D" w:rsidRDefault="00B36E4D" w:rsidP="00AC072A">
      <w:pPr>
        <w:spacing w:after="0" w:line="360" w:lineRule="auto"/>
        <w:jc w:val="both"/>
        <w:rPr>
          <w:rFonts w:ascii="Times New Roman" w:hAnsi="Times New Roman" w:cs="Times New Roman"/>
          <w:sz w:val="28"/>
          <w:szCs w:val="28"/>
        </w:rPr>
      </w:pPr>
    </w:p>
    <w:tbl>
      <w:tblPr>
        <w:tblW w:w="9322" w:type="dxa"/>
        <w:tblInd w:w="567" w:type="dxa"/>
        <w:tblLayout w:type="fixed"/>
        <w:tblLook w:val="04A0" w:firstRow="1" w:lastRow="0" w:firstColumn="1" w:lastColumn="0" w:noHBand="0" w:noVBand="1"/>
      </w:tblPr>
      <w:tblGrid>
        <w:gridCol w:w="8330"/>
        <w:gridCol w:w="992"/>
      </w:tblGrid>
      <w:tr w:rsidR="00B36E4D" w:rsidRPr="00B36E4D" w14:paraId="67FAA302" w14:textId="77777777" w:rsidTr="00B36E4D">
        <w:tc>
          <w:tcPr>
            <w:tcW w:w="8330" w:type="dxa"/>
            <w:vAlign w:val="center"/>
          </w:tcPr>
          <w:bookmarkStart w:id="41" w:name="OLE_LINK86"/>
          <w:bookmarkStart w:id="42" w:name="OLE_LINK87"/>
          <w:p w14:paraId="673E20BD" w14:textId="77777777" w:rsidR="00B36E4D" w:rsidRPr="00B36E4D" w:rsidRDefault="004452AB" w:rsidP="00AC072A">
            <w:pPr>
              <w:pStyle w:val="a3"/>
              <w:spacing w:after="0" w:line="360" w:lineRule="auto"/>
              <w:ind w:left="0"/>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3</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Ш</m:t>
                    </m:r>
                  </m:sub>
                </m:sSub>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С</m:t>
                    </m:r>
                  </m:sub>
                </m:sSub>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Ш</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μ</m:t>
                    </m:r>
                  </m:sub>
                </m:sSub>
              </m:oMath>
            </m:oMathPara>
            <w:bookmarkEnd w:id="41"/>
            <w:bookmarkEnd w:id="42"/>
          </w:p>
        </w:tc>
        <w:tc>
          <w:tcPr>
            <w:tcW w:w="992" w:type="dxa"/>
            <w:vAlign w:val="center"/>
          </w:tcPr>
          <w:p w14:paraId="557AED9E"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p w14:paraId="154C710D" w14:textId="77777777" w:rsidR="00B36E4D" w:rsidRPr="00B36E4D" w:rsidRDefault="004452AB" w:rsidP="00AC072A">
      <w:pPr>
        <w:pStyle w:val="a3"/>
        <w:spacing w:after="0" w:line="360" w:lineRule="auto"/>
        <w:ind w:left="0"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3</m:t>
              </m:r>
            </m:sub>
          </m:sSub>
          <m:r>
            <w:rPr>
              <w:rFonts w:ascii="Cambria Math" w:hAnsi="Cambria Math" w:cs="Times New Roman"/>
              <w:sz w:val="28"/>
              <w:szCs w:val="28"/>
            </w:rPr>
            <m:t>=2∙2∙2∙0,005=0,04</m:t>
          </m:r>
        </m:oMath>
      </m:oMathPara>
    </w:p>
    <w:tbl>
      <w:tblPr>
        <w:tblW w:w="8330" w:type="dxa"/>
        <w:tblInd w:w="567" w:type="dxa"/>
        <w:tblLayout w:type="fixed"/>
        <w:tblLook w:val="04A0" w:firstRow="1" w:lastRow="0" w:firstColumn="1" w:lastColumn="0" w:noHBand="0" w:noVBand="1"/>
      </w:tblPr>
      <w:tblGrid>
        <w:gridCol w:w="8330"/>
      </w:tblGrid>
      <w:tr w:rsidR="00B36E4D" w:rsidRPr="00B36E4D" w14:paraId="13909C4C" w14:textId="77777777" w:rsidTr="00B36E4D">
        <w:tc>
          <w:tcPr>
            <w:tcW w:w="8330" w:type="dxa"/>
            <w:vAlign w:val="center"/>
          </w:tcPr>
          <w:bookmarkStart w:id="43" w:name="OLE_LINK88"/>
          <w:p w14:paraId="3099B3B9" w14:textId="77777777" w:rsidR="00B36E4D" w:rsidRPr="00B36E4D" w:rsidRDefault="004452AB" w:rsidP="00AC072A">
            <w:pPr>
              <w:pStyle w:val="a3"/>
              <w:spacing w:after="0" w:line="360" w:lineRule="auto"/>
              <w:ind w:left="0"/>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4</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3</m:t>
                        </m:r>
                      </m:sub>
                    </m:sSub>
                  </m:num>
                  <m:den>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РШ</m:t>
                        </m:r>
                      </m:sub>
                    </m:sSub>
                  </m:den>
                </m:f>
              </m:oMath>
            </m:oMathPara>
            <w:bookmarkEnd w:id="43"/>
          </w:p>
        </w:tc>
      </w:tr>
    </w:tbl>
    <w:p w14:paraId="2DC8CC27" w14:textId="77777777" w:rsidR="00B36E4D" w:rsidRPr="00B36E4D" w:rsidRDefault="004452AB" w:rsidP="00AC072A">
      <w:pPr>
        <w:pStyle w:val="a3"/>
        <w:spacing w:after="0" w:line="360" w:lineRule="auto"/>
        <w:ind w:left="0" w:firstLine="567"/>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4</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0,04</m:t>
              </m:r>
            </m:num>
            <m:den>
              <m:r>
                <w:rPr>
                  <w:rFonts w:ascii="Cambria Math" w:hAnsi="Cambria Math" w:cs="Times New Roman"/>
                  <w:sz w:val="28"/>
                  <w:szCs w:val="28"/>
                </w:rPr>
                <m:t>2.57</m:t>
              </m:r>
            </m:den>
          </m:f>
          <m:r>
            <w:rPr>
              <w:rFonts w:ascii="Cambria Math" w:hAnsi="Cambria Math" w:cs="Times New Roman"/>
              <w:sz w:val="28"/>
              <w:szCs w:val="28"/>
            </w:rPr>
            <m:t>=</m:t>
          </m:r>
          <w:bookmarkStart w:id="44" w:name="OLE_LINK89"/>
          <m:r>
            <w:rPr>
              <w:rFonts w:ascii="Cambria Math" w:hAnsi="Cambria Math" w:cs="Times New Roman"/>
              <w:sz w:val="28"/>
              <w:szCs w:val="28"/>
            </w:rPr>
            <m:t>0,0</m:t>
          </m:r>
          <w:bookmarkEnd w:id="44"/>
          <m:r>
            <w:rPr>
              <w:rFonts w:ascii="Cambria Math" w:hAnsi="Cambria Math" w:cs="Times New Roman"/>
              <w:sz w:val="28"/>
              <w:szCs w:val="28"/>
            </w:rPr>
            <m:t>156</m:t>
          </m:r>
        </m:oMath>
      </m:oMathPara>
    </w:p>
    <w:tbl>
      <w:tblPr>
        <w:tblW w:w="9322" w:type="dxa"/>
        <w:tblInd w:w="567" w:type="dxa"/>
        <w:tblLayout w:type="fixed"/>
        <w:tblLook w:val="04A0" w:firstRow="1" w:lastRow="0" w:firstColumn="1" w:lastColumn="0" w:noHBand="0" w:noVBand="1"/>
      </w:tblPr>
      <w:tblGrid>
        <w:gridCol w:w="8330"/>
        <w:gridCol w:w="992"/>
      </w:tblGrid>
      <w:tr w:rsidR="00B36E4D" w:rsidRPr="00B36E4D" w14:paraId="75B62390" w14:textId="77777777" w:rsidTr="00B36E4D">
        <w:tc>
          <w:tcPr>
            <w:tcW w:w="8330" w:type="dxa"/>
            <w:vAlign w:val="center"/>
          </w:tcPr>
          <w:bookmarkStart w:id="45" w:name="OLE_LINK91"/>
          <w:bookmarkStart w:id="46" w:name="OLE_LINK92"/>
          <w:p w14:paraId="0B4CC505" w14:textId="77777777" w:rsidR="00B36E4D" w:rsidRPr="00B36E4D" w:rsidRDefault="004452AB" w:rsidP="00AC072A">
            <w:pPr>
              <w:pStyle w:val="ab"/>
              <w:spacing w:after="0" w:line="360" w:lineRule="auto"/>
              <w:ind w:left="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РШ</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С</m:t>
                        </m:r>
                      </m:sub>
                    </m:sSub>
                    <m:r>
                      <w:rPr>
                        <w:rFonts w:ascii="Cambria Math" w:hAnsi="Cambria Math" w:cs="Times New Roman"/>
                        <w:sz w:val="28"/>
                        <w:szCs w:val="28"/>
                      </w:rPr>
                      <m:t>J</m:t>
                    </m:r>
                  </m:num>
                  <m:den>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Ш</m:t>
                        </m:r>
                      </m:sub>
                    </m:sSub>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С</m:t>
                        </m:r>
                      </m:sub>
                    </m:sSub>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μ</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M</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Ш</m:t>
                        </m:r>
                      </m:sub>
                    </m:sSub>
                  </m:den>
                </m:f>
              </m:oMath>
            </m:oMathPara>
            <w:bookmarkEnd w:id="45"/>
            <w:bookmarkEnd w:id="46"/>
          </w:p>
        </w:tc>
        <w:tc>
          <w:tcPr>
            <w:tcW w:w="992" w:type="dxa"/>
            <w:vAlign w:val="center"/>
          </w:tcPr>
          <w:p w14:paraId="1B2F03EC" w14:textId="77777777" w:rsidR="00B36E4D" w:rsidRPr="00B36E4D" w:rsidRDefault="00B36E4D" w:rsidP="00AC072A">
            <w:pPr>
              <w:pStyle w:val="ab"/>
              <w:spacing w:after="0" w:line="360" w:lineRule="auto"/>
              <w:ind w:left="0"/>
              <w:jc w:val="both"/>
              <w:rPr>
                <w:rFonts w:ascii="Times New Roman" w:hAnsi="Times New Roman" w:cs="Times New Roman"/>
                <w:sz w:val="28"/>
                <w:szCs w:val="28"/>
              </w:rPr>
            </w:pPr>
          </w:p>
        </w:tc>
      </w:tr>
    </w:tbl>
    <w:p w14:paraId="677F394E" w14:textId="77777777" w:rsidR="00B36E4D" w:rsidRPr="00725188" w:rsidRDefault="004452AB" w:rsidP="00AC072A">
      <w:pPr>
        <w:pStyle w:val="ad"/>
        <w:shd w:val="clear" w:color="auto" w:fill="FFFFFF" w:themeFill="background1"/>
        <w:spacing w:before="0" w:beforeAutospacing="0" w:after="0" w:afterAutospacing="0" w:line="360" w:lineRule="auto"/>
        <w:jc w:val="both"/>
        <w:rPr>
          <w:rFonts w:eastAsiaTheme="minorEastAsia"/>
          <w:sz w:val="28"/>
          <w:szCs w:val="28"/>
          <w:lang w:val="uk-UA"/>
        </w:rPr>
      </w:pPr>
      <m:oMathPara>
        <m:oMath>
          <m:sSub>
            <m:sSubPr>
              <m:ctrlPr>
                <w:rPr>
                  <w:rFonts w:ascii="Cambria Math" w:eastAsia="Calibri" w:hAnsi="Cambria Math"/>
                  <w:i/>
                  <w:sz w:val="28"/>
                  <w:szCs w:val="28"/>
                  <w:lang w:val="uk-UA"/>
                </w:rPr>
              </m:ctrlPr>
            </m:sSubPr>
            <m:e>
              <m:r>
                <w:rPr>
                  <w:rFonts w:ascii="Cambria Math" w:hAnsi="Cambria Math"/>
                  <w:sz w:val="28"/>
                  <w:szCs w:val="28"/>
                  <w:lang w:val="uk-UA"/>
                </w:rPr>
                <m:t>K</m:t>
              </m:r>
              <m:ctrlPr>
                <w:rPr>
                  <w:rFonts w:ascii="Cambria Math" w:hAnsi="Cambria Math"/>
                  <w:i/>
                  <w:sz w:val="28"/>
                  <w:szCs w:val="28"/>
                  <w:lang w:val="uk-UA"/>
                </w:rPr>
              </m:ctrlPr>
            </m:e>
            <m:sub>
              <m:r>
                <w:rPr>
                  <w:rFonts w:ascii="Cambria Math" w:hAnsi="Cambria Math"/>
                  <w:sz w:val="28"/>
                  <w:szCs w:val="28"/>
                  <w:lang w:val="uk-UA"/>
                </w:rPr>
                <m:t>РШ</m:t>
              </m:r>
              <m:ctrlPr>
                <w:rPr>
                  <w:rFonts w:ascii="Cambria Math" w:hAnsi="Cambria Math"/>
                  <w:i/>
                  <w:sz w:val="28"/>
                  <w:szCs w:val="28"/>
                  <w:lang w:val="uk-UA"/>
                </w:rPr>
              </m:ctrlP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 xml:space="preserve">0.08786∙5.83 </m:t>
              </m:r>
            </m:num>
            <m:den>
              <m:r>
                <w:rPr>
                  <w:rFonts w:ascii="Cambria Math" w:hAnsi="Cambria Math"/>
                  <w:sz w:val="28"/>
                  <w:szCs w:val="28"/>
                  <w:lang w:val="uk-UA"/>
                </w:rPr>
                <m:t>2∙2∙0,005∙14.79∙0,127</m:t>
              </m:r>
            </m:den>
          </m:f>
          <m:r>
            <w:rPr>
              <w:rFonts w:ascii="Cambria Math" w:hAnsi="Cambria Math"/>
              <w:sz w:val="28"/>
              <w:szCs w:val="28"/>
              <w:lang w:val="uk-UA"/>
            </w:rPr>
            <m:t>=13.64</m:t>
          </m:r>
        </m:oMath>
      </m:oMathPara>
    </w:p>
    <w:p w14:paraId="16C6580E" w14:textId="77777777" w:rsidR="00725188" w:rsidRPr="00B36E4D" w:rsidRDefault="00725188" w:rsidP="00AC072A">
      <w:pPr>
        <w:pStyle w:val="ad"/>
        <w:shd w:val="clear" w:color="auto" w:fill="FFFFFF" w:themeFill="background1"/>
        <w:spacing w:before="0" w:beforeAutospacing="0" w:after="0" w:afterAutospacing="0" w:line="360" w:lineRule="auto"/>
        <w:jc w:val="both"/>
        <w:rPr>
          <w:rFonts w:eastAsiaTheme="minorEastAsia"/>
          <w:sz w:val="28"/>
          <w:szCs w:val="28"/>
          <w:lang w:val="uk-UA"/>
        </w:rPr>
      </w:pPr>
    </w:p>
    <w:p w14:paraId="522CC815" w14:textId="77777777" w:rsidR="00B36E4D" w:rsidRPr="00B36E4D" w:rsidRDefault="0042659B" w:rsidP="00AC072A">
      <w:pPr>
        <w:pStyle w:val="ad"/>
        <w:shd w:val="clear" w:color="auto" w:fill="FFFFFF" w:themeFill="background1"/>
        <w:spacing w:before="0" w:beforeAutospacing="0" w:after="0" w:afterAutospacing="0" w:line="360" w:lineRule="auto"/>
        <w:jc w:val="center"/>
        <w:rPr>
          <w:rFonts w:eastAsiaTheme="minorEastAsia"/>
          <w:b/>
          <w:sz w:val="28"/>
          <w:szCs w:val="28"/>
          <w:lang w:val="uk-UA"/>
        </w:rPr>
      </w:pPr>
      <w:r>
        <w:rPr>
          <w:b/>
          <w:sz w:val="28"/>
          <w:szCs w:val="28"/>
          <w:lang w:val="uk-UA"/>
        </w:rPr>
        <w:t xml:space="preserve">3.5 </w:t>
      </w:r>
      <w:r w:rsidR="00B36E4D" w:rsidRPr="00B36E4D">
        <w:rPr>
          <w:b/>
          <w:sz w:val="28"/>
          <w:szCs w:val="28"/>
          <w:lang w:val="uk-UA"/>
        </w:rPr>
        <w:t xml:space="preserve">Моделювання в </w:t>
      </w:r>
      <w:proofErr w:type="spellStart"/>
      <w:r w:rsidR="00B36E4D" w:rsidRPr="00B36E4D">
        <w:rPr>
          <w:b/>
          <w:sz w:val="28"/>
          <w:szCs w:val="28"/>
          <w:lang w:val="uk-UA"/>
        </w:rPr>
        <w:t>MatLab</w:t>
      </w:r>
      <w:proofErr w:type="spellEnd"/>
    </w:p>
    <w:p w14:paraId="1B04B3E9" w14:textId="77777777" w:rsidR="00725188" w:rsidRDefault="00725188" w:rsidP="00AC072A">
      <w:pPr>
        <w:jc w:val="both"/>
        <w:rPr>
          <w:rFonts w:ascii="Times New Roman" w:hAnsi="Times New Roman" w:cs="Times New Roman"/>
          <w:sz w:val="28"/>
          <w:szCs w:val="28"/>
        </w:rPr>
      </w:pPr>
      <w:r w:rsidRPr="00371C15">
        <w:rPr>
          <w:rFonts w:ascii="Times New Roman" w:hAnsi="Times New Roman" w:cs="Times New Roman"/>
          <w:sz w:val="28"/>
          <w:szCs w:val="28"/>
        </w:rPr>
        <w:t xml:space="preserve">Моделювання режимів роботи електроприводу </w:t>
      </w:r>
      <w:r>
        <w:rPr>
          <w:rFonts w:ascii="Times New Roman" w:hAnsi="Times New Roman" w:cs="Times New Roman"/>
          <w:sz w:val="28"/>
          <w:szCs w:val="28"/>
        </w:rPr>
        <w:t>вентиляційної установки</w:t>
      </w:r>
      <w:r w:rsidRPr="00371C15">
        <w:rPr>
          <w:rFonts w:ascii="Times New Roman" w:hAnsi="Times New Roman" w:cs="Times New Roman"/>
          <w:sz w:val="28"/>
          <w:szCs w:val="28"/>
        </w:rPr>
        <w:t xml:space="preserve"> в середовищі </w:t>
      </w:r>
      <w:proofErr w:type="spellStart"/>
      <w:r w:rsidRPr="00371C15">
        <w:rPr>
          <w:rFonts w:ascii="Times New Roman" w:hAnsi="Times New Roman" w:cs="Times New Roman"/>
          <w:sz w:val="28"/>
          <w:szCs w:val="28"/>
          <w:lang w:val="en-US"/>
        </w:rPr>
        <w:t>Matlab</w:t>
      </w:r>
      <w:proofErr w:type="spellEnd"/>
      <w:r>
        <w:rPr>
          <w:rFonts w:ascii="Times New Roman" w:hAnsi="Times New Roman" w:cs="Times New Roman"/>
          <w:sz w:val="28"/>
          <w:szCs w:val="28"/>
        </w:rPr>
        <w:t>. Структурна схема з ПІ-регулятором.</w:t>
      </w:r>
    </w:p>
    <w:p w14:paraId="1E76A2CD" w14:textId="77777777" w:rsidR="00725188" w:rsidRDefault="00725188" w:rsidP="00AC072A">
      <w:pPr>
        <w:jc w:val="both"/>
        <w:rPr>
          <w:rFonts w:ascii="Times New Roman" w:hAnsi="Times New Roman" w:cs="Times New Roman"/>
          <w:noProof/>
          <w:sz w:val="28"/>
          <w:szCs w:val="28"/>
        </w:rPr>
      </w:pPr>
      <w:r w:rsidRPr="00725188">
        <w:rPr>
          <w:rFonts w:ascii="Times New Roman" w:hAnsi="Times New Roman" w:cs="Times New Roman"/>
          <w:noProof/>
          <w:sz w:val="28"/>
          <w:szCs w:val="28"/>
          <w:lang w:val="ru-RU" w:eastAsia="ru-RU"/>
        </w:rPr>
        <w:drawing>
          <wp:inline distT="0" distB="0" distL="0" distR="0" wp14:anchorId="4608E328" wp14:editId="5DFF5A4F">
            <wp:extent cx="6152515" cy="2570480"/>
            <wp:effectExtent l="0" t="0" r="635"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152515" cy="2570480"/>
                    </a:xfrm>
                    <a:prstGeom prst="rect">
                      <a:avLst/>
                    </a:prstGeom>
                  </pic:spPr>
                </pic:pic>
              </a:graphicData>
            </a:graphic>
          </wp:inline>
        </w:drawing>
      </w:r>
    </w:p>
    <w:p w14:paraId="48504BF1" w14:textId="77777777" w:rsidR="00725188" w:rsidRPr="001D1644" w:rsidRDefault="00725188" w:rsidP="00AC072A">
      <w:pPr>
        <w:jc w:val="center"/>
        <w:rPr>
          <w:rFonts w:ascii="Times New Roman" w:hAnsi="Times New Roman" w:cs="Times New Roman"/>
          <w:noProof/>
          <w:sz w:val="28"/>
          <w:szCs w:val="28"/>
        </w:rPr>
      </w:pPr>
      <w:r>
        <w:rPr>
          <w:rFonts w:ascii="Times New Roman" w:hAnsi="Times New Roman" w:cs="Times New Roman"/>
          <w:noProof/>
          <w:sz w:val="28"/>
          <w:szCs w:val="28"/>
        </w:rPr>
        <w:t xml:space="preserve">Рисунок 3.3 </w:t>
      </w:r>
      <w:r w:rsidRPr="00371C15">
        <w:rPr>
          <w:rFonts w:ascii="Times New Roman" w:eastAsia="Calibri" w:hAnsi="Times New Roman" w:cs="Times New Roman"/>
          <w:sz w:val="28"/>
          <w:szCs w:val="28"/>
        </w:rPr>
        <w:t>–</w:t>
      </w:r>
      <w:r>
        <w:rPr>
          <w:rFonts w:ascii="Times New Roman" w:eastAsia="Calibri" w:hAnsi="Times New Roman" w:cs="Times New Roman"/>
          <w:sz w:val="28"/>
          <w:szCs w:val="28"/>
        </w:rPr>
        <w:t xml:space="preserve"> Структурна схема вентиляційної установки</w:t>
      </w:r>
    </w:p>
    <w:p w14:paraId="4B7E429A" w14:textId="77777777" w:rsidR="00725188" w:rsidRDefault="00725188" w:rsidP="00AC072A">
      <w:pPr>
        <w:spacing w:after="0" w:line="360" w:lineRule="auto"/>
        <w:jc w:val="both"/>
        <w:rPr>
          <w:rFonts w:ascii="Times New Roman" w:eastAsiaTheme="minorEastAsia" w:hAnsi="Times New Roman" w:cs="Times New Roman"/>
          <w:sz w:val="28"/>
          <w:szCs w:val="28"/>
        </w:rPr>
      </w:pPr>
      <w:r w:rsidRPr="00371C15">
        <w:rPr>
          <w:rFonts w:ascii="Times New Roman" w:hAnsi="Times New Roman" w:cs="Times New Roman"/>
          <w:sz w:val="28"/>
          <w:szCs w:val="28"/>
        </w:rPr>
        <w:t>Де,</w:t>
      </w:r>
      <w:r>
        <w:rPr>
          <w:rFonts w:ascii="Times New Roman" w:hAnsi="Times New Roman" w:cs="Times New Roman"/>
          <w:sz w:val="28"/>
          <w:szCs w:val="28"/>
        </w:rPr>
        <w:t xml:space="preserve"> параметри схеми реалізуються у файлах та дорівнюють</w:t>
      </w:r>
    </w:p>
    <w:p w14:paraId="45CDF6EB" w14:textId="77777777" w:rsidR="00B36E4D" w:rsidRPr="00B36E4D" w:rsidRDefault="004452AB" w:rsidP="00AC072A">
      <w:pPr>
        <w:spacing w:after="0" w:line="360" w:lineRule="auto"/>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ar</m:t>
              </m:r>
            </m:sub>
          </m:sSub>
          <m:r>
            <w:rPr>
              <w:rFonts w:ascii="Cambria Math" w:hAnsi="Cambria Math" w:cs="Times New Roman"/>
              <w:sz w:val="28"/>
              <w:szCs w:val="28"/>
            </w:rPr>
            <m:t>=13.64</m:t>
          </m:r>
        </m:oMath>
      </m:oMathPara>
    </w:p>
    <w:p w14:paraId="09868192"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w</m:t>
              </m:r>
            </m:sub>
          </m:sSub>
          <m:r>
            <w:rPr>
              <w:rFonts w:ascii="Cambria Math" w:hAnsi="Cambria Math" w:cs="Times New Roman"/>
              <w:sz w:val="28"/>
              <w:szCs w:val="28"/>
            </w:rPr>
            <m:t>=0,127</m:t>
          </m:r>
        </m:oMath>
      </m:oMathPara>
    </w:p>
    <w:p w14:paraId="08257C9C"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i</m:t>
              </m:r>
            </m:sub>
          </m:sSub>
          <m:r>
            <w:rPr>
              <w:rFonts w:ascii="Cambria Math" w:hAnsi="Cambria Math" w:cs="Times New Roman"/>
              <w:sz w:val="28"/>
              <w:szCs w:val="28"/>
            </w:rPr>
            <m:t>=0.08786</m:t>
          </m:r>
        </m:oMath>
      </m:oMathPara>
    </w:p>
    <w:p w14:paraId="212A137D"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tp</m:t>
              </m:r>
            </m:sub>
          </m:sSub>
          <m:r>
            <w:rPr>
              <w:rFonts w:ascii="Cambria Math" w:hAnsi="Cambria Math" w:cs="Times New Roman"/>
              <w:sz w:val="28"/>
              <w:szCs w:val="28"/>
            </w:rPr>
            <m:t>=38</m:t>
          </m:r>
        </m:oMath>
      </m:oMathPara>
    </w:p>
    <w:p w14:paraId="663A5955"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m</m:t>
              </m:r>
            </m:sub>
          </m:sSub>
          <m:r>
            <w:rPr>
              <w:rFonts w:ascii="Cambria Math" w:hAnsi="Cambria Math" w:cs="Times New Roman"/>
              <w:sz w:val="28"/>
              <w:szCs w:val="28"/>
            </w:rPr>
            <m:t>=14.79</m:t>
          </m:r>
        </m:oMath>
      </m:oMathPara>
    </w:p>
    <w:p w14:paraId="6781F130"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m</m:t>
              </m:r>
            </m:sub>
          </m:sSub>
          <m:r>
            <w:rPr>
              <w:rFonts w:ascii="Cambria Math" w:hAnsi="Cambria Math" w:cs="Times New Roman"/>
              <w:sz w:val="28"/>
              <w:szCs w:val="28"/>
            </w:rPr>
            <m:t>=0.005</m:t>
          </m:r>
        </m:oMath>
      </m:oMathPara>
    </w:p>
    <w:p w14:paraId="7F0E9A12"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1</m:t>
              </m:r>
            </m:sub>
          </m:sSub>
          <m:r>
            <w:rPr>
              <w:rFonts w:ascii="Cambria Math" w:hAnsi="Cambria Math" w:cs="Times New Roman"/>
              <w:sz w:val="28"/>
              <w:szCs w:val="28"/>
            </w:rPr>
            <m:t>=0,0067</m:t>
          </m:r>
        </m:oMath>
      </m:oMathPara>
    </w:p>
    <w:p w14:paraId="6E39AA5C"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2</m:t>
              </m:r>
            </m:sub>
          </m:sSub>
          <m:r>
            <w:rPr>
              <w:rFonts w:ascii="Cambria Math" w:hAnsi="Cambria Math" w:cs="Times New Roman"/>
              <w:sz w:val="28"/>
              <w:szCs w:val="28"/>
            </w:rPr>
            <m:t>=0.054</m:t>
          </m:r>
        </m:oMath>
      </m:oMathPara>
    </w:p>
    <w:p w14:paraId="35497526"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3</m:t>
              </m:r>
            </m:sub>
          </m:sSub>
          <m:r>
            <w:rPr>
              <w:rFonts w:ascii="Cambria Math" w:hAnsi="Cambria Math" w:cs="Times New Roman"/>
              <w:sz w:val="28"/>
              <w:szCs w:val="28"/>
            </w:rPr>
            <m:t>=0.04</m:t>
          </m:r>
        </m:oMath>
      </m:oMathPara>
    </w:p>
    <w:p w14:paraId="5E1FF1AB"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4</m:t>
              </m:r>
            </m:sub>
          </m:sSub>
          <m:r>
            <w:rPr>
              <w:rFonts w:ascii="Cambria Math" w:hAnsi="Cambria Math" w:cs="Times New Roman"/>
              <w:sz w:val="28"/>
              <w:szCs w:val="28"/>
            </w:rPr>
            <m:t>=0.0156</m:t>
          </m:r>
        </m:oMath>
      </m:oMathPara>
    </w:p>
    <w:p w14:paraId="0A87162D"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е</m:t>
              </m:r>
            </m:sub>
          </m:sSub>
          <m:r>
            <w:rPr>
              <w:rFonts w:ascii="Cambria Math" w:hAnsi="Cambria Math" w:cs="Times New Roman"/>
              <w:sz w:val="28"/>
              <w:szCs w:val="28"/>
            </w:rPr>
            <m:t xml:space="preserve">=0,0067 </m:t>
          </m:r>
        </m:oMath>
      </m:oMathPara>
    </w:p>
    <w:p w14:paraId="7B6A62C8" w14:textId="77777777" w:rsidR="00B36E4D" w:rsidRPr="00B36E4D" w:rsidRDefault="004452AB" w:rsidP="00AC072A">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e</m:t>
              </m:r>
            </m:sub>
          </m:sSub>
          <m:r>
            <w:rPr>
              <w:rFonts w:ascii="Cambria Math" w:hAnsi="Cambria Math" w:cs="Times New Roman"/>
              <w:sz w:val="28"/>
              <w:szCs w:val="28"/>
            </w:rPr>
            <m:t xml:space="preserve">=0.614 </m:t>
          </m:r>
        </m:oMath>
      </m:oMathPara>
    </w:p>
    <w:p w14:paraId="3B5C99D4" w14:textId="77777777" w:rsidR="00B36E4D" w:rsidRPr="00B36E4D" w:rsidRDefault="00B36E4D" w:rsidP="00AC072A">
      <w:pPr>
        <w:spacing w:after="0" w:line="360" w:lineRule="auto"/>
        <w:jc w:val="both"/>
        <w:rPr>
          <w:rFonts w:ascii="Times New Roman" w:eastAsiaTheme="minorEastAsia" w:hAnsi="Times New Roman" w:cs="Times New Roman"/>
          <w:i/>
          <w:sz w:val="28"/>
          <w:szCs w:val="28"/>
        </w:rPr>
      </w:pPr>
      <m:oMathPara>
        <m:oMath>
          <m:r>
            <w:rPr>
              <w:rFonts w:ascii="Cambria Math" w:hAnsi="Cambria Math" w:cs="Times New Roman"/>
              <w:sz w:val="28"/>
              <w:szCs w:val="28"/>
            </w:rPr>
            <m:t>J=5.83</m:t>
          </m:r>
        </m:oMath>
      </m:oMathPara>
    </w:p>
    <w:p w14:paraId="6A862790" w14:textId="77777777" w:rsidR="00B36E4D" w:rsidRPr="00B36E4D" w:rsidRDefault="00B36E4D" w:rsidP="00AC072A">
      <w:pPr>
        <w:spacing w:after="0" w:line="360" w:lineRule="auto"/>
        <w:jc w:val="both"/>
        <w:rPr>
          <w:rFonts w:ascii="Times New Roman" w:eastAsiaTheme="minorEastAsia" w:hAnsi="Times New Roman" w:cs="Times New Roman"/>
          <w:i/>
          <w:sz w:val="28"/>
          <w:szCs w:val="28"/>
        </w:rPr>
      </w:pPr>
    </w:p>
    <w:p w14:paraId="37A8BF71" w14:textId="77777777" w:rsidR="00B36E4D" w:rsidRPr="00B36E4D" w:rsidRDefault="00725188" w:rsidP="00AC072A">
      <w:pPr>
        <w:spacing w:after="0" w:line="360" w:lineRule="auto"/>
        <w:jc w:val="both"/>
        <w:rPr>
          <w:rFonts w:ascii="Times New Roman" w:eastAsiaTheme="minorEastAsia" w:hAnsi="Times New Roman" w:cs="Times New Roman"/>
          <w:i/>
          <w:sz w:val="28"/>
          <w:szCs w:val="28"/>
        </w:rPr>
      </w:pPr>
      <w:r>
        <w:rPr>
          <w:noProof/>
          <w:lang w:val="ru-RU" w:eastAsia="ru-RU"/>
        </w:rPr>
        <w:drawing>
          <wp:inline distT="0" distB="0" distL="0" distR="0" wp14:anchorId="28386E4E" wp14:editId="17EC6581">
            <wp:extent cx="6152515" cy="3066415"/>
            <wp:effectExtent l="0" t="0" r="635" b="63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152515" cy="3066415"/>
                    </a:xfrm>
                    <a:prstGeom prst="rect">
                      <a:avLst/>
                    </a:prstGeom>
                  </pic:spPr>
                </pic:pic>
              </a:graphicData>
            </a:graphic>
          </wp:inline>
        </w:drawing>
      </w:r>
    </w:p>
    <w:p w14:paraId="5FC51CC1" w14:textId="77777777" w:rsidR="00725188" w:rsidRPr="00067438" w:rsidRDefault="00725188" w:rsidP="00AC072A">
      <w:pPr>
        <w:jc w:val="center"/>
        <w:rPr>
          <w:rFonts w:ascii="Times New Roman" w:hAnsi="Times New Roman" w:cs="Times New Roman"/>
          <w:sz w:val="28"/>
          <w:szCs w:val="28"/>
        </w:rPr>
      </w:pPr>
      <w:r w:rsidRPr="00067438">
        <w:rPr>
          <w:rFonts w:ascii="Times New Roman" w:eastAsia="Calibri" w:hAnsi="Times New Roman" w:cs="Times New Roman"/>
          <w:noProof/>
          <w:sz w:val="28"/>
          <w:szCs w:val="28"/>
        </w:rPr>
        <w:t xml:space="preserve">Рисунок 3.4 – </w:t>
      </w:r>
      <w:r w:rsidRPr="00067438">
        <w:rPr>
          <w:rFonts w:ascii="Times New Roman" w:hAnsi="Times New Roman" w:cs="Times New Roman"/>
          <w:sz w:val="28"/>
          <w:szCs w:val="28"/>
        </w:rPr>
        <w:t>Діаграми швидкості і моменту електроприводу вентиляційної установки</w:t>
      </w:r>
    </w:p>
    <w:p w14:paraId="27ECF5A0" w14:textId="395A14FE" w:rsidR="00067438" w:rsidRDefault="00067438" w:rsidP="00067438">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Р</w:t>
      </w:r>
      <w:r w:rsidRPr="00B20EBA">
        <w:rPr>
          <w:rFonts w:ascii="Times New Roman" w:hAnsi="Times New Roman" w:cs="Times New Roman"/>
          <w:sz w:val="28"/>
          <w:szCs w:val="28"/>
        </w:rPr>
        <w:t xml:space="preserve">озроблено моделювання режимів роботи електроприводу вентиляційної установки в середовищі </w:t>
      </w:r>
      <w:proofErr w:type="spellStart"/>
      <w:r w:rsidRPr="00B20EBA">
        <w:rPr>
          <w:rFonts w:ascii="Times New Roman" w:hAnsi="Times New Roman" w:cs="Times New Roman"/>
          <w:sz w:val="28"/>
          <w:szCs w:val="28"/>
        </w:rPr>
        <w:t>Matlab</w:t>
      </w:r>
      <w:proofErr w:type="spellEnd"/>
      <w:r w:rsidRPr="00B20EBA">
        <w:rPr>
          <w:rFonts w:ascii="Times New Roman" w:hAnsi="Times New Roman" w:cs="Times New Roman"/>
          <w:sz w:val="28"/>
          <w:szCs w:val="28"/>
        </w:rPr>
        <w:t>. Моделювання блок-схеми за допомогою</w:t>
      </w:r>
      <w:r>
        <w:rPr>
          <w:rFonts w:ascii="Times New Roman" w:hAnsi="Times New Roman" w:cs="Times New Roman"/>
          <w:sz w:val="28"/>
          <w:szCs w:val="28"/>
        </w:rPr>
        <w:t xml:space="preserve"> </w:t>
      </w:r>
      <w:r w:rsidRPr="00B20EBA">
        <w:rPr>
          <w:rFonts w:ascii="Times New Roman" w:hAnsi="Times New Roman" w:cs="Times New Roman"/>
          <w:sz w:val="28"/>
          <w:szCs w:val="28"/>
        </w:rPr>
        <w:t xml:space="preserve"> ПІ регулятора швидкості підтвердило її ефективність. Коливання, що виникають, можна усунути, зменшивши плавність зміни завдання в перетворювачі частоти.</w:t>
      </w:r>
    </w:p>
    <w:p w14:paraId="4897C8FA" w14:textId="77777777" w:rsidR="009D1047" w:rsidRPr="009C401B" w:rsidRDefault="009D1047" w:rsidP="00AC072A">
      <w:pPr>
        <w:spacing w:after="0" w:line="360" w:lineRule="auto"/>
        <w:ind w:firstLine="709"/>
        <w:jc w:val="both"/>
        <w:rPr>
          <w:rFonts w:ascii="Times New Roman" w:hAnsi="Times New Roman" w:cs="Times New Roman"/>
          <w:color w:val="FF0000"/>
          <w:sz w:val="28"/>
          <w:szCs w:val="28"/>
        </w:rPr>
      </w:pPr>
    </w:p>
    <w:p w14:paraId="0205EE19" w14:textId="77777777" w:rsidR="009908BE" w:rsidRDefault="009908BE" w:rsidP="00193301">
      <w:pPr>
        <w:tabs>
          <w:tab w:val="left" w:pos="5895"/>
        </w:tabs>
        <w:spacing w:after="0" w:line="360" w:lineRule="auto"/>
        <w:rPr>
          <w:rFonts w:ascii="Times New Roman" w:hAnsi="Times New Roman" w:cs="Times New Roman"/>
          <w:b/>
          <w:color w:val="000000"/>
          <w:sz w:val="28"/>
          <w:szCs w:val="28"/>
        </w:rPr>
      </w:pPr>
    </w:p>
    <w:p w14:paraId="388BEF4D" w14:textId="77777777" w:rsidR="00880493" w:rsidRPr="00880493" w:rsidRDefault="00880493" w:rsidP="00880493">
      <w:pPr>
        <w:spacing w:after="0" w:line="360" w:lineRule="auto"/>
        <w:ind w:firstLine="709"/>
        <w:jc w:val="center"/>
        <w:rPr>
          <w:rFonts w:ascii="Times New Roman" w:hAnsi="Times New Roman" w:cs="Times New Roman"/>
          <w:b/>
          <w:color w:val="000000"/>
          <w:sz w:val="28"/>
          <w:szCs w:val="28"/>
        </w:rPr>
      </w:pPr>
      <w:r>
        <w:rPr>
          <w:rFonts w:ascii="Times New Roman" w:hAnsi="Times New Roman" w:cs="Times New Roman"/>
          <w:b/>
          <w:color w:val="000000"/>
          <w:sz w:val="28"/>
          <w:szCs w:val="28"/>
        </w:rPr>
        <w:t>ВИСНОВОК ДО РОЗДІЛУ 3</w:t>
      </w:r>
    </w:p>
    <w:p w14:paraId="6B683BFB" w14:textId="77777777" w:rsidR="00880493" w:rsidRDefault="00880493" w:rsidP="00880493">
      <w:pPr>
        <w:spacing w:after="0" w:line="360" w:lineRule="auto"/>
        <w:ind w:firstLine="709"/>
        <w:jc w:val="both"/>
        <w:rPr>
          <w:rFonts w:ascii="Times New Roman" w:hAnsi="Times New Roman" w:cs="Times New Roman"/>
          <w:color w:val="000000"/>
          <w:sz w:val="28"/>
          <w:szCs w:val="28"/>
        </w:rPr>
      </w:pPr>
      <w:r w:rsidRPr="00B20EBA">
        <w:rPr>
          <w:rFonts w:ascii="Times New Roman" w:hAnsi="Times New Roman" w:cs="Times New Roman"/>
          <w:sz w:val="28"/>
          <w:szCs w:val="28"/>
        </w:rPr>
        <w:t xml:space="preserve">У цьому розділі розроблено моделювання режимів роботи електроприводу вентиляційної установки в середовищі </w:t>
      </w:r>
      <w:proofErr w:type="spellStart"/>
      <w:r w:rsidRPr="00B20EBA">
        <w:rPr>
          <w:rFonts w:ascii="Times New Roman" w:hAnsi="Times New Roman" w:cs="Times New Roman"/>
          <w:sz w:val="28"/>
          <w:szCs w:val="28"/>
        </w:rPr>
        <w:t>Matlab</w:t>
      </w:r>
      <w:proofErr w:type="spellEnd"/>
      <w:r w:rsidRPr="00B20EBA">
        <w:rPr>
          <w:rFonts w:ascii="Times New Roman" w:hAnsi="Times New Roman" w:cs="Times New Roman"/>
          <w:sz w:val="28"/>
          <w:szCs w:val="28"/>
        </w:rPr>
        <w:t>. Моделювання блок-схеми за допомогою</w:t>
      </w:r>
      <w:r>
        <w:rPr>
          <w:rFonts w:ascii="Times New Roman" w:hAnsi="Times New Roman" w:cs="Times New Roman"/>
          <w:sz w:val="28"/>
          <w:szCs w:val="28"/>
        </w:rPr>
        <w:t xml:space="preserve"> </w:t>
      </w:r>
      <w:r w:rsidRPr="00B20EBA">
        <w:rPr>
          <w:rFonts w:ascii="Times New Roman" w:hAnsi="Times New Roman" w:cs="Times New Roman"/>
          <w:sz w:val="28"/>
          <w:szCs w:val="28"/>
        </w:rPr>
        <w:t xml:space="preserve"> ПІ регулятора швидкості підтвердило її </w:t>
      </w:r>
      <w:r w:rsidRPr="00B20EBA">
        <w:rPr>
          <w:rFonts w:ascii="Times New Roman" w:hAnsi="Times New Roman" w:cs="Times New Roman"/>
          <w:sz w:val="28"/>
          <w:szCs w:val="28"/>
        </w:rPr>
        <w:lastRenderedPageBreak/>
        <w:t>ефективність. Коливання, що виникають, можна усунути, зменшивши плавність зміни завдання в перетворювачі частоти.</w:t>
      </w:r>
    </w:p>
    <w:p w14:paraId="18D20951" w14:textId="77777777" w:rsidR="00880493" w:rsidRPr="00880493" w:rsidRDefault="00880493" w:rsidP="0088049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Було розраховано та вибрано припливно-витяжну установку. </w:t>
      </w:r>
      <w:r w:rsidR="009B168D">
        <w:rPr>
          <w:rFonts w:ascii="Times New Roman" w:hAnsi="Times New Roman" w:cs="Times New Roman"/>
          <w:color w:val="000000"/>
          <w:sz w:val="28"/>
          <w:szCs w:val="28"/>
        </w:rPr>
        <w:t>Яка регулює циркуляцію повітря в підвальних приміщеннях тим самим робить сприятливий клімат для роботи технологічного обладнання.</w:t>
      </w:r>
    </w:p>
    <w:p w14:paraId="4CBC2917" w14:textId="77777777" w:rsidR="009D1047" w:rsidRDefault="009D1047" w:rsidP="00AC072A">
      <w:pPr>
        <w:spacing w:after="0" w:line="360" w:lineRule="auto"/>
        <w:ind w:firstLine="709"/>
        <w:jc w:val="both"/>
        <w:rPr>
          <w:rFonts w:ascii="Times New Roman" w:hAnsi="Times New Roman" w:cs="Times New Roman"/>
          <w:color w:val="000000"/>
          <w:sz w:val="28"/>
          <w:szCs w:val="28"/>
        </w:rPr>
      </w:pPr>
    </w:p>
    <w:p w14:paraId="698127D4" w14:textId="77777777" w:rsidR="009D1047" w:rsidRDefault="009D1047" w:rsidP="00AC072A">
      <w:pPr>
        <w:spacing w:after="0" w:line="360" w:lineRule="auto"/>
        <w:ind w:firstLine="709"/>
        <w:jc w:val="both"/>
        <w:rPr>
          <w:rFonts w:ascii="Times New Roman" w:hAnsi="Times New Roman" w:cs="Times New Roman"/>
          <w:color w:val="000000"/>
          <w:sz w:val="28"/>
          <w:szCs w:val="28"/>
        </w:rPr>
      </w:pPr>
    </w:p>
    <w:p w14:paraId="1AE1CD01" w14:textId="77777777" w:rsidR="009D1047" w:rsidRDefault="009D1047" w:rsidP="00AC072A">
      <w:pPr>
        <w:spacing w:after="0" w:line="360" w:lineRule="auto"/>
        <w:ind w:firstLine="709"/>
        <w:jc w:val="both"/>
        <w:rPr>
          <w:rFonts w:ascii="Times New Roman" w:hAnsi="Times New Roman" w:cs="Times New Roman"/>
          <w:color w:val="000000"/>
          <w:sz w:val="28"/>
          <w:szCs w:val="28"/>
        </w:rPr>
      </w:pPr>
    </w:p>
    <w:p w14:paraId="638262CC" w14:textId="77777777" w:rsidR="009D1047" w:rsidRDefault="009D1047" w:rsidP="00AC072A">
      <w:pPr>
        <w:spacing w:after="0" w:line="360" w:lineRule="auto"/>
        <w:ind w:firstLine="709"/>
        <w:jc w:val="both"/>
        <w:rPr>
          <w:rFonts w:ascii="Times New Roman" w:hAnsi="Times New Roman" w:cs="Times New Roman"/>
          <w:color w:val="000000"/>
          <w:sz w:val="28"/>
          <w:szCs w:val="28"/>
        </w:rPr>
      </w:pPr>
    </w:p>
    <w:p w14:paraId="1C15183C" w14:textId="77777777" w:rsidR="009D1047" w:rsidRDefault="009D1047" w:rsidP="00AC072A">
      <w:pPr>
        <w:spacing w:after="0" w:line="360" w:lineRule="auto"/>
        <w:ind w:firstLine="709"/>
        <w:jc w:val="both"/>
        <w:rPr>
          <w:rFonts w:ascii="Times New Roman" w:hAnsi="Times New Roman" w:cs="Times New Roman"/>
          <w:color w:val="000000"/>
          <w:sz w:val="28"/>
          <w:szCs w:val="28"/>
        </w:rPr>
      </w:pPr>
    </w:p>
    <w:p w14:paraId="704F6D64" w14:textId="77777777" w:rsidR="009D1047" w:rsidRDefault="009D1047" w:rsidP="00AC072A">
      <w:pPr>
        <w:spacing w:after="0" w:line="360" w:lineRule="auto"/>
        <w:ind w:firstLine="709"/>
        <w:jc w:val="both"/>
        <w:rPr>
          <w:rFonts w:ascii="Times New Roman" w:hAnsi="Times New Roman" w:cs="Times New Roman"/>
          <w:color w:val="000000"/>
          <w:sz w:val="28"/>
          <w:szCs w:val="28"/>
        </w:rPr>
      </w:pPr>
    </w:p>
    <w:p w14:paraId="32248CFD" w14:textId="77777777" w:rsidR="009D1047" w:rsidRDefault="009D1047" w:rsidP="00AC072A">
      <w:pPr>
        <w:spacing w:after="0" w:line="360" w:lineRule="auto"/>
        <w:ind w:firstLine="709"/>
        <w:jc w:val="both"/>
        <w:rPr>
          <w:rFonts w:ascii="Times New Roman" w:hAnsi="Times New Roman" w:cs="Times New Roman"/>
          <w:color w:val="000000"/>
          <w:sz w:val="28"/>
          <w:szCs w:val="28"/>
        </w:rPr>
      </w:pPr>
    </w:p>
    <w:p w14:paraId="3F41A2E6" w14:textId="77777777" w:rsidR="009D1047" w:rsidRDefault="009D1047" w:rsidP="00B20EBA">
      <w:pPr>
        <w:spacing w:after="0" w:line="360" w:lineRule="auto"/>
        <w:jc w:val="both"/>
        <w:rPr>
          <w:rFonts w:ascii="Times New Roman" w:hAnsi="Times New Roman" w:cs="Times New Roman"/>
          <w:sz w:val="28"/>
          <w:szCs w:val="28"/>
        </w:rPr>
      </w:pPr>
    </w:p>
    <w:p w14:paraId="541314FD" w14:textId="77777777" w:rsidR="009908BE" w:rsidRDefault="009908BE" w:rsidP="00B20EBA">
      <w:pPr>
        <w:spacing w:after="0" w:line="360" w:lineRule="auto"/>
        <w:jc w:val="both"/>
        <w:rPr>
          <w:rFonts w:ascii="Times New Roman" w:hAnsi="Times New Roman" w:cs="Times New Roman"/>
          <w:sz w:val="28"/>
          <w:szCs w:val="28"/>
        </w:rPr>
      </w:pPr>
    </w:p>
    <w:p w14:paraId="7B191A07" w14:textId="77777777" w:rsidR="009908BE" w:rsidRDefault="009908BE" w:rsidP="00B20EBA">
      <w:pPr>
        <w:spacing w:after="0" w:line="360" w:lineRule="auto"/>
        <w:jc w:val="both"/>
        <w:rPr>
          <w:rFonts w:ascii="Times New Roman" w:hAnsi="Times New Roman" w:cs="Times New Roman"/>
          <w:sz w:val="28"/>
          <w:szCs w:val="28"/>
        </w:rPr>
      </w:pPr>
    </w:p>
    <w:p w14:paraId="0D0882DF" w14:textId="77777777" w:rsidR="009908BE" w:rsidRDefault="009908BE" w:rsidP="00B20EBA">
      <w:pPr>
        <w:spacing w:after="0" w:line="360" w:lineRule="auto"/>
        <w:jc w:val="both"/>
        <w:rPr>
          <w:rFonts w:ascii="Times New Roman" w:hAnsi="Times New Roman" w:cs="Times New Roman"/>
          <w:sz w:val="28"/>
          <w:szCs w:val="28"/>
        </w:rPr>
      </w:pPr>
    </w:p>
    <w:p w14:paraId="1A915019" w14:textId="77777777" w:rsidR="009908BE" w:rsidRDefault="009908BE" w:rsidP="00B20EBA">
      <w:pPr>
        <w:spacing w:after="0" w:line="360" w:lineRule="auto"/>
        <w:jc w:val="both"/>
        <w:rPr>
          <w:rFonts w:ascii="Times New Roman" w:hAnsi="Times New Roman" w:cs="Times New Roman"/>
          <w:sz w:val="28"/>
          <w:szCs w:val="28"/>
        </w:rPr>
      </w:pPr>
    </w:p>
    <w:p w14:paraId="53BA9391" w14:textId="77777777" w:rsidR="009908BE" w:rsidRDefault="009908BE" w:rsidP="00B20EBA">
      <w:pPr>
        <w:spacing w:after="0" w:line="360" w:lineRule="auto"/>
        <w:jc w:val="both"/>
        <w:rPr>
          <w:rFonts w:ascii="Times New Roman" w:hAnsi="Times New Roman" w:cs="Times New Roman"/>
          <w:sz w:val="28"/>
          <w:szCs w:val="28"/>
        </w:rPr>
      </w:pPr>
    </w:p>
    <w:p w14:paraId="37BBFC44" w14:textId="77777777" w:rsidR="009908BE" w:rsidRDefault="009908BE" w:rsidP="00B20EBA">
      <w:pPr>
        <w:spacing w:after="0" w:line="360" w:lineRule="auto"/>
        <w:jc w:val="both"/>
        <w:rPr>
          <w:rFonts w:ascii="Times New Roman" w:hAnsi="Times New Roman" w:cs="Times New Roman"/>
          <w:sz w:val="28"/>
          <w:szCs w:val="28"/>
        </w:rPr>
      </w:pPr>
    </w:p>
    <w:p w14:paraId="41C98755" w14:textId="77777777" w:rsidR="009908BE" w:rsidRDefault="009908BE" w:rsidP="00B20EBA">
      <w:pPr>
        <w:spacing w:after="0" w:line="360" w:lineRule="auto"/>
        <w:jc w:val="both"/>
        <w:rPr>
          <w:rFonts w:ascii="Times New Roman" w:hAnsi="Times New Roman" w:cs="Times New Roman"/>
          <w:sz w:val="28"/>
          <w:szCs w:val="28"/>
        </w:rPr>
      </w:pPr>
    </w:p>
    <w:p w14:paraId="6B599E6B" w14:textId="77777777" w:rsidR="009908BE" w:rsidRDefault="009908BE" w:rsidP="00B20EBA">
      <w:pPr>
        <w:spacing w:after="0" w:line="360" w:lineRule="auto"/>
        <w:jc w:val="both"/>
        <w:rPr>
          <w:rFonts w:ascii="Times New Roman" w:hAnsi="Times New Roman" w:cs="Times New Roman"/>
          <w:sz w:val="28"/>
          <w:szCs w:val="28"/>
        </w:rPr>
      </w:pPr>
    </w:p>
    <w:p w14:paraId="681F6734" w14:textId="77777777" w:rsidR="009908BE" w:rsidRDefault="009908BE" w:rsidP="00B20EBA">
      <w:pPr>
        <w:spacing w:after="0" w:line="360" w:lineRule="auto"/>
        <w:jc w:val="both"/>
        <w:rPr>
          <w:rFonts w:ascii="Times New Roman" w:hAnsi="Times New Roman" w:cs="Times New Roman"/>
          <w:sz w:val="28"/>
          <w:szCs w:val="28"/>
        </w:rPr>
      </w:pPr>
    </w:p>
    <w:p w14:paraId="17C72B4E" w14:textId="77777777" w:rsidR="009908BE" w:rsidRDefault="009908BE" w:rsidP="00B20EBA">
      <w:pPr>
        <w:spacing w:after="0" w:line="360" w:lineRule="auto"/>
        <w:jc w:val="both"/>
        <w:rPr>
          <w:rFonts w:ascii="Times New Roman" w:hAnsi="Times New Roman" w:cs="Times New Roman"/>
          <w:sz w:val="28"/>
          <w:szCs w:val="28"/>
        </w:rPr>
      </w:pPr>
    </w:p>
    <w:p w14:paraId="4ED51B03" w14:textId="77777777" w:rsidR="009908BE" w:rsidRDefault="009908BE" w:rsidP="00B20EBA">
      <w:pPr>
        <w:spacing w:after="0" w:line="360" w:lineRule="auto"/>
        <w:jc w:val="both"/>
        <w:rPr>
          <w:rFonts w:ascii="Times New Roman" w:hAnsi="Times New Roman" w:cs="Times New Roman"/>
          <w:sz w:val="28"/>
          <w:szCs w:val="28"/>
        </w:rPr>
      </w:pPr>
    </w:p>
    <w:p w14:paraId="607A2D76" w14:textId="77777777" w:rsidR="009D1047" w:rsidRPr="009D1047" w:rsidRDefault="009D1047" w:rsidP="00AC072A">
      <w:pPr>
        <w:pStyle w:val="10"/>
        <w:jc w:val="center"/>
        <w:rPr>
          <w:rFonts w:ascii="Times New Roman" w:hAnsi="Times New Roman" w:cs="Times New Roman"/>
          <w:b/>
          <w:color w:val="auto"/>
          <w:sz w:val="28"/>
          <w:szCs w:val="28"/>
        </w:rPr>
      </w:pPr>
      <w:r w:rsidRPr="009D1047">
        <w:rPr>
          <w:rFonts w:ascii="Times New Roman" w:hAnsi="Times New Roman" w:cs="Times New Roman"/>
          <w:b/>
          <w:color w:val="auto"/>
          <w:sz w:val="28"/>
          <w:szCs w:val="28"/>
        </w:rPr>
        <w:lastRenderedPageBreak/>
        <w:t>РОЗДІЛ 4 РОЗРОБКА СТАРТАП ПРОЕКТУ «ПЕРСПЕКТИВИ ВПРОВАДЖЕННЯ СИСТЕМИ АВТОМАТИЗАЦІЇ КОНТРОЛЮ СТАНУ ОБЛАДНАННЯ ТА МІКРОКЛІМАТУ ПІДВАЛЬНИХ ПРИМІЩЕНЬ ЖИТЛОВОГО БУДИНКУ»</w:t>
      </w:r>
    </w:p>
    <w:p w14:paraId="4A2EECDF" w14:textId="77777777" w:rsidR="009D1047" w:rsidRPr="00304F95" w:rsidRDefault="009D1047" w:rsidP="00AC072A"/>
    <w:p w14:paraId="0541FB29" w14:textId="77777777" w:rsidR="00B20EBA" w:rsidRPr="00B20EBA" w:rsidRDefault="00B20EBA" w:rsidP="00340904">
      <w:pPr>
        <w:spacing w:after="0" w:line="360" w:lineRule="auto"/>
        <w:ind w:firstLine="709"/>
        <w:jc w:val="both"/>
        <w:rPr>
          <w:rFonts w:ascii="Times New Roman" w:hAnsi="Times New Roman" w:cs="Times New Roman"/>
          <w:sz w:val="28"/>
          <w:szCs w:val="28"/>
        </w:rPr>
      </w:pPr>
      <w:r w:rsidRPr="00B20EBA">
        <w:rPr>
          <w:rFonts w:ascii="Times New Roman" w:hAnsi="Times New Roman" w:cs="Times New Roman"/>
          <w:sz w:val="28"/>
          <w:szCs w:val="28"/>
        </w:rPr>
        <w:t xml:space="preserve">Зараз можна контролювати та контролювати роботу обладнання без втручання людини за допомогою автоматичних систем управління, їх попит значно зріс за останні роки. Обладнання німецького виробника </w:t>
      </w:r>
      <w:proofErr w:type="spellStart"/>
      <w:r w:rsidRPr="00B20EBA">
        <w:rPr>
          <w:rFonts w:ascii="Times New Roman" w:hAnsi="Times New Roman" w:cs="Times New Roman"/>
          <w:sz w:val="28"/>
          <w:szCs w:val="28"/>
        </w:rPr>
        <w:t>Larnitech</w:t>
      </w:r>
      <w:proofErr w:type="spellEnd"/>
      <w:r w:rsidRPr="00B20EBA">
        <w:rPr>
          <w:rFonts w:ascii="Times New Roman" w:hAnsi="Times New Roman" w:cs="Times New Roman"/>
          <w:sz w:val="28"/>
          <w:szCs w:val="28"/>
        </w:rPr>
        <w:t xml:space="preserve"> буде використовуватися для зручності управління та експлуатації інженерного обладнання. В умовах ринкової конкуренції зросли вимоги до функцій та вартості систем автоматичного управління. </w:t>
      </w:r>
      <w:proofErr w:type="spellStart"/>
      <w:r w:rsidRPr="00B20EBA">
        <w:rPr>
          <w:rFonts w:ascii="Times New Roman" w:hAnsi="Times New Roman" w:cs="Times New Roman"/>
          <w:sz w:val="28"/>
          <w:szCs w:val="28"/>
        </w:rPr>
        <w:t>Larnitech</w:t>
      </w:r>
      <w:proofErr w:type="spellEnd"/>
      <w:r w:rsidRPr="00B20EBA">
        <w:rPr>
          <w:rFonts w:ascii="Times New Roman" w:hAnsi="Times New Roman" w:cs="Times New Roman"/>
          <w:sz w:val="28"/>
          <w:szCs w:val="28"/>
        </w:rPr>
        <w:t xml:space="preserve"> зарекомендував себе на ринку як ефективне та недороге обладнання. Усім обладнанням системи автоматичного управління </w:t>
      </w:r>
      <w:proofErr w:type="spellStart"/>
      <w:r w:rsidRPr="00B20EBA">
        <w:rPr>
          <w:rFonts w:ascii="Times New Roman" w:hAnsi="Times New Roman" w:cs="Times New Roman"/>
          <w:sz w:val="28"/>
          <w:szCs w:val="28"/>
        </w:rPr>
        <w:t>Ларнітех</w:t>
      </w:r>
      <w:proofErr w:type="spellEnd"/>
      <w:r w:rsidRPr="00B20EBA">
        <w:rPr>
          <w:rFonts w:ascii="Times New Roman" w:hAnsi="Times New Roman" w:cs="Times New Roman"/>
          <w:sz w:val="28"/>
          <w:szCs w:val="28"/>
        </w:rPr>
        <w:t xml:space="preserve"> керують усі інженерні системи: система опалення, система питного водопостачання, система загального та зовнішнього електричного освітлення, система аварійного та евакуаційного електричного освітлення, система захисту від повені, система клімат-контролю.</w:t>
      </w:r>
    </w:p>
    <w:p w14:paraId="4F4D06B2" w14:textId="77777777" w:rsidR="009D1047" w:rsidRPr="00304F95" w:rsidRDefault="00B20EBA" w:rsidP="00340904">
      <w:pPr>
        <w:spacing w:after="0" w:line="360" w:lineRule="auto"/>
        <w:ind w:firstLine="709"/>
        <w:jc w:val="both"/>
        <w:rPr>
          <w:rFonts w:ascii="Times New Roman" w:hAnsi="Times New Roman"/>
          <w:sz w:val="28"/>
          <w:szCs w:val="28"/>
        </w:rPr>
      </w:pPr>
      <w:r w:rsidRPr="00B20EBA">
        <w:rPr>
          <w:rFonts w:ascii="Times New Roman" w:hAnsi="Times New Roman" w:cs="Times New Roman"/>
          <w:sz w:val="28"/>
          <w:szCs w:val="28"/>
        </w:rPr>
        <w:t xml:space="preserve">Програмне забезпечення контролерів повинно забезпечувати прийом та обробку інформації від датчиків, доставку, відповідно до заданих алгоритмів роботи операційних, на виконавчих механізмах, формування сигналів </w:t>
      </w:r>
      <w:proofErr w:type="spellStart"/>
      <w:r w:rsidRPr="00B20EBA">
        <w:rPr>
          <w:rFonts w:ascii="Times New Roman" w:hAnsi="Times New Roman" w:cs="Times New Roman"/>
          <w:sz w:val="28"/>
          <w:szCs w:val="28"/>
        </w:rPr>
        <w:t>тривог</w:t>
      </w:r>
      <w:proofErr w:type="spellEnd"/>
      <w:r w:rsidRPr="00B20EBA">
        <w:rPr>
          <w:rFonts w:ascii="Times New Roman" w:hAnsi="Times New Roman" w:cs="Times New Roman"/>
          <w:sz w:val="28"/>
          <w:szCs w:val="28"/>
        </w:rPr>
        <w:t xml:space="preserve">, попереджень та </w:t>
      </w:r>
      <w:proofErr w:type="spellStart"/>
      <w:r w:rsidRPr="00B20EBA">
        <w:rPr>
          <w:rFonts w:ascii="Times New Roman" w:hAnsi="Times New Roman" w:cs="Times New Roman"/>
          <w:sz w:val="28"/>
          <w:szCs w:val="28"/>
        </w:rPr>
        <w:t>тривог</w:t>
      </w:r>
      <w:proofErr w:type="spellEnd"/>
      <w:r w:rsidRPr="00B20EBA">
        <w:rPr>
          <w:rFonts w:ascii="Times New Roman" w:hAnsi="Times New Roman" w:cs="Times New Roman"/>
          <w:sz w:val="28"/>
          <w:szCs w:val="28"/>
        </w:rPr>
        <w:t xml:space="preserve"> при відхиленні від нормального функціонування, обмін інформацією між контролерами системи автоматизації, а також між контролерами та комп'ютерами диспетчерської системи.</w:t>
      </w:r>
    </w:p>
    <w:p w14:paraId="5906BA59" w14:textId="77777777" w:rsidR="009D1047" w:rsidRPr="00304F95" w:rsidRDefault="009D1047" w:rsidP="00B20EBA">
      <w:pPr>
        <w:jc w:val="both"/>
        <w:rPr>
          <w:rFonts w:ascii="Times New Roman" w:hAnsi="Times New Roman"/>
          <w:sz w:val="28"/>
          <w:szCs w:val="28"/>
        </w:rPr>
      </w:pPr>
    </w:p>
    <w:p w14:paraId="7227C072" w14:textId="0374F078" w:rsidR="009D1047" w:rsidRPr="00B20EBA" w:rsidRDefault="00B20EBA" w:rsidP="00B20EBA">
      <w:pPr>
        <w:spacing w:after="200" w:line="276" w:lineRule="auto"/>
        <w:ind w:left="-375"/>
        <w:jc w:val="center"/>
        <w:rPr>
          <w:rFonts w:ascii="Times New Roman" w:hAnsi="Times New Roman"/>
          <w:b/>
          <w:sz w:val="28"/>
          <w:szCs w:val="28"/>
        </w:rPr>
      </w:pPr>
      <w:r>
        <w:rPr>
          <w:rFonts w:ascii="Times New Roman" w:hAnsi="Times New Roman"/>
          <w:b/>
          <w:sz w:val="28"/>
          <w:szCs w:val="28"/>
          <w:lang w:val="ru-RU"/>
        </w:rPr>
        <w:t>4.1</w:t>
      </w:r>
      <w:r w:rsidR="00340904">
        <w:rPr>
          <w:rFonts w:ascii="Times New Roman" w:hAnsi="Times New Roman"/>
          <w:b/>
          <w:sz w:val="28"/>
          <w:szCs w:val="28"/>
          <w:lang w:val="ru-RU"/>
        </w:rPr>
        <w:t xml:space="preserve"> </w:t>
      </w:r>
      <w:r w:rsidR="009D1047" w:rsidRPr="00B20EBA">
        <w:rPr>
          <w:rFonts w:ascii="Times New Roman" w:hAnsi="Times New Roman"/>
          <w:b/>
          <w:sz w:val="28"/>
          <w:szCs w:val="28"/>
        </w:rPr>
        <w:t>Цілі та етапи реалізації стартап-проекту</w:t>
      </w:r>
    </w:p>
    <w:p w14:paraId="7A0EC6A1"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 xml:space="preserve">          Ціль стартапу – підвищення ефективності роботи інженерного обладнання підвальних приміщень жилого комплексу за рахунок впровадження нових технологій та обладнання.</w:t>
      </w:r>
    </w:p>
    <w:p w14:paraId="23E6FA03"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lastRenderedPageBreak/>
        <w:t>Розвиток систем автоматичного контролю інженерного обладнання в Україні, впровадження енергозберігаючих технологій, виявлення неполадок в роботі систем без участі людини. Розроблено етапи необхідні для реалізації в (Таблиця.4.1)</w:t>
      </w:r>
    </w:p>
    <w:p w14:paraId="6F1211BD" w14:textId="77777777" w:rsidR="009D1047" w:rsidRPr="00304F95" w:rsidRDefault="009D1047" w:rsidP="00AC072A">
      <w:pPr>
        <w:spacing w:after="0" w:line="360" w:lineRule="auto"/>
        <w:ind w:firstLine="426"/>
        <w:jc w:val="right"/>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Таблиця 4.1. Цілі основних етапів реалізації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3516"/>
        <w:gridCol w:w="6389"/>
      </w:tblGrid>
      <w:tr w:rsidR="009D1047" w:rsidRPr="00304F95" w14:paraId="0B6A624E"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3F78E5"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Етапи реалізації стартап-проекту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50DBF22"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Цілі етапів реалізації стартап-проекту</w:t>
            </w:r>
          </w:p>
        </w:tc>
      </w:tr>
      <w:tr w:rsidR="009D1047" w:rsidRPr="00304F95" w14:paraId="665D010A"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4A13D8"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Початковий етап стартап-проекту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E80037"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9D1047" w:rsidRPr="00304F95" w14:paraId="20118510"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FDCC47"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Етап обґрунтування актуальності та новизни інноваційної ідеї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28BFE"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 xml:space="preserve">Задоволення нових потреб споживачів, за рахунок впровадження нового обладнання автоматизації та диспетчеризації  </w:t>
            </w:r>
          </w:p>
        </w:tc>
      </w:tr>
      <w:tr w:rsidR="009D1047" w:rsidRPr="00304F95" w14:paraId="5DBACCCC"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2A7EF8"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Етап аналізу конкурентного середовища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55C6DD"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 xml:space="preserve">Виявлено конкурентів що надають такі послуги. А саме: HDL, </w:t>
            </w:r>
            <w:proofErr w:type="spellStart"/>
            <w:r w:rsidRPr="00304F95">
              <w:rPr>
                <w:rFonts w:ascii="Times New Roman" w:eastAsia="Times New Roman" w:hAnsi="Times New Roman" w:cs="Times New Roman"/>
                <w:color w:val="000000"/>
                <w:sz w:val="28"/>
                <w:szCs w:val="28"/>
                <w:lang w:eastAsia="ru-RU"/>
              </w:rPr>
              <w:t>Zennio</w:t>
            </w:r>
            <w:proofErr w:type="spellEnd"/>
            <w:r w:rsidRPr="00304F95">
              <w:rPr>
                <w:rFonts w:ascii="Times New Roman" w:eastAsia="Times New Roman" w:hAnsi="Times New Roman" w:cs="Times New Roman"/>
                <w:color w:val="000000"/>
                <w:sz w:val="28"/>
                <w:szCs w:val="28"/>
                <w:lang w:eastAsia="ru-RU"/>
              </w:rPr>
              <w:t xml:space="preserve"> и </w:t>
            </w:r>
            <w:proofErr w:type="spellStart"/>
            <w:r w:rsidRPr="00304F95">
              <w:rPr>
                <w:rFonts w:ascii="Times New Roman" w:eastAsia="Times New Roman" w:hAnsi="Times New Roman" w:cs="Times New Roman"/>
                <w:color w:val="000000"/>
                <w:sz w:val="28"/>
                <w:szCs w:val="28"/>
                <w:lang w:eastAsia="ru-RU"/>
              </w:rPr>
              <w:t>тд</w:t>
            </w:r>
            <w:proofErr w:type="spellEnd"/>
            <w:r w:rsidRPr="00304F95">
              <w:rPr>
                <w:rFonts w:ascii="Times New Roman" w:eastAsia="Times New Roman" w:hAnsi="Times New Roman" w:cs="Times New Roman"/>
                <w:color w:val="000000"/>
                <w:sz w:val="28"/>
                <w:szCs w:val="28"/>
                <w:lang w:eastAsia="ru-RU"/>
              </w:rPr>
              <w:t xml:space="preserve">. На ринку дуже багато аналогів які відрізняються ціною та якістю. </w:t>
            </w:r>
          </w:p>
        </w:tc>
      </w:tr>
      <w:tr w:rsidR="009D1047" w:rsidRPr="00304F95" w14:paraId="003AD5B2"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4F9702"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Етап обґрунтування ресурсного забезпечення 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610CF5"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9D1047" w:rsidRPr="00304F95" w14:paraId="3B47DB8D"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24B41A"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Етап фінансового забезпечення реалізації 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1E2A41"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hAnsi="Times New Roman"/>
                <w:sz w:val="28"/>
                <w:szCs w:val="28"/>
              </w:rPr>
              <w:t>Пошук потенційних інвесторів фінансування стартап-проекту</w:t>
            </w:r>
          </w:p>
        </w:tc>
      </w:tr>
      <w:tr w:rsidR="009D1047" w:rsidRPr="00304F95" w14:paraId="276BE08C"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BE8531"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Інвестиційний етап реалізації стартап-проекту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0881E3"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Пошук потенційних інвесторів фінансування стартап-проекту</w:t>
            </w:r>
          </w:p>
        </w:tc>
      </w:tr>
      <w:tr w:rsidR="009D1047" w:rsidRPr="00304F95" w14:paraId="360E890D"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9210BB"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 xml:space="preserve">Маркетинговий етап </w:t>
            </w:r>
            <w:r w:rsidRPr="00304F95">
              <w:rPr>
                <w:rFonts w:ascii="Times New Roman" w:eastAsia="Times New Roman" w:hAnsi="Times New Roman" w:cs="Times New Roman"/>
                <w:color w:val="000000"/>
                <w:sz w:val="28"/>
                <w:szCs w:val="28"/>
                <w:lang w:eastAsia="ru-RU"/>
              </w:rPr>
              <w:lastRenderedPageBreak/>
              <w:t>реалізації 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98C6C7"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lastRenderedPageBreak/>
              <w:t>Обґрунтування каналів збуту продукту стартап-</w:t>
            </w:r>
            <w:r w:rsidRPr="00304F95">
              <w:rPr>
                <w:rFonts w:ascii="Times New Roman" w:eastAsia="Times New Roman" w:hAnsi="Times New Roman" w:cs="Times New Roman"/>
                <w:color w:val="000000"/>
                <w:sz w:val="28"/>
                <w:szCs w:val="28"/>
                <w:lang w:eastAsia="ru-RU"/>
              </w:rPr>
              <w:lastRenderedPageBreak/>
              <w:t>проекту, залучення потенційних споживачів, формування необхідних сегментів ринку</w:t>
            </w:r>
          </w:p>
        </w:tc>
      </w:tr>
    </w:tbl>
    <w:p w14:paraId="66AC7982" w14:textId="77777777" w:rsidR="009D1047" w:rsidRPr="00304F95" w:rsidRDefault="009D1047" w:rsidP="00AC072A">
      <w:pPr>
        <w:spacing w:line="360" w:lineRule="auto"/>
        <w:jc w:val="both"/>
        <w:rPr>
          <w:rFonts w:ascii="Times New Roman" w:hAnsi="Times New Roman"/>
          <w:sz w:val="28"/>
          <w:szCs w:val="28"/>
        </w:rPr>
      </w:pPr>
    </w:p>
    <w:p w14:paraId="01BE5C81" w14:textId="77777777" w:rsidR="009D1047" w:rsidRPr="00304F95" w:rsidRDefault="00B20EBA" w:rsidP="00B20EBA">
      <w:pPr>
        <w:spacing w:after="200" w:line="360" w:lineRule="auto"/>
        <w:ind w:left="-375"/>
        <w:jc w:val="center"/>
        <w:rPr>
          <w:rFonts w:ascii="Times New Roman" w:hAnsi="Times New Roman"/>
          <w:b/>
          <w:sz w:val="28"/>
          <w:szCs w:val="28"/>
        </w:rPr>
      </w:pPr>
      <w:r w:rsidRPr="00B20EBA">
        <w:rPr>
          <w:rFonts w:ascii="Times New Roman" w:hAnsi="Times New Roman"/>
          <w:b/>
          <w:sz w:val="28"/>
          <w:szCs w:val="28"/>
        </w:rPr>
        <w:t>4.2</w:t>
      </w:r>
      <w:r w:rsidR="009D1047" w:rsidRPr="00B20EBA">
        <w:rPr>
          <w:rFonts w:ascii="Times New Roman" w:hAnsi="Times New Roman"/>
          <w:b/>
          <w:sz w:val="28"/>
          <w:szCs w:val="28"/>
        </w:rPr>
        <w:t xml:space="preserve"> Обґрунтування актуальності та новизни інноваційної ідеї стартап-проекту</w:t>
      </w:r>
    </w:p>
    <w:p w14:paraId="7EEF6008"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 xml:space="preserve">           В даний час актуальною проблемою для інженерного устаткування жилих комплексів є мінімізація енергетичних затрат. Особливо актуальною вона є для великих жилих комплексів, де основними споживачами електроенергії є інженерне обладнання ( насоси, компресори, системи освітлення і </w:t>
      </w:r>
      <w:proofErr w:type="spellStart"/>
      <w:r w:rsidRPr="00304F95">
        <w:rPr>
          <w:rFonts w:ascii="Times New Roman" w:hAnsi="Times New Roman"/>
          <w:sz w:val="28"/>
          <w:szCs w:val="28"/>
        </w:rPr>
        <w:t>тд</w:t>
      </w:r>
      <w:proofErr w:type="spellEnd"/>
      <w:r w:rsidRPr="00304F95">
        <w:rPr>
          <w:rFonts w:ascii="Times New Roman" w:hAnsi="Times New Roman"/>
          <w:sz w:val="28"/>
          <w:szCs w:val="28"/>
        </w:rPr>
        <w:t xml:space="preserve">.). Головною метою впровадження такого обладнання є безперебійна подача води, електроенергії та подачі тепла до споживачів. </w:t>
      </w:r>
    </w:p>
    <w:p w14:paraId="40440254"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 xml:space="preserve">          Актуальність полягає в наступному:</w:t>
      </w:r>
    </w:p>
    <w:p w14:paraId="0C1A1ED2" w14:textId="77777777" w:rsidR="009D1047" w:rsidRPr="00304F95" w:rsidRDefault="009D1047" w:rsidP="00AC072A">
      <w:pPr>
        <w:pStyle w:val="a3"/>
        <w:numPr>
          <w:ilvl w:val="0"/>
          <w:numId w:val="13"/>
        </w:numPr>
        <w:spacing w:after="200" w:line="360" w:lineRule="auto"/>
        <w:ind w:left="0"/>
        <w:jc w:val="both"/>
        <w:rPr>
          <w:rFonts w:ascii="Times New Roman" w:hAnsi="Times New Roman"/>
          <w:sz w:val="28"/>
          <w:szCs w:val="28"/>
        </w:rPr>
      </w:pPr>
      <w:r w:rsidRPr="00304F95">
        <w:rPr>
          <w:rFonts w:ascii="Times New Roman" w:hAnsi="Times New Roman"/>
          <w:sz w:val="28"/>
          <w:szCs w:val="28"/>
        </w:rPr>
        <w:t>Економія електроенергії за рахунок використання датчиків освітлення, автоматичного контролю за обладнанням яке працює по заданим алгоритмам.</w:t>
      </w:r>
    </w:p>
    <w:p w14:paraId="611D0AA5" w14:textId="77777777" w:rsidR="009D1047" w:rsidRPr="00304F95" w:rsidRDefault="009D1047" w:rsidP="00AC072A">
      <w:pPr>
        <w:pStyle w:val="a3"/>
        <w:numPr>
          <w:ilvl w:val="0"/>
          <w:numId w:val="13"/>
        </w:numPr>
        <w:spacing w:after="200" w:line="360" w:lineRule="auto"/>
        <w:ind w:left="0"/>
        <w:jc w:val="both"/>
        <w:rPr>
          <w:rFonts w:ascii="Times New Roman" w:hAnsi="Times New Roman"/>
          <w:sz w:val="28"/>
          <w:szCs w:val="28"/>
        </w:rPr>
      </w:pPr>
      <w:r w:rsidRPr="00304F95">
        <w:rPr>
          <w:rFonts w:ascii="Times New Roman" w:hAnsi="Times New Roman"/>
          <w:sz w:val="28"/>
          <w:szCs w:val="28"/>
        </w:rPr>
        <w:t xml:space="preserve">Заощадження коштів на заробітній платі працівникам з контролю інженерного обладнання, та отримання показників обладнання дистанційно.   </w:t>
      </w:r>
    </w:p>
    <w:p w14:paraId="322E4A29" w14:textId="77777777" w:rsidR="009D1047" w:rsidRPr="00304F95" w:rsidRDefault="009D1047" w:rsidP="00AC072A">
      <w:pPr>
        <w:pStyle w:val="a3"/>
        <w:spacing w:line="360" w:lineRule="auto"/>
        <w:ind w:left="0"/>
        <w:jc w:val="both"/>
        <w:rPr>
          <w:rFonts w:ascii="Times New Roman" w:hAnsi="Times New Roman"/>
          <w:sz w:val="28"/>
          <w:szCs w:val="28"/>
        </w:rPr>
      </w:pPr>
    </w:p>
    <w:p w14:paraId="34DFE827" w14:textId="77777777" w:rsidR="009D1047" w:rsidRPr="00304F95" w:rsidRDefault="009D1047" w:rsidP="00AC072A">
      <w:pPr>
        <w:pStyle w:val="a3"/>
        <w:spacing w:line="360" w:lineRule="auto"/>
        <w:ind w:left="0"/>
        <w:jc w:val="both"/>
        <w:rPr>
          <w:rFonts w:ascii="Times New Roman" w:hAnsi="Times New Roman"/>
          <w:sz w:val="28"/>
          <w:szCs w:val="28"/>
        </w:rPr>
      </w:pPr>
      <w:r w:rsidRPr="00304F95">
        <w:rPr>
          <w:rFonts w:ascii="Times New Roman" w:hAnsi="Times New Roman"/>
          <w:sz w:val="28"/>
          <w:szCs w:val="28"/>
        </w:rPr>
        <w:t>Таблиця 4.2 – Актуальність та новизна ідеї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1"/>
        <w:gridCol w:w="5694"/>
      </w:tblGrid>
      <w:tr w:rsidR="009D1047" w:rsidRPr="00304F95" w14:paraId="17968359" w14:textId="77777777" w:rsidTr="00B2128A">
        <w:trPr>
          <w:trHeight w:val="594"/>
        </w:trPr>
        <w:tc>
          <w:tcPr>
            <w:tcW w:w="42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D9F12B"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Напрямки застосування</w:t>
            </w:r>
          </w:p>
        </w:tc>
        <w:tc>
          <w:tcPr>
            <w:tcW w:w="57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05BFA9"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Переваги та вигоди споживача</w:t>
            </w:r>
          </w:p>
        </w:tc>
      </w:tr>
      <w:tr w:rsidR="009D1047" w:rsidRPr="00304F95" w14:paraId="47B78037" w14:textId="77777777" w:rsidTr="00B2128A">
        <w:trPr>
          <w:trHeight w:val="559"/>
        </w:trPr>
        <w:tc>
          <w:tcPr>
            <w:tcW w:w="4251" w:type="dxa"/>
            <w:tcBorders>
              <w:top w:val="single" w:sz="4" w:space="0" w:color="auto"/>
              <w:left w:val="single" w:sz="4" w:space="0" w:color="auto"/>
              <w:bottom w:val="single" w:sz="4" w:space="0" w:color="auto"/>
              <w:right w:val="single" w:sz="4" w:space="0" w:color="auto"/>
            </w:tcBorders>
            <w:shd w:val="clear" w:color="auto" w:fill="auto"/>
            <w:vAlign w:val="center"/>
          </w:tcPr>
          <w:p w14:paraId="0439B5B7"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Можливість регулювання інженерного обладнання дистанційно</w:t>
            </w:r>
          </w:p>
        </w:tc>
        <w:tc>
          <w:tcPr>
            <w:tcW w:w="5780" w:type="dxa"/>
            <w:tcBorders>
              <w:top w:val="single" w:sz="4" w:space="0" w:color="auto"/>
              <w:left w:val="single" w:sz="4" w:space="0" w:color="auto"/>
              <w:bottom w:val="single" w:sz="4" w:space="0" w:color="auto"/>
              <w:right w:val="single" w:sz="4" w:space="0" w:color="auto"/>
            </w:tcBorders>
            <w:shd w:val="clear" w:color="auto" w:fill="auto"/>
            <w:vAlign w:val="center"/>
          </w:tcPr>
          <w:p w14:paraId="66FB09E5" w14:textId="3839D4CE" w:rsidR="009D1047" w:rsidRPr="00304F95" w:rsidRDefault="009D1047" w:rsidP="00340904">
            <w:pPr>
              <w:spacing w:line="360" w:lineRule="auto"/>
              <w:ind w:firstLine="709"/>
              <w:jc w:val="both"/>
              <w:rPr>
                <w:rFonts w:ascii="Times New Roman" w:hAnsi="Times New Roman"/>
                <w:sz w:val="28"/>
                <w:szCs w:val="28"/>
              </w:rPr>
            </w:pPr>
            <w:r w:rsidRPr="00304F95">
              <w:rPr>
                <w:rFonts w:ascii="Times New Roman" w:hAnsi="Times New Roman"/>
                <w:sz w:val="28"/>
                <w:szCs w:val="28"/>
              </w:rPr>
              <w:t xml:space="preserve">Можливість відслідковувати показники та стан обладнання за допомогою мережі </w:t>
            </w:r>
            <w:proofErr w:type="spellStart"/>
            <w:r w:rsidRPr="00304F95">
              <w:rPr>
                <w:rFonts w:ascii="Times New Roman" w:hAnsi="Times New Roman"/>
                <w:sz w:val="28"/>
                <w:szCs w:val="28"/>
              </w:rPr>
              <w:t>Ethernet</w:t>
            </w:r>
            <w:proofErr w:type="spellEnd"/>
            <w:r w:rsidRPr="00304F95">
              <w:rPr>
                <w:rFonts w:ascii="Times New Roman" w:hAnsi="Times New Roman"/>
                <w:sz w:val="28"/>
                <w:szCs w:val="28"/>
              </w:rPr>
              <w:t xml:space="preserve"> </w:t>
            </w:r>
          </w:p>
        </w:tc>
      </w:tr>
      <w:tr w:rsidR="009D1047" w:rsidRPr="00304F95" w14:paraId="0B44578F" w14:textId="77777777" w:rsidTr="00B2128A">
        <w:trPr>
          <w:trHeight w:val="559"/>
        </w:trPr>
        <w:tc>
          <w:tcPr>
            <w:tcW w:w="4251" w:type="dxa"/>
            <w:tcBorders>
              <w:top w:val="single" w:sz="4" w:space="0" w:color="auto"/>
              <w:left w:val="single" w:sz="4" w:space="0" w:color="auto"/>
              <w:bottom w:val="single" w:sz="4" w:space="0" w:color="auto"/>
              <w:right w:val="single" w:sz="4" w:space="0" w:color="auto"/>
            </w:tcBorders>
            <w:shd w:val="clear" w:color="auto" w:fill="auto"/>
            <w:vAlign w:val="center"/>
          </w:tcPr>
          <w:p w14:paraId="65BE98A4"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Підвищення рівня безпеки</w:t>
            </w:r>
          </w:p>
        </w:tc>
        <w:tc>
          <w:tcPr>
            <w:tcW w:w="5780" w:type="dxa"/>
            <w:tcBorders>
              <w:top w:val="single" w:sz="4" w:space="0" w:color="auto"/>
              <w:left w:val="single" w:sz="4" w:space="0" w:color="auto"/>
              <w:bottom w:val="single" w:sz="4" w:space="0" w:color="auto"/>
              <w:right w:val="single" w:sz="4" w:space="0" w:color="auto"/>
            </w:tcBorders>
            <w:shd w:val="clear" w:color="auto" w:fill="auto"/>
            <w:vAlign w:val="center"/>
          </w:tcPr>
          <w:p w14:paraId="5BF2C389"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Використання автоматизованих систем при поломці або аварії, автоматично відключає пошкоджену ділянку.</w:t>
            </w:r>
          </w:p>
        </w:tc>
      </w:tr>
      <w:tr w:rsidR="009D1047" w:rsidRPr="00304F95" w14:paraId="256D9A64" w14:textId="77777777" w:rsidTr="00B2128A">
        <w:trPr>
          <w:trHeight w:val="559"/>
        </w:trPr>
        <w:tc>
          <w:tcPr>
            <w:tcW w:w="4251" w:type="dxa"/>
            <w:tcBorders>
              <w:top w:val="single" w:sz="4" w:space="0" w:color="auto"/>
              <w:left w:val="single" w:sz="4" w:space="0" w:color="auto"/>
              <w:bottom w:val="single" w:sz="4" w:space="0" w:color="auto"/>
              <w:right w:val="single" w:sz="4" w:space="0" w:color="auto"/>
            </w:tcBorders>
            <w:shd w:val="clear" w:color="auto" w:fill="auto"/>
            <w:vAlign w:val="center"/>
          </w:tcPr>
          <w:p w14:paraId="57DFB4EE"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lastRenderedPageBreak/>
              <w:t xml:space="preserve">Підвищення енергоефективності </w:t>
            </w:r>
          </w:p>
        </w:tc>
        <w:tc>
          <w:tcPr>
            <w:tcW w:w="5780" w:type="dxa"/>
            <w:tcBorders>
              <w:top w:val="single" w:sz="4" w:space="0" w:color="auto"/>
              <w:left w:val="single" w:sz="4" w:space="0" w:color="auto"/>
              <w:bottom w:val="single" w:sz="4" w:space="0" w:color="auto"/>
              <w:right w:val="single" w:sz="4" w:space="0" w:color="auto"/>
            </w:tcBorders>
            <w:shd w:val="clear" w:color="auto" w:fill="auto"/>
            <w:vAlign w:val="center"/>
          </w:tcPr>
          <w:p w14:paraId="3C2D0034"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Економія електроенергії при використанні автоматизованих систем заощаджує 20-30%. Також заощаджує використання теплової енергії.</w:t>
            </w:r>
          </w:p>
        </w:tc>
      </w:tr>
    </w:tbl>
    <w:p w14:paraId="78C8BD73" w14:textId="77777777" w:rsidR="009D1047" w:rsidRPr="00304F95" w:rsidRDefault="009D1047" w:rsidP="00AC072A">
      <w:pPr>
        <w:pStyle w:val="a3"/>
        <w:spacing w:line="360" w:lineRule="auto"/>
        <w:ind w:left="0"/>
        <w:jc w:val="both"/>
        <w:rPr>
          <w:rFonts w:ascii="Times New Roman" w:hAnsi="Times New Roman"/>
          <w:sz w:val="28"/>
          <w:szCs w:val="28"/>
        </w:rPr>
      </w:pPr>
    </w:p>
    <w:p w14:paraId="4818DDC9" w14:textId="77777777" w:rsidR="009D1047" w:rsidRPr="00304F95" w:rsidRDefault="009D1047" w:rsidP="00AC072A">
      <w:pPr>
        <w:spacing w:line="360" w:lineRule="auto"/>
        <w:ind w:firstLine="709"/>
        <w:jc w:val="both"/>
        <w:rPr>
          <w:rFonts w:ascii="Times New Roman" w:hAnsi="Times New Roman"/>
          <w:b/>
          <w:sz w:val="28"/>
          <w:szCs w:val="28"/>
        </w:rPr>
      </w:pPr>
      <w:r w:rsidRPr="00304F95">
        <w:rPr>
          <w:rFonts w:ascii="Times New Roman" w:hAnsi="Times New Roman"/>
          <w:b/>
          <w:sz w:val="28"/>
          <w:szCs w:val="28"/>
        </w:rPr>
        <w:t>4.3 Аналіз конкурентного середовища</w:t>
      </w:r>
    </w:p>
    <w:p w14:paraId="7D014F58"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 xml:space="preserve">Багато нових жилих комплексів для регулювання використовують працівників які контролюють робочі процеси в ручному режимі (сбір показників, знаходження місця поломки і </w:t>
      </w:r>
      <w:proofErr w:type="spellStart"/>
      <w:r w:rsidRPr="00304F95">
        <w:rPr>
          <w:rFonts w:ascii="Times New Roman" w:hAnsi="Times New Roman"/>
          <w:sz w:val="28"/>
          <w:szCs w:val="28"/>
        </w:rPr>
        <w:t>тд</w:t>
      </w:r>
      <w:proofErr w:type="spellEnd"/>
      <w:r w:rsidRPr="00304F95">
        <w:rPr>
          <w:rFonts w:ascii="Times New Roman" w:hAnsi="Times New Roman"/>
          <w:sz w:val="28"/>
          <w:szCs w:val="28"/>
        </w:rPr>
        <w:t xml:space="preserve">.). Тобто для таких жилих комплексів потенційно можливо підвищити економічність та ефективність регулювання інженерним обладнанням. </w:t>
      </w:r>
    </w:p>
    <w:p w14:paraId="364DCF51"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Таблиця 4.3</w:t>
      </w:r>
      <w:r w:rsidRPr="00304F95">
        <w:rPr>
          <w:rFonts w:ascii="Times New Roman" w:hAnsi="Times New Roman"/>
          <w:color w:val="FF0000"/>
          <w:sz w:val="28"/>
          <w:szCs w:val="28"/>
        </w:rPr>
        <w:t xml:space="preserve"> </w:t>
      </w:r>
      <w:r w:rsidRPr="00304F95">
        <w:rPr>
          <w:rFonts w:ascii="Times New Roman" w:hAnsi="Times New Roman"/>
          <w:sz w:val="28"/>
          <w:szCs w:val="28"/>
        </w:rPr>
        <w:t>–  Переваги ідеї проекту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5103"/>
        <w:gridCol w:w="2126"/>
        <w:gridCol w:w="1985"/>
      </w:tblGrid>
      <w:tr w:rsidR="009D1047" w:rsidRPr="00304F95" w14:paraId="059A0146" w14:textId="77777777" w:rsidTr="00B2128A">
        <w:trPr>
          <w:trHeight w:val="840"/>
        </w:trPr>
        <w:tc>
          <w:tcPr>
            <w:tcW w:w="709" w:type="dxa"/>
            <w:tcBorders>
              <w:top w:val="single" w:sz="4" w:space="0" w:color="auto"/>
              <w:left w:val="single" w:sz="4" w:space="0" w:color="auto"/>
              <w:bottom w:val="single" w:sz="4" w:space="0" w:color="auto"/>
              <w:right w:val="single" w:sz="4" w:space="0" w:color="auto"/>
            </w:tcBorders>
            <w:vAlign w:val="center"/>
            <w:hideMark/>
          </w:tcPr>
          <w:p w14:paraId="62172313"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 xml:space="preserve">№ </w:t>
            </w:r>
            <w:r w:rsidRPr="00304F95">
              <w:rPr>
                <w:rFonts w:ascii="Times New Roman" w:hAnsi="Times New Roman"/>
                <w:sz w:val="28"/>
                <w:szCs w:val="28"/>
              </w:rPr>
              <w:br/>
              <w:t>п/п</w:t>
            </w:r>
          </w:p>
        </w:tc>
        <w:tc>
          <w:tcPr>
            <w:tcW w:w="5103" w:type="dxa"/>
            <w:tcBorders>
              <w:top w:val="single" w:sz="4" w:space="0" w:color="auto"/>
              <w:left w:val="single" w:sz="4" w:space="0" w:color="auto"/>
              <w:bottom w:val="single" w:sz="4" w:space="0" w:color="auto"/>
              <w:right w:val="single" w:sz="4" w:space="0" w:color="auto"/>
            </w:tcBorders>
            <w:vAlign w:val="center"/>
            <w:hideMark/>
          </w:tcPr>
          <w:p w14:paraId="2CA98923"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Техніко-економічні характеристики ідеї</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EFED981"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Конкурент1</w:t>
            </w:r>
          </w:p>
        </w:tc>
        <w:tc>
          <w:tcPr>
            <w:tcW w:w="1985" w:type="dxa"/>
            <w:tcBorders>
              <w:top w:val="single" w:sz="4" w:space="0" w:color="auto"/>
              <w:left w:val="single" w:sz="4" w:space="0" w:color="auto"/>
              <w:bottom w:val="single" w:sz="4" w:space="0" w:color="auto"/>
              <w:right w:val="single" w:sz="4" w:space="0" w:color="auto"/>
            </w:tcBorders>
            <w:vAlign w:val="center"/>
          </w:tcPr>
          <w:p w14:paraId="11EB293F"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Конкурент2</w:t>
            </w:r>
          </w:p>
        </w:tc>
      </w:tr>
      <w:tr w:rsidR="009D1047" w:rsidRPr="00304F95" w14:paraId="1D109974" w14:textId="77777777" w:rsidTr="00B2128A">
        <w:trPr>
          <w:trHeight w:val="420"/>
        </w:trPr>
        <w:tc>
          <w:tcPr>
            <w:tcW w:w="709" w:type="dxa"/>
            <w:tcBorders>
              <w:top w:val="single" w:sz="4" w:space="0" w:color="auto"/>
              <w:left w:val="single" w:sz="4" w:space="0" w:color="auto"/>
              <w:bottom w:val="single" w:sz="4" w:space="0" w:color="auto"/>
              <w:right w:val="single" w:sz="4" w:space="0" w:color="auto"/>
            </w:tcBorders>
            <w:hideMark/>
          </w:tcPr>
          <w:p w14:paraId="002F946E"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1.</w:t>
            </w:r>
          </w:p>
        </w:tc>
        <w:tc>
          <w:tcPr>
            <w:tcW w:w="5103" w:type="dxa"/>
            <w:tcBorders>
              <w:top w:val="single" w:sz="4" w:space="0" w:color="auto"/>
              <w:left w:val="single" w:sz="4" w:space="0" w:color="auto"/>
              <w:bottom w:val="single" w:sz="4" w:space="0" w:color="auto"/>
              <w:right w:val="single" w:sz="4" w:space="0" w:color="auto"/>
            </w:tcBorders>
          </w:tcPr>
          <w:p w14:paraId="3C5DE3B4"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Використання автоматизованих систем</w:t>
            </w:r>
          </w:p>
        </w:tc>
        <w:tc>
          <w:tcPr>
            <w:tcW w:w="2126" w:type="dxa"/>
            <w:tcBorders>
              <w:top w:val="single" w:sz="4" w:space="0" w:color="auto"/>
              <w:left w:val="single" w:sz="4" w:space="0" w:color="auto"/>
              <w:bottom w:val="single" w:sz="4" w:space="0" w:color="auto"/>
              <w:right w:val="single" w:sz="4" w:space="0" w:color="auto"/>
            </w:tcBorders>
          </w:tcPr>
          <w:p w14:paraId="78F53C84"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HDL</w:t>
            </w:r>
          </w:p>
        </w:tc>
        <w:tc>
          <w:tcPr>
            <w:tcW w:w="1985" w:type="dxa"/>
            <w:tcBorders>
              <w:top w:val="single" w:sz="4" w:space="0" w:color="auto"/>
              <w:left w:val="single" w:sz="4" w:space="0" w:color="auto"/>
              <w:bottom w:val="single" w:sz="4" w:space="0" w:color="auto"/>
              <w:right w:val="single" w:sz="4" w:space="0" w:color="auto"/>
            </w:tcBorders>
          </w:tcPr>
          <w:p w14:paraId="731F9128" w14:textId="77777777" w:rsidR="009D1047" w:rsidRPr="00304F95" w:rsidRDefault="009D1047" w:rsidP="00AC072A">
            <w:pPr>
              <w:spacing w:line="360" w:lineRule="auto"/>
              <w:jc w:val="both"/>
              <w:rPr>
                <w:rFonts w:ascii="Times New Roman" w:hAnsi="Times New Roman"/>
                <w:sz w:val="28"/>
                <w:szCs w:val="28"/>
              </w:rPr>
            </w:pPr>
            <w:proofErr w:type="spellStart"/>
            <w:r w:rsidRPr="00304F95">
              <w:rPr>
                <w:rFonts w:ascii="Times New Roman" w:hAnsi="Times New Roman"/>
                <w:sz w:val="28"/>
                <w:szCs w:val="28"/>
              </w:rPr>
              <w:t>Zennio</w:t>
            </w:r>
            <w:proofErr w:type="spellEnd"/>
          </w:p>
        </w:tc>
      </w:tr>
    </w:tbl>
    <w:p w14:paraId="20DBBC9A" w14:textId="77777777" w:rsidR="009D1047" w:rsidRPr="00304F95" w:rsidRDefault="009D1047" w:rsidP="00AC072A">
      <w:pPr>
        <w:spacing w:line="360" w:lineRule="auto"/>
        <w:ind w:firstLine="709"/>
        <w:jc w:val="both"/>
        <w:rPr>
          <w:rFonts w:ascii="Times New Roman" w:hAnsi="Times New Roman"/>
          <w:sz w:val="28"/>
          <w:szCs w:val="28"/>
        </w:rPr>
      </w:pPr>
    </w:p>
    <w:p w14:paraId="28DF2209"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Потенційні внутрішні переваги (сильні сторони) конкурентів можуть бути:</w:t>
      </w:r>
    </w:p>
    <w:p w14:paraId="13296EB1"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використання системи передачі інформації KNX, яка більш поширена в країнах Європи та Америки;</w:t>
      </w:r>
    </w:p>
    <w:p w14:paraId="3788315A"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сильна позиція у специфічних ринкових сегментах;</w:t>
      </w:r>
    </w:p>
    <w:p w14:paraId="7EDA143F"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добре знаний лідер або ж іншими словами, жорсткий конкурент на ринку (використання агресивної ініціативи);</w:t>
      </w:r>
    </w:p>
    <w:p w14:paraId="0F47AAD4"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 знання про склад та найважливіші стратегічні групи, можливості захисту від конкурентів; </w:t>
      </w:r>
    </w:p>
    <w:p w14:paraId="4B7136E5"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lastRenderedPageBreak/>
        <w:t>- вищі за середні технологічні та інноваційні навички (компетентності).</w:t>
      </w:r>
    </w:p>
    <w:p w14:paraId="5153CBA7"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Потенційними внутрішніми недоліками (слабкі сторони) можуть бути такі: </w:t>
      </w:r>
    </w:p>
    <w:p w14:paraId="16B8A50E"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 втрата конкурентної позиції; нижчі за середні темпи зростання; брак фінансових ресурсів, недостатня прибутковість; втрата репутації у споживачів; </w:t>
      </w:r>
    </w:p>
    <w:p w14:paraId="44A0C654"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 виробництво з високими витратами, старіння </w:t>
      </w:r>
      <w:proofErr w:type="spellStart"/>
      <w:r w:rsidRPr="00304F95">
        <w:rPr>
          <w:rFonts w:ascii="Times New Roman" w:hAnsi="Times New Roman"/>
          <w:sz w:val="28"/>
          <w:szCs w:val="28"/>
        </w:rPr>
        <w:t>потужностей</w:t>
      </w:r>
      <w:proofErr w:type="spellEnd"/>
      <w:r w:rsidRPr="00304F95">
        <w:rPr>
          <w:rFonts w:ascii="Times New Roman" w:hAnsi="Times New Roman"/>
          <w:sz w:val="28"/>
          <w:szCs w:val="28"/>
        </w:rPr>
        <w:t xml:space="preserve">; </w:t>
      </w:r>
    </w:p>
    <w:p w14:paraId="66E55FDA"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відсутність міцної позиції, щоб боротися із загрозами.</w:t>
      </w:r>
    </w:p>
    <w:p w14:paraId="089B1826"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До потенційних зовнішніх можливостей можна віднести такі:</w:t>
      </w:r>
    </w:p>
    <w:p w14:paraId="40FA1723"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 розвиток економіки країни; </w:t>
      </w:r>
    </w:p>
    <w:p w14:paraId="55566F6F"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 соціально-політична стабільність; обґрунтоване законодавство; </w:t>
      </w:r>
    </w:p>
    <w:p w14:paraId="6FFDC75E"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 доступність інвестицій та кредитів; </w:t>
      </w:r>
    </w:p>
    <w:p w14:paraId="75D65D60"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розширення виробництва для задоволення потреб споживачів; споріднена диверсифікація.</w:t>
      </w:r>
    </w:p>
    <w:p w14:paraId="3BC9325F"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Потенційні зовнішні загрози: </w:t>
      </w:r>
    </w:p>
    <w:p w14:paraId="309E4226"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 високі темпи інфляції; </w:t>
      </w:r>
    </w:p>
    <w:p w14:paraId="425C8B43"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 велика ймовірність виникнення нових конкурентів, зокрема іноземних;  </w:t>
      </w:r>
    </w:p>
    <w:p w14:paraId="735772E9"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xml:space="preserve">- уповільнений темп зростання ринку або його спад; </w:t>
      </w:r>
    </w:p>
    <w:p w14:paraId="7CE05239"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 соціально-політична нестабільність.</w:t>
      </w:r>
    </w:p>
    <w:p w14:paraId="77E1E627" w14:textId="77777777" w:rsidR="008C3AD4" w:rsidRPr="002C4AE7" w:rsidRDefault="008C3AD4" w:rsidP="002C4AE7">
      <w:pPr>
        <w:spacing w:line="360" w:lineRule="auto"/>
        <w:jc w:val="both"/>
        <w:rPr>
          <w:rFonts w:ascii="Times New Roman" w:hAnsi="Times New Roman"/>
          <w:b/>
          <w:sz w:val="28"/>
          <w:szCs w:val="28"/>
          <w:lang w:val="ru-RU"/>
        </w:rPr>
      </w:pPr>
      <w:bookmarkStart w:id="47" w:name="_Toc10705834"/>
    </w:p>
    <w:p w14:paraId="3047549D" w14:textId="77777777" w:rsidR="009D1047" w:rsidRPr="00304F95" w:rsidRDefault="009D1047" w:rsidP="00AC072A">
      <w:pPr>
        <w:spacing w:line="360" w:lineRule="auto"/>
        <w:ind w:firstLine="709"/>
        <w:jc w:val="both"/>
        <w:rPr>
          <w:rFonts w:ascii="Times New Roman" w:hAnsi="Times New Roman"/>
          <w:b/>
          <w:sz w:val="28"/>
          <w:szCs w:val="28"/>
        </w:rPr>
      </w:pPr>
      <w:r w:rsidRPr="00304F95">
        <w:rPr>
          <w:rFonts w:ascii="Times New Roman" w:hAnsi="Times New Roman"/>
          <w:b/>
          <w:sz w:val="28"/>
          <w:szCs w:val="28"/>
        </w:rPr>
        <w:t>4.4  Обґрунтування ресурсного забезпечення проекту</w:t>
      </w:r>
      <w:bookmarkEnd w:id="47"/>
    </w:p>
    <w:p w14:paraId="3B85DAFC"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Матеріальні ресурси забезпечує замовник який хоче використовувати автоматизоване обладнання.</w:t>
      </w:r>
    </w:p>
    <w:p w14:paraId="192EC81F" w14:textId="77777777" w:rsidR="009D1047" w:rsidRPr="00304F95" w:rsidRDefault="009D1047" w:rsidP="00340904">
      <w:pPr>
        <w:spacing w:after="0" w:line="360" w:lineRule="auto"/>
        <w:ind w:firstLine="709"/>
        <w:jc w:val="both"/>
        <w:rPr>
          <w:rFonts w:ascii="Times New Roman" w:hAnsi="Times New Roman"/>
          <w:sz w:val="28"/>
          <w:szCs w:val="28"/>
        </w:rPr>
      </w:pPr>
      <w:r w:rsidRPr="00304F95">
        <w:rPr>
          <w:rFonts w:ascii="Times New Roman" w:hAnsi="Times New Roman"/>
          <w:sz w:val="28"/>
          <w:szCs w:val="28"/>
        </w:rPr>
        <w:t>Формування бюджету складається з:</w:t>
      </w:r>
    </w:p>
    <w:p w14:paraId="32C0072F" w14:textId="77777777" w:rsidR="009D1047" w:rsidRPr="00304F95" w:rsidRDefault="009D1047" w:rsidP="00340904">
      <w:pPr>
        <w:pStyle w:val="a3"/>
        <w:numPr>
          <w:ilvl w:val="0"/>
          <w:numId w:val="13"/>
        </w:numPr>
        <w:spacing w:after="0" w:line="360" w:lineRule="auto"/>
        <w:ind w:left="0"/>
        <w:jc w:val="both"/>
        <w:rPr>
          <w:rFonts w:ascii="Times New Roman" w:hAnsi="Times New Roman"/>
          <w:sz w:val="28"/>
          <w:szCs w:val="28"/>
        </w:rPr>
      </w:pPr>
      <w:r w:rsidRPr="00304F95">
        <w:rPr>
          <w:rFonts w:ascii="Times New Roman" w:hAnsi="Times New Roman"/>
          <w:sz w:val="28"/>
          <w:szCs w:val="28"/>
        </w:rPr>
        <w:t>проектної документації</w:t>
      </w:r>
    </w:p>
    <w:p w14:paraId="0BE05937" w14:textId="77777777" w:rsidR="009D1047" w:rsidRPr="00304F95" w:rsidRDefault="009D1047" w:rsidP="00340904">
      <w:pPr>
        <w:pStyle w:val="a3"/>
        <w:numPr>
          <w:ilvl w:val="0"/>
          <w:numId w:val="13"/>
        </w:numPr>
        <w:spacing w:after="0" w:line="360" w:lineRule="auto"/>
        <w:ind w:left="0"/>
        <w:jc w:val="both"/>
        <w:rPr>
          <w:rFonts w:ascii="Times New Roman" w:hAnsi="Times New Roman"/>
          <w:sz w:val="28"/>
          <w:szCs w:val="28"/>
        </w:rPr>
      </w:pPr>
      <w:r w:rsidRPr="00304F95">
        <w:rPr>
          <w:rFonts w:ascii="Times New Roman" w:hAnsi="Times New Roman"/>
          <w:sz w:val="28"/>
          <w:szCs w:val="28"/>
        </w:rPr>
        <w:t xml:space="preserve">кошторис на матеріали та обладнання </w:t>
      </w:r>
    </w:p>
    <w:p w14:paraId="38CB3CDE" w14:textId="77777777" w:rsidR="009D1047" w:rsidRPr="00304F95" w:rsidRDefault="009D1047" w:rsidP="00340904">
      <w:pPr>
        <w:pStyle w:val="a3"/>
        <w:numPr>
          <w:ilvl w:val="0"/>
          <w:numId w:val="13"/>
        </w:numPr>
        <w:spacing w:after="0" w:line="360" w:lineRule="auto"/>
        <w:ind w:left="0"/>
        <w:jc w:val="both"/>
        <w:rPr>
          <w:rFonts w:ascii="Times New Roman" w:hAnsi="Times New Roman"/>
          <w:sz w:val="28"/>
          <w:szCs w:val="28"/>
        </w:rPr>
      </w:pPr>
      <w:r w:rsidRPr="00304F95">
        <w:rPr>
          <w:rFonts w:ascii="Times New Roman" w:hAnsi="Times New Roman"/>
          <w:sz w:val="28"/>
          <w:szCs w:val="28"/>
        </w:rPr>
        <w:t>кошторис на монтаж системи</w:t>
      </w:r>
    </w:p>
    <w:p w14:paraId="67EAD8BA" w14:textId="77777777" w:rsidR="009D1047" w:rsidRPr="00304F95" w:rsidRDefault="009D1047" w:rsidP="00AC072A">
      <w:pPr>
        <w:pStyle w:val="a3"/>
        <w:spacing w:line="360" w:lineRule="auto"/>
        <w:ind w:left="0"/>
        <w:jc w:val="both"/>
        <w:rPr>
          <w:rFonts w:ascii="Times New Roman" w:hAnsi="Times New Roman"/>
          <w:sz w:val="28"/>
          <w:szCs w:val="28"/>
        </w:rPr>
      </w:pPr>
    </w:p>
    <w:p w14:paraId="37894DBC" w14:textId="77777777" w:rsidR="009D1047" w:rsidRPr="00304F95" w:rsidRDefault="009D1047" w:rsidP="00AC072A">
      <w:pPr>
        <w:spacing w:after="0" w:line="360" w:lineRule="auto"/>
        <w:jc w:val="right"/>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lastRenderedPageBreak/>
        <w:t>Таблиця 4.4. Обґрунтування капіталовкладень на реалізацію проекту</w:t>
      </w:r>
    </w:p>
    <w:tbl>
      <w:tblPr>
        <w:tblW w:w="0" w:type="auto"/>
        <w:tblCellMar>
          <w:top w:w="15" w:type="dxa"/>
          <w:left w:w="15" w:type="dxa"/>
          <w:bottom w:w="15" w:type="dxa"/>
          <w:right w:w="15" w:type="dxa"/>
        </w:tblCellMar>
        <w:tblLook w:val="04A0" w:firstRow="1" w:lastRow="0" w:firstColumn="1" w:lastColumn="0" w:noHBand="0" w:noVBand="1"/>
      </w:tblPr>
      <w:tblGrid>
        <w:gridCol w:w="8061"/>
        <w:gridCol w:w="1858"/>
      </w:tblGrid>
      <w:tr w:rsidR="009D1047" w:rsidRPr="00304F95" w14:paraId="1EAEA74D"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77E9EF" w14:textId="77777777" w:rsidR="009D1047" w:rsidRPr="00304F95" w:rsidRDefault="009D1047" w:rsidP="00AC072A">
            <w:pPr>
              <w:spacing w:after="0" w:line="360" w:lineRule="auto"/>
              <w:ind w:firstLine="160"/>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b/>
                <w:bCs/>
                <w:color w:val="000000"/>
                <w:sz w:val="28"/>
                <w:szCs w:val="28"/>
                <w:lang w:eastAsia="ru-RU"/>
              </w:rPr>
              <w:t>Статті капіталовкладень</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5637FC"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r w:rsidRPr="00304F95">
              <w:rPr>
                <w:rFonts w:ascii="Times New Roman" w:eastAsia="Times New Roman" w:hAnsi="Times New Roman" w:cs="Times New Roman"/>
                <w:b/>
                <w:bCs/>
                <w:color w:val="000000"/>
                <w:sz w:val="28"/>
                <w:szCs w:val="28"/>
                <w:lang w:eastAsia="ru-RU"/>
              </w:rPr>
              <w:t>Величина, тис. грн.</w:t>
            </w:r>
          </w:p>
        </w:tc>
      </w:tr>
      <w:tr w:rsidR="009D1047" w:rsidRPr="00304F95" w14:paraId="011BB9AB"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54E60D" w14:textId="77777777" w:rsidR="009D1047" w:rsidRPr="00304F95" w:rsidRDefault="009D1047" w:rsidP="00AC072A">
            <w:pPr>
              <w:spacing w:after="0" w:line="360" w:lineRule="auto"/>
              <w:ind w:firstLine="160"/>
              <w:rPr>
                <w:rFonts w:ascii="Times New Roman" w:eastAsia="Times New Roman" w:hAnsi="Times New Roman" w:cs="Times New Roman"/>
                <w:sz w:val="28"/>
                <w:szCs w:val="28"/>
                <w:lang w:eastAsia="ru-RU"/>
              </w:rPr>
            </w:pPr>
            <w:r w:rsidRPr="00304F95">
              <w:rPr>
                <w:rFonts w:ascii="Times New Roman" w:eastAsia="Times New Roman" w:hAnsi="Times New Roman" w:cs="Times New Roman"/>
                <w:b/>
                <w:bCs/>
                <w:color w:val="000000"/>
                <w:sz w:val="28"/>
                <w:szCs w:val="28"/>
                <w:lang w:eastAsia="ru-RU"/>
              </w:rPr>
              <w:t>Прямі матеріальні затрати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0A5997"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p>
        </w:tc>
      </w:tr>
      <w:tr w:rsidR="009D1047" w:rsidRPr="00304F95" w14:paraId="540D49F7"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AE975C" w14:textId="77777777" w:rsidR="009D1047" w:rsidRPr="00304F95" w:rsidRDefault="009D1047" w:rsidP="00AC072A">
            <w:pPr>
              <w:numPr>
                <w:ilvl w:val="0"/>
                <w:numId w:val="14"/>
              </w:numPr>
              <w:spacing w:after="0" w:line="360" w:lineRule="auto"/>
              <w:ind w:left="0"/>
              <w:textAlignment w:val="baseline"/>
              <w:rPr>
                <w:rFonts w:ascii="Times New Roman" w:eastAsia="Times New Roman" w:hAnsi="Times New Roman" w:cs="Times New Roman"/>
                <w:b/>
                <w:bCs/>
                <w:color w:val="000000"/>
                <w:sz w:val="28"/>
                <w:szCs w:val="28"/>
                <w:lang w:eastAsia="ru-RU"/>
              </w:rPr>
            </w:pPr>
            <w:r w:rsidRPr="00304F95">
              <w:rPr>
                <w:rFonts w:ascii="Times New Roman" w:eastAsia="Times New Roman" w:hAnsi="Times New Roman" w:cs="Times New Roman"/>
                <w:color w:val="000000"/>
                <w:sz w:val="28"/>
                <w:szCs w:val="28"/>
                <w:lang w:eastAsia="ru-RU"/>
              </w:rPr>
              <w:t>витрати сировини й матеріалів за винятком повернених відходів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7F16DC8"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200</w:t>
            </w:r>
          </w:p>
        </w:tc>
      </w:tr>
      <w:tr w:rsidR="009D1047" w:rsidRPr="00304F95" w14:paraId="0033CA48"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CDB62AF" w14:textId="77777777" w:rsidR="009D1047" w:rsidRPr="00304F95" w:rsidRDefault="009D1047" w:rsidP="00AC072A">
            <w:pPr>
              <w:numPr>
                <w:ilvl w:val="0"/>
                <w:numId w:val="15"/>
              </w:numPr>
              <w:spacing w:after="0" w:line="360" w:lineRule="auto"/>
              <w:ind w:left="0"/>
              <w:jc w:val="both"/>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витрати купівельних напівфабрикатів та комплектуючих виробів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7659C8E"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600</w:t>
            </w:r>
          </w:p>
        </w:tc>
      </w:tr>
      <w:tr w:rsidR="009D1047" w:rsidRPr="00304F95" w14:paraId="31FF4C9A"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E3E5B3" w14:textId="77777777" w:rsidR="009D1047" w:rsidRPr="00304F95" w:rsidRDefault="009D1047" w:rsidP="00AC072A">
            <w:pPr>
              <w:numPr>
                <w:ilvl w:val="0"/>
                <w:numId w:val="16"/>
              </w:numPr>
              <w:spacing w:after="0" w:line="360" w:lineRule="auto"/>
              <w:ind w:left="0"/>
              <w:jc w:val="both"/>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витрати палива й енергії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EFF10E"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30</w:t>
            </w:r>
          </w:p>
        </w:tc>
      </w:tr>
      <w:tr w:rsidR="009D1047" w:rsidRPr="00304F95" w14:paraId="25404856"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2A715C" w14:textId="77777777" w:rsidR="009D1047" w:rsidRPr="00304F95" w:rsidRDefault="009D1047" w:rsidP="00AC072A">
            <w:pPr>
              <w:numPr>
                <w:ilvl w:val="0"/>
                <w:numId w:val="17"/>
              </w:numPr>
              <w:spacing w:after="0" w:line="360" w:lineRule="auto"/>
              <w:ind w:left="0"/>
              <w:jc w:val="both"/>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витрати на запасні частини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4B9FDA"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10</w:t>
            </w:r>
          </w:p>
        </w:tc>
      </w:tr>
      <w:tr w:rsidR="009D1047" w:rsidRPr="00304F95" w14:paraId="2151EC97"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E23D26D" w14:textId="77777777" w:rsidR="009D1047" w:rsidRPr="00304F95" w:rsidRDefault="009D1047" w:rsidP="00AC072A">
            <w:pPr>
              <w:numPr>
                <w:ilvl w:val="0"/>
                <w:numId w:val="18"/>
              </w:numPr>
              <w:spacing w:after="0" w:line="360" w:lineRule="auto"/>
              <w:ind w:left="0"/>
              <w:jc w:val="both"/>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інші матеріальні витрати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4C6881"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20</w:t>
            </w:r>
          </w:p>
        </w:tc>
      </w:tr>
      <w:tr w:rsidR="009D1047" w:rsidRPr="00304F95" w14:paraId="0EA161BF"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EE1A85"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r w:rsidRPr="00304F95">
              <w:rPr>
                <w:rFonts w:ascii="Times New Roman" w:eastAsia="Times New Roman" w:hAnsi="Times New Roman" w:cs="Times New Roman"/>
                <w:b/>
                <w:bCs/>
                <w:color w:val="000000"/>
                <w:sz w:val="28"/>
                <w:szCs w:val="28"/>
                <w:lang w:eastAsia="ru-RU"/>
              </w:rPr>
              <w:t>Прямі затрати на оплату праці виробничих працівників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7C4CF6"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p>
        </w:tc>
      </w:tr>
      <w:tr w:rsidR="009D1047" w:rsidRPr="00304F95" w14:paraId="271F74DD"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2F90E9" w14:textId="77777777" w:rsidR="009D1047" w:rsidRPr="00304F95" w:rsidRDefault="009D1047" w:rsidP="00AC072A">
            <w:pPr>
              <w:numPr>
                <w:ilvl w:val="0"/>
                <w:numId w:val="19"/>
              </w:numPr>
              <w:spacing w:after="0" w:line="360" w:lineRule="auto"/>
              <w:ind w:left="0"/>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заробітна плата за ставками і тарифами виробничих працівників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D72126"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500</w:t>
            </w:r>
          </w:p>
        </w:tc>
      </w:tr>
      <w:tr w:rsidR="009D1047" w:rsidRPr="00304F95" w14:paraId="31D8195E"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CD315C0" w14:textId="77777777" w:rsidR="009D1047" w:rsidRPr="00304F95" w:rsidRDefault="009D1047" w:rsidP="00AC072A">
            <w:pPr>
              <w:numPr>
                <w:ilvl w:val="0"/>
                <w:numId w:val="20"/>
              </w:numPr>
              <w:spacing w:after="0" w:line="360" w:lineRule="auto"/>
              <w:ind w:left="0"/>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премії, заохочення, компенсаційні виплати виробничих працівників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8F6744A"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100</w:t>
            </w:r>
          </w:p>
        </w:tc>
      </w:tr>
      <w:tr w:rsidR="009D1047" w:rsidRPr="00304F95" w14:paraId="2C8C97C9"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5206DC" w14:textId="77777777" w:rsidR="009D1047" w:rsidRPr="00304F95" w:rsidRDefault="009D1047" w:rsidP="00AC072A">
            <w:pPr>
              <w:numPr>
                <w:ilvl w:val="0"/>
                <w:numId w:val="21"/>
              </w:numPr>
              <w:spacing w:after="0" w:line="360" w:lineRule="auto"/>
              <w:ind w:left="0"/>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оплата відпусток виробничих працівників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DE0C59"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60</w:t>
            </w:r>
          </w:p>
        </w:tc>
      </w:tr>
      <w:tr w:rsidR="009D1047" w:rsidRPr="00304F95" w14:paraId="19E6E7E4"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A7D19D" w14:textId="77777777" w:rsidR="009D1047" w:rsidRPr="00304F95" w:rsidRDefault="009D1047" w:rsidP="00AC072A">
            <w:pPr>
              <w:numPr>
                <w:ilvl w:val="0"/>
                <w:numId w:val="22"/>
              </w:numPr>
              <w:spacing w:after="0" w:line="360" w:lineRule="auto"/>
              <w:ind w:left="0"/>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інші витрати невідпрацьованого часу виробничих працівників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213479"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10</w:t>
            </w:r>
          </w:p>
        </w:tc>
      </w:tr>
      <w:tr w:rsidR="009D1047" w:rsidRPr="00304F95" w14:paraId="1FDCD07C" w14:textId="77777777" w:rsidTr="00B2128A">
        <w:trPr>
          <w:trHeight w:val="438"/>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5AD8D0"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r w:rsidRPr="00304F95">
              <w:rPr>
                <w:rFonts w:ascii="Times New Roman" w:eastAsia="Times New Roman" w:hAnsi="Times New Roman" w:cs="Times New Roman"/>
                <w:b/>
                <w:bCs/>
                <w:color w:val="000000"/>
                <w:sz w:val="28"/>
                <w:szCs w:val="28"/>
                <w:lang w:eastAsia="ru-RU"/>
              </w:rPr>
              <w:t>Соціальні відрахування до Пенсійного фонду – 22% по заробітній платі виробничих працівників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3C8C3D"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147,4</w:t>
            </w:r>
          </w:p>
        </w:tc>
      </w:tr>
      <w:tr w:rsidR="009D1047" w:rsidRPr="00304F95" w14:paraId="0AF1B401"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36F418"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r w:rsidRPr="00304F95">
              <w:rPr>
                <w:rFonts w:ascii="Times New Roman" w:eastAsia="Times New Roman" w:hAnsi="Times New Roman" w:cs="Times New Roman"/>
                <w:b/>
                <w:bCs/>
                <w:color w:val="000000"/>
                <w:sz w:val="28"/>
                <w:szCs w:val="28"/>
                <w:lang w:eastAsia="ru-RU"/>
              </w:rPr>
              <w:t>Вартість основних фондів та нематеріальних активів виробничого 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3F2EC2"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p>
        </w:tc>
      </w:tr>
      <w:tr w:rsidR="009D1047" w:rsidRPr="00304F95" w14:paraId="72D19F1B"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933093" w14:textId="77777777" w:rsidR="009D1047" w:rsidRPr="00304F95" w:rsidRDefault="009D1047" w:rsidP="00AC072A">
            <w:pPr>
              <w:numPr>
                <w:ilvl w:val="0"/>
                <w:numId w:val="23"/>
              </w:numPr>
              <w:spacing w:after="0" w:line="360" w:lineRule="auto"/>
              <w:ind w:left="0"/>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BB69AB"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100</w:t>
            </w:r>
          </w:p>
        </w:tc>
      </w:tr>
      <w:tr w:rsidR="009D1047" w:rsidRPr="00304F95" w14:paraId="6BD026E2"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ED1D4C7"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r w:rsidRPr="00304F95">
              <w:rPr>
                <w:rFonts w:ascii="Times New Roman" w:eastAsia="Times New Roman" w:hAnsi="Times New Roman" w:cs="Times New Roman"/>
                <w:b/>
                <w:bCs/>
                <w:color w:val="000000"/>
                <w:sz w:val="28"/>
                <w:szCs w:val="28"/>
                <w:lang w:eastAsia="ru-RU"/>
              </w:rPr>
              <w:t>Інші прямі витрати: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DCCDCF"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p>
        </w:tc>
      </w:tr>
      <w:tr w:rsidR="009D1047" w:rsidRPr="00304F95" w14:paraId="4E2C96F3"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709E25" w14:textId="77777777" w:rsidR="009D1047" w:rsidRPr="00304F95" w:rsidRDefault="009D1047" w:rsidP="00AC072A">
            <w:pPr>
              <w:numPr>
                <w:ilvl w:val="0"/>
                <w:numId w:val="24"/>
              </w:numPr>
              <w:spacing w:after="0" w:line="360" w:lineRule="auto"/>
              <w:ind w:left="0"/>
              <w:jc w:val="both"/>
              <w:textAlignment w:val="baseline"/>
              <w:rPr>
                <w:rFonts w:ascii="Times New Roman" w:eastAsia="Times New Roman" w:hAnsi="Times New Roman" w:cs="Times New Roman"/>
                <w:b/>
                <w:bCs/>
                <w:color w:val="000000"/>
                <w:sz w:val="28"/>
                <w:szCs w:val="28"/>
                <w:lang w:eastAsia="ru-RU"/>
              </w:rPr>
            </w:pPr>
            <w:r w:rsidRPr="00304F95">
              <w:rPr>
                <w:rFonts w:ascii="Times New Roman" w:eastAsia="Times New Roman" w:hAnsi="Times New Roman" w:cs="Times New Roman"/>
                <w:color w:val="000000"/>
                <w:sz w:val="28"/>
                <w:szCs w:val="28"/>
                <w:lang w:eastAsia="ru-RU"/>
              </w:rPr>
              <w:t>витрати на дослідження та розробку інноваційних продуктів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6FCD88"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100</w:t>
            </w:r>
          </w:p>
        </w:tc>
      </w:tr>
      <w:tr w:rsidR="009D1047" w:rsidRPr="00304F95" w14:paraId="443C798D"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A7B921" w14:textId="77777777" w:rsidR="009D1047" w:rsidRPr="00304F95" w:rsidRDefault="009D1047" w:rsidP="00AC072A">
            <w:pPr>
              <w:numPr>
                <w:ilvl w:val="0"/>
                <w:numId w:val="25"/>
              </w:numPr>
              <w:spacing w:after="0" w:line="360" w:lineRule="auto"/>
              <w:ind w:left="0"/>
              <w:jc w:val="both"/>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витрати на послуги сторонніх підприємств (охорона, реклама оренда тощо)</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75DA18"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15</w:t>
            </w:r>
          </w:p>
        </w:tc>
      </w:tr>
      <w:tr w:rsidR="009D1047" w:rsidRPr="00304F95" w14:paraId="7E652237"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F0FDDDB" w14:textId="77777777" w:rsidR="009D1047" w:rsidRPr="00304F95" w:rsidRDefault="009D1047" w:rsidP="00AC072A">
            <w:pPr>
              <w:numPr>
                <w:ilvl w:val="0"/>
                <w:numId w:val="26"/>
              </w:numPr>
              <w:spacing w:after="0" w:line="360" w:lineRule="auto"/>
              <w:ind w:left="0"/>
              <w:textAlignment w:val="baseline"/>
              <w:rPr>
                <w:rFonts w:ascii="Times New Roman" w:eastAsia="Times New Roman" w:hAnsi="Times New Roman" w:cs="Times New Roman"/>
                <w:b/>
                <w:bCs/>
                <w:color w:val="000000"/>
                <w:sz w:val="28"/>
                <w:szCs w:val="28"/>
                <w:lang w:eastAsia="ru-RU"/>
              </w:rPr>
            </w:pPr>
            <w:r w:rsidRPr="00304F95">
              <w:rPr>
                <w:rFonts w:ascii="Times New Roman" w:eastAsia="Times New Roman" w:hAnsi="Times New Roman" w:cs="Times New Roman"/>
                <w:color w:val="000000"/>
                <w:sz w:val="28"/>
                <w:szCs w:val="28"/>
                <w:lang w:eastAsia="ru-RU"/>
              </w:rPr>
              <w:t>витрати на оплату комунальних послуг</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EBEF25F"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20</w:t>
            </w:r>
          </w:p>
        </w:tc>
      </w:tr>
      <w:tr w:rsidR="009D1047" w:rsidRPr="00304F95" w14:paraId="79A172C4"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DE93FE" w14:textId="77777777" w:rsidR="009D1047" w:rsidRPr="00304F95" w:rsidRDefault="009D1047" w:rsidP="00AC072A">
            <w:pPr>
              <w:numPr>
                <w:ilvl w:val="0"/>
                <w:numId w:val="27"/>
              </w:numPr>
              <w:spacing w:after="0" w:line="360" w:lineRule="auto"/>
              <w:ind w:left="0"/>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lastRenderedPageBreak/>
              <w:t>повернення кредитів (інвестицій) та їх обслуговування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E01C10"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w:t>
            </w:r>
          </w:p>
        </w:tc>
      </w:tr>
      <w:tr w:rsidR="009D1047" w:rsidRPr="00304F95" w14:paraId="1A6870FF"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BCCB0E" w14:textId="77777777" w:rsidR="009D1047" w:rsidRPr="00304F95" w:rsidRDefault="009D1047" w:rsidP="00AC072A">
            <w:pPr>
              <w:numPr>
                <w:ilvl w:val="0"/>
                <w:numId w:val="28"/>
              </w:numPr>
              <w:spacing w:after="0" w:line="360" w:lineRule="auto"/>
              <w:ind w:left="0"/>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прямі інші витрати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C6A9B0"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w:t>
            </w:r>
          </w:p>
        </w:tc>
      </w:tr>
      <w:tr w:rsidR="009D1047" w:rsidRPr="00304F95" w14:paraId="6C97D9E4" w14:textId="77777777" w:rsidTr="00B2128A">
        <w:trPr>
          <w:trHeight w:val="263"/>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C3B8FC"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r w:rsidRPr="00304F95">
              <w:rPr>
                <w:rFonts w:ascii="Times New Roman" w:eastAsia="Times New Roman" w:hAnsi="Times New Roman" w:cs="Times New Roman"/>
                <w:b/>
                <w:bCs/>
                <w:color w:val="000000"/>
                <w:sz w:val="28"/>
                <w:szCs w:val="28"/>
                <w:lang w:eastAsia="ru-RU"/>
              </w:rPr>
              <w:t>Загальновиробничі витрати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9C7DED"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p>
        </w:tc>
      </w:tr>
      <w:tr w:rsidR="009D1047" w:rsidRPr="00304F95" w14:paraId="02CDC176"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8EF625" w14:textId="77777777" w:rsidR="009D1047" w:rsidRPr="00304F95" w:rsidRDefault="009D1047" w:rsidP="00AC072A">
            <w:pPr>
              <w:numPr>
                <w:ilvl w:val="0"/>
                <w:numId w:val="29"/>
              </w:numPr>
              <w:spacing w:after="0" w:line="360" w:lineRule="auto"/>
              <w:ind w:left="0"/>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відряджене тощо)</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8595B9"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100</w:t>
            </w:r>
          </w:p>
        </w:tc>
      </w:tr>
      <w:tr w:rsidR="009D1047" w:rsidRPr="00304F95" w14:paraId="5D1B4B22"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838AE2" w14:textId="77777777" w:rsidR="009D1047" w:rsidRPr="00304F95" w:rsidRDefault="009D1047" w:rsidP="00AC072A">
            <w:pPr>
              <w:numPr>
                <w:ilvl w:val="0"/>
                <w:numId w:val="30"/>
              </w:numPr>
              <w:spacing w:after="0" w:line="360" w:lineRule="auto"/>
              <w:ind w:left="0"/>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витрати на основні засоби та нематеріальні активи загальновиробничого 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73D0BB"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10</w:t>
            </w:r>
          </w:p>
        </w:tc>
      </w:tr>
      <w:tr w:rsidR="009D1047" w:rsidRPr="00304F95" w14:paraId="3275E751"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B1E2FD7" w14:textId="77777777" w:rsidR="009D1047" w:rsidRPr="00304F95" w:rsidRDefault="009D1047" w:rsidP="00AC072A">
            <w:pPr>
              <w:spacing w:after="0" w:line="360" w:lineRule="auto"/>
              <w:ind w:firstLine="22"/>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витрати на вдосконалення технології й організації виробництва</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1E38CD" w14:textId="77777777" w:rsidR="009D1047" w:rsidRPr="00304F95" w:rsidRDefault="009D1047" w:rsidP="00AC072A">
            <w:pPr>
              <w:spacing w:after="0" w:line="360" w:lineRule="auto"/>
              <w:rPr>
                <w:rFonts w:ascii="Times New Roman" w:eastAsia="Times New Roman" w:hAnsi="Times New Roman" w:cs="Times New Roman"/>
                <w:sz w:val="28"/>
                <w:szCs w:val="28"/>
                <w:lang w:eastAsia="ru-RU"/>
              </w:rPr>
            </w:pPr>
          </w:p>
        </w:tc>
      </w:tr>
      <w:tr w:rsidR="009D1047" w:rsidRPr="00304F95" w14:paraId="4D8CC720"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37D5E8" w14:textId="77777777" w:rsidR="009D1047" w:rsidRPr="00304F95" w:rsidRDefault="009D1047" w:rsidP="00AC072A">
            <w:pPr>
              <w:numPr>
                <w:ilvl w:val="0"/>
                <w:numId w:val="31"/>
              </w:numPr>
              <w:spacing w:after="0" w:line="360" w:lineRule="auto"/>
              <w:ind w:left="0"/>
              <w:jc w:val="both"/>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витрати на опалення, освітлення, водопостачання, водовідведення та інше утримання виробничих приміщень</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160A10"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10</w:t>
            </w:r>
          </w:p>
        </w:tc>
      </w:tr>
      <w:tr w:rsidR="009D1047" w:rsidRPr="00304F95" w14:paraId="2B563416"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C0031F" w14:textId="77777777" w:rsidR="009D1047" w:rsidRPr="00304F95" w:rsidRDefault="009D1047" w:rsidP="00AC072A">
            <w:pPr>
              <w:numPr>
                <w:ilvl w:val="0"/>
                <w:numId w:val="32"/>
              </w:numPr>
              <w:spacing w:after="0" w:line="360" w:lineRule="auto"/>
              <w:ind w:left="0"/>
              <w:jc w:val="both"/>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витрати на охорону праці, техніку безпеки і охорону довкілля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4496B3"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5</w:t>
            </w:r>
          </w:p>
        </w:tc>
      </w:tr>
      <w:tr w:rsidR="009D1047" w:rsidRPr="00304F95" w14:paraId="52FE0AE0"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18E86A" w14:textId="77777777" w:rsidR="009D1047" w:rsidRPr="00304F95" w:rsidRDefault="009D1047" w:rsidP="00AC072A">
            <w:pPr>
              <w:numPr>
                <w:ilvl w:val="0"/>
                <w:numId w:val="33"/>
              </w:numPr>
              <w:spacing w:after="0" w:line="360" w:lineRule="auto"/>
              <w:ind w:left="0"/>
              <w:jc w:val="both"/>
              <w:textAlignment w:val="baseline"/>
              <w:rPr>
                <w:rFonts w:ascii="Times New Roman" w:eastAsia="Times New Roman" w:hAnsi="Times New Roman" w:cs="Times New Roman"/>
                <w:color w:val="000000"/>
                <w:sz w:val="28"/>
                <w:szCs w:val="28"/>
                <w:lang w:eastAsia="ru-RU"/>
              </w:rPr>
            </w:pPr>
            <w:r w:rsidRPr="00304F95">
              <w:rPr>
                <w:rFonts w:ascii="Times New Roman" w:eastAsia="Times New Roman" w:hAnsi="Times New Roman" w:cs="Times New Roman"/>
                <w:color w:val="000000"/>
                <w:sz w:val="28"/>
                <w:szCs w:val="28"/>
                <w:lang w:eastAsia="ru-RU"/>
              </w:rPr>
              <w:t>інші загальновиробничі витрати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98FBBB"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sz w:val="28"/>
                <w:szCs w:val="28"/>
                <w:lang w:eastAsia="ru-RU"/>
              </w:rPr>
              <w:t>5</w:t>
            </w:r>
          </w:p>
        </w:tc>
      </w:tr>
      <w:tr w:rsidR="009D1047" w:rsidRPr="00304F95" w14:paraId="3A5FEB00" w14:textId="77777777" w:rsidTr="00B2128A">
        <w:trPr>
          <w:trHeight w:val="406"/>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F41A53" w14:textId="77777777" w:rsidR="009D1047" w:rsidRPr="00304F95" w:rsidRDefault="009D1047" w:rsidP="00AC072A">
            <w:pPr>
              <w:spacing w:after="0" w:line="360" w:lineRule="auto"/>
              <w:jc w:val="both"/>
              <w:rPr>
                <w:rFonts w:ascii="Times New Roman" w:eastAsia="Times New Roman" w:hAnsi="Times New Roman" w:cs="Times New Roman"/>
                <w:sz w:val="28"/>
                <w:szCs w:val="28"/>
                <w:lang w:eastAsia="ru-RU"/>
              </w:rPr>
            </w:pPr>
            <w:r w:rsidRPr="00304F95">
              <w:rPr>
                <w:rFonts w:ascii="Times New Roman" w:eastAsia="Times New Roman" w:hAnsi="Times New Roman" w:cs="Times New Roman"/>
                <w:b/>
                <w:bCs/>
                <w:color w:val="000000"/>
                <w:sz w:val="28"/>
                <w:szCs w:val="28"/>
                <w:lang w:eastAsia="ru-RU"/>
              </w:rPr>
              <w:t>Всього капіталовкладень на реалізацію проекту</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DA2D206" w14:textId="77777777" w:rsidR="009D1047" w:rsidRPr="00304F95" w:rsidRDefault="009D1047" w:rsidP="00AC072A">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2042,4</w:t>
            </w:r>
          </w:p>
        </w:tc>
      </w:tr>
    </w:tbl>
    <w:p w14:paraId="0CC72908" w14:textId="77777777" w:rsidR="009D1047" w:rsidRPr="00304F95" w:rsidRDefault="009D1047" w:rsidP="00AC072A">
      <w:pPr>
        <w:pStyle w:val="a3"/>
        <w:spacing w:line="360" w:lineRule="auto"/>
        <w:ind w:left="0"/>
        <w:jc w:val="both"/>
        <w:rPr>
          <w:rFonts w:ascii="Times New Roman" w:hAnsi="Times New Roman" w:cs="Times New Roman"/>
          <w:sz w:val="28"/>
          <w:szCs w:val="28"/>
        </w:rPr>
      </w:pPr>
    </w:p>
    <w:p w14:paraId="6FC83503" w14:textId="77777777" w:rsidR="009D1047" w:rsidRPr="00304F95" w:rsidRDefault="009D1047" w:rsidP="00AC072A">
      <w:pPr>
        <w:spacing w:line="360" w:lineRule="auto"/>
        <w:ind w:firstLine="709"/>
        <w:jc w:val="both"/>
        <w:rPr>
          <w:rFonts w:ascii="Times New Roman" w:hAnsi="Times New Roman"/>
          <w:b/>
          <w:sz w:val="28"/>
          <w:szCs w:val="28"/>
        </w:rPr>
      </w:pPr>
      <w:r w:rsidRPr="00304F95">
        <w:rPr>
          <w:rFonts w:ascii="Times New Roman" w:hAnsi="Times New Roman"/>
          <w:b/>
          <w:sz w:val="28"/>
          <w:szCs w:val="28"/>
        </w:rPr>
        <w:t>4.5 Ключові види діяльності, партнери та фінансове обґрунтування</w:t>
      </w:r>
    </w:p>
    <w:p w14:paraId="6EA6B45D"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 xml:space="preserve">Щоб досягти мети потрібно розробити проект автоматизованої системи, після цього треба зробити кошторис на матеріали та роботи. Розбити кошторис по етапам реалізації роботи.  </w:t>
      </w:r>
    </w:p>
    <w:p w14:paraId="0C6252CB"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 xml:space="preserve">Головними партнерами є підрядники з виконання монтажних робіт, проектна організація, постачальники матеріалів та обладнання. </w:t>
      </w:r>
    </w:p>
    <w:p w14:paraId="330EE4BA"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Розділення кошторису на етапи:</w:t>
      </w:r>
    </w:p>
    <w:p w14:paraId="5D698923" w14:textId="77777777" w:rsidR="009D1047" w:rsidRPr="00304F95" w:rsidRDefault="009D1047" w:rsidP="00AC072A">
      <w:pPr>
        <w:pStyle w:val="a3"/>
        <w:spacing w:line="360" w:lineRule="auto"/>
        <w:ind w:left="0"/>
        <w:jc w:val="both"/>
        <w:rPr>
          <w:rFonts w:ascii="Times New Roman" w:hAnsi="Times New Roman"/>
          <w:sz w:val="28"/>
          <w:szCs w:val="28"/>
        </w:rPr>
      </w:pPr>
      <w:r w:rsidRPr="00304F95">
        <w:rPr>
          <w:rFonts w:ascii="Times New Roman" w:hAnsi="Times New Roman"/>
          <w:sz w:val="28"/>
          <w:szCs w:val="28"/>
        </w:rPr>
        <w:t>1-й етап.</w:t>
      </w:r>
    </w:p>
    <w:p w14:paraId="34BEEE30" w14:textId="77777777" w:rsidR="009D1047" w:rsidRPr="00304F95" w:rsidRDefault="009D1047" w:rsidP="00AC072A">
      <w:pPr>
        <w:pStyle w:val="a3"/>
        <w:numPr>
          <w:ilvl w:val="0"/>
          <w:numId w:val="13"/>
        </w:numPr>
        <w:spacing w:after="200" w:line="360" w:lineRule="auto"/>
        <w:ind w:left="0"/>
        <w:jc w:val="both"/>
        <w:rPr>
          <w:rFonts w:ascii="Times New Roman" w:hAnsi="Times New Roman"/>
          <w:sz w:val="28"/>
          <w:szCs w:val="28"/>
        </w:rPr>
      </w:pPr>
      <w:r w:rsidRPr="00304F95">
        <w:rPr>
          <w:rFonts w:ascii="Times New Roman" w:hAnsi="Times New Roman"/>
          <w:sz w:val="28"/>
          <w:szCs w:val="28"/>
        </w:rPr>
        <w:t>Закупівля кабельної продукції та матеріалів для прокладання кабелю</w:t>
      </w:r>
    </w:p>
    <w:p w14:paraId="1BC4858D" w14:textId="77777777" w:rsidR="009D1047" w:rsidRPr="00304F95" w:rsidRDefault="009D1047" w:rsidP="00AC072A">
      <w:pPr>
        <w:pStyle w:val="a3"/>
        <w:numPr>
          <w:ilvl w:val="0"/>
          <w:numId w:val="13"/>
        </w:numPr>
        <w:spacing w:after="200" w:line="360" w:lineRule="auto"/>
        <w:ind w:left="0"/>
        <w:jc w:val="both"/>
        <w:rPr>
          <w:rFonts w:ascii="Times New Roman" w:hAnsi="Times New Roman"/>
          <w:sz w:val="28"/>
          <w:szCs w:val="28"/>
        </w:rPr>
      </w:pPr>
      <w:r w:rsidRPr="00304F95">
        <w:rPr>
          <w:rFonts w:ascii="Times New Roman" w:hAnsi="Times New Roman"/>
          <w:sz w:val="28"/>
          <w:szCs w:val="28"/>
        </w:rPr>
        <w:t>Оплата робіт по прокладанню кабелю</w:t>
      </w:r>
    </w:p>
    <w:p w14:paraId="5D442B17" w14:textId="77777777" w:rsidR="009D1047" w:rsidRPr="00304F95" w:rsidRDefault="009D1047" w:rsidP="00AC072A">
      <w:pPr>
        <w:pStyle w:val="a3"/>
        <w:numPr>
          <w:ilvl w:val="0"/>
          <w:numId w:val="13"/>
        </w:numPr>
        <w:spacing w:after="200" w:line="360" w:lineRule="auto"/>
        <w:ind w:left="0"/>
        <w:jc w:val="both"/>
        <w:rPr>
          <w:rFonts w:ascii="Times New Roman" w:hAnsi="Times New Roman"/>
          <w:sz w:val="28"/>
          <w:szCs w:val="28"/>
        </w:rPr>
      </w:pPr>
      <w:r w:rsidRPr="00304F95">
        <w:rPr>
          <w:rFonts w:ascii="Times New Roman" w:hAnsi="Times New Roman"/>
          <w:sz w:val="28"/>
          <w:szCs w:val="28"/>
        </w:rPr>
        <w:t>Закупівля щитового обладнання автоматизації</w:t>
      </w:r>
    </w:p>
    <w:p w14:paraId="1B360C64" w14:textId="77777777" w:rsidR="009D1047" w:rsidRPr="00304F95" w:rsidRDefault="009D1047" w:rsidP="00AC072A">
      <w:pPr>
        <w:pStyle w:val="a3"/>
        <w:spacing w:line="360" w:lineRule="auto"/>
        <w:ind w:left="0"/>
        <w:jc w:val="both"/>
        <w:rPr>
          <w:rFonts w:ascii="Times New Roman" w:hAnsi="Times New Roman"/>
          <w:sz w:val="28"/>
          <w:szCs w:val="28"/>
        </w:rPr>
      </w:pPr>
      <w:r w:rsidRPr="00304F95">
        <w:rPr>
          <w:rFonts w:ascii="Times New Roman" w:hAnsi="Times New Roman"/>
          <w:sz w:val="28"/>
          <w:szCs w:val="28"/>
        </w:rPr>
        <w:lastRenderedPageBreak/>
        <w:t>2-й етап.</w:t>
      </w:r>
    </w:p>
    <w:p w14:paraId="0386158C" w14:textId="77777777" w:rsidR="009D1047" w:rsidRPr="00304F95" w:rsidRDefault="009D1047" w:rsidP="00AC072A">
      <w:pPr>
        <w:pStyle w:val="a3"/>
        <w:numPr>
          <w:ilvl w:val="0"/>
          <w:numId w:val="13"/>
        </w:numPr>
        <w:spacing w:after="200" w:line="360" w:lineRule="auto"/>
        <w:ind w:left="0"/>
        <w:jc w:val="both"/>
        <w:rPr>
          <w:rFonts w:ascii="Times New Roman" w:hAnsi="Times New Roman"/>
          <w:sz w:val="28"/>
          <w:szCs w:val="28"/>
        </w:rPr>
      </w:pPr>
      <w:r w:rsidRPr="00304F95">
        <w:rPr>
          <w:rFonts w:ascii="Times New Roman" w:hAnsi="Times New Roman"/>
          <w:sz w:val="28"/>
          <w:szCs w:val="28"/>
        </w:rPr>
        <w:t xml:space="preserve">Закупівля фурнітури та обладнання для вимірювання показників (датчики температури, датчики затоплення і </w:t>
      </w:r>
      <w:proofErr w:type="spellStart"/>
      <w:r w:rsidRPr="00304F95">
        <w:rPr>
          <w:rFonts w:ascii="Times New Roman" w:hAnsi="Times New Roman"/>
          <w:sz w:val="28"/>
          <w:szCs w:val="28"/>
        </w:rPr>
        <w:t>тд</w:t>
      </w:r>
      <w:proofErr w:type="spellEnd"/>
      <w:r w:rsidRPr="00304F95">
        <w:rPr>
          <w:rFonts w:ascii="Times New Roman" w:hAnsi="Times New Roman"/>
          <w:sz w:val="28"/>
          <w:szCs w:val="28"/>
        </w:rPr>
        <w:t>.)</w:t>
      </w:r>
    </w:p>
    <w:p w14:paraId="49F55EB2" w14:textId="77777777" w:rsidR="009D1047" w:rsidRPr="00304F95" w:rsidRDefault="009D1047" w:rsidP="00AC072A">
      <w:pPr>
        <w:pStyle w:val="a3"/>
        <w:numPr>
          <w:ilvl w:val="0"/>
          <w:numId w:val="13"/>
        </w:numPr>
        <w:spacing w:after="200" w:line="360" w:lineRule="auto"/>
        <w:ind w:left="0"/>
        <w:jc w:val="both"/>
        <w:rPr>
          <w:rFonts w:ascii="Times New Roman" w:hAnsi="Times New Roman"/>
          <w:sz w:val="28"/>
          <w:szCs w:val="28"/>
        </w:rPr>
      </w:pPr>
      <w:r w:rsidRPr="00304F95">
        <w:rPr>
          <w:rFonts w:ascii="Times New Roman" w:hAnsi="Times New Roman"/>
          <w:sz w:val="28"/>
          <w:szCs w:val="28"/>
        </w:rPr>
        <w:t>Оплата робіт по монтажу та зборці щитового обладнання</w:t>
      </w:r>
    </w:p>
    <w:p w14:paraId="653EAD66" w14:textId="77777777" w:rsidR="00B20EBA" w:rsidRDefault="009D1047" w:rsidP="00B20EBA">
      <w:pPr>
        <w:pStyle w:val="a3"/>
        <w:numPr>
          <w:ilvl w:val="0"/>
          <w:numId w:val="13"/>
        </w:numPr>
        <w:spacing w:after="200" w:line="360" w:lineRule="auto"/>
        <w:ind w:left="0"/>
        <w:jc w:val="both"/>
        <w:rPr>
          <w:rFonts w:ascii="Times New Roman" w:hAnsi="Times New Roman"/>
          <w:sz w:val="28"/>
          <w:szCs w:val="28"/>
        </w:rPr>
      </w:pPr>
      <w:r w:rsidRPr="00304F95">
        <w:rPr>
          <w:rFonts w:ascii="Times New Roman" w:hAnsi="Times New Roman"/>
          <w:sz w:val="28"/>
          <w:szCs w:val="28"/>
        </w:rPr>
        <w:t>Оплата робіт програмування системи</w:t>
      </w:r>
    </w:p>
    <w:p w14:paraId="308F20FC" w14:textId="77777777" w:rsidR="00B20EBA" w:rsidRPr="00B20EBA" w:rsidRDefault="00B20EBA" w:rsidP="00B20EBA">
      <w:pPr>
        <w:pStyle w:val="a3"/>
        <w:spacing w:after="200" w:line="360" w:lineRule="auto"/>
        <w:ind w:left="0"/>
        <w:jc w:val="both"/>
        <w:rPr>
          <w:rFonts w:ascii="Times New Roman" w:hAnsi="Times New Roman"/>
          <w:sz w:val="28"/>
          <w:szCs w:val="28"/>
        </w:rPr>
      </w:pPr>
    </w:p>
    <w:p w14:paraId="7DF131D8" w14:textId="77777777" w:rsidR="009D1047" w:rsidRPr="00F10837" w:rsidRDefault="009D1047" w:rsidP="00AC072A">
      <w:pPr>
        <w:spacing w:line="360" w:lineRule="auto"/>
        <w:ind w:firstLine="709"/>
        <w:jc w:val="center"/>
        <w:rPr>
          <w:rFonts w:ascii="Times New Roman" w:hAnsi="Times New Roman"/>
          <w:b/>
          <w:sz w:val="28"/>
          <w:szCs w:val="28"/>
        </w:rPr>
      </w:pPr>
      <w:r w:rsidRPr="00304F95">
        <w:rPr>
          <w:rFonts w:ascii="Times New Roman" w:hAnsi="Times New Roman"/>
          <w:b/>
          <w:sz w:val="28"/>
          <w:szCs w:val="28"/>
        </w:rPr>
        <w:t>4.6 Обґрунтування рівня рентабельності (прибутковості) інноваційної ідеї</w:t>
      </w:r>
    </w:p>
    <w:p w14:paraId="2912248E"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Відповідно до Податкового кодексу України, прибуток – це частина валового доходу підприємства (фірми) за винятком усіх витрат на виробничу та комерційну діяльність.</w:t>
      </w:r>
    </w:p>
    <w:p w14:paraId="38112371"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Відносна величина прибутку підприємства складає:</w:t>
      </w:r>
    </w:p>
    <w:p w14:paraId="04898750" w14:textId="77777777" w:rsidR="009D1047" w:rsidRPr="00304F95" w:rsidRDefault="009D1047" w:rsidP="00AC072A">
      <w:pPr>
        <w:spacing w:line="360" w:lineRule="auto"/>
        <w:jc w:val="center"/>
        <w:rPr>
          <w:rFonts w:ascii="Times New Roman" w:hAnsi="Times New Roman"/>
          <w:sz w:val="28"/>
          <w:szCs w:val="28"/>
        </w:rPr>
      </w:pPr>
      <w:proofErr w:type="spellStart"/>
      <w:r w:rsidRPr="00304F95">
        <w:rPr>
          <w:rFonts w:ascii="Times New Roman" w:hAnsi="Times New Roman"/>
          <w:sz w:val="28"/>
          <w:szCs w:val="28"/>
        </w:rPr>
        <w:t>Nпр</w:t>
      </w:r>
      <w:proofErr w:type="spellEnd"/>
      <w:r w:rsidRPr="00304F95">
        <w:rPr>
          <w:rFonts w:ascii="Times New Roman" w:hAnsi="Times New Roman"/>
          <w:sz w:val="28"/>
          <w:szCs w:val="28"/>
        </w:rPr>
        <w:t xml:space="preserve">. = </w:t>
      </w:r>
      <w:r w:rsidRPr="00304F95">
        <w:object w:dxaOrig="420" w:dyaOrig="620" w14:anchorId="62FEBE0F">
          <v:shape id="_x0000_i1041" type="#_x0000_t75" style="width:21pt;height:30pt" o:ole="">
            <v:imagedata r:id="rId62" o:title=""/>
          </v:shape>
          <o:OLEObject Type="Embed" ProgID="Equation.3" ShapeID="_x0000_i1041" DrawAspect="Content" ObjectID="_1670190469" r:id="rId63"/>
        </w:object>
      </w:r>
      <w:r>
        <w:rPr>
          <w:rFonts w:ascii="Times New Roman" w:hAnsi="Times New Roman"/>
          <w:sz w:val="28"/>
          <w:szCs w:val="28"/>
        </w:rPr>
        <w:t>*100%</w:t>
      </w:r>
    </w:p>
    <w:p w14:paraId="2B18B2B3"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де П – прибуток підприємства, ВВ – валові витрати.</w:t>
      </w:r>
    </w:p>
    <w:p w14:paraId="6D8C3E10"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 xml:space="preserve"> 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Запропонований розподіл прибутку підприємства за фондами такий</w:t>
      </w:r>
    </w:p>
    <w:p w14:paraId="3835DF21" w14:textId="77777777" w:rsidR="009D1047" w:rsidRPr="00304F95" w:rsidRDefault="009D1047" w:rsidP="00AC072A">
      <w:pPr>
        <w:tabs>
          <w:tab w:val="num" w:pos="0"/>
        </w:tabs>
        <w:spacing w:line="360" w:lineRule="auto"/>
        <w:jc w:val="both"/>
        <w:rPr>
          <w:rFonts w:ascii="Times New Roman" w:hAnsi="Times New Roman"/>
          <w:sz w:val="28"/>
          <w:szCs w:val="28"/>
        </w:rPr>
      </w:pPr>
      <w:r w:rsidRPr="00304F95">
        <w:rPr>
          <w:rFonts w:ascii="Times New Roman" w:hAnsi="Times New Roman"/>
          <w:sz w:val="28"/>
          <w:szCs w:val="28"/>
        </w:rPr>
        <w:t>фонд розвитку виробництва (ФРВ) – 50%;</w:t>
      </w:r>
    </w:p>
    <w:p w14:paraId="05BDBD73" w14:textId="77777777" w:rsidR="009D1047" w:rsidRPr="00304F95" w:rsidRDefault="009D1047" w:rsidP="00AC072A">
      <w:pPr>
        <w:tabs>
          <w:tab w:val="num" w:pos="0"/>
        </w:tabs>
        <w:spacing w:line="360" w:lineRule="auto"/>
        <w:jc w:val="both"/>
        <w:rPr>
          <w:rFonts w:ascii="Times New Roman" w:hAnsi="Times New Roman"/>
          <w:sz w:val="28"/>
          <w:szCs w:val="28"/>
        </w:rPr>
      </w:pPr>
      <w:r w:rsidRPr="00304F95">
        <w:rPr>
          <w:rFonts w:ascii="Times New Roman" w:hAnsi="Times New Roman"/>
          <w:sz w:val="28"/>
          <w:szCs w:val="28"/>
        </w:rPr>
        <w:t>фонд соціального розвитку (ФСР) – 25%;</w:t>
      </w:r>
    </w:p>
    <w:p w14:paraId="5B198AB1" w14:textId="77777777" w:rsidR="009D1047" w:rsidRPr="00304F95" w:rsidRDefault="009D1047" w:rsidP="00AC072A">
      <w:pPr>
        <w:tabs>
          <w:tab w:val="num" w:pos="0"/>
        </w:tabs>
        <w:spacing w:line="360" w:lineRule="auto"/>
        <w:jc w:val="both"/>
        <w:rPr>
          <w:rFonts w:ascii="Times New Roman" w:hAnsi="Times New Roman"/>
          <w:sz w:val="28"/>
          <w:szCs w:val="28"/>
        </w:rPr>
      </w:pPr>
      <w:r w:rsidRPr="00304F95">
        <w:rPr>
          <w:rFonts w:ascii="Times New Roman" w:hAnsi="Times New Roman"/>
          <w:sz w:val="28"/>
          <w:szCs w:val="28"/>
        </w:rPr>
        <w:t>преміальний фонд (ПФ) – 10%;</w:t>
      </w:r>
    </w:p>
    <w:p w14:paraId="7DEA7EB1" w14:textId="77777777" w:rsidR="009D1047" w:rsidRPr="00304F95" w:rsidRDefault="009D1047" w:rsidP="00AC072A">
      <w:pPr>
        <w:tabs>
          <w:tab w:val="num" w:pos="0"/>
        </w:tabs>
        <w:spacing w:line="360" w:lineRule="auto"/>
        <w:jc w:val="both"/>
        <w:rPr>
          <w:rFonts w:ascii="Times New Roman" w:hAnsi="Times New Roman"/>
          <w:sz w:val="28"/>
          <w:szCs w:val="28"/>
        </w:rPr>
      </w:pPr>
      <w:r w:rsidRPr="00304F95">
        <w:rPr>
          <w:rFonts w:ascii="Times New Roman" w:hAnsi="Times New Roman"/>
          <w:sz w:val="28"/>
          <w:szCs w:val="28"/>
        </w:rPr>
        <w:t>дивіденди засновникам – 15%</w:t>
      </w:r>
    </w:p>
    <w:p w14:paraId="7808AEAC" w14:textId="77777777" w:rsidR="002C4AE7" w:rsidRDefault="002C4AE7" w:rsidP="00AC072A">
      <w:pPr>
        <w:spacing w:after="0" w:line="360" w:lineRule="auto"/>
        <w:ind w:firstLine="709"/>
        <w:jc w:val="center"/>
        <w:rPr>
          <w:rFonts w:ascii="Times New Roman" w:eastAsia="Times New Roman" w:hAnsi="Times New Roman" w:cs="Times New Roman"/>
          <w:color w:val="000000"/>
          <w:sz w:val="28"/>
          <w:szCs w:val="28"/>
          <w:lang w:val="ru-RU" w:eastAsia="ru-RU"/>
        </w:rPr>
      </w:pPr>
    </w:p>
    <w:p w14:paraId="280B36B3" w14:textId="77777777" w:rsidR="009D1047" w:rsidRPr="000214E3" w:rsidRDefault="009D1047" w:rsidP="00AC072A">
      <w:pPr>
        <w:spacing w:after="0" w:line="360" w:lineRule="auto"/>
        <w:ind w:firstLine="709"/>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lastRenderedPageBreak/>
        <w:t>Таблиця 4.5</w:t>
      </w:r>
      <w:r w:rsidRPr="000214E3">
        <w:rPr>
          <w:rFonts w:ascii="Times New Roman" w:eastAsia="Times New Roman" w:hAnsi="Times New Roman" w:cs="Times New Roman"/>
          <w:color w:val="000000"/>
          <w:sz w:val="28"/>
          <w:szCs w:val="28"/>
          <w:lang w:eastAsia="ru-RU"/>
        </w:rPr>
        <w:t xml:space="preserve">. Обґрунтування рівня рентабельності </w:t>
      </w:r>
      <w:r w:rsidRPr="00304F95">
        <w:rPr>
          <w:rFonts w:ascii="Times New Roman" w:eastAsia="Times New Roman" w:hAnsi="Times New Roman" w:cs="Times New Roman"/>
          <w:color w:val="000000"/>
          <w:sz w:val="28"/>
          <w:szCs w:val="28"/>
          <w:lang w:eastAsia="ru-RU"/>
        </w:rPr>
        <w:t>продукції</w:t>
      </w:r>
    </w:p>
    <w:tbl>
      <w:tblPr>
        <w:tblW w:w="0" w:type="auto"/>
        <w:tblCellMar>
          <w:top w:w="15" w:type="dxa"/>
          <w:left w:w="15" w:type="dxa"/>
          <w:bottom w:w="15" w:type="dxa"/>
          <w:right w:w="15" w:type="dxa"/>
        </w:tblCellMar>
        <w:tblLook w:val="04A0" w:firstRow="1" w:lastRow="0" w:firstColumn="1" w:lastColumn="0" w:noHBand="0" w:noVBand="1"/>
      </w:tblPr>
      <w:tblGrid>
        <w:gridCol w:w="5664"/>
        <w:gridCol w:w="1870"/>
        <w:gridCol w:w="1124"/>
      </w:tblGrid>
      <w:tr w:rsidR="009D1047" w:rsidRPr="00304F95" w14:paraId="3D20DAA3" w14:textId="77777777" w:rsidTr="00B2128A">
        <w:trPr>
          <w:trHeight w:val="307"/>
        </w:trPr>
        <w:tc>
          <w:tcPr>
            <w:tcW w:w="0" w:type="auto"/>
            <w:tcBorders>
              <w:top w:val="single" w:sz="12" w:space="0" w:color="000000"/>
              <w:left w:val="single" w:sz="12" w:space="0" w:color="000000"/>
              <w:bottom w:val="single" w:sz="8" w:space="0" w:color="000000"/>
              <w:right w:val="single" w:sz="8" w:space="0" w:color="000000"/>
            </w:tcBorders>
            <w:tcMar>
              <w:top w:w="20" w:type="dxa"/>
              <w:left w:w="20" w:type="dxa"/>
              <w:bottom w:w="0" w:type="dxa"/>
              <w:right w:w="20" w:type="dxa"/>
            </w:tcMar>
            <w:vAlign w:val="center"/>
            <w:hideMark/>
          </w:tcPr>
          <w:p w14:paraId="513E482B"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Статті витрат</w:t>
            </w:r>
          </w:p>
        </w:tc>
        <w:tc>
          <w:tcPr>
            <w:tcW w:w="0" w:type="auto"/>
            <w:tcBorders>
              <w:top w:val="single" w:sz="12" w:space="0" w:color="000000"/>
              <w:left w:val="single" w:sz="8" w:space="0" w:color="000000"/>
              <w:bottom w:val="single" w:sz="8" w:space="0" w:color="000000"/>
              <w:right w:val="single" w:sz="8" w:space="0" w:color="000000"/>
            </w:tcBorders>
            <w:tcMar>
              <w:top w:w="20" w:type="dxa"/>
              <w:left w:w="20" w:type="dxa"/>
              <w:bottom w:w="0" w:type="dxa"/>
              <w:right w:w="20" w:type="dxa"/>
            </w:tcMar>
            <w:vAlign w:val="center"/>
            <w:hideMark/>
          </w:tcPr>
          <w:p w14:paraId="5D637CF9"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Джерело даних</w:t>
            </w:r>
          </w:p>
        </w:tc>
        <w:tc>
          <w:tcPr>
            <w:tcW w:w="0" w:type="auto"/>
            <w:tcBorders>
              <w:top w:val="single" w:sz="12" w:space="0" w:color="000000"/>
              <w:left w:val="single" w:sz="8" w:space="0" w:color="000000"/>
              <w:bottom w:val="single" w:sz="8" w:space="0" w:color="000000"/>
              <w:right w:val="single" w:sz="8" w:space="0" w:color="000000"/>
            </w:tcBorders>
            <w:tcMar>
              <w:top w:w="20" w:type="dxa"/>
              <w:left w:w="20" w:type="dxa"/>
              <w:bottom w:w="0" w:type="dxa"/>
              <w:right w:w="20" w:type="dxa"/>
            </w:tcMar>
            <w:vAlign w:val="center"/>
            <w:hideMark/>
          </w:tcPr>
          <w:p w14:paraId="4CBE571D"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Од. вимір.</w:t>
            </w:r>
          </w:p>
        </w:tc>
      </w:tr>
      <w:tr w:rsidR="009D1047" w:rsidRPr="00304F95" w14:paraId="2BF28263" w14:textId="77777777" w:rsidTr="00B2128A">
        <w:trPr>
          <w:trHeight w:val="252"/>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307076A8"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 xml:space="preserve">1. Собівартість </w:t>
            </w:r>
            <w:r w:rsidRPr="00304F95">
              <w:rPr>
                <w:rFonts w:ascii="Times New Roman" w:eastAsia="Times New Roman" w:hAnsi="Times New Roman" w:cs="Times New Roman"/>
                <w:color w:val="000000"/>
                <w:sz w:val="28"/>
                <w:szCs w:val="28"/>
                <w:lang w:eastAsia="ru-RU"/>
              </w:rPr>
              <w:t>продукції в комплексі</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6584E3E5"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11,3</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3627B25E"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6B8FD003" w14:textId="77777777" w:rsidTr="00B2128A">
        <w:trPr>
          <w:trHeight w:val="185"/>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1180D953"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Вартість</w:t>
            </w:r>
            <w:r w:rsidRPr="000214E3">
              <w:rPr>
                <w:rFonts w:ascii="Times New Roman" w:eastAsia="Times New Roman" w:hAnsi="Times New Roman" w:cs="Times New Roman"/>
                <w:color w:val="000000"/>
                <w:sz w:val="28"/>
                <w:szCs w:val="28"/>
                <w:lang w:eastAsia="ru-RU"/>
              </w:rPr>
              <w:t xml:space="preserve"> </w:t>
            </w:r>
            <w:r w:rsidRPr="00304F95">
              <w:rPr>
                <w:rFonts w:ascii="Times New Roman" w:eastAsia="Times New Roman" w:hAnsi="Times New Roman" w:cs="Times New Roman"/>
                <w:color w:val="000000"/>
                <w:sz w:val="28"/>
                <w:szCs w:val="28"/>
                <w:lang w:eastAsia="ru-RU"/>
              </w:rPr>
              <w:t>продаж в рік</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171DF1F6"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30</w:t>
            </w:r>
          </w:p>
        </w:tc>
        <w:tc>
          <w:tcPr>
            <w:tcW w:w="1036"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72D835AB"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6377BC1C" w14:textId="77777777" w:rsidTr="00B2128A">
        <w:trPr>
          <w:trHeight w:val="438"/>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072BFCB4"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2. Необхідний прибуток</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3D8A3160"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12,71</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7994FB40"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5F0E36AE" w14:textId="77777777" w:rsidTr="00B2128A">
        <w:trPr>
          <w:trHeight w:val="497"/>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037873BD"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2.1. Кредитні засоби та їх обслуговування</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3EFCCCE9"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5</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034DE9C7"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7D913CA1" w14:textId="77777777" w:rsidTr="00B2128A">
        <w:trPr>
          <w:trHeight w:val="137"/>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3F54A4AE"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2.2. Засоби ФРВ</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2D3E6E2B"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4F1541FC"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1F1C0B98" w14:textId="77777777" w:rsidTr="00B2128A">
        <w:trPr>
          <w:trHeight w:val="289"/>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47CFF5C2"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2.3. Засоби ФСР</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1013E454"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662B1D9D"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13F1F2A0" w14:textId="77777777" w:rsidTr="00B2128A">
        <w:trPr>
          <w:trHeight w:val="242"/>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11F58DDA"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2.4. Засоби ПФ</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144FB08D"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0,5</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5034C838"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4E19CB52" w14:textId="77777777" w:rsidTr="00B2128A">
        <w:trPr>
          <w:trHeight w:val="541"/>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43F59547"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2.5. Грошові виплати власникам підприємства</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3F6CA4A0"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45F4742D"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16F8326D" w14:textId="77777777" w:rsidTr="00B2128A">
        <w:trPr>
          <w:trHeight w:val="347"/>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4E99F4FC"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2.6. Фінансовий резерв</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03584C7B" w14:textId="77777777" w:rsidR="009D1047" w:rsidRPr="00F73E81" w:rsidRDefault="009D1047" w:rsidP="00AC072A">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0,5</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6D7AB17E"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3C4C41FA" w14:textId="77777777" w:rsidTr="00B2128A">
        <w:trPr>
          <w:trHeight w:val="251"/>
        </w:trPr>
        <w:tc>
          <w:tcPr>
            <w:tcW w:w="0" w:type="auto"/>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4AB3389E"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2.7. Податок на прибуток</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588FE801"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1,71</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23C449B4"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304F95">
              <w:rPr>
                <w:rFonts w:ascii="Times New Roman" w:eastAsia="Times New Roman" w:hAnsi="Times New Roman" w:cs="Times New Roman"/>
                <w:color w:val="000000"/>
                <w:sz w:val="28"/>
                <w:szCs w:val="28"/>
                <w:lang w:eastAsia="ru-RU"/>
              </w:rPr>
              <w:t>Млн.</w:t>
            </w:r>
            <w:r w:rsidRPr="000214E3">
              <w:rPr>
                <w:rFonts w:ascii="Times New Roman" w:eastAsia="Times New Roman" w:hAnsi="Times New Roman" w:cs="Times New Roman"/>
                <w:color w:val="000000"/>
                <w:sz w:val="28"/>
                <w:szCs w:val="28"/>
                <w:lang w:eastAsia="ru-RU"/>
              </w:rPr>
              <w:t>грн</w:t>
            </w:r>
          </w:p>
        </w:tc>
      </w:tr>
      <w:tr w:rsidR="009D1047" w:rsidRPr="00304F95" w14:paraId="0E6E3747" w14:textId="77777777" w:rsidTr="00B2128A">
        <w:trPr>
          <w:trHeight w:val="599"/>
        </w:trPr>
        <w:tc>
          <w:tcPr>
            <w:tcW w:w="0" w:type="auto"/>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hideMark/>
          </w:tcPr>
          <w:p w14:paraId="548BE784" w14:textId="77777777" w:rsidR="009D1047" w:rsidRPr="000214E3" w:rsidRDefault="009D1047" w:rsidP="00AC072A">
            <w:pPr>
              <w:spacing w:after="0" w:line="360" w:lineRule="auto"/>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3. Необхідний рівень рентабельності продукції</w:t>
            </w:r>
          </w:p>
        </w:tc>
        <w:tc>
          <w:tcPr>
            <w:tcW w:w="0" w:type="auto"/>
            <w:tcBorders>
              <w:top w:val="single" w:sz="8"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163D88AD"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110</w:t>
            </w:r>
          </w:p>
        </w:tc>
        <w:tc>
          <w:tcPr>
            <w:tcW w:w="0" w:type="auto"/>
            <w:tcBorders>
              <w:top w:val="single" w:sz="8"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51B10088" w14:textId="77777777" w:rsidR="009D1047" w:rsidRPr="000214E3" w:rsidRDefault="009D1047" w:rsidP="00AC072A">
            <w:pPr>
              <w:spacing w:after="0" w:line="360" w:lineRule="auto"/>
              <w:jc w:val="center"/>
              <w:rPr>
                <w:rFonts w:ascii="Times New Roman" w:eastAsia="Times New Roman" w:hAnsi="Times New Roman" w:cs="Times New Roman"/>
                <w:sz w:val="28"/>
                <w:szCs w:val="28"/>
                <w:lang w:eastAsia="ru-RU"/>
              </w:rPr>
            </w:pPr>
            <w:r w:rsidRPr="000214E3">
              <w:rPr>
                <w:rFonts w:ascii="Times New Roman" w:eastAsia="Times New Roman" w:hAnsi="Times New Roman" w:cs="Times New Roman"/>
                <w:color w:val="000000"/>
                <w:sz w:val="28"/>
                <w:szCs w:val="28"/>
                <w:lang w:eastAsia="ru-RU"/>
              </w:rPr>
              <w:t>%</w:t>
            </w:r>
          </w:p>
        </w:tc>
      </w:tr>
    </w:tbl>
    <w:p w14:paraId="354B586A" w14:textId="77777777" w:rsidR="009D1047" w:rsidRPr="00304F95" w:rsidRDefault="009D1047" w:rsidP="00AC072A">
      <w:pPr>
        <w:tabs>
          <w:tab w:val="num" w:pos="0"/>
        </w:tabs>
        <w:spacing w:line="360" w:lineRule="auto"/>
        <w:jc w:val="both"/>
        <w:rPr>
          <w:rFonts w:ascii="Times New Roman" w:hAnsi="Times New Roman"/>
          <w:sz w:val="28"/>
          <w:szCs w:val="28"/>
        </w:rPr>
      </w:pPr>
    </w:p>
    <w:p w14:paraId="268BA823" w14:textId="77777777" w:rsidR="009D1047" w:rsidRPr="00B20EBA" w:rsidRDefault="00B20EBA" w:rsidP="00AC072A">
      <w:pPr>
        <w:pStyle w:val="10"/>
        <w:keepNext w:val="0"/>
        <w:keepLines w:val="0"/>
        <w:spacing w:before="0" w:line="240" w:lineRule="auto"/>
        <w:jc w:val="center"/>
        <w:textAlignment w:val="baseline"/>
        <w:rPr>
          <w:rFonts w:ascii="Times New Roman" w:hAnsi="Times New Roman"/>
          <w:b/>
          <w:i/>
          <w:color w:val="000000"/>
          <w:sz w:val="28"/>
          <w:szCs w:val="28"/>
        </w:rPr>
      </w:pPr>
      <w:r w:rsidRPr="00B20EBA">
        <w:rPr>
          <w:rFonts w:ascii="Times New Roman" w:hAnsi="Times New Roman"/>
          <w:b/>
          <w:color w:val="000000"/>
          <w:sz w:val="28"/>
          <w:szCs w:val="28"/>
        </w:rPr>
        <w:t>4.7</w:t>
      </w:r>
      <w:r w:rsidR="009D1047" w:rsidRPr="00B20EBA">
        <w:rPr>
          <w:rFonts w:ascii="Times New Roman" w:hAnsi="Times New Roman"/>
          <w:b/>
          <w:color w:val="000000"/>
          <w:sz w:val="28"/>
          <w:szCs w:val="28"/>
        </w:rPr>
        <w:t xml:space="preserve">Обґрунтування вартості виробництва інноваційної техніки </w:t>
      </w:r>
    </w:p>
    <w:p w14:paraId="56BE0115" w14:textId="77777777" w:rsidR="009D1047" w:rsidRPr="00304F95" w:rsidRDefault="009D1047" w:rsidP="00AC072A"/>
    <w:p w14:paraId="523C6F93" w14:textId="77777777" w:rsidR="00B20EBA" w:rsidRDefault="00B20EBA" w:rsidP="00B20EBA">
      <w:pPr>
        <w:pStyle w:val="ad"/>
        <w:spacing w:before="0" w:beforeAutospacing="0" w:after="0" w:afterAutospacing="0" w:line="360" w:lineRule="auto"/>
        <w:jc w:val="both"/>
        <w:rPr>
          <w:sz w:val="28"/>
          <w:szCs w:val="28"/>
          <w:lang w:val="uk-UA"/>
        </w:rPr>
      </w:pPr>
      <w:proofErr w:type="spellStart"/>
      <w:r w:rsidRPr="00B20EBA">
        <w:rPr>
          <w:sz w:val="28"/>
          <w:szCs w:val="28"/>
          <w:lang w:val="uk-UA"/>
        </w:rPr>
        <w:t>Вслуховування</w:t>
      </w:r>
      <w:proofErr w:type="spellEnd"/>
      <w:r w:rsidRPr="00B20EBA">
        <w:rPr>
          <w:sz w:val="28"/>
          <w:szCs w:val="28"/>
          <w:lang w:val="uk-UA"/>
        </w:rPr>
        <w:t xml:space="preserve"> необхідності наповнення виробничих фондів підприємства, підтримка необхідного рівня рентабельності, </w:t>
      </w:r>
      <w:proofErr w:type="spellStart"/>
      <w:r w:rsidRPr="00B20EBA">
        <w:rPr>
          <w:sz w:val="28"/>
          <w:szCs w:val="28"/>
          <w:lang w:val="uk-UA"/>
        </w:rPr>
        <w:t>обгрунтоване</w:t>
      </w:r>
      <w:proofErr w:type="spellEnd"/>
      <w:r w:rsidRPr="00B20EBA">
        <w:rPr>
          <w:sz w:val="28"/>
          <w:szCs w:val="28"/>
          <w:lang w:val="uk-UA"/>
        </w:rPr>
        <w:t xml:space="preserve"> споживання обладнання (технології). Визначимо,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 Визначимо величину ПДВ та ціни техніки (техн</w:t>
      </w:r>
      <w:r>
        <w:rPr>
          <w:sz w:val="28"/>
          <w:szCs w:val="28"/>
          <w:lang w:val="uk-UA"/>
        </w:rPr>
        <w:t xml:space="preserve">ології). Узагальнимо </w:t>
      </w:r>
      <w:proofErr w:type="spellStart"/>
      <w:r>
        <w:rPr>
          <w:sz w:val="28"/>
          <w:szCs w:val="28"/>
          <w:lang w:val="uk-UA"/>
        </w:rPr>
        <w:t>результати</w:t>
      </w:r>
      <w:r w:rsidRPr="00B20EBA">
        <w:rPr>
          <w:sz w:val="28"/>
          <w:szCs w:val="28"/>
          <w:lang w:val="uk-UA"/>
        </w:rPr>
        <w:t>обговорення</w:t>
      </w:r>
      <w:proofErr w:type="spellEnd"/>
      <w:r w:rsidRPr="00B20EBA">
        <w:rPr>
          <w:sz w:val="28"/>
          <w:szCs w:val="28"/>
          <w:lang w:val="uk-UA"/>
        </w:rPr>
        <w:t xml:space="preserve"> в таблицях 4.6.</w:t>
      </w:r>
    </w:p>
    <w:p w14:paraId="73913849" w14:textId="77777777" w:rsidR="00B20EBA" w:rsidRDefault="00B20EBA" w:rsidP="00AC072A">
      <w:pPr>
        <w:pStyle w:val="ad"/>
        <w:spacing w:before="0" w:beforeAutospacing="0" w:after="0" w:afterAutospacing="0" w:line="360" w:lineRule="auto"/>
        <w:jc w:val="right"/>
        <w:rPr>
          <w:sz w:val="28"/>
          <w:szCs w:val="28"/>
          <w:lang w:val="uk-UA"/>
        </w:rPr>
      </w:pPr>
    </w:p>
    <w:p w14:paraId="6676D650" w14:textId="77777777" w:rsidR="002C4AE7" w:rsidRDefault="002C4AE7" w:rsidP="00AC072A">
      <w:pPr>
        <w:pStyle w:val="ad"/>
        <w:spacing w:before="0" w:beforeAutospacing="0" w:after="0" w:afterAutospacing="0" w:line="360" w:lineRule="auto"/>
        <w:jc w:val="right"/>
        <w:rPr>
          <w:sz w:val="28"/>
          <w:szCs w:val="28"/>
          <w:lang w:val="uk-UA"/>
        </w:rPr>
      </w:pPr>
    </w:p>
    <w:p w14:paraId="25293937" w14:textId="77777777" w:rsidR="009D1047" w:rsidRPr="00304F95" w:rsidRDefault="009D1047" w:rsidP="00AC072A">
      <w:pPr>
        <w:pStyle w:val="ad"/>
        <w:spacing w:before="0" w:beforeAutospacing="0" w:after="0" w:afterAutospacing="0" w:line="360" w:lineRule="auto"/>
        <w:jc w:val="right"/>
        <w:rPr>
          <w:sz w:val="28"/>
          <w:szCs w:val="28"/>
          <w:lang w:val="uk-UA"/>
        </w:rPr>
      </w:pPr>
      <w:r w:rsidRPr="00304F95">
        <w:rPr>
          <w:sz w:val="28"/>
          <w:szCs w:val="28"/>
          <w:lang w:val="uk-UA"/>
        </w:rPr>
        <w:t>Таблиця 4.6</w:t>
      </w:r>
      <w:r w:rsidRPr="00304F95">
        <w:rPr>
          <w:i/>
          <w:iCs/>
          <w:sz w:val="28"/>
          <w:szCs w:val="28"/>
          <w:lang w:val="uk-UA"/>
        </w:rPr>
        <w:t xml:space="preserve">. </w:t>
      </w:r>
      <w:r w:rsidRPr="00304F95">
        <w:rPr>
          <w:sz w:val="28"/>
          <w:szCs w:val="28"/>
          <w:lang w:val="uk-UA"/>
        </w:rPr>
        <w:t>Обґрунтування вартості та ціни</w:t>
      </w:r>
    </w:p>
    <w:tbl>
      <w:tblPr>
        <w:tblW w:w="0" w:type="auto"/>
        <w:tblCellMar>
          <w:top w:w="15" w:type="dxa"/>
          <w:left w:w="15" w:type="dxa"/>
          <w:bottom w:w="15" w:type="dxa"/>
          <w:right w:w="15" w:type="dxa"/>
        </w:tblCellMar>
        <w:tblLook w:val="04A0" w:firstRow="1" w:lastRow="0" w:firstColumn="1" w:lastColumn="0" w:noHBand="0" w:noVBand="1"/>
      </w:tblPr>
      <w:tblGrid>
        <w:gridCol w:w="5230"/>
        <w:gridCol w:w="2126"/>
        <w:gridCol w:w="2308"/>
      </w:tblGrid>
      <w:tr w:rsidR="009D1047" w:rsidRPr="00304F95" w14:paraId="02DCF75B" w14:textId="77777777" w:rsidTr="00B2128A">
        <w:trPr>
          <w:trHeight w:val="330"/>
        </w:trPr>
        <w:tc>
          <w:tcPr>
            <w:tcW w:w="5230" w:type="dxa"/>
            <w:tcBorders>
              <w:top w:val="single" w:sz="12" w:space="0" w:color="000000"/>
              <w:left w:val="single" w:sz="12" w:space="0" w:color="000000"/>
              <w:bottom w:val="single" w:sz="8" w:space="0" w:color="000000"/>
              <w:right w:val="single" w:sz="8" w:space="0" w:color="000000"/>
            </w:tcBorders>
            <w:tcMar>
              <w:top w:w="20" w:type="dxa"/>
              <w:left w:w="20" w:type="dxa"/>
              <w:bottom w:w="0" w:type="dxa"/>
              <w:right w:w="20" w:type="dxa"/>
            </w:tcMar>
            <w:vAlign w:val="center"/>
            <w:hideMark/>
          </w:tcPr>
          <w:p w14:paraId="3984ADA6"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Статті витрат</w:t>
            </w:r>
          </w:p>
        </w:tc>
        <w:tc>
          <w:tcPr>
            <w:tcW w:w="2126" w:type="dxa"/>
            <w:tcBorders>
              <w:top w:val="single" w:sz="12" w:space="0" w:color="000000"/>
              <w:left w:val="single" w:sz="8" w:space="0" w:color="000000"/>
              <w:bottom w:val="single" w:sz="8" w:space="0" w:color="000000"/>
              <w:right w:val="single" w:sz="8" w:space="0" w:color="000000"/>
            </w:tcBorders>
            <w:tcMar>
              <w:top w:w="20" w:type="dxa"/>
              <w:left w:w="20" w:type="dxa"/>
              <w:bottom w:w="0" w:type="dxa"/>
              <w:right w:w="20" w:type="dxa"/>
            </w:tcMar>
            <w:vAlign w:val="center"/>
            <w:hideMark/>
          </w:tcPr>
          <w:p w14:paraId="32069BC3"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Джерело даних</w:t>
            </w:r>
          </w:p>
        </w:tc>
        <w:tc>
          <w:tcPr>
            <w:tcW w:w="2308" w:type="dxa"/>
            <w:tcBorders>
              <w:top w:val="single" w:sz="12" w:space="0" w:color="000000"/>
              <w:left w:val="single" w:sz="8" w:space="0" w:color="000000"/>
              <w:bottom w:val="single" w:sz="8" w:space="0" w:color="000000"/>
              <w:right w:val="single" w:sz="8" w:space="0" w:color="000000"/>
            </w:tcBorders>
            <w:tcMar>
              <w:top w:w="20" w:type="dxa"/>
              <w:left w:w="20" w:type="dxa"/>
              <w:bottom w:w="0" w:type="dxa"/>
              <w:right w:w="20" w:type="dxa"/>
            </w:tcMar>
            <w:vAlign w:val="center"/>
            <w:hideMark/>
          </w:tcPr>
          <w:p w14:paraId="4292553E"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Одиниці вимірювання</w:t>
            </w:r>
          </w:p>
        </w:tc>
      </w:tr>
      <w:tr w:rsidR="009D1047" w:rsidRPr="00304F95" w14:paraId="220620CB" w14:textId="77777777" w:rsidTr="00B2128A">
        <w:trPr>
          <w:trHeight w:val="315"/>
        </w:trPr>
        <w:tc>
          <w:tcPr>
            <w:tcW w:w="5230"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720A0AA3" w14:textId="77777777" w:rsidR="009D1047" w:rsidRPr="00304F95" w:rsidRDefault="009D1047" w:rsidP="00AC072A">
            <w:pPr>
              <w:pStyle w:val="ad"/>
              <w:spacing w:before="0" w:beforeAutospacing="0" w:after="0" w:afterAutospacing="0" w:line="360" w:lineRule="auto"/>
              <w:rPr>
                <w:sz w:val="28"/>
                <w:szCs w:val="28"/>
                <w:lang w:val="uk-UA"/>
              </w:rPr>
            </w:pPr>
            <w:r w:rsidRPr="00304F95">
              <w:rPr>
                <w:sz w:val="28"/>
                <w:szCs w:val="28"/>
                <w:lang w:val="uk-UA"/>
              </w:rPr>
              <w:t>1. Собівартість комплексу продукції</w:t>
            </w:r>
          </w:p>
        </w:tc>
        <w:tc>
          <w:tcPr>
            <w:tcW w:w="2126"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06471258" w14:textId="77777777" w:rsidR="009D1047" w:rsidRPr="00304F95" w:rsidRDefault="009D1047" w:rsidP="00AC072A">
            <w:pPr>
              <w:pStyle w:val="ad"/>
              <w:spacing w:before="0" w:beforeAutospacing="0" w:after="0" w:afterAutospacing="0" w:line="360" w:lineRule="auto"/>
              <w:jc w:val="center"/>
              <w:rPr>
                <w:sz w:val="28"/>
                <w:szCs w:val="28"/>
                <w:lang w:val="uk-UA"/>
              </w:rPr>
            </w:pPr>
            <w:r>
              <w:rPr>
                <w:sz w:val="28"/>
                <w:szCs w:val="28"/>
                <w:lang w:val="uk-UA"/>
              </w:rPr>
              <w:t>11,3</w:t>
            </w:r>
          </w:p>
        </w:tc>
        <w:tc>
          <w:tcPr>
            <w:tcW w:w="230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6F977F93"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Млн.грн.</w:t>
            </w:r>
          </w:p>
        </w:tc>
      </w:tr>
      <w:tr w:rsidR="009D1047" w:rsidRPr="00304F95" w14:paraId="27133EFB" w14:textId="77777777" w:rsidTr="00B2128A">
        <w:trPr>
          <w:trHeight w:val="311"/>
        </w:trPr>
        <w:tc>
          <w:tcPr>
            <w:tcW w:w="5230"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6024BEEC" w14:textId="77777777" w:rsidR="009D1047" w:rsidRPr="00304F95" w:rsidRDefault="009D1047" w:rsidP="00AC072A">
            <w:pPr>
              <w:pStyle w:val="ad"/>
              <w:spacing w:before="0" w:beforeAutospacing="0" w:after="0" w:afterAutospacing="0" w:line="360" w:lineRule="auto"/>
              <w:rPr>
                <w:sz w:val="28"/>
                <w:szCs w:val="28"/>
                <w:lang w:val="uk-UA"/>
              </w:rPr>
            </w:pPr>
            <w:r w:rsidRPr="00304F95">
              <w:rPr>
                <w:sz w:val="28"/>
                <w:szCs w:val="28"/>
                <w:lang w:val="uk-UA"/>
              </w:rPr>
              <w:t>2. Норма рентабельності</w:t>
            </w:r>
          </w:p>
        </w:tc>
        <w:tc>
          <w:tcPr>
            <w:tcW w:w="2126"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7CBD3FE5" w14:textId="77777777" w:rsidR="009D1047" w:rsidRPr="00304F95" w:rsidRDefault="009D1047" w:rsidP="00AC072A">
            <w:pPr>
              <w:pStyle w:val="ad"/>
              <w:spacing w:before="0" w:beforeAutospacing="0" w:after="0" w:afterAutospacing="0" w:line="360" w:lineRule="auto"/>
              <w:jc w:val="center"/>
              <w:rPr>
                <w:sz w:val="28"/>
                <w:szCs w:val="28"/>
                <w:lang w:val="uk-UA"/>
              </w:rPr>
            </w:pPr>
            <w:r>
              <w:rPr>
                <w:sz w:val="28"/>
                <w:szCs w:val="28"/>
                <w:lang w:val="uk-UA"/>
              </w:rPr>
              <w:t>110</w:t>
            </w:r>
          </w:p>
        </w:tc>
        <w:tc>
          <w:tcPr>
            <w:tcW w:w="230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03491E12"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w:t>
            </w:r>
          </w:p>
        </w:tc>
      </w:tr>
      <w:tr w:rsidR="009D1047" w:rsidRPr="00304F95" w14:paraId="6A499431" w14:textId="77777777" w:rsidTr="00B2128A">
        <w:trPr>
          <w:trHeight w:val="279"/>
        </w:trPr>
        <w:tc>
          <w:tcPr>
            <w:tcW w:w="5230" w:type="dxa"/>
            <w:tcBorders>
              <w:top w:val="single" w:sz="8" w:space="0" w:color="000000"/>
              <w:left w:val="single" w:sz="12" w:space="0" w:color="000000"/>
              <w:bottom w:val="single" w:sz="8" w:space="0" w:color="000000"/>
              <w:right w:val="single" w:sz="8" w:space="0" w:color="000000"/>
            </w:tcBorders>
            <w:tcMar>
              <w:top w:w="20" w:type="dxa"/>
              <w:left w:w="20" w:type="dxa"/>
              <w:bottom w:w="0" w:type="dxa"/>
              <w:right w:w="20" w:type="dxa"/>
            </w:tcMar>
            <w:hideMark/>
          </w:tcPr>
          <w:p w14:paraId="2863DDA2" w14:textId="77777777" w:rsidR="009D1047" w:rsidRPr="00304F95" w:rsidRDefault="009D1047" w:rsidP="00AC072A">
            <w:pPr>
              <w:pStyle w:val="ad"/>
              <w:spacing w:before="0" w:beforeAutospacing="0" w:after="0" w:afterAutospacing="0" w:line="360" w:lineRule="auto"/>
              <w:rPr>
                <w:sz w:val="28"/>
                <w:szCs w:val="28"/>
                <w:lang w:val="uk-UA"/>
              </w:rPr>
            </w:pPr>
            <w:r w:rsidRPr="00304F95">
              <w:rPr>
                <w:sz w:val="28"/>
                <w:szCs w:val="28"/>
                <w:lang w:val="uk-UA"/>
              </w:rPr>
              <w:t>3. «Нормальний» питомий прибуток </w:t>
            </w:r>
          </w:p>
        </w:tc>
        <w:tc>
          <w:tcPr>
            <w:tcW w:w="2126"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1A3A4E0B" w14:textId="77777777" w:rsidR="009D1047" w:rsidRPr="00304F95" w:rsidRDefault="009D1047" w:rsidP="00AC072A">
            <w:pPr>
              <w:pStyle w:val="ad"/>
              <w:spacing w:before="0" w:beforeAutospacing="0" w:after="0" w:afterAutospacing="0" w:line="360" w:lineRule="auto"/>
              <w:jc w:val="center"/>
              <w:rPr>
                <w:sz w:val="28"/>
                <w:szCs w:val="28"/>
                <w:lang w:val="uk-UA"/>
              </w:rPr>
            </w:pPr>
            <w:r>
              <w:rPr>
                <w:sz w:val="28"/>
                <w:szCs w:val="28"/>
                <w:lang w:val="uk-UA"/>
              </w:rPr>
              <w:t>0,01</w:t>
            </w:r>
          </w:p>
        </w:tc>
        <w:tc>
          <w:tcPr>
            <w:tcW w:w="2308" w:type="dxa"/>
            <w:tcBorders>
              <w:top w:val="single" w:sz="8" w:space="0" w:color="000000"/>
              <w:left w:val="single" w:sz="8" w:space="0" w:color="000000"/>
              <w:bottom w:val="single" w:sz="8" w:space="0" w:color="000000"/>
              <w:right w:val="single" w:sz="8" w:space="0" w:color="000000"/>
            </w:tcBorders>
            <w:tcMar>
              <w:top w:w="20" w:type="dxa"/>
              <w:left w:w="20" w:type="dxa"/>
              <w:bottom w:w="0" w:type="dxa"/>
              <w:right w:w="20" w:type="dxa"/>
            </w:tcMar>
            <w:hideMark/>
          </w:tcPr>
          <w:p w14:paraId="49D0CCB2"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Млн.грн.</w:t>
            </w:r>
          </w:p>
        </w:tc>
      </w:tr>
      <w:tr w:rsidR="009D1047" w:rsidRPr="00304F95" w14:paraId="3D733189" w14:textId="77777777" w:rsidTr="00B2128A">
        <w:trPr>
          <w:trHeight w:val="605"/>
        </w:trPr>
        <w:tc>
          <w:tcPr>
            <w:tcW w:w="5230" w:type="dxa"/>
            <w:tcBorders>
              <w:top w:val="single" w:sz="8" w:space="0" w:color="000000"/>
              <w:left w:val="single" w:sz="12" w:space="0" w:color="000000"/>
              <w:bottom w:val="single" w:sz="12" w:space="0" w:color="000000"/>
              <w:right w:val="single" w:sz="8" w:space="0" w:color="000000"/>
            </w:tcBorders>
            <w:tcMar>
              <w:top w:w="20" w:type="dxa"/>
              <w:left w:w="20" w:type="dxa"/>
              <w:bottom w:w="0" w:type="dxa"/>
              <w:right w:w="20" w:type="dxa"/>
            </w:tcMar>
            <w:hideMark/>
          </w:tcPr>
          <w:p w14:paraId="23C6F93D" w14:textId="77777777" w:rsidR="009D1047" w:rsidRPr="00304F95" w:rsidRDefault="009D1047" w:rsidP="00AC072A">
            <w:pPr>
              <w:pStyle w:val="ad"/>
              <w:spacing w:before="0" w:beforeAutospacing="0" w:after="0" w:afterAutospacing="0" w:line="360" w:lineRule="auto"/>
              <w:rPr>
                <w:sz w:val="28"/>
                <w:szCs w:val="28"/>
                <w:lang w:val="uk-UA"/>
              </w:rPr>
            </w:pPr>
            <w:r w:rsidRPr="00304F95">
              <w:rPr>
                <w:sz w:val="28"/>
                <w:szCs w:val="28"/>
                <w:lang w:val="uk-UA"/>
              </w:rPr>
              <w:t>4. Вартість виробництва комплексу продукції</w:t>
            </w:r>
          </w:p>
        </w:tc>
        <w:tc>
          <w:tcPr>
            <w:tcW w:w="2126" w:type="dxa"/>
            <w:tcBorders>
              <w:top w:val="single" w:sz="8"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2354600B"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1</w:t>
            </w:r>
          </w:p>
        </w:tc>
        <w:tc>
          <w:tcPr>
            <w:tcW w:w="2308" w:type="dxa"/>
            <w:tcBorders>
              <w:top w:val="single" w:sz="8"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76F55963"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Млн.грн.</w:t>
            </w:r>
          </w:p>
        </w:tc>
      </w:tr>
      <w:tr w:rsidR="009D1047" w:rsidRPr="00304F95" w14:paraId="58005C2B" w14:textId="77777777" w:rsidTr="00B2128A">
        <w:trPr>
          <w:trHeight w:val="307"/>
        </w:trPr>
        <w:tc>
          <w:tcPr>
            <w:tcW w:w="5230" w:type="dxa"/>
            <w:tcBorders>
              <w:top w:val="single" w:sz="12" w:space="0" w:color="000000"/>
              <w:left w:val="single" w:sz="12" w:space="0" w:color="000000"/>
              <w:bottom w:val="single" w:sz="12" w:space="0" w:color="000000"/>
              <w:right w:val="single" w:sz="8" w:space="0" w:color="000000"/>
            </w:tcBorders>
            <w:tcMar>
              <w:top w:w="20" w:type="dxa"/>
              <w:left w:w="20" w:type="dxa"/>
              <w:bottom w:w="0" w:type="dxa"/>
              <w:right w:w="20" w:type="dxa"/>
            </w:tcMar>
            <w:hideMark/>
          </w:tcPr>
          <w:p w14:paraId="0740374E" w14:textId="77777777" w:rsidR="009D1047" w:rsidRPr="00304F95" w:rsidRDefault="009D1047" w:rsidP="00AC072A">
            <w:pPr>
              <w:pStyle w:val="ad"/>
              <w:spacing w:before="0" w:beforeAutospacing="0" w:after="0" w:afterAutospacing="0" w:line="360" w:lineRule="auto"/>
              <w:rPr>
                <w:sz w:val="28"/>
                <w:szCs w:val="28"/>
                <w:lang w:val="uk-UA"/>
              </w:rPr>
            </w:pPr>
            <w:r w:rsidRPr="00304F95">
              <w:rPr>
                <w:sz w:val="28"/>
                <w:szCs w:val="28"/>
                <w:lang w:val="uk-UA"/>
              </w:rPr>
              <w:t>5. ПДВ</w:t>
            </w:r>
          </w:p>
        </w:tc>
        <w:tc>
          <w:tcPr>
            <w:tcW w:w="2126" w:type="dxa"/>
            <w:tcBorders>
              <w:top w:val="single" w:sz="12"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45965958" w14:textId="77777777" w:rsidR="009D1047" w:rsidRPr="00304F95" w:rsidRDefault="009D1047" w:rsidP="00AC072A">
            <w:pPr>
              <w:pStyle w:val="ad"/>
              <w:spacing w:before="0" w:beforeAutospacing="0" w:after="0" w:afterAutospacing="0" w:line="360" w:lineRule="auto"/>
              <w:jc w:val="center"/>
              <w:rPr>
                <w:sz w:val="28"/>
                <w:szCs w:val="28"/>
                <w:lang w:val="uk-UA"/>
              </w:rPr>
            </w:pPr>
            <w:r>
              <w:rPr>
                <w:sz w:val="28"/>
                <w:szCs w:val="28"/>
                <w:lang w:val="uk-UA"/>
              </w:rPr>
              <w:t>2,26</w:t>
            </w:r>
          </w:p>
        </w:tc>
        <w:tc>
          <w:tcPr>
            <w:tcW w:w="2308" w:type="dxa"/>
            <w:tcBorders>
              <w:top w:val="single" w:sz="12"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33EE4CAD"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Млн.грн.</w:t>
            </w:r>
          </w:p>
        </w:tc>
      </w:tr>
      <w:tr w:rsidR="009D1047" w:rsidRPr="00304F95" w14:paraId="0DB07F49" w14:textId="77777777" w:rsidTr="00B2128A">
        <w:trPr>
          <w:trHeight w:val="383"/>
        </w:trPr>
        <w:tc>
          <w:tcPr>
            <w:tcW w:w="5230" w:type="dxa"/>
            <w:tcBorders>
              <w:top w:val="single" w:sz="12" w:space="0" w:color="000000"/>
              <w:left w:val="single" w:sz="12" w:space="0" w:color="000000"/>
              <w:bottom w:val="single" w:sz="12" w:space="0" w:color="000000"/>
              <w:right w:val="single" w:sz="8" w:space="0" w:color="000000"/>
            </w:tcBorders>
            <w:tcMar>
              <w:top w:w="20" w:type="dxa"/>
              <w:left w:w="20" w:type="dxa"/>
              <w:bottom w:w="0" w:type="dxa"/>
              <w:right w:w="20" w:type="dxa"/>
            </w:tcMar>
            <w:hideMark/>
          </w:tcPr>
          <w:p w14:paraId="20DCB6DD" w14:textId="77777777" w:rsidR="009D1047" w:rsidRPr="00304F95" w:rsidRDefault="009D1047" w:rsidP="00AC072A">
            <w:pPr>
              <w:pStyle w:val="ad"/>
              <w:spacing w:before="0" w:beforeAutospacing="0" w:after="0" w:afterAutospacing="0" w:line="360" w:lineRule="auto"/>
              <w:rPr>
                <w:sz w:val="28"/>
                <w:szCs w:val="28"/>
                <w:lang w:val="uk-UA"/>
              </w:rPr>
            </w:pPr>
            <w:r w:rsidRPr="00304F95">
              <w:rPr>
                <w:sz w:val="28"/>
                <w:szCs w:val="28"/>
                <w:lang w:val="uk-UA"/>
              </w:rPr>
              <w:t>6. Відпускна ціна товару (послуги)</w:t>
            </w:r>
          </w:p>
        </w:tc>
        <w:tc>
          <w:tcPr>
            <w:tcW w:w="2126" w:type="dxa"/>
            <w:tcBorders>
              <w:top w:val="single" w:sz="12"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4E5FFC93"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3</w:t>
            </w:r>
          </w:p>
        </w:tc>
        <w:tc>
          <w:tcPr>
            <w:tcW w:w="2308" w:type="dxa"/>
            <w:tcBorders>
              <w:top w:val="single" w:sz="12" w:space="0" w:color="000000"/>
              <w:left w:val="single" w:sz="8" w:space="0" w:color="000000"/>
              <w:bottom w:val="single" w:sz="12" w:space="0" w:color="000000"/>
              <w:right w:val="single" w:sz="8" w:space="0" w:color="000000"/>
            </w:tcBorders>
            <w:tcMar>
              <w:top w:w="20" w:type="dxa"/>
              <w:left w:w="20" w:type="dxa"/>
              <w:bottom w:w="0" w:type="dxa"/>
              <w:right w:w="20" w:type="dxa"/>
            </w:tcMar>
            <w:hideMark/>
          </w:tcPr>
          <w:p w14:paraId="53696765" w14:textId="77777777" w:rsidR="009D1047" w:rsidRPr="00304F95" w:rsidRDefault="009D1047" w:rsidP="00AC072A">
            <w:pPr>
              <w:pStyle w:val="ad"/>
              <w:spacing w:before="0" w:beforeAutospacing="0" w:after="0" w:afterAutospacing="0" w:line="360" w:lineRule="auto"/>
              <w:jc w:val="center"/>
              <w:rPr>
                <w:sz w:val="28"/>
                <w:szCs w:val="28"/>
                <w:lang w:val="uk-UA"/>
              </w:rPr>
            </w:pPr>
            <w:r w:rsidRPr="00304F95">
              <w:rPr>
                <w:sz w:val="28"/>
                <w:szCs w:val="28"/>
                <w:lang w:val="uk-UA"/>
              </w:rPr>
              <w:t>Млн.грн.</w:t>
            </w:r>
          </w:p>
        </w:tc>
      </w:tr>
    </w:tbl>
    <w:p w14:paraId="470FD515" w14:textId="77777777" w:rsidR="009D1047" w:rsidRPr="00304F95" w:rsidRDefault="009D1047" w:rsidP="00AC072A">
      <w:pPr>
        <w:spacing w:after="240" w:line="360" w:lineRule="auto"/>
        <w:rPr>
          <w:rFonts w:ascii="Times New Roman" w:hAnsi="Times New Roman" w:cs="Times New Roman"/>
          <w:sz w:val="28"/>
          <w:szCs w:val="28"/>
        </w:rPr>
      </w:pPr>
    </w:p>
    <w:p w14:paraId="456E5DFF" w14:textId="77777777" w:rsidR="009D1047" w:rsidRPr="00304F95" w:rsidRDefault="009D1047" w:rsidP="00AC072A">
      <w:pPr>
        <w:pStyle w:val="ad"/>
        <w:shd w:val="clear" w:color="auto" w:fill="FFFFFF"/>
        <w:spacing w:before="0" w:beforeAutospacing="0" w:after="0" w:afterAutospacing="0" w:line="360" w:lineRule="auto"/>
        <w:ind w:firstLine="709"/>
        <w:jc w:val="both"/>
        <w:rPr>
          <w:sz w:val="28"/>
          <w:szCs w:val="28"/>
          <w:lang w:val="uk-UA"/>
        </w:rPr>
      </w:pPr>
      <w:r w:rsidRPr="00304F95">
        <w:rPr>
          <w:sz w:val="28"/>
          <w:szCs w:val="28"/>
          <w:lang w:val="uk-UA"/>
        </w:rPr>
        <w:t>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При цьому підприємство не має ні прибутків, ні збитків, що означає такий обсяг виробництва товару, який покриває здійснені підприємством витрати.</w:t>
      </w:r>
    </w:p>
    <w:p w14:paraId="3618D189" w14:textId="77777777" w:rsidR="009D1047" w:rsidRPr="00304F95" w:rsidRDefault="009D1047" w:rsidP="00AC072A">
      <w:pPr>
        <w:tabs>
          <w:tab w:val="num" w:pos="0"/>
        </w:tabs>
        <w:spacing w:line="360" w:lineRule="auto"/>
        <w:jc w:val="both"/>
        <w:rPr>
          <w:rFonts w:ascii="Times New Roman" w:hAnsi="Times New Roman"/>
          <w:sz w:val="28"/>
          <w:szCs w:val="28"/>
        </w:rPr>
      </w:pPr>
    </w:p>
    <w:p w14:paraId="712B3CB3" w14:textId="77777777" w:rsidR="009D1047" w:rsidRPr="00304F95" w:rsidRDefault="009D1047" w:rsidP="00AC072A">
      <w:pPr>
        <w:spacing w:line="360" w:lineRule="auto"/>
        <w:ind w:firstLine="709"/>
        <w:jc w:val="center"/>
        <w:rPr>
          <w:rFonts w:ascii="Times New Roman" w:hAnsi="Times New Roman"/>
          <w:b/>
          <w:sz w:val="28"/>
          <w:szCs w:val="28"/>
        </w:rPr>
      </w:pPr>
      <w:r w:rsidRPr="00304F95">
        <w:rPr>
          <w:rFonts w:ascii="Times New Roman" w:hAnsi="Times New Roman"/>
          <w:b/>
          <w:sz w:val="28"/>
          <w:szCs w:val="28"/>
        </w:rPr>
        <w:t>4.8</w:t>
      </w:r>
      <w:r w:rsidRPr="00304F95">
        <w:rPr>
          <w:rFonts w:ascii="Times New Roman" w:hAnsi="Times New Roman"/>
          <w:b/>
          <w:color w:val="FF0000"/>
          <w:sz w:val="28"/>
          <w:szCs w:val="28"/>
        </w:rPr>
        <w:t xml:space="preserve"> </w:t>
      </w:r>
      <w:bookmarkStart w:id="48" w:name="_Toc10705848"/>
      <w:r w:rsidRPr="00304F95">
        <w:rPr>
          <w:rFonts w:ascii="Times New Roman" w:hAnsi="Times New Roman"/>
          <w:b/>
          <w:sz w:val="28"/>
          <w:szCs w:val="28"/>
        </w:rPr>
        <w:t>Цільові групи потенційних споживачів</w:t>
      </w:r>
      <w:bookmarkEnd w:id="48"/>
    </w:p>
    <w:p w14:paraId="22C48741" w14:textId="77777777" w:rsidR="009D1047" w:rsidRPr="00B20EBA" w:rsidRDefault="009D1047" w:rsidP="00B20EBA">
      <w:pPr>
        <w:spacing w:line="360" w:lineRule="auto"/>
        <w:ind w:firstLine="709"/>
        <w:jc w:val="both"/>
        <w:rPr>
          <w:rFonts w:ascii="Times New Roman" w:hAnsi="Times New Roman" w:cs="Times New Roman"/>
          <w:sz w:val="28"/>
          <w:szCs w:val="28"/>
        </w:rPr>
      </w:pPr>
      <w:r w:rsidRPr="00304F95">
        <w:rPr>
          <w:rFonts w:ascii="Times New Roman" w:hAnsi="Times New Roman" w:cs="Times New Roman"/>
          <w:sz w:val="28"/>
          <w:szCs w:val="28"/>
        </w:rPr>
        <w:t xml:space="preserve">В даний час виросла потрібність в більш точному вимірювані показників та регулюванні обладнання в сфері обслуговування жилих комплексів. Тому кращім рішенням є встановлювати системи автоматичного керування інженерними системами. Тим самим заощаджуючи витрати на зарплати виробників та витрат на електроенергію. Завдяки цій системі можливо </w:t>
      </w:r>
      <w:r w:rsidRPr="00304F95">
        <w:rPr>
          <w:rFonts w:ascii="Times New Roman" w:hAnsi="Times New Roman" w:cs="Times New Roman"/>
          <w:sz w:val="28"/>
          <w:szCs w:val="28"/>
        </w:rPr>
        <w:lastRenderedPageBreak/>
        <w:t xml:space="preserve">віддалено отримувати всі показники регульованих пристроїв, керувати цими приладами, отримувати інформації по витраченій електроенергії та теплової енергії. Також ця система дозволяє керувати мікрокліматом контрольованих приміщень завдяки датчикам та використанням </w:t>
      </w:r>
      <w:r w:rsidR="00B20EBA">
        <w:rPr>
          <w:rFonts w:ascii="Times New Roman" w:hAnsi="Times New Roman" w:cs="Times New Roman"/>
          <w:sz w:val="28"/>
          <w:szCs w:val="28"/>
        </w:rPr>
        <w:t xml:space="preserve">припливно-витяжної установки.  </w:t>
      </w:r>
    </w:p>
    <w:p w14:paraId="68859590"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Таблиця 4.7 – Вибір цільових груп потенційних споживачів</w:t>
      </w:r>
    </w:p>
    <w:tbl>
      <w:tblPr>
        <w:tblW w:w="96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228"/>
        <w:gridCol w:w="2270"/>
        <w:gridCol w:w="1957"/>
        <w:gridCol w:w="2643"/>
      </w:tblGrid>
      <w:tr w:rsidR="009D1047" w:rsidRPr="00304F95" w14:paraId="19310B03" w14:textId="77777777" w:rsidTr="00B2128A">
        <w:trPr>
          <w:trHeight w:val="1007"/>
        </w:trPr>
        <w:tc>
          <w:tcPr>
            <w:tcW w:w="594" w:type="dxa"/>
            <w:vAlign w:val="center"/>
          </w:tcPr>
          <w:p w14:paraId="67C7A40E"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 п/п</w:t>
            </w:r>
          </w:p>
        </w:tc>
        <w:tc>
          <w:tcPr>
            <w:tcW w:w="2228" w:type="dxa"/>
            <w:vAlign w:val="center"/>
          </w:tcPr>
          <w:p w14:paraId="70ED98C1"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Опис цільової групи потенційних клієнтів</w:t>
            </w:r>
          </w:p>
        </w:tc>
        <w:tc>
          <w:tcPr>
            <w:tcW w:w="2270" w:type="dxa"/>
            <w:vAlign w:val="center"/>
          </w:tcPr>
          <w:p w14:paraId="660A24FD"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Орієнтовний попит в межах цільової групи (сегменту)</w:t>
            </w:r>
          </w:p>
        </w:tc>
        <w:tc>
          <w:tcPr>
            <w:tcW w:w="1957" w:type="dxa"/>
            <w:vAlign w:val="center"/>
          </w:tcPr>
          <w:p w14:paraId="2E39E7EF"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Інтенсивність конкуренції в сегменті</w:t>
            </w:r>
          </w:p>
        </w:tc>
        <w:tc>
          <w:tcPr>
            <w:tcW w:w="2643" w:type="dxa"/>
            <w:vAlign w:val="center"/>
          </w:tcPr>
          <w:p w14:paraId="7E83967C"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Простота входу у сегмент</w:t>
            </w:r>
          </w:p>
        </w:tc>
      </w:tr>
      <w:tr w:rsidR="009D1047" w:rsidRPr="00304F95" w14:paraId="66FD9B69" w14:textId="77777777" w:rsidTr="00B2128A">
        <w:trPr>
          <w:trHeight w:val="659"/>
        </w:trPr>
        <w:tc>
          <w:tcPr>
            <w:tcW w:w="594" w:type="dxa"/>
          </w:tcPr>
          <w:p w14:paraId="09801E3A"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1</w:t>
            </w:r>
          </w:p>
        </w:tc>
        <w:tc>
          <w:tcPr>
            <w:tcW w:w="2228" w:type="dxa"/>
          </w:tcPr>
          <w:p w14:paraId="13144A06"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Жилі комплекси</w:t>
            </w:r>
          </w:p>
        </w:tc>
        <w:tc>
          <w:tcPr>
            <w:tcW w:w="2270" w:type="dxa"/>
          </w:tcPr>
          <w:p w14:paraId="0C688F71"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концентрованого маркетингу</w:t>
            </w:r>
          </w:p>
        </w:tc>
        <w:tc>
          <w:tcPr>
            <w:tcW w:w="1957" w:type="dxa"/>
          </w:tcPr>
          <w:p w14:paraId="22538B90"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висока ступінь стандартизації</w:t>
            </w:r>
          </w:p>
        </w:tc>
        <w:tc>
          <w:tcPr>
            <w:tcW w:w="2643" w:type="dxa"/>
          </w:tcPr>
          <w:p w14:paraId="7A1DDEE9"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фінансові можливості своєї фірми</w:t>
            </w:r>
          </w:p>
        </w:tc>
      </w:tr>
    </w:tbl>
    <w:p w14:paraId="2A3FF445" w14:textId="77777777" w:rsidR="009D1047" w:rsidRPr="00F73E81" w:rsidRDefault="009D1047" w:rsidP="00AC072A">
      <w:pPr>
        <w:spacing w:line="360" w:lineRule="auto"/>
        <w:jc w:val="both"/>
        <w:rPr>
          <w:rFonts w:ascii="Times New Roman" w:hAnsi="Times New Roman"/>
          <w:b/>
          <w:sz w:val="28"/>
          <w:szCs w:val="28"/>
          <w:lang w:val="en-US"/>
        </w:rPr>
      </w:pPr>
    </w:p>
    <w:p w14:paraId="594E2394" w14:textId="77777777" w:rsidR="009D1047" w:rsidRPr="00304F95" w:rsidRDefault="009D1047" w:rsidP="00AC072A">
      <w:pPr>
        <w:spacing w:line="360" w:lineRule="auto"/>
        <w:ind w:firstLine="709"/>
        <w:jc w:val="center"/>
        <w:rPr>
          <w:rFonts w:ascii="Times New Roman" w:hAnsi="Times New Roman"/>
          <w:b/>
          <w:sz w:val="28"/>
          <w:szCs w:val="28"/>
        </w:rPr>
      </w:pPr>
      <w:bookmarkStart w:id="49" w:name="_Toc10705849"/>
      <w:r w:rsidRPr="00304F95">
        <w:rPr>
          <w:rFonts w:ascii="Times New Roman" w:hAnsi="Times New Roman"/>
          <w:b/>
          <w:sz w:val="28"/>
          <w:szCs w:val="28"/>
        </w:rPr>
        <w:t>4.9</w:t>
      </w:r>
      <w:r w:rsidRPr="00304F95">
        <w:rPr>
          <w:rFonts w:ascii="Times New Roman" w:hAnsi="Times New Roman"/>
          <w:b/>
          <w:color w:val="FF0000"/>
          <w:sz w:val="28"/>
          <w:szCs w:val="28"/>
        </w:rPr>
        <w:t xml:space="preserve"> </w:t>
      </w:r>
      <w:r w:rsidRPr="00304F95">
        <w:rPr>
          <w:rFonts w:ascii="Times New Roman" w:hAnsi="Times New Roman"/>
          <w:b/>
          <w:sz w:val="28"/>
          <w:szCs w:val="28"/>
        </w:rPr>
        <w:t>Канали збуту</w:t>
      </w:r>
      <w:bookmarkEnd w:id="49"/>
    </w:p>
    <w:p w14:paraId="25B7BD1C"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 xml:space="preserve">Головним товаром цього стартапу є інтелектуальний продукт та обладнання автоматизації. Головним ринком збуту є підприємства або споруди де можливо автоматизувати інженерне обладнання. </w:t>
      </w:r>
    </w:p>
    <w:p w14:paraId="14DE9492"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 xml:space="preserve">Для забезпечення ефективної реалізації вироблених товарів підприємства здійснюють комплекс заходів,  який забезпечує фізичне переміщення та розподіл обладнання у ринковому просторі, доведення товарів до споживачів і організацію їх ефективного споживання або використання. Все це присутнє у розробці маркетингової збутової стратегії. </w:t>
      </w:r>
    </w:p>
    <w:p w14:paraId="0022071B" w14:textId="77777777" w:rsidR="002C4AE7" w:rsidRDefault="002C4AE7" w:rsidP="00AC072A">
      <w:pPr>
        <w:spacing w:line="360" w:lineRule="auto"/>
        <w:ind w:firstLine="709"/>
        <w:jc w:val="both"/>
        <w:rPr>
          <w:rFonts w:ascii="Times New Roman" w:hAnsi="Times New Roman"/>
          <w:sz w:val="28"/>
          <w:szCs w:val="28"/>
          <w:lang w:val="ru-RU"/>
        </w:rPr>
      </w:pPr>
    </w:p>
    <w:p w14:paraId="34774BC9" w14:textId="77777777" w:rsidR="002C4AE7" w:rsidRDefault="002C4AE7" w:rsidP="00AC072A">
      <w:pPr>
        <w:spacing w:line="360" w:lineRule="auto"/>
        <w:ind w:firstLine="709"/>
        <w:jc w:val="both"/>
        <w:rPr>
          <w:rFonts w:ascii="Times New Roman" w:hAnsi="Times New Roman"/>
          <w:sz w:val="28"/>
          <w:szCs w:val="28"/>
          <w:lang w:val="ru-RU"/>
        </w:rPr>
      </w:pPr>
    </w:p>
    <w:p w14:paraId="39F65DC3"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lastRenderedPageBreak/>
        <w:t>Таблиця 4.8</w:t>
      </w:r>
      <w:r w:rsidRPr="00304F95">
        <w:rPr>
          <w:rFonts w:ascii="Times New Roman" w:hAnsi="Times New Roman"/>
          <w:color w:val="FF0000"/>
          <w:sz w:val="28"/>
          <w:szCs w:val="28"/>
        </w:rPr>
        <w:t xml:space="preserve"> </w:t>
      </w:r>
      <w:r w:rsidRPr="00304F95">
        <w:rPr>
          <w:rFonts w:ascii="Times New Roman" w:hAnsi="Times New Roman"/>
          <w:sz w:val="28"/>
          <w:szCs w:val="28"/>
        </w:rPr>
        <w:t>– Формування системи збуту</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29"/>
        <w:gridCol w:w="3624"/>
        <w:gridCol w:w="3046"/>
        <w:gridCol w:w="2766"/>
      </w:tblGrid>
      <w:tr w:rsidR="009D1047" w:rsidRPr="00304F95" w14:paraId="6920E279" w14:textId="77777777" w:rsidTr="00B2128A">
        <w:trPr>
          <w:trHeight w:val="1063"/>
        </w:trPr>
        <w:tc>
          <w:tcPr>
            <w:tcW w:w="629" w:type="dxa"/>
            <w:vAlign w:val="center"/>
          </w:tcPr>
          <w:p w14:paraId="3B77C893"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 п/п</w:t>
            </w:r>
          </w:p>
        </w:tc>
        <w:tc>
          <w:tcPr>
            <w:tcW w:w="3624" w:type="dxa"/>
            <w:vAlign w:val="center"/>
          </w:tcPr>
          <w:p w14:paraId="7D5674DC"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Специфіка закупівельної поведінки цільових клієнтів</w:t>
            </w:r>
          </w:p>
        </w:tc>
        <w:tc>
          <w:tcPr>
            <w:tcW w:w="3046" w:type="dxa"/>
            <w:vAlign w:val="center"/>
          </w:tcPr>
          <w:p w14:paraId="78CE045E"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Функції збуту, які має виконувати постачальник товару</w:t>
            </w:r>
          </w:p>
        </w:tc>
        <w:tc>
          <w:tcPr>
            <w:tcW w:w="2766" w:type="dxa"/>
            <w:vAlign w:val="center"/>
          </w:tcPr>
          <w:p w14:paraId="128A9272"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Оптимальна система збуту</w:t>
            </w:r>
          </w:p>
        </w:tc>
      </w:tr>
      <w:tr w:rsidR="009D1047" w:rsidRPr="00304F95" w14:paraId="59AD0A16" w14:textId="77777777" w:rsidTr="00B2128A">
        <w:trPr>
          <w:trHeight w:val="418"/>
        </w:trPr>
        <w:tc>
          <w:tcPr>
            <w:tcW w:w="629" w:type="dxa"/>
          </w:tcPr>
          <w:p w14:paraId="2D9D2B9A" w14:textId="77777777" w:rsidR="009D1047" w:rsidRPr="00304F95" w:rsidRDefault="009D1047" w:rsidP="00AC072A">
            <w:pPr>
              <w:spacing w:line="360" w:lineRule="auto"/>
              <w:jc w:val="both"/>
              <w:rPr>
                <w:rFonts w:ascii="Times New Roman" w:hAnsi="Times New Roman"/>
                <w:sz w:val="28"/>
                <w:szCs w:val="28"/>
              </w:rPr>
            </w:pPr>
            <w:r w:rsidRPr="00304F95">
              <w:rPr>
                <w:rFonts w:ascii="Times New Roman" w:hAnsi="Times New Roman"/>
                <w:sz w:val="28"/>
                <w:szCs w:val="28"/>
              </w:rPr>
              <w:t>1</w:t>
            </w:r>
          </w:p>
        </w:tc>
        <w:tc>
          <w:tcPr>
            <w:tcW w:w="3624" w:type="dxa"/>
          </w:tcPr>
          <w:p w14:paraId="019E7F27"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 xml:space="preserve">Наявність потенційних клієнтів </w:t>
            </w:r>
          </w:p>
        </w:tc>
        <w:tc>
          <w:tcPr>
            <w:tcW w:w="3046" w:type="dxa"/>
          </w:tcPr>
          <w:p w14:paraId="3880A43B"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 xml:space="preserve">ступінь конкуренції </w:t>
            </w:r>
          </w:p>
        </w:tc>
        <w:tc>
          <w:tcPr>
            <w:tcW w:w="2766" w:type="dxa"/>
          </w:tcPr>
          <w:p w14:paraId="3A293397"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особливості ринку</w:t>
            </w:r>
          </w:p>
        </w:tc>
      </w:tr>
      <w:tr w:rsidR="009D1047" w:rsidRPr="00304F95" w14:paraId="757E8463" w14:textId="77777777" w:rsidTr="00B2128A">
        <w:trPr>
          <w:trHeight w:val="462"/>
        </w:trPr>
        <w:tc>
          <w:tcPr>
            <w:tcW w:w="629" w:type="dxa"/>
          </w:tcPr>
          <w:p w14:paraId="5E68CCDA"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2</w:t>
            </w:r>
          </w:p>
        </w:tc>
        <w:tc>
          <w:tcPr>
            <w:tcW w:w="3624" w:type="dxa"/>
          </w:tcPr>
          <w:p w14:paraId="75879F62"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закономірності поведінки у момент купівлі</w:t>
            </w:r>
          </w:p>
        </w:tc>
        <w:tc>
          <w:tcPr>
            <w:tcW w:w="3046" w:type="dxa"/>
          </w:tcPr>
          <w:p w14:paraId="6EFA6AC9"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збутова тактика</w:t>
            </w:r>
          </w:p>
        </w:tc>
        <w:tc>
          <w:tcPr>
            <w:tcW w:w="2766" w:type="dxa"/>
          </w:tcPr>
          <w:p w14:paraId="17DF8859" w14:textId="77777777" w:rsidR="009D1047" w:rsidRPr="00304F95" w:rsidRDefault="009D1047" w:rsidP="00AC072A">
            <w:pPr>
              <w:spacing w:line="360" w:lineRule="auto"/>
              <w:ind w:firstLine="105"/>
              <w:jc w:val="both"/>
              <w:rPr>
                <w:rFonts w:ascii="Times New Roman" w:hAnsi="Times New Roman"/>
                <w:sz w:val="28"/>
                <w:szCs w:val="28"/>
              </w:rPr>
            </w:pPr>
            <w:r w:rsidRPr="00304F95">
              <w:rPr>
                <w:rFonts w:ascii="Times New Roman" w:hAnsi="Times New Roman"/>
                <w:sz w:val="28"/>
                <w:szCs w:val="28"/>
              </w:rPr>
              <w:t>торгова марка</w:t>
            </w:r>
          </w:p>
        </w:tc>
      </w:tr>
    </w:tbl>
    <w:p w14:paraId="38C95070" w14:textId="77777777" w:rsidR="009D1047" w:rsidRPr="002C4AE7" w:rsidRDefault="009D1047" w:rsidP="00AC072A">
      <w:pPr>
        <w:spacing w:line="360" w:lineRule="auto"/>
        <w:ind w:firstLine="709"/>
        <w:jc w:val="center"/>
        <w:rPr>
          <w:rFonts w:ascii="Times New Roman" w:hAnsi="Times New Roman"/>
          <w:b/>
          <w:sz w:val="28"/>
          <w:szCs w:val="28"/>
          <w:lang w:val="ru-RU"/>
        </w:rPr>
      </w:pPr>
    </w:p>
    <w:p w14:paraId="1E1F9EAC" w14:textId="77777777" w:rsidR="009D1047" w:rsidRPr="00304F95" w:rsidRDefault="009D1047" w:rsidP="00AC072A">
      <w:pPr>
        <w:spacing w:line="360" w:lineRule="auto"/>
        <w:ind w:firstLine="709"/>
        <w:jc w:val="center"/>
        <w:rPr>
          <w:rFonts w:ascii="Times New Roman" w:hAnsi="Times New Roman"/>
          <w:b/>
          <w:sz w:val="28"/>
          <w:szCs w:val="28"/>
        </w:rPr>
      </w:pPr>
      <w:r w:rsidRPr="00304F95">
        <w:rPr>
          <w:rFonts w:ascii="Times New Roman" w:hAnsi="Times New Roman"/>
          <w:b/>
          <w:sz w:val="28"/>
          <w:szCs w:val="28"/>
        </w:rPr>
        <w:t>4.10 Бізнес-модель проекту</w:t>
      </w:r>
    </w:p>
    <w:p w14:paraId="3E16F8FD"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 xml:space="preserve">Побудовано конкурентну бізнес-модель, яка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У таблиці 4.7 представлено структуру бізнес-моделі інноваційного обладнання або технології. </w:t>
      </w:r>
    </w:p>
    <w:p w14:paraId="125AC6D9" w14:textId="77777777" w:rsidR="009D1047" w:rsidRPr="00304F95" w:rsidRDefault="009D1047" w:rsidP="00AC072A">
      <w:pPr>
        <w:spacing w:line="360" w:lineRule="auto"/>
        <w:ind w:firstLine="709"/>
        <w:jc w:val="both"/>
        <w:rPr>
          <w:rFonts w:ascii="Times New Roman" w:hAnsi="Times New Roman"/>
          <w:sz w:val="28"/>
          <w:szCs w:val="28"/>
        </w:rPr>
      </w:pPr>
      <w:r w:rsidRPr="00304F95">
        <w:rPr>
          <w:rFonts w:ascii="Times New Roman" w:hAnsi="Times New Roman"/>
          <w:sz w:val="28"/>
          <w:szCs w:val="28"/>
        </w:rPr>
        <w:t>Стратегічний потенціал стартапу:</w:t>
      </w:r>
    </w:p>
    <w:p w14:paraId="3F8B2A81" w14:textId="77777777" w:rsidR="009D1047" w:rsidRPr="00304F95" w:rsidRDefault="009D1047" w:rsidP="00AC072A">
      <w:pPr>
        <w:numPr>
          <w:ilvl w:val="0"/>
          <w:numId w:val="34"/>
        </w:numPr>
        <w:spacing w:line="360" w:lineRule="auto"/>
        <w:ind w:left="0"/>
        <w:jc w:val="both"/>
        <w:rPr>
          <w:rFonts w:ascii="Times New Roman" w:hAnsi="Times New Roman"/>
          <w:sz w:val="28"/>
          <w:szCs w:val="28"/>
        </w:rPr>
      </w:pPr>
      <w:r w:rsidRPr="00304F95">
        <w:rPr>
          <w:rFonts w:ascii="Times New Roman" w:hAnsi="Times New Roman"/>
          <w:sz w:val="28"/>
          <w:szCs w:val="28"/>
        </w:rPr>
        <w:t xml:space="preserve">Зменшення енергетичних затрат при використанні автоматизованих систем. </w:t>
      </w:r>
    </w:p>
    <w:p w14:paraId="58EA6F21" w14:textId="27B35991" w:rsidR="009D1047" w:rsidRDefault="009D1047" w:rsidP="00AC072A">
      <w:pPr>
        <w:numPr>
          <w:ilvl w:val="0"/>
          <w:numId w:val="34"/>
        </w:numPr>
        <w:spacing w:line="360" w:lineRule="auto"/>
        <w:ind w:left="0"/>
        <w:jc w:val="both"/>
        <w:rPr>
          <w:rFonts w:ascii="Times New Roman" w:hAnsi="Times New Roman"/>
          <w:sz w:val="28"/>
          <w:szCs w:val="28"/>
        </w:rPr>
      </w:pPr>
      <w:r w:rsidRPr="00304F95">
        <w:rPr>
          <w:rFonts w:ascii="Times New Roman" w:hAnsi="Times New Roman"/>
          <w:sz w:val="28"/>
          <w:szCs w:val="28"/>
        </w:rPr>
        <w:t>Зменшення бюджету на витрати зарплат працівникам.</w:t>
      </w:r>
    </w:p>
    <w:p w14:paraId="5FA3219B" w14:textId="77777777" w:rsidR="002C4AE7" w:rsidRDefault="002C4AE7" w:rsidP="002C4AE7">
      <w:pPr>
        <w:pStyle w:val="a3"/>
        <w:spacing w:line="360" w:lineRule="auto"/>
        <w:ind w:left="0"/>
        <w:jc w:val="center"/>
        <w:rPr>
          <w:rFonts w:ascii="Times New Roman" w:hAnsi="Times New Roman"/>
          <w:sz w:val="28"/>
          <w:szCs w:val="28"/>
          <w:lang w:val="ru-RU"/>
        </w:rPr>
      </w:pPr>
    </w:p>
    <w:p w14:paraId="3230B7B9" w14:textId="77777777" w:rsidR="002C4AE7" w:rsidRPr="002C4AE7" w:rsidRDefault="002C4AE7" w:rsidP="002C4AE7">
      <w:pPr>
        <w:pStyle w:val="a3"/>
        <w:spacing w:line="360" w:lineRule="auto"/>
        <w:ind w:left="0"/>
        <w:jc w:val="center"/>
        <w:rPr>
          <w:rFonts w:ascii="Times New Roman" w:hAnsi="Times New Roman"/>
          <w:sz w:val="28"/>
          <w:szCs w:val="28"/>
          <w:lang w:val="ru-RU"/>
        </w:rPr>
      </w:pPr>
    </w:p>
    <w:p w14:paraId="104D1965" w14:textId="739B91AE" w:rsidR="002C4AE7" w:rsidRDefault="009D1047" w:rsidP="002C4AE7">
      <w:pPr>
        <w:pStyle w:val="a3"/>
        <w:spacing w:line="360" w:lineRule="auto"/>
        <w:ind w:left="0"/>
        <w:jc w:val="center"/>
        <w:rPr>
          <w:rFonts w:ascii="Times New Roman" w:hAnsi="Times New Roman"/>
          <w:sz w:val="28"/>
          <w:szCs w:val="28"/>
          <w:lang w:val="ru-RU"/>
        </w:rPr>
      </w:pPr>
      <w:r w:rsidRPr="00CF02EC">
        <w:rPr>
          <w:rFonts w:ascii="Times New Roman" w:hAnsi="Times New Roman"/>
          <w:sz w:val="28"/>
          <w:szCs w:val="28"/>
        </w:rPr>
        <w:t>Таблиця 4.9 – Структура бізнес моделі системи контролю мікроклімату в</w:t>
      </w:r>
    </w:p>
    <w:p w14:paraId="49E77ADB" w14:textId="78D3E23F" w:rsidR="009D1047" w:rsidRDefault="009D1047" w:rsidP="002C4AE7">
      <w:pPr>
        <w:pStyle w:val="a3"/>
        <w:spacing w:line="360" w:lineRule="auto"/>
        <w:ind w:left="0"/>
        <w:jc w:val="center"/>
        <w:rPr>
          <w:rFonts w:ascii="Times New Roman" w:hAnsi="Times New Roman" w:cs="Times New Roman"/>
          <w:sz w:val="28"/>
          <w:szCs w:val="28"/>
        </w:rPr>
      </w:pPr>
      <w:r w:rsidRPr="00CF02EC">
        <w:rPr>
          <w:rFonts w:ascii="Times New Roman" w:hAnsi="Times New Roman"/>
          <w:sz w:val="28"/>
          <w:szCs w:val="28"/>
        </w:rPr>
        <w:t>підвальних приміщеннях</w:t>
      </w:r>
    </w:p>
    <w:tbl>
      <w:tblPr>
        <w:tblpPr w:leftFromText="180" w:rightFromText="180" w:vertAnchor="text" w:horzAnchor="margin" w:tblpXSpec="center" w:tblpY="974"/>
        <w:tblW w:w="9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5"/>
        <w:gridCol w:w="2488"/>
        <w:gridCol w:w="1202"/>
        <w:gridCol w:w="1067"/>
        <w:gridCol w:w="710"/>
        <w:gridCol w:w="3010"/>
      </w:tblGrid>
      <w:tr w:rsidR="009D1047" w:rsidRPr="00304F95" w14:paraId="4576B92D" w14:textId="77777777" w:rsidTr="00B2128A">
        <w:trPr>
          <w:trHeight w:val="329"/>
        </w:trPr>
        <w:tc>
          <w:tcPr>
            <w:tcW w:w="1335" w:type="dxa"/>
            <w:vMerge w:val="restart"/>
            <w:tcBorders>
              <w:top w:val="single" w:sz="4" w:space="0" w:color="auto"/>
              <w:left w:val="single" w:sz="4" w:space="0" w:color="auto"/>
              <w:bottom w:val="single" w:sz="4" w:space="0" w:color="auto"/>
              <w:right w:val="single" w:sz="4" w:space="0" w:color="auto"/>
            </w:tcBorders>
            <w:shd w:val="clear" w:color="auto" w:fill="auto"/>
          </w:tcPr>
          <w:p w14:paraId="506112E7"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lastRenderedPageBreak/>
              <w:t>Ключові партнери</w:t>
            </w:r>
          </w:p>
          <w:p w14:paraId="371EFE9C"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w:t>
            </w:r>
            <w:proofErr w:type="spellStart"/>
            <w:r w:rsidRPr="00CF02EC">
              <w:rPr>
                <w:rFonts w:ascii="Times New Roman" w:hAnsi="Times New Roman"/>
                <w:sz w:val="28"/>
                <w:szCs w:val="28"/>
              </w:rPr>
              <w:t>Larnitech</w:t>
            </w:r>
            <w:proofErr w:type="spellEnd"/>
            <w:r w:rsidRPr="00CF02EC">
              <w:rPr>
                <w:rFonts w:ascii="Times New Roman" w:hAnsi="Times New Roman"/>
                <w:sz w:val="28"/>
                <w:szCs w:val="28"/>
              </w:rPr>
              <w:t xml:space="preserve">» </w:t>
            </w:r>
          </w:p>
          <w:p w14:paraId="3B1A8695" w14:textId="77777777" w:rsidR="009D1047" w:rsidRPr="00CF02EC" w:rsidRDefault="009D1047" w:rsidP="00AC072A">
            <w:pPr>
              <w:spacing w:line="240" w:lineRule="auto"/>
              <w:jc w:val="both"/>
              <w:rPr>
                <w:rFonts w:ascii="Times New Roman" w:hAnsi="Times New Roman"/>
                <w:sz w:val="28"/>
                <w:szCs w:val="28"/>
              </w:rPr>
            </w:pPr>
          </w:p>
          <w:p w14:paraId="03A9C8CA" w14:textId="77777777" w:rsidR="009D1047" w:rsidRPr="00CF02EC" w:rsidRDefault="009D1047" w:rsidP="00AC072A">
            <w:pPr>
              <w:spacing w:line="240" w:lineRule="auto"/>
              <w:jc w:val="both"/>
              <w:rPr>
                <w:rFonts w:ascii="Times New Roman" w:hAnsi="Times New Roman"/>
                <w:sz w:val="28"/>
                <w:szCs w:val="28"/>
              </w:rPr>
            </w:pPr>
          </w:p>
        </w:tc>
        <w:tc>
          <w:tcPr>
            <w:tcW w:w="2488" w:type="dxa"/>
            <w:tcBorders>
              <w:top w:val="single" w:sz="4" w:space="0" w:color="auto"/>
              <w:left w:val="single" w:sz="4" w:space="0" w:color="auto"/>
              <w:bottom w:val="single" w:sz="4" w:space="0" w:color="auto"/>
              <w:right w:val="single" w:sz="4" w:space="0" w:color="auto"/>
            </w:tcBorders>
            <w:shd w:val="clear" w:color="auto" w:fill="auto"/>
          </w:tcPr>
          <w:p w14:paraId="2388ABE0" w14:textId="77777777" w:rsidR="009D1047" w:rsidRPr="00CF02EC" w:rsidRDefault="009D1047" w:rsidP="00AC072A">
            <w:pPr>
              <w:tabs>
                <w:tab w:val="left" w:pos="2477"/>
              </w:tabs>
              <w:spacing w:line="240" w:lineRule="auto"/>
              <w:jc w:val="both"/>
              <w:rPr>
                <w:rFonts w:ascii="Times New Roman" w:hAnsi="Times New Roman"/>
                <w:sz w:val="28"/>
                <w:szCs w:val="28"/>
              </w:rPr>
            </w:pPr>
            <w:r w:rsidRPr="00CF02EC">
              <w:rPr>
                <w:rFonts w:ascii="Times New Roman" w:hAnsi="Times New Roman"/>
                <w:sz w:val="28"/>
                <w:szCs w:val="28"/>
              </w:rPr>
              <w:t>Ключові види діяльності:</w:t>
            </w:r>
          </w:p>
          <w:p w14:paraId="4D367695"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1.Розробка проектних рішень по контролю клімату</w:t>
            </w:r>
          </w:p>
          <w:p w14:paraId="3D701389"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 xml:space="preserve">2.Надання консалтингових послуг в межах України </w:t>
            </w:r>
          </w:p>
        </w:tc>
        <w:tc>
          <w:tcPr>
            <w:tcW w:w="1202" w:type="dxa"/>
            <w:tcBorders>
              <w:top w:val="single" w:sz="4" w:space="0" w:color="auto"/>
              <w:left w:val="single" w:sz="4" w:space="0" w:color="auto"/>
              <w:bottom w:val="single" w:sz="4" w:space="0" w:color="auto"/>
              <w:right w:val="single" w:sz="4" w:space="0" w:color="auto"/>
            </w:tcBorders>
          </w:tcPr>
          <w:p w14:paraId="0FAA4DB5"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Цінність пропозиції:</w:t>
            </w:r>
          </w:p>
          <w:p w14:paraId="1373D18D"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1.Унікальність пропозиції.</w:t>
            </w:r>
          </w:p>
          <w:p w14:paraId="5D3ADBEC" w14:textId="77777777" w:rsidR="009D1047" w:rsidRPr="00CF02EC" w:rsidRDefault="009D1047" w:rsidP="00AC072A">
            <w:pPr>
              <w:spacing w:line="240" w:lineRule="auto"/>
              <w:jc w:val="both"/>
              <w:rPr>
                <w:rFonts w:ascii="Times New Roman" w:hAnsi="Times New Roman"/>
                <w:sz w:val="28"/>
                <w:szCs w:val="28"/>
              </w:rPr>
            </w:pPr>
          </w:p>
        </w:tc>
        <w:tc>
          <w:tcPr>
            <w:tcW w:w="1777" w:type="dxa"/>
            <w:gridSpan w:val="2"/>
            <w:tcBorders>
              <w:top w:val="single" w:sz="4" w:space="0" w:color="auto"/>
              <w:left w:val="single" w:sz="4" w:space="0" w:color="auto"/>
              <w:bottom w:val="single" w:sz="4" w:space="0" w:color="auto"/>
              <w:right w:val="single" w:sz="4" w:space="0" w:color="auto"/>
            </w:tcBorders>
            <w:shd w:val="clear" w:color="auto" w:fill="auto"/>
          </w:tcPr>
          <w:p w14:paraId="3613D470"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Взаємовідносини з клієнтами:</w:t>
            </w:r>
          </w:p>
          <w:p w14:paraId="31C98F26"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1.Виробництво та реалізація</w:t>
            </w:r>
          </w:p>
          <w:p w14:paraId="1C858311"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2.Порівняльна вартість різноманітних збутових систем</w:t>
            </w:r>
          </w:p>
        </w:tc>
        <w:tc>
          <w:tcPr>
            <w:tcW w:w="3010" w:type="dxa"/>
            <w:vMerge w:val="restart"/>
            <w:tcBorders>
              <w:top w:val="single" w:sz="4" w:space="0" w:color="auto"/>
              <w:left w:val="single" w:sz="4" w:space="0" w:color="auto"/>
              <w:bottom w:val="single" w:sz="4" w:space="0" w:color="auto"/>
              <w:right w:val="single" w:sz="4" w:space="0" w:color="auto"/>
            </w:tcBorders>
            <w:shd w:val="clear" w:color="auto" w:fill="auto"/>
          </w:tcPr>
          <w:p w14:paraId="4901E9FC"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 xml:space="preserve">Особливий споживацький сегмент: </w:t>
            </w:r>
          </w:p>
          <w:p w14:paraId="697A34F9"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1.Технологічні підприємства 2.Передпродажний сервіс</w:t>
            </w:r>
          </w:p>
          <w:p w14:paraId="104F18CA" w14:textId="77777777" w:rsidR="009D1047" w:rsidRPr="00CF02EC" w:rsidRDefault="009D1047" w:rsidP="00AC072A">
            <w:pPr>
              <w:tabs>
                <w:tab w:val="left" w:pos="4036"/>
              </w:tabs>
              <w:spacing w:line="240" w:lineRule="auto"/>
              <w:jc w:val="both"/>
              <w:rPr>
                <w:rFonts w:ascii="Times New Roman" w:hAnsi="Times New Roman"/>
                <w:sz w:val="28"/>
                <w:szCs w:val="28"/>
              </w:rPr>
            </w:pPr>
            <w:r w:rsidRPr="00CF02EC">
              <w:rPr>
                <w:rFonts w:ascii="Times New Roman" w:hAnsi="Times New Roman"/>
                <w:sz w:val="28"/>
                <w:szCs w:val="28"/>
              </w:rPr>
              <w:t>3.Скорочення сумарної величини збутових витрат</w:t>
            </w:r>
          </w:p>
        </w:tc>
      </w:tr>
      <w:tr w:rsidR="009D1047" w:rsidRPr="00304F95" w14:paraId="252BEE53" w14:textId="77777777" w:rsidTr="00B2128A">
        <w:trPr>
          <w:trHeight w:val="6955"/>
        </w:trPr>
        <w:tc>
          <w:tcPr>
            <w:tcW w:w="133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6AACB3C" w14:textId="77777777" w:rsidR="009D1047" w:rsidRPr="00CF02EC" w:rsidRDefault="009D1047" w:rsidP="00AC072A">
            <w:pPr>
              <w:spacing w:line="240" w:lineRule="auto"/>
              <w:jc w:val="both"/>
              <w:rPr>
                <w:rFonts w:ascii="Times New Roman" w:hAnsi="Times New Roman"/>
                <w:sz w:val="28"/>
                <w:szCs w:val="28"/>
              </w:rPr>
            </w:pPr>
          </w:p>
        </w:tc>
        <w:tc>
          <w:tcPr>
            <w:tcW w:w="2488" w:type="dxa"/>
            <w:tcBorders>
              <w:top w:val="single" w:sz="4" w:space="0" w:color="auto"/>
              <w:left w:val="single" w:sz="4" w:space="0" w:color="auto"/>
              <w:bottom w:val="single" w:sz="4" w:space="0" w:color="auto"/>
              <w:right w:val="single" w:sz="4" w:space="0" w:color="auto"/>
            </w:tcBorders>
            <w:shd w:val="clear" w:color="auto" w:fill="auto"/>
          </w:tcPr>
          <w:p w14:paraId="1143BF7A"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Ключові ресурси:</w:t>
            </w:r>
          </w:p>
          <w:p w14:paraId="6F155667"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1.Матеріальні ресурси (оренда приміщення, обладнання, витратні матеріали)</w:t>
            </w:r>
          </w:p>
          <w:p w14:paraId="20A09845"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2.Інтелектуальні ресурси (створення патентів та ліцензій)</w:t>
            </w:r>
          </w:p>
          <w:p w14:paraId="4BFE4371"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3.Людські ресурси (висококваліфіковані працівники)</w:t>
            </w:r>
          </w:p>
          <w:p w14:paraId="746E1E9D"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4.Фінансові ресурси (власні кошти та залучені інвестиції)</w:t>
            </w:r>
          </w:p>
        </w:tc>
        <w:tc>
          <w:tcPr>
            <w:tcW w:w="1202" w:type="dxa"/>
            <w:tcBorders>
              <w:top w:val="single" w:sz="4" w:space="0" w:color="auto"/>
              <w:left w:val="single" w:sz="4" w:space="0" w:color="auto"/>
              <w:bottom w:val="single" w:sz="4" w:space="0" w:color="auto"/>
              <w:right w:val="single" w:sz="4" w:space="0" w:color="auto"/>
            </w:tcBorders>
          </w:tcPr>
          <w:p w14:paraId="3F9961B3" w14:textId="77777777" w:rsidR="009D1047" w:rsidRPr="00CF02EC" w:rsidRDefault="009D1047" w:rsidP="00AC072A">
            <w:pPr>
              <w:spacing w:line="240" w:lineRule="auto"/>
              <w:jc w:val="both"/>
              <w:rPr>
                <w:rFonts w:ascii="Times New Roman" w:hAnsi="Times New Roman"/>
                <w:sz w:val="28"/>
                <w:szCs w:val="28"/>
              </w:rPr>
            </w:pPr>
          </w:p>
        </w:tc>
        <w:tc>
          <w:tcPr>
            <w:tcW w:w="1777" w:type="dxa"/>
            <w:gridSpan w:val="2"/>
            <w:tcBorders>
              <w:top w:val="single" w:sz="4" w:space="0" w:color="auto"/>
              <w:left w:val="single" w:sz="4" w:space="0" w:color="auto"/>
              <w:bottom w:val="single" w:sz="4" w:space="0" w:color="auto"/>
              <w:right w:val="single" w:sz="4" w:space="0" w:color="auto"/>
            </w:tcBorders>
            <w:shd w:val="clear" w:color="auto" w:fill="auto"/>
            <w:hideMark/>
          </w:tcPr>
          <w:p w14:paraId="7A45E2D2"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Канали збуту:</w:t>
            </w:r>
          </w:p>
          <w:p w14:paraId="661B877A"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1. Збут за географічним принципом</w:t>
            </w:r>
          </w:p>
          <w:p w14:paraId="49293075"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2.Реклама на сайтах автоматизованих систем</w:t>
            </w:r>
          </w:p>
          <w:p w14:paraId="4C34C9E0" w14:textId="77777777" w:rsidR="009D1047" w:rsidRPr="00CF02EC" w:rsidRDefault="009D1047" w:rsidP="00AC072A">
            <w:pPr>
              <w:spacing w:line="240" w:lineRule="auto"/>
              <w:ind w:firstLine="709"/>
              <w:jc w:val="both"/>
              <w:rPr>
                <w:rFonts w:ascii="Times New Roman" w:hAnsi="Times New Roman"/>
                <w:sz w:val="28"/>
                <w:szCs w:val="28"/>
              </w:rPr>
            </w:pPr>
          </w:p>
        </w:tc>
        <w:tc>
          <w:tcPr>
            <w:tcW w:w="301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0317A42" w14:textId="77777777" w:rsidR="009D1047" w:rsidRPr="00CF02EC" w:rsidRDefault="009D1047" w:rsidP="00AC072A">
            <w:pPr>
              <w:spacing w:line="240" w:lineRule="auto"/>
              <w:ind w:firstLine="709"/>
              <w:jc w:val="both"/>
              <w:rPr>
                <w:rFonts w:ascii="Times New Roman" w:hAnsi="Times New Roman"/>
                <w:sz w:val="28"/>
                <w:szCs w:val="28"/>
              </w:rPr>
            </w:pPr>
          </w:p>
        </w:tc>
      </w:tr>
      <w:tr w:rsidR="009D1047" w:rsidRPr="00304F95" w14:paraId="356F2AB5" w14:textId="77777777" w:rsidTr="00B2128A">
        <w:trPr>
          <w:trHeight w:val="2252"/>
        </w:trPr>
        <w:tc>
          <w:tcPr>
            <w:tcW w:w="6092" w:type="dxa"/>
            <w:gridSpan w:val="4"/>
            <w:tcBorders>
              <w:top w:val="single" w:sz="4" w:space="0" w:color="auto"/>
              <w:left w:val="single" w:sz="4" w:space="0" w:color="auto"/>
              <w:bottom w:val="single" w:sz="4" w:space="0" w:color="auto"/>
              <w:right w:val="single" w:sz="4" w:space="0" w:color="auto"/>
            </w:tcBorders>
            <w:shd w:val="clear" w:color="auto" w:fill="auto"/>
            <w:hideMark/>
          </w:tcPr>
          <w:p w14:paraId="2162B069"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lastRenderedPageBreak/>
              <w:t>Структура собівартості</w:t>
            </w:r>
          </w:p>
          <w:p w14:paraId="62165FD8"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1.Витрати разові (капітальні): 1 млн грн</w:t>
            </w:r>
          </w:p>
          <w:p w14:paraId="0F67C80D" w14:textId="77777777" w:rsidR="009D1047" w:rsidRPr="00CF02EC"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2.Витрати постійні: 0,4 млн грн</w:t>
            </w:r>
          </w:p>
          <w:p w14:paraId="1B724163" w14:textId="77777777" w:rsidR="009D1047" w:rsidRDefault="009D1047" w:rsidP="00AC072A">
            <w:pPr>
              <w:spacing w:line="240" w:lineRule="auto"/>
              <w:jc w:val="both"/>
              <w:rPr>
                <w:rFonts w:ascii="Times New Roman" w:hAnsi="Times New Roman"/>
                <w:sz w:val="28"/>
                <w:szCs w:val="28"/>
              </w:rPr>
            </w:pPr>
            <w:r w:rsidRPr="00CF02EC">
              <w:rPr>
                <w:rFonts w:ascii="Times New Roman" w:hAnsi="Times New Roman"/>
                <w:sz w:val="28"/>
                <w:szCs w:val="28"/>
              </w:rPr>
              <w:t>3.Витрати змінні: 0,3млн грн</w:t>
            </w:r>
          </w:p>
          <w:p w14:paraId="09434251" w14:textId="77777777" w:rsidR="009D1047" w:rsidRPr="00CF02EC" w:rsidRDefault="009D1047" w:rsidP="00AC072A">
            <w:pPr>
              <w:spacing w:line="240" w:lineRule="auto"/>
              <w:jc w:val="both"/>
              <w:rPr>
                <w:rFonts w:ascii="Times New Roman" w:hAnsi="Times New Roman"/>
                <w:sz w:val="28"/>
                <w:szCs w:val="28"/>
              </w:rPr>
            </w:pPr>
          </w:p>
        </w:tc>
        <w:tc>
          <w:tcPr>
            <w:tcW w:w="3720" w:type="dxa"/>
            <w:gridSpan w:val="2"/>
            <w:tcBorders>
              <w:top w:val="single" w:sz="4" w:space="0" w:color="auto"/>
              <w:left w:val="single" w:sz="4" w:space="0" w:color="auto"/>
              <w:bottom w:val="single" w:sz="4" w:space="0" w:color="auto"/>
              <w:right w:val="single" w:sz="4" w:space="0" w:color="auto"/>
            </w:tcBorders>
            <w:shd w:val="clear" w:color="auto" w:fill="auto"/>
          </w:tcPr>
          <w:p w14:paraId="7453DE9C" w14:textId="77777777" w:rsidR="009D1047" w:rsidRPr="00CF02EC" w:rsidRDefault="009D1047" w:rsidP="00AC072A">
            <w:pPr>
              <w:spacing w:line="240" w:lineRule="auto"/>
              <w:ind w:firstLine="709"/>
              <w:jc w:val="both"/>
              <w:rPr>
                <w:rFonts w:ascii="Times New Roman" w:hAnsi="Times New Roman"/>
                <w:sz w:val="28"/>
                <w:szCs w:val="28"/>
              </w:rPr>
            </w:pPr>
            <w:r w:rsidRPr="00CF02EC">
              <w:rPr>
                <w:rFonts w:ascii="Times New Roman" w:hAnsi="Times New Roman"/>
                <w:sz w:val="28"/>
                <w:szCs w:val="28"/>
              </w:rPr>
              <w:t>Потоки надходження доходу</w:t>
            </w:r>
          </w:p>
          <w:p w14:paraId="509007EC" w14:textId="77777777" w:rsidR="009D1047" w:rsidRPr="00CF02EC" w:rsidRDefault="009D1047" w:rsidP="00AC072A">
            <w:pPr>
              <w:spacing w:line="240" w:lineRule="auto"/>
              <w:ind w:firstLine="709"/>
              <w:jc w:val="both"/>
              <w:rPr>
                <w:rFonts w:ascii="Times New Roman" w:hAnsi="Times New Roman"/>
                <w:sz w:val="28"/>
                <w:szCs w:val="28"/>
              </w:rPr>
            </w:pPr>
            <w:r w:rsidRPr="00CF02EC">
              <w:rPr>
                <w:rFonts w:ascii="Times New Roman" w:hAnsi="Times New Roman"/>
                <w:sz w:val="28"/>
                <w:szCs w:val="28"/>
              </w:rPr>
              <w:t>1. Активний продаж</w:t>
            </w:r>
          </w:p>
          <w:p w14:paraId="408CCF50" w14:textId="77777777" w:rsidR="009D1047" w:rsidRPr="00CF02EC" w:rsidRDefault="009D1047" w:rsidP="00AC072A">
            <w:pPr>
              <w:spacing w:line="240" w:lineRule="auto"/>
              <w:ind w:firstLine="709"/>
              <w:jc w:val="both"/>
              <w:rPr>
                <w:rFonts w:ascii="Times New Roman" w:hAnsi="Times New Roman"/>
                <w:sz w:val="28"/>
                <w:szCs w:val="28"/>
              </w:rPr>
            </w:pPr>
            <w:r w:rsidRPr="00CF02EC">
              <w:rPr>
                <w:rFonts w:ascii="Times New Roman" w:hAnsi="Times New Roman"/>
                <w:sz w:val="28"/>
                <w:szCs w:val="28"/>
              </w:rPr>
              <w:t>2. Пасивний продаж</w:t>
            </w:r>
          </w:p>
          <w:p w14:paraId="74F9FD16" w14:textId="77777777" w:rsidR="009D1047" w:rsidRPr="00CF02EC" w:rsidRDefault="009D1047" w:rsidP="00AC072A">
            <w:pPr>
              <w:spacing w:line="240" w:lineRule="auto"/>
              <w:ind w:firstLine="709"/>
              <w:jc w:val="both"/>
              <w:rPr>
                <w:rFonts w:ascii="Times New Roman" w:hAnsi="Times New Roman"/>
                <w:sz w:val="28"/>
                <w:szCs w:val="28"/>
              </w:rPr>
            </w:pPr>
            <w:r w:rsidRPr="00CF02EC">
              <w:rPr>
                <w:rFonts w:ascii="Times New Roman" w:hAnsi="Times New Roman"/>
                <w:sz w:val="28"/>
                <w:szCs w:val="28"/>
              </w:rPr>
              <w:t>3. Авторський нагляд</w:t>
            </w:r>
          </w:p>
        </w:tc>
      </w:tr>
    </w:tbl>
    <w:p w14:paraId="62816A18" w14:textId="77777777" w:rsidR="00865365" w:rsidRPr="002C4AE7" w:rsidRDefault="00865365" w:rsidP="00AC072A">
      <w:pPr>
        <w:spacing w:line="360" w:lineRule="auto"/>
        <w:ind w:firstLine="709"/>
        <w:jc w:val="center"/>
        <w:rPr>
          <w:rFonts w:ascii="Times New Roman" w:hAnsi="Times New Roman" w:cs="Times New Roman"/>
          <w:b/>
          <w:sz w:val="28"/>
          <w:szCs w:val="28"/>
          <w:lang w:val="ru-RU"/>
        </w:rPr>
      </w:pPr>
    </w:p>
    <w:p w14:paraId="19D01155" w14:textId="77777777" w:rsidR="009D1047" w:rsidRPr="009D1047" w:rsidRDefault="009D1047" w:rsidP="00AC072A">
      <w:pPr>
        <w:spacing w:line="360" w:lineRule="auto"/>
        <w:ind w:firstLine="709"/>
        <w:jc w:val="center"/>
        <w:rPr>
          <w:rFonts w:ascii="Times New Roman" w:hAnsi="Times New Roman" w:cs="Times New Roman"/>
          <w:b/>
          <w:sz w:val="28"/>
          <w:szCs w:val="28"/>
        </w:rPr>
      </w:pPr>
      <w:r w:rsidRPr="009D1047">
        <w:rPr>
          <w:rFonts w:ascii="Times New Roman" w:hAnsi="Times New Roman" w:cs="Times New Roman"/>
          <w:b/>
          <w:sz w:val="28"/>
          <w:szCs w:val="28"/>
        </w:rPr>
        <w:t>Висновки до розділу</w:t>
      </w:r>
    </w:p>
    <w:p w14:paraId="5E35B1F5" w14:textId="77777777" w:rsidR="00865365" w:rsidRPr="00865365" w:rsidRDefault="00865365" w:rsidP="00AC072A">
      <w:pPr>
        <w:spacing w:after="0" w:line="360" w:lineRule="auto"/>
        <w:ind w:firstLine="709"/>
        <w:jc w:val="both"/>
        <w:rPr>
          <w:rFonts w:ascii="Times New Roman" w:hAnsi="Times New Roman" w:cs="Times New Roman"/>
          <w:sz w:val="28"/>
          <w:szCs w:val="28"/>
          <w:lang w:val="ru-RU"/>
        </w:rPr>
      </w:pPr>
      <w:r w:rsidRPr="00865365">
        <w:rPr>
          <w:rFonts w:ascii="Times New Roman" w:hAnsi="Times New Roman" w:cs="Times New Roman"/>
          <w:sz w:val="28"/>
          <w:szCs w:val="28"/>
        </w:rPr>
        <w:t xml:space="preserve">Зараз можна контролювати та контролювати роботу обладнання без втручання людини за допомогою автоматичних систем управління, їх попит значно зріс за останні роки. У цьому супутниковому проекті розглядається ефективність застосування обладнання системи автоматичного управління в управлінні інженерним обладнанням підвалів будинку. Обладнання німецького виробника </w:t>
      </w:r>
      <w:proofErr w:type="spellStart"/>
      <w:r w:rsidRPr="00865365">
        <w:rPr>
          <w:rFonts w:ascii="Times New Roman" w:hAnsi="Times New Roman" w:cs="Times New Roman"/>
          <w:sz w:val="28"/>
          <w:szCs w:val="28"/>
        </w:rPr>
        <w:t>Larnitech</w:t>
      </w:r>
      <w:proofErr w:type="spellEnd"/>
      <w:r w:rsidRPr="00865365">
        <w:rPr>
          <w:rFonts w:ascii="Times New Roman" w:hAnsi="Times New Roman" w:cs="Times New Roman"/>
          <w:sz w:val="28"/>
          <w:szCs w:val="28"/>
        </w:rPr>
        <w:t xml:space="preserve"> буде використовуватися для зручності управління та експлуатації інженерного обладнання. В умовах ринкової конкуренції зросли вимоги до функцій та вартості систем автоматичного управління. </w:t>
      </w:r>
      <w:proofErr w:type="spellStart"/>
      <w:r w:rsidRPr="00865365">
        <w:rPr>
          <w:rFonts w:ascii="Times New Roman" w:hAnsi="Times New Roman" w:cs="Times New Roman"/>
          <w:sz w:val="28"/>
          <w:szCs w:val="28"/>
        </w:rPr>
        <w:t>Larnitech</w:t>
      </w:r>
      <w:proofErr w:type="spellEnd"/>
      <w:r w:rsidRPr="00865365">
        <w:rPr>
          <w:rFonts w:ascii="Times New Roman" w:hAnsi="Times New Roman" w:cs="Times New Roman"/>
          <w:sz w:val="28"/>
          <w:szCs w:val="28"/>
        </w:rPr>
        <w:t xml:space="preserve"> зарекомендував себе на ринку як ефективне та недороге обладнання. Усім обладнанням системи автоматичного управління </w:t>
      </w:r>
      <w:proofErr w:type="spellStart"/>
      <w:r w:rsidRPr="00865365">
        <w:rPr>
          <w:rFonts w:ascii="Times New Roman" w:hAnsi="Times New Roman" w:cs="Times New Roman"/>
          <w:sz w:val="28"/>
          <w:szCs w:val="28"/>
        </w:rPr>
        <w:t>Ларнитех</w:t>
      </w:r>
      <w:proofErr w:type="spellEnd"/>
      <w:r w:rsidRPr="00865365">
        <w:rPr>
          <w:rFonts w:ascii="Times New Roman" w:hAnsi="Times New Roman" w:cs="Times New Roman"/>
          <w:sz w:val="28"/>
          <w:szCs w:val="28"/>
        </w:rPr>
        <w:t xml:space="preserve"> керують усі інженерні системи: система опалення, система питного водопостачання, загальне та зовнішнє електричне освітлення, аварійно-евакуаційна система електричного освітлення, система захисту від паводків, клімат-контроль</w:t>
      </w:r>
      <w:r>
        <w:rPr>
          <w:rFonts w:ascii="Times New Roman" w:hAnsi="Times New Roman" w:cs="Times New Roman"/>
          <w:sz w:val="28"/>
          <w:szCs w:val="28"/>
          <w:lang w:val="ru-RU"/>
        </w:rPr>
        <w:t>.</w:t>
      </w:r>
    </w:p>
    <w:p w14:paraId="4CF8FA2A" w14:textId="77777777" w:rsidR="009D1047" w:rsidRPr="009D1047" w:rsidRDefault="009D1047" w:rsidP="00AC072A">
      <w:pPr>
        <w:spacing w:after="0" w:line="360" w:lineRule="auto"/>
        <w:ind w:firstLine="709"/>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У таблиці 4.10 підводяться підсумки підготовки інноваційного стартапу та узагальнюються основні техніко-економічні показники. </w:t>
      </w:r>
    </w:p>
    <w:p w14:paraId="06A20842" w14:textId="77777777" w:rsidR="009D1047" w:rsidRPr="009D1047" w:rsidRDefault="009D1047" w:rsidP="00AC072A">
      <w:pPr>
        <w:spacing w:after="0" w:line="360" w:lineRule="auto"/>
        <w:jc w:val="right"/>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Таблиця 4.10 Узагальнюючі техніко-економічні показники</w:t>
      </w:r>
    </w:p>
    <w:tbl>
      <w:tblPr>
        <w:tblW w:w="0" w:type="auto"/>
        <w:tblCellMar>
          <w:top w:w="15" w:type="dxa"/>
          <w:left w:w="15" w:type="dxa"/>
          <w:bottom w:w="15" w:type="dxa"/>
          <w:right w:w="15" w:type="dxa"/>
        </w:tblCellMar>
        <w:tblLook w:val="04A0" w:firstRow="1" w:lastRow="0" w:firstColumn="1" w:lastColumn="0" w:noHBand="0" w:noVBand="1"/>
      </w:tblPr>
      <w:tblGrid>
        <w:gridCol w:w="5443"/>
        <w:gridCol w:w="3886"/>
      </w:tblGrid>
      <w:tr w:rsidR="009D1047" w:rsidRPr="009D1047" w14:paraId="49415586"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1238E24" w14:textId="77777777" w:rsidR="009D1047" w:rsidRPr="009D1047" w:rsidRDefault="009D1047" w:rsidP="00AC072A">
            <w:pPr>
              <w:spacing w:after="0" w:line="360" w:lineRule="auto"/>
              <w:jc w:val="center"/>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Показники</w:t>
            </w:r>
          </w:p>
        </w:tc>
        <w:tc>
          <w:tcPr>
            <w:tcW w:w="38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C10BD78" w14:textId="77777777" w:rsidR="009D1047" w:rsidRPr="009D1047" w:rsidRDefault="009D1047" w:rsidP="00AC072A">
            <w:pPr>
              <w:spacing w:after="0" w:line="360" w:lineRule="auto"/>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Значення</w:t>
            </w:r>
          </w:p>
        </w:tc>
      </w:tr>
      <w:tr w:rsidR="009D1047" w:rsidRPr="009D1047" w14:paraId="4FF55D0F"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A7AC09B" w14:textId="77777777" w:rsidR="009D1047" w:rsidRPr="009D1047" w:rsidRDefault="009D1047" w:rsidP="00AC072A">
            <w:pPr>
              <w:spacing w:after="0" w:line="360" w:lineRule="auto"/>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Річний випуск продукції, од.</w:t>
            </w:r>
          </w:p>
        </w:tc>
        <w:tc>
          <w:tcPr>
            <w:tcW w:w="38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23BECBA" w14:textId="77777777" w:rsidR="009D1047" w:rsidRPr="009D1047" w:rsidRDefault="009D1047" w:rsidP="00AC072A">
            <w:pPr>
              <w:spacing w:after="0" w:line="360" w:lineRule="auto"/>
              <w:jc w:val="center"/>
              <w:rPr>
                <w:rFonts w:ascii="Times New Roman" w:eastAsia="Times New Roman" w:hAnsi="Times New Roman" w:cs="Times New Roman"/>
                <w:sz w:val="28"/>
                <w:szCs w:val="28"/>
                <w:lang w:eastAsia="ru-RU"/>
              </w:rPr>
            </w:pPr>
            <w:r w:rsidRPr="009D1047">
              <w:rPr>
                <w:rFonts w:ascii="Times New Roman" w:eastAsia="Times New Roman" w:hAnsi="Times New Roman" w:cs="Times New Roman"/>
                <w:sz w:val="28"/>
                <w:szCs w:val="28"/>
                <w:lang w:eastAsia="ru-RU"/>
              </w:rPr>
              <w:t>10</w:t>
            </w:r>
          </w:p>
        </w:tc>
      </w:tr>
      <w:tr w:rsidR="009D1047" w:rsidRPr="009D1047" w14:paraId="2ECE350D"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FFD8DA" w14:textId="77777777" w:rsidR="009D1047" w:rsidRPr="009D1047" w:rsidRDefault="009D1047" w:rsidP="00AC072A">
            <w:pPr>
              <w:spacing w:after="0" w:line="360" w:lineRule="auto"/>
              <w:ind w:firstLine="22"/>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Капіталовкладення, млн. грн.</w:t>
            </w:r>
          </w:p>
        </w:tc>
        <w:tc>
          <w:tcPr>
            <w:tcW w:w="38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2EE9D9" w14:textId="77777777" w:rsidR="009D1047" w:rsidRPr="009D1047" w:rsidRDefault="009D1047" w:rsidP="00AC072A">
            <w:pPr>
              <w:spacing w:after="0" w:line="360" w:lineRule="auto"/>
              <w:jc w:val="center"/>
              <w:rPr>
                <w:rFonts w:ascii="Times New Roman" w:eastAsia="Times New Roman" w:hAnsi="Times New Roman" w:cs="Times New Roman"/>
                <w:sz w:val="28"/>
                <w:szCs w:val="28"/>
                <w:lang w:eastAsia="ru-RU"/>
              </w:rPr>
            </w:pPr>
            <w:r w:rsidRPr="009D1047">
              <w:rPr>
                <w:rFonts w:ascii="Times New Roman" w:eastAsia="Times New Roman" w:hAnsi="Times New Roman" w:cs="Times New Roman"/>
                <w:sz w:val="28"/>
                <w:szCs w:val="28"/>
                <w:lang w:eastAsia="ru-RU"/>
              </w:rPr>
              <w:t>11</w:t>
            </w:r>
          </w:p>
        </w:tc>
      </w:tr>
      <w:tr w:rsidR="009D1047" w:rsidRPr="009D1047" w14:paraId="23D4F75E"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7D5FA15" w14:textId="77777777" w:rsidR="009D1047" w:rsidRPr="009D1047" w:rsidRDefault="009D1047" w:rsidP="00AC072A">
            <w:pPr>
              <w:spacing w:after="0" w:line="360" w:lineRule="auto"/>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Собівартість продукції, млн. грн.</w:t>
            </w:r>
          </w:p>
        </w:tc>
        <w:tc>
          <w:tcPr>
            <w:tcW w:w="38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E7C09C" w14:textId="77777777" w:rsidR="009D1047" w:rsidRPr="009D1047" w:rsidRDefault="009D1047" w:rsidP="00AC072A">
            <w:pPr>
              <w:spacing w:after="0" w:line="360" w:lineRule="auto"/>
              <w:jc w:val="center"/>
              <w:rPr>
                <w:rFonts w:ascii="Times New Roman" w:eastAsia="Times New Roman" w:hAnsi="Times New Roman" w:cs="Times New Roman"/>
                <w:sz w:val="28"/>
                <w:szCs w:val="28"/>
                <w:lang w:eastAsia="ru-RU"/>
              </w:rPr>
            </w:pPr>
            <w:r w:rsidRPr="009D1047">
              <w:rPr>
                <w:rFonts w:ascii="Times New Roman" w:eastAsia="Times New Roman" w:hAnsi="Times New Roman" w:cs="Times New Roman"/>
                <w:sz w:val="28"/>
                <w:szCs w:val="28"/>
                <w:lang w:eastAsia="ru-RU"/>
              </w:rPr>
              <w:t>2</w:t>
            </w:r>
          </w:p>
        </w:tc>
      </w:tr>
      <w:tr w:rsidR="009D1047" w:rsidRPr="009D1047" w14:paraId="00804FA6"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228AB2" w14:textId="77777777" w:rsidR="009D1047" w:rsidRPr="009D1047" w:rsidRDefault="009D1047" w:rsidP="00AC072A">
            <w:pPr>
              <w:spacing w:after="0" w:line="360" w:lineRule="auto"/>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lastRenderedPageBreak/>
              <w:t>Ціна продукту, млн. грн</w:t>
            </w:r>
          </w:p>
        </w:tc>
        <w:tc>
          <w:tcPr>
            <w:tcW w:w="38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42F9553" w14:textId="77777777" w:rsidR="009D1047" w:rsidRPr="009D1047" w:rsidRDefault="009D1047" w:rsidP="00AC072A">
            <w:pPr>
              <w:spacing w:after="0" w:line="360" w:lineRule="auto"/>
              <w:jc w:val="center"/>
              <w:rPr>
                <w:rFonts w:ascii="Times New Roman" w:eastAsia="Times New Roman" w:hAnsi="Times New Roman" w:cs="Times New Roman"/>
                <w:sz w:val="28"/>
                <w:szCs w:val="28"/>
                <w:lang w:eastAsia="ru-RU"/>
              </w:rPr>
            </w:pPr>
            <w:r w:rsidRPr="009D1047">
              <w:rPr>
                <w:rFonts w:ascii="Times New Roman" w:eastAsia="Times New Roman" w:hAnsi="Times New Roman" w:cs="Times New Roman"/>
                <w:sz w:val="28"/>
                <w:szCs w:val="28"/>
                <w:lang w:eastAsia="ru-RU"/>
              </w:rPr>
              <w:t>3</w:t>
            </w:r>
          </w:p>
        </w:tc>
      </w:tr>
      <w:tr w:rsidR="009D1047" w:rsidRPr="009D1047" w14:paraId="0FD17405"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7C3326" w14:textId="77777777" w:rsidR="009D1047" w:rsidRPr="009D1047" w:rsidRDefault="009D1047" w:rsidP="00AC072A">
            <w:pPr>
              <w:spacing w:after="0" w:line="360" w:lineRule="auto"/>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Прибуток, млн. грн.</w:t>
            </w:r>
          </w:p>
        </w:tc>
        <w:tc>
          <w:tcPr>
            <w:tcW w:w="38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8C31A37" w14:textId="77777777" w:rsidR="009D1047" w:rsidRPr="009D1047" w:rsidRDefault="009D1047" w:rsidP="00AC072A">
            <w:pPr>
              <w:spacing w:after="0" w:line="360" w:lineRule="auto"/>
              <w:jc w:val="center"/>
              <w:rPr>
                <w:rFonts w:ascii="Times New Roman" w:eastAsia="Times New Roman" w:hAnsi="Times New Roman" w:cs="Times New Roman"/>
                <w:sz w:val="28"/>
                <w:szCs w:val="28"/>
                <w:lang w:eastAsia="ru-RU"/>
              </w:rPr>
            </w:pPr>
            <w:r w:rsidRPr="009D1047">
              <w:rPr>
                <w:rFonts w:ascii="Times New Roman" w:eastAsia="Times New Roman" w:hAnsi="Times New Roman" w:cs="Times New Roman"/>
                <w:sz w:val="28"/>
                <w:szCs w:val="28"/>
                <w:lang w:eastAsia="ru-RU"/>
              </w:rPr>
              <w:t>30</w:t>
            </w:r>
          </w:p>
        </w:tc>
      </w:tr>
      <w:tr w:rsidR="009D1047" w:rsidRPr="009D1047" w14:paraId="0947D1DA" w14:textId="77777777" w:rsidTr="00B2128A">
        <w:trPr>
          <w:trHeight w:val="289"/>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15C9498" w14:textId="77777777" w:rsidR="009D1047" w:rsidRPr="009D1047" w:rsidRDefault="009D1047" w:rsidP="00AC072A">
            <w:pPr>
              <w:spacing w:after="0" w:line="360" w:lineRule="auto"/>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Рентабельність, %</w:t>
            </w:r>
          </w:p>
        </w:tc>
        <w:tc>
          <w:tcPr>
            <w:tcW w:w="38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BD6E94" w14:textId="77777777" w:rsidR="009D1047" w:rsidRPr="009D1047" w:rsidRDefault="009D1047" w:rsidP="00AC072A">
            <w:pPr>
              <w:spacing w:after="0" w:line="360" w:lineRule="auto"/>
              <w:jc w:val="center"/>
              <w:rPr>
                <w:rFonts w:ascii="Times New Roman" w:eastAsia="Times New Roman" w:hAnsi="Times New Roman" w:cs="Times New Roman"/>
                <w:sz w:val="28"/>
                <w:szCs w:val="28"/>
                <w:lang w:eastAsia="ru-RU"/>
              </w:rPr>
            </w:pPr>
            <w:r w:rsidRPr="009D1047">
              <w:rPr>
                <w:rFonts w:ascii="Times New Roman" w:eastAsia="Times New Roman" w:hAnsi="Times New Roman" w:cs="Times New Roman"/>
                <w:sz w:val="28"/>
                <w:szCs w:val="28"/>
                <w:lang w:eastAsia="ru-RU"/>
              </w:rPr>
              <w:t>110</w:t>
            </w:r>
          </w:p>
        </w:tc>
      </w:tr>
      <w:tr w:rsidR="009D1047" w:rsidRPr="009D1047" w14:paraId="07605137" w14:textId="77777777" w:rsidTr="00B2128A">
        <w:trPr>
          <w:trHeight w:val="379"/>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34A4082" w14:textId="77777777" w:rsidR="009D1047" w:rsidRPr="009D1047" w:rsidRDefault="009D1047" w:rsidP="00AC072A">
            <w:pPr>
              <w:spacing w:after="0" w:line="360" w:lineRule="auto"/>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Коефіцієнт економічної ефективності</w:t>
            </w:r>
          </w:p>
        </w:tc>
        <w:tc>
          <w:tcPr>
            <w:tcW w:w="38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998A6C" w14:textId="77777777" w:rsidR="009D1047" w:rsidRPr="009D1047" w:rsidRDefault="009D1047" w:rsidP="00AC072A">
            <w:pPr>
              <w:spacing w:after="0" w:line="360" w:lineRule="auto"/>
              <w:jc w:val="center"/>
              <w:rPr>
                <w:rFonts w:ascii="Times New Roman" w:eastAsia="Times New Roman" w:hAnsi="Times New Roman" w:cs="Times New Roman"/>
                <w:sz w:val="28"/>
                <w:szCs w:val="28"/>
                <w:lang w:eastAsia="ru-RU"/>
              </w:rPr>
            </w:pPr>
            <w:r w:rsidRPr="009D1047">
              <w:rPr>
                <w:rFonts w:ascii="Times New Roman" w:eastAsia="Times New Roman" w:hAnsi="Times New Roman" w:cs="Times New Roman"/>
                <w:sz w:val="28"/>
                <w:szCs w:val="28"/>
                <w:lang w:eastAsia="ru-RU"/>
              </w:rPr>
              <w:t>0,2</w:t>
            </w:r>
          </w:p>
        </w:tc>
      </w:tr>
      <w:tr w:rsidR="009D1047" w:rsidRPr="009D1047" w14:paraId="1019622F" w14:textId="77777777" w:rsidTr="00B2128A">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51867C0" w14:textId="77777777" w:rsidR="009D1047" w:rsidRPr="009D1047" w:rsidRDefault="009D1047" w:rsidP="00AC072A">
            <w:pPr>
              <w:spacing w:after="0" w:line="360" w:lineRule="auto"/>
              <w:jc w:val="both"/>
              <w:rPr>
                <w:rFonts w:ascii="Times New Roman" w:eastAsia="Times New Roman" w:hAnsi="Times New Roman" w:cs="Times New Roman"/>
                <w:sz w:val="28"/>
                <w:szCs w:val="28"/>
                <w:lang w:eastAsia="ru-RU"/>
              </w:rPr>
            </w:pPr>
            <w:r w:rsidRPr="009D1047">
              <w:rPr>
                <w:rFonts w:ascii="Times New Roman" w:eastAsia="Times New Roman" w:hAnsi="Times New Roman" w:cs="Times New Roman"/>
                <w:color w:val="000000"/>
                <w:sz w:val="28"/>
                <w:szCs w:val="28"/>
                <w:lang w:eastAsia="ru-RU"/>
              </w:rPr>
              <w:t>Період повернення капіталовкладень, років</w:t>
            </w:r>
          </w:p>
        </w:tc>
        <w:tc>
          <w:tcPr>
            <w:tcW w:w="388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50F023" w14:textId="77777777" w:rsidR="009D1047" w:rsidRPr="009D1047" w:rsidRDefault="009D1047" w:rsidP="00AC072A">
            <w:pPr>
              <w:spacing w:after="0" w:line="360" w:lineRule="auto"/>
              <w:jc w:val="center"/>
              <w:rPr>
                <w:rFonts w:ascii="Times New Roman" w:eastAsia="Times New Roman" w:hAnsi="Times New Roman" w:cs="Times New Roman"/>
                <w:sz w:val="28"/>
                <w:szCs w:val="28"/>
                <w:lang w:eastAsia="ru-RU"/>
              </w:rPr>
            </w:pPr>
            <w:r w:rsidRPr="009D1047">
              <w:rPr>
                <w:rFonts w:ascii="Times New Roman" w:eastAsia="Times New Roman" w:hAnsi="Times New Roman" w:cs="Times New Roman"/>
                <w:sz w:val="28"/>
                <w:szCs w:val="28"/>
                <w:lang w:eastAsia="ru-RU"/>
              </w:rPr>
              <w:t>1</w:t>
            </w:r>
          </w:p>
        </w:tc>
      </w:tr>
    </w:tbl>
    <w:p w14:paraId="38D85507" w14:textId="77777777" w:rsidR="00F64B57" w:rsidRDefault="00F64B57" w:rsidP="00F64B57">
      <w:pPr>
        <w:spacing w:line="360" w:lineRule="auto"/>
        <w:jc w:val="both"/>
        <w:rPr>
          <w:rFonts w:ascii="Times New Roman" w:hAnsi="Times New Roman" w:cs="Times New Roman"/>
          <w:sz w:val="28"/>
          <w:szCs w:val="28"/>
        </w:rPr>
      </w:pPr>
    </w:p>
    <w:p w14:paraId="5E42D0F9" w14:textId="77777777" w:rsidR="00F64B57" w:rsidRDefault="00F64B57" w:rsidP="00F64B57">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ЗАГАЛЬНІ ВИСНОВКИ</w:t>
      </w:r>
    </w:p>
    <w:p w14:paraId="4457BBB8" w14:textId="77777777" w:rsidR="00F64B57" w:rsidRPr="00F64B57" w:rsidRDefault="00F64B57" w:rsidP="00F64B5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Дисертація представляє собою вирішення багатьох проблем </w:t>
      </w:r>
      <w:proofErr w:type="spellStart"/>
      <w:r>
        <w:rPr>
          <w:rFonts w:ascii="Times New Roman" w:hAnsi="Times New Roman" w:cs="Times New Roman"/>
          <w:sz w:val="28"/>
          <w:szCs w:val="28"/>
        </w:rPr>
        <w:t>пов</w:t>
      </w:r>
      <w:proofErr w:type="spellEnd"/>
      <w:r w:rsidRPr="00F64B57">
        <w:rPr>
          <w:rFonts w:ascii="Times New Roman" w:hAnsi="Times New Roman" w:cs="Times New Roman"/>
          <w:sz w:val="28"/>
          <w:szCs w:val="28"/>
          <w:lang w:val="ru-RU"/>
        </w:rPr>
        <w:t>`</w:t>
      </w:r>
      <w:proofErr w:type="spellStart"/>
      <w:r>
        <w:rPr>
          <w:rFonts w:ascii="Times New Roman" w:hAnsi="Times New Roman" w:cs="Times New Roman"/>
          <w:sz w:val="28"/>
          <w:szCs w:val="28"/>
        </w:rPr>
        <w:t>язаних</w:t>
      </w:r>
      <w:proofErr w:type="spellEnd"/>
      <w:r>
        <w:rPr>
          <w:rFonts w:ascii="Times New Roman" w:hAnsi="Times New Roman" w:cs="Times New Roman"/>
          <w:sz w:val="28"/>
          <w:szCs w:val="28"/>
        </w:rPr>
        <w:t xml:space="preserve"> з управлінням технологічним обладнанням та мікрокліматом підвальних приміщень житлового будинку. Яке полягає в розробці проекту з використанням автоматизованих систем технологічного обладнання, що сприяє економії споживання енергетичних ресурсів таких як електроенергія, теплова енергія та використання води. </w:t>
      </w:r>
    </w:p>
    <w:p w14:paraId="74C964D2" w14:textId="77777777" w:rsidR="00F64B57" w:rsidRDefault="00F64B57" w:rsidP="00F64B57">
      <w:pPr>
        <w:spacing w:line="360" w:lineRule="auto"/>
        <w:ind w:firstLine="709"/>
        <w:jc w:val="both"/>
        <w:rPr>
          <w:rFonts w:ascii="Times New Roman" w:hAnsi="Times New Roman" w:cs="Times New Roman"/>
          <w:sz w:val="28"/>
          <w:szCs w:val="28"/>
        </w:rPr>
      </w:pPr>
      <w:r w:rsidRPr="000B0B9A">
        <w:rPr>
          <w:rFonts w:ascii="Times New Roman" w:hAnsi="Times New Roman" w:cs="Times New Roman"/>
          <w:sz w:val="28"/>
          <w:szCs w:val="28"/>
        </w:rPr>
        <w:t xml:space="preserve">Основні висновки та результати такі: </w:t>
      </w:r>
    </w:p>
    <w:p w14:paraId="6D2DCA77" w14:textId="77777777" w:rsidR="00F64B57" w:rsidRPr="009C401B" w:rsidRDefault="00F64B57" w:rsidP="00834025">
      <w:pPr>
        <w:spacing w:after="0" w:line="360" w:lineRule="auto"/>
        <w:ind w:firstLine="720"/>
        <w:jc w:val="both"/>
        <w:rPr>
          <w:rFonts w:ascii="Times New Roman" w:hAnsi="Times New Roman" w:cs="Times New Roman"/>
          <w:color w:val="FF0000"/>
          <w:sz w:val="28"/>
          <w:szCs w:val="28"/>
        </w:rPr>
      </w:pPr>
      <w:r>
        <w:rPr>
          <w:rFonts w:ascii="Times New Roman" w:hAnsi="Times New Roman" w:cs="Times New Roman"/>
          <w:sz w:val="28"/>
          <w:szCs w:val="28"/>
        </w:rPr>
        <w:t>1.</w:t>
      </w:r>
      <w:r w:rsidRPr="00F64B57">
        <w:rPr>
          <w:rFonts w:ascii="Times New Roman" w:hAnsi="Times New Roman" w:cs="Times New Roman"/>
          <w:sz w:val="28"/>
          <w:szCs w:val="28"/>
        </w:rPr>
        <w:t xml:space="preserve"> </w:t>
      </w:r>
      <w:r w:rsidR="000F544D">
        <w:rPr>
          <w:rFonts w:ascii="Times New Roman" w:hAnsi="Times New Roman" w:cs="Times New Roman"/>
          <w:sz w:val="28"/>
          <w:szCs w:val="28"/>
        </w:rPr>
        <w:t>Аналіз показав що система є економічною та безпечною в використанні</w:t>
      </w:r>
      <w:r w:rsidRPr="000F544D">
        <w:rPr>
          <w:rFonts w:ascii="Times New Roman" w:hAnsi="Times New Roman" w:cs="Times New Roman"/>
          <w:sz w:val="28"/>
          <w:szCs w:val="28"/>
        </w:rPr>
        <w:t>.</w:t>
      </w:r>
      <w:r w:rsidR="000F544D">
        <w:rPr>
          <w:rFonts w:ascii="Times New Roman" w:hAnsi="Times New Roman" w:cs="Times New Roman"/>
          <w:sz w:val="28"/>
          <w:szCs w:val="28"/>
        </w:rPr>
        <w:t xml:space="preserve"> </w:t>
      </w:r>
      <w:r w:rsidRPr="000F544D">
        <w:rPr>
          <w:rFonts w:ascii="Times New Roman" w:hAnsi="Times New Roman" w:cs="Times New Roman"/>
          <w:sz w:val="28"/>
          <w:szCs w:val="28"/>
        </w:rPr>
        <w:t xml:space="preserve"> Розробка системи автоматизації, яка повинна вміти розпізнавати конкретні ситуації, що відбуваються в будівлі, і відповідно реагувати на них: одна із систем може контролювати поведінку інших за попередньо розробленими алгоритмами</w:t>
      </w:r>
      <w:r w:rsidR="00834025" w:rsidRPr="000F544D">
        <w:rPr>
          <w:rFonts w:ascii="Times New Roman" w:hAnsi="Times New Roman" w:cs="Times New Roman"/>
          <w:sz w:val="28"/>
          <w:szCs w:val="28"/>
        </w:rPr>
        <w:t>. Автоматизована система повинна працювати як один механізм. Це означає, що будівля повинна бути спроектована таким чином, щоб усі послуги могли бути інтегровані між собою з мінімальними витратами (з точки зору фінансів, часу та складності), а їх обслуговування було б організовано оптимальним чином.</w:t>
      </w:r>
    </w:p>
    <w:p w14:paraId="10BD32F1" w14:textId="17F8495B" w:rsidR="00F64B57" w:rsidRDefault="00F64B57" w:rsidP="001C7BDF">
      <w:pPr>
        <w:spacing w:after="0" w:line="360" w:lineRule="auto"/>
        <w:ind w:firstLine="720"/>
        <w:jc w:val="both"/>
        <w:rPr>
          <w:rFonts w:ascii="Times New Roman" w:hAnsi="Times New Roman" w:cs="Times New Roman"/>
          <w:sz w:val="28"/>
          <w:szCs w:val="28"/>
        </w:rPr>
      </w:pPr>
      <w:r w:rsidRPr="000B0B9A">
        <w:rPr>
          <w:rFonts w:ascii="Times New Roman" w:hAnsi="Times New Roman" w:cs="Times New Roman"/>
          <w:sz w:val="28"/>
          <w:szCs w:val="28"/>
        </w:rPr>
        <w:t xml:space="preserve">2. </w:t>
      </w:r>
      <w:r w:rsidR="00834025">
        <w:rPr>
          <w:rFonts w:ascii="Times New Roman" w:hAnsi="Times New Roman" w:cs="Times New Roman"/>
          <w:sz w:val="28"/>
          <w:szCs w:val="28"/>
        </w:rPr>
        <w:t xml:space="preserve">Після аналізу автоматизованих систем управління технологічним обладнанням було вибрано систему </w:t>
      </w:r>
      <w:proofErr w:type="spellStart"/>
      <w:r w:rsidR="00834025" w:rsidRPr="002D0E9F">
        <w:rPr>
          <w:rFonts w:ascii="Times New Roman" w:hAnsi="Times New Roman" w:cs="Times New Roman"/>
          <w:sz w:val="28"/>
          <w:szCs w:val="28"/>
        </w:rPr>
        <w:t>Larnitech</w:t>
      </w:r>
      <w:proofErr w:type="spellEnd"/>
      <w:r w:rsidR="00834025" w:rsidRPr="002D0E9F">
        <w:rPr>
          <w:rFonts w:ascii="Times New Roman" w:hAnsi="Times New Roman" w:cs="Times New Roman"/>
          <w:sz w:val="28"/>
          <w:szCs w:val="28"/>
        </w:rPr>
        <w:t xml:space="preserve"> </w:t>
      </w:r>
      <w:r w:rsidR="00340904">
        <w:rPr>
          <w:rFonts w:ascii="Times New Roman" w:hAnsi="Times New Roman" w:cs="Times New Roman"/>
          <w:sz w:val="28"/>
          <w:szCs w:val="28"/>
        </w:rPr>
        <w:t xml:space="preserve">– </w:t>
      </w:r>
      <w:r w:rsidR="00834025" w:rsidRPr="002D0E9F">
        <w:rPr>
          <w:rFonts w:ascii="Times New Roman" w:hAnsi="Times New Roman" w:cs="Times New Roman"/>
          <w:sz w:val="28"/>
          <w:szCs w:val="28"/>
        </w:rPr>
        <w:t xml:space="preserve">це автоматизована система управління, призначена для контролю та управління освітленням, опаленням, </w:t>
      </w:r>
      <w:r w:rsidR="00834025" w:rsidRPr="002D0E9F">
        <w:rPr>
          <w:rFonts w:ascii="Times New Roman" w:hAnsi="Times New Roman" w:cs="Times New Roman"/>
          <w:sz w:val="28"/>
          <w:szCs w:val="28"/>
        </w:rPr>
        <w:lastRenderedPageBreak/>
        <w:t xml:space="preserve">вентиляцією, водопостачанням, охороною, аудіо/відео обладнанням та іншими інженерними системами будинку. Всі пристрої поєднуються з одним кабелем, що значно зменшує управління кабелями, робить систему гнучкою і дозволяє легко збільшити її функції. Система може бути налаштована та модифікована за бажанням власника. Всіма функціями системи можна керувати дистанційно з пульта дистанційного керування або навіть з мобільного телефону. </w:t>
      </w:r>
      <w:proofErr w:type="spellStart"/>
      <w:r w:rsidR="00834025" w:rsidRPr="002D0E9F">
        <w:rPr>
          <w:rFonts w:ascii="Times New Roman" w:hAnsi="Times New Roman" w:cs="Times New Roman"/>
          <w:sz w:val="28"/>
          <w:szCs w:val="28"/>
        </w:rPr>
        <w:t>Larnitech</w:t>
      </w:r>
      <w:proofErr w:type="spellEnd"/>
      <w:r w:rsidR="00834025" w:rsidRPr="002D0E9F">
        <w:rPr>
          <w:rFonts w:ascii="Times New Roman" w:hAnsi="Times New Roman" w:cs="Times New Roman"/>
          <w:sz w:val="28"/>
          <w:szCs w:val="28"/>
        </w:rPr>
        <w:t xml:space="preserve"> дозволяє інтегрувати різні підсистеми, забезпечуючи їх злагоджену роботу та високу функціональність всього комплексу.</w:t>
      </w:r>
    </w:p>
    <w:p w14:paraId="4557F6D5" w14:textId="77777777" w:rsidR="00F64B57" w:rsidRPr="00834025" w:rsidRDefault="00F64B57" w:rsidP="000F544D">
      <w:pPr>
        <w:spacing w:after="0" w:line="360" w:lineRule="auto"/>
        <w:ind w:firstLine="709"/>
        <w:contextualSpacing/>
        <w:jc w:val="both"/>
        <w:rPr>
          <w:rFonts w:ascii="Times New Roman" w:hAnsi="Times New Roman" w:cs="Times New Roman"/>
          <w:sz w:val="28"/>
          <w:szCs w:val="28"/>
        </w:rPr>
      </w:pPr>
      <w:r w:rsidRPr="000B0B9A">
        <w:rPr>
          <w:rFonts w:ascii="Times New Roman" w:hAnsi="Times New Roman" w:cs="Times New Roman"/>
          <w:sz w:val="28"/>
          <w:szCs w:val="28"/>
        </w:rPr>
        <w:t xml:space="preserve">3. </w:t>
      </w:r>
      <w:r w:rsidR="00834025">
        <w:rPr>
          <w:rFonts w:ascii="Times New Roman" w:hAnsi="Times New Roman" w:cs="Times New Roman"/>
          <w:sz w:val="28"/>
          <w:szCs w:val="28"/>
        </w:rPr>
        <w:t xml:space="preserve">Були зроблені розрахунки системи опалення, водопостачання та мікроклімату в цілому.  Для даних приміщень було підібрано обладнання після проведених розрахунків. </w:t>
      </w:r>
      <w:r w:rsidR="00834025" w:rsidRPr="00834025">
        <w:rPr>
          <w:rFonts w:ascii="Times New Roman" w:hAnsi="Times New Roman" w:cs="Times New Roman"/>
          <w:sz w:val="28"/>
          <w:szCs w:val="28"/>
        </w:rPr>
        <w:t xml:space="preserve">Показники, що характеризують тепловий комфорт (мінімальна температура приміщення в холодний період, максимальна температура приміщення в теплий період), використовуються в якості вихідних даних для розрахунку теплової і холодильної навантаження при проектуванні будинків і розрахунку потужності систем ОВК, що дозволяє забезпечити необхідну мінімальну і максимальну температуру при розрахункових зовнішніх </w:t>
      </w:r>
      <w:r w:rsidR="00834025" w:rsidRPr="000F544D">
        <w:rPr>
          <w:rFonts w:ascii="Times New Roman" w:hAnsi="Times New Roman" w:cs="Times New Roman"/>
          <w:sz w:val="28"/>
          <w:szCs w:val="28"/>
        </w:rPr>
        <w:t>умовах і внутрішніх навантаженнях.</w:t>
      </w:r>
    </w:p>
    <w:p w14:paraId="5AA51475" w14:textId="2B22F1A4" w:rsidR="00F64B57" w:rsidRPr="007A4AF0" w:rsidRDefault="00F64B57" w:rsidP="000F544D">
      <w:pPr>
        <w:pStyle w:val="ab"/>
        <w:spacing w:after="0" w:line="360" w:lineRule="auto"/>
        <w:ind w:left="0" w:firstLine="709"/>
        <w:contextualSpacing/>
        <w:jc w:val="both"/>
        <w:rPr>
          <w:rFonts w:ascii="Times New Roman" w:hAnsi="Times New Roman" w:cs="Times New Roman"/>
          <w:sz w:val="28"/>
          <w:szCs w:val="28"/>
        </w:rPr>
      </w:pPr>
      <w:r w:rsidRPr="009120AB">
        <w:rPr>
          <w:rFonts w:ascii="Times New Roman" w:hAnsi="Times New Roman" w:cs="Times New Roman"/>
          <w:sz w:val="28"/>
          <w:szCs w:val="28"/>
        </w:rPr>
        <w:t xml:space="preserve">4. </w:t>
      </w:r>
      <w:r w:rsidR="00834025" w:rsidRPr="00834025">
        <w:rPr>
          <w:rFonts w:ascii="Times New Roman" w:hAnsi="Times New Roman" w:cs="Times New Roman"/>
          <w:sz w:val="28"/>
          <w:szCs w:val="28"/>
        </w:rPr>
        <w:t>Так як</w:t>
      </w:r>
      <w:r w:rsidR="00340904">
        <w:rPr>
          <w:rFonts w:ascii="Times New Roman" w:hAnsi="Times New Roman" w:cs="Times New Roman"/>
          <w:sz w:val="28"/>
          <w:szCs w:val="28"/>
        </w:rPr>
        <w:t>,</w:t>
      </w:r>
      <w:r w:rsidR="00834025" w:rsidRPr="00834025">
        <w:rPr>
          <w:rFonts w:ascii="Times New Roman" w:hAnsi="Times New Roman" w:cs="Times New Roman"/>
          <w:sz w:val="28"/>
          <w:szCs w:val="28"/>
        </w:rPr>
        <w:t xml:space="preserve"> навантаження на системи опалення, вентиляції, кондиціонування повітря всередині будівлі розрізняються в різних частинах будівлі, а також змінюються з плином часу, то проектувальники інженерних систем можуть виявитися не в змозі забезпечити необхідні показники у всіх приміщеннях у будь-який момент часу. Тому необхідно оцінювати ефективність підтримки прийнятних показників мікроклімату в будівлі за деякий період часу.</w:t>
      </w:r>
      <w:r w:rsidR="00834025">
        <w:rPr>
          <w:rFonts w:ascii="Times New Roman" w:hAnsi="Times New Roman" w:cs="Times New Roman"/>
          <w:sz w:val="28"/>
          <w:szCs w:val="28"/>
        </w:rPr>
        <w:t xml:space="preserve"> Т</w:t>
      </w:r>
      <w:r w:rsidR="00302D18">
        <w:rPr>
          <w:rFonts w:ascii="Times New Roman" w:hAnsi="Times New Roman" w:cs="Times New Roman"/>
          <w:sz w:val="28"/>
          <w:szCs w:val="28"/>
        </w:rPr>
        <w:t xml:space="preserve">ому була вибрана модель ПВУ </w:t>
      </w:r>
      <w:proofErr w:type="spellStart"/>
      <w:r w:rsidR="00302D18" w:rsidRPr="009B168D">
        <w:rPr>
          <w:rFonts w:ascii="Times New Roman" w:hAnsi="Times New Roman" w:cs="Times New Roman"/>
          <w:sz w:val="28"/>
          <w:szCs w:val="28"/>
        </w:rPr>
        <w:t>Вентс</w:t>
      </w:r>
      <w:proofErr w:type="spellEnd"/>
      <w:r w:rsidR="00302D18" w:rsidRPr="009B168D">
        <w:rPr>
          <w:rFonts w:ascii="Times New Roman" w:hAnsi="Times New Roman" w:cs="Times New Roman"/>
          <w:sz w:val="28"/>
          <w:szCs w:val="28"/>
        </w:rPr>
        <w:t xml:space="preserve"> ВУТ 2000 ПЭ ЕС А7</w:t>
      </w:r>
      <w:r w:rsidR="00302D18">
        <w:rPr>
          <w:rFonts w:ascii="Times New Roman" w:hAnsi="Times New Roman" w:cs="Times New Roman"/>
          <w:sz w:val="28"/>
          <w:szCs w:val="28"/>
        </w:rPr>
        <w:t>, яка за своїми характеристиками дозволяє підтримувати необхідні параметри повітря в підвальних приміщеннях в любу пору року. Також для системи водопостачання будівлі було розраховано та вибрано наступні п</w:t>
      </w:r>
      <w:r w:rsidR="00302D18" w:rsidRPr="009E5B83">
        <w:rPr>
          <w:rFonts w:ascii="Times New Roman" w:hAnsi="Times New Roman" w:cs="Times New Roman"/>
          <w:sz w:val="28"/>
          <w:szCs w:val="28"/>
        </w:rPr>
        <w:t xml:space="preserve">ідсилювальні набори серії </w:t>
      </w:r>
      <w:proofErr w:type="spellStart"/>
      <w:r w:rsidR="00302D18" w:rsidRPr="009E5B83">
        <w:rPr>
          <w:rFonts w:ascii="Times New Roman" w:hAnsi="Times New Roman" w:cs="Times New Roman"/>
          <w:sz w:val="28"/>
          <w:szCs w:val="28"/>
        </w:rPr>
        <w:t>Lowara</w:t>
      </w:r>
      <w:proofErr w:type="spellEnd"/>
      <w:r w:rsidR="00302D18" w:rsidRPr="009E5B83">
        <w:rPr>
          <w:rFonts w:ascii="Times New Roman" w:hAnsi="Times New Roman" w:cs="Times New Roman"/>
          <w:sz w:val="28"/>
          <w:szCs w:val="28"/>
        </w:rPr>
        <w:t xml:space="preserve"> GHV 20 </w:t>
      </w:r>
      <w:r w:rsidR="00302D18">
        <w:rPr>
          <w:rFonts w:ascii="Times New Roman" w:hAnsi="Times New Roman" w:cs="Times New Roman"/>
          <w:sz w:val="28"/>
          <w:szCs w:val="28"/>
        </w:rPr>
        <w:t>–</w:t>
      </w:r>
      <w:r w:rsidR="00302D18" w:rsidRPr="009E5B83">
        <w:rPr>
          <w:rFonts w:ascii="Times New Roman" w:hAnsi="Times New Roman" w:cs="Times New Roman"/>
          <w:sz w:val="28"/>
          <w:szCs w:val="28"/>
        </w:rPr>
        <w:t xml:space="preserve"> це насосні станції з двома багатоступеневими вертикальними </w:t>
      </w:r>
      <w:r w:rsidR="00302D18" w:rsidRPr="009E5B83">
        <w:rPr>
          <w:rFonts w:ascii="Times New Roman" w:hAnsi="Times New Roman" w:cs="Times New Roman"/>
          <w:sz w:val="28"/>
          <w:szCs w:val="28"/>
        </w:rPr>
        <w:lastRenderedPageBreak/>
        <w:t>насосами серії 10SV05F022T</w:t>
      </w:r>
      <w:r w:rsidR="00302D18">
        <w:rPr>
          <w:rFonts w:ascii="Times New Roman" w:hAnsi="Times New Roman" w:cs="Times New Roman"/>
          <w:sz w:val="28"/>
          <w:szCs w:val="28"/>
        </w:rPr>
        <w:t xml:space="preserve">, які забезпечують безперебійне надходження води до мешканців будинку, які управляються за допомогою автоматизованої системи </w:t>
      </w:r>
      <w:proofErr w:type="spellStart"/>
      <w:r w:rsidR="00302D18">
        <w:rPr>
          <w:rFonts w:ascii="Times New Roman" w:hAnsi="Times New Roman" w:cs="Times New Roman"/>
          <w:sz w:val="28"/>
          <w:szCs w:val="28"/>
          <w:lang w:val="en-US"/>
        </w:rPr>
        <w:t>Larnitech</w:t>
      </w:r>
      <w:proofErr w:type="spellEnd"/>
      <w:r w:rsidR="00302D18">
        <w:rPr>
          <w:rFonts w:ascii="Times New Roman" w:hAnsi="Times New Roman" w:cs="Times New Roman"/>
          <w:sz w:val="28"/>
          <w:szCs w:val="28"/>
        </w:rPr>
        <w:t>.</w:t>
      </w:r>
    </w:p>
    <w:p w14:paraId="0A0EA67F" w14:textId="77777777" w:rsidR="00F64B57" w:rsidRPr="007A4AF0" w:rsidRDefault="00F64B57" w:rsidP="007A4AF0">
      <w:pPr>
        <w:pStyle w:val="a3"/>
        <w:spacing w:after="0" w:line="360" w:lineRule="auto"/>
        <w:ind w:left="0" w:firstLine="720"/>
        <w:jc w:val="both"/>
        <w:rPr>
          <w:rFonts w:ascii="Times New Roman" w:hAnsi="Times New Roman" w:cs="Times New Roman"/>
          <w:sz w:val="28"/>
          <w:szCs w:val="28"/>
          <w:lang w:val="ru-RU"/>
        </w:rPr>
      </w:pPr>
      <w:r w:rsidRPr="009120AB">
        <w:rPr>
          <w:rFonts w:ascii="Times New Roman" w:hAnsi="Times New Roman" w:cs="Times New Roman"/>
          <w:sz w:val="28"/>
          <w:szCs w:val="28"/>
        </w:rPr>
        <w:t xml:space="preserve">5. </w:t>
      </w:r>
      <w:r w:rsidR="00302D18">
        <w:rPr>
          <w:rFonts w:ascii="Times New Roman" w:hAnsi="Times New Roman" w:cs="Times New Roman"/>
          <w:sz w:val="28"/>
          <w:szCs w:val="28"/>
        </w:rPr>
        <w:t>Розроблена структурна схема автоматизованої системи керування технологічним обладнанням підвальних приміщень показує</w:t>
      </w:r>
      <w:r w:rsidR="009D40B0">
        <w:rPr>
          <w:rFonts w:ascii="Times New Roman" w:hAnsi="Times New Roman" w:cs="Times New Roman"/>
          <w:sz w:val="28"/>
          <w:szCs w:val="28"/>
        </w:rPr>
        <w:t xml:space="preserve"> модулі які використовуються для автоматизації системи. </w:t>
      </w:r>
      <w:r w:rsidR="009D40B0" w:rsidRPr="00AC072A">
        <w:rPr>
          <w:rFonts w:ascii="Times New Roman" w:hAnsi="Times New Roman" w:cs="Times New Roman"/>
          <w:sz w:val="28"/>
          <w:szCs w:val="28"/>
        </w:rPr>
        <w:t xml:space="preserve">Особливістю системи є можливість автоматичного виявлення проблеми. У разі виходу з ладу будь-якої інженерної системи, такої як насос або система електропостачання, команда інженерів не повинна перевіряти місце аварії та виявляти проблему, оскільки система передає сигнал диспетчеру і відображає несправність інтерфейсу. Ви також можете віддалено керувати всіма системами через </w:t>
      </w:r>
      <w:proofErr w:type="spellStart"/>
      <w:r w:rsidR="009D40B0" w:rsidRPr="00AC072A">
        <w:rPr>
          <w:rFonts w:ascii="Times New Roman" w:hAnsi="Times New Roman" w:cs="Times New Roman"/>
          <w:sz w:val="28"/>
          <w:szCs w:val="28"/>
        </w:rPr>
        <w:t>Ethernet</w:t>
      </w:r>
      <w:proofErr w:type="spellEnd"/>
      <w:r w:rsidR="009D40B0" w:rsidRPr="00AC072A">
        <w:rPr>
          <w:rFonts w:ascii="Times New Roman" w:hAnsi="Times New Roman" w:cs="Times New Roman"/>
          <w:sz w:val="28"/>
          <w:szCs w:val="28"/>
        </w:rPr>
        <w:t>. Запропонована система дозволяє швидко отримувати дані про стан пристроїв та регулювати їх на будь-якій відстані, заощаджуючи гроші на тестуванні цих систем вручну. Система повідомляє про несправності або надзвичайні ситуації та автоматично відключає відремонтовані лінії чи пристрої.</w:t>
      </w:r>
    </w:p>
    <w:p w14:paraId="6F160F61" w14:textId="77777777" w:rsidR="00F64B57" w:rsidRPr="007A4AF0" w:rsidRDefault="00F64B57" w:rsidP="007A4AF0">
      <w:pPr>
        <w:spacing w:after="0" w:line="360" w:lineRule="auto"/>
        <w:ind w:firstLine="709"/>
        <w:jc w:val="both"/>
        <w:rPr>
          <w:rFonts w:ascii="Times New Roman" w:hAnsi="Times New Roman" w:cs="Times New Roman"/>
          <w:color w:val="000000"/>
          <w:sz w:val="28"/>
          <w:szCs w:val="28"/>
          <w:lang w:val="ru-RU"/>
        </w:rPr>
      </w:pPr>
      <w:r w:rsidRPr="009120AB">
        <w:rPr>
          <w:rFonts w:ascii="Times New Roman" w:hAnsi="Times New Roman" w:cs="Times New Roman"/>
          <w:sz w:val="28"/>
          <w:szCs w:val="28"/>
        </w:rPr>
        <w:t xml:space="preserve">6. </w:t>
      </w:r>
      <w:r w:rsidR="007A4AF0">
        <w:rPr>
          <w:rFonts w:ascii="Times New Roman" w:hAnsi="Times New Roman" w:cs="Times New Roman"/>
          <w:sz w:val="28"/>
          <w:szCs w:val="28"/>
        </w:rPr>
        <w:t xml:space="preserve">Зроблено моделювання </w:t>
      </w:r>
      <w:r w:rsidR="007A4AF0" w:rsidRPr="001C7BDF">
        <w:rPr>
          <w:rFonts w:ascii="Times New Roman" w:hAnsi="Times New Roman" w:cs="Times New Roman"/>
          <w:sz w:val="28"/>
          <w:szCs w:val="28"/>
        </w:rPr>
        <w:t>вентиляційної</w:t>
      </w:r>
      <w:r w:rsidR="007A4AF0">
        <w:rPr>
          <w:rFonts w:ascii="Times New Roman" w:hAnsi="Times New Roman" w:cs="Times New Roman"/>
          <w:sz w:val="28"/>
          <w:szCs w:val="28"/>
        </w:rPr>
        <w:t xml:space="preserve"> установки в програмі </w:t>
      </w:r>
      <w:proofErr w:type="spellStart"/>
      <w:r w:rsidR="007A4AF0">
        <w:rPr>
          <w:rFonts w:ascii="Times New Roman" w:hAnsi="Times New Roman" w:cs="Times New Roman"/>
          <w:sz w:val="28"/>
          <w:szCs w:val="28"/>
          <w:lang w:val="en-US"/>
        </w:rPr>
        <w:t>MatLab</w:t>
      </w:r>
      <w:proofErr w:type="spellEnd"/>
      <w:r w:rsidR="007A4AF0" w:rsidRPr="007A4AF0">
        <w:rPr>
          <w:rFonts w:ascii="Times New Roman" w:hAnsi="Times New Roman" w:cs="Times New Roman"/>
          <w:sz w:val="28"/>
          <w:szCs w:val="28"/>
          <w:lang w:val="ru-RU"/>
        </w:rPr>
        <w:t xml:space="preserve">. </w:t>
      </w:r>
      <w:r w:rsidR="007A4AF0" w:rsidRPr="00B20EBA">
        <w:rPr>
          <w:rFonts w:ascii="Times New Roman" w:hAnsi="Times New Roman" w:cs="Times New Roman"/>
          <w:sz w:val="28"/>
          <w:szCs w:val="28"/>
        </w:rPr>
        <w:t xml:space="preserve">У цьому розділі розроблено моделювання режимів роботи електроприводу вентиляційної установки в середовищі </w:t>
      </w:r>
      <w:proofErr w:type="spellStart"/>
      <w:r w:rsidR="007A4AF0" w:rsidRPr="00B20EBA">
        <w:rPr>
          <w:rFonts w:ascii="Times New Roman" w:hAnsi="Times New Roman" w:cs="Times New Roman"/>
          <w:sz w:val="28"/>
          <w:szCs w:val="28"/>
        </w:rPr>
        <w:t>Matlab</w:t>
      </w:r>
      <w:proofErr w:type="spellEnd"/>
      <w:r w:rsidR="007A4AF0" w:rsidRPr="00B20EBA">
        <w:rPr>
          <w:rFonts w:ascii="Times New Roman" w:hAnsi="Times New Roman" w:cs="Times New Roman"/>
          <w:sz w:val="28"/>
          <w:szCs w:val="28"/>
        </w:rPr>
        <w:t>. Моделювання блок-схеми за допомогою</w:t>
      </w:r>
      <w:r w:rsidR="007A4AF0">
        <w:rPr>
          <w:rFonts w:ascii="Times New Roman" w:hAnsi="Times New Roman" w:cs="Times New Roman"/>
          <w:sz w:val="28"/>
          <w:szCs w:val="28"/>
        </w:rPr>
        <w:t xml:space="preserve"> </w:t>
      </w:r>
      <w:r w:rsidR="007A4AF0" w:rsidRPr="00B20EBA">
        <w:rPr>
          <w:rFonts w:ascii="Times New Roman" w:hAnsi="Times New Roman" w:cs="Times New Roman"/>
          <w:sz w:val="28"/>
          <w:szCs w:val="28"/>
        </w:rPr>
        <w:t xml:space="preserve"> ПІ регулятора швидкості підтвердило її ефективність. Коливання, що виникають, можна усунути, зменшивши плавність зміни завдання в перетворювачі частоти.</w:t>
      </w:r>
    </w:p>
    <w:p w14:paraId="3C58F3C0" w14:textId="77777777" w:rsidR="009D1047" w:rsidRPr="009D1047" w:rsidRDefault="009D1047" w:rsidP="00AC072A">
      <w:pPr>
        <w:spacing w:line="360" w:lineRule="auto"/>
        <w:ind w:firstLine="709"/>
        <w:jc w:val="both"/>
        <w:rPr>
          <w:rFonts w:ascii="Times New Roman" w:hAnsi="Times New Roman" w:cs="Times New Roman"/>
          <w:sz w:val="28"/>
          <w:szCs w:val="28"/>
        </w:rPr>
      </w:pPr>
    </w:p>
    <w:p w14:paraId="3B8BDBCD" w14:textId="77777777" w:rsidR="009D1047" w:rsidRDefault="009D1047" w:rsidP="00AC072A">
      <w:pPr>
        <w:spacing w:line="360" w:lineRule="auto"/>
        <w:ind w:firstLine="709"/>
        <w:jc w:val="both"/>
        <w:rPr>
          <w:rFonts w:ascii="Times New Roman" w:hAnsi="Times New Roman" w:cs="Times New Roman"/>
          <w:sz w:val="28"/>
          <w:szCs w:val="28"/>
        </w:rPr>
      </w:pPr>
    </w:p>
    <w:p w14:paraId="7F7C1326" w14:textId="77777777" w:rsidR="00865365" w:rsidRPr="009C401B" w:rsidRDefault="00865365" w:rsidP="007A4AF0">
      <w:pPr>
        <w:spacing w:line="360" w:lineRule="auto"/>
        <w:jc w:val="both"/>
        <w:rPr>
          <w:rFonts w:ascii="Times New Roman" w:hAnsi="Times New Roman" w:cs="Times New Roman"/>
          <w:sz w:val="28"/>
          <w:szCs w:val="28"/>
          <w:lang w:val="ru-RU"/>
        </w:rPr>
      </w:pPr>
    </w:p>
    <w:p w14:paraId="55F7842D" w14:textId="77777777" w:rsidR="007A4AF0" w:rsidRDefault="007A4AF0" w:rsidP="007A4AF0">
      <w:pPr>
        <w:spacing w:line="360" w:lineRule="auto"/>
        <w:jc w:val="both"/>
        <w:rPr>
          <w:rFonts w:ascii="Times New Roman" w:hAnsi="Times New Roman" w:cs="Times New Roman"/>
          <w:sz w:val="28"/>
          <w:szCs w:val="28"/>
          <w:lang w:val="ru-RU"/>
        </w:rPr>
      </w:pPr>
    </w:p>
    <w:p w14:paraId="12050342" w14:textId="77777777" w:rsidR="002C4AE7" w:rsidRPr="009C401B" w:rsidRDefault="002C4AE7" w:rsidP="007A4AF0">
      <w:pPr>
        <w:spacing w:line="360" w:lineRule="auto"/>
        <w:jc w:val="both"/>
        <w:rPr>
          <w:rFonts w:ascii="Times New Roman" w:hAnsi="Times New Roman" w:cs="Times New Roman"/>
          <w:sz w:val="28"/>
          <w:szCs w:val="28"/>
          <w:lang w:val="ru-RU"/>
        </w:rPr>
      </w:pPr>
    </w:p>
    <w:p w14:paraId="1C3F8C41" w14:textId="77777777" w:rsidR="009D1047" w:rsidRPr="009C401B" w:rsidRDefault="009D1047" w:rsidP="00AC072A">
      <w:pPr>
        <w:spacing w:line="360" w:lineRule="auto"/>
        <w:jc w:val="center"/>
        <w:rPr>
          <w:rFonts w:ascii="Times New Roman" w:hAnsi="Times New Roman" w:cs="Times New Roman"/>
          <w:b/>
          <w:sz w:val="28"/>
          <w:szCs w:val="28"/>
          <w:lang w:val="ru-RU"/>
        </w:rPr>
      </w:pPr>
      <w:r w:rsidRPr="009D1047">
        <w:rPr>
          <w:rFonts w:ascii="Times New Roman" w:hAnsi="Times New Roman" w:cs="Times New Roman"/>
          <w:b/>
          <w:sz w:val="28"/>
          <w:szCs w:val="28"/>
        </w:rPr>
        <w:lastRenderedPageBreak/>
        <w:t>СПИСОК ВИКОРИСТАНИХ ДЖЕРЕЛ</w:t>
      </w:r>
    </w:p>
    <w:p w14:paraId="53667B37" w14:textId="77777777" w:rsidR="005C2B6F" w:rsidRPr="005C2B6F" w:rsidRDefault="009D1047" w:rsidP="00340904">
      <w:pPr>
        <w:spacing w:after="0" w:line="360" w:lineRule="auto"/>
        <w:jc w:val="both"/>
        <w:rPr>
          <w:rFonts w:ascii="Times New Roman" w:hAnsi="Times New Roman" w:cs="Times New Roman"/>
          <w:color w:val="000000" w:themeColor="text1"/>
          <w:sz w:val="28"/>
          <w:szCs w:val="28"/>
          <w:lang w:val="ru-RU"/>
        </w:rPr>
      </w:pPr>
      <w:r w:rsidRPr="009D1047">
        <w:rPr>
          <w:rFonts w:ascii="Times New Roman" w:hAnsi="Times New Roman" w:cs="Times New Roman"/>
          <w:color w:val="000000" w:themeColor="text1"/>
          <w:sz w:val="28"/>
          <w:szCs w:val="28"/>
        </w:rPr>
        <w:t xml:space="preserve">      </w:t>
      </w:r>
      <w:r w:rsidR="005C2B6F" w:rsidRPr="005C2B6F">
        <w:rPr>
          <w:rFonts w:ascii="Times New Roman" w:hAnsi="Times New Roman" w:cs="Times New Roman"/>
          <w:color w:val="000000" w:themeColor="text1"/>
          <w:sz w:val="28"/>
          <w:szCs w:val="28"/>
        </w:rPr>
        <w:t xml:space="preserve">1.Проектирование систем </w:t>
      </w:r>
      <w:proofErr w:type="spellStart"/>
      <w:r w:rsidR="005C2B6F" w:rsidRPr="005C2B6F">
        <w:rPr>
          <w:rFonts w:ascii="Times New Roman" w:hAnsi="Times New Roman" w:cs="Times New Roman"/>
          <w:color w:val="000000" w:themeColor="text1"/>
          <w:sz w:val="28"/>
          <w:szCs w:val="28"/>
        </w:rPr>
        <w:t>автоматизации</w:t>
      </w:r>
      <w:proofErr w:type="spellEnd"/>
      <w:r w:rsidR="005C2B6F" w:rsidRPr="005C2B6F">
        <w:rPr>
          <w:rFonts w:ascii="Times New Roman" w:hAnsi="Times New Roman" w:cs="Times New Roman"/>
          <w:color w:val="000000" w:themeColor="text1"/>
          <w:sz w:val="28"/>
          <w:szCs w:val="28"/>
        </w:rPr>
        <w:t xml:space="preserve"> </w:t>
      </w:r>
      <w:proofErr w:type="spellStart"/>
      <w:r w:rsidR="005C2B6F" w:rsidRPr="005C2B6F">
        <w:rPr>
          <w:rFonts w:ascii="Times New Roman" w:hAnsi="Times New Roman" w:cs="Times New Roman"/>
          <w:color w:val="000000" w:themeColor="text1"/>
          <w:sz w:val="28"/>
          <w:szCs w:val="28"/>
        </w:rPr>
        <w:t>технологических</w:t>
      </w:r>
      <w:proofErr w:type="spellEnd"/>
      <w:r w:rsidR="005C2B6F" w:rsidRPr="005C2B6F">
        <w:rPr>
          <w:rFonts w:ascii="Times New Roman" w:hAnsi="Times New Roman" w:cs="Times New Roman"/>
          <w:color w:val="000000" w:themeColor="text1"/>
          <w:sz w:val="28"/>
          <w:szCs w:val="28"/>
        </w:rPr>
        <w:t xml:space="preserve"> </w:t>
      </w:r>
      <w:proofErr w:type="spellStart"/>
      <w:r w:rsidR="005C2B6F" w:rsidRPr="005C2B6F">
        <w:rPr>
          <w:rFonts w:ascii="Times New Roman" w:hAnsi="Times New Roman" w:cs="Times New Roman"/>
          <w:color w:val="000000" w:themeColor="text1"/>
          <w:sz w:val="28"/>
          <w:szCs w:val="28"/>
        </w:rPr>
        <w:t>процессов</w:t>
      </w:r>
      <w:proofErr w:type="spellEnd"/>
      <w:r w:rsidR="005C2B6F" w:rsidRPr="005C2B6F">
        <w:rPr>
          <w:rFonts w:ascii="Times New Roman" w:hAnsi="Times New Roman" w:cs="Times New Roman"/>
          <w:color w:val="000000" w:themeColor="text1"/>
          <w:sz w:val="28"/>
          <w:szCs w:val="28"/>
        </w:rPr>
        <w:t xml:space="preserve">: </w:t>
      </w:r>
      <w:proofErr w:type="spellStart"/>
      <w:r w:rsidR="005C2B6F" w:rsidRPr="005C2B6F">
        <w:rPr>
          <w:rFonts w:ascii="Times New Roman" w:hAnsi="Times New Roman" w:cs="Times New Roman"/>
          <w:color w:val="000000" w:themeColor="text1"/>
          <w:sz w:val="28"/>
          <w:szCs w:val="28"/>
        </w:rPr>
        <w:t>Справочное</w:t>
      </w:r>
      <w:proofErr w:type="spellEnd"/>
      <w:r w:rsidR="005C2B6F" w:rsidRPr="005C2B6F">
        <w:rPr>
          <w:rFonts w:ascii="Times New Roman" w:hAnsi="Times New Roman" w:cs="Times New Roman"/>
          <w:color w:val="000000" w:themeColor="text1"/>
          <w:sz w:val="28"/>
          <w:szCs w:val="28"/>
        </w:rPr>
        <w:t xml:space="preserve"> </w:t>
      </w:r>
      <w:proofErr w:type="spellStart"/>
      <w:r w:rsidR="005C2B6F" w:rsidRPr="005C2B6F">
        <w:rPr>
          <w:rFonts w:ascii="Times New Roman" w:hAnsi="Times New Roman" w:cs="Times New Roman"/>
          <w:color w:val="000000" w:themeColor="text1"/>
          <w:sz w:val="28"/>
          <w:szCs w:val="28"/>
        </w:rPr>
        <w:t>пособие</w:t>
      </w:r>
      <w:proofErr w:type="spellEnd"/>
      <w:r w:rsidR="005C2B6F" w:rsidRPr="005C2B6F">
        <w:rPr>
          <w:rFonts w:ascii="Times New Roman" w:hAnsi="Times New Roman" w:cs="Times New Roman"/>
          <w:color w:val="000000" w:themeColor="text1"/>
          <w:sz w:val="28"/>
          <w:szCs w:val="28"/>
        </w:rPr>
        <w:t>/</w:t>
      </w:r>
      <w:proofErr w:type="spellStart"/>
      <w:r w:rsidR="005C2B6F" w:rsidRPr="005C2B6F">
        <w:rPr>
          <w:rFonts w:ascii="Times New Roman" w:hAnsi="Times New Roman" w:cs="Times New Roman"/>
          <w:color w:val="000000" w:themeColor="text1"/>
          <w:sz w:val="28"/>
          <w:szCs w:val="28"/>
        </w:rPr>
        <w:t>А.С.Клюев</w:t>
      </w:r>
      <w:proofErr w:type="spellEnd"/>
      <w:r w:rsidR="005C2B6F" w:rsidRPr="005C2B6F">
        <w:rPr>
          <w:rFonts w:ascii="Times New Roman" w:hAnsi="Times New Roman" w:cs="Times New Roman"/>
          <w:color w:val="000000" w:themeColor="text1"/>
          <w:sz w:val="28"/>
          <w:szCs w:val="28"/>
        </w:rPr>
        <w:t xml:space="preserve">, Б.В.- </w:t>
      </w:r>
      <w:proofErr w:type="spellStart"/>
      <w:r w:rsidR="005C2B6F" w:rsidRPr="005C2B6F">
        <w:rPr>
          <w:rFonts w:ascii="Times New Roman" w:hAnsi="Times New Roman" w:cs="Times New Roman"/>
          <w:color w:val="000000" w:themeColor="text1"/>
          <w:sz w:val="28"/>
          <w:szCs w:val="28"/>
        </w:rPr>
        <w:t>Глазов</w:t>
      </w:r>
      <w:proofErr w:type="spellEnd"/>
      <w:r w:rsidR="005C2B6F" w:rsidRPr="005C2B6F">
        <w:rPr>
          <w:rFonts w:ascii="Times New Roman" w:hAnsi="Times New Roman" w:cs="Times New Roman"/>
          <w:color w:val="000000" w:themeColor="text1"/>
          <w:sz w:val="28"/>
          <w:szCs w:val="28"/>
        </w:rPr>
        <w:t xml:space="preserve">, </w:t>
      </w:r>
      <w:proofErr w:type="spellStart"/>
      <w:r w:rsidR="005C2B6F" w:rsidRPr="005C2B6F">
        <w:rPr>
          <w:rFonts w:ascii="Times New Roman" w:hAnsi="Times New Roman" w:cs="Times New Roman"/>
          <w:color w:val="000000" w:themeColor="text1"/>
          <w:sz w:val="28"/>
          <w:szCs w:val="28"/>
        </w:rPr>
        <w:t>А.Х.Дубровский</w:t>
      </w:r>
      <w:proofErr w:type="spellEnd"/>
      <w:r w:rsidR="005C2B6F" w:rsidRPr="005C2B6F">
        <w:rPr>
          <w:rFonts w:ascii="Times New Roman" w:hAnsi="Times New Roman" w:cs="Times New Roman"/>
          <w:color w:val="000000" w:themeColor="text1"/>
          <w:sz w:val="28"/>
          <w:szCs w:val="28"/>
        </w:rPr>
        <w:t xml:space="preserve">, </w:t>
      </w:r>
      <w:proofErr w:type="spellStart"/>
      <w:r w:rsidR="005C2B6F" w:rsidRPr="005C2B6F">
        <w:rPr>
          <w:rFonts w:ascii="Times New Roman" w:hAnsi="Times New Roman" w:cs="Times New Roman"/>
          <w:color w:val="000000" w:themeColor="text1"/>
          <w:sz w:val="28"/>
          <w:szCs w:val="28"/>
        </w:rPr>
        <w:t>А.А.Клюев</w:t>
      </w:r>
      <w:proofErr w:type="spellEnd"/>
      <w:r w:rsidR="005C2B6F" w:rsidRPr="005C2B6F">
        <w:rPr>
          <w:rFonts w:ascii="Times New Roman" w:hAnsi="Times New Roman" w:cs="Times New Roman"/>
          <w:color w:val="000000" w:themeColor="text1"/>
          <w:sz w:val="28"/>
          <w:szCs w:val="28"/>
        </w:rPr>
        <w:t xml:space="preserve">; </w:t>
      </w:r>
      <w:proofErr w:type="spellStart"/>
      <w:r w:rsidR="005C2B6F" w:rsidRPr="005C2B6F">
        <w:rPr>
          <w:rFonts w:ascii="Times New Roman" w:hAnsi="Times New Roman" w:cs="Times New Roman"/>
          <w:color w:val="000000" w:themeColor="text1"/>
          <w:sz w:val="28"/>
          <w:szCs w:val="28"/>
        </w:rPr>
        <w:t>Под</w:t>
      </w:r>
      <w:proofErr w:type="spellEnd"/>
      <w:r w:rsidR="005C2B6F" w:rsidRPr="005C2B6F">
        <w:rPr>
          <w:rFonts w:ascii="Times New Roman" w:hAnsi="Times New Roman" w:cs="Times New Roman"/>
          <w:color w:val="000000" w:themeColor="text1"/>
          <w:sz w:val="28"/>
          <w:szCs w:val="28"/>
        </w:rPr>
        <w:t xml:space="preserve"> ред. </w:t>
      </w:r>
      <w:proofErr w:type="spellStart"/>
      <w:r w:rsidR="005C2B6F" w:rsidRPr="005C2B6F">
        <w:rPr>
          <w:rFonts w:ascii="Times New Roman" w:hAnsi="Times New Roman" w:cs="Times New Roman"/>
          <w:color w:val="000000" w:themeColor="text1"/>
          <w:sz w:val="28"/>
          <w:szCs w:val="28"/>
        </w:rPr>
        <w:t>А.С.Клюева</w:t>
      </w:r>
      <w:proofErr w:type="spellEnd"/>
      <w:r w:rsidR="005C2B6F" w:rsidRPr="005C2B6F">
        <w:rPr>
          <w:rFonts w:ascii="Times New Roman" w:hAnsi="Times New Roman" w:cs="Times New Roman"/>
          <w:color w:val="000000" w:themeColor="text1"/>
          <w:sz w:val="28"/>
          <w:szCs w:val="28"/>
        </w:rPr>
        <w:t xml:space="preserve">, 2-е </w:t>
      </w:r>
      <w:proofErr w:type="spellStart"/>
      <w:r w:rsidR="005C2B6F" w:rsidRPr="005C2B6F">
        <w:rPr>
          <w:rFonts w:ascii="Times New Roman" w:hAnsi="Times New Roman" w:cs="Times New Roman"/>
          <w:color w:val="000000" w:themeColor="text1"/>
          <w:sz w:val="28"/>
          <w:szCs w:val="28"/>
        </w:rPr>
        <w:t>изд</w:t>
      </w:r>
      <w:proofErr w:type="spellEnd"/>
      <w:r w:rsidR="005C2B6F" w:rsidRPr="005C2B6F">
        <w:rPr>
          <w:rFonts w:ascii="Times New Roman" w:hAnsi="Times New Roman" w:cs="Times New Roman"/>
          <w:color w:val="000000" w:themeColor="text1"/>
          <w:sz w:val="28"/>
          <w:szCs w:val="28"/>
        </w:rPr>
        <w:t xml:space="preserve">., </w:t>
      </w:r>
      <w:proofErr w:type="spellStart"/>
      <w:r w:rsidR="005C2B6F" w:rsidRPr="005C2B6F">
        <w:rPr>
          <w:rFonts w:ascii="Times New Roman" w:hAnsi="Times New Roman" w:cs="Times New Roman"/>
          <w:color w:val="000000" w:themeColor="text1"/>
          <w:sz w:val="28"/>
          <w:szCs w:val="28"/>
        </w:rPr>
        <w:t>перераб</w:t>
      </w:r>
      <w:proofErr w:type="spellEnd"/>
      <w:r w:rsidR="005C2B6F" w:rsidRPr="005C2B6F">
        <w:rPr>
          <w:rFonts w:ascii="Times New Roman" w:hAnsi="Times New Roman" w:cs="Times New Roman"/>
          <w:color w:val="000000" w:themeColor="text1"/>
          <w:sz w:val="28"/>
          <w:szCs w:val="28"/>
        </w:rPr>
        <w:t xml:space="preserve">. И </w:t>
      </w:r>
      <w:proofErr w:type="spellStart"/>
      <w:r w:rsidR="005C2B6F" w:rsidRPr="005C2B6F">
        <w:rPr>
          <w:rFonts w:ascii="Times New Roman" w:hAnsi="Times New Roman" w:cs="Times New Roman"/>
          <w:color w:val="000000" w:themeColor="text1"/>
          <w:sz w:val="28"/>
          <w:szCs w:val="28"/>
        </w:rPr>
        <w:t>доп</w:t>
      </w:r>
      <w:proofErr w:type="spellEnd"/>
      <w:r w:rsidR="005C2B6F" w:rsidRPr="005C2B6F">
        <w:rPr>
          <w:rFonts w:ascii="Times New Roman" w:hAnsi="Times New Roman" w:cs="Times New Roman"/>
          <w:color w:val="000000" w:themeColor="text1"/>
          <w:sz w:val="28"/>
          <w:szCs w:val="28"/>
        </w:rPr>
        <w:t>.-М</w:t>
      </w:r>
      <w:r w:rsidR="005C2B6F">
        <w:rPr>
          <w:rFonts w:ascii="Times New Roman" w:hAnsi="Times New Roman" w:cs="Times New Roman"/>
          <w:color w:val="000000" w:themeColor="text1"/>
          <w:sz w:val="28"/>
          <w:szCs w:val="28"/>
        </w:rPr>
        <w:t xml:space="preserve">: </w:t>
      </w:r>
      <w:proofErr w:type="spellStart"/>
      <w:r w:rsidR="005C2B6F">
        <w:rPr>
          <w:rFonts w:ascii="Times New Roman" w:hAnsi="Times New Roman" w:cs="Times New Roman"/>
          <w:color w:val="000000" w:themeColor="text1"/>
          <w:sz w:val="28"/>
          <w:szCs w:val="28"/>
        </w:rPr>
        <w:t>Энергоатомиздат</w:t>
      </w:r>
      <w:proofErr w:type="spellEnd"/>
      <w:r w:rsidR="005C2B6F">
        <w:rPr>
          <w:rFonts w:ascii="Times New Roman" w:hAnsi="Times New Roman" w:cs="Times New Roman"/>
          <w:color w:val="000000" w:themeColor="text1"/>
          <w:sz w:val="28"/>
          <w:szCs w:val="28"/>
        </w:rPr>
        <w:t>, 1990.-464 с</w:t>
      </w:r>
    </w:p>
    <w:p w14:paraId="1D91D967" w14:textId="77777777" w:rsidR="005C2B6F" w:rsidRPr="005C2B6F" w:rsidRDefault="005C2B6F" w:rsidP="00340904">
      <w:pPr>
        <w:spacing w:after="0" w:line="360" w:lineRule="auto"/>
        <w:ind w:firstLine="720"/>
        <w:jc w:val="both"/>
        <w:rPr>
          <w:rFonts w:ascii="Times New Roman" w:hAnsi="Times New Roman" w:cs="Times New Roman"/>
          <w:color w:val="000000" w:themeColor="text1"/>
          <w:sz w:val="28"/>
          <w:szCs w:val="28"/>
        </w:rPr>
      </w:pPr>
      <w:r w:rsidRPr="005C2B6F">
        <w:rPr>
          <w:rFonts w:ascii="Times New Roman" w:hAnsi="Times New Roman" w:cs="Times New Roman"/>
          <w:color w:val="000000" w:themeColor="text1"/>
          <w:sz w:val="28"/>
          <w:szCs w:val="28"/>
        </w:rPr>
        <w:t xml:space="preserve">2.А.И.Емельянов, </w:t>
      </w:r>
      <w:proofErr w:type="spellStart"/>
      <w:r w:rsidRPr="005C2B6F">
        <w:rPr>
          <w:rFonts w:ascii="Times New Roman" w:hAnsi="Times New Roman" w:cs="Times New Roman"/>
          <w:color w:val="000000" w:themeColor="text1"/>
          <w:sz w:val="28"/>
          <w:szCs w:val="28"/>
        </w:rPr>
        <w:t>О.В.Капник</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Проектирование</w:t>
      </w:r>
      <w:proofErr w:type="spellEnd"/>
      <w:r w:rsidRPr="005C2B6F">
        <w:rPr>
          <w:rFonts w:ascii="Times New Roman" w:hAnsi="Times New Roman" w:cs="Times New Roman"/>
          <w:color w:val="000000" w:themeColor="text1"/>
          <w:sz w:val="28"/>
          <w:szCs w:val="28"/>
        </w:rPr>
        <w:t xml:space="preserve"> систем </w:t>
      </w:r>
      <w:proofErr w:type="spellStart"/>
      <w:r w:rsidRPr="005C2B6F">
        <w:rPr>
          <w:rFonts w:ascii="Times New Roman" w:hAnsi="Times New Roman" w:cs="Times New Roman"/>
          <w:color w:val="000000" w:themeColor="text1"/>
          <w:sz w:val="28"/>
          <w:szCs w:val="28"/>
        </w:rPr>
        <w:t>автоматизации</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технологических</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процессов</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правочное</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пособие</w:t>
      </w:r>
      <w:proofErr w:type="spellEnd"/>
      <w:r>
        <w:rPr>
          <w:rFonts w:ascii="Times New Roman" w:hAnsi="Times New Roman" w:cs="Times New Roman"/>
          <w:color w:val="000000" w:themeColor="text1"/>
          <w:sz w:val="28"/>
          <w:szCs w:val="28"/>
        </w:rPr>
        <w:t xml:space="preserve"> по </w:t>
      </w:r>
      <w:proofErr w:type="spellStart"/>
      <w:r>
        <w:rPr>
          <w:rFonts w:ascii="Times New Roman" w:hAnsi="Times New Roman" w:cs="Times New Roman"/>
          <w:color w:val="000000" w:themeColor="text1"/>
          <w:sz w:val="28"/>
          <w:szCs w:val="28"/>
        </w:rPr>
        <w:t>содержанию</w:t>
      </w:r>
      <w:proofErr w:type="spellEnd"/>
      <w:r w:rsidRPr="005C2B6F">
        <w:rPr>
          <w:rFonts w:ascii="Times New Roman" w:hAnsi="Times New Roman" w:cs="Times New Roman"/>
          <w:color w:val="000000" w:themeColor="text1"/>
          <w:sz w:val="28"/>
          <w:szCs w:val="28"/>
          <w:lang w:val="ru-RU"/>
        </w:rPr>
        <w:t xml:space="preserve"> </w:t>
      </w:r>
      <w:r w:rsidRPr="005C2B6F">
        <w:rPr>
          <w:rFonts w:ascii="Times New Roman" w:hAnsi="Times New Roman" w:cs="Times New Roman"/>
          <w:color w:val="000000" w:themeColor="text1"/>
          <w:sz w:val="28"/>
          <w:szCs w:val="28"/>
        </w:rPr>
        <w:t>и</w:t>
      </w:r>
      <w:r w:rsidRPr="005C2B6F">
        <w:rPr>
          <w:rFonts w:ascii="Times New Roman" w:hAnsi="Times New Roman" w:cs="Times New Roman"/>
          <w:color w:val="000000" w:themeColor="text1"/>
          <w:sz w:val="28"/>
          <w:szCs w:val="28"/>
          <w:lang w:val="ru-RU"/>
        </w:rPr>
        <w:t xml:space="preserve"> </w:t>
      </w:r>
      <w:proofErr w:type="spellStart"/>
      <w:r w:rsidRPr="005C2B6F">
        <w:rPr>
          <w:rFonts w:ascii="Times New Roman" w:hAnsi="Times New Roman" w:cs="Times New Roman"/>
          <w:color w:val="000000" w:themeColor="text1"/>
          <w:sz w:val="28"/>
          <w:szCs w:val="28"/>
        </w:rPr>
        <w:t>оформлению</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проектов</w:t>
      </w:r>
      <w:proofErr w:type="spellEnd"/>
      <w:r w:rsidRPr="005C2B6F">
        <w:rPr>
          <w:rFonts w:ascii="Times New Roman" w:hAnsi="Times New Roman" w:cs="Times New Roman"/>
          <w:color w:val="000000" w:themeColor="text1"/>
          <w:sz w:val="28"/>
          <w:szCs w:val="28"/>
        </w:rPr>
        <w:t xml:space="preserve">. 3-изд.-М.: </w:t>
      </w:r>
      <w:proofErr w:type="spellStart"/>
      <w:r w:rsidRPr="005C2B6F">
        <w:rPr>
          <w:rFonts w:ascii="Times New Roman" w:hAnsi="Times New Roman" w:cs="Times New Roman"/>
          <w:color w:val="000000" w:themeColor="text1"/>
          <w:sz w:val="28"/>
          <w:szCs w:val="28"/>
        </w:rPr>
        <w:t>Энергоатомиздат</w:t>
      </w:r>
      <w:proofErr w:type="spellEnd"/>
      <w:r w:rsidRPr="005C2B6F">
        <w:rPr>
          <w:rFonts w:ascii="Times New Roman" w:hAnsi="Times New Roman" w:cs="Times New Roman"/>
          <w:color w:val="000000" w:themeColor="text1"/>
          <w:sz w:val="28"/>
          <w:szCs w:val="28"/>
        </w:rPr>
        <w:t>, 1983.- 400 с.</w:t>
      </w:r>
    </w:p>
    <w:p w14:paraId="7F4E17E2" w14:textId="77777777" w:rsidR="005C2B6F" w:rsidRPr="005C2B6F" w:rsidRDefault="005C2B6F" w:rsidP="00340904">
      <w:pPr>
        <w:spacing w:after="0" w:line="360" w:lineRule="auto"/>
        <w:ind w:firstLine="720"/>
        <w:jc w:val="both"/>
        <w:rPr>
          <w:rFonts w:ascii="Times New Roman" w:hAnsi="Times New Roman" w:cs="Times New Roman"/>
          <w:color w:val="000000" w:themeColor="text1"/>
          <w:sz w:val="28"/>
          <w:szCs w:val="28"/>
        </w:rPr>
      </w:pPr>
      <w:r w:rsidRPr="005C2B6F">
        <w:rPr>
          <w:rFonts w:ascii="Times New Roman" w:hAnsi="Times New Roman" w:cs="Times New Roman"/>
          <w:color w:val="000000" w:themeColor="text1"/>
          <w:sz w:val="28"/>
          <w:szCs w:val="28"/>
        </w:rPr>
        <w:t xml:space="preserve">3.Справочник </w:t>
      </w:r>
      <w:proofErr w:type="spellStart"/>
      <w:r w:rsidRPr="005C2B6F">
        <w:rPr>
          <w:rFonts w:ascii="Times New Roman" w:hAnsi="Times New Roman" w:cs="Times New Roman"/>
          <w:color w:val="000000" w:themeColor="text1"/>
          <w:sz w:val="28"/>
          <w:szCs w:val="28"/>
        </w:rPr>
        <w:t>проекти</w:t>
      </w:r>
      <w:r>
        <w:rPr>
          <w:rFonts w:ascii="Times New Roman" w:hAnsi="Times New Roman" w:cs="Times New Roman"/>
          <w:color w:val="000000" w:themeColor="text1"/>
          <w:sz w:val="28"/>
          <w:szCs w:val="28"/>
        </w:rPr>
        <w:t>ровщика</w:t>
      </w:r>
      <w:proofErr w:type="spellEnd"/>
      <w:r>
        <w:rPr>
          <w:rFonts w:ascii="Times New Roman" w:hAnsi="Times New Roman" w:cs="Times New Roman"/>
          <w:color w:val="000000" w:themeColor="text1"/>
          <w:sz w:val="28"/>
          <w:szCs w:val="28"/>
        </w:rPr>
        <w:t xml:space="preserve"> АСУТП /Г.Л. </w:t>
      </w:r>
      <w:proofErr w:type="spellStart"/>
      <w:r>
        <w:rPr>
          <w:rFonts w:ascii="Times New Roman" w:hAnsi="Times New Roman" w:cs="Times New Roman"/>
          <w:color w:val="000000" w:themeColor="text1"/>
          <w:sz w:val="28"/>
          <w:szCs w:val="28"/>
        </w:rPr>
        <w:t>Смилянскпй</w:t>
      </w:r>
      <w:proofErr w:type="spellEnd"/>
      <w:r>
        <w:rPr>
          <w:rFonts w:ascii="Times New Roman" w:hAnsi="Times New Roman" w:cs="Times New Roman"/>
          <w:color w:val="000000" w:themeColor="text1"/>
          <w:sz w:val="28"/>
          <w:szCs w:val="28"/>
        </w:rPr>
        <w:t>,</w:t>
      </w:r>
      <w:r w:rsidRPr="005C2B6F">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rPr>
        <w:t>Л.З.Амлинский</w:t>
      </w:r>
      <w:proofErr w:type="spellEnd"/>
      <w:r>
        <w:rPr>
          <w:rFonts w:ascii="Times New Roman" w:hAnsi="Times New Roman" w:cs="Times New Roman"/>
          <w:color w:val="000000" w:themeColor="text1"/>
          <w:sz w:val="28"/>
          <w:szCs w:val="28"/>
        </w:rPr>
        <w:t>,</w:t>
      </w:r>
      <w:r w:rsidRPr="005C2B6F">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rPr>
        <w:t>В.Я.Баранов</w:t>
      </w:r>
      <w:proofErr w:type="spellEnd"/>
      <w:r>
        <w:rPr>
          <w:rFonts w:ascii="Times New Roman" w:hAnsi="Times New Roman" w:cs="Times New Roman"/>
          <w:color w:val="000000" w:themeColor="text1"/>
          <w:sz w:val="28"/>
          <w:szCs w:val="28"/>
        </w:rPr>
        <w:t xml:space="preserve"> и </w:t>
      </w:r>
      <w:proofErr w:type="spellStart"/>
      <w:r>
        <w:rPr>
          <w:rFonts w:ascii="Times New Roman" w:hAnsi="Times New Roman" w:cs="Times New Roman"/>
          <w:color w:val="000000" w:themeColor="text1"/>
          <w:sz w:val="28"/>
          <w:szCs w:val="28"/>
        </w:rPr>
        <w:t>др</w:t>
      </w:r>
      <w:proofErr w:type="spellEnd"/>
      <w:r>
        <w:rPr>
          <w:rFonts w:ascii="Times New Roman" w:hAnsi="Times New Roman" w:cs="Times New Roman"/>
          <w:color w:val="000000" w:themeColor="text1"/>
          <w:sz w:val="28"/>
          <w:szCs w:val="28"/>
        </w:rPr>
        <w:t>.;</w:t>
      </w:r>
      <w:r w:rsidRPr="005C2B6F">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rPr>
        <w:t>Под</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ред.Г.Л</w:t>
      </w:r>
      <w:proofErr w:type="spellEnd"/>
      <w:r>
        <w:rPr>
          <w:rFonts w:ascii="Times New Roman" w:hAnsi="Times New Roman" w:cs="Times New Roman"/>
          <w:color w:val="000000" w:themeColor="text1"/>
          <w:sz w:val="28"/>
          <w:szCs w:val="28"/>
        </w:rPr>
        <w:t>.</w:t>
      </w:r>
      <w:r w:rsidRPr="005C2B6F">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rPr>
        <w:t>Смилянского</w:t>
      </w:r>
      <w:proofErr w:type="spellEnd"/>
      <w:r>
        <w:rPr>
          <w:rFonts w:ascii="Times New Roman" w:hAnsi="Times New Roman" w:cs="Times New Roman"/>
          <w:color w:val="000000" w:themeColor="text1"/>
          <w:sz w:val="28"/>
          <w:szCs w:val="28"/>
        </w:rPr>
        <w:t>.-М.:</w:t>
      </w:r>
      <w:r w:rsidRPr="005C2B6F">
        <w:rPr>
          <w:rFonts w:ascii="Times New Roman" w:hAnsi="Times New Roman" w:cs="Times New Roman"/>
          <w:color w:val="000000" w:themeColor="text1"/>
          <w:sz w:val="28"/>
          <w:szCs w:val="28"/>
          <w:lang w:val="ru-RU"/>
        </w:rPr>
        <w:t xml:space="preserve"> </w:t>
      </w:r>
      <w:proofErr w:type="spellStart"/>
      <w:r w:rsidRPr="005C2B6F">
        <w:rPr>
          <w:rFonts w:ascii="Times New Roman" w:hAnsi="Times New Roman" w:cs="Times New Roman"/>
          <w:color w:val="000000" w:themeColor="text1"/>
          <w:sz w:val="28"/>
          <w:szCs w:val="28"/>
        </w:rPr>
        <w:t>Машиностроение</w:t>
      </w:r>
      <w:proofErr w:type="spellEnd"/>
      <w:r w:rsidRPr="005C2B6F">
        <w:rPr>
          <w:rFonts w:ascii="Times New Roman" w:hAnsi="Times New Roman" w:cs="Times New Roman"/>
          <w:color w:val="000000" w:themeColor="text1"/>
          <w:sz w:val="28"/>
          <w:szCs w:val="28"/>
        </w:rPr>
        <w:t>, 1983.-527.</w:t>
      </w:r>
    </w:p>
    <w:p w14:paraId="71F746A3" w14:textId="77777777" w:rsidR="005C2B6F" w:rsidRPr="005C2B6F" w:rsidRDefault="005C2B6F" w:rsidP="00340904">
      <w:pPr>
        <w:spacing w:after="0"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4.Радионов</w:t>
      </w:r>
      <w:r w:rsidRPr="005C2B6F">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В.Д., </w:t>
      </w:r>
      <w:proofErr w:type="spellStart"/>
      <w:r>
        <w:rPr>
          <w:rFonts w:ascii="Times New Roman" w:hAnsi="Times New Roman" w:cs="Times New Roman"/>
          <w:color w:val="000000" w:themeColor="text1"/>
          <w:sz w:val="28"/>
          <w:szCs w:val="28"/>
        </w:rPr>
        <w:t>Терехов</w:t>
      </w:r>
      <w:proofErr w:type="spellEnd"/>
      <w:r>
        <w:rPr>
          <w:rFonts w:ascii="Times New Roman" w:hAnsi="Times New Roman" w:cs="Times New Roman"/>
          <w:color w:val="000000" w:themeColor="text1"/>
          <w:sz w:val="28"/>
          <w:szCs w:val="28"/>
        </w:rPr>
        <w:t xml:space="preserve"> В.А.,</w:t>
      </w:r>
      <w:r w:rsidRPr="005C2B6F">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Яковлев В.Б.</w:t>
      </w:r>
      <w:r w:rsidRPr="005C2B6F">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rPr>
        <w:t>Технические</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сред</w:t>
      </w:r>
      <w:r w:rsidRPr="005C2B6F">
        <w:rPr>
          <w:rFonts w:ascii="Times New Roman" w:hAnsi="Times New Roman" w:cs="Times New Roman"/>
          <w:color w:val="000000" w:themeColor="text1"/>
          <w:sz w:val="28"/>
          <w:szCs w:val="28"/>
        </w:rPr>
        <w:t>ства</w:t>
      </w:r>
      <w:proofErr w:type="spellEnd"/>
      <w:r w:rsidRPr="005C2B6F">
        <w:rPr>
          <w:rFonts w:ascii="Times New Roman" w:hAnsi="Times New Roman" w:cs="Times New Roman"/>
          <w:color w:val="000000" w:themeColor="text1"/>
          <w:sz w:val="28"/>
          <w:szCs w:val="28"/>
        </w:rPr>
        <w:t xml:space="preserve"> АСУ ТП: </w:t>
      </w:r>
      <w:proofErr w:type="spellStart"/>
      <w:r w:rsidRPr="005C2B6F">
        <w:rPr>
          <w:rFonts w:ascii="Times New Roman" w:hAnsi="Times New Roman" w:cs="Times New Roman"/>
          <w:color w:val="000000" w:themeColor="text1"/>
          <w:sz w:val="28"/>
          <w:szCs w:val="28"/>
        </w:rPr>
        <w:t>Учебное</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пособие</w:t>
      </w:r>
      <w:proofErr w:type="spellEnd"/>
      <w:r w:rsidRPr="005C2B6F">
        <w:rPr>
          <w:rFonts w:ascii="Times New Roman" w:hAnsi="Times New Roman" w:cs="Times New Roman"/>
          <w:color w:val="000000" w:themeColor="text1"/>
          <w:sz w:val="28"/>
          <w:szCs w:val="28"/>
        </w:rPr>
        <w:t xml:space="preserve"> для </w:t>
      </w:r>
      <w:proofErr w:type="spellStart"/>
      <w:r w:rsidRPr="005C2B6F">
        <w:rPr>
          <w:rFonts w:ascii="Times New Roman" w:hAnsi="Times New Roman" w:cs="Times New Roman"/>
          <w:color w:val="000000" w:themeColor="text1"/>
          <w:sz w:val="28"/>
          <w:szCs w:val="28"/>
        </w:rPr>
        <w:t>вузов</w:t>
      </w:r>
      <w:proofErr w:type="spellEnd"/>
      <w:r w:rsidRPr="005C2B6F">
        <w:rPr>
          <w:rFonts w:ascii="Times New Roman" w:hAnsi="Times New Roman" w:cs="Times New Roman"/>
          <w:color w:val="000000" w:themeColor="text1"/>
          <w:sz w:val="28"/>
          <w:szCs w:val="28"/>
        </w:rPr>
        <w:t xml:space="preserve"> но спец. «</w:t>
      </w:r>
      <w:proofErr w:type="spellStart"/>
      <w:r w:rsidRPr="005C2B6F">
        <w:rPr>
          <w:rFonts w:ascii="Times New Roman" w:hAnsi="Times New Roman" w:cs="Times New Roman"/>
          <w:color w:val="000000" w:themeColor="text1"/>
          <w:sz w:val="28"/>
          <w:szCs w:val="28"/>
        </w:rPr>
        <w:t>Автом</w:t>
      </w:r>
      <w:proofErr w:type="spellEnd"/>
      <w:r w:rsidRPr="005C2B6F">
        <w:rPr>
          <w:rFonts w:ascii="Times New Roman" w:hAnsi="Times New Roman" w:cs="Times New Roman"/>
          <w:color w:val="000000" w:themeColor="text1"/>
          <w:sz w:val="28"/>
          <w:szCs w:val="28"/>
        </w:rPr>
        <w:t xml:space="preserve">. И </w:t>
      </w:r>
      <w:proofErr w:type="spellStart"/>
      <w:r w:rsidRPr="005C2B6F">
        <w:rPr>
          <w:rFonts w:ascii="Times New Roman" w:hAnsi="Times New Roman" w:cs="Times New Roman"/>
          <w:color w:val="000000" w:themeColor="text1"/>
          <w:sz w:val="28"/>
          <w:szCs w:val="28"/>
        </w:rPr>
        <w:t>управл</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технич</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Сист</w:t>
      </w:r>
      <w:proofErr w:type="spellEnd"/>
      <w:r w:rsidRPr="005C2B6F">
        <w:rPr>
          <w:rFonts w:ascii="Times New Roman" w:hAnsi="Times New Roman" w:cs="Times New Roman"/>
          <w:color w:val="000000" w:themeColor="text1"/>
          <w:sz w:val="28"/>
          <w:szCs w:val="28"/>
        </w:rPr>
        <w:t xml:space="preserve">.» / </w:t>
      </w:r>
      <w:proofErr w:type="spellStart"/>
      <w:r w:rsidRPr="005C2B6F">
        <w:rPr>
          <w:rFonts w:ascii="Times New Roman" w:hAnsi="Times New Roman" w:cs="Times New Roman"/>
          <w:color w:val="000000" w:themeColor="text1"/>
          <w:sz w:val="28"/>
          <w:szCs w:val="28"/>
        </w:rPr>
        <w:t>Под</w:t>
      </w:r>
      <w:proofErr w:type="spellEnd"/>
      <w:r w:rsidRPr="005C2B6F">
        <w:rPr>
          <w:rFonts w:ascii="Times New Roman" w:hAnsi="Times New Roman" w:cs="Times New Roman"/>
          <w:color w:val="000000" w:themeColor="text1"/>
          <w:sz w:val="28"/>
          <w:szCs w:val="28"/>
        </w:rPr>
        <w:t xml:space="preserve"> ред. В.Б. Я</w:t>
      </w:r>
      <w:r>
        <w:rPr>
          <w:rFonts w:ascii="Times New Roman" w:hAnsi="Times New Roman" w:cs="Times New Roman"/>
          <w:color w:val="000000" w:themeColor="text1"/>
          <w:sz w:val="28"/>
          <w:szCs w:val="28"/>
        </w:rPr>
        <w:t xml:space="preserve">ковлева.-М: </w:t>
      </w:r>
      <w:proofErr w:type="spellStart"/>
      <w:r>
        <w:rPr>
          <w:rFonts w:ascii="Times New Roman" w:hAnsi="Times New Roman" w:cs="Times New Roman"/>
          <w:color w:val="000000" w:themeColor="text1"/>
          <w:sz w:val="28"/>
          <w:szCs w:val="28"/>
        </w:rPr>
        <w:t>Высшая</w:t>
      </w:r>
      <w:proofErr w:type="spellEnd"/>
      <w:r>
        <w:rPr>
          <w:rFonts w:ascii="Times New Roman" w:hAnsi="Times New Roman" w:cs="Times New Roman"/>
          <w:color w:val="000000" w:themeColor="text1"/>
          <w:sz w:val="28"/>
          <w:szCs w:val="28"/>
        </w:rPr>
        <w:t xml:space="preserve"> школа, 1989-</w:t>
      </w:r>
      <w:r w:rsidRPr="005C2B6F">
        <w:rPr>
          <w:rFonts w:ascii="Times New Roman" w:hAnsi="Times New Roman" w:cs="Times New Roman"/>
          <w:color w:val="000000" w:themeColor="text1"/>
          <w:sz w:val="28"/>
          <w:szCs w:val="28"/>
        </w:rPr>
        <w:t>263с.</w:t>
      </w:r>
    </w:p>
    <w:p w14:paraId="365DE010" w14:textId="77777777" w:rsidR="005C2B6F" w:rsidRPr="005C2B6F" w:rsidRDefault="005C2B6F" w:rsidP="00340904">
      <w:pPr>
        <w:spacing w:after="0" w:line="360" w:lineRule="auto"/>
        <w:ind w:firstLine="425"/>
        <w:jc w:val="both"/>
        <w:rPr>
          <w:rFonts w:ascii="Times New Roman" w:hAnsi="Times New Roman" w:cs="Times New Roman"/>
          <w:color w:val="000000" w:themeColor="text1"/>
          <w:sz w:val="28"/>
          <w:szCs w:val="28"/>
          <w:lang w:val="ru-RU"/>
        </w:rPr>
      </w:pPr>
      <w:r w:rsidRPr="005C2B6F">
        <w:rPr>
          <w:rFonts w:ascii="Times New Roman" w:hAnsi="Times New Roman" w:cs="Times New Roman"/>
          <w:color w:val="000000" w:themeColor="text1"/>
          <w:sz w:val="28"/>
          <w:szCs w:val="28"/>
        </w:rPr>
        <w:t xml:space="preserve">5.Автоматизированные </w:t>
      </w:r>
      <w:proofErr w:type="spellStart"/>
      <w:r w:rsidRPr="005C2B6F">
        <w:rPr>
          <w:rFonts w:ascii="Times New Roman" w:hAnsi="Times New Roman" w:cs="Times New Roman"/>
          <w:color w:val="000000" w:themeColor="text1"/>
          <w:sz w:val="28"/>
          <w:szCs w:val="28"/>
        </w:rPr>
        <w:t>системы</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управления</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стадии</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разработки</w:t>
      </w:r>
      <w:proofErr w:type="spellEnd"/>
      <w:r w:rsidRPr="005C2B6F">
        <w:rPr>
          <w:rFonts w:ascii="Times New Roman" w:hAnsi="Times New Roman" w:cs="Times New Roman"/>
          <w:color w:val="000000" w:themeColor="text1"/>
          <w:sz w:val="28"/>
          <w:szCs w:val="28"/>
        </w:rPr>
        <w:t xml:space="preserve">. Состав </w:t>
      </w:r>
      <w:proofErr w:type="spellStart"/>
      <w:r w:rsidRPr="005C2B6F">
        <w:rPr>
          <w:rFonts w:ascii="Times New Roman" w:hAnsi="Times New Roman" w:cs="Times New Roman"/>
          <w:color w:val="000000" w:themeColor="text1"/>
          <w:sz w:val="28"/>
          <w:szCs w:val="28"/>
        </w:rPr>
        <w:t>проектной</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документации</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Методические</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указания</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Иванов</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хим</w:t>
      </w:r>
      <w:proofErr w:type="spellEnd"/>
      <w:r w:rsidRPr="005C2B6F">
        <w:rPr>
          <w:rFonts w:ascii="Times New Roman" w:hAnsi="Times New Roman" w:cs="Times New Roman"/>
          <w:color w:val="000000" w:themeColor="text1"/>
          <w:sz w:val="28"/>
          <w:szCs w:val="28"/>
        </w:rPr>
        <w:t>.-</w:t>
      </w:r>
      <w:proofErr w:type="spellStart"/>
      <w:r w:rsidRPr="005C2B6F">
        <w:rPr>
          <w:rFonts w:ascii="Times New Roman" w:hAnsi="Times New Roman" w:cs="Times New Roman"/>
          <w:color w:val="000000" w:themeColor="text1"/>
          <w:sz w:val="28"/>
          <w:szCs w:val="28"/>
        </w:rPr>
        <w:t>технол</w:t>
      </w:r>
      <w:proofErr w:type="spellEnd"/>
      <w:r w:rsidRPr="005C2B6F">
        <w:rPr>
          <w:rFonts w:ascii="Times New Roman" w:hAnsi="Times New Roman" w:cs="Times New Roman"/>
          <w:color w:val="000000" w:themeColor="text1"/>
          <w:sz w:val="28"/>
          <w:szCs w:val="28"/>
        </w:rPr>
        <w:t xml:space="preserve">. </w:t>
      </w:r>
      <w:proofErr w:type="spellStart"/>
      <w:r w:rsidRPr="005C2B6F">
        <w:rPr>
          <w:rFonts w:ascii="Times New Roman" w:hAnsi="Times New Roman" w:cs="Times New Roman"/>
          <w:color w:val="000000" w:themeColor="text1"/>
          <w:sz w:val="28"/>
          <w:szCs w:val="28"/>
        </w:rPr>
        <w:t>Ин</w:t>
      </w:r>
      <w:proofErr w:type="spellEnd"/>
      <w:r w:rsidRPr="005C2B6F">
        <w:rPr>
          <w:rFonts w:ascii="Times New Roman" w:hAnsi="Times New Roman" w:cs="Times New Roman"/>
          <w:color w:val="000000" w:themeColor="text1"/>
          <w:sz w:val="28"/>
          <w:szCs w:val="28"/>
        </w:rPr>
        <w:t xml:space="preserve">-т; </w:t>
      </w:r>
      <w:proofErr w:type="spellStart"/>
      <w:r w:rsidRPr="005C2B6F">
        <w:rPr>
          <w:rFonts w:ascii="Times New Roman" w:hAnsi="Times New Roman" w:cs="Times New Roman"/>
          <w:color w:val="000000" w:themeColor="text1"/>
          <w:sz w:val="28"/>
          <w:szCs w:val="28"/>
        </w:rPr>
        <w:t>Сост</w:t>
      </w:r>
      <w:proofErr w:type="spellEnd"/>
      <w:r w:rsidRPr="005C2B6F">
        <w:rPr>
          <w:rFonts w:ascii="Times New Roman" w:hAnsi="Times New Roman" w:cs="Times New Roman"/>
          <w:color w:val="000000" w:themeColor="text1"/>
          <w:sz w:val="28"/>
          <w:szCs w:val="28"/>
        </w:rPr>
        <w:t xml:space="preserve">. А.А. </w:t>
      </w:r>
      <w:proofErr w:type="spellStart"/>
      <w:r w:rsidRPr="005C2B6F">
        <w:rPr>
          <w:rFonts w:ascii="Times New Roman" w:hAnsi="Times New Roman" w:cs="Times New Roman"/>
          <w:color w:val="000000" w:themeColor="text1"/>
          <w:sz w:val="28"/>
          <w:szCs w:val="28"/>
        </w:rPr>
        <w:t>Головушкин</w:t>
      </w:r>
      <w:proofErr w:type="spellEnd"/>
      <w:r w:rsidRPr="005C2B6F">
        <w:rPr>
          <w:rFonts w:ascii="Times New Roman" w:hAnsi="Times New Roman" w:cs="Times New Roman"/>
          <w:color w:val="000000" w:themeColor="text1"/>
          <w:sz w:val="28"/>
          <w:szCs w:val="28"/>
        </w:rPr>
        <w:t xml:space="preserve">, А.Н. </w:t>
      </w:r>
      <w:proofErr w:type="spellStart"/>
      <w:r w:rsidRPr="005C2B6F">
        <w:rPr>
          <w:rFonts w:ascii="Times New Roman" w:hAnsi="Times New Roman" w:cs="Times New Roman"/>
          <w:color w:val="000000" w:themeColor="text1"/>
          <w:sz w:val="28"/>
          <w:szCs w:val="28"/>
        </w:rPr>
        <w:t>Лабутин</w:t>
      </w:r>
      <w:proofErr w:type="spellEnd"/>
      <w:r w:rsidRPr="005C2B6F">
        <w:rPr>
          <w:rFonts w:ascii="Times New Roman" w:hAnsi="Times New Roman" w:cs="Times New Roman"/>
          <w:color w:val="000000" w:themeColor="text1"/>
          <w:sz w:val="28"/>
          <w:szCs w:val="28"/>
        </w:rPr>
        <w:t xml:space="preserve"> - </w:t>
      </w:r>
      <w:proofErr w:type="spellStart"/>
      <w:r w:rsidRPr="005C2B6F">
        <w:rPr>
          <w:rFonts w:ascii="Times New Roman" w:hAnsi="Times New Roman" w:cs="Times New Roman"/>
          <w:color w:val="000000" w:themeColor="text1"/>
          <w:sz w:val="28"/>
          <w:szCs w:val="28"/>
        </w:rPr>
        <w:t>Иваново</w:t>
      </w:r>
      <w:proofErr w:type="spellEnd"/>
      <w:r w:rsidRPr="005C2B6F">
        <w:rPr>
          <w:rFonts w:ascii="Times New Roman" w:hAnsi="Times New Roman" w:cs="Times New Roman"/>
          <w:color w:val="000000" w:themeColor="text1"/>
          <w:sz w:val="28"/>
          <w:szCs w:val="28"/>
        </w:rPr>
        <w:t>, 1990.-56 с.</w:t>
      </w:r>
      <w:r w:rsidR="009D1047" w:rsidRPr="009D1047">
        <w:rPr>
          <w:rFonts w:ascii="Times New Roman" w:hAnsi="Times New Roman" w:cs="Times New Roman"/>
          <w:color w:val="000000" w:themeColor="text1"/>
          <w:sz w:val="28"/>
          <w:szCs w:val="28"/>
        </w:rPr>
        <w:t xml:space="preserve"> </w:t>
      </w:r>
    </w:p>
    <w:p w14:paraId="4A69A199" w14:textId="77777777" w:rsidR="009D1047" w:rsidRPr="009D1047" w:rsidRDefault="005C2B6F" w:rsidP="00340904">
      <w:pPr>
        <w:shd w:val="clear" w:color="auto" w:fill="FFFFFF"/>
        <w:spacing w:after="0" w:line="360" w:lineRule="auto"/>
        <w:ind w:firstLine="425"/>
        <w:jc w:val="both"/>
        <w:rPr>
          <w:rFonts w:ascii="Times New Roman" w:hAnsi="Times New Roman" w:cs="Times New Roman"/>
          <w:color w:val="000000" w:themeColor="text1"/>
          <w:sz w:val="28"/>
          <w:szCs w:val="28"/>
          <w:shd w:val="clear" w:color="auto" w:fill="F9F2F4"/>
        </w:rPr>
      </w:pPr>
      <w:r>
        <w:rPr>
          <w:rFonts w:ascii="Times New Roman" w:hAnsi="Times New Roman" w:cs="Times New Roman"/>
          <w:color w:val="000000" w:themeColor="text1"/>
          <w:sz w:val="28"/>
          <w:szCs w:val="28"/>
          <w:shd w:val="clear" w:color="auto" w:fill="FFFFFF"/>
        </w:rPr>
        <w:t xml:space="preserve">   </w:t>
      </w:r>
      <w:r w:rsidRPr="009C401B">
        <w:rPr>
          <w:rFonts w:ascii="Times New Roman" w:hAnsi="Times New Roman" w:cs="Times New Roman"/>
          <w:color w:val="000000" w:themeColor="text1"/>
          <w:sz w:val="28"/>
          <w:szCs w:val="28"/>
          <w:shd w:val="clear" w:color="auto" w:fill="FFFFFF"/>
        </w:rPr>
        <w:t>6</w:t>
      </w:r>
      <w:r w:rsidR="009D1047" w:rsidRPr="009D1047">
        <w:rPr>
          <w:rFonts w:ascii="Times New Roman" w:hAnsi="Times New Roman" w:cs="Times New Roman"/>
          <w:color w:val="000000" w:themeColor="text1"/>
          <w:sz w:val="28"/>
          <w:szCs w:val="28"/>
          <w:shd w:val="clear" w:color="auto" w:fill="FFFFFF"/>
        </w:rPr>
        <w:t xml:space="preserve">. 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w:t>
      </w:r>
      <w:proofErr w:type="spellStart"/>
      <w:r w:rsidR="009D1047" w:rsidRPr="009D1047">
        <w:rPr>
          <w:rFonts w:ascii="Times New Roman" w:hAnsi="Times New Roman" w:cs="Times New Roman"/>
          <w:color w:val="000000" w:themeColor="text1"/>
          <w:sz w:val="28"/>
          <w:szCs w:val="28"/>
          <w:shd w:val="clear" w:color="auto" w:fill="FFFFFF"/>
        </w:rPr>
        <w:t>мехатронні</w:t>
      </w:r>
      <w:proofErr w:type="spellEnd"/>
      <w:r w:rsidR="009D1047" w:rsidRPr="009D1047">
        <w:rPr>
          <w:rFonts w:ascii="Times New Roman" w:hAnsi="Times New Roman" w:cs="Times New Roman"/>
          <w:color w:val="000000" w:themeColor="text1"/>
          <w:sz w:val="28"/>
          <w:szCs w:val="28"/>
          <w:shd w:val="clear" w:color="auto" w:fill="FFFFFF"/>
        </w:rPr>
        <w:t xml:space="preserve"> системи енергоємних виробництв», «Системи електропостачання», «Енергетичний менеджмент та енергоефективність» «Енергетичний менеджмент та інжиніринг» / П. В. </w:t>
      </w:r>
      <w:proofErr w:type="spellStart"/>
      <w:r w:rsidR="009D1047" w:rsidRPr="009D1047">
        <w:rPr>
          <w:rFonts w:ascii="Times New Roman" w:hAnsi="Times New Roman" w:cs="Times New Roman"/>
          <w:color w:val="000000" w:themeColor="text1"/>
          <w:sz w:val="28"/>
          <w:szCs w:val="28"/>
          <w:shd w:val="clear" w:color="auto" w:fill="FFFFFF"/>
        </w:rPr>
        <w:t>Круш</w:t>
      </w:r>
      <w:proofErr w:type="spellEnd"/>
      <w:r w:rsidR="009D1047" w:rsidRPr="009D1047">
        <w:rPr>
          <w:rFonts w:ascii="Times New Roman" w:hAnsi="Times New Roman" w:cs="Times New Roman"/>
          <w:color w:val="000000" w:themeColor="text1"/>
          <w:sz w:val="28"/>
          <w:szCs w:val="28"/>
          <w:shd w:val="clear" w:color="auto" w:fill="FFFFFF"/>
        </w:rPr>
        <w:t>, Н. А. Шевчук, О. І. Андрусь ; КПІ ім. Ігоря Сікорського. – Електронні тестові дані (1 файл: 127 КБ). – Київ : КПІ ім. Ігоря Сікорського, 2019. – 50 с. </w:t>
      </w:r>
      <w:hyperlink r:id="rId64" w:history="1">
        <w:r w:rsidR="009D1047" w:rsidRPr="009D1047">
          <w:rPr>
            <w:rStyle w:val="af3"/>
            <w:rFonts w:ascii="Times New Roman" w:hAnsi="Times New Roman" w:cs="Times New Roman"/>
            <w:sz w:val="28"/>
            <w:szCs w:val="28"/>
            <w:shd w:val="clear" w:color="auto" w:fill="F9F2F4"/>
          </w:rPr>
          <w:t>https://ela.kpi.ua/handle/123456789/27914</w:t>
        </w:r>
      </w:hyperlink>
    </w:p>
    <w:p w14:paraId="516957FA" w14:textId="77777777" w:rsidR="009D1047" w:rsidRPr="009D1047" w:rsidRDefault="009D1047" w:rsidP="00340904">
      <w:pPr>
        <w:shd w:val="clear" w:color="auto" w:fill="FFFFFF"/>
        <w:spacing w:after="0" w:line="360" w:lineRule="auto"/>
        <w:ind w:firstLine="425"/>
        <w:jc w:val="both"/>
        <w:rPr>
          <w:rFonts w:ascii="Times New Roman" w:hAnsi="Times New Roman" w:cs="Times New Roman"/>
          <w:color w:val="000000" w:themeColor="text1"/>
          <w:sz w:val="28"/>
          <w:szCs w:val="28"/>
          <w:shd w:val="clear" w:color="auto" w:fill="FFFFFF"/>
        </w:rPr>
      </w:pPr>
    </w:p>
    <w:p w14:paraId="5160F327" w14:textId="77777777" w:rsidR="009D1047" w:rsidRPr="009D1047" w:rsidRDefault="005C2B6F" w:rsidP="00340904">
      <w:pPr>
        <w:shd w:val="clear" w:color="auto" w:fill="FFFFFF"/>
        <w:spacing w:after="0" w:line="360" w:lineRule="auto"/>
        <w:ind w:firstLine="425"/>
        <w:jc w:val="both"/>
        <w:rPr>
          <w:rFonts w:ascii="Times New Roman" w:hAnsi="Times New Roman" w:cs="Times New Roman"/>
          <w:color w:val="000000" w:themeColor="text1"/>
          <w:sz w:val="28"/>
          <w:szCs w:val="28"/>
          <w:shd w:val="clear" w:color="auto" w:fill="F9F2F4"/>
        </w:rPr>
      </w:pP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en-US"/>
        </w:rPr>
        <w:t>7</w:t>
      </w:r>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Startup-project</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Recommendations</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for</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the</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elaboration</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of</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the</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Master's</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thesis</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section</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Startup</w:t>
      </w:r>
      <w:proofErr w:type="spellEnd"/>
      <w:r w:rsidR="009D1047" w:rsidRPr="009D1047">
        <w:rPr>
          <w:rFonts w:ascii="Times New Roman" w:hAnsi="Times New Roman" w:cs="Times New Roman"/>
          <w:color w:val="000000" w:themeColor="text1"/>
          <w:sz w:val="28"/>
          <w:szCs w:val="28"/>
          <w:shd w:val="clear" w:color="auto" w:fill="FFFFFF"/>
        </w:rPr>
        <w:t xml:space="preserve"> Project </w:t>
      </w:r>
      <w:proofErr w:type="spellStart"/>
      <w:r w:rsidR="009D1047" w:rsidRPr="009D1047">
        <w:rPr>
          <w:rFonts w:ascii="Times New Roman" w:hAnsi="Times New Roman" w:cs="Times New Roman"/>
          <w:color w:val="000000" w:themeColor="text1"/>
          <w:sz w:val="28"/>
          <w:szCs w:val="28"/>
          <w:shd w:val="clear" w:color="auto" w:fill="FFFFFF"/>
        </w:rPr>
        <w:t>Elaboration</w:t>
      </w:r>
      <w:proofErr w:type="spellEnd"/>
      <w:r w:rsidR="009D1047" w:rsidRPr="009D1047">
        <w:rPr>
          <w:rFonts w:ascii="Times New Roman" w:hAnsi="Times New Roman" w:cs="Times New Roman"/>
          <w:color w:val="000000" w:themeColor="text1"/>
          <w:sz w:val="28"/>
          <w:szCs w:val="28"/>
          <w:shd w:val="clear" w:color="auto" w:fill="FFFFFF"/>
        </w:rPr>
        <w:t>» [</w:t>
      </w:r>
      <w:proofErr w:type="spellStart"/>
      <w:r w:rsidR="009D1047" w:rsidRPr="009D1047">
        <w:rPr>
          <w:rFonts w:ascii="Times New Roman" w:hAnsi="Times New Roman" w:cs="Times New Roman"/>
          <w:color w:val="000000" w:themeColor="text1"/>
          <w:sz w:val="28"/>
          <w:szCs w:val="28"/>
          <w:shd w:val="clear" w:color="auto" w:fill="FFFFFF"/>
        </w:rPr>
        <w:t>Electronic</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resource</w:t>
      </w:r>
      <w:proofErr w:type="spellEnd"/>
      <w:proofErr w:type="gramStart"/>
      <w:r w:rsidR="009D1047" w:rsidRPr="009D1047">
        <w:rPr>
          <w:rFonts w:ascii="Times New Roman" w:hAnsi="Times New Roman" w:cs="Times New Roman"/>
          <w:color w:val="000000" w:themeColor="text1"/>
          <w:sz w:val="28"/>
          <w:szCs w:val="28"/>
          <w:shd w:val="clear" w:color="auto" w:fill="FFFFFF"/>
        </w:rPr>
        <w:t>] :</w:t>
      </w:r>
      <w:proofErr w:type="gram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teach</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edition</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for</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studio</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specialties</w:t>
      </w:r>
      <w:proofErr w:type="spellEnd"/>
      <w:r w:rsidR="009D1047" w:rsidRPr="009D1047">
        <w:rPr>
          <w:rFonts w:ascii="Times New Roman" w:hAnsi="Times New Roman" w:cs="Times New Roman"/>
          <w:color w:val="000000" w:themeColor="text1"/>
          <w:sz w:val="28"/>
          <w:szCs w:val="28"/>
          <w:shd w:val="clear" w:color="auto" w:fill="FFFFFF"/>
        </w:rPr>
        <w:t xml:space="preserve"> 101 «</w:t>
      </w:r>
      <w:proofErr w:type="spellStart"/>
      <w:r w:rsidR="009D1047" w:rsidRPr="009D1047">
        <w:rPr>
          <w:rFonts w:ascii="Times New Roman" w:hAnsi="Times New Roman" w:cs="Times New Roman"/>
          <w:color w:val="000000" w:themeColor="text1"/>
          <w:sz w:val="28"/>
          <w:szCs w:val="28"/>
          <w:shd w:val="clear" w:color="auto" w:fill="FFFFFF"/>
        </w:rPr>
        <w:t>Ecology</w:t>
      </w:r>
      <w:proofErr w:type="spellEnd"/>
      <w:r w:rsidR="009D1047" w:rsidRPr="009D1047">
        <w:rPr>
          <w:rFonts w:ascii="Times New Roman" w:hAnsi="Times New Roman" w:cs="Times New Roman"/>
          <w:color w:val="000000" w:themeColor="text1"/>
          <w:sz w:val="28"/>
          <w:szCs w:val="28"/>
          <w:shd w:val="clear" w:color="auto" w:fill="FFFFFF"/>
        </w:rPr>
        <w:t>», 141 «</w:t>
      </w:r>
      <w:proofErr w:type="spellStart"/>
      <w:r w:rsidR="009D1047" w:rsidRPr="009D1047">
        <w:rPr>
          <w:rFonts w:ascii="Times New Roman" w:hAnsi="Times New Roman" w:cs="Times New Roman"/>
          <w:color w:val="000000" w:themeColor="text1"/>
          <w:sz w:val="28"/>
          <w:szCs w:val="28"/>
          <w:shd w:val="clear" w:color="auto" w:fill="FFFFFF"/>
        </w:rPr>
        <w:t>Power</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electrical</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engineering</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and</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electromechanics</w:t>
      </w:r>
      <w:proofErr w:type="spellEnd"/>
      <w:r w:rsidR="009D1047" w:rsidRPr="009D1047">
        <w:rPr>
          <w:rFonts w:ascii="Times New Roman" w:hAnsi="Times New Roman" w:cs="Times New Roman"/>
          <w:color w:val="000000" w:themeColor="text1"/>
          <w:sz w:val="28"/>
          <w:szCs w:val="28"/>
          <w:shd w:val="clear" w:color="auto" w:fill="FFFFFF"/>
        </w:rPr>
        <w:t>», 144 «</w:t>
      </w:r>
      <w:proofErr w:type="spellStart"/>
      <w:r w:rsidR="009D1047" w:rsidRPr="009D1047">
        <w:rPr>
          <w:rFonts w:ascii="Times New Roman" w:hAnsi="Times New Roman" w:cs="Times New Roman"/>
          <w:color w:val="000000" w:themeColor="text1"/>
          <w:sz w:val="28"/>
          <w:szCs w:val="28"/>
          <w:shd w:val="clear" w:color="auto" w:fill="FFFFFF"/>
        </w:rPr>
        <w:t>Thermal</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engineering</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specializations</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Engineering</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Ecology</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and</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Resource</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saving</w:t>
      </w:r>
      <w:proofErr w:type="spellEnd"/>
      <w:r w:rsidR="009D1047" w:rsidRPr="009D1047">
        <w:rPr>
          <w:rFonts w:ascii="Times New Roman" w:hAnsi="Times New Roman" w:cs="Times New Roman"/>
          <w:color w:val="000000" w:themeColor="text1"/>
          <w:sz w:val="28"/>
          <w:szCs w:val="28"/>
          <w:shd w:val="clear" w:color="auto" w:fill="FFFFFF"/>
        </w:rPr>
        <w:t>», «</w:t>
      </w:r>
      <w:proofErr w:type="spellStart"/>
      <w:r w:rsidR="009D1047" w:rsidRPr="009D1047">
        <w:rPr>
          <w:rFonts w:ascii="Times New Roman" w:hAnsi="Times New Roman" w:cs="Times New Roman"/>
          <w:color w:val="000000" w:themeColor="text1"/>
          <w:sz w:val="28"/>
          <w:szCs w:val="28"/>
          <w:shd w:val="clear" w:color="auto" w:fill="FFFFFF"/>
        </w:rPr>
        <w:t>Engineering</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of</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Automated</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Electrotechnical</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Complexes</w:t>
      </w:r>
      <w:proofErr w:type="spellEnd"/>
      <w:r w:rsidR="009D1047" w:rsidRPr="009D1047">
        <w:rPr>
          <w:rFonts w:ascii="Times New Roman" w:hAnsi="Times New Roman" w:cs="Times New Roman"/>
          <w:color w:val="000000" w:themeColor="text1"/>
          <w:sz w:val="28"/>
          <w:szCs w:val="28"/>
          <w:shd w:val="clear" w:color="auto" w:fill="FFFFFF"/>
        </w:rPr>
        <w:t>», «</w:t>
      </w:r>
      <w:proofErr w:type="spellStart"/>
      <w:r w:rsidR="009D1047" w:rsidRPr="009D1047">
        <w:rPr>
          <w:rFonts w:ascii="Times New Roman" w:hAnsi="Times New Roman" w:cs="Times New Roman"/>
          <w:color w:val="000000" w:themeColor="text1"/>
          <w:sz w:val="28"/>
          <w:szCs w:val="28"/>
          <w:shd w:val="clear" w:color="auto" w:fill="FFFFFF"/>
        </w:rPr>
        <w:t>Electromechanical</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and</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Mechatronic</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Systems</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of</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Power-intensive</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Industries</w:t>
      </w:r>
      <w:proofErr w:type="spellEnd"/>
      <w:r w:rsidR="009D1047" w:rsidRPr="009D1047">
        <w:rPr>
          <w:rFonts w:ascii="Times New Roman" w:hAnsi="Times New Roman" w:cs="Times New Roman"/>
          <w:color w:val="000000" w:themeColor="text1"/>
          <w:sz w:val="28"/>
          <w:szCs w:val="28"/>
          <w:shd w:val="clear" w:color="auto" w:fill="FFFFFF"/>
        </w:rPr>
        <w:t>», «</w:t>
      </w:r>
      <w:proofErr w:type="spellStart"/>
      <w:r w:rsidR="009D1047" w:rsidRPr="009D1047">
        <w:rPr>
          <w:rFonts w:ascii="Times New Roman" w:hAnsi="Times New Roman" w:cs="Times New Roman"/>
          <w:color w:val="000000" w:themeColor="text1"/>
          <w:sz w:val="28"/>
          <w:szCs w:val="28"/>
          <w:shd w:val="clear" w:color="auto" w:fill="FFFFFF"/>
        </w:rPr>
        <w:t>Power</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Supply</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Systems</w:t>
      </w:r>
      <w:proofErr w:type="spellEnd"/>
      <w:r w:rsidR="009D1047" w:rsidRPr="009D1047">
        <w:rPr>
          <w:rFonts w:ascii="Times New Roman" w:hAnsi="Times New Roman" w:cs="Times New Roman"/>
          <w:color w:val="000000" w:themeColor="text1"/>
          <w:sz w:val="28"/>
          <w:szCs w:val="28"/>
          <w:shd w:val="clear" w:color="auto" w:fill="FFFFFF"/>
        </w:rPr>
        <w:t>», «</w:t>
      </w:r>
      <w:proofErr w:type="spellStart"/>
      <w:r w:rsidR="009D1047" w:rsidRPr="009D1047">
        <w:rPr>
          <w:rFonts w:ascii="Times New Roman" w:hAnsi="Times New Roman" w:cs="Times New Roman"/>
          <w:color w:val="000000" w:themeColor="text1"/>
          <w:sz w:val="28"/>
          <w:szCs w:val="28"/>
          <w:shd w:val="clear" w:color="auto" w:fill="FFFFFF"/>
        </w:rPr>
        <w:t>Energy</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Management</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and</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Energy</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Efficiency</w:t>
      </w:r>
      <w:proofErr w:type="spellEnd"/>
      <w:r w:rsidR="009D1047" w:rsidRPr="009D1047">
        <w:rPr>
          <w:rFonts w:ascii="Times New Roman" w:hAnsi="Times New Roman" w:cs="Times New Roman"/>
          <w:color w:val="000000" w:themeColor="text1"/>
          <w:sz w:val="28"/>
          <w:szCs w:val="28"/>
          <w:shd w:val="clear" w:color="auto" w:fill="FFFFFF"/>
        </w:rPr>
        <w:t>», «</w:t>
      </w:r>
      <w:proofErr w:type="spellStart"/>
      <w:r w:rsidR="009D1047" w:rsidRPr="009D1047">
        <w:rPr>
          <w:rFonts w:ascii="Times New Roman" w:hAnsi="Times New Roman" w:cs="Times New Roman"/>
          <w:color w:val="000000" w:themeColor="text1"/>
          <w:sz w:val="28"/>
          <w:szCs w:val="28"/>
          <w:shd w:val="clear" w:color="auto" w:fill="FFFFFF"/>
        </w:rPr>
        <w:t>Energy</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Management</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and</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Engineering</w:t>
      </w:r>
      <w:proofErr w:type="spellEnd"/>
      <w:r w:rsidR="009D1047" w:rsidRPr="009D1047">
        <w:rPr>
          <w:rFonts w:ascii="Times New Roman" w:hAnsi="Times New Roman" w:cs="Times New Roman"/>
          <w:color w:val="000000" w:themeColor="text1"/>
          <w:sz w:val="28"/>
          <w:szCs w:val="28"/>
          <w:shd w:val="clear" w:color="auto" w:fill="FFFFFF"/>
        </w:rPr>
        <w:t xml:space="preserve">» / P. </w:t>
      </w:r>
      <w:proofErr w:type="spellStart"/>
      <w:r w:rsidR="009D1047" w:rsidRPr="009D1047">
        <w:rPr>
          <w:rFonts w:ascii="Times New Roman" w:hAnsi="Times New Roman" w:cs="Times New Roman"/>
          <w:color w:val="000000" w:themeColor="text1"/>
          <w:sz w:val="28"/>
          <w:szCs w:val="28"/>
          <w:shd w:val="clear" w:color="auto" w:fill="FFFFFF"/>
        </w:rPr>
        <w:t>Krush</w:t>
      </w:r>
      <w:proofErr w:type="spellEnd"/>
      <w:r w:rsidR="009D1047" w:rsidRPr="009D1047">
        <w:rPr>
          <w:rFonts w:ascii="Times New Roman" w:hAnsi="Times New Roman" w:cs="Times New Roman"/>
          <w:color w:val="000000" w:themeColor="text1"/>
          <w:sz w:val="28"/>
          <w:szCs w:val="28"/>
          <w:shd w:val="clear" w:color="auto" w:fill="FFFFFF"/>
        </w:rPr>
        <w:t xml:space="preserve">, N. </w:t>
      </w:r>
      <w:proofErr w:type="spellStart"/>
      <w:r w:rsidR="009D1047" w:rsidRPr="009D1047">
        <w:rPr>
          <w:rFonts w:ascii="Times New Roman" w:hAnsi="Times New Roman" w:cs="Times New Roman"/>
          <w:color w:val="000000" w:themeColor="text1"/>
          <w:sz w:val="28"/>
          <w:szCs w:val="28"/>
          <w:shd w:val="clear" w:color="auto" w:fill="FFFFFF"/>
        </w:rPr>
        <w:t>Shevchuk</w:t>
      </w:r>
      <w:proofErr w:type="spellEnd"/>
      <w:r w:rsidR="009D1047" w:rsidRPr="009D1047">
        <w:rPr>
          <w:rFonts w:ascii="Times New Roman" w:hAnsi="Times New Roman" w:cs="Times New Roman"/>
          <w:color w:val="000000" w:themeColor="text1"/>
          <w:sz w:val="28"/>
          <w:szCs w:val="28"/>
          <w:shd w:val="clear" w:color="auto" w:fill="FFFFFF"/>
        </w:rPr>
        <w:t xml:space="preserve">, O. </w:t>
      </w:r>
      <w:proofErr w:type="spellStart"/>
      <w:r w:rsidR="009D1047" w:rsidRPr="009D1047">
        <w:rPr>
          <w:rFonts w:ascii="Times New Roman" w:hAnsi="Times New Roman" w:cs="Times New Roman"/>
          <w:color w:val="000000" w:themeColor="text1"/>
          <w:sz w:val="28"/>
          <w:szCs w:val="28"/>
          <w:shd w:val="clear" w:color="auto" w:fill="FFFFFF"/>
        </w:rPr>
        <w:t>Andrus</w:t>
      </w:r>
      <w:proofErr w:type="spellEnd"/>
      <w:r w:rsidR="009D1047" w:rsidRPr="009D1047">
        <w:rPr>
          <w:rFonts w:ascii="Times New Roman" w:hAnsi="Times New Roman" w:cs="Times New Roman"/>
          <w:color w:val="000000" w:themeColor="text1"/>
          <w:sz w:val="28"/>
          <w:szCs w:val="28"/>
          <w:shd w:val="clear" w:color="auto" w:fill="FFFFFF"/>
        </w:rPr>
        <w:t xml:space="preserve"> ; </w:t>
      </w:r>
      <w:proofErr w:type="spellStart"/>
      <w:r w:rsidR="009D1047" w:rsidRPr="009D1047">
        <w:rPr>
          <w:rFonts w:ascii="Times New Roman" w:hAnsi="Times New Roman" w:cs="Times New Roman"/>
          <w:color w:val="000000" w:themeColor="text1"/>
          <w:sz w:val="28"/>
          <w:szCs w:val="28"/>
          <w:shd w:val="clear" w:color="auto" w:fill="FFFFFF"/>
        </w:rPr>
        <w:t>Igor</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Sikorsky</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Kyiv</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Polytechnic</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Institute</w:t>
      </w:r>
      <w:proofErr w:type="spellEnd"/>
      <w:r w:rsidR="009D1047" w:rsidRPr="009D1047">
        <w:rPr>
          <w:rFonts w:ascii="Times New Roman" w:hAnsi="Times New Roman" w:cs="Times New Roman"/>
          <w:color w:val="000000" w:themeColor="text1"/>
          <w:sz w:val="28"/>
          <w:szCs w:val="28"/>
          <w:shd w:val="clear" w:color="auto" w:fill="FFFFFF"/>
        </w:rPr>
        <w:t xml:space="preserve">. – </w:t>
      </w:r>
      <w:proofErr w:type="spellStart"/>
      <w:r w:rsidR="009D1047" w:rsidRPr="009D1047">
        <w:rPr>
          <w:rFonts w:ascii="Times New Roman" w:hAnsi="Times New Roman" w:cs="Times New Roman"/>
          <w:color w:val="000000" w:themeColor="text1"/>
          <w:sz w:val="28"/>
          <w:szCs w:val="28"/>
          <w:shd w:val="clear" w:color="auto" w:fill="FFFFFF"/>
        </w:rPr>
        <w:t>Electronic</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test</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data</w:t>
      </w:r>
      <w:proofErr w:type="spellEnd"/>
      <w:r w:rsidR="009D1047" w:rsidRPr="009D1047">
        <w:rPr>
          <w:rFonts w:ascii="Times New Roman" w:hAnsi="Times New Roman" w:cs="Times New Roman"/>
          <w:color w:val="000000" w:themeColor="text1"/>
          <w:sz w:val="28"/>
          <w:szCs w:val="28"/>
          <w:shd w:val="clear" w:color="auto" w:fill="FFFFFF"/>
        </w:rPr>
        <w:t xml:space="preserve"> (1 file: 109 </w:t>
      </w:r>
      <w:proofErr w:type="spellStart"/>
      <w:r w:rsidR="009D1047" w:rsidRPr="009D1047">
        <w:rPr>
          <w:rFonts w:ascii="Times New Roman" w:hAnsi="Times New Roman" w:cs="Times New Roman"/>
          <w:color w:val="000000" w:themeColor="text1"/>
          <w:sz w:val="28"/>
          <w:szCs w:val="28"/>
          <w:shd w:val="clear" w:color="auto" w:fill="FFFFFF"/>
        </w:rPr>
        <w:t>Kb</w:t>
      </w:r>
      <w:proofErr w:type="spellEnd"/>
      <w:r w:rsidR="009D1047" w:rsidRPr="009D1047">
        <w:rPr>
          <w:rFonts w:ascii="Times New Roman" w:hAnsi="Times New Roman" w:cs="Times New Roman"/>
          <w:color w:val="000000" w:themeColor="text1"/>
          <w:sz w:val="28"/>
          <w:szCs w:val="28"/>
          <w:shd w:val="clear" w:color="auto" w:fill="FFFFFF"/>
        </w:rPr>
        <w:t xml:space="preserve">). – </w:t>
      </w:r>
      <w:proofErr w:type="spellStart"/>
      <w:r w:rsidR="009D1047" w:rsidRPr="009D1047">
        <w:rPr>
          <w:rFonts w:ascii="Times New Roman" w:hAnsi="Times New Roman" w:cs="Times New Roman"/>
          <w:color w:val="000000" w:themeColor="text1"/>
          <w:sz w:val="28"/>
          <w:szCs w:val="28"/>
          <w:shd w:val="clear" w:color="auto" w:fill="FFFFFF"/>
        </w:rPr>
        <w:t>Kyiv</w:t>
      </w:r>
      <w:proofErr w:type="spellEnd"/>
      <w:r w:rsidR="009D1047" w:rsidRPr="009D1047">
        <w:rPr>
          <w:rFonts w:ascii="Times New Roman" w:hAnsi="Times New Roman" w:cs="Times New Roman"/>
          <w:color w:val="000000" w:themeColor="text1"/>
          <w:sz w:val="28"/>
          <w:szCs w:val="28"/>
          <w:shd w:val="clear" w:color="auto" w:fill="FFFFFF"/>
        </w:rPr>
        <w:t xml:space="preserve"> : </w:t>
      </w:r>
      <w:proofErr w:type="spellStart"/>
      <w:r w:rsidR="009D1047" w:rsidRPr="009D1047">
        <w:rPr>
          <w:rFonts w:ascii="Times New Roman" w:hAnsi="Times New Roman" w:cs="Times New Roman"/>
          <w:color w:val="000000" w:themeColor="text1"/>
          <w:sz w:val="28"/>
          <w:szCs w:val="28"/>
          <w:shd w:val="clear" w:color="auto" w:fill="FFFFFF"/>
        </w:rPr>
        <w:t>Igor</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Sikorsky</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Kyiv</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Polytechnic</w:t>
      </w:r>
      <w:proofErr w:type="spellEnd"/>
      <w:r w:rsidR="009D1047" w:rsidRPr="009D1047">
        <w:rPr>
          <w:rFonts w:ascii="Times New Roman" w:hAnsi="Times New Roman" w:cs="Times New Roman"/>
          <w:color w:val="000000" w:themeColor="text1"/>
          <w:sz w:val="28"/>
          <w:szCs w:val="28"/>
          <w:shd w:val="clear" w:color="auto" w:fill="FFFFFF"/>
        </w:rPr>
        <w:t xml:space="preserve"> </w:t>
      </w:r>
      <w:proofErr w:type="spellStart"/>
      <w:r w:rsidR="009D1047" w:rsidRPr="009D1047">
        <w:rPr>
          <w:rFonts w:ascii="Times New Roman" w:hAnsi="Times New Roman" w:cs="Times New Roman"/>
          <w:color w:val="000000" w:themeColor="text1"/>
          <w:sz w:val="28"/>
          <w:szCs w:val="28"/>
          <w:shd w:val="clear" w:color="auto" w:fill="FFFFFF"/>
        </w:rPr>
        <w:t>Institute</w:t>
      </w:r>
      <w:proofErr w:type="spellEnd"/>
      <w:r w:rsidR="009D1047" w:rsidRPr="009D1047">
        <w:rPr>
          <w:rFonts w:ascii="Times New Roman" w:hAnsi="Times New Roman" w:cs="Times New Roman"/>
          <w:color w:val="000000" w:themeColor="text1"/>
          <w:sz w:val="28"/>
          <w:szCs w:val="28"/>
          <w:shd w:val="clear" w:color="auto" w:fill="FFFFFF"/>
        </w:rPr>
        <w:t>, 2019. – 50 p.</w:t>
      </w:r>
      <w:r w:rsidR="009D1047" w:rsidRPr="009D1047">
        <w:rPr>
          <w:rFonts w:ascii="Times New Roman" w:hAnsi="Times New Roman" w:cs="Times New Roman"/>
          <w:color w:val="000000" w:themeColor="text1"/>
          <w:sz w:val="28"/>
          <w:szCs w:val="28"/>
          <w:shd w:val="clear" w:color="auto" w:fill="F9F2F4"/>
        </w:rPr>
        <w:t xml:space="preserve"> </w:t>
      </w:r>
      <w:hyperlink r:id="rId65" w:history="1">
        <w:r w:rsidR="009D1047" w:rsidRPr="009D1047">
          <w:rPr>
            <w:rStyle w:val="af3"/>
            <w:rFonts w:ascii="Times New Roman" w:hAnsi="Times New Roman" w:cs="Times New Roman"/>
            <w:sz w:val="28"/>
            <w:szCs w:val="28"/>
            <w:shd w:val="clear" w:color="auto" w:fill="F9F2F4"/>
          </w:rPr>
          <w:t>https://ela.kpi.ua/handle/123456789/27938</w:t>
        </w:r>
      </w:hyperlink>
    </w:p>
    <w:p w14:paraId="7C81B6A1" w14:textId="77777777" w:rsidR="009D1047" w:rsidRPr="009D1047" w:rsidRDefault="005C2B6F" w:rsidP="00340904">
      <w:pPr>
        <w:shd w:val="clear" w:color="auto" w:fill="FFFFFF"/>
        <w:spacing w:after="0" w:line="360" w:lineRule="auto"/>
        <w:ind w:firstLine="425"/>
        <w:jc w:val="both"/>
        <w:rPr>
          <w:rStyle w:val="af3"/>
          <w:rFonts w:ascii="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shd w:val="clear" w:color="auto" w:fill="FFFFFF"/>
          <w:lang w:eastAsia="ru-RU"/>
        </w:rPr>
        <w:t xml:space="preserve">    </w:t>
      </w:r>
      <w:r w:rsidRPr="009C401B">
        <w:rPr>
          <w:rFonts w:ascii="Times New Roman" w:eastAsia="Times New Roman" w:hAnsi="Times New Roman" w:cs="Times New Roman"/>
          <w:color w:val="000000" w:themeColor="text1"/>
          <w:sz w:val="28"/>
          <w:szCs w:val="28"/>
          <w:shd w:val="clear" w:color="auto" w:fill="FFFFFF"/>
          <w:lang w:val="ru-RU" w:eastAsia="ru-RU"/>
        </w:rPr>
        <w:t>8</w:t>
      </w:r>
      <w:r w:rsidR="009D1047" w:rsidRPr="009D1047">
        <w:rPr>
          <w:rFonts w:ascii="Times New Roman" w:eastAsia="Times New Roman" w:hAnsi="Times New Roman" w:cs="Times New Roman"/>
          <w:color w:val="000000" w:themeColor="text1"/>
          <w:sz w:val="28"/>
          <w:szCs w:val="28"/>
          <w:shd w:val="clear" w:color="auto" w:fill="FFFFFF"/>
          <w:lang w:eastAsia="ru-RU"/>
        </w:rPr>
        <w:t xml:space="preserve">. Шевчук Н.А. </w:t>
      </w:r>
      <w:hyperlink r:id="rId66" w:history="1">
        <w:r w:rsidR="009D1047" w:rsidRPr="009D1047">
          <w:rPr>
            <w:rFonts w:ascii="Times New Roman" w:eastAsia="Times New Roman" w:hAnsi="Times New Roman" w:cs="Times New Roman"/>
            <w:color w:val="000000" w:themeColor="text1"/>
            <w:sz w:val="28"/>
            <w:szCs w:val="28"/>
            <w:shd w:val="clear" w:color="auto" w:fill="FFFFFF"/>
            <w:lang w:eastAsia="ru-RU"/>
          </w:rPr>
          <w:t>Розробка та впровадження стартап проекту на прикладі геосинтетичного модуля-опалубки</w:t>
        </w:r>
      </w:hyperlink>
      <w:r w:rsidR="009D1047" w:rsidRPr="009D1047">
        <w:rPr>
          <w:rFonts w:ascii="Times New Roman" w:eastAsia="Times New Roman" w:hAnsi="Times New Roman" w:cs="Times New Roman"/>
          <w:color w:val="000000" w:themeColor="text1"/>
          <w:sz w:val="28"/>
          <w:szCs w:val="28"/>
          <w:lang w:eastAsia="ru-RU"/>
        </w:rPr>
        <w:t xml:space="preserve"> / Шевчук Н.А., </w:t>
      </w:r>
      <w:proofErr w:type="spellStart"/>
      <w:r w:rsidR="009D1047" w:rsidRPr="009D1047">
        <w:rPr>
          <w:rFonts w:ascii="Times New Roman" w:eastAsia="Times New Roman" w:hAnsi="Times New Roman" w:cs="Times New Roman"/>
          <w:color w:val="000000" w:themeColor="text1"/>
          <w:sz w:val="28"/>
          <w:szCs w:val="28"/>
          <w:shd w:val="clear" w:color="auto" w:fill="FFFFFF"/>
          <w:lang w:eastAsia="ru-RU"/>
        </w:rPr>
        <w:t>Вапнічна</w:t>
      </w:r>
      <w:proofErr w:type="spellEnd"/>
      <w:r w:rsidR="009D1047" w:rsidRPr="009D1047">
        <w:rPr>
          <w:rFonts w:ascii="Times New Roman" w:eastAsia="Times New Roman" w:hAnsi="Times New Roman" w:cs="Times New Roman"/>
          <w:color w:val="000000" w:themeColor="text1"/>
          <w:sz w:val="28"/>
          <w:szCs w:val="28"/>
          <w:shd w:val="clear" w:color="auto" w:fill="FFFFFF"/>
          <w:lang w:eastAsia="ru-RU"/>
        </w:rPr>
        <w:t> В.В.</w:t>
      </w:r>
      <w:hyperlink w:anchor="_Toc479929793" w:history="1">
        <w:r w:rsidR="009D1047" w:rsidRPr="009D1047">
          <w:rPr>
            <w:rFonts w:ascii="Times New Roman" w:eastAsia="Times New Roman" w:hAnsi="Times New Roman" w:cs="Times New Roman"/>
            <w:webHidden/>
            <w:color w:val="000000" w:themeColor="text1"/>
            <w:sz w:val="28"/>
            <w:szCs w:val="28"/>
            <w:lang w:eastAsia="ru-RU"/>
          </w:rPr>
          <w:t xml:space="preserve"> // </w:t>
        </w:r>
        <w:r w:rsidR="009D1047" w:rsidRPr="009D1047">
          <w:rPr>
            <w:rFonts w:ascii="Times New Roman" w:eastAsia="Times New Roman" w:hAnsi="Times New Roman" w:cs="Times New Roman"/>
            <w:color w:val="000000" w:themeColor="text1"/>
            <w:sz w:val="28"/>
            <w:szCs w:val="28"/>
            <w:lang w:eastAsia="ru-RU"/>
          </w:rPr>
          <w:t>Сучасні проблеми економіки і підприємництво [Текст]: Збірник наукових праць. – Вип. 23. – К.: ІВЦ Видавництво «Політехніка», 2019 C.32</w:t>
        </w:r>
        <w:r w:rsidR="009D1047" w:rsidRPr="009D1047">
          <w:rPr>
            <w:rFonts w:ascii="Times New Roman" w:eastAsia="Times New Roman" w:hAnsi="Times New Roman" w:cs="Times New Roman"/>
            <w:webHidden/>
            <w:color w:val="000000" w:themeColor="text1"/>
            <w:sz w:val="28"/>
            <w:szCs w:val="28"/>
            <w:lang w:eastAsia="ru-RU"/>
          </w:rPr>
          <w:t>-</w:t>
        </w:r>
      </w:hyperlink>
      <w:r w:rsidR="009D1047" w:rsidRPr="009D1047">
        <w:rPr>
          <w:rFonts w:ascii="Times New Roman" w:eastAsia="Times New Roman" w:hAnsi="Times New Roman" w:cs="Times New Roman"/>
          <w:color w:val="000000" w:themeColor="text1"/>
          <w:sz w:val="28"/>
          <w:szCs w:val="28"/>
          <w:lang w:eastAsia="ru-RU"/>
        </w:rPr>
        <w:t>40.</w:t>
      </w:r>
      <w:r w:rsidR="009D1047" w:rsidRPr="009D1047">
        <w:rPr>
          <w:rFonts w:ascii="Times New Roman" w:hAnsi="Times New Roman" w:cs="Times New Roman"/>
          <w:color w:val="000000" w:themeColor="text1"/>
          <w:sz w:val="28"/>
          <w:szCs w:val="28"/>
        </w:rPr>
        <w:t xml:space="preserve"> </w:t>
      </w:r>
      <w:hyperlink r:id="rId67" w:history="1">
        <w:r w:rsidR="009D1047" w:rsidRPr="009D1047">
          <w:rPr>
            <w:rStyle w:val="af3"/>
            <w:rFonts w:ascii="Times New Roman" w:hAnsi="Times New Roman" w:cs="Times New Roman"/>
            <w:color w:val="000000" w:themeColor="text1"/>
            <w:sz w:val="28"/>
            <w:szCs w:val="28"/>
          </w:rPr>
          <w:t>file:///C:/Users/user/Downloads/165788-384771-1-PB%20(6).pdf</w:t>
        </w:r>
      </w:hyperlink>
    </w:p>
    <w:p w14:paraId="47B9D392" w14:textId="77777777" w:rsidR="009D1047" w:rsidRPr="009D1047" w:rsidRDefault="005C2B6F" w:rsidP="00340904">
      <w:pPr>
        <w:shd w:val="clear" w:color="auto" w:fill="FFFFFF"/>
        <w:spacing w:after="0" w:line="360" w:lineRule="auto"/>
        <w:ind w:firstLine="425"/>
        <w:jc w:val="both"/>
        <w:rPr>
          <w:rStyle w:val="af3"/>
          <w:rFonts w:ascii="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eastAsia="ru-RU"/>
        </w:rPr>
        <w:t xml:space="preserve">     </w:t>
      </w:r>
      <w:r w:rsidRPr="005C2B6F">
        <w:rPr>
          <w:rFonts w:ascii="Times New Roman" w:eastAsia="Times New Roman" w:hAnsi="Times New Roman" w:cs="Times New Roman"/>
          <w:color w:val="000000" w:themeColor="text1"/>
          <w:sz w:val="28"/>
          <w:szCs w:val="28"/>
          <w:lang w:eastAsia="ru-RU"/>
        </w:rPr>
        <w:t>9</w:t>
      </w:r>
      <w:r w:rsidR="009D1047" w:rsidRPr="009D1047">
        <w:rPr>
          <w:rFonts w:ascii="Times New Roman" w:eastAsia="Times New Roman" w:hAnsi="Times New Roman" w:cs="Times New Roman"/>
          <w:color w:val="000000" w:themeColor="text1"/>
          <w:sz w:val="28"/>
          <w:szCs w:val="28"/>
          <w:lang w:eastAsia="ru-RU"/>
        </w:rPr>
        <w:t xml:space="preserve">. Шевчук Н.А., </w:t>
      </w:r>
      <w:proofErr w:type="spellStart"/>
      <w:r w:rsidR="009D1047" w:rsidRPr="009D1047">
        <w:rPr>
          <w:rFonts w:ascii="Times New Roman" w:eastAsia="Times New Roman" w:hAnsi="Times New Roman" w:cs="Times New Roman"/>
          <w:color w:val="000000" w:themeColor="text1"/>
          <w:sz w:val="28"/>
          <w:szCs w:val="28"/>
          <w:lang w:eastAsia="ru-RU"/>
        </w:rPr>
        <w:t>Зайченко</w:t>
      </w:r>
      <w:proofErr w:type="spellEnd"/>
      <w:r w:rsidR="009D1047" w:rsidRPr="009D1047">
        <w:rPr>
          <w:rFonts w:ascii="Times New Roman" w:eastAsia="Times New Roman" w:hAnsi="Times New Roman" w:cs="Times New Roman"/>
          <w:color w:val="000000" w:themeColor="text1"/>
          <w:sz w:val="28"/>
          <w:szCs w:val="28"/>
          <w:lang w:eastAsia="ru-RU"/>
        </w:rPr>
        <w:t xml:space="preserve"> С.В., Кривда О.В. Впровадження та реалізація </w:t>
      </w:r>
      <w:proofErr w:type="spellStart"/>
      <w:r w:rsidR="009D1047" w:rsidRPr="009D1047">
        <w:rPr>
          <w:rFonts w:ascii="Times New Roman" w:eastAsia="Times New Roman" w:hAnsi="Times New Roman" w:cs="Times New Roman"/>
          <w:color w:val="000000" w:themeColor="text1"/>
          <w:sz w:val="28"/>
          <w:szCs w:val="28"/>
          <w:lang w:eastAsia="ru-RU"/>
        </w:rPr>
        <w:t>стартап</w:t>
      </w:r>
      <w:proofErr w:type="spellEnd"/>
      <w:r w:rsidR="009D1047" w:rsidRPr="009D1047">
        <w:rPr>
          <w:rFonts w:ascii="Times New Roman" w:eastAsia="Times New Roman" w:hAnsi="Times New Roman" w:cs="Times New Roman"/>
          <w:color w:val="000000" w:themeColor="text1"/>
          <w:sz w:val="28"/>
          <w:szCs w:val="28"/>
          <w:lang w:eastAsia="ru-RU"/>
        </w:rPr>
        <w:t xml:space="preserve"> проекту </w:t>
      </w:r>
      <w:proofErr w:type="spellStart"/>
      <w:r w:rsidR="009D1047" w:rsidRPr="009D1047">
        <w:rPr>
          <w:rFonts w:ascii="Times New Roman" w:eastAsia="Times New Roman" w:hAnsi="Times New Roman" w:cs="Times New Roman"/>
          <w:color w:val="000000" w:themeColor="text1"/>
          <w:sz w:val="28"/>
          <w:szCs w:val="28"/>
          <w:lang w:eastAsia="ru-RU"/>
        </w:rPr>
        <w:t>геомехатронного</w:t>
      </w:r>
      <w:proofErr w:type="spellEnd"/>
      <w:r w:rsidR="009D1047" w:rsidRPr="009D1047">
        <w:rPr>
          <w:rFonts w:ascii="Times New Roman" w:eastAsia="Times New Roman" w:hAnsi="Times New Roman" w:cs="Times New Roman"/>
          <w:color w:val="000000" w:themeColor="text1"/>
          <w:sz w:val="28"/>
          <w:szCs w:val="28"/>
          <w:lang w:eastAsia="ru-RU"/>
        </w:rPr>
        <w:t xml:space="preserve"> </w:t>
      </w:r>
      <w:proofErr w:type="spellStart"/>
      <w:r w:rsidR="009D1047" w:rsidRPr="009D1047">
        <w:rPr>
          <w:rFonts w:ascii="Times New Roman" w:eastAsia="Times New Roman" w:hAnsi="Times New Roman" w:cs="Times New Roman"/>
          <w:color w:val="000000" w:themeColor="text1"/>
          <w:sz w:val="28"/>
          <w:szCs w:val="28"/>
          <w:lang w:eastAsia="ru-RU"/>
        </w:rPr>
        <w:t>комплексу</w:t>
      </w:r>
      <w:hyperlink r:id="rId68" w:anchor="m_8987321209001212429__Toc479929793" w:tgtFrame="_blank" w:history="1">
        <w:r w:rsidR="009D1047" w:rsidRPr="009D1047">
          <w:rPr>
            <w:rFonts w:ascii="Times New Roman" w:eastAsia="Times New Roman" w:hAnsi="Times New Roman" w:cs="Times New Roman"/>
            <w:color w:val="000000" w:themeColor="text1"/>
            <w:sz w:val="28"/>
            <w:szCs w:val="28"/>
            <w:lang w:eastAsia="ru-RU"/>
          </w:rPr>
          <w:t>Сучасні</w:t>
        </w:r>
        <w:proofErr w:type="spellEnd"/>
        <w:r w:rsidR="009D1047" w:rsidRPr="009D1047">
          <w:rPr>
            <w:rFonts w:ascii="Times New Roman" w:eastAsia="Times New Roman" w:hAnsi="Times New Roman" w:cs="Times New Roman"/>
            <w:color w:val="000000" w:themeColor="text1"/>
            <w:sz w:val="28"/>
            <w:szCs w:val="28"/>
            <w:lang w:eastAsia="ru-RU"/>
          </w:rPr>
          <w:t xml:space="preserve"> проблеми економіки і підприємництво [Текст]: Збірник наукових праць. – Вип. 21. – К.: ІВЦ Видавництво «Політехніка», 2018 C.</w:t>
        </w:r>
      </w:hyperlink>
      <w:r w:rsidR="009D1047" w:rsidRPr="009D1047">
        <w:rPr>
          <w:rFonts w:ascii="Times New Roman" w:eastAsia="Times New Roman" w:hAnsi="Times New Roman" w:cs="Times New Roman"/>
          <w:color w:val="000000" w:themeColor="text1"/>
          <w:sz w:val="28"/>
          <w:szCs w:val="28"/>
          <w:lang w:eastAsia="ru-RU"/>
        </w:rPr>
        <w:t xml:space="preserve"> 94-101.</w:t>
      </w:r>
      <w:r w:rsidR="009D1047" w:rsidRPr="009D1047">
        <w:rPr>
          <w:rFonts w:ascii="Times New Roman" w:hAnsi="Times New Roman" w:cs="Times New Roman"/>
          <w:color w:val="000000" w:themeColor="text1"/>
          <w:sz w:val="28"/>
          <w:szCs w:val="28"/>
        </w:rPr>
        <w:t xml:space="preserve"> </w:t>
      </w:r>
      <w:hyperlink r:id="rId69" w:history="1">
        <w:r w:rsidR="009D1047" w:rsidRPr="009D1047">
          <w:rPr>
            <w:rStyle w:val="af3"/>
            <w:rFonts w:ascii="Times New Roman" w:hAnsi="Times New Roman" w:cs="Times New Roman"/>
            <w:color w:val="000000" w:themeColor="text1"/>
            <w:sz w:val="28"/>
            <w:szCs w:val="28"/>
          </w:rPr>
          <w:t>http://sb-keip.kpi.ua/article/viewFile/130546/132655</w:t>
        </w:r>
      </w:hyperlink>
    </w:p>
    <w:p w14:paraId="0CAB6B33" w14:textId="77777777" w:rsidR="009D1047" w:rsidRPr="009D1047" w:rsidRDefault="005C2B6F" w:rsidP="00340904">
      <w:pPr>
        <w:shd w:val="clear" w:color="auto" w:fill="FFFFFF"/>
        <w:spacing w:after="0" w:line="360" w:lineRule="auto"/>
        <w:ind w:firstLine="425"/>
        <w:jc w:val="both"/>
        <w:rPr>
          <w:rFonts w:ascii="Times New Roman" w:hAnsi="Times New Roman" w:cs="Times New Roman"/>
          <w:color w:val="000000" w:themeColor="text1"/>
          <w:sz w:val="28"/>
          <w:szCs w:val="28"/>
          <w:shd w:val="clear" w:color="auto" w:fill="FFFFFF"/>
        </w:rPr>
      </w:pPr>
      <w:r>
        <w:rPr>
          <w:rFonts w:ascii="Times New Roman" w:eastAsia="Times New Roman" w:hAnsi="Times New Roman" w:cs="Times New Roman"/>
          <w:color w:val="000000" w:themeColor="text1"/>
          <w:sz w:val="28"/>
          <w:szCs w:val="28"/>
          <w:lang w:eastAsia="ru-RU"/>
        </w:rPr>
        <w:t xml:space="preserve">     </w:t>
      </w:r>
      <w:r w:rsidRPr="005C2B6F">
        <w:rPr>
          <w:rFonts w:ascii="Times New Roman" w:eastAsia="Times New Roman" w:hAnsi="Times New Roman" w:cs="Times New Roman"/>
          <w:color w:val="000000" w:themeColor="text1"/>
          <w:sz w:val="28"/>
          <w:szCs w:val="28"/>
          <w:lang w:eastAsia="ru-RU"/>
        </w:rPr>
        <w:t>10</w:t>
      </w:r>
      <w:r w:rsidR="009D1047" w:rsidRPr="009D1047">
        <w:rPr>
          <w:rFonts w:ascii="Times New Roman" w:eastAsia="Times New Roman" w:hAnsi="Times New Roman" w:cs="Times New Roman"/>
          <w:color w:val="000000" w:themeColor="text1"/>
          <w:sz w:val="28"/>
          <w:szCs w:val="28"/>
          <w:lang w:eastAsia="ru-RU"/>
        </w:rPr>
        <w:t>. 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w:t>
      </w:r>
      <w:hyperlink r:id="rId70" w:anchor="m_8987321209001212429__Toc402792759" w:tgtFrame="_blank" w:history="1">
        <w:r w:rsidR="009D1047" w:rsidRPr="009D1047">
          <w:rPr>
            <w:rFonts w:ascii="Times New Roman" w:eastAsia="Times New Roman" w:hAnsi="Times New Roman" w:cs="Times New Roman"/>
            <w:color w:val="000000" w:themeColor="text1"/>
            <w:sz w:val="28"/>
            <w:szCs w:val="28"/>
            <w:lang w:eastAsia="ru-RU"/>
          </w:rPr>
          <w:t>, м. Київ, 17-18 травня 2018 р.– К.: НТУУ «КПІ», 2018. – С. </w:t>
        </w:r>
      </w:hyperlink>
      <w:r w:rsidR="009D1047" w:rsidRPr="009D1047">
        <w:rPr>
          <w:rFonts w:ascii="Times New Roman" w:eastAsia="Times New Roman" w:hAnsi="Times New Roman" w:cs="Times New Roman"/>
          <w:color w:val="000000" w:themeColor="text1"/>
          <w:sz w:val="28"/>
          <w:szCs w:val="28"/>
          <w:lang w:eastAsia="ru-RU"/>
        </w:rPr>
        <w:t>89-90.</w:t>
      </w:r>
    </w:p>
    <w:p w14:paraId="273C3595" w14:textId="77777777" w:rsidR="009D1047" w:rsidRPr="009D1047" w:rsidRDefault="005C2B6F" w:rsidP="00340904">
      <w:pPr>
        <w:shd w:val="clear" w:color="auto" w:fill="FFFFFF"/>
        <w:spacing w:after="0" w:line="360" w:lineRule="auto"/>
        <w:ind w:firstLine="425"/>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       </w:t>
      </w:r>
      <w:r w:rsidRPr="005C2B6F">
        <w:rPr>
          <w:rFonts w:ascii="Times New Roman" w:hAnsi="Times New Roman" w:cs="Times New Roman"/>
          <w:color w:val="000000" w:themeColor="text1"/>
          <w:sz w:val="28"/>
          <w:szCs w:val="28"/>
          <w:shd w:val="clear" w:color="auto" w:fill="FFFFFF"/>
        </w:rPr>
        <w:t>11</w:t>
      </w:r>
      <w:r w:rsidR="009D1047" w:rsidRPr="009D1047">
        <w:rPr>
          <w:rFonts w:ascii="Times New Roman" w:hAnsi="Times New Roman" w:cs="Times New Roman"/>
          <w:color w:val="000000" w:themeColor="text1"/>
          <w:sz w:val="28"/>
          <w:szCs w:val="28"/>
          <w:shd w:val="clear" w:color="auto" w:fill="FFFFFF"/>
        </w:rPr>
        <w:t xml:space="preserve">. Шевчук Н.А. Економіка і організація виробництва: Рекомендації до виконання розрахункової роботи:[Електронний ресурс]: </w:t>
      </w:r>
      <w:proofErr w:type="spellStart"/>
      <w:r w:rsidR="009D1047" w:rsidRPr="009D1047">
        <w:rPr>
          <w:rFonts w:ascii="Times New Roman" w:hAnsi="Times New Roman" w:cs="Times New Roman"/>
          <w:color w:val="000000" w:themeColor="text1"/>
          <w:sz w:val="28"/>
          <w:szCs w:val="28"/>
          <w:shd w:val="clear" w:color="auto" w:fill="FFFFFF"/>
        </w:rPr>
        <w:t>навч</w:t>
      </w:r>
      <w:proofErr w:type="spellEnd"/>
      <w:r w:rsidR="009D1047" w:rsidRPr="009D1047">
        <w:rPr>
          <w:rFonts w:ascii="Times New Roman" w:hAnsi="Times New Roman" w:cs="Times New Roman"/>
          <w:color w:val="000000" w:themeColor="text1"/>
          <w:sz w:val="28"/>
          <w:szCs w:val="28"/>
          <w:shd w:val="clear" w:color="auto" w:fill="FFFFFF"/>
        </w:rPr>
        <w:t xml:space="preserve">. посібник для </w:t>
      </w:r>
      <w:proofErr w:type="spellStart"/>
      <w:r w:rsidR="009D1047" w:rsidRPr="009D1047">
        <w:rPr>
          <w:rFonts w:ascii="Times New Roman" w:hAnsi="Times New Roman" w:cs="Times New Roman"/>
          <w:color w:val="000000" w:themeColor="text1"/>
          <w:sz w:val="28"/>
          <w:szCs w:val="28"/>
          <w:shd w:val="clear" w:color="auto" w:fill="FFFFFF"/>
        </w:rPr>
        <w:lastRenderedPageBreak/>
        <w:t>студ</w:t>
      </w:r>
      <w:proofErr w:type="spellEnd"/>
      <w:r w:rsidR="009D1047" w:rsidRPr="009D1047">
        <w:rPr>
          <w:rFonts w:ascii="Times New Roman" w:hAnsi="Times New Roman" w:cs="Times New Roman"/>
          <w:color w:val="000000" w:themeColor="text1"/>
          <w:sz w:val="28"/>
          <w:szCs w:val="28"/>
          <w:shd w:val="clear" w:color="auto" w:fill="FFFFFF"/>
        </w:rPr>
        <w:t xml:space="preserve">. спеціальностей: 141 «Електроенергетика, електротехніка та електромеханіка» </w:t>
      </w:r>
      <w:proofErr w:type="spellStart"/>
      <w:r w:rsidR="009D1047" w:rsidRPr="009D1047">
        <w:rPr>
          <w:rFonts w:ascii="Times New Roman" w:hAnsi="Times New Roman" w:cs="Times New Roman"/>
          <w:color w:val="000000" w:themeColor="text1"/>
          <w:sz w:val="28"/>
          <w:szCs w:val="28"/>
          <w:shd w:val="clear" w:color="auto" w:fill="FFFFFF"/>
        </w:rPr>
        <w:t>спеціалізацій:«Інжиніринг</w:t>
      </w:r>
      <w:proofErr w:type="spellEnd"/>
      <w:r w:rsidR="009D1047" w:rsidRPr="009D1047">
        <w:rPr>
          <w:rFonts w:ascii="Times New Roman" w:hAnsi="Times New Roman" w:cs="Times New Roman"/>
          <w:color w:val="000000" w:themeColor="text1"/>
          <w:sz w:val="28"/>
          <w:szCs w:val="28"/>
          <w:shd w:val="clear" w:color="auto" w:fill="FFFFFF"/>
        </w:rPr>
        <w:t xml:space="preserve"> електротехнічних </w:t>
      </w:r>
      <w:proofErr w:type="spellStart"/>
      <w:r w:rsidR="009D1047" w:rsidRPr="009D1047">
        <w:rPr>
          <w:rFonts w:ascii="Times New Roman" w:hAnsi="Times New Roman" w:cs="Times New Roman"/>
          <w:color w:val="000000" w:themeColor="text1"/>
          <w:sz w:val="28"/>
          <w:szCs w:val="28"/>
          <w:shd w:val="clear" w:color="auto" w:fill="FFFFFF"/>
        </w:rPr>
        <w:t>комплексів»,«Електромеханічні</w:t>
      </w:r>
      <w:proofErr w:type="spellEnd"/>
      <w:r w:rsidR="009D1047" w:rsidRPr="009D1047">
        <w:rPr>
          <w:rFonts w:ascii="Times New Roman" w:hAnsi="Times New Roman" w:cs="Times New Roman"/>
          <w:color w:val="000000" w:themeColor="text1"/>
          <w:sz w:val="28"/>
          <w:szCs w:val="28"/>
          <w:shd w:val="clear" w:color="auto" w:fill="FFFFFF"/>
        </w:rPr>
        <w:t xml:space="preserve"> та </w:t>
      </w:r>
      <w:proofErr w:type="spellStart"/>
      <w:r w:rsidR="009D1047" w:rsidRPr="009D1047">
        <w:rPr>
          <w:rFonts w:ascii="Times New Roman" w:hAnsi="Times New Roman" w:cs="Times New Roman"/>
          <w:color w:val="000000" w:themeColor="text1"/>
          <w:sz w:val="28"/>
          <w:szCs w:val="28"/>
          <w:shd w:val="clear" w:color="auto" w:fill="FFFFFF"/>
        </w:rPr>
        <w:t>мехатронні</w:t>
      </w:r>
      <w:proofErr w:type="spellEnd"/>
      <w:r w:rsidR="009D1047" w:rsidRPr="009D1047">
        <w:rPr>
          <w:rFonts w:ascii="Times New Roman" w:hAnsi="Times New Roman" w:cs="Times New Roman"/>
          <w:color w:val="000000" w:themeColor="text1"/>
          <w:sz w:val="28"/>
          <w:szCs w:val="28"/>
          <w:shd w:val="clear" w:color="auto" w:fill="FFFFFF"/>
        </w:rPr>
        <w:t xml:space="preserve"> системи енергоємних виробництв»/ Н.А. Шевчук, С.О. Тульчинська/КПІ ім. Ігоря Сікорського.– Київ: КПІ ім. Ігоря Сікорського, 2019.–60 с.</w:t>
      </w:r>
    </w:p>
    <w:p w14:paraId="4BE0557E" w14:textId="77777777" w:rsidR="009D1047" w:rsidRPr="005C2B6F" w:rsidRDefault="009D1047" w:rsidP="00340904">
      <w:pPr>
        <w:spacing w:after="0" w:line="360" w:lineRule="auto"/>
        <w:jc w:val="both"/>
        <w:rPr>
          <w:rFonts w:ascii="Times New Roman" w:hAnsi="Times New Roman" w:cs="Times New Roman"/>
          <w:sz w:val="28"/>
          <w:szCs w:val="28"/>
        </w:rPr>
      </w:pPr>
    </w:p>
    <w:sectPr w:rsidR="009D1047" w:rsidRPr="005C2B6F" w:rsidSect="00F16DCE">
      <w:footerReference w:type="default" r:id="rId71"/>
      <w:pgSz w:w="12240" w:h="15840"/>
      <w:pgMar w:top="1134" w:right="850" w:bottom="1134" w:left="1701" w:header="708" w:footer="708"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9159A5" w14:textId="77777777" w:rsidR="00102889" w:rsidRDefault="00102889" w:rsidP="009D1047">
      <w:pPr>
        <w:spacing w:after="0" w:line="240" w:lineRule="auto"/>
      </w:pPr>
      <w:r>
        <w:separator/>
      </w:r>
    </w:p>
  </w:endnote>
  <w:endnote w:type="continuationSeparator" w:id="0">
    <w:p w14:paraId="78831456" w14:textId="77777777" w:rsidR="00102889" w:rsidRDefault="00102889" w:rsidP="009D1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6D50A0" w14:textId="77777777" w:rsidR="004452AB" w:rsidRDefault="004452AB" w:rsidP="0014407F">
    <w:pPr>
      <w:pStyle w:val="af1"/>
    </w:pPr>
  </w:p>
  <w:p w14:paraId="3ABAF220" w14:textId="77777777" w:rsidR="004452AB" w:rsidRDefault="004452AB">
    <w:pPr>
      <w:pStyle w:val="af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5706814"/>
      <w:docPartObj>
        <w:docPartGallery w:val="Page Numbers (Bottom of Page)"/>
        <w:docPartUnique/>
      </w:docPartObj>
    </w:sdtPr>
    <w:sdtEndPr>
      <w:rPr>
        <w:noProof/>
      </w:rPr>
    </w:sdtEndPr>
    <w:sdtContent>
      <w:p w14:paraId="3F241225" w14:textId="77777777" w:rsidR="004452AB" w:rsidRDefault="004452AB">
        <w:pPr>
          <w:pStyle w:val="af1"/>
          <w:jc w:val="right"/>
        </w:pPr>
        <w:r>
          <w:fldChar w:fldCharType="begin"/>
        </w:r>
        <w:r>
          <w:instrText xml:space="preserve"> PAGE   \* MERGEFORMAT </w:instrText>
        </w:r>
        <w:r>
          <w:fldChar w:fldCharType="separate"/>
        </w:r>
        <w:r w:rsidR="0079537B">
          <w:rPr>
            <w:noProof/>
          </w:rPr>
          <w:t>6</w:t>
        </w:r>
        <w:r>
          <w:rPr>
            <w:noProof/>
          </w:rPr>
          <w:fldChar w:fldCharType="end"/>
        </w:r>
      </w:p>
    </w:sdtContent>
  </w:sdt>
  <w:p w14:paraId="65D8DDBF" w14:textId="77777777" w:rsidR="004452AB" w:rsidRDefault="004452AB">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D428F3" w14:textId="77777777" w:rsidR="00102889" w:rsidRDefault="00102889" w:rsidP="009D1047">
      <w:pPr>
        <w:spacing w:after="0" w:line="240" w:lineRule="auto"/>
      </w:pPr>
      <w:r>
        <w:separator/>
      </w:r>
    </w:p>
  </w:footnote>
  <w:footnote w:type="continuationSeparator" w:id="0">
    <w:p w14:paraId="2D04B73C" w14:textId="77777777" w:rsidR="00102889" w:rsidRDefault="00102889" w:rsidP="009D10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E28B9"/>
    <w:multiLevelType w:val="multilevel"/>
    <w:tmpl w:val="D5886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423CAB"/>
    <w:multiLevelType w:val="multilevel"/>
    <w:tmpl w:val="726E6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2CF7BAF"/>
    <w:multiLevelType w:val="hybridMultilevel"/>
    <w:tmpl w:val="98A8F51C"/>
    <w:lvl w:ilvl="0" w:tplc="C59ED430">
      <w:start w:val="1"/>
      <w:numFmt w:val="bullet"/>
      <w:lvlText w:val="•"/>
      <w:lvlJc w:val="left"/>
      <w:pPr>
        <w:tabs>
          <w:tab w:val="num" w:pos="720"/>
        </w:tabs>
        <w:ind w:left="720" w:hanging="360"/>
      </w:pPr>
      <w:rPr>
        <w:rFonts w:ascii="Arial" w:hAnsi="Arial" w:hint="default"/>
      </w:rPr>
    </w:lvl>
    <w:lvl w:ilvl="1" w:tplc="F740D37A" w:tentative="1">
      <w:start w:val="1"/>
      <w:numFmt w:val="bullet"/>
      <w:lvlText w:val="•"/>
      <w:lvlJc w:val="left"/>
      <w:pPr>
        <w:tabs>
          <w:tab w:val="num" w:pos="1440"/>
        </w:tabs>
        <w:ind w:left="1440" w:hanging="360"/>
      </w:pPr>
      <w:rPr>
        <w:rFonts w:ascii="Arial" w:hAnsi="Arial" w:hint="default"/>
      </w:rPr>
    </w:lvl>
    <w:lvl w:ilvl="2" w:tplc="77C8AA26" w:tentative="1">
      <w:start w:val="1"/>
      <w:numFmt w:val="bullet"/>
      <w:lvlText w:val="•"/>
      <w:lvlJc w:val="left"/>
      <w:pPr>
        <w:tabs>
          <w:tab w:val="num" w:pos="2160"/>
        </w:tabs>
        <w:ind w:left="2160" w:hanging="360"/>
      </w:pPr>
      <w:rPr>
        <w:rFonts w:ascii="Arial" w:hAnsi="Arial" w:hint="default"/>
      </w:rPr>
    </w:lvl>
    <w:lvl w:ilvl="3" w:tplc="1ACEC3E6" w:tentative="1">
      <w:start w:val="1"/>
      <w:numFmt w:val="bullet"/>
      <w:lvlText w:val="•"/>
      <w:lvlJc w:val="left"/>
      <w:pPr>
        <w:tabs>
          <w:tab w:val="num" w:pos="2880"/>
        </w:tabs>
        <w:ind w:left="2880" w:hanging="360"/>
      </w:pPr>
      <w:rPr>
        <w:rFonts w:ascii="Arial" w:hAnsi="Arial" w:hint="default"/>
      </w:rPr>
    </w:lvl>
    <w:lvl w:ilvl="4" w:tplc="EEC22AB6" w:tentative="1">
      <w:start w:val="1"/>
      <w:numFmt w:val="bullet"/>
      <w:lvlText w:val="•"/>
      <w:lvlJc w:val="left"/>
      <w:pPr>
        <w:tabs>
          <w:tab w:val="num" w:pos="3600"/>
        </w:tabs>
        <w:ind w:left="3600" w:hanging="360"/>
      </w:pPr>
      <w:rPr>
        <w:rFonts w:ascii="Arial" w:hAnsi="Arial" w:hint="default"/>
      </w:rPr>
    </w:lvl>
    <w:lvl w:ilvl="5" w:tplc="F2FC6DB4" w:tentative="1">
      <w:start w:val="1"/>
      <w:numFmt w:val="bullet"/>
      <w:lvlText w:val="•"/>
      <w:lvlJc w:val="left"/>
      <w:pPr>
        <w:tabs>
          <w:tab w:val="num" w:pos="4320"/>
        </w:tabs>
        <w:ind w:left="4320" w:hanging="360"/>
      </w:pPr>
      <w:rPr>
        <w:rFonts w:ascii="Arial" w:hAnsi="Arial" w:hint="default"/>
      </w:rPr>
    </w:lvl>
    <w:lvl w:ilvl="6" w:tplc="1F8ED14E" w:tentative="1">
      <w:start w:val="1"/>
      <w:numFmt w:val="bullet"/>
      <w:lvlText w:val="•"/>
      <w:lvlJc w:val="left"/>
      <w:pPr>
        <w:tabs>
          <w:tab w:val="num" w:pos="5040"/>
        </w:tabs>
        <w:ind w:left="5040" w:hanging="360"/>
      </w:pPr>
      <w:rPr>
        <w:rFonts w:ascii="Arial" w:hAnsi="Arial" w:hint="default"/>
      </w:rPr>
    </w:lvl>
    <w:lvl w:ilvl="7" w:tplc="331E5A2E" w:tentative="1">
      <w:start w:val="1"/>
      <w:numFmt w:val="bullet"/>
      <w:lvlText w:val="•"/>
      <w:lvlJc w:val="left"/>
      <w:pPr>
        <w:tabs>
          <w:tab w:val="num" w:pos="5760"/>
        </w:tabs>
        <w:ind w:left="5760" w:hanging="360"/>
      </w:pPr>
      <w:rPr>
        <w:rFonts w:ascii="Arial" w:hAnsi="Arial" w:hint="default"/>
      </w:rPr>
    </w:lvl>
    <w:lvl w:ilvl="8" w:tplc="13561D9C" w:tentative="1">
      <w:start w:val="1"/>
      <w:numFmt w:val="bullet"/>
      <w:lvlText w:val="•"/>
      <w:lvlJc w:val="left"/>
      <w:pPr>
        <w:tabs>
          <w:tab w:val="num" w:pos="6480"/>
        </w:tabs>
        <w:ind w:left="6480" w:hanging="360"/>
      </w:pPr>
      <w:rPr>
        <w:rFonts w:ascii="Arial" w:hAnsi="Arial" w:hint="default"/>
      </w:rPr>
    </w:lvl>
  </w:abstractNum>
  <w:abstractNum w:abstractNumId="3">
    <w:nsid w:val="084C7EA4"/>
    <w:multiLevelType w:val="hybridMultilevel"/>
    <w:tmpl w:val="FAB0EDA2"/>
    <w:lvl w:ilvl="0" w:tplc="6EDA300E">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11DA199D"/>
    <w:multiLevelType w:val="multilevel"/>
    <w:tmpl w:val="7EFC1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2823CCA"/>
    <w:multiLevelType w:val="multilevel"/>
    <w:tmpl w:val="92EE1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17737E"/>
    <w:multiLevelType w:val="multilevel"/>
    <w:tmpl w:val="06345602"/>
    <w:lvl w:ilvl="0">
      <w:start w:val="1"/>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7">
    <w:nsid w:val="1C633D4B"/>
    <w:multiLevelType w:val="hybridMultilevel"/>
    <w:tmpl w:val="B86A5A10"/>
    <w:lvl w:ilvl="0" w:tplc="C584FAB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1E0C71D6"/>
    <w:multiLevelType w:val="multilevel"/>
    <w:tmpl w:val="BEF41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FD60362"/>
    <w:multiLevelType w:val="multilevel"/>
    <w:tmpl w:val="01708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0049B7"/>
    <w:multiLevelType w:val="multilevel"/>
    <w:tmpl w:val="8B1676F4"/>
    <w:lvl w:ilvl="0">
      <w:start w:val="3"/>
      <w:numFmt w:val="decimal"/>
      <w:lvlText w:val="%1"/>
      <w:lvlJc w:val="left"/>
      <w:pPr>
        <w:ind w:left="0" w:firstLine="0"/>
      </w:pPr>
      <w:rPr>
        <w:rFonts w:eastAsia="Times New Roman" w:hint="default"/>
        <w:color w:val="000000"/>
      </w:rPr>
    </w:lvl>
    <w:lvl w:ilvl="1">
      <w:start w:val="5"/>
      <w:numFmt w:val="decimal"/>
      <w:lvlText w:val="%1.%2"/>
      <w:lvlJc w:val="left"/>
      <w:pPr>
        <w:ind w:left="0" w:firstLine="0"/>
      </w:pPr>
      <w:rPr>
        <w:rFonts w:eastAsia="Times New Roman" w:hint="default"/>
        <w:color w:val="000000"/>
      </w:rPr>
    </w:lvl>
    <w:lvl w:ilvl="2">
      <w:start w:val="1"/>
      <w:numFmt w:val="decimal"/>
      <w:lvlText w:val="%1.%2.%3"/>
      <w:lvlJc w:val="left"/>
      <w:pPr>
        <w:ind w:left="345" w:hanging="345"/>
      </w:pPr>
      <w:rPr>
        <w:rFonts w:eastAsia="Times New Roman" w:hint="default"/>
        <w:color w:val="000000"/>
      </w:rPr>
    </w:lvl>
    <w:lvl w:ilvl="3">
      <w:start w:val="1"/>
      <w:numFmt w:val="decimal"/>
      <w:lvlText w:val="%1.%2.%3.%4"/>
      <w:lvlJc w:val="left"/>
      <w:pPr>
        <w:ind w:left="705" w:hanging="705"/>
      </w:pPr>
      <w:rPr>
        <w:rFonts w:eastAsia="Times New Roman" w:hint="default"/>
        <w:color w:val="000000"/>
      </w:rPr>
    </w:lvl>
    <w:lvl w:ilvl="4">
      <w:start w:val="1"/>
      <w:numFmt w:val="decimal"/>
      <w:lvlText w:val="%1.%2.%3.%4.%5"/>
      <w:lvlJc w:val="left"/>
      <w:pPr>
        <w:ind w:left="705" w:hanging="705"/>
      </w:pPr>
      <w:rPr>
        <w:rFonts w:eastAsia="Times New Roman" w:hint="default"/>
        <w:color w:val="000000"/>
      </w:rPr>
    </w:lvl>
    <w:lvl w:ilvl="5">
      <w:start w:val="1"/>
      <w:numFmt w:val="decimal"/>
      <w:lvlText w:val="%1.%2.%3.%4.%5.%6"/>
      <w:lvlJc w:val="left"/>
      <w:pPr>
        <w:ind w:left="1065" w:hanging="1065"/>
      </w:pPr>
      <w:rPr>
        <w:rFonts w:eastAsia="Times New Roman" w:hint="default"/>
        <w:color w:val="000000"/>
      </w:rPr>
    </w:lvl>
    <w:lvl w:ilvl="6">
      <w:start w:val="1"/>
      <w:numFmt w:val="decimal"/>
      <w:lvlText w:val="%1.%2.%3.%4.%5.%6.%7"/>
      <w:lvlJc w:val="left"/>
      <w:pPr>
        <w:ind w:left="1065" w:hanging="1065"/>
      </w:pPr>
      <w:rPr>
        <w:rFonts w:eastAsia="Times New Roman" w:hint="default"/>
        <w:color w:val="000000"/>
      </w:rPr>
    </w:lvl>
    <w:lvl w:ilvl="7">
      <w:start w:val="1"/>
      <w:numFmt w:val="decimal"/>
      <w:lvlText w:val="%1.%2.%3.%4.%5.%6.%7.%8"/>
      <w:lvlJc w:val="left"/>
      <w:pPr>
        <w:ind w:left="1425" w:hanging="1425"/>
      </w:pPr>
      <w:rPr>
        <w:rFonts w:eastAsia="Times New Roman" w:hint="default"/>
        <w:color w:val="000000"/>
      </w:rPr>
    </w:lvl>
    <w:lvl w:ilvl="8">
      <w:start w:val="1"/>
      <w:numFmt w:val="decimal"/>
      <w:lvlText w:val="%1.%2.%3.%4.%5.%6.%7.%8.%9"/>
      <w:lvlJc w:val="left"/>
      <w:pPr>
        <w:ind w:left="1785" w:hanging="1785"/>
      </w:pPr>
      <w:rPr>
        <w:rFonts w:eastAsia="Times New Roman" w:hint="default"/>
        <w:color w:val="000000"/>
      </w:rPr>
    </w:lvl>
  </w:abstractNum>
  <w:abstractNum w:abstractNumId="11">
    <w:nsid w:val="29DD507B"/>
    <w:multiLevelType w:val="hybridMultilevel"/>
    <w:tmpl w:val="59D4B2BE"/>
    <w:lvl w:ilvl="0" w:tplc="791EEE5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nsid w:val="2BA76DD7"/>
    <w:multiLevelType w:val="multilevel"/>
    <w:tmpl w:val="3D905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D804957"/>
    <w:multiLevelType w:val="multilevel"/>
    <w:tmpl w:val="A17C7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5291B5F"/>
    <w:multiLevelType w:val="multilevel"/>
    <w:tmpl w:val="7D187C1E"/>
    <w:lvl w:ilvl="0">
      <w:start w:val="2"/>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5">
    <w:nsid w:val="3600510F"/>
    <w:multiLevelType w:val="multilevel"/>
    <w:tmpl w:val="E9A61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604700B"/>
    <w:multiLevelType w:val="hybridMultilevel"/>
    <w:tmpl w:val="DA6E351A"/>
    <w:lvl w:ilvl="0" w:tplc="C172DCBC">
      <w:start w:val="3"/>
      <w:numFmt w:val="decimal"/>
      <w:lvlText w:val="%1"/>
      <w:lvlJc w:val="left"/>
      <w:pPr>
        <w:ind w:left="1860" w:hanging="1140"/>
      </w:pPr>
      <w:rPr>
        <w:rFonts w:eastAsia="Times New Roman" w:hint="default"/>
        <w:b/>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360511BB"/>
    <w:multiLevelType w:val="multilevel"/>
    <w:tmpl w:val="C584E2E6"/>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8">
    <w:nsid w:val="36257446"/>
    <w:multiLevelType w:val="hybridMultilevel"/>
    <w:tmpl w:val="5B24EE42"/>
    <w:lvl w:ilvl="0" w:tplc="83C47C76">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nsid w:val="37B01F80"/>
    <w:multiLevelType w:val="hybridMultilevel"/>
    <w:tmpl w:val="F208D990"/>
    <w:lvl w:ilvl="0" w:tplc="17F2E54A">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8FF3BDC"/>
    <w:multiLevelType w:val="multilevel"/>
    <w:tmpl w:val="2E6C6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A15689B"/>
    <w:multiLevelType w:val="hybridMultilevel"/>
    <w:tmpl w:val="87B24FAC"/>
    <w:lvl w:ilvl="0" w:tplc="3FB6A47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nsid w:val="421905A9"/>
    <w:multiLevelType w:val="hybridMultilevel"/>
    <w:tmpl w:val="43B296DA"/>
    <w:lvl w:ilvl="0" w:tplc="21ECB2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43875D26"/>
    <w:multiLevelType w:val="multilevel"/>
    <w:tmpl w:val="92ECD532"/>
    <w:lvl w:ilvl="0">
      <w:start w:val="4"/>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441A4C76"/>
    <w:multiLevelType w:val="multilevel"/>
    <w:tmpl w:val="0B261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8B643DF"/>
    <w:multiLevelType w:val="multilevel"/>
    <w:tmpl w:val="2C94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B8C7C1A"/>
    <w:multiLevelType w:val="multilevel"/>
    <w:tmpl w:val="8B748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1853337"/>
    <w:multiLevelType w:val="multilevel"/>
    <w:tmpl w:val="2A36D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1B26A3A"/>
    <w:multiLevelType w:val="multilevel"/>
    <w:tmpl w:val="25E8C0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844741F"/>
    <w:multiLevelType w:val="hybridMultilevel"/>
    <w:tmpl w:val="4E9AD5BC"/>
    <w:lvl w:ilvl="0" w:tplc="4E625DF4">
      <w:start w:val="1"/>
      <w:numFmt w:val="bullet"/>
      <w:lvlText w:val="•"/>
      <w:lvlJc w:val="left"/>
      <w:pPr>
        <w:tabs>
          <w:tab w:val="num" w:pos="720"/>
        </w:tabs>
        <w:ind w:left="720" w:hanging="360"/>
      </w:pPr>
      <w:rPr>
        <w:rFonts w:ascii="Arial" w:hAnsi="Arial" w:hint="default"/>
      </w:rPr>
    </w:lvl>
    <w:lvl w:ilvl="1" w:tplc="DD50F73C" w:tentative="1">
      <w:start w:val="1"/>
      <w:numFmt w:val="bullet"/>
      <w:lvlText w:val="•"/>
      <w:lvlJc w:val="left"/>
      <w:pPr>
        <w:tabs>
          <w:tab w:val="num" w:pos="1440"/>
        </w:tabs>
        <w:ind w:left="1440" w:hanging="360"/>
      </w:pPr>
      <w:rPr>
        <w:rFonts w:ascii="Arial" w:hAnsi="Arial" w:hint="default"/>
      </w:rPr>
    </w:lvl>
    <w:lvl w:ilvl="2" w:tplc="66B6B574" w:tentative="1">
      <w:start w:val="1"/>
      <w:numFmt w:val="bullet"/>
      <w:lvlText w:val="•"/>
      <w:lvlJc w:val="left"/>
      <w:pPr>
        <w:tabs>
          <w:tab w:val="num" w:pos="2160"/>
        </w:tabs>
        <w:ind w:left="2160" w:hanging="360"/>
      </w:pPr>
      <w:rPr>
        <w:rFonts w:ascii="Arial" w:hAnsi="Arial" w:hint="default"/>
      </w:rPr>
    </w:lvl>
    <w:lvl w:ilvl="3" w:tplc="CE541B20" w:tentative="1">
      <w:start w:val="1"/>
      <w:numFmt w:val="bullet"/>
      <w:lvlText w:val="•"/>
      <w:lvlJc w:val="left"/>
      <w:pPr>
        <w:tabs>
          <w:tab w:val="num" w:pos="2880"/>
        </w:tabs>
        <w:ind w:left="2880" w:hanging="360"/>
      </w:pPr>
      <w:rPr>
        <w:rFonts w:ascii="Arial" w:hAnsi="Arial" w:hint="default"/>
      </w:rPr>
    </w:lvl>
    <w:lvl w:ilvl="4" w:tplc="E6980960" w:tentative="1">
      <w:start w:val="1"/>
      <w:numFmt w:val="bullet"/>
      <w:lvlText w:val="•"/>
      <w:lvlJc w:val="left"/>
      <w:pPr>
        <w:tabs>
          <w:tab w:val="num" w:pos="3600"/>
        </w:tabs>
        <w:ind w:left="3600" w:hanging="360"/>
      </w:pPr>
      <w:rPr>
        <w:rFonts w:ascii="Arial" w:hAnsi="Arial" w:hint="default"/>
      </w:rPr>
    </w:lvl>
    <w:lvl w:ilvl="5" w:tplc="F8268D0E" w:tentative="1">
      <w:start w:val="1"/>
      <w:numFmt w:val="bullet"/>
      <w:lvlText w:val="•"/>
      <w:lvlJc w:val="left"/>
      <w:pPr>
        <w:tabs>
          <w:tab w:val="num" w:pos="4320"/>
        </w:tabs>
        <w:ind w:left="4320" w:hanging="360"/>
      </w:pPr>
      <w:rPr>
        <w:rFonts w:ascii="Arial" w:hAnsi="Arial" w:hint="default"/>
      </w:rPr>
    </w:lvl>
    <w:lvl w:ilvl="6" w:tplc="B67893EA" w:tentative="1">
      <w:start w:val="1"/>
      <w:numFmt w:val="bullet"/>
      <w:lvlText w:val="•"/>
      <w:lvlJc w:val="left"/>
      <w:pPr>
        <w:tabs>
          <w:tab w:val="num" w:pos="5040"/>
        </w:tabs>
        <w:ind w:left="5040" w:hanging="360"/>
      </w:pPr>
      <w:rPr>
        <w:rFonts w:ascii="Arial" w:hAnsi="Arial" w:hint="default"/>
      </w:rPr>
    </w:lvl>
    <w:lvl w:ilvl="7" w:tplc="107498E8" w:tentative="1">
      <w:start w:val="1"/>
      <w:numFmt w:val="bullet"/>
      <w:lvlText w:val="•"/>
      <w:lvlJc w:val="left"/>
      <w:pPr>
        <w:tabs>
          <w:tab w:val="num" w:pos="5760"/>
        </w:tabs>
        <w:ind w:left="5760" w:hanging="360"/>
      </w:pPr>
      <w:rPr>
        <w:rFonts w:ascii="Arial" w:hAnsi="Arial" w:hint="default"/>
      </w:rPr>
    </w:lvl>
    <w:lvl w:ilvl="8" w:tplc="A0C66434" w:tentative="1">
      <w:start w:val="1"/>
      <w:numFmt w:val="bullet"/>
      <w:lvlText w:val="•"/>
      <w:lvlJc w:val="left"/>
      <w:pPr>
        <w:tabs>
          <w:tab w:val="num" w:pos="6480"/>
        </w:tabs>
        <w:ind w:left="6480" w:hanging="360"/>
      </w:pPr>
      <w:rPr>
        <w:rFonts w:ascii="Arial" w:hAnsi="Arial" w:hint="default"/>
      </w:rPr>
    </w:lvl>
  </w:abstractNum>
  <w:abstractNum w:abstractNumId="30">
    <w:nsid w:val="58E064B2"/>
    <w:multiLevelType w:val="multilevel"/>
    <w:tmpl w:val="7F323CB8"/>
    <w:lvl w:ilvl="0">
      <w:start w:val="4"/>
      <w:numFmt w:val="decimal"/>
      <w:lvlText w:val="%1"/>
      <w:lvlJc w:val="left"/>
      <w:pPr>
        <w:ind w:left="405" w:hanging="405"/>
      </w:pPr>
      <w:rPr>
        <w:rFonts w:hint="default"/>
        <w:sz w:val="28"/>
      </w:rPr>
    </w:lvl>
    <w:lvl w:ilvl="1">
      <w:start w:val="7"/>
      <w:numFmt w:val="decimal"/>
      <w:lvlText w:val="%1.%2"/>
      <w:lvlJc w:val="left"/>
      <w:pPr>
        <w:ind w:left="405" w:hanging="405"/>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31">
    <w:nsid w:val="59D62CBC"/>
    <w:multiLevelType w:val="hybridMultilevel"/>
    <w:tmpl w:val="134E1CEE"/>
    <w:lvl w:ilvl="0" w:tplc="6052BDF6">
      <w:start w:val="1"/>
      <w:numFmt w:val="decimal"/>
      <w:lvlText w:val="%1)"/>
      <w:lvlJc w:val="left"/>
      <w:pPr>
        <w:ind w:left="720" w:hanging="360"/>
      </w:pPr>
      <w:rPr>
        <w:rFonts w:ascii="Times New Roman" w:eastAsiaTheme="minorHAnsi"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9F67065"/>
    <w:multiLevelType w:val="hybridMultilevel"/>
    <w:tmpl w:val="69183FC8"/>
    <w:lvl w:ilvl="0" w:tplc="4C4EDDFA">
      <w:numFmt w:val="bullet"/>
      <w:lvlText w:val="-"/>
      <w:lvlJc w:val="left"/>
      <w:pPr>
        <w:ind w:left="212" w:hanging="164"/>
      </w:pPr>
      <w:rPr>
        <w:rFonts w:ascii="Times New Roman" w:eastAsia="Times New Roman" w:hAnsi="Times New Roman" w:cs="Times New Roman" w:hint="default"/>
        <w:w w:val="100"/>
        <w:sz w:val="28"/>
        <w:szCs w:val="28"/>
        <w:lang w:val="uk-UA" w:eastAsia="uk-UA" w:bidi="uk-UA"/>
      </w:rPr>
    </w:lvl>
    <w:lvl w:ilvl="1" w:tplc="5B28AB12">
      <w:numFmt w:val="bullet"/>
      <w:lvlText w:val="•"/>
      <w:lvlJc w:val="left"/>
      <w:pPr>
        <w:ind w:left="1262" w:hanging="164"/>
      </w:pPr>
      <w:rPr>
        <w:rFonts w:hint="default"/>
        <w:lang w:val="uk-UA" w:eastAsia="uk-UA" w:bidi="uk-UA"/>
      </w:rPr>
    </w:lvl>
    <w:lvl w:ilvl="2" w:tplc="519C3EE8">
      <w:numFmt w:val="bullet"/>
      <w:lvlText w:val="•"/>
      <w:lvlJc w:val="left"/>
      <w:pPr>
        <w:ind w:left="2305" w:hanging="164"/>
      </w:pPr>
      <w:rPr>
        <w:rFonts w:hint="default"/>
        <w:lang w:val="uk-UA" w:eastAsia="uk-UA" w:bidi="uk-UA"/>
      </w:rPr>
    </w:lvl>
    <w:lvl w:ilvl="3" w:tplc="DB34F0BE">
      <w:numFmt w:val="bullet"/>
      <w:lvlText w:val="•"/>
      <w:lvlJc w:val="left"/>
      <w:pPr>
        <w:ind w:left="3347" w:hanging="164"/>
      </w:pPr>
      <w:rPr>
        <w:rFonts w:hint="default"/>
        <w:lang w:val="uk-UA" w:eastAsia="uk-UA" w:bidi="uk-UA"/>
      </w:rPr>
    </w:lvl>
    <w:lvl w:ilvl="4" w:tplc="34BA1D12">
      <w:numFmt w:val="bullet"/>
      <w:lvlText w:val="•"/>
      <w:lvlJc w:val="left"/>
      <w:pPr>
        <w:ind w:left="4390" w:hanging="164"/>
      </w:pPr>
      <w:rPr>
        <w:rFonts w:hint="default"/>
        <w:lang w:val="uk-UA" w:eastAsia="uk-UA" w:bidi="uk-UA"/>
      </w:rPr>
    </w:lvl>
    <w:lvl w:ilvl="5" w:tplc="C4F4814A">
      <w:numFmt w:val="bullet"/>
      <w:lvlText w:val="•"/>
      <w:lvlJc w:val="left"/>
      <w:pPr>
        <w:ind w:left="5433" w:hanging="164"/>
      </w:pPr>
      <w:rPr>
        <w:rFonts w:hint="default"/>
        <w:lang w:val="uk-UA" w:eastAsia="uk-UA" w:bidi="uk-UA"/>
      </w:rPr>
    </w:lvl>
    <w:lvl w:ilvl="6" w:tplc="5F769394">
      <w:numFmt w:val="bullet"/>
      <w:lvlText w:val="•"/>
      <w:lvlJc w:val="left"/>
      <w:pPr>
        <w:ind w:left="6475" w:hanging="164"/>
      </w:pPr>
      <w:rPr>
        <w:rFonts w:hint="default"/>
        <w:lang w:val="uk-UA" w:eastAsia="uk-UA" w:bidi="uk-UA"/>
      </w:rPr>
    </w:lvl>
    <w:lvl w:ilvl="7" w:tplc="1CDEBAE0">
      <w:numFmt w:val="bullet"/>
      <w:lvlText w:val="•"/>
      <w:lvlJc w:val="left"/>
      <w:pPr>
        <w:ind w:left="7518" w:hanging="164"/>
      </w:pPr>
      <w:rPr>
        <w:rFonts w:hint="default"/>
        <w:lang w:val="uk-UA" w:eastAsia="uk-UA" w:bidi="uk-UA"/>
      </w:rPr>
    </w:lvl>
    <w:lvl w:ilvl="8" w:tplc="921CB938">
      <w:numFmt w:val="bullet"/>
      <w:lvlText w:val="•"/>
      <w:lvlJc w:val="left"/>
      <w:pPr>
        <w:ind w:left="8561" w:hanging="164"/>
      </w:pPr>
      <w:rPr>
        <w:rFonts w:hint="default"/>
        <w:lang w:val="uk-UA" w:eastAsia="uk-UA" w:bidi="uk-UA"/>
      </w:rPr>
    </w:lvl>
  </w:abstractNum>
  <w:abstractNum w:abstractNumId="33">
    <w:nsid w:val="5F1B5094"/>
    <w:multiLevelType w:val="hybridMultilevel"/>
    <w:tmpl w:val="F06AA9C4"/>
    <w:lvl w:ilvl="0" w:tplc="D1846F00">
      <w:start w:val="3"/>
      <w:numFmt w:val="decimal"/>
      <w:lvlText w:val="%1"/>
      <w:lvlJc w:val="left"/>
      <w:pPr>
        <w:ind w:left="1860" w:hanging="1140"/>
      </w:pPr>
      <w:rPr>
        <w:rFonts w:eastAsia="Times New Roman" w:hint="default"/>
        <w:b/>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
    <w:nsid w:val="5F7C6861"/>
    <w:multiLevelType w:val="hybridMultilevel"/>
    <w:tmpl w:val="5CBC3274"/>
    <w:lvl w:ilvl="0" w:tplc="4ADC2C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5">
    <w:nsid w:val="611126FB"/>
    <w:multiLevelType w:val="multilevel"/>
    <w:tmpl w:val="41F02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2BF164D"/>
    <w:multiLevelType w:val="hybridMultilevel"/>
    <w:tmpl w:val="8DA228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6F876B8"/>
    <w:multiLevelType w:val="hybridMultilevel"/>
    <w:tmpl w:val="72B86664"/>
    <w:lvl w:ilvl="0" w:tplc="681EC3B4">
      <w:start w:val="3"/>
      <w:numFmt w:val="decimal"/>
      <w:lvlText w:val="%1"/>
      <w:lvlJc w:val="left"/>
      <w:pPr>
        <w:ind w:left="1860" w:hanging="1140"/>
      </w:pPr>
      <w:rPr>
        <w:rFonts w:eastAsia="Times New Roman" w:hint="default"/>
        <w:b/>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8">
    <w:nsid w:val="69E951B5"/>
    <w:multiLevelType w:val="multilevel"/>
    <w:tmpl w:val="899C9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AA173C4"/>
    <w:multiLevelType w:val="hybridMultilevel"/>
    <w:tmpl w:val="9CA6213C"/>
    <w:lvl w:ilvl="0" w:tplc="0C581032">
      <w:start w:val="3"/>
      <w:numFmt w:val="decimal"/>
      <w:lvlText w:val="%1"/>
      <w:lvlJc w:val="left"/>
      <w:pPr>
        <w:ind w:left="1860" w:hanging="1140"/>
      </w:pPr>
      <w:rPr>
        <w:rFonts w:eastAsia="Times New Roman" w:hint="default"/>
        <w:b/>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0">
    <w:nsid w:val="6B724EC1"/>
    <w:multiLevelType w:val="hybridMultilevel"/>
    <w:tmpl w:val="C2CECAC0"/>
    <w:lvl w:ilvl="0" w:tplc="1070FBF0">
      <w:start w:val="3"/>
      <w:numFmt w:val="decimal"/>
      <w:lvlText w:val="%1)"/>
      <w:lvlJc w:val="left"/>
      <w:pPr>
        <w:ind w:left="1860" w:hanging="1140"/>
      </w:pPr>
      <w:rPr>
        <w:rFonts w:eastAsia="Times New Roman" w:hint="default"/>
        <w:b/>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1">
    <w:nsid w:val="6BB71892"/>
    <w:multiLevelType w:val="hybridMultilevel"/>
    <w:tmpl w:val="9AEE1D16"/>
    <w:lvl w:ilvl="0" w:tplc="4DE6CA60">
      <w:start w:val="1"/>
      <w:numFmt w:val="bullet"/>
      <w:lvlText w:val="•"/>
      <w:lvlJc w:val="left"/>
      <w:pPr>
        <w:tabs>
          <w:tab w:val="num" w:pos="720"/>
        </w:tabs>
        <w:ind w:left="720" w:hanging="360"/>
      </w:pPr>
      <w:rPr>
        <w:rFonts w:ascii="Arial" w:hAnsi="Arial" w:hint="default"/>
      </w:rPr>
    </w:lvl>
    <w:lvl w:ilvl="1" w:tplc="73AC1200" w:tentative="1">
      <w:start w:val="1"/>
      <w:numFmt w:val="bullet"/>
      <w:lvlText w:val="•"/>
      <w:lvlJc w:val="left"/>
      <w:pPr>
        <w:tabs>
          <w:tab w:val="num" w:pos="1440"/>
        </w:tabs>
        <w:ind w:left="1440" w:hanging="360"/>
      </w:pPr>
      <w:rPr>
        <w:rFonts w:ascii="Arial" w:hAnsi="Arial" w:hint="default"/>
      </w:rPr>
    </w:lvl>
    <w:lvl w:ilvl="2" w:tplc="E2683E30" w:tentative="1">
      <w:start w:val="1"/>
      <w:numFmt w:val="bullet"/>
      <w:lvlText w:val="•"/>
      <w:lvlJc w:val="left"/>
      <w:pPr>
        <w:tabs>
          <w:tab w:val="num" w:pos="2160"/>
        </w:tabs>
        <w:ind w:left="2160" w:hanging="360"/>
      </w:pPr>
      <w:rPr>
        <w:rFonts w:ascii="Arial" w:hAnsi="Arial" w:hint="default"/>
      </w:rPr>
    </w:lvl>
    <w:lvl w:ilvl="3" w:tplc="3CA03858" w:tentative="1">
      <w:start w:val="1"/>
      <w:numFmt w:val="bullet"/>
      <w:lvlText w:val="•"/>
      <w:lvlJc w:val="left"/>
      <w:pPr>
        <w:tabs>
          <w:tab w:val="num" w:pos="2880"/>
        </w:tabs>
        <w:ind w:left="2880" w:hanging="360"/>
      </w:pPr>
      <w:rPr>
        <w:rFonts w:ascii="Arial" w:hAnsi="Arial" w:hint="default"/>
      </w:rPr>
    </w:lvl>
    <w:lvl w:ilvl="4" w:tplc="0B8A2CF8" w:tentative="1">
      <w:start w:val="1"/>
      <w:numFmt w:val="bullet"/>
      <w:lvlText w:val="•"/>
      <w:lvlJc w:val="left"/>
      <w:pPr>
        <w:tabs>
          <w:tab w:val="num" w:pos="3600"/>
        </w:tabs>
        <w:ind w:left="3600" w:hanging="360"/>
      </w:pPr>
      <w:rPr>
        <w:rFonts w:ascii="Arial" w:hAnsi="Arial" w:hint="default"/>
      </w:rPr>
    </w:lvl>
    <w:lvl w:ilvl="5" w:tplc="948C3084" w:tentative="1">
      <w:start w:val="1"/>
      <w:numFmt w:val="bullet"/>
      <w:lvlText w:val="•"/>
      <w:lvlJc w:val="left"/>
      <w:pPr>
        <w:tabs>
          <w:tab w:val="num" w:pos="4320"/>
        </w:tabs>
        <w:ind w:left="4320" w:hanging="360"/>
      </w:pPr>
      <w:rPr>
        <w:rFonts w:ascii="Arial" w:hAnsi="Arial" w:hint="default"/>
      </w:rPr>
    </w:lvl>
    <w:lvl w:ilvl="6" w:tplc="C7B883D4" w:tentative="1">
      <w:start w:val="1"/>
      <w:numFmt w:val="bullet"/>
      <w:lvlText w:val="•"/>
      <w:lvlJc w:val="left"/>
      <w:pPr>
        <w:tabs>
          <w:tab w:val="num" w:pos="5040"/>
        </w:tabs>
        <w:ind w:left="5040" w:hanging="360"/>
      </w:pPr>
      <w:rPr>
        <w:rFonts w:ascii="Arial" w:hAnsi="Arial" w:hint="default"/>
      </w:rPr>
    </w:lvl>
    <w:lvl w:ilvl="7" w:tplc="E65289C2" w:tentative="1">
      <w:start w:val="1"/>
      <w:numFmt w:val="bullet"/>
      <w:lvlText w:val="•"/>
      <w:lvlJc w:val="left"/>
      <w:pPr>
        <w:tabs>
          <w:tab w:val="num" w:pos="5760"/>
        </w:tabs>
        <w:ind w:left="5760" w:hanging="360"/>
      </w:pPr>
      <w:rPr>
        <w:rFonts w:ascii="Arial" w:hAnsi="Arial" w:hint="default"/>
      </w:rPr>
    </w:lvl>
    <w:lvl w:ilvl="8" w:tplc="5E0A1702" w:tentative="1">
      <w:start w:val="1"/>
      <w:numFmt w:val="bullet"/>
      <w:lvlText w:val="•"/>
      <w:lvlJc w:val="left"/>
      <w:pPr>
        <w:tabs>
          <w:tab w:val="num" w:pos="6480"/>
        </w:tabs>
        <w:ind w:left="6480" w:hanging="360"/>
      </w:pPr>
      <w:rPr>
        <w:rFonts w:ascii="Arial" w:hAnsi="Arial" w:hint="default"/>
      </w:rPr>
    </w:lvl>
  </w:abstractNum>
  <w:abstractNum w:abstractNumId="42">
    <w:nsid w:val="6E3A08EC"/>
    <w:multiLevelType w:val="multilevel"/>
    <w:tmpl w:val="11683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082058E"/>
    <w:multiLevelType w:val="multilevel"/>
    <w:tmpl w:val="575828F6"/>
    <w:lvl w:ilvl="0">
      <w:start w:val="1"/>
      <w:numFmt w:val="decimal"/>
      <w:lvlText w:val="%1."/>
      <w:lvlJc w:val="left"/>
      <w:pPr>
        <w:ind w:left="1080" w:hanging="360"/>
      </w:pPr>
      <w:rPr>
        <w:rFonts w:hint="default"/>
      </w:rPr>
    </w:lvl>
    <w:lvl w:ilvl="1">
      <w:start w:val="1"/>
      <w:numFmt w:val="decimal"/>
      <w:pStyle w:val="1"/>
      <w:isLgl/>
      <w:lvlText w:val="%1.%2"/>
      <w:lvlJc w:val="left"/>
      <w:pPr>
        <w:ind w:left="987" w:hanging="420"/>
      </w:pPr>
      <w:rPr>
        <w:rFonts w:hint="default"/>
        <w:b/>
        <w:i w:val="0"/>
      </w:rPr>
    </w:lvl>
    <w:lvl w:ilvl="2">
      <w:start w:val="1"/>
      <w:numFmt w:val="decimal"/>
      <w:isLgl/>
      <w:lvlText w:val="%1.%2.%3"/>
      <w:lvlJc w:val="left"/>
      <w:pPr>
        <w:ind w:left="1287" w:hanging="720"/>
      </w:pPr>
      <w:rPr>
        <w:rFonts w:hint="default"/>
        <w:b/>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4">
    <w:nsid w:val="733916D3"/>
    <w:multiLevelType w:val="multilevel"/>
    <w:tmpl w:val="A26EF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65732EE"/>
    <w:multiLevelType w:val="hybridMultilevel"/>
    <w:tmpl w:val="7F5ED442"/>
    <w:lvl w:ilvl="0" w:tplc="43B255C2">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6">
    <w:nsid w:val="7878661C"/>
    <w:multiLevelType w:val="multilevel"/>
    <w:tmpl w:val="32AEA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A932BAA"/>
    <w:multiLevelType w:val="hybridMultilevel"/>
    <w:tmpl w:val="A120F996"/>
    <w:lvl w:ilvl="0" w:tplc="AF7CB51A">
      <w:start w:val="1"/>
      <w:numFmt w:val="bullet"/>
      <w:lvlText w:val="•"/>
      <w:lvlJc w:val="left"/>
      <w:pPr>
        <w:tabs>
          <w:tab w:val="num" w:pos="720"/>
        </w:tabs>
        <w:ind w:left="720" w:hanging="360"/>
      </w:pPr>
      <w:rPr>
        <w:rFonts w:ascii="Arial" w:hAnsi="Arial" w:hint="default"/>
      </w:rPr>
    </w:lvl>
    <w:lvl w:ilvl="1" w:tplc="5680DF52" w:tentative="1">
      <w:start w:val="1"/>
      <w:numFmt w:val="bullet"/>
      <w:lvlText w:val="•"/>
      <w:lvlJc w:val="left"/>
      <w:pPr>
        <w:tabs>
          <w:tab w:val="num" w:pos="1440"/>
        </w:tabs>
        <w:ind w:left="1440" w:hanging="360"/>
      </w:pPr>
      <w:rPr>
        <w:rFonts w:ascii="Arial" w:hAnsi="Arial" w:hint="default"/>
      </w:rPr>
    </w:lvl>
    <w:lvl w:ilvl="2" w:tplc="E94CCE6E" w:tentative="1">
      <w:start w:val="1"/>
      <w:numFmt w:val="bullet"/>
      <w:lvlText w:val="•"/>
      <w:lvlJc w:val="left"/>
      <w:pPr>
        <w:tabs>
          <w:tab w:val="num" w:pos="2160"/>
        </w:tabs>
        <w:ind w:left="2160" w:hanging="360"/>
      </w:pPr>
      <w:rPr>
        <w:rFonts w:ascii="Arial" w:hAnsi="Arial" w:hint="default"/>
      </w:rPr>
    </w:lvl>
    <w:lvl w:ilvl="3" w:tplc="0750FEA8" w:tentative="1">
      <w:start w:val="1"/>
      <w:numFmt w:val="bullet"/>
      <w:lvlText w:val="•"/>
      <w:lvlJc w:val="left"/>
      <w:pPr>
        <w:tabs>
          <w:tab w:val="num" w:pos="2880"/>
        </w:tabs>
        <w:ind w:left="2880" w:hanging="360"/>
      </w:pPr>
      <w:rPr>
        <w:rFonts w:ascii="Arial" w:hAnsi="Arial" w:hint="default"/>
      </w:rPr>
    </w:lvl>
    <w:lvl w:ilvl="4" w:tplc="01624F12" w:tentative="1">
      <w:start w:val="1"/>
      <w:numFmt w:val="bullet"/>
      <w:lvlText w:val="•"/>
      <w:lvlJc w:val="left"/>
      <w:pPr>
        <w:tabs>
          <w:tab w:val="num" w:pos="3600"/>
        </w:tabs>
        <w:ind w:left="3600" w:hanging="360"/>
      </w:pPr>
      <w:rPr>
        <w:rFonts w:ascii="Arial" w:hAnsi="Arial" w:hint="default"/>
      </w:rPr>
    </w:lvl>
    <w:lvl w:ilvl="5" w:tplc="FAE6F05E" w:tentative="1">
      <w:start w:val="1"/>
      <w:numFmt w:val="bullet"/>
      <w:lvlText w:val="•"/>
      <w:lvlJc w:val="left"/>
      <w:pPr>
        <w:tabs>
          <w:tab w:val="num" w:pos="4320"/>
        </w:tabs>
        <w:ind w:left="4320" w:hanging="360"/>
      </w:pPr>
      <w:rPr>
        <w:rFonts w:ascii="Arial" w:hAnsi="Arial" w:hint="default"/>
      </w:rPr>
    </w:lvl>
    <w:lvl w:ilvl="6" w:tplc="10CCCA0C" w:tentative="1">
      <w:start w:val="1"/>
      <w:numFmt w:val="bullet"/>
      <w:lvlText w:val="•"/>
      <w:lvlJc w:val="left"/>
      <w:pPr>
        <w:tabs>
          <w:tab w:val="num" w:pos="5040"/>
        </w:tabs>
        <w:ind w:left="5040" w:hanging="360"/>
      </w:pPr>
      <w:rPr>
        <w:rFonts w:ascii="Arial" w:hAnsi="Arial" w:hint="default"/>
      </w:rPr>
    </w:lvl>
    <w:lvl w:ilvl="7" w:tplc="D12AE4C0" w:tentative="1">
      <w:start w:val="1"/>
      <w:numFmt w:val="bullet"/>
      <w:lvlText w:val="•"/>
      <w:lvlJc w:val="left"/>
      <w:pPr>
        <w:tabs>
          <w:tab w:val="num" w:pos="5760"/>
        </w:tabs>
        <w:ind w:left="5760" w:hanging="360"/>
      </w:pPr>
      <w:rPr>
        <w:rFonts w:ascii="Arial" w:hAnsi="Arial" w:hint="default"/>
      </w:rPr>
    </w:lvl>
    <w:lvl w:ilvl="8" w:tplc="48BCA9E2" w:tentative="1">
      <w:start w:val="1"/>
      <w:numFmt w:val="bullet"/>
      <w:lvlText w:val="•"/>
      <w:lvlJc w:val="left"/>
      <w:pPr>
        <w:tabs>
          <w:tab w:val="num" w:pos="6480"/>
        </w:tabs>
        <w:ind w:left="6480" w:hanging="360"/>
      </w:pPr>
      <w:rPr>
        <w:rFonts w:ascii="Arial" w:hAnsi="Arial" w:hint="default"/>
      </w:rPr>
    </w:lvl>
  </w:abstractNum>
  <w:abstractNum w:abstractNumId="48">
    <w:nsid w:val="7F94194F"/>
    <w:multiLevelType w:val="multilevel"/>
    <w:tmpl w:val="406E10CE"/>
    <w:lvl w:ilvl="0">
      <w:start w:val="2"/>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num w:numId="1">
    <w:abstractNumId w:val="17"/>
  </w:num>
  <w:num w:numId="2">
    <w:abstractNumId w:val="45"/>
  </w:num>
  <w:num w:numId="3">
    <w:abstractNumId w:val="36"/>
  </w:num>
  <w:num w:numId="4">
    <w:abstractNumId w:val="6"/>
  </w:num>
  <w:num w:numId="5">
    <w:abstractNumId w:val="48"/>
  </w:num>
  <w:num w:numId="6">
    <w:abstractNumId w:val="32"/>
  </w:num>
  <w:num w:numId="7">
    <w:abstractNumId w:val="43"/>
  </w:num>
  <w:num w:numId="8">
    <w:abstractNumId w:val="34"/>
  </w:num>
  <w:num w:numId="9">
    <w:abstractNumId w:val="22"/>
  </w:num>
  <w:num w:numId="10">
    <w:abstractNumId w:val="31"/>
  </w:num>
  <w:num w:numId="11">
    <w:abstractNumId w:val="30"/>
  </w:num>
  <w:num w:numId="12">
    <w:abstractNumId w:val="23"/>
  </w:num>
  <w:num w:numId="13">
    <w:abstractNumId w:val="19"/>
  </w:num>
  <w:num w:numId="14">
    <w:abstractNumId w:val="8"/>
  </w:num>
  <w:num w:numId="15">
    <w:abstractNumId w:val="26"/>
  </w:num>
  <w:num w:numId="16">
    <w:abstractNumId w:val="20"/>
  </w:num>
  <w:num w:numId="17">
    <w:abstractNumId w:val="46"/>
  </w:num>
  <w:num w:numId="18">
    <w:abstractNumId w:val="9"/>
  </w:num>
  <w:num w:numId="19">
    <w:abstractNumId w:val="25"/>
  </w:num>
  <w:num w:numId="20">
    <w:abstractNumId w:val="38"/>
  </w:num>
  <w:num w:numId="21">
    <w:abstractNumId w:val="24"/>
  </w:num>
  <w:num w:numId="22">
    <w:abstractNumId w:val="13"/>
  </w:num>
  <w:num w:numId="23">
    <w:abstractNumId w:val="27"/>
  </w:num>
  <w:num w:numId="24">
    <w:abstractNumId w:val="28"/>
  </w:num>
  <w:num w:numId="25">
    <w:abstractNumId w:val="15"/>
  </w:num>
  <w:num w:numId="26">
    <w:abstractNumId w:val="5"/>
  </w:num>
  <w:num w:numId="27">
    <w:abstractNumId w:val="0"/>
  </w:num>
  <w:num w:numId="28">
    <w:abstractNumId w:val="12"/>
  </w:num>
  <w:num w:numId="29">
    <w:abstractNumId w:val="35"/>
  </w:num>
  <w:num w:numId="30">
    <w:abstractNumId w:val="42"/>
  </w:num>
  <w:num w:numId="31">
    <w:abstractNumId w:val="4"/>
  </w:num>
  <w:num w:numId="32">
    <w:abstractNumId w:val="44"/>
  </w:num>
  <w:num w:numId="33">
    <w:abstractNumId w:val="1"/>
  </w:num>
  <w:num w:numId="34">
    <w:abstractNumId w:val="21"/>
  </w:num>
  <w:num w:numId="35">
    <w:abstractNumId w:val="14"/>
  </w:num>
  <w:num w:numId="36">
    <w:abstractNumId w:val="10"/>
  </w:num>
  <w:num w:numId="37">
    <w:abstractNumId w:val="40"/>
  </w:num>
  <w:num w:numId="38">
    <w:abstractNumId w:val="39"/>
  </w:num>
  <w:num w:numId="39">
    <w:abstractNumId w:val="16"/>
  </w:num>
  <w:num w:numId="40">
    <w:abstractNumId w:val="33"/>
  </w:num>
  <w:num w:numId="41">
    <w:abstractNumId w:val="37"/>
  </w:num>
  <w:num w:numId="42">
    <w:abstractNumId w:val="3"/>
  </w:num>
  <w:num w:numId="43">
    <w:abstractNumId w:val="18"/>
  </w:num>
  <w:num w:numId="44">
    <w:abstractNumId w:val="7"/>
  </w:num>
  <w:num w:numId="45">
    <w:abstractNumId w:val="47"/>
  </w:num>
  <w:num w:numId="46">
    <w:abstractNumId w:val="2"/>
  </w:num>
  <w:num w:numId="47">
    <w:abstractNumId w:val="41"/>
  </w:num>
  <w:num w:numId="48">
    <w:abstractNumId w:val="29"/>
  </w:num>
  <w:num w:numId="4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2E2B"/>
    <w:rsid w:val="000249AE"/>
    <w:rsid w:val="00067438"/>
    <w:rsid w:val="000C0297"/>
    <w:rsid w:val="000F544D"/>
    <w:rsid w:val="00100430"/>
    <w:rsid w:val="00102889"/>
    <w:rsid w:val="001112DD"/>
    <w:rsid w:val="00127D02"/>
    <w:rsid w:val="00141206"/>
    <w:rsid w:val="0014407F"/>
    <w:rsid w:val="0016299F"/>
    <w:rsid w:val="00193301"/>
    <w:rsid w:val="001B509D"/>
    <w:rsid w:val="001C7BDF"/>
    <w:rsid w:val="0020399D"/>
    <w:rsid w:val="00224313"/>
    <w:rsid w:val="0022611F"/>
    <w:rsid w:val="002A3BD7"/>
    <w:rsid w:val="002A6118"/>
    <w:rsid w:val="002C4AE7"/>
    <w:rsid w:val="002D0E9F"/>
    <w:rsid w:val="00302D18"/>
    <w:rsid w:val="00306B0D"/>
    <w:rsid w:val="00340904"/>
    <w:rsid w:val="00377A1A"/>
    <w:rsid w:val="00382B38"/>
    <w:rsid w:val="003874C7"/>
    <w:rsid w:val="003B4B82"/>
    <w:rsid w:val="003B5C42"/>
    <w:rsid w:val="003C19BE"/>
    <w:rsid w:val="003E50C0"/>
    <w:rsid w:val="003F0B9B"/>
    <w:rsid w:val="00413FE4"/>
    <w:rsid w:val="0042659B"/>
    <w:rsid w:val="004315C7"/>
    <w:rsid w:val="004316BD"/>
    <w:rsid w:val="0044249E"/>
    <w:rsid w:val="004452AB"/>
    <w:rsid w:val="00453E09"/>
    <w:rsid w:val="00464D3E"/>
    <w:rsid w:val="0047512B"/>
    <w:rsid w:val="004F6499"/>
    <w:rsid w:val="00515552"/>
    <w:rsid w:val="0054397F"/>
    <w:rsid w:val="00551556"/>
    <w:rsid w:val="0058460F"/>
    <w:rsid w:val="005B68E7"/>
    <w:rsid w:val="005C0641"/>
    <w:rsid w:val="005C2B6F"/>
    <w:rsid w:val="005F34E3"/>
    <w:rsid w:val="005F4516"/>
    <w:rsid w:val="00650A32"/>
    <w:rsid w:val="006A19AB"/>
    <w:rsid w:val="006B48EB"/>
    <w:rsid w:val="006C65C5"/>
    <w:rsid w:val="00725188"/>
    <w:rsid w:val="00752A4D"/>
    <w:rsid w:val="00762B68"/>
    <w:rsid w:val="0079537B"/>
    <w:rsid w:val="007A4AF0"/>
    <w:rsid w:val="007D7458"/>
    <w:rsid w:val="00802951"/>
    <w:rsid w:val="00825CF2"/>
    <w:rsid w:val="00833F36"/>
    <w:rsid w:val="00834025"/>
    <w:rsid w:val="00837EF7"/>
    <w:rsid w:val="00842E2B"/>
    <w:rsid w:val="0084413A"/>
    <w:rsid w:val="00865365"/>
    <w:rsid w:val="00876642"/>
    <w:rsid w:val="00880493"/>
    <w:rsid w:val="00897367"/>
    <w:rsid w:val="008A504D"/>
    <w:rsid w:val="008C3AD4"/>
    <w:rsid w:val="008D570B"/>
    <w:rsid w:val="0090111E"/>
    <w:rsid w:val="009908BE"/>
    <w:rsid w:val="009A22E8"/>
    <w:rsid w:val="009B168D"/>
    <w:rsid w:val="009C401B"/>
    <w:rsid w:val="009D1047"/>
    <w:rsid w:val="009D40B0"/>
    <w:rsid w:val="009D6866"/>
    <w:rsid w:val="009E0460"/>
    <w:rsid w:val="009E5B83"/>
    <w:rsid w:val="00AA0C0E"/>
    <w:rsid w:val="00AC072A"/>
    <w:rsid w:val="00B06288"/>
    <w:rsid w:val="00B16279"/>
    <w:rsid w:val="00B17DB6"/>
    <w:rsid w:val="00B20EBA"/>
    <w:rsid w:val="00B2128A"/>
    <w:rsid w:val="00B302E2"/>
    <w:rsid w:val="00B32ED7"/>
    <w:rsid w:val="00B36E4D"/>
    <w:rsid w:val="00B71154"/>
    <w:rsid w:val="00B84288"/>
    <w:rsid w:val="00B97733"/>
    <w:rsid w:val="00BA637B"/>
    <w:rsid w:val="00BC485B"/>
    <w:rsid w:val="00C25E80"/>
    <w:rsid w:val="00C7338F"/>
    <w:rsid w:val="00C80C2D"/>
    <w:rsid w:val="00CC73CD"/>
    <w:rsid w:val="00CD10C5"/>
    <w:rsid w:val="00D237CA"/>
    <w:rsid w:val="00D242CF"/>
    <w:rsid w:val="00D44241"/>
    <w:rsid w:val="00DD0969"/>
    <w:rsid w:val="00DF4260"/>
    <w:rsid w:val="00E10EB0"/>
    <w:rsid w:val="00E44C51"/>
    <w:rsid w:val="00E52658"/>
    <w:rsid w:val="00E54C7C"/>
    <w:rsid w:val="00E81CF7"/>
    <w:rsid w:val="00EA37DF"/>
    <w:rsid w:val="00EC6A5C"/>
    <w:rsid w:val="00EE4BC3"/>
    <w:rsid w:val="00F16DCE"/>
    <w:rsid w:val="00F24A6E"/>
    <w:rsid w:val="00F545C0"/>
    <w:rsid w:val="00F64B57"/>
    <w:rsid w:val="00FA000F"/>
    <w:rsid w:val="00FB5062"/>
    <w:rsid w:val="00FB7FBC"/>
    <w:rsid w:val="00FC15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4D0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0">
    <w:name w:val="heading 1"/>
    <w:basedOn w:val="a"/>
    <w:next w:val="a"/>
    <w:link w:val="11"/>
    <w:uiPriority w:val="9"/>
    <w:qFormat/>
    <w:rsid w:val="009D104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725188"/>
    <w:pPr>
      <w:keepNext/>
      <w:keepLines/>
      <w:spacing w:before="40" w:after="0" w:line="276" w:lineRule="auto"/>
      <w:outlineLvl w:val="1"/>
    </w:pPr>
    <w:rPr>
      <w:rFonts w:asciiTheme="majorHAnsi" w:eastAsiaTheme="majorEastAsia" w:hAnsiTheme="majorHAnsi" w:cstheme="majorBidi"/>
      <w:color w:val="2E74B5" w:themeColor="accent1" w:themeShade="BF"/>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A0C0E"/>
    <w:pPr>
      <w:ind w:left="720"/>
      <w:contextualSpacing/>
    </w:pPr>
  </w:style>
  <w:style w:type="table" w:styleId="a5">
    <w:name w:val="Table Grid"/>
    <w:basedOn w:val="a1"/>
    <w:uiPriority w:val="39"/>
    <w:rsid w:val="00802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ody Text"/>
    <w:basedOn w:val="a"/>
    <w:link w:val="a7"/>
    <w:uiPriority w:val="1"/>
    <w:qFormat/>
    <w:rsid w:val="00897367"/>
    <w:pPr>
      <w:widowControl w:val="0"/>
      <w:autoSpaceDE w:val="0"/>
      <w:autoSpaceDN w:val="0"/>
      <w:spacing w:after="0" w:line="240" w:lineRule="auto"/>
    </w:pPr>
    <w:rPr>
      <w:rFonts w:ascii="Times New Roman" w:eastAsia="Times New Roman" w:hAnsi="Times New Roman" w:cs="Times New Roman"/>
      <w:sz w:val="28"/>
      <w:szCs w:val="28"/>
      <w:lang w:eastAsia="uk-UA" w:bidi="uk-UA"/>
    </w:rPr>
  </w:style>
  <w:style w:type="character" w:customStyle="1" w:styleId="a7">
    <w:name w:val="Основной текст Знак"/>
    <w:basedOn w:val="a0"/>
    <w:link w:val="a6"/>
    <w:uiPriority w:val="1"/>
    <w:rsid w:val="00897367"/>
    <w:rPr>
      <w:rFonts w:ascii="Times New Roman" w:eastAsia="Times New Roman" w:hAnsi="Times New Roman" w:cs="Times New Roman"/>
      <w:sz w:val="28"/>
      <w:szCs w:val="28"/>
      <w:lang w:val="uk-UA" w:eastAsia="uk-UA" w:bidi="uk-UA"/>
    </w:rPr>
  </w:style>
  <w:style w:type="table" w:customStyle="1" w:styleId="TableNormal1">
    <w:name w:val="Table Normal1"/>
    <w:uiPriority w:val="2"/>
    <w:semiHidden/>
    <w:unhideWhenUsed/>
    <w:qFormat/>
    <w:rsid w:val="00897367"/>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97367"/>
    <w:pPr>
      <w:widowControl w:val="0"/>
      <w:autoSpaceDE w:val="0"/>
      <w:autoSpaceDN w:val="0"/>
      <w:spacing w:after="0" w:line="240" w:lineRule="auto"/>
    </w:pPr>
    <w:rPr>
      <w:rFonts w:ascii="Times New Roman" w:eastAsia="Times New Roman" w:hAnsi="Times New Roman" w:cs="Times New Roman"/>
      <w:lang w:eastAsia="uk-UA" w:bidi="uk-UA"/>
    </w:rPr>
  </w:style>
  <w:style w:type="paragraph" w:styleId="a8">
    <w:name w:val="Balloon Text"/>
    <w:basedOn w:val="a"/>
    <w:link w:val="a9"/>
    <w:uiPriority w:val="99"/>
    <w:semiHidden/>
    <w:unhideWhenUsed/>
    <w:rsid w:val="0089736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97367"/>
    <w:rPr>
      <w:rFonts w:ascii="Tahoma" w:hAnsi="Tahoma" w:cs="Tahoma"/>
      <w:sz w:val="16"/>
      <w:szCs w:val="16"/>
      <w:lang w:val="uk-UA"/>
    </w:rPr>
  </w:style>
  <w:style w:type="character" w:styleId="aa">
    <w:name w:val="Placeholder Text"/>
    <w:basedOn w:val="a0"/>
    <w:uiPriority w:val="99"/>
    <w:semiHidden/>
    <w:rsid w:val="00FB5062"/>
    <w:rPr>
      <w:color w:val="808080"/>
    </w:rPr>
  </w:style>
  <w:style w:type="paragraph" w:customStyle="1" w:styleId="1">
    <w:name w:val="1"/>
    <w:basedOn w:val="a3"/>
    <w:link w:val="12"/>
    <w:qFormat/>
    <w:rsid w:val="00B36E4D"/>
    <w:pPr>
      <w:numPr>
        <w:ilvl w:val="1"/>
        <w:numId w:val="7"/>
      </w:numPr>
      <w:autoSpaceDE w:val="0"/>
      <w:autoSpaceDN w:val="0"/>
      <w:adjustRightInd w:val="0"/>
      <w:spacing w:line="360" w:lineRule="auto"/>
      <w:outlineLvl w:val="1"/>
    </w:pPr>
    <w:rPr>
      <w:rFonts w:ascii="Times New Roman" w:eastAsia="Calibri" w:hAnsi="Times New Roman" w:cs="Times New Roman"/>
      <w:b/>
      <w:bCs/>
      <w:color w:val="000000"/>
      <w:sz w:val="28"/>
      <w:szCs w:val="28"/>
      <w:lang w:val="ru-RU"/>
    </w:rPr>
  </w:style>
  <w:style w:type="character" w:customStyle="1" w:styleId="a4">
    <w:name w:val="Абзац списка Знак"/>
    <w:basedOn w:val="a0"/>
    <w:link w:val="a3"/>
    <w:uiPriority w:val="34"/>
    <w:rsid w:val="00B36E4D"/>
    <w:rPr>
      <w:lang w:val="uk-UA"/>
    </w:rPr>
  </w:style>
  <w:style w:type="paragraph" w:styleId="ab">
    <w:name w:val="Body Text Indent"/>
    <w:basedOn w:val="a"/>
    <w:link w:val="ac"/>
    <w:uiPriority w:val="99"/>
    <w:unhideWhenUsed/>
    <w:rsid w:val="00B36E4D"/>
    <w:pPr>
      <w:spacing w:after="120"/>
      <w:ind w:left="283"/>
    </w:pPr>
  </w:style>
  <w:style w:type="character" w:customStyle="1" w:styleId="ac">
    <w:name w:val="Основной текст с отступом Знак"/>
    <w:basedOn w:val="a0"/>
    <w:link w:val="ab"/>
    <w:uiPriority w:val="99"/>
    <w:rsid w:val="00B36E4D"/>
    <w:rPr>
      <w:lang w:val="uk-UA"/>
    </w:rPr>
  </w:style>
  <w:style w:type="paragraph" w:styleId="ad">
    <w:name w:val="Normal (Web)"/>
    <w:basedOn w:val="a"/>
    <w:uiPriority w:val="99"/>
    <w:rsid w:val="00B36E4D"/>
    <w:pPr>
      <w:spacing w:before="100" w:beforeAutospacing="1" w:after="100" w:afterAutospacing="1" w:line="240" w:lineRule="auto"/>
    </w:pPr>
    <w:rPr>
      <w:rFonts w:ascii="Times New Roman" w:eastAsia="Times New Roman" w:hAnsi="Times New Roman" w:cs="Times New Roman"/>
      <w:color w:val="000000"/>
      <w:sz w:val="24"/>
      <w:szCs w:val="24"/>
      <w:lang w:val="ru-RU" w:eastAsia="ru-RU"/>
    </w:rPr>
  </w:style>
  <w:style w:type="paragraph" w:customStyle="1" w:styleId="tabl">
    <w:name w:val="tabl"/>
    <w:basedOn w:val="a"/>
    <w:rsid w:val="00B36E4D"/>
    <w:pPr>
      <w:spacing w:before="30" w:after="30"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semiHidden/>
    <w:rsid w:val="00725188"/>
    <w:rPr>
      <w:rFonts w:asciiTheme="majorHAnsi" w:eastAsiaTheme="majorEastAsia" w:hAnsiTheme="majorHAnsi" w:cstheme="majorBidi"/>
      <w:color w:val="2E74B5" w:themeColor="accent1" w:themeShade="BF"/>
      <w:sz w:val="26"/>
      <w:szCs w:val="26"/>
      <w:lang w:val="ru-RU"/>
    </w:rPr>
  </w:style>
  <w:style w:type="paragraph" w:styleId="ae">
    <w:name w:val="No Spacing"/>
    <w:uiPriority w:val="99"/>
    <w:qFormat/>
    <w:rsid w:val="00725188"/>
    <w:pPr>
      <w:spacing w:after="0" w:line="240" w:lineRule="auto"/>
    </w:pPr>
    <w:rPr>
      <w:lang w:val="ru-RU"/>
    </w:rPr>
  </w:style>
  <w:style w:type="character" w:customStyle="1" w:styleId="12">
    <w:name w:val="1 Знак"/>
    <w:basedOn w:val="a4"/>
    <w:link w:val="1"/>
    <w:rsid w:val="00382B38"/>
    <w:rPr>
      <w:rFonts w:ascii="Times New Roman" w:eastAsia="Calibri" w:hAnsi="Times New Roman" w:cs="Times New Roman"/>
      <w:b/>
      <w:bCs/>
      <w:color w:val="000000"/>
      <w:sz w:val="28"/>
      <w:szCs w:val="28"/>
      <w:lang w:val="ru-RU"/>
    </w:rPr>
  </w:style>
  <w:style w:type="character" w:customStyle="1" w:styleId="11">
    <w:name w:val="Заголовок 1 Знак"/>
    <w:basedOn w:val="a0"/>
    <w:link w:val="10"/>
    <w:uiPriority w:val="9"/>
    <w:rsid w:val="009D1047"/>
    <w:rPr>
      <w:rFonts w:asciiTheme="majorHAnsi" w:eastAsiaTheme="majorEastAsia" w:hAnsiTheme="majorHAnsi" w:cstheme="majorBidi"/>
      <w:color w:val="2E74B5" w:themeColor="accent1" w:themeShade="BF"/>
      <w:sz w:val="32"/>
      <w:szCs w:val="32"/>
      <w:lang w:val="uk-UA"/>
    </w:rPr>
  </w:style>
  <w:style w:type="paragraph" w:styleId="af">
    <w:name w:val="header"/>
    <w:basedOn w:val="a"/>
    <w:link w:val="af0"/>
    <w:uiPriority w:val="99"/>
    <w:unhideWhenUsed/>
    <w:rsid w:val="009D1047"/>
    <w:pPr>
      <w:tabs>
        <w:tab w:val="center" w:pos="4844"/>
        <w:tab w:val="right" w:pos="9689"/>
      </w:tabs>
      <w:spacing w:after="0" w:line="240" w:lineRule="auto"/>
    </w:pPr>
  </w:style>
  <w:style w:type="character" w:customStyle="1" w:styleId="af0">
    <w:name w:val="Верхний колонтитул Знак"/>
    <w:basedOn w:val="a0"/>
    <w:link w:val="af"/>
    <w:uiPriority w:val="99"/>
    <w:rsid w:val="009D1047"/>
    <w:rPr>
      <w:lang w:val="uk-UA"/>
    </w:rPr>
  </w:style>
  <w:style w:type="paragraph" w:styleId="af1">
    <w:name w:val="footer"/>
    <w:basedOn w:val="a"/>
    <w:link w:val="af2"/>
    <w:uiPriority w:val="99"/>
    <w:unhideWhenUsed/>
    <w:rsid w:val="009D1047"/>
    <w:pPr>
      <w:tabs>
        <w:tab w:val="center" w:pos="4844"/>
        <w:tab w:val="right" w:pos="9689"/>
      </w:tabs>
      <w:spacing w:after="0" w:line="240" w:lineRule="auto"/>
    </w:pPr>
  </w:style>
  <w:style w:type="character" w:customStyle="1" w:styleId="af2">
    <w:name w:val="Нижний колонтитул Знак"/>
    <w:basedOn w:val="a0"/>
    <w:link w:val="af1"/>
    <w:uiPriority w:val="99"/>
    <w:rsid w:val="009D1047"/>
    <w:rPr>
      <w:lang w:val="uk-UA"/>
    </w:rPr>
  </w:style>
  <w:style w:type="character" w:styleId="af3">
    <w:name w:val="Hyperlink"/>
    <w:basedOn w:val="a0"/>
    <w:uiPriority w:val="99"/>
    <w:unhideWhenUsed/>
    <w:rsid w:val="009D104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0">
    <w:name w:val="heading 1"/>
    <w:basedOn w:val="a"/>
    <w:next w:val="a"/>
    <w:link w:val="11"/>
    <w:uiPriority w:val="9"/>
    <w:qFormat/>
    <w:rsid w:val="009D104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725188"/>
    <w:pPr>
      <w:keepNext/>
      <w:keepLines/>
      <w:spacing w:before="40" w:after="0" w:line="276" w:lineRule="auto"/>
      <w:outlineLvl w:val="1"/>
    </w:pPr>
    <w:rPr>
      <w:rFonts w:asciiTheme="majorHAnsi" w:eastAsiaTheme="majorEastAsia" w:hAnsiTheme="majorHAnsi" w:cstheme="majorBidi"/>
      <w:color w:val="2E74B5" w:themeColor="accent1" w:themeShade="BF"/>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A0C0E"/>
    <w:pPr>
      <w:ind w:left="720"/>
      <w:contextualSpacing/>
    </w:pPr>
  </w:style>
  <w:style w:type="table" w:styleId="a5">
    <w:name w:val="Table Grid"/>
    <w:basedOn w:val="a1"/>
    <w:uiPriority w:val="39"/>
    <w:rsid w:val="00802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ody Text"/>
    <w:basedOn w:val="a"/>
    <w:link w:val="a7"/>
    <w:uiPriority w:val="1"/>
    <w:qFormat/>
    <w:rsid w:val="00897367"/>
    <w:pPr>
      <w:widowControl w:val="0"/>
      <w:autoSpaceDE w:val="0"/>
      <w:autoSpaceDN w:val="0"/>
      <w:spacing w:after="0" w:line="240" w:lineRule="auto"/>
    </w:pPr>
    <w:rPr>
      <w:rFonts w:ascii="Times New Roman" w:eastAsia="Times New Roman" w:hAnsi="Times New Roman" w:cs="Times New Roman"/>
      <w:sz w:val="28"/>
      <w:szCs w:val="28"/>
      <w:lang w:eastAsia="uk-UA" w:bidi="uk-UA"/>
    </w:rPr>
  </w:style>
  <w:style w:type="character" w:customStyle="1" w:styleId="a7">
    <w:name w:val="Основной текст Знак"/>
    <w:basedOn w:val="a0"/>
    <w:link w:val="a6"/>
    <w:uiPriority w:val="1"/>
    <w:rsid w:val="00897367"/>
    <w:rPr>
      <w:rFonts w:ascii="Times New Roman" w:eastAsia="Times New Roman" w:hAnsi="Times New Roman" w:cs="Times New Roman"/>
      <w:sz w:val="28"/>
      <w:szCs w:val="28"/>
      <w:lang w:val="uk-UA" w:eastAsia="uk-UA" w:bidi="uk-UA"/>
    </w:rPr>
  </w:style>
  <w:style w:type="table" w:customStyle="1" w:styleId="TableNormal1">
    <w:name w:val="Table Normal1"/>
    <w:uiPriority w:val="2"/>
    <w:semiHidden/>
    <w:unhideWhenUsed/>
    <w:qFormat/>
    <w:rsid w:val="00897367"/>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97367"/>
    <w:pPr>
      <w:widowControl w:val="0"/>
      <w:autoSpaceDE w:val="0"/>
      <w:autoSpaceDN w:val="0"/>
      <w:spacing w:after="0" w:line="240" w:lineRule="auto"/>
    </w:pPr>
    <w:rPr>
      <w:rFonts w:ascii="Times New Roman" w:eastAsia="Times New Roman" w:hAnsi="Times New Roman" w:cs="Times New Roman"/>
      <w:lang w:eastAsia="uk-UA" w:bidi="uk-UA"/>
    </w:rPr>
  </w:style>
  <w:style w:type="paragraph" w:styleId="a8">
    <w:name w:val="Balloon Text"/>
    <w:basedOn w:val="a"/>
    <w:link w:val="a9"/>
    <w:uiPriority w:val="99"/>
    <w:semiHidden/>
    <w:unhideWhenUsed/>
    <w:rsid w:val="0089736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97367"/>
    <w:rPr>
      <w:rFonts w:ascii="Tahoma" w:hAnsi="Tahoma" w:cs="Tahoma"/>
      <w:sz w:val="16"/>
      <w:szCs w:val="16"/>
      <w:lang w:val="uk-UA"/>
    </w:rPr>
  </w:style>
  <w:style w:type="character" w:styleId="aa">
    <w:name w:val="Placeholder Text"/>
    <w:basedOn w:val="a0"/>
    <w:uiPriority w:val="99"/>
    <w:semiHidden/>
    <w:rsid w:val="00FB5062"/>
    <w:rPr>
      <w:color w:val="808080"/>
    </w:rPr>
  </w:style>
  <w:style w:type="paragraph" w:customStyle="1" w:styleId="1">
    <w:name w:val="1"/>
    <w:basedOn w:val="a3"/>
    <w:link w:val="12"/>
    <w:qFormat/>
    <w:rsid w:val="00B36E4D"/>
    <w:pPr>
      <w:numPr>
        <w:ilvl w:val="1"/>
        <w:numId w:val="7"/>
      </w:numPr>
      <w:autoSpaceDE w:val="0"/>
      <w:autoSpaceDN w:val="0"/>
      <w:adjustRightInd w:val="0"/>
      <w:spacing w:line="360" w:lineRule="auto"/>
      <w:outlineLvl w:val="1"/>
    </w:pPr>
    <w:rPr>
      <w:rFonts w:ascii="Times New Roman" w:eastAsia="Calibri" w:hAnsi="Times New Roman" w:cs="Times New Roman"/>
      <w:b/>
      <w:bCs/>
      <w:color w:val="000000"/>
      <w:sz w:val="28"/>
      <w:szCs w:val="28"/>
      <w:lang w:val="ru-RU"/>
    </w:rPr>
  </w:style>
  <w:style w:type="character" w:customStyle="1" w:styleId="a4">
    <w:name w:val="Абзац списка Знак"/>
    <w:basedOn w:val="a0"/>
    <w:link w:val="a3"/>
    <w:uiPriority w:val="34"/>
    <w:rsid w:val="00B36E4D"/>
    <w:rPr>
      <w:lang w:val="uk-UA"/>
    </w:rPr>
  </w:style>
  <w:style w:type="paragraph" w:styleId="ab">
    <w:name w:val="Body Text Indent"/>
    <w:basedOn w:val="a"/>
    <w:link w:val="ac"/>
    <w:uiPriority w:val="99"/>
    <w:unhideWhenUsed/>
    <w:rsid w:val="00B36E4D"/>
    <w:pPr>
      <w:spacing w:after="120"/>
      <w:ind w:left="283"/>
    </w:pPr>
  </w:style>
  <w:style w:type="character" w:customStyle="1" w:styleId="ac">
    <w:name w:val="Основной текст с отступом Знак"/>
    <w:basedOn w:val="a0"/>
    <w:link w:val="ab"/>
    <w:uiPriority w:val="99"/>
    <w:rsid w:val="00B36E4D"/>
    <w:rPr>
      <w:lang w:val="uk-UA"/>
    </w:rPr>
  </w:style>
  <w:style w:type="paragraph" w:styleId="ad">
    <w:name w:val="Normal (Web)"/>
    <w:basedOn w:val="a"/>
    <w:uiPriority w:val="99"/>
    <w:rsid w:val="00B36E4D"/>
    <w:pPr>
      <w:spacing w:before="100" w:beforeAutospacing="1" w:after="100" w:afterAutospacing="1" w:line="240" w:lineRule="auto"/>
    </w:pPr>
    <w:rPr>
      <w:rFonts w:ascii="Times New Roman" w:eastAsia="Times New Roman" w:hAnsi="Times New Roman" w:cs="Times New Roman"/>
      <w:color w:val="000000"/>
      <w:sz w:val="24"/>
      <w:szCs w:val="24"/>
      <w:lang w:val="ru-RU" w:eastAsia="ru-RU"/>
    </w:rPr>
  </w:style>
  <w:style w:type="paragraph" w:customStyle="1" w:styleId="tabl">
    <w:name w:val="tabl"/>
    <w:basedOn w:val="a"/>
    <w:rsid w:val="00B36E4D"/>
    <w:pPr>
      <w:spacing w:before="30" w:after="30"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semiHidden/>
    <w:rsid w:val="00725188"/>
    <w:rPr>
      <w:rFonts w:asciiTheme="majorHAnsi" w:eastAsiaTheme="majorEastAsia" w:hAnsiTheme="majorHAnsi" w:cstheme="majorBidi"/>
      <w:color w:val="2E74B5" w:themeColor="accent1" w:themeShade="BF"/>
      <w:sz w:val="26"/>
      <w:szCs w:val="26"/>
      <w:lang w:val="ru-RU"/>
    </w:rPr>
  </w:style>
  <w:style w:type="paragraph" w:styleId="ae">
    <w:name w:val="No Spacing"/>
    <w:uiPriority w:val="99"/>
    <w:qFormat/>
    <w:rsid w:val="00725188"/>
    <w:pPr>
      <w:spacing w:after="0" w:line="240" w:lineRule="auto"/>
    </w:pPr>
    <w:rPr>
      <w:lang w:val="ru-RU"/>
    </w:rPr>
  </w:style>
  <w:style w:type="character" w:customStyle="1" w:styleId="12">
    <w:name w:val="1 Знак"/>
    <w:basedOn w:val="a4"/>
    <w:link w:val="1"/>
    <w:rsid w:val="00382B38"/>
    <w:rPr>
      <w:rFonts w:ascii="Times New Roman" w:eastAsia="Calibri" w:hAnsi="Times New Roman" w:cs="Times New Roman"/>
      <w:b/>
      <w:bCs/>
      <w:color w:val="000000"/>
      <w:sz w:val="28"/>
      <w:szCs w:val="28"/>
      <w:lang w:val="ru-RU"/>
    </w:rPr>
  </w:style>
  <w:style w:type="character" w:customStyle="1" w:styleId="11">
    <w:name w:val="Заголовок 1 Знак"/>
    <w:basedOn w:val="a0"/>
    <w:link w:val="10"/>
    <w:uiPriority w:val="9"/>
    <w:rsid w:val="009D1047"/>
    <w:rPr>
      <w:rFonts w:asciiTheme="majorHAnsi" w:eastAsiaTheme="majorEastAsia" w:hAnsiTheme="majorHAnsi" w:cstheme="majorBidi"/>
      <w:color w:val="2E74B5" w:themeColor="accent1" w:themeShade="BF"/>
      <w:sz w:val="32"/>
      <w:szCs w:val="32"/>
      <w:lang w:val="uk-UA"/>
    </w:rPr>
  </w:style>
  <w:style w:type="paragraph" w:styleId="af">
    <w:name w:val="header"/>
    <w:basedOn w:val="a"/>
    <w:link w:val="af0"/>
    <w:uiPriority w:val="99"/>
    <w:unhideWhenUsed/>
    <w:rsid w:val="009D1047"/>
    <w:pPr>
      <w:tabs>
        <w:tab w:val="center" w:pos="4844"/>
        <w:tab w:val="right" w:pos="9689"/>
      </w:tabs>
      <w:spacing w:after="0" w:line="240" w:lineRule="auto"/>
    </w:pPr>
  </w:style>
  <w:style w:type="character" w:customStyle="1" w:styleId="af0">
    <w:name w:val="Верхний колонтитул Знак"/>
    <w:basedOn w:val="a0"/>
    <w:link w:val="af"/>
    <w:uiPriority w:val="99"/>
    <w:rsid w:val="009D1047"/>
    <w:rPr>
      <w:lang w:val="uk-UA"/>
    </w:rPr>
  </w:style>
  <w:style w:type="paragraph" w:styleId="af1">
    <w:name w:val="footer"/>
    <w:basedOn w:val="a"/>
    <w:link w:val="af2"/>
    <w:uiPriority w:val="99"/>
    <w:unhideWhenUsed/>
    <w:rsid w:val="009D1047"/>
    <w:pPr>
      <w:tabs>
        <w:tab w:val="center" w:pos="4844"/>
        <w:tab w:val="right" w:pos="9689"/>
      </w:tabs>
      <w:spacing w:after="0" w:line="240" w:lineRule="auto"/>
    </w:pPr>
  </w:style>
  <w:style w:type="character" w:customStyle="1" w:styleId="af2">
    <w:name w:val="Нижний колонтитул Знак"/>
    <w:basedOn w:val="a0"/>
    <w:link w:val="af1"/>
    <w:uiPriority w:val="99"/>
    <w:rsid w:val="009D1047"/>
    <w:rPr>
      <w:lang w:val="uk-UA"/>
    </w:rPr>
  </w:style>
  <w:style w:type="character" w:styleId="af3">
    <w:name w:val="Hyperlink"/>
    <w:basedOn w:val="a0"/>
    <w:uiPriority w:val="99"/>
    <w:unhideWhenUsed/>
    <w:rsid w:val="009D104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06445">
      <w:bodyDiv w:val="1"/>
      <w:marLeft w:val="0"/>
      <w:marRight w:val="0"/>
      <w:marTop w:val="0"/>
      <w:marBottom w:val="0"/>
      <w:divBdr>
        <w:top w:val="none" w:sz="0" w:space="0" w:color="auto"/>
        <w:left w:val="none" w:sz="0" w:space="0" w:color="auto"/>
        <w:bottom w:val="none" w:sz="0" w:space="0" w:color="auto"/>
        <w:right w:val="none" w:sz="0" w:space="0" w:color="auto"/>
      </w:divBdr>
    </w:div>
    <w:div w:id="114252309">
      <w:bodyDiv w:val="1"/>
      <w:marLeft w:val="0"/>
      <w:marRight w:val="0"/>
      <w:marTop w:val="0"/>
      <w:marBottom w:val="0"/>
      <w:divBdr>
        <w:top w:val="none" w:sz="0" w:space="0" w:color="auto"/>
        <w:left w:val="none" w:sz="0" w:space="0" w:color="auto"/>
        <w:bottom w:val="none" w:sz="0" w:space="0" w:color="auto"/>
        <w:right w:val="none" w:sz="0" w:space="0" w:color="auto"/>
      </w:divBdr>
      <w:divsChild>
        <w:div w:id="1939484272">
          <w:marLeft w:val="547"/>
          <w:marRight w:val="0"/>
          <w:marTop w:val="86"/>
          <w:marBottom w:val="0"/>
          <w:divBdr>
            <w:top w:val="none" w:sz="0" w:space="0" w:color="auto"/>
            <w:left w:val="none" w:sz="0" w:space="0" w:color="auto"/>
            <w:bottom w:val="none" w:sz="0" w:space="0" w:color="auto"/>
            <w:right w:val="none" w:sz="0" w:space="0" w:color="auto"/>
          </w:divBdr>
        </w:div>
      </w:divsChild>
    </w:div>
    <w:div w:id="135689361">
      <w:bodyDiv w:val="1"/>
      <w:marLeft w:val="0"/>
      <w:marRight w:val="0"/>
      <w:marTop w:val="0"/>
      <w:marBottom w:val="0"/>
      <w:divBdr>
        <w:top w:val="none" w:sz="0" w:space="0" w:color="auto"/>
        <w:left w:val="none" w:sz="0" w:space="0" w:color="auto"/>
        <w:bottom w:val="none" w:sz="0" w:space="0" w:color="auto"/>
        <w:right w:val="none" w:sz="0" w:space="0" w:color="auto"/>
      </w:divBdr>
      <w:divsChild>
        <w:div w:id="1790389815">
          <w:marLeft w:val="547"/>
          <w:marRight w:val="0"/>
          <w:marTop w:val="86"/>
          <w:marBottom w:val="0"/>
          <w:divBdr>
            <w:top w:val="none" w:sz="0" w:space="0" w:color="auto"/>
            <w:left w:val="none" w:sz="0" w:space="0" w:color="auto"/>
            <w:bottom w:val="none" w:sz="0" w:space="0" w:color="auto"/>
            <w:right w:val="none" w:sz="0" w:space="0" w:color="auto"/>
          </w:divBdr>
        </w:div>
      </w:divsChild>
    </w:div>
    <w:div w:id="438067615">
      <w:bodyDiv w:val="1"/>
      <w:marLeft w:val="0"/>
      <w:marRight w:val="0"/>
      <w:marTop w:val="0"/>
      <w:marBottom w:val="0"/>
      <w:divBdr>
        <w:top w:val="none" w:sz="0" w:space="0" w:color="auto"/>
        <w:left w:val="none" w:sz="0" w:space="0" w:color="auto"/>
        <w:bottom w:val="none" w:sz="0" w:space="0" w:color="auto"/>
        <w:right w:val="none" w:sz="0" w:space="0" w:color="auto"/>
      </w:divBdr>
    </w:div>
    <w:div w:id="661203898">
      <w:bodyDiv w:val="1"/>
      <w:marLeft w:val="0"/>
      <w:marRight w:val="0"/>
      <w:marTop w:val="0"/>
      <w:marBottom w:val="0"/>
      <w:divBdr>
        <w:top w:val="none" w:sz="0" w:space="0" w:color="auto"/>
        <w:left w:val="none" w:sz="0" w:space="0" w:color="auto"/>
        <w:bottom w:val="none" w:sz="0" w:space="0" w:color="auto"/>
        <w:right w:val="none" w:sz="0" w:space="0" w:color="auto"/>
      </w:divBdr>
    </w:div>
    <w:div w:id="685785713">
      <w:bodyDiv w:val="1"/>
      <w:marLeft w:val="0"/>
      <w:marRight w:val="0"/>
      <w:marTop w:val="0"/>
      <w:marBottom w:val="0"/>
      <w:divBdr>
        <w:top w:val="none" w:sz="0" w:space="0" w:color="auto"/>
        <w:left w:val="none" w:sz="0" w:space="0" w:color="auto"/>
        <w:bottom w:val="none" w:sz="0" w:space="0" w:color="auto"/>
        <w:right w:val="none" w:sz="0" w:space="0" w:color="auto"/>
      </w:divBdr>
      <w:divsChild>
        <w:div w:id="2143032753">
          <w:marLeft w:val="547"/>
          <w:marRight w:val="0"/>
          <w:marTop w:val="86"/>
          <w:marBottom w:val="0"/>
          <w:divBdr>
            <w:top w:val="none" w:sz="0" w:space="0" w:color="auto"/>
            <w:left w:val="none" w:sz="0" w:space="0" w:color="auto"/>
            <w:bottom w:val="none" w:sz="0" w:space="0" w:color="auto"/>
            <w:right w:val="none" w:sz="0" w:space="0" w:color="auto"/>
          </w:divBdr>
        </w:div>
      </w:divsChild>
    </w:div>
    <w:div w:id="725446410">
      <w:bodyDiv w:val="1"/>
      <w:marLeft w:val="0"/>
      <w:marRight w:val="0"/>
      <w:marTop w:val="0"/>
      <w:marBottom w:val="0"/>
      <w:divBdr>
        <w:top w:val="none" w:sz="0" w:space="0" w:color="auto"/>
        <w:left w:val="none" w:sz="0" w:space="0" w:color="auto"/>
        <w:bottom w:val="none" w:sz="0" w:space="0" w:color="auto"/>
        <w:right w:val="none" w:sz="0" w:space="0" w:color="auto"/>
      </w:divBdr>
    </w:div>
    <w:div w:id="867261330">
      <w:bodyDiv w:val="1"/>
      <w:marLeft w:val="0"/>
      <w:marRight w:val="0"/>
      <w:marTop w:val="0"/>
      <w:marBottom w:val="0"/>
      <w:divBdr>
        <w:top w:val="none" w:sz="0" w:space="0" w:color="auto"/>
        <w:left w:val="none" w:sz="0" w:space="0" w:color="auto"/>
        <w:bottom w:val="none" w:sz="0" w:space="0" w:color="auto"/>
        <w:right w:val="none" w:sz="0" w:space="0" w:color="auto"/>
      </w:divBdr>
    </w:div>
    <w:div w:id="1190997353">
      <w:bodyDiv w:val="1"/>
      <w:marLeft w:val="0"/>
      <w:marRight w:val="0"/>
      <w:marTop w:val="0"/>
      <w:marBottom w:val="0"/>
      <w:divBdr>
        <w:top w:val="none" w:sz="0" w:space="0" w:color="auto"/>
        <w:left w:val="none" w:sz="0" w:space="0" w:color="auto"/>
        <w:bottom w:val="none" w:sz="0" w:space="0" w:color="auto"/>
        <w:right w:val="none" w:sz="0" w:space="0" w:color="auto"/>
      </w:divBdr>
      <w:divsChild>
        <w:div w:id="1762606516">
          <w:marLeft w:val="4425"/>
          <w:marRight w:val="0"/>
          <w:marTop w:val="7995"/>
          <w:marBottom w:val="0"/>
          <w:divBdr>
            <w:top w:val="none" w:sz="0" w:space="0" w:color="auto"/>
            <w:left w:val="none" w:sz="0" w:space="0" w:color="auto"/>
            <w:bottom w:val="none" w:sz="0" w:space="0" w:color="auto"/>
            <w:right w:val="none" w:sz="0" w:space="0" w:color="auto"/>
          </w:divBdr>
        </w:div>
      </w:divsChild>
    </w:div>
    <w:div w:id="1361130412">
      <w:bodyDiv w:val="1"/>
      <w:marLeft w:val="0"/>
      <w:marRight w:val="0"/>
      <w:marTop w:val="0"/>
      <w:marBottom w:val="0"/>
      <w:divBdr>
        <w:top w:val="none" w:sz="0" w:space="0" w:color="auto"/>
        <w:left w:val="none" w:sz="0" w:space="0" w:color="auto"/>
        <w:bottom w:val="none" w:sz="0" w:space="0" w:color="auto"/>
        <w:right w:val="none" w:sz="0" w:space="0" w:color="auto"/>
      </w:divBdr>
    </w:div>
    <w:div w:id="1492942552">
      <w:bodyDiv w:val="1"/>
      <w:marLeft w:val="0"/>
      <w:marRight w:val="0"/>
      <w:marTop w:val="0"/>
      <w:marBottom w:val="0"/>
      <w:divBdr>
        <w:top w:val="none" w:sz="0" w:space="0" w:color="auto"/>
        <w:left w:val="none" w:sz="0" w:space="0" w:color="auto"/>
        <w:bottom w:val="none" w:sz="0" w:space="0" w:color="auto"/>
        <w:right w:val="none" w:sz="0" w:space="0" w:color="auto"/>
      </w:divBdr>
      <w:divsChild>
        <w:div w:id="2117168428">
          <w:marLeft w:val="547"/>
          <w:marRight w:val="0"/>
          <w:marTop w:val="86"/>
          <w:marBottom w:val="0"/>
          <w:divBdr>
            <w:top w:val="none" w:sz="0" w:space="0" w:color="auto"/>
            <w:left w:val="none" w:sz="0" w:space="0" w:color="auto"/>
            <w:bottom w:val="none" w:sz="0" w:space="0" w:color="auto"/>
            <w:right w:val="none" w:sz="0" w:space="0" w:color="auto"/>
          </w:divBdr>
        </w:div>
      </w:divsChild>
    </w:div>
    <w:div w:id="1532719391">
      <w:bodyDiv w:val="1"/>
      <w:marLeft w:val="0"/>
      <w:marRight w:val="0"/>
      <w:marTop w:val="0"/>
      <w:marBottom w:val="0"/>
      <w:divBdr>
        <w:top w:val="none" w:sz="0" w:space="0" w:color="auto"/>
        <w:left w:val="none" w:sz="0" w:space="0" w:color="auto"/>
        <w:bottom w:val="none" w:sz="0" w:space="0" w:color="auto"/>
        <w:right w:val="none" w:sz="0" w:space="0" w:color="auto"/>
      </w:divBdr>
      <w:divsChild>
        <w:div w:id="1960186537">
          <w:marLeft w:val="547"/>
          <w:marRight w:val="0"/>
          <w:marTop w:val="86"/>
          <w:marBottom w:val="0"/>
          <w:divBdr>
            <w:top w:val="none" w:sz="0" w:space="0" w:color="auto"/>
            <w:left w:val="none" w:sz="0" w:space="0" w:color="auto"/>
            <w:bottom w:val="none" w:sz="0" w:space="0" w:color="auto"/>
            <w:right w:val="none" w:sz="0" w:space="0" w:color="auto"/>
          </w:divBdr>
        </w:div>
      </w:divsChild>
    </w:div>
    <w:div w:id="1583952306">
      <w:bodyDiv w:val="1"/>
      <w:marLeft w:val="0"/>
      <w:marRight w:val="0"/>
      <w:marTop w:val="0"/>
      <w:marBottom w:val="0"/>
      <w:divBdr>
        <w:top w:val="none" w:sz="0" w:space="0" w:color="auto"/>
        <w:left w:val="none" w:sz="0" w:space="0" w:color="auto"/>
        <w:bottom w:val="none" w:sz="0" w:space="0" w:color="auto"/>
        <w:right w:val="none" w:sz="0" w:space="0" w:color="auto"/>
      </w:divBdr>
      <w:divsChild>
        <w:div w:id="796069514">
          <w:marLeft w:val="547"/>
          <w:marRight w:val="0"/>
          <w:marTop w:val="86"/>
          <w:marBottom w:val="0"/>
          <w:divBdr>
            <w:top w:val="none" w:sz="0" w:space="0" w:color="auto"/>
            <w:left w:val="none" w:sz="0" w:space="0" w:color="auto"/>
            <w:bottom w:val="none" w:sz="0" w:space="0" w:color="auto"/>
            <w:right w:val="none" w:sz="0" w:space="0" w:color="auto"/>
          </w:divBdr>
        </w:div>
      </w:divsChild>
    </w:div>
    <w:div w:id="1740135127">
      <w:bodyDiv w:val="1"/>
      <w:marLeft w:val="0"/>
      <w:marRight w:val="0"/>
      <w:marTop w:val="0"/>
      <w:marBottom w:val="0"/>
      <w:divBdr>
        <w:top w:val="none" w:sz="0" w:space="0" w:color="auto"/>
        <w:left w:val="none" w:sz="0" w:space="0" w:color="auto"/>
        <w:bottom w:val="none" w:sz="0" w:space="0" w:color="auto"/>
        <w:right w:val="none" w:sz="0" w:space="0" w:color="auto"/>
      </w:divBdr>
    </w:div>
    <w:div w:id="1869683199">
      <w:bodyDiv w:val="1"/>
      <w:marLeft w:val="0"/>
      <w:marRight w:val="0"/>
      <w:marTop w:val="0"/>
      <w:marBottom w:val="0"/>
      <w:divBdr>
        <w:top w:val="none" w:sz="0" w:space="0" w:color="auto"/>
        <w:left w:val="none" w:sz="0" w:space="0" w:color="auto"/>
        <w:bottom w:val="none" w:sz="0" w:space="0" w:color="auto"/>
        <w:right w:val="none" w:sz="0" w:space="0" w:color="auto"/>
      </w:divBdr>
    </w:div>
    <w:div w:id="1883665872">
      <w:bodyDiv w:val="1"/>
      <w:marLeft w:val="0"/>
      <w:marRight w:val="0"/>
      <w:marTop w:val="0"/>
      <w:marBottom w:val="0"/>
      <w:divBdr>
        <w:top w:val="none" w:sz="0" w:space="0" w:color="auto"/>
        <w:left w:val="none" w:sz="0" w:space="0" w:color="auto"/>
        <w:bottom w:val="none" w:sz="0" w:space="0" w:color="auto"/>
        <w:right w:val="none" w:sz="0" w:space="0" w:color="auto"/>
      </w:divBdr>
    </w:div>
    <w:div w:id="1963068476">
      <w:bodyDiv w:val="1"/>
      <w:marLeft w:val="0"/>
      <w:marRight w:val="0"/>
      <w:marTop w:val="0"/>
      <w:marBottom w:val="0"/>
      <w:divBdr>
        <w:top w:val="none" w:sz="0" w:space="0" w:color="auto"/>
        <w:left w:val="none" w:sz="0" w:space="0" w:color="auto"/>
        <w:bottom w:val="none" w:sz="0" w:space="0" w:color="auto"/>
        <w:right w:val="none" w:sz="0" w:space="0" w:color="auto"/>
      </w:divBdr>
    </w:div>
    <w:div w:id="1970166484">
      <w:bodyDiv w:val="1"/>
      <w:marLeft w:val="0"/>
      <w:marRight w:val="0"/>
      <w:marTop w:val="0"/>
      <w:marBottom w:val="0"/>
      <w:divBdr>
        <w:top w:val="none" w:sz="0" w:space="0" w:color="auto"/>
        <w:left w:val="none" w:sz="0" w:space="0" w:color="auto"/>
        <w:bottom w:val="none" w:sz="0" w:space="0" w:color="auto"/>
        <w:right w:val="none" w:sz="0" w:space="0" w:color="auto"/>
      </w:divBdr>
    </w:div>
    <w:div w:id="2076002845">
      <w:bodyDiv w:val="1"/>
      <w:marLeft w:val="0"/>
      <w:marRight w:val="0"/>
      <w:marTop w:val="0"/>
      <w:marBottom w:val="0"/>
      <w:divBdr>
        <w:top w:val="none" w:sz="0" w:space="0" w:color="auto"/>
        <w:left w:val="none" w:sz="0" w:space="0" w:color="auto"/>
        <w:bottom w:val="none" w:sz="0" w:space="0" w:color="auto"/>
        <w:right w:val="none" w:sz="0" w:space="0" w:color="auto"/>
      </w:divBdr>
    </w:div>
    <w:div w:id="2103333702">
      <w:bodyDiv w:val="1"/>
      <w:marLeft w:val="0"/>
      <w:marRight w:val="0"/>
      <w:marTop w:val="0"/>
      <w:marBottom w:val="0"/>
      <w:divBdr>
        <w:top w:val="none" w:sz="0" w:space="0" w:color="auto"/>
        <w:left w:val="none" w:sz="0" w:space="0" w:color="auto"/>
        <w:bottom w:val="none" w:sz="0" w:space="0" w:color="auto"/>
        <w:right w:val="none" w:sz="0" w:space="0" w:color="auto"/>
      </w:divBdr>
      <w:divsChild>
        <w:div w:id="891769124">
          <w:marLeft w:val="4425"/>
          <w:marRight w:val="0"/>
          <w:marTop w:val="7995"/>
          <w:marBottom w:val="0"/>
          <w:divBdr>
            <w:top w:val="none" w:sz="0" w:space="0" w:color="auto"/>
            <w:left w:val="none" w:sz="0" w:space="0" w:color="auto"/>
            <w:bottom w:val="none" w:sz="0" w:space="0" w:color="auto"/>
            <w:right w:val="none" w:sz="0" w:space="0" w:color="auto"/>
          </w:divBdr>
        </w:div>
      </w:divsChild>
    </w:div>
    <w:div w:id="2103993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4.bin"/><Relationship Id="rId21" Type="http://schemas.openxmlformats.org/officeDocument/2006/relationships/image" Target="media/image11.wmf"/><Relationship Id="rId42" Type="http://schemas.openxmlformats.org/officeDocument/2006/relationships/oleObject" Target="embeddings/oleObject12.bin"/><Relationship Id="rId47" Type="http://schemas.openxmlformats.org/officeDocument/2006/relationships/image" Target="media/image25.jpeg"/><Relationship Id="rId63" Type="http://schemas.openxmlformats.org/officeDocument/2006/relationships/oleObject" Target="embeddings/oleObject16.bin"/><Relationship Id="rId68" Type="http://schemas.openxmlformats.org/officeDocument/2006/relationships/hyperlink" Target="https://mail.google.com/mail/u/0/" TargetMode="Externa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5.wmf"/><Relationship Id="rId11" Type="http://schemas.openxmlformats.org/officeDocument/2006/relationships/image" Target="media/image2.png"/><Relationship Id="rId24" Type="http://schemas.openxmlformats.org/officeDocument/2006/relationships/oleObject" Target="embeddings/oleObject3.bin"/><Relationship Id="rId32" Type="http://schemas.openxmlformats.org/officeDocument/2006/relationships/oleObject" Target="embeddings/oleObject7.bin"/><Relationship Id="rId37" Type="http://schemas.openxmlformats.org/officeDocument/2006/relationships/image" Target="media/image19.wmf"/><Relationship Id="rId40" Type="http://schemas.openxmlformats.org/officeDocument/2006/relationships/oleObject" Target="embeddings/oleObject11.bin"/><Relationship Id="rId45" Type="http://schemas.openxmlformats.org/officeDocument/2006/relationships/image" Target="media/image23.png"/><Relationship Id="rId53" Type="http://schemas.openxmlformats.org/officeDocument/2006/relationships/image" Target="media/image30.png"/><Relationship Id="rId58" Type="http://schemas.openxmlformats.org/officeDocument/2006/relationships/oleObject" Target="embeddings/oleObject15.bin"/><Relationship Id="rId66" Type="http://schemas.openxmlformats.org/officeDocument/2006/relationships/hyperlink" Target="http://sb-keip.kpi.ua/article/download/165788/173918" TargetMode="External"/><Relationship Id="rId5" Type="http://schemas.openxmlformats.org/officeDocument/2006/relationships/settings" Target="settings.xml"/><Relationship Id="rId61" Type="http://schemas.openxmlformats.org/officeDocument/2006/relationships/image" Target="media/image36.png"/><Relationship Id="rId19" Type="http://schemas.openxmlformats.org/officeDocument/2006/relationships/image" Target="media/image10.wmf"/><Relationship Id="rId14" Type="http://schemas.openxmlformats.org/officeDocument/2006/relationships/image" Target="media/image5.png"/><Relationship Id="rId22" Type="http://schemas.openxmlformats.org/officeDocument/2006/relationships/oleObject" Target="embeddings/oleObject2.bin"/><Relationship Id="rId27" Type="http://schemas.openxmlformats.org/officeDocument/2006/relationships/image" Target="media/image14.wmf"/><Relationship Id="rId30" Type="http://schemas.openxmlformats.org/officeDocument/2006/relationships/oleObject" Target="embeddings/oleObject6.bin"/><Relationship Id="rId35" Type="http://schemas.openxmlformats.org/officeDocument/2006/relationships/image" Target="media/image18.wmf"/><Relationship Id="rId43" Type="http://schemas.openxmlformats.org/officeDocument/2006/relationships/image" Target="media/image22.wmf"/><Relationship Id="rId48" Type="http://schemas.openxmlformats.org/officeDocument/2006/relationships/image" Target="media/image26.png"/><Relationship Id="rId56" Type="http://schemas.openxmlformats.org/officeDocument/2006/relationships/oleObject" Target="embeddings/oleObject14.bin"/><Relationship Id="rId64" Type="http://schemas.openxmlformats.org/officeDocument/2006/relationships/hyperlink" Target="https://ela.kpi.ua/handle/123456789/27914" TargetMode="External"/><Relationship Id="rId69" Type="http://schemas.openxmlformats.org/officeDocument/2006/relationships/hyperlink" Target="http://sb-keip.kpi.ua/article/viewFile/130546/132655" TargetMode="External"/><Relationship Id="rId8" Type="http://schemas.openxmlformats.org/officeDocument/2006/relationships/endnotes" Target="endnotes.xml"/><Relationship Id="rId51" Type="http://schemas.openxmlformats.org/officeDocument/2006/relationships/image" Target="https://lowara.su/wp-content/uploads/2016/07/SV.jpg"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3.wmf"/><Relationship Id="rId33" Type="http://schemas.openxmlformats.org/officeDocument/2006/relationships/image" Target="media/image17.wmf"/><Relationship Id="rId38" Type="http://schemas.openxmlformats.org/officeDocument/2006/relationships/oleObject" Target="embeddings/oleObject10.bin"/><Relationship Id="rId46" Type="http://schemas.openxmlformats.org/officeDocument/2006/relationships/image" Target="media/image24.png"/><Relationship Id="rId59" Type="http://schemas.openxmlformats.org/officeDocument/2006/relationships/image" Target="media/image34.jpeg"/><Relationship Id="rId67" Type="http://schemas.openxmlformats.org/officeDocument/2006/relationships/hyperlink" Target="file:///C:\Users\user\Downloads\165788-384771-1-PB%20(6).pdf" TargetMode="External"/><Relationship Id="rId20" Type="http://schemas.openxmlformats.org/officeDocument/2006/relationships/oleObject" Target="embeddings/oleObject1.bin"/><Relationship Id="rId41" Type="http://schemas.openxmlformats.org/officeDocument/2006/relationships/image" Target="media/image21.wmf"/><Relationship Id="rId54" Type="http://schemas.openxmlformats.org/officeDocument/2006/relationships/image" Target="media/image31.png"/><Relationship Id="rId62" Type="http://schemas.openxmlformats.org/officeDocument/2006/relationships/image" Target="media/image37.wmf"/><Relationship Id="rId70" Type="http://schemas.openxmlformats.org/officeDocument/2006/relationships/hyperlink" Target="https://mail.google.com/mail/u/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wmf"/><Relationship Id="rId28" Type="http://schemas.openxmlformats.org/officeDocument/2006/relationships/oleObject" Target="embeddings/oleObject5.bin"/><Relationship Id="rId36" Type="http://schemas.openxmlformats.org/officeDocument/2006/relationships/oleObject" Target="embeddings/oleObject9.bin"/><Relationship Id="rId49" Type="http://schemas.openxmlformats.org/officeDocument/2006/relationships/image" Target="media/image27.emf"/><Relationship Id="rId57" Type="http://schemas.openxmlformats.org/officeDocument/2006/relationships/image" Target="media/image33.emf"/><Relationship Id="rId10" Type="http://schemas.openxmlformats.org/officeDocument/2006/relationships/image" Target="media/image1.png"/><Relationship Id="rId31" Type="http://schemas.openxmlformats.org/officeDocument/2006/relationships/image" Target="media/image16.wmf"/><Relationship Id="rId44" Type="http://schemas.openxmlformats.org/officeDocument/2006/relationships/oleObject" Target="embeddings/oleObject13.bin"/><Relationship Id="rId52" Type="http://schemas.openxmlformats.org/officeDocument/2006/relationships/image" Target="media/image29.emf"/><Relationship Id="rId60" Type="http://schemas.openxmlformats.org/officeDocument/2006/relationships/image" Target="media/image35.png"/><Relationship Id="rId65" Type="http://schemas.openxmlformats.org/officeDocument/2006/relationships/hyperlink" Target="https://ela.kpi.ua/handle/123456789/27938" TargetMode="External"/><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wmf"/><Relationship Id="rId39" Type="http://schemas.openxmlformats.org/officeDocument/2006/relationships/image" Target="media/image20.wmf"/><Relationship Id="rId34" Type="http://schemas.openxmlformats.org/officeDocument/2006/relationships/oleObject" Target="embeddings/oleObject8.bin"/><Relationship Id="rId50" Type="http://schemas.openxmlformats.org/officeDocument/2006/relationships/image" Target="media/image28.jpeg"/><Relationship Id="rId55" Type="http://schemas.openxmlformats.org/officeDocument/2006/relationships/image" Target="media/image32.emf"/><Relationship Id="rId7" Type="http://schemas.openxmlformats.org/officeDocument/2006/relationships/footnotes" Target="footnotes.xml"/><Relationship Id="rId71"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999D40-A35A-42F7-8E71-9BE4A4A5F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80</Pages>
  <Words>15164</Words>
  <Characters>86441</Characters>
  <Application>Microsoft Office Word</Application>
  <DocSecurity>0</DocSecurity>
  <Lines>720</Lines>
  <Paragraphs>202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101403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Диана</dc:creator>
  <cp:lastModifiedBy>Renat</cp:lastModifiedBy>
  <cp:revision>3</cp:revision>
  <dcterms:created xsi:type="dcterms:W3CDTF">2020-12-22T21:53:00Z</dcterms:created>
  <dcterms:modified xsi:type="dcterms:W3CDTF">2020-12-22T22:01:00Z</dcterms:modified>
</cp:coreProperties>
</file>