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641B" w:rsidRDefault="000F641B" w:rsidP="00D77C39">
      <w:pPr>
        <w:spacing w:line="240" w:lineRule="auto"/>
        <w:ind w:left="0" w:right="534"/>
        <w:jc w:val="center"/>
        <w:rPr>
          <w:b/>
          <w:bCs/>
          <w:szCs w:val="28"/>
        </w:rPr>
      </w:pPr>
      <w:r>
        <w:rPr>
          <w:b/>
          <w:bCs/>
          <w:szCs w:val="28"/>
        </w:rPr>
        <w:t>НАЦІОНАЛЬНИЙ ТЕХНІЧНИЙ УНІВЕРСИТЕТ УКРАЇНИ</w:t>
      </w:r>
    </w:p>
    <w:p w:rsidR="000F641B" w:rsidRDefault="000F641B" w:rsidP="00D77C39">
      <w:pPr>
        <w:spacing w:line="240" w:lineRule="auto"/>
        <w:ind w:left="0" w:right="534"/>
        <w:jc w:val="center"/>
        <w:rPr>
          <w:b/>
          <w:bCs/>
          <w:szCs w:val="28"/>
        </w:rPr>
      </w:pPr>
      <w:r>
        <w:rPr>
          <w:b/>
          <w:bCs/>
          <w:szCs w:val="28"/>
        </w:rPr>
        <w:t>«КИЇВСЬКИЙ ПОЛІТЕХНІЧНИЙ ІНСТИТУТ</w:t>
      </w:r>
      <w:r>
        <w:rPr>
          <w:b/>
          <w:bCs/>
          <w:szCs w:val="28"/>
        </w:rPr>
        <w:br/>
        <w:t>імені ІГОРЯ СІКОРСЬКОГО»</w:t>
      </w:r>
    </w:p>
    <w:p w:rsidR="000F641B" w:rsidRDefault="000F641B" w:rsidP="00D77C39">
      <w:pPr>
        <w:tabs>
          <w:tab w:val="left" w:leader="underscore" w:pos="9356"/>
        </w:tabs>
        <w:spacing w:before="120" w:line="240" w:lineRule="auto"/>
        <w:ind w:right="534"/>
        <w:jc w:val="center"/>
        <w:rPr>
          <w:b/>
          <w:szCs w:val="24"/>
        </w:rPr>
      </w:pPr>
      <w:r>
        <w:rPr>
          <w:b/>
        </w:rPr>
        <w:t>Приладобудівний факультет</w:t>
      </w:r>
    </w:p>
    <w:p w:rsidR="000F641B" w:rsidRDefault="000F641B" w:rsidP="00D77C39">
      <w:pPr>
        <w:tabs>
          <w:tab w:val="left" w:leader="underscore" w:pos="9356"/>
        </w:tabs>
        <w:spacing w:before="120" w:line="240" w:lineRule="auto"/>
        <w:ind w:right="534"/>
        <w:jc w:val="center"/>
        <w:rPr>
          <w:b/>
        </w:rPr>
      </w:pPr>
      <w:r>
        <w:rPr>
          <w:b/>
        </w:rPr>
        <w:t>Кафедра інформаційно-вимірювальних технологій</w:t>
      </w:r>
    </w:p>
    <w:p w:rsidR="000F641B" w:rsidRDefault="000F641B" w:rsidP="000F641B">
      <w:pPr>
        <w:tabs>
          <w:tab w:val="left" w:pos="720"/>
          <w:tab w:val="left" w:pos="1440"/>
          <w:tab w:val="left" w:pos="1620"/>
        </w:tabs>
        <w:ind w:left="5672"/>
        <w:jc w:val="left"/>
        <w:rPr>
          <w:sz w:val="24"/>
        </w:rPr>
      </w:pPr>
    </w:p>
    <w:p w:rsidR="000F641B" w:rsidRDefault="000F641B" w:rsidP="000F641B">
      <w:pPr>
        <w:tabs>
          <w:tab w:val="left" w:pos="720"/>
          <w:tab w:val="left" w:pos="1440"/>
          <w:tab w:val="left" w:pos="1620"/>
        </w:tabs>
        <w:spacing w:before="120" w:line="240" w:lineRule="auto"/>
        <w:ind w:left="5670"/>
        <w:jc w:val="left"/>
        <w:rPr>
          <w:sz w:val="24"/>
        </w:rPr>
      </w:pPr>
      <w:r>
        <w:rPr>
          <w:sz w:val="24"/>
        </w:rPr>
        <w:t>До захисту допущено:</w:t>
      </w:r>
    </w:p>
    <w:p w:rsidR="000F641B" w:rsidRDefault="000F641B" w:rsidP="00951F4F">
      <w:pPr>
        <w:tabs>
          <w:tab w:val="left" w:pos="720"/>
          <w:tab w:val="left" w:pos="1440"/>
          <w:tab w:val="left" w:pos="1620"/>
        </w:tabs>
        <w:spacing w:before="120" w:line="240" w:lineRule="auto"/>
        <w:ind w:left="5670" w:right="534"/>
        <w:jc w:val="left"/>
        <w:rPr>
          <w:bCs/>
          <w:sz w:val="24"/>
        </w:rPr>
      </w:pPr>
      <w:r>
        <w:rPr>
          <w:bCs/>
          <w:sz w:val="24"/>
        </w:rPr>
        <w:t>Завідувач кафедри</w:t>
      </w:r>
    </w:p>
    <w:p w:rsidR="000F641B" w:rsidRDefault="000F641B" w:rsidP="000F641B">
      <w:pPr>
        <w:tabs>
          <w:tab w:val="left" w:pos="720"/>
          <w:tab w:val="left" w:pos="1440"/>
          <w:tab w:val="left" w:pos="1620"/>
        </w:tabs>
        <w:spacing w:before="120" w:line="240" w:lineRule="auto"/>
        <w:ind w:left="5671"/>
        <w:jc w:val="left"/>
        <w:rPr>
          <w:sz w:val="24"/>
        </w:rPr>
      </w:pPr>
      <w:r>
        <w:rPr>
          <w:sz w:val="24"/>
        </w:rPr>
        <w:t>________ Володимир ЄРЕМЕНКО</w:t>
      </w:r>
    </w:p>
    <w:p w:rsidR="000F641B" w:rsidRDefault="000F641B" w:rsidP="000F641B">
      <w:pPr>
        <w:tabs>
          <w:tab w:val="left" w:pos="720"/>
          <w:tab w:val="left" w:pos="1440"/>
          <w:tab w:val="left" w:pos="1620"/>
        </w:tabs>
        <w:spacing w:before="120" w:line="240" w:lineRule="auto"/>
        <w:ind w:left="5672"/>
        <w:jc w:val="left"/>
        <w:rPr>
          <w:sz w:val="24"/>
        </w:rPr>
      </w:pPr>
      <w:r>
        <w:rPr>
          <w:sz w:val="24"/>
        </w:rPr>
        <w:t xml:space="preserve"> «___»_____________20__ р.</w:t>
      </w:r>
    </w:p>
    <w:p w:rsidR="000F641B" w:rsidRDefault="000F641B" w:rsidP="000F641B">
      <w:pPr>
        <w:tabs>
          <w:tab w:val="left" w:leader="underscore" w:pos="9631"/>
        </w:tabs>
        <w:spacing w:line="240" w:lineRule="auto"/>
        <w:jc w:val="left"/>
        <w:rPr>
          <w:b/>
          <w:bCs/>
          <w:caps/>
          <w:szCs w:val="28"/>
          <w:lang w:val="ru-RU"/>
        </w:rPr>
      </w:pPr>
    </w:p>
    <w:p w:rsidR="000F641B" w:rsidRDefault="000F641B" w:rsidP="00951F4F">
      <w:pPr>
        <w:tabs>
          <w:tab w:val="right" w:leader="underscore" w:pos="8903"/>
        </w:tabs>
        <w:spacing w:line="240" w:lineRule="auto"/>
        <w:ind w:right="534"/>
        <w:jc w:val="center"/>
        <w:rPr>
          <w:b/>
          <w:sz w:val="40"/>
          <w:szCs w:val="40"/>
        </w:rPr>
      </w:pPr>
      <w:r>
        <w:rPr>
          <w:b/>
          <w:sz w:val="40"/>
          <w:szCs w:val="40"/>
        </w:rPr>
        <w:t>Дипломна робота</w:t>
      </w:r>
    </w:p>
    <w:p w:rsidR="000F641B" w:rsidRDefault="000F641B" w:rsidP="00951F4F">
      <w:pPr>
        <w:spacing w:before="120" w:after="120" w:line="240" w:lineRule="auto"/>
        <w:ind w:right="534"/>
        <w:jc w:val="center"/>
        <w:rPr>
          <w:b/>
          <w:szCs w:val="28"/>
        </w:rPr>
      </w:pPr>
      <w:r>
        <w:rPr>
          <w:b/>
          <w:szCs w:val="28"/>
        </w:rPr>
        <w:t>на здобуття ступеня бакалавра</w:t>
      </w:r>
    </w:p>
    <w:p w:rsidR="000F641B" w:rsidRDefault="000F641B" w:rsidP="00951F4F">
      <w:pPr>
        <w:spacing w:before="120" w:after="120" w:line="240" w:lineRule="auto"/>
        <w:ind w:left="0" w:right="534"/>
        <w:jc w:val="center"/>
        <w:rPr>
          <w:b/>
          <w:szCs w:val="28"/>
        </w:rPr>
      </w:pPr>
      <w:r>
        <w:rPr>
          <w:b/>
          <w:szCs w:val="28"/>
        </w:rPr>
        <w:t xml:space="preserve">за освітньо-професійною програмою </w:t>
      </w:r>
    </w:p>
    <w:p w:rsidR="000F641B" w:rsidRDefault="000F641B" w:rsidP="00951F4F">
      <w:pPr>
        <w:spacing w:before="120" w:after="120" w:line="240" w:lineRule="auto"/>
        <w:ind w:right="534"/>
        <w:jc w:val="center"/>
        <w:rPr>
          <w:b/>
          <w:szCs w:val="28"/>
        </w:rPr>
      </w:pPr>
      <w:r>
        <w:rPr>
          <w:b/>
          <w:szCs w:val="28"/>
        </w:rPr>
        <w:t>«Метрологія та вимірювальна техніка»</w:t>
      </w:r>
    </w:p>
    <w:p w:rsidR="000F641B" w:rsidRDefault="000F641B" w:rsidP="00951F4F">
      <w:pPr>
        <w:tabs>
          <w:tab w:val="left" w:leader="underscore" w:pos="9356"/>
        </w:tabs>
        <w:spacing w:line="240" w:lineRule="auto"/>
        <w:ind w:left="0" w:right="534"/>
        <w:jc w:val="center"/>
        <w:rPr>
          <w:b/>
          <w:szCs w:val="28"/>
        </w:rPr>
      </w:pPr>
      <w:r>
        <w:rPr>
          <w:b/>
          <w:szCs w:val="28"/>
        </w:rPr>
        <w:t xml:space="preserve">спеціальності 152 «Метрологія та інформаційно-вимірювальна техніка» </w:t>
      </w:r>
    </w:p>
    <w:p w:rsidR="000F641B" w:rsidRDefault="000F641B" w:rsidP="00951F4F">
      <w:pPr>
        <w:tabs>
          <w:tab w:val="left" w:leader="underscore" w:pos="9356"/>
        </w:tabs>
        <w:spacing w:before="120" w:line="240" w:lineRule="auto"/>
        <w:ind w:left="0" w:right="534"/>
        <w:jc w:val="center"/>
        <w:rPr>
          <w:b/>
          <w:szCs w:val="28"/>
        </w:rPr>
      </w:pPr>
      <w:r>
        <w:rPr>
          <w:b/>
          <w:szCs w:val="28"/>
        </w:rPr>
        <w:t>на тему: «Віртуальний тренажер для вивчення особливостей застосування спектральних вікон»</w:t>
      </w:r>
    </w:p>
    <w:p w:rsidR="003639EF" w:rsidRDefault="003639EF" w:rsidP="00951F4F">
      <w:pPr>
        <w:tabs>
          <w:tab w:val="left" w:leader="underscore" w:pos="9356"/>
        </w:tabs>
        <w:spacing w:before="120" w:line="240" w:lineRule="auto"/>
        <w:ind w:left="0" w:right="534"/>
        <w:jc w:val="center"/>
        <w:rPr>
          <w:b/>
          <w:szCs w:val="28"/>
        </w:rPr>
      </w:pPr>
    </w:p>
    <w:p w:rsidR="000F641B" w:rsidRDefault="000F641B" w:rsidP="00951F4F">
      <w:pPr>
        <w:spacing w:line="240" w:lineRule="auto"/>
        <w:ind w:left="0"/>
        <w:jc w:val="left"/>
        <w:rPr>
          <w:bCs/>
          <w:szCs w:val="28"/>
        </w:rPr>
      </w:pPr>
      <w:r>
        <w:rPr>
          <w:bCs/>
          <w:szCs w:val="28"/>
        </w:rPr>
        <w:t xml:space="preserve">Виконав: </w:t>
      </w:r>
    </w:p>
    <w:p w:rsidR="000F641B" w:rsidRDefault="000F641B" w:rsidP="00951F4F">
      <w:pPr>
        <w:spacing w:line="240" w:lineRule="auto"/>
        <w:ind w:left="0"/>
        <w:jc w:val="left"/>
        <w:rPr>
          <w:szCs w:val="28"/>
        </w:rPr>
      </w:pPr>
      <w:r>
        <w:rPr>
          <w:bCs/>
          <w:szCs w:val="28"/>
        </w:rPr>
        <w:t xml:space="preserve">студент </w:t>
      </w:r>
      <w:r>
        <w:rPr>
          <w:bCs/>
          <w:szCs w:val="28"/>
          <w:lang w:val="en-US"/>
        </w:rPr>
        <w:t>IV</w:t>
      </w:r>
      <w:r>
        <w:rPr>
          <w:bCs/>
          <w:szCs w:val="28"/>
        </w:rPr>
        <w:t xml:space="preserve"> курсу, групи ВВ-71</w:t>
      </w:r>
      <w:r>
        <w:rPr>
          <w:szCs w:val="28"/>
        </w:rPr>
        <w:t xml:space="preserve"> </w:t>
      </w:r>
    </w:p>
    <w:p w:rsidR="000F641B" w:rsidRDefault="000F641B" w:rsidP="00951F4F">
      <w:pPr>
        <w:tabs>
          <w:tab w:val="left" w:pos="7513"/>
        </w:tabs>
        <w:spacing w:line="240" w:lineRule="auto"/>
        <w:ind w:left="0"/>
        <w:jc w:val="left"/>
        <w:rPr>
          <w:bCs/>
          <w:szCs w:val="28"/>
        </w:rPr>
      </w:pPr>
      <w:r>
        <w:rPr>
          <w:bCs/>
          <w:szCs w:val="28"/>
        </w:rPr>
        <w:t>Гиренко Богдан Сергійович</w:t>
      </w:r>
      <w:r>
        <w:rPr>
          <w:bCs/>
          <w:szCs w:val="28"/>
        </w:rPr>
        <w:tab/>
        <w:t>__________</w:t>
      </w:r>
    </w:p>
    <w:p w:rsidR="000F641B" w:rsidRDefault="000F641B" w:rsidP="00951F4F">
      <w:pPr>
        <w:tabs>
          <w:tab w:val="left" w:leader="underscore" w:pos="7371"/>
          <w:tab w:val="left" w:pos="7513"/>
          <w:tab w:val="left" w:leader="underscore" w:pos="8903"/>
        </w:tabs>
        <w:spacing w:before="240" w:line="240" w:lineRule="auto"/>
        <w:ind w:left="0"/>
        <w:jc w:val="left"/>
        <w:rPr>
          <w:szCs w:val="28"/>
        </w:rPr>
      </w:pPr>
      <w:r>
        <w:rPr>
          <w:bCs/>
          <w:szCs w:val="28"/>
        </w:rPr>
        <w:t>Керівник:</w:t>
      </w:r>
      <w:r>
        <w:rPr>
          <w:szCs w:val="28"/>
        </w:rPr>
        <w:t xml:space="preserve"> </w:t>
      </w:r>
    </w:p>
    <w:p w:rsidR="000F641B" w:rsidRDefault="000F641B" w:rsidP="00951F4F">
      <w:pPr>
        <w:tabs>
          <w:tab w:val="left" w:leader="underscore" w:pos="7371"/>
          <w:tab w:val="left" w:pos="7513"/>
          <w:tab w:val="left" w:leader="underscore" w:pos="8903"/>
        </w:tabs>
        <w:spacing w:line="240" w:lineRule="auto"/>
        <w:ind w:left="0"/>
        <w:jc w:val="left"/>
        <w:rPr>
          <w:bCs/>
          <w:szCs w:val="28"/>
        </w:rPr>
      </w:pPr>
      <w:r>
        <w:rPr>
          <w:bCs/>
          <w:szCs w:val="28"/>
        </w:rPr>
        <w:t>Доцент, к.т.н., доцент</w:t>
      </w:r>
    </w:p>
    <w:p w:rsidR="000F641B" w:rsidRDefault="000F641B" w:rsidP="00951F4F">
      <w:pPr>
        <w:tabs>
          <w:tab w:val="left" w:pos="7513"/>
        </w:tabs>
        <w:spacing w:line="240" w:lineRule="auto"/>
        <w:ind w:left="0"/>
        <w:jc w:val="left"/>
        <w:rPr>
          <w:bCs/>
          <w:szCs w:val="28"/>
        </w:rPr>
      </w:pPr>
      <w:r>
        <w:rPr>
          <w:bCs/>
          <w:szCs w:val="28"/>
        </w:rPr>
        <w:t>Синиця Валентин Іванович</w:t>
      </w:r>
      <w:r>
        <w:rPr>
          <w:bCs/>
          <w:color w:val="FF0000"/>
          <w:szCs w:val="28"/>
        </w:rPr>
        <w:tab/>
      </w:r>
      <w:r>
        <w:rPr>
          <w:bCs/>
          <w:szCs w:val="28"/>
        </w:rPr>
        <w:t>__________</w:t>
      </w:r>
    </w:p>
    <w:p w:rsidR="000F641B" w:rsidRDefault="000F641B" w:rsidP="00951F4F">
      <w:pPr>
        <w:tabs>
          <w:tab w:val="left" w:pos="1560"/>
          <w:tab w:val="left" w:pos="3119"/>
          <w:tab w:val="left" w:pos="3261"/>
          <w:tab w:val="left" w:leader="underscore" w:pos="7371"/>
          <w:tab w:val="left" w:pos="7513"/>
          <w:tab w:val="left" w:leader="underscore" w:pos="8903"/>
        </w:tabs>
        <w:spacing w:before="240" w:line="240" w:lineRule="auto"/>
        <w:ind w:left="0"/>
        <w:jc w:val="left"/>
        <w:rPr>
          <w:bCs/>
          <w:szCs w:val="28"/>
        </w:rPr>
      </w:pPr>
      <w:r>
        <w:rPr>
          <w:bCs/>
          <w:szCs w:val="28"/>
        </w:rPr>
        <w:t>Консультант з нормоконтролю:</w:t>
      </w:r>
    </w:p>
    <w:p w:rsidR="000F641B" w:rsidRDefault="000F641B" w:rsidP="00951F4F">
      <w:pPr>
        <w:tabs>
          <w:tab w:val="left" w:leader="underscore" w:pos="7371"/>
          <w:tab w:val="left" w:pos="7513"/>
          <w:tab w:val="left" w:leader="underscore" w:pos="8903"/>
        </w:tabs>
        <w:spacing w:line="240" w:lineRule="auto"/>
        <w:ind w:left="0"/>
        <w:jc w:val="left"/>
        <w:rPr>
          <w:bCs/>
          <w:szCs w:val="28"/>
        </w:rPr>
      </w:pPr>
      <w:r>
        <w:rPr>
          <w:bCs/>
          <w:szCs w:val="28"/>
        </w:rPr>
        <w:t>Ст. викладач, к.т.н.</w:t>
      </w:r>
    </w:p>
    <w:p w:rsidR="000F641B" w:rsidRDefault="000F641B" w:rsidP="00951F4F">
      <w:pPr>
        <w:tabs>
          <w:tab w:val="left" w:pos="7513"/>
        </w:tabs>
        <w:spacing w:line="240" w:lineRule="auto"/>
        <w:ind w:left="0"/>
        <w:jc w:val="left"/>
        <w:rPr>
          <w:bCs/>
          <w:szCs w:val="28"/>
        </w:rPr>
      </w:pPr>
      <w:r>
        <w:rPr>
          <w:bCs/>
          <w:szCs w:val="28"/>
        </w:rPr>
        <w:t xml:space="preserve">Щербань </w:t>
      </w:r>
      <w:r>
        <w:rPr>
          <w:bCs/>
          <w:szCs w:val="28"/>
          <w:lang w:val="ru-RU"/>
        </w:rPr>
        <w:t>Анастасія Павлівна</w:t>
      </w:r>
      <w:r>
        <w:rPr>
          <w:bCs/>
          <w:color w:val="FF0000"/>
          <w:szCs w:val="28"/>
        </w:rPr>
        <w:tab/>
      </w:r>
      <w:r>
        <w:rPr>
          <w:bCs/>
          <w:szCs w:val="28"/>
        </w:rPr>
        <w:t>__________</w:t>
      </w:r>
    </w:p>
    <w:p w:rsidR="000F641B" w:rsidRDefault="000F641B" w:rsidP="00951F4F">
      <w:pPr>
        <w:tabs>
          <w:tab w:val="left" w:leader="underscore" w:pos="7371"/>
          <w:tab w:val="left" w:pos="7513"/>
          <w:tab w:val="left" w:leader="underscore" w:pos="8903"/>
        </w:tabs>
        <w:spacing w:before="240" w:line="240" w:lineRule="auto"/>
        <w:ind w:left="0"/>
        <w:jc w:val="left"/>
        <w:rPr>
          <w:bCs/>
          <w:szCs w:val="28"/>
        </w:rPr>
      </w:pPr>
      <w:r>
        <w:rPr>
          <w:bCs/>
          <w:szCs w:val="28"/>
        </w:rPr>
        <w:t>Рецензент:</w:t>
      </w:r>
    </w:p>
    <w:p w:rsidR="000F641B" w:rsidRDefault="000F641B" w:rsidP="00951F4F">
      <w:pPr>
        <w:tabs>
          <w:tab w:val="left" w:leader="underscore" w:pos="7371"/>
          <w:tab w:val="left" w:pos="7513"/>
          <w:tab w:val="left" w:leader="underscore" w:pos="8903"/>
        </w:tabs>
        <w:spacing w:line="240" w:lineRule="auto"/>
        <w:ind w:left="0"/>
        <w:jc w:val="left"/>
        <w:rPr>
          <w:bCs/>
          <w:szCs w:val="28"/>
        </w:rPr>
      </w:pPr>
      <w:r>
        <w:rPr>
          <w:bCs/>
          <w:szCs w:val="28"/>
        </w:rPr>
        <w:t>Професор, д.т.н., професор</w:t>
      </w:r>
    </w:p>
    <w:p w:rsidR="000F641B" w:rsidRDefault="000F641B" w:rsidP="00951F4F">
      <w:pPr>
        <w:tabs>
          <w:tab w:val="left" w:pos="7513"/>
        </w:tabs>
        <w:spacing w:line="240" w:lineRule="auto"/>
        <w:ind w:left="0"/>
        <w:jc w:val="left"/>
        <w:rPr>
          <w:bCs/>
          <w:szCs w:val="28"/>
        </w:rPr>
      </w:pPr>
      <w:r>
        <w:rPr>
          <w:bCs/>
          <w:szCs w:val="28"/>
        </w:rPr>
        <w:t xml:space="preserve">Куц Юрій Васильович </w:t>
      </w:r>
      <w:r>
        <w:rPr>
          <w:bCs/>
          <w:szCs w:val="28"/>
        </w:rPr>
        <w:tab/>
        <w:t>__________</w:t>
      </w:r>
    </w:p>
    <w:p w:rsidR="000F641B" w:rsidRDefault="000F641B" w:rsidP="000F641B">
      <w:pPr>
        <w:tabs>
          <w:tab w:val="left" w:pos="330"/>
        </w:tabs>
        <w:spacing w:line="240" w:lineRule="auto"/>
        <w:ind w:left="4536"/>
        <w:rPr>
          <w:szCs w:val="28"/>
        </w:rPr>
      </w:pPr>
    </w:p>
    <w:p w:rsidR="000F641B" w:rsidRDefault="000F641B" w:rsidP="00951F4F">
      <w:pPr>
        <w:tabs>
          <w:tab w:val="left" w:pos="330"/>
        </w:tabs>
        <w:spacing w:line="240" w:lineRule="auto"/>
        <w:ind w:left="4536" w:right="534"/>
        <w:jc w:val="left"/>
        <w:rPr>
          <w:szCs w:val="28"/>
        </w:rPr>
      </w:pPr>
      <w:r>
        <w:rPr>
          <w:szCs w:val="28"/>
        </w:rPr>
        <w:t>Засвідчую, що у цій дипломній роботі немає запозичень з праць інших авторів без відповідних посилань.</w:t>
      </w:r>
    </w:p>
    <w:p w:rsidR="000F641B" w:rsidRDefault="000F641B" w:rsidP="000F641B">
      <w:pPr>
        <w:tabs>
          <w:tab w:val="left" w:pos="330"/>
        </w:tabs>
        <w:spacing w:line="240" w:lineRule="auto"/>
        <w:ind w:left="4536"/>
        <w:rPr>
          <w:szCs w:val="28"/>
        </w:rPr>
      </w:pPr>
      <w:r>
        <w:rPr>
          <w:szCs w:val="28"/>
        </w:rPr>
        <w:t>Студент</w:t>
      </w:r>
      <w:r>
        <w:rPr>
          <w:szCs w:val="28"/>
          <w:lang w:val="ru-RU"/>
        </w:rPr>
        <w:t xml:space="preserve"> </w:t>
      </w:r>
      <w:r>
        <w:rPr>
          <w:szCs w:val="28"/>
        </w:rPr>
        <w:t xml:space="preserve"> _____________</w:t>
      </w:r>
    </w:p>
    <w:p w:rsidR="000F641B" w:rsidRDefault="000F641B" w:rsidP="000F641B">
      <w:pPr>
        <w:spacing w:line="240" w:lineRule="auto"/>
        <w:rPr>
          <w:szCs w:val="28"/>
          <w:lang w:val="ru-RU"/>
        </w:rPr>
      </w:pPr>
    </w:p>
    <w:p w:rsidR="000F641B" w:rsidRDefault="000F641B" w:rsidP="000F641B">
      <w:pPr>
        <w:spacing w:line="240" w:lineRule="auto"/>
        <w:rPr>
          <w:szCs w:val="28"/>
          <w:lang w:val="ru-RU"/>
        </w:rPr>
      </w:pPr>
    </w:p>
    <w:p w:rsidR="000F641B" w:rsidRDefault="000F641B" w:rsidP="000F641B">
      <w:pPr>
        <w:spacing w:line="240" w:lineRule="auto"/>
        <w:rPr>
          <w:szCs w:val="28"/>
          <w:lang w:val="ru-RU"/>
        </w:rPr>
      </w:pPr>
    </w:p>
    <w:p w:rsidR="000F641B" w:rsidRDefault="000F641B" w:rsidP="000F641B">
      <w:pPr>
        <w:spacing w:line="240" w:lineRule="auto"/>
        <w:ind w:left="0"/>
        <w:rPr>
          <w:szCs w:val="28"/>
          <w:lang w:val="ru-RU"/>
        </w:rPr>
      </w:pPr>
    </w:p>
    <w:p w:rsidR="0021565D" w:rsidRDefault="000F641B" w:rsidP="00951F4F">
      <w:pPr>
        <w:tabs>
          <w:tab w:val="left" w:pos="330"/>
        </w:tabs>
        <w:spacing w:line="240" w:lineRule="auto"/>
        <w:ind w:left="0" w:right="534"/>
        <w:jc w:val="center"/>
        <w:rPr>
          <w:szCs w:val="28"/>
          <w:lang w:val="ru-RU"/>
        </w:rPr>
      </w:pPr>
      <w:r>
        <w:rPr>
          <w:szCs w:val="28"/>
        </w:rPr>
        <w:t>Київ – 20</w:t>
      </w:r>
      <w:r>
        <w:rPr>
          <w:szCs w:val="28"/>
          <w:lang w:val="ru-RU"/>
        </w:rPr>
        <w:t>21</w:t>
      </w:r>
      <w:r>
        <w:rPr>
          <w:szCs w:val="28"/>
        </w:rPr>
        <w:t xml:space="preserve"> року</w:t>
      </w:r>
    </w:p>
    <w:p w:rsidR="00D77C39" w:rsidRDefault="00D77C39" w:rsidP="00D77C39">
      <w:pPr>
        <w:pStyle w:val="ac"/>
        <w:ind w:right="534"/>
        <w:rPr>
          <w:szCs w:val="28"/>
          <w:lang w:val="ru-RU"/>
        </w:rPr>
      </w:pPr>
    </w:p>
    <w:p w:rsidR="0037025D" w:rsidRPr="00F73236" w:rsidRDefault="0037025D" w:rsidP="00D77C39">
      <w:pPr>
        <w:pStyle w:val="ac"/>
        <w:ind w:right="534"/>
        <w:jc w:val="center"/>
        <w:rPr>
          <w:b/>
        </w:rPr>
      </w:pPr>
      <w:r w:rsidRPr="00F73236">
        <w:rPr>
          <w:b/>
        </w:rPr>
        <w:t>Національний технічний університет України</w:t>
      </w:r>
    </w:p>
    <w:p w:rsidR="0037025D" w:rsidRDefault="0037025D" w:rsidP="00D77C39">
      <w:pPr>
        <w:spacing w:after="120" w:line="240" w:lineRule="auto"/>
        <w:ind w:left="0" w:right="534"/>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rsidR="0037025D" w:rsidRPr="00F73236" w:rsidRDefault="0037025D" w:rsidP="00D77C39">
      <w:pPr>
        <w:spacing w:after="120" w:line="240" w:lineRule="auto"/>
        <w:ind w:left="0" w:right="534"/>
        <w:jc w:val="center"/>
        <w:rPr>
          <w:b/>
          <w:spacing w:val="1"/>
          <w:lang w:val="ru-RU"/>
        </w:rPr>
      </w:pPr>
      <w:r w:rsidRPr="00F73236">
        <w:rPr>
          <w:b/>
        </w:rPr>
        <w:t>Приладобудівний факультет</w:t>
      </w:r>
      <w:r w:rsidRPr="00F73236">
        <w:rPr>
          <w:b/>
          <w:spacing w:val="1"/>
        </w:rPr>
        <w:t xml:space="preserve"> </w:t>
      </w:r>
    </w:p>
    <w:p w:rsidR="0037025D" w:rsidRPr="008336DA" w:rsidRDefault="0037025D" w:rsidP="00D77C39">
      <w:pPr>
        <w:ind w:left="0" w:right="534"/>
        <w:jc w:val="center"/>
        <w:rPr>
          <w:b/>
        </w:rPr>
      </w:pPr>
      <w:r w:rsidRPr="008336DA">
        <w:rPr>
          <w:b/>
        </w:rPr>
        <w:t>Інформаційно-вимірювальних</w:t>
      </w:r>
      <w:r w:rsidRPr="008336DA">
        <w:rPr>
          <w:b/>
          <w:spacing w:val="-16"/>
        </w:rPr>
        <w:t xml:space="preserve"> </w:t>
      </w:r>
      <w:r w:rsidRPr="008336DA">
        <w:rPr>
          <w:b/>
        </w:rPr>
        <w:t>технологій</w:t>
      </w:r>
    </w:p>
    <w:p w:rsidR="0021565D" w:rsidRPr="0021565D" w:rsidRDefault="0021565D" w:rsidP="0021565D">
      <w:pPr>
        <w:pStyle w:val="ae"/>
        <w:rPr>
          <w:sz w:val="28"/>
        </w:rPr>
      </w:pPr>
    </w:p>
    <w:p w:rsidR="0037025D" w:rsidRPr="00511DFD" w:rsidRDefault="0037025D" w:rsidP="00D77C39">
      <w:pPr>
        <w:spacing w:after="120" w:line="240" w:lineRule="auto"/>
        <w:ind w:left="0" w:right="534"/>
        <w:rPr>
          <w:szCs w:val="28"/>
        </w:rPr>
      </w:pPr>
      <w:r w:rsidRPr="00511DFD">
        <w:rPr>
          <w:szCs w:val="28"/>
        </w:rPr>
        <w:t xml:space="preserve"> Рівень вищої освіти – перший (бакалаврський)</w:t>
      </w:r>
    </w:p>
    <w:p w:rsidR="0037025D" w:rsidRPr="002042A6" w:rsidRDefault="0037025D" w:rsidP="00D77C39">
      <w:pPr>
        <w:tabs>
          <w:tab w:val="left" w:leader="underscore" w:pos="8931"/>
        </w:tabs>
        <w:spacing w:after="120"/>
        <w:ind w:left="0" w:right="534"/>
        <w:jc w:val="left"/>
        <w:rPr>
          <w:szCs w:val="28"/>
        </w:rPr>
      </w:pPr>
      <w:r w:rsidRPr="002042A6">
        <w:rPr>
          <w:szCs w:val="28"/>
        </w:rPr>
        <w:t>Спеціальність – 152 «Метрологія та інформаційно-вимірювальна техніка»</w:t>
      </w:r>
      <w:r w:rsidRPr="002042A6">
        <w:rPr>
          <w:spacing w:val="1"/>
          <w:szCs w:val="28"/>
        </w:rPr>
        <w:t xml:space="preserve"> </w:t>
      </w:r>
      <w:r w:rsidRPr="002042A6">
        <w:rPr>
          <w:szCs w:val="28"/>
        </w:rPr>
        <w:t>Освітньо-професійна програма</w:t>
      </w:r>
      <w:r w:rsidRPr="002042A6">
        <w:rPr>
          <w:color w:val="FF0000"/>
          <w:szCs w:val="28"/>
        </w:rPr>
        <w:t xml:space="preserve"> </w:t>
      </w:r>
      <w:r w:rsidRPr="002042A6">
        <w:rPr>
          <w:szCs w:val="28"/>
        </w:rPr>
        <w:t>«Метрологія</w:t>
      </w:r>
      <w:r w:rsidRPr="002042A6">
        <w:rPr>
          <w:spacing w:val="-1"/>
          <w:szCs w:val="28"/>
        </w:rPr>
        <w:t xml:space="preserve"> </w:t>
      </w:r>
      <w:r w:rsidRPr="002042A6">
        <w:rPr>
          <w:szCs w:val="28"/>
        </w:rPr>
        <w:t>та</w:t>
      </w:r>
      <w:r w:rsidRPr="002042A6">
        <w:rPr>
          <w:spacing w:val="-2"/>
          <w:szCs w:val="28"/>
        </w:rPr>
        <w:t xml:space="preserve"> </w:t>
      </w:r>
      <w:r w:rsidRPr="002042A6">
        <w:rPr>
          <w:szCs w:val="28"/>
        </w:rPr>
        <w:t>вимірювальна</w:t>
      </w:r>
      <w:r w:rsidRPr="002042A6">
        <w:rPr>
          <w:spacing w:val="-2"/>
          <w:szCs w:val="28"/>
        </w:rPr>
        <w:t xml:space="preserve"> </w:t>
      </w:r>
      <w:r w:rsidRPr="002042A6">
        <w:rPr>
          <w:szCs w:val="28"/>
        </w:rPr>
        <w:t>техніка»</w:t>
      </w:r>
    </w:p>
    <w:p w:rsidR="0037025D" w:rsidRPr="00511DFD" w:rsidRDefault="0037025D" w:rsidP="0037025D">
      <w:pPr>
        <w:tabs>
          <w:tab w:val="left" w:leader="underscore" w:pos="8931"/>
        </w:tabs>
        <w:spacing w:after="120" w:line="240" w:lineRule="auto"/>
        <w:jc w:val="left"/>
      </w:pPr>
    </w:p>
    <w:p w:rsidR="0037025D" w:rsidRPr="00511DFD" w:rsidRDefault="0037025D" w:rsidP="0037025D">
      <w:pPr>
        <w:spacing w:before="120" w:line="240" w:lineRule="auto"/>
        <w:ind w:left="5245"/>
        <w:jc w:val="left"/>
        <w:rPr>
          <w:bCs/>
        </w:rPr>
      </w:pPr>
      <w:r w:rsidRPr="00511DFD">
        <w:rPr>
          <w:bCs/>
        </w:rPr>
        <w:t>ЗАТВЕРДЖУЮ</w:t>
      </w:r>
    </w:p>
    <w:p w:rsidR="0037025D" w:rsidRDefault="0037025D" w:rsidP="0037025D">
      <w:pPr>
        <w:spacing w:before="120" w:line="240" w:lineRule="auto"/>
        <w:ind w:left="5245"/>
        <w:jc w:val="left"/>
        <w:rPr>
          <w:bCs/>
        </w:rPr>
      </w:pPr>
      <w:r>
        <w:rPr>
          <w:bCs/>
        </w:rPr>
        <w:t>Завідувач кафедри</w:t>
      </w:r>
    </w:p>
    <w:p w:rsidR="0037025D" w:rsidRPr="002042A6" w:rsidRDefault="0037025D" w:rsidP="0037025D">
      <w:pPr>
        <w:spacing w:before="120" w:line="240" w:lineRule="auto"/>
        <w:ind w:left="5245"/>
        <w:jc w:val="left"/>
        <w:rPr>
          <w:bCs/>
        </w:rPr>
      </w:pPr>
      <w:r>
        <w:rPr>
          <w:sz w:val="24"/>
        </w:rPr>
        <w:t>Володимир</w:t>
      </w:r>
      <w:r>
        <w:rPr>
          <w:spacing w:val="-4"/>
          <w:sz w:val="24"/>
        </w:rPr>
        <w:t xml:space="preserve"> </w:t>
      </w:r>
      <w:r>
        <w:rPr>
          <w:sz w:val="24"/>
        </w:rPr>
        <w:t>ЄРЕМЕНКО</w:t>
      </w:r>
    </w:p>
    <w:p w:rsidR="0037025D" w:rsidRPr="006416B7" w:rsidRDefault="0037025D" w:rsidP="0037025D">
      <w:pPr>
        <w:spacing w:before="120" w:line="240" w:lineRule="auto"/>
        <w:ind w:left="5245"/>
        <w:jc w:val="left"/>
      </w:pPr>
      <w:r w:rsidRPr="006416B7">
        <w:t xml:space="preserve"> «___»</w:t>
      </w:r>
      <w:r>
        <w:t xml:space="preserve"> </w:t>
      </w:r>
      <w:r w:rsidRPr="002042A6">
        <w:rPr>
          <w:szCs w:val="28"/>
        </w:rPr>
        <w:t>червня 20__ р.</w:t>
      </w:r>
    </w:p>
    <w:p w:rsidR="0037025D" w:rsidRPr="00D77C39" w:rsidRDefault="0037025D" w:rsidP="00D77C39">
      <w:pPr>
        <w:tabs>
          <w:tab w:val="left" w:pos="720"/>
          <w:tab w:val="left" w:pos="1440"/>
          <w:tab w:val="left" w:pos="1620"/>
        </w:tabs>
        <w:spacing w:before="120" w:line="240" w:lineRule="auto"/>
        <w:ind w:left="0"/>
        <w:rPr>
          <w:b/>
          <w:bCs/>
          <w:lang w:val="ru-RU"/>
        </w:rPr>
      </w:pPr>
    </w:p>
    <w:p w:rsidR="0037025D" w:rsidRPr="006416B7" w:rsidRDefault="0037025D" w:rsidP="0037025D">
      <w:pPr>
        <w:tabs>
          <w:tab w:val="left" w:pos="720"/>
          <w:tab w:val="left" w:pos="1440"/>
          <w:tab w:val="left" w:pos="1620"/>
        </w:tabs>
        <w:spacing w:before="120" w:line="240" w:lineRule="auto"/>
        <w:ind w:left="540" w:hanging="540"/>
        <w:jc w:val="center"/>
        <w:rPr>
          <w:b/>
          <w:bCs/>
        </w:rPr>
      </w:pPr>
      <w:r w:rsidRPr="006416B7">
        <w:rPr>
          <w:b/>
          <w:bCs/>
        </w:rPr>
        <w:t>ЗАВДАННЯ</w:t>
      </w:r>
    </w:p>
    <w:p w:rsidR="0037025D" w:rsidRPr="006416B7" w:rsidRDefault="0037025D" w:rsidP="003C7AC7">
      <w:pPr>
        <w:tabs>
          <w:tab w:val="left" w:pos="720"/>
          <w:tab w:val="left" w:pos="1440"/>
          <w:tab w:val="left" w:pos="1620"/>
        </w:tabs>
        <w:spacing w:before="120" w:line="240" w:lineRule="auto"/>
        <w:ind w:left="0"/>
        <w:jc w:val="center"/>
        <w:rPr>
          <w:b/>
          <w:bCs/>
        </w:rPr>
      </w:pPr>
      <w:r>
        <w:rPr>
          <w:b/>
          <w:bCs/>
        </w:rPr>
        <w:t xml:space="preserve">на дипломну роботу </w:t>
      </w:r>
      <w:r w:rsidRPr="006416B7">
        <w:rPr>
          <w:b/>
          <w:bCs/>
        </w:rPr>
        <w:t>студенту</w:t>
      </w:r>
    </w:p>
    <w:p w:rsidR="0037025D" w:rsidRDefault="0037025D" w:rsidP="003C7AC7">
      <w:pPr>
        <w:spacing w:line="240" w:lineRule="auto"/>
        <w:ind w:left="0"/>
        <w:jc w:val="center"/>
        <w:rPr>
          <w:b/>
          <w:bCs/>
        </w:rPr>
      </w:pPr>
      <w:r>
        <w:rPr>
          <w:b/>
          <w:bCs/>
        </w:rPr>
        <w:t>Гиренко Богдан Сергійович</w:t>
      </w:r>
    </w:p>
    <w:p w:rsidR="0037025D" w:rsidRPr="001A6DBD" w:rsidRDefault="0037025D" w:rsidP="0037025D">
      <w:pPr>
        <w:spacing w:line="240" w:lineRule="auto"/>
        <w:jc w:val="center"/>
        <w:rPr>
          <w:b/>
          <w:bCs/>
        </w:rPr>
      </w:pPr>
    </w:p>
    <w:p w:rsidR="0037025D" w:rsidRPr="002042A6" w:rsidRDefault="0037025D" w:rsidP="00D77C39">
      <w:pPr>
        <w:spacing w:line="240" w:lineRule="auto"/>
        <w:ind w:left="0" w:right="534"/>
        <w:rPr>
          <w:bCs/>
          <w:szCs w:val="26"/>
        </w:rPr>
      </w:pPr>
      <w:r w:rsidRPr="006416B7">
        <w:t xml:space="preserve">1. </w:t>
      </w:r>
      <w:r w:rsidRPr="006416B7">
        <w:rPr>
          <w:bCs/>
        </w:rPr>
        <w:t xml:space="preserve">Тема </w:t>
      </w:r>
      <w:r w:rsidRPr="006416B7">
        <w:t>роботи</w:t>
      </w:r>
      <w:r>
        <w:t xml:space="preserve"> «</w:t>
      </w:r>
      <w:r w:rsidRPr="002042A6">
        <w:rPr>
          <w:bCs/>
          <w:szCs w:val="26"/>
        </w:rPr>
        <w:t>Віртуальний тренажер для вивчення особливостей застосування спектральних вікон</w:t>
      </w:r>
      <w:r>
        <w:t>»</w:t>
      </w:r>
      <w:r w:rsidRPr="006416B7">
        <w:t>,</w:t>
      </w:r>
      <w:r>
        <w:t xml:space="preserve"> </w:t>
      </w:r>
      <w:r w:rsidRPr="006416B7">
        <w:t>керівник роботи</w:t>
      </w:r>
      <w:r w:rsidRPr="00AD5874">
        <w:rPr>
          <w:color w:val="FF0000"/>
        </w:rPr>
        <w:t xml:space="preserve"> </w:t>
      </w:r>
      <w:r>
        <w:t>к.т.н.,</w:t>
      </w:r>
      <w:r>
        <w:rPr>
          <w:spacing w:val="1"/>
        </w:rPr>
        <w:t xml:space="preserve"> </w:t>
      </w:r>
      <w:r>
        <w:t>доц.</w:t>
      </w:r>
      <w:r>
        <w:rPr>
          <w:spacing w:val="1"/>
        </w:rPr>
        <w:t xml:space="preserve"> </w:t>
      </w:r>
      <w:r>
        <w:t>Синиця</w:t>
      </w:r>
      <w:r>
        <w:rPr>
          <w:spacing w:val="1"/>
        </w:rPr>
        <w:t xml:space="preserve"> </w:t>
      </w:r>
      <w:r>
        <w:t>Валентин</w:t>
      </w:r>
      <w:r>
        <w:rPr>
          <w:spacing w:val="1"/>
        </w:rPr>
        <w:t xml:space="preserve"> </w:t>
      </w:r>
      <w:r>
        <w:t>Іванович</w:t>
      </w:r>
      <w:r w:rsidRPr="006416B7">
        <w:t>,</w:t>
      </w:r>
      <w:r>
        <w:t xml:space="preserve"> </w:t>
      </w:r>
      <w:r w:rsidRPr="006416B7">
        <w:t>затверджені наказом по університету від «___»_________ 20__ р. №_____</w:t>
      </w:r>
    </w:p>
    <w:p w:rsidR="0037025D" w:rsidRPr="006416B7" w:rsidRDefault="0037025D" w:rsidP="0021565D">
      <w:pPr>
        <w:tabs>
          <w:tab w:val="left" w:leader="underscore" w:pos="9072"/>
        </w:tabs>
        <w:spacing w:before="240" w:line="240" w:lineRule="auto"/>
        <w:ind w:left="0"/>
      </w:pPr>
      <w:r w:rsidRPr="006416B7">
        <w:t xml:space="preserve">2. </w:t>
      </w:r>
      <w:r>
        <w:t>Термін</w:t>
      </w:r>
      <w:r w:rsidRPr="006416B7">
        <w:t xml:space="preserve"> подання студентом роботи </w:t>
      </w:r>
      <w:r>
        <w:t>14.06.2021</w:t>
      </w:r>
      <w:r w:rsidRPr="006416B7">
        <w:tab/>
      </w:r>
    </w:p>
    <w:p w:rsidR="0037025D" w:rsidRPr="0037025D" w:rsidRDefault="0037025D" w:rsidP="0021565D">
      <w:pPr>
        <w:tabs>
          <w:tab w:val="left" w:leader="underscore" w:pos="8931"/>
        </w:tabs>
        <w:spacing w:before="240" w:line="240" w:lineRule="auto"/>
        <w:ind w:left="0"/>
      </w:pPr>
      <w:r w:rsidRPr="006416B7">
        <w:t xml:space="preserve">3. </w:t>
      </w:r>
      <w:r w:rsidRPr="006416B7">
        <w:rPr>
          <w:bCs/>
        </w:rPr>
        <w:t xml:space="preserve">Вихідні дані до </w:t>
      </w:r>
      <w:r w:rsidRPr="006416B7">
        <w:t xml:space="preserve">роботи </w:t>
      </w:r>
    </w:p>
    <w:p w:rsidR="0037025D" w:rsidRPr="00181857" w:rsidRDefault="0037025D" w:rsidP="0021565D">
      <w:pPr>
        <w:pStyle w:val="a7"/>
        <w:spacing w:before="1"/>
        <w:ind w:left="0" w:right="689"/>
      </w:pPr>
      <w:r>
        <w:t>віртуальний</w:t>
      </w:r>
      <w:r>
        <w:rPr>
          <w:spacing w:val="1"/>
        </w:rPr>
        <w:t xml:space="preserve"> </w:t>
      </w:r>
      <w:r>
        <w:t>тренажер</w:t>
      </w:r>
      <w:r>
        <w:rPr>
          <w:spacing w:val="1"/>
        </w:rPr>
        <w:t xml:space="preserve"> </w:t>
      </w:r>
      <w:r>
        <w:t>призначений</w:t>
      </w:r>
      <w:r>
        <w:rPr>
          <w:spacing w:val="1"/>
        </w:rPr>
        <w:t xml:space="preserve"> </w:t>
      </w:r>
      <w:r>
        <w:t>для</w:t>
      </w:r>
      <w:r>
        <w:rPr>
          <w:spacing w:val="1"/>
        </w:rPr>
        <w:t xml:space="preserve"> </w:t>
      </w:r>
      <w:r>
        <w:t>забезпечення</w:t>
      </w:r>
      <w:r>
        <w:rPr>
          <w:spacing w:val="1"/>
        </w:rPr>
        <w:t xml:space="preserve"> </w:t>
      </w:r>
      <w:r>
        <w:t>вивчення</w:t>
      </w:r>
      <w:r>
        <w:rPr>
          <w:spacing w:val="1"/>
        </w:rPr>
        <w:t xml:space="preserve"> </w:t>
      </w:r>
      <w:r>
        <w:t>ефекту</w:t>
      </w:r>
      <w:r>
        <w:rPr>
          <w:spacing w:val="1"/>
        </w:rPr>
        <w:t xml:space="preserve"> </w:t>
      </w:r>
      <w:r>
        <w:t>накладання</w:t>
      </w:r>
      <w:r>
        <w:rPr>
          <w:spacing w:val="1"/>
        </w:rPr>
        <w:t xml:space="preserve"> </w:t>
      </w:r>
      <w:r>
        <w:t>спектрів</w:t>
      </w:r>
      <w:r>
        <w:rPr>
          <w:spacing w:val="1"/>
        </w:rPr>
        <w:t xml:space="preserve"> </w:t>
      </w:r>
      <w:r>
        <w:t>з</w:t>
      </w:r>
      <w:r>
        <w:rPr>
          <w:spacing w:val="1"/>
        </w:rPr>
        <w:t xml:space="preserve"> </w:t>
      </w:r>
      <w:r>
        <w:t>використанням</w:t>
      </w:r>
      <w:r>
        <w:rPr>
          <w:spacing w:val="1"/>
        </w:rPr>
        <w:t xml:space="preserve"> </w:t>
      </w:r>
      <w:r>
        <w:t>алгоритму</w:t>
      </w:r>
      <w:r>
        <w:rPr>
          <w:spacing w:val="1"/>
        </w:rPr>
        <w:t xml:space="preserve"> </w:t>
      </w:r>
      <w:r>
        <w:t>Фур’є</w:t>
      </w:r>
      <w:r>
        <w:rPr>
          <w:spacing w:val="1"/>
        </w:rPr>
        <w:t xml:space="preserve"> </w:t>
      </w:r>
      <w:r>
        <w:t>і</w:t>
      </w:r>
      <w:r>
        <w:rPr>
          <w:spacing w:val="1"/>
        </w:rPr>
        <w:t xml:space="preserve"> </w:t>
      </w:r>
      <w:r>
        <w:t>повинен</w:t>
      </w:r>
      <w:r>
        <w:rPr>
          <w:spacing w:val="1"/>
        </w:rPr>
        <w:t xml:space="preserve"> </w:t>
      </w:r>
      <w:r>
        <w:t>забезпечити: а) діапазон частот від 0 до 100</w:t>
      </w:r>
      <w:r w:rsidR="009D66CD">
        <w:t xml:space="preserve"> </w:t>
      </w:r>
      <w:r>
        <w:t>Гц ; діапазон вхідного сигналу</w:t>
      </w:r>
      <w:r>
        <w:rPr>
          <w:spacing w:val="1"/>
        </w:rPr>
        <w:t xml:space="preserve"> </w:t>
      </w:r>
      <w:r>
        <w:t>від 0 до 10В; діапазон час</w:t>
      </w:r>
      <w:r w:rsidR="009D66CD">
        <w:t xml:space="preserve">тоти дискретизації від 0 до 100 </w:t>
      </w:r>
      <w:r>
        <w:t>Гц б) керування</w:t>
      </w:r>
      <w:r>
        <w:rPr>
          <w:spacing w:val="1"/>
        </w:rPr>
        <w:t xml:space="preserve"> </w:t>
      </w:r>
      <w:r>
        <w:t>параметрами</w:t>
      </w:r>
      <w:r>
        <w:rPr>
          <w:spacing w:val="1"/>
        </w:rPr>
        <w:t xml:space="preserve"> </w:t>
      </w:r>
      <w:r>
        <w:t>цифрового</w:t>
      </w:r>
      <w:r>
        <w:rPr>
          <w:spacing w:val="1"/>
        </w:rPr>
        <w:t xml:space="preserve"> </w:t>
      </w:r>
      <w:r>
        <w:t>алгоритму;</w:t>
      </w:r>
      <w:r>
        <w:rPr>
          <w:spacing w:val="1"/>
        </w:rPr>
        <w:t xml:space="preserve"> </w:t>
      </w:r>
      <w:r>
        <w:t>встановлення</w:t>
      </w:r>
      <w:r>
        <w:rPr>
          <w:spacing w:val="1"/>
        </w:rPr>
        <w:t xml:space="preserve"> </w:t>
      </w:r>
      <w:r>
        <w:t>і</w:t>
      </w:r>
      <w:r>
        <w:rPr>
          <w:spacing w:val="71"/>
        </w:rPr>
        <w:t xml:space="preserve"> </w:t>
      </w:r>
      <w:r>
        <w:t>керування</w:t>
      </w:r>
      <w:r>
        <w:rPr>
          <w:spacing w:val="1"/>
        </w:rPr>
        <w:t xml:space="preserve"> </w:t>
      </w:r>
      <w:r>
        <w:t>контрольного (тестового) сигналу; візуалізацію окремих етапів виконання</w:t>
      </w:r>
      <w:r>
        <w:rPr>
          <w:spacing w:val="1"/>
        </w:rPr>
        <w:t xml:space="preserve"> </w:t>
      </w:r>
      <w:r>
        <w:t>алгоритму;</w:t>
      </w:r>
      <w:r>
        <w:rPr>
          <w:spacing w:val="-1"/>
        </w:rPr>
        <w:t xml:space="preserve"> </w:t>
      </w:r>
      <w:r>
        <w:t>в)</w:t>
      </w:r>
      <w:r>
        <w:rPr>
          <w:spacing w:val="-1"/>
        </w:rPr>
        <w:t xml:space="preserve"> </w:t>
      </w:r>
      <w:r>
        <w:t>середовище</w:t>
      </w:r>
      <w:r>
        <w:rPr>
          <w:spacing w:val="1"/>
        </w:rPr>
        <w:t xml:space="preserve"> </w:t>
      </w:r>
      <w:r>
        <w:t>проектування</w:t>
      </w:r>
      <w:r>
        <w:rPr>
          <w:spacing w:val="9"/>
        </w:rPr>
        <w:t xml:space="preserve"> </w:t>
      </w:r>
      <w:r>
        <w:t>-</w:t>
      </w:r>
      <w:r>
        <w:rPr>
          <w:spacing w:val="4"/>
        </w:rPr>
        <w:t xml:space="preserve"> </w:t>
      </w:r>
      <w:r>
        <w:t>LabView</w:t>
      </w:r>
      <w:r>
        <w:rPr>
          <w:spacing w:val="7"/>
        </w:rPr>
        <w:t xml:space="preserve"> </w:t>
      </w:r>
      <w:r>
        <w:t>v.</w:t>
      </w:r>
      <w:r>
        <w:rPr>
          <w:spacing w:val="2"/>
        </w:rPr>
        <w:t xml:space="preserve"> </w:t>
      </w:r>
      <w:r w:rsidR="00925462">
        <w:t>14</w:t>
      </w:r>
      <w:r>
        <w:t>.</w:t>
      </w:r>
    </w:p>
    <w:p w:rsidR="0037025D" w:rsidRPr="0021565D" w:rsidRDefault="0037025D" w:rsidP="0021565D">
      <w:pPr>
        <w:pStyle w:val="a9"/>
        <w:tabs>
          <w:tab w:val="left" w:pos="480"/>
        </w:tabs>
        <w:spacing w:before="242"/>
        <w:ind w:left="0" w:right="698" w:firstLine="0"/>
        <w:rPr>
          <w:sz w:val="28"/>
        </w:rPr>
      </w:pPr>
      <w:r w:rsidRPr="006416B7">
        <w:rPr>
          <w:sz w:val="28"/>
        </w:rPr>
        <w:lastRenderedPageBreak/>
        <w:t xml:space="preserve">4. </w:t>
      </w:r>
      <w:r w:rsidRPr="00AD5874">
        <w:rPr>
          <w:sz w:val="28"/>
        </w:rPr>
        <w:t>Зміст роботи</w:t>
      </w:r>
      <w:r w:rsidRPr="0037025D">
        <w:rPr>
          <w:sz w:val="28"/>
        </w:rPr>
        <w:t xml:space="preserve"> </w:t>
      </w:r>
      <w:r>
        <w:rPr>
          <w:sz w:val="28"/>
        </w:rPr>
        <w:t>ТЗ.</w:t>
      </w:r>
      <w:r>
        <w:rPr>
          <w:spacing w:val="1"/>
          <w:sz w:val="28"/>
        </w:rPr>
        <w:t xml:space="preserve"> </w:t>
      </w:r>
      <w:r>
        <w:rPr>
          <w:sz w:val="28"/>
        </w:rPr>
        <w:t>Вступ.</w:t>
      </w:r>
      <w:r>
        <w:rPr>
          <w:spacing w:val="1"/>
          <w:sz w:val="28"/>
        </w:rPr>
        <w:t xml:space="preserve"> </w:t>
      </w:r>
      <w:r>
        <w:rPr>
          <w:sz w:val="28"/>
        </w:rPr>
        <w:t>Огляд</w:t>
      </w:r>
      <w:r>
        <w:rPr>
          <w:spacing w:val="1"/>
          <w:sz w:val="28"/>
        </w:rPr>
        <w:t xml:space="preserve"> </w:t>
      </w:r>
      <w:r>
        <w:rPr>
          <w:sz w:val="28"/>
        </w:rPr>
        <w:t>і</w:t>
      </w:r>
      <w:r>
        <w:rPr>
          <w:spacing w:val="1"/>
          <w:sz w:val="28"/>
        </w:rPr>
        <w:t xml:space="preserve"> </w:t>
      </w:r>
      <w:r>
        <w:rPr>
          <w:sz w:val="28"/>
        </w:rPr>
        <w:t>аналіз</w:t>
      </w:r>
      <w:r>
        <w:rPr>
          <w:spacing w:val="1"/>
          <w:sz w:val="28"/>
        </w:rPr>
        <w:t xml:space="preserve"> </w:t>
      </w:r>
      <w:r>
        <w:rPr>
          <w:sz w:val="28"/>
        </w:rPr>
        <w:t>існуючих</w:t>
      </w:r>
      <w:r>
        <w:rPr>
          <w:spacing w:val="1"/>
          <w:sz w:val="28"/>
        </w:rPr>
        <w:t xml:space="preserve"> </w:t>
      </w:r>
      <w:r>
        <w:rPr>
          <w:sz w:val="28"/>
        </w:rPr>
        <w:t>технічних</w:t>
      </w:r>
      <w:r>
        <w:rPr>
          <w:spacing w:val="1"/>
          <w:sz w:val="28"/>
        </w:rPr>
        <w:t xml:space="preserve"> </w:t>
      </w:r>
      <w:r>
        <w:rPr>
          <w:sz w:val="28"/>
        </w:rPr>
        <w:t>рішень.</w:t>
      </w:r>
      <w:r>
        <w:rPr>
          <w:spacing w:val="-67"/>
          <w:sz w:val="28"/>
        </w:rPr>
        <w:t xml:space="preserve"> </w:t>
      </w:r>
      <w:r>
        <w:rPr>
          <w:sz w:val="28"/>
        </w:rPr>
        <w:t>Розробка</w:t>
      </w:r>
      <w:r>
        <w:rPr>
          <w:spacing w:val="1"/>
          <w:sz w:val="28"/>
        </w:rPr>
        <w:t xml:space="preserve"> </w:t>
      </w:r>
      <w:r>
        <w:rPr>
          <w:sz w:val="28"/>
        </w:rPr>
        <w:t>структури</w:t>
      </w:r>
      <w:r>
        <w:rPr>
          <w:spacing w:val="1"/>
          <w:sz w:val="28"/>
        </w:rPr>
        <w:t xml:space="preserve"> </w:t>
      </w:r>
      <w:r>
        <w:rPr>
          <w:sz w:val="28"/>
        </w:rPr>
        <w:t>та</w:t>
      </w:r>
      <w:r>
        <w:rPr>
          <w:spacing w:val="1"/>
          <w:sz w:val="28"/>
        </w:rPr>
        <w:t xml:space="preserve"> </w:t>
      </w:r>
      <w:r>
        <w:rPr>
          <w:sz w:val="28"/>
        </w:rPr>
        <w:t>програмного</w:t>
      </w:r>
      <w:r>
        <w:rPr>
          <w:spacing w:val="1"/>
          <w:sz w:val="28"/>
        </w:rPr>
        <w:t xml:space="preserve"> </w:t>
      </w:r>
      <w:r>
        <w:rPr>
          <w:sz w:val="28"/>
        </w:rPr>
        <w:t>компоненту.</w:t>
      </w:r>
      <w:r>
        <w:rPr>
          <w:spacing w:val="1"/>
          <w:sz w:val="28"/>
        </w:rPr>
        <w:t xml:space="preserve"> </w:t>
      </w:r>
      <w:r>
        <w:rPr>
          <w:sz w:val="28"/>
        </w:rPr>
        <w:t>Проект</w:t>
      </w:r>
      <w:r>
        <w:rPr>
          <w:spacing w:val="1"/>
          <w:sz w:val="28"/>
        </w:rPr>
        <w:t xml:space="preserve"> </w:t>
      </w:r>
      <w:r>
        <w:rPr>
          <w:sz w:val="28"/>
        </w:rPr>
        <w:t>методичних</w:t>
      </w:r>
      <w:r>
        <w:rPr>
          <w:spacing w:val="1"/>
          <w:sz w:val="28"/>
        </w:rPr>
        <w:t xml:space="preserve"> </w:t>
      </w:r>
      <w:r>
        <w:rPr>
          <w:sz w:val="28"/>
        </w:rPr>
        <w:t>вказівок до виконання лабораторної роботи: «ДОСЛІДЖЕННЯ ЕФЕКТУ</w:t>
      </w:r>
      <w:r>
        <w:rPr>
          <w:spacing w:val="1"/>
          <w:sz w:val="28"/>
        </w:rPr>
        <w:t xml:space="preserve"> </w:t>
      </w:r>
      <w:r>
        <w:rPr>
          <w:sz w:val="28"/>
        </w:rPr>
        <w:t>НАКЛАДАННЯ</w:t>
      </w:r>
      <w:r>
        <w:rPr>
          <w:spacing w:val="1"/>
          <w:sz w:val="28"/>
        </w:rPr>
        <w:t xml:space="preserve"> </w:t>
      </w:r>
      <w:r>
        <w:rPr>
          <w:sz w:val="28"/>
        </w:rPr>
        <w:t>СПЕКТРІВ».</w:t>
      </w:r>
      <w:r>
        <w:rPr>
          <w:spacing w:val="1"/>
          <w:sz w:val="28"/>
        </w:rPr>
        <w:t xml:space="preserve"> </w:t>
      </w:r>
      <w:r>
        <w:rPr>
          <w:sz w:val="28"/>
        </w:rPr>
        <w:t>Обробка</w:t>
      </w:r>
      <w:r>
        <w:rPr>
          <w:spacing w:val="1"/>
          <w:sz w:val="28"/>
        </w:rPr>
        <w:t xml:space="preserve"> </w:t>
      </w:r>
      <w:r>
        <w:rPr>
          <w:sz w:val="28"/>
        </w:rPr>
        <w:t>результатів</w:t>
      </w:r>
      <w:r>
        <w:rPr>
          <w:spacing w:val="1"/>
          <w:sz w:val="28"/>
        </w:rPr>
        <w:t xml:space="preserve"> </w:t>
      </w:r>
      <w:r>
        <w:rPr>
          <w:sz w:val="28"/>
        </w:rPr>
        <w:t>експериментального</w:t>
      </w:r>
      <w:r>
        <w:rPr>
          <w:spacing w:val="1"/>
          <w:sz w:val="28"/>
        </w:rPr>
        <w:t xml:space="preserve"> </w:t>
      </w:r>
      <w:r>
        <w:rPr>
          <w:sz w:val="28"/>
        </w:rPr>
        <w:t>дослідження.</w:t>
      </w:r>
    </w:p>
    <w:p w:rsidR="0037025D" w:rsidRPr="006416B7" w:rsidRDefault="0037025D" w:rsidP="0021565D">
      <w:pPr>
        <w:tabs>
          <w:tab w:val="left" w:leader="underscore" w:pos="9072"/>
        </w:tabs>
        <w:spacing w:before="240" w:line="240" w:lineRule="auto"/>
        <w:ind w:left="0"/>
      </w:pPr>
      <w:r w:rsidRPr="006416B7">
        <w:rPr>
          <w:spacing w:val="2"/>
        </w:rPr>
        <w:t xml:space="preserve">5. Перелік </w:t>
      </w:r>
      <w:r>
        <w:rPr>
          <w:spacing w:val="2"/>
        </w:rPr>
        <w:t xml:space="preserve">ілюстративного </w:t>
      </w:r>
      <w:r w:rsidRPr="006416B7">
        <w:rPr>
          <w:spacing w:val="2"/>
        </w:rPr>
        <w:t>матеріалу (</w:t>
      </w:r>
      <w:r>
        <w:rPr>
          <w:spacing w:val="2"/>
        </w:rPr>
        <w:t>і</w:t>
      </w:r>
      <w:r w:rsidRPr="006416B7">
        <w:rPr>
          <w:spacing w:val="2"/>
        </w:rPr>
        <w:t>з зазначенням</w:t>
      </w:r>
      <w:r w:rsidRPr="00B039CB">
        <w:rPr>
          <w:spacing w:val="2"/>
        </w:rPr>
        <w:t xml:space="preserve"> плакатів, презентацій тощо)</w:t>
      </w:r>
      <w:r w:rsidRPr="006416B7">
        <w:rPr>
          <w:spacing w:val="2"/>
        </w:rPr>
        <w:t xml:space="preserve"> </w:t>
      </w:r>
    </w:p>
    <w:p w:rsidR="0037025D" w:rsidRPr="006416B7" w:rsidRDefault="0037025D" w:rsidP="0021565D">
      <w:pPr>
        <w:tabs>
          <w:tab w:val="left" w:pos="1440"/>
          <w:tab w:val="left" w:pos="1620"/>
          <w:tab w:val="left" w:pos="8931"/>
        </w:tabs>
        <w:spacing w:before="240" w:line="240" w:lineRule="auto"/>
        <w:ind w:left="0"/>
      </w:pPr>
      <w:r>
        <w:rPr>
          <w:lang w:val="ru-RU"/>
        </w:rPr>
        <w:t>6</w:t>
      </w:r>
      <w:r w:rsidRPr="006416B7">
        <w:t xml:space="preserve">. </w:t>
      </w:r>
      <w:r w:rsidRPr="006416B7">
        <w:rPr>
          <w:bCs/>
        </w:rPr>
        <w:t>Дата видачі завдання</w:t>
      </w:r>
      <w:r>
        <w:rPr>
          <w:bCs/>
          <w:lang w:val="ru-RU"/>
        </w:rPr>
        <w:t xml:space="preserve"> </w:t>
      </w:r>
      <w:r w:rsidRPr="00181857">
        <w:t>2</w:t>
      </w:r>
      <w:r w:rsidRPr="00181857">
        <w:rPr>
          <w:spacing w:val="-2"/>
        </w:rPr>
        <w:t xml:space="preserve"> </w:t>
      </w:r>
      <w:r w:rsidRPr="00181857">
        <w:t>лютого</w:t>
      </w:r>
      <w:r w:rsidRPr="00181857">
        <w:rPr>
          <w:spacing w:val="-3"/>
        </w:rPr>
        <w:t xml:space="preserve"> </w:t>
      </w:r>
      <w:r w:rsidRPr="00181857">
        <w:t>2021</w:t>
      </w:r>
      <w:r w:rsidRPr="00181857">
        <w:rPr>
          <w:spacing w:val="-2"/>
        </w:rPr>
        <w:t xml:space="preserve"> </w:t>
      </w:r>
      <w:r w:rsidRPr="00181857">
        <w:t>р.</w:t>
      </w:r>
      <w:r w:rsidRPr="00181857">
        <w:rPr>
          <w:sz w:val="32"/>
        </w:rPr>
        <w:t xml:space="preserve"> </w:t>
      </w:r>
      <w:r w:rsidRPr="006416B7">
        <w:rPr>
          <w:u w:val="single"/>
        </w:rPr>
        <w:tab/>
      </w:r>
    </w:p>
    <w:p w:rsidR="0037025D" w:rsidRDefault="0037025D" w:rsidP="0037025D">
      <w:pPr>
        <w:spacing w:before="240" w:line="240" w:lineRule="auto"/>
        <w:jc w:val="center"/>
        <w:rPr>
          <w:bCs/>
        </w:rPr>
      </w:pPr>
      <w:r w:rsidRPr="006416B7">
        <w:rPr>
          <w:bCs/>
        </w:rPr>
        <w:t>Календарний план</w:t>
      </w:r>
    </w:p>
    <w:p w:rsidR="004D66D2" w:rsidRPr="006416B7" w:rsidRDefault="004D66D2" w:rsidP="0037025D">
      <w:pPr>
        <w:spacing w:before="240" w:line="240" w:lineRule="auto"/>
        <w:jc w:val="center"/>
      </w:pPr>
    </w:p>
    <w:tbl>
      <w:tblPr>
        <w:tblW w:w="1042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8"/>
        <w:gridCol w:w="4961"/>
        <w:gridCol w:w="3685"/>
        <w:gridCol w:w="1215"/>
      </w:tblGrid>
      <w:tr w:rsidR="0037025D" w:rsidRPr="006416B7" w:rsidTr="00367CB1">
        <w:tc>
          <w:tcPr>
            <w:tcW w:w="568" w:type="dxa"/>
            <w:vAlign w:val="center"/>
          </w:tcPr>
          <w:p w:rsidR="0037025D" w:rsidRPr="006416B7" w:rsidRDefault="0037025D" w:rsidP="0037025D">
            <w:pPr>
              <w:spacing w:line="240" w:lineRule="auto"/>
              <w:ind w:left="34"/>
              <w:jc w:val="center"/>
              <w:rPr>
                <w:sz w:val="24"/>
              </w:rPr>
            </w:pPr>
            <w:r w:rsidRPr="006416B7">
              <w:rPr>
                <w:sz w:val="24"/>
              </w:rPr>
              <w:t>№ з/п</w:t>
            </w:r>
          </w:p>
        </w:tc>
        <w:tc>
          <w:tcPr>
            <w:tcW w:w="4961" w:type="dxa"/>
            <w:vAlign w:val="center"/>
          </w:tcPr>
          <w:p w:rsidR="0037025D" w:rsidRPr="006416B7" w:rsidRDefault="0037025D" w:rsidP="00056ECC">
            <w:pPr>
              <w:spacing w:line="240" w:lineRule="auto"/>
              <w:jc w:val="center"/>
              <w:rPr>
                <w:sz w:val="24"/>
              </w:rPr>
            </w:pPr>
            <w:r w:rsidRPr="006416B7">
              <w:rPr>
                <w:sz w:val="24"/>
              </w:rPr>
              <w:t xml:space="preserve">Назва етапів виконання </w:t>
            </w:r>
            <w:r w:rsidRPr="006416B7">
              <w:rPr>
                <w:sz w:val="24"/>
              </w:rPr>
              <w:br/>
              <w:t>дипломно</w:t>
            </w:r>
            <w:r>
              <w:rPr>
                <w:sz w:val="24"/>
              </w:rPr>
              <w:t>ї</w:t>
            </w:r>
            <w:r w:rsidRPr="006416B7">
              <w:rPr>
                <w:sz w:val="24"/>
              </w:rPr>
              <w:t xml:space="preserve"> роботи</w:t>
            </w:r>
          </w:p>
        </w:tc>
        <w:tc>
          <w:tcPr>
            <w:tcW w:w="3685" w:type="dxa"/>
            <w:vAlign w:val="center"/>
          </w:tcPr>
          <w:p w:rsidR="0037025D" w:rsidRPr="006416B7" w:rsidRDefault="0037025D" w:rsidP="00056ECC">
            <w:pPr>
              <w:spacing w:line="240" w:lineRule="auto"/>
              <w:jc w:val="center"/>
              <w:rPr>
                <w:sz w:val="24"/>
              </w:rPr>
            </w:pPr>
            <w:r>
              <w:rPr>
                <w:sz w:val="24"/>
              </w:rPr>
              <w:t>Термін</w:t>
            </w:r>
            <w:r w:rsidRPr="006416B7">
              <w:rPr>
                <w:sz w:val="24"/>
              </w:rPr>
              <w:t xml:space="preserve"> виконання </w:t>
            </w:r>
            <w:r w:rsidRPr="006416B7">
              <w:rPr>
                <w:sz w:val="24"/>
              </w:rPr>
              <w:br/>
              <w:t>етапів роботи</w:t>
            </w:r>
          </w:p>
        </w:tc>
        <w:tc>
          <w:tcPr>
            <w:tcW w:w="1215" w:type="dxa"/>
            <w:vAlign w:val="center"/>
          </w:tcPr>
          <w:p w:rsidR="0037025D" w:rsidRPr="006416B7" w:rsidRDefault="0037025D" w:rsidP="0037025D">
            <w:pPr>
              <w:spacing w:line="240" w:lineRule="auto"/>
              <w:ind w:left="-27" w:firstLine="27"/>
              <w:jc w:val="center"/>
              <w:rPr>
                <w:sz w:val="24"/>
              </w:rPr>
            </w:pPr>
            <w:r w:rsidRPr="006416B7">
              <w:rPr>
                <w:sz w:val="24"/>
              </w:rPr>
              <w:t>Примітка</w:t>
            </w:r>
          </w:p>
        </w:tc>
      </w:tr>
      <w:tr w:rsidR="0037025D" w:rsidRPr="006416B7" w:rsidTr="00367CB1">
        <w:trPr>
          <w:trHeight w:val="20"/>
        </w:trPr>
        <w:tc>
          <w:tcPr>
            <w:tcW w:w="568" w:type="dxa"/>
          </w:tcPr>
          <w:p w:rsidR="0037025D" w:rsidRDefault="0037025D" w:rsidP="0037025D">
            <w:pPr>
              <w:pStyle w:val="a7"/>
              <w:spacing w:before="6"/>
              <w:ind w:left="34"/>
            </w:pPr>
            <w:r>
              <w:t>1</w:t>
            </w:r>
          </w:p>
        </w:tc>
        <w:tc>
          <w:tcPr>
            <w:tcW w:w="4961" w:type="dxa"/>
          </w:tcPr>
          <w:p w:rsidR="0037025D" w:rsidRDefault="0037025D" w:rsidP="00056ECC">
            <w:pPr>
              <w:pStyle w:val="a7"/>
              <w:spacing w:before="6"/>
            </w:pPr>
            <w:r>
              <w:t>Розробка</w:t>
            </w:r>
            <w:r>
              <w:rPr>
                <w:spacing w:val="-7"/>
              </w:rPr>
              <w:t xml:space="preserve"> </w:t>
            </w:r>
            <w:r>
              <w:t>та</w:t>
            </w:r>
            <w:r>
              <w:rPr>
                <w:spacing w:val="-2"/>
              </w:rPr>
              <w:t xml:space="preserve"> </w:t>
            </w:r>
            <w:r>
              <w:t>узгодження</w:t>
            </w:r>
            <w:r w:rsidRPr="00836CA1">
              <w:rPr>
                <w:lang w:val="ru-RU"/>
              </w:rPr>
              <w:t xml:space="preserve"> </w:t>
            </w:r>
            <w:r>
              <w:t>технічного</w:t>
            </w:r>
            <w:r w:rsidRPr="00836CA1">
              <w:rPr>
                <w:lang w:val="ru-RU"/>
              </w:rPr>
              <w:t xml:space="preserve"> </w:t>
            </w:r>
            <w:r>
              <w:t>завдання</w:t>
            </w:r>
          </w:p>
        </w:tc>
        <w:tc>
          <w:tcPr>
            <w:tcW w:w="3685" w:type="dxa"/>
          </w:tcPr>
          <w:p w:rsidR="0037025D" w:rsidRDefault="0037025D" w:rsidP="00056ECC">
            <w:pPr>
              <w:pStyle w:val="a7"/>
              <w:spacing w:before="6"/>
              <w:jc w:val="center"/>
            </w:pPr>
            <w:r>
              <w:t>15.03.2021</w:t>
            </w:r>
          </w:p>
        </w:tc>
        <w:tc>
          <w:tcPr>
            <w:tcW w:w="1215" w:type="dxa"/>
          </w:tcPr>
          <w:p w:rsidR="0037025D" w:rsidRPr="006416B7" w:rsidRDefault="0037025D" w:rsidP="00056ECC">
            <w:pPr>
              <w:spacing w:line="240" w:lineRule="auto"/>
              <w:rPr>
                <w:sz w:val="24"/>
              </w:rPr>
            </w:pPr>
          </w:p>
        </w:tc>
      </w:tr>
      <w:tr w:rsidR="0037025D" w:rsidRPr="006416B7" w:rsidTr="00367CB1">
        <w:trPr>
          <w:trHeight w:val="20"/>
        </w:trPr>
        <w:tc>
          <w:tcPr>
            <w:tcW w:w="568" w:type="dxa"/>
          </w:tcPr>
          <w:p w:rsidR="0037025D" w:rsidRDefault="0037025D" w:rsidP="0037025D">
            <w:pPr>
              <w:pStyle w:val="a7"/>
              <w:spacing w:before="6"/>
              <w:ind w:left="34"/>
            </w:pPr>
            <w:r>
              <w:t>2</w:t>
            </w:r>
          </w:p>
        </w:tc>
        <w:tc>
          <w:tcPr>
            <w:tcW w:w="4961" w:type="dxa"/>
          </w:tcPr>
          <w:p w:rsidR="0037025D" w:rsidRDefault="0037025D" w:rsidP="00056ECC">
            <w:pPr>
              <w:pStyle w:val="a7"/>
              <w:spacing w:before="6"/>
            </w:pPr>
            <w:r>
              <w:t>Огляд</w:t>
            </w:r>
            <w:r>
              <w:rPr>
                <w:spacing w:val="-5"/>
              </w:rPr>
              <w:t xml:space="preserve"> </w:t>
            </w:r>
            <w:r>
              <w:t>і</w:t>
            </w:r>
            <w:r>
              <w:rPr>
                <w:spacing w:val="-11"/>
              </w:rPr>
              <w:t xml:space="preserve"> </w:t>
            </w:r>
            <w:r>
              <w:t>аналіз</w:t>
            </w:r>
            <w:r w:rsidRPr="00836CA1">
              <w:rPr>
                <w:lang w:val="ru-RU"/>
              </w:rPr>
              <w:t xml:space="preserve"> </w:t>
            </w:r>
            <w:r>
              <w:t>існуючих</w:t>
            </w:r>
            <w:r w:rsidRPr="00836CA1">
              <w:rPr>
                <w:lang w:val="ru-RU"/>
              </w:rPr>
              <w:t xml:space="preserve"> </w:t>
            </w:r>
            <w:r>
              <w:t>технічних</w:t>
            </w:r>
            <w:r w:rsidRPr="00836CA1">
              <w:rPr>
                <w:lang w:val="ru-RU"/>
              </w:rPr>
              <w:t xml:space="preserve"> </w:t>
            </w:r>
            <w:r>
              <w:t>рішень</w:t>
            </w:r>
          </w:p>
        </w:tc>
        <w:tc>
          <w:tcPr>
            <w:tcW w:w="3685" w:type="dxa"/>
          </w:tcPr>
          <w:p w:rsidR="0037025D" w:rsidRDefault="0037025D" w:rsidP="00056ECC">
            <w:pPr>
              <w:pStyle w:val="a7"/>
              <w:spacing w:before="6"/>
              <w:jc w:val="center"/>
            </w:pPr>
            <w:r>
              <w:t>2</w:t>
            </w:r>
            <w:r>
              <w:rPr>
                <w:lang w:val="en-US"/>
              </w:rPr>
              <w:t>2</w:t>
            </w:r>
            <w:r>
              <w:t>.03.2021</w:t>
            </w:r>
          </w:p>
        </w:tc>
        <w:tc>
          <w:tcPr>
            <w:tcW w:w="1215" w:type="dxa"/>
          </w:tcPr>
          <w:p w:rsidR="0037025D" w:rsidRPr="006416B7" w:rsidRDefault="0037025D" w:rsidP="00056ECC">
            <w:pPr>
              <w:spacing w:line="240" w:lineRule="auto"/>
              <w:rPr>
                <w:sz w:val="24"/>
              </w:rPr>
            </w:pPr>
          </w:p>
        </w:tc>
      </w:tr>
      <w:tr w:rsidR="0037025D" w:rsidRPr="006416B7" w:rsidTr="00367CB1">
        <w:trPr>
          <w:trHeight w:val="20"/>
        </w:trPr>
        <w:tc>
          <w:tcPr>
            <w:tcW w:w="568" w:type="dxa"/>
          </w:tcPr>
          <w:p w:rsidR="0037025D" w:rsidRDefault="0037025D" w:rsidP="0037025D">
            <w:pPr>
              <w:pStyle w:val="a7"/>
              <w:spacing w:before="6"/>
              <w:ind w:left="34"/>
            </w:pPr>
            <w:r>
              <w:t>3</w:t>
            </w:r>
          </w:p>
        </w:tc>
        <w:tc>
          <w:tcPr>
            <w:tcW w:w="4961" w:type="dxa"/>
          </w:tcPr>
          <w:p w:rsidR="0037025D" w:rsidRDefault="0037025D" w:rsidP="00056ECC">
            <w:pPr>
              <w:pStyle w:val="a7"/>
              <w:spacing w:before="6"/>
            </w:pPr>
            <w:r>
              <w:t>Розробка</w:t>
            </w:r>
            <w:r>
              <w:rPr>
                <w:spacing w:val="-3"/>
              </w:rPr>
              <w:t xml:space="preserve"> </w:t>
            </w:r>
            <w:r>
              <w:t>макету</w:t>
            </w:r>
            <w:r>
              <w:rPr>
                <w:spacing w:val="-7"/>
              </w:rPr>
              <w:t xml:space="preserve"> </w:t>
            </w:r>
            <w:r>
              <w:t>тренажера</w:t>
            </w:r>
          </w:p>
        </w:tc>
        <w:tc>
          <w:tcPr>
            <w:tcW w:w="3685" w:type="dxa"/>
          </w:tcPr>
          <w:p w:rsidR="0037025D" w:rsidRDefault="0037025D" w:rsidP="00056ECC">
            <w:pPr>
              <w:pStyle w:val="a7"/>
              <w:spacing w:before="6"/>
              <w:jc w:val="center"/>
            </w:pPr>
            <w:r>
              <w:rPr>
                <w:lang w:val="en-US"/>
              </w:rPr>
              <w:t>30</w:t>
            </w:r>
            <w:r>
              <w:t>.03.2021</w:t>
            </w:r>
          </w:p>
        </w:tc>
        <w:tc>
          <w:tcPr>
            <w:tcW w:w="1215" w:type="dxa"/>
          </w:tcPr>
          <w:p w:rsidR="0037025D" w:rsidRPr="006416B7" w:rsidRDefault="0037025D" w:rsidP="00056ECC">
            <w:pPr>
              <w:spacing w:line="240" w:lineRule="auto"/>
              <w:rPr>
                <w:sz w:val="24"/>
              </w:rPr>
            </w:pPr>
          </w:p>
        </w:tc>
      </w:tr>
      <w:tr w:rsidR="0037025D" w:rsidRPr="006416B7" w:rsidTr="00367CB1">
        <w:trPr>
          <w:trHeight w:val="20"/>
        </w:trPr>
        <w:tc>
          <w:tcPr>
            <w:tcW w:w="568" w:type="dxa"/>
          </w:tcPr>
          <w:p w:rsidR="0037025D" w:rsidRDefault="0037025D" w:rsidP="0037025D">
            <w:pPr>
              <w:pStyle w:val="a7"/>
              <w:spacing w:before="6"/>
              <w:ind w:left="34"/>
            </w:pPr>
            <w:r>
              <w:t>4</w:t>
            </w:r>
          </w:p>
        </w:tc>
        <w:tc>
          <w:tcPr>
            <w:tcW w:w="4961" w:type="dxa"/>
          </w:tcPr>
          <w:p w:rsidR="0037025D" w:rsidRDefault="0037025D" w:rsidP="00056ECC">
            <w:pPr>
              <w:pStyle w:val="a7"/>
              <w:spacing w:before="6"/>
            </w:pPr>
            <w:r>
              <w:t>Вибір</w:t>
            </w:r>
            <w:r>
              <w:rPr>
                <w:spacing w:val="-4"/>
              </w:rPr>
              <w:t xml:space="preserve"> </w:t>
            </w:r>
            <w:r>
              <w:t>тестових</w:t>
            </w:r>
            <w:r>
              <w:rPr>
                <w:spacing w:val="-3"/>
              </w:rPr>
              <w:t xml:space="preserve"> </w:t>
            </w:r>
            <w:r>
              <w:t>варіантів</w:t>
            </w:r>
            <w:r>
              <w:rPr>
                <w:spacing w:val="-5"/>
              </w:rPr>
              <w:t xml:space="preserve"> </w:t>
            </w:r>
            <w:r>
              <w:t>вихідних</w:t>
            </w:r>
            <w:r>
              <w:rPr>
                <w:spacing w:val="-7"/>
              </w:rPr>
              <w:t xml:space="preserve"> </w:t>
            </w:r>
            <w:r>
              <w:t>даних</w:t>
            </w:r>
          </w:p>
        </w:tc>
        <w:tc>
          <w:tcPr>
            <w:tcW w:w="3685" w:type="dxa"/>
          </w:tcPr>
          <w:p w:rsidR="0037025D" w:rsidRDefault="0037025D" w:rsidP="00056ECC">
            <w:pPr>
              <w:pStyle w:val="a7"/>
              <w:spacing w:before="6"/>
              <w:jc w:val="center"/>
            </w:pPr>
            <w:r>
              <w:t>05.04.2021</w:t>
            </w:r>
          </w:p>
        </w:tc>
        <w:tc>
          <w:tcPr>
            <w:tcW w:w="1215" w:type="dxa"/>
          </w:tcPr>
          <w:p w:rsidR="0037025D" w:rsidRPr="006416B7" w:rsidRDefault="0037025D" w:rsidP="00056ECC">
            <w:pPr>
              <w:spacing w:line="240" w:lineRule="auto"/>
              <w:rPr>
                <w:sz w:val="24"/>
              </w:rPr>
            </w:pPr>
          </w:p>
        </w:tc>
      </w:tr>
      <w:tr w:rsidR="0037025D" w:rsidRPr="006416B7" w:rsidTr="00367CB1">
        <w:trPr>
          <w:trHeight w:val="20"/>
        </w:trPr>
        <w:tc>
          <w:tcPr>
            <w:tcW w:w="568" w:type="dxa"/>
          </w:tcPr>
          <w:p w:rsidR="0037025D" w:rsidRPr="008A5C3B" w:rsidRDefault="0037025D" w:rsidP="0037025D">
            <w:pPr>
              <w:pStyle w:val="a7"/>
              <w:spacing w:before="6"/>
              <w:ind w:left="34"/>
              <w:rPr>
                <w:lang w:val="en-US"/>
              </w:rPr>
            </w:pPr>
            <w:r>
              <w:rPr>
                <w:lang w:val="en-US"/>
              </w:rPr>
              <w:t>5</w:t>
            </w:r>
          </w:p>
        </w:tc>
        <w:tc>
          <w:tcPr>
            <w:tcW w:w="4961" w:type="dxa"/>
          </w:tcPr>
          <w:p w:rsidR="0037025D" w:rsidRDefault="0037025D" w:rsidP="00003BE7">
            <w:pPr>
              <w:pStyle w:val="TableParagraph"/>
              <w:spacing w:line="310" w:lineRule="exact"/>
              <w:ind w:left="601"/>
            </w:pPr>
            <w:r>
              <w:t>Розробка</w:t>
            </w:r>
            <w:r>
              <w:tab/>
              <w:t>лаборато</w:t>
            </w:r>
            <w:r w:rsidR="00003BE7">
              <w:t>рної</w:t>
            </w:r>
            <w:r w:rsidR="00003BE7">
              <w:tab/>
              <w:t>роботи</w:t>
            </w:r>
            <w:r w:rsidR="00003BE7">
              <w:tab/>
              <w:t>та</w:t>
            </w:r>
            <w:r w:rsidR="00003BE7">
              <w:rPr>
                <w:lang w:val="ru-RU"/>
              </w:rPr>
              <w:t xml:space="preserve"> </w:t>
            </w:r>
            <w:r>
              <w:t>методичних</w:t>
            </w:r>
            <w:r w:rsidR="00003BE7">
              <w:rPr>
                <w:lang w:val="ru-RU"/>
              </w:rPr>
              <w:t xml:space="preserve"> </w:t>
            </w:r>
            <w:r>
              <w:t>вказівок</w:t>
            </w:r>
            <w:r>
              <w:rPr>
                <w:spacing w:val="-4"/>
              </w:rPr>
              <w:t xml:space="preserve"> </w:t>
            </w:r>
            <w:r>
              <w:t>до</w:t>
            </w:r>
            <w:r>
              <w:rPr>
                <w:spacing w:val="-3"/>
              </w:rPr>
              <w:t xml:space="preserve"> </w:t>
            </w:r>
            <w:r>
              <w:t>її</w:t>
            </w:r>
            <w:r>
              <w:rPr>
                <w:spacing w:val="-4"/>
              </w:rPr>
              <w:t xml:space="preserve"> </w:t>
            </w:r>
            <w:r>
              <w:t>виконання</w:t>
            </w:r>
          </w:p>
        </w:tc>
        <w:tc>
          <w:tcPr>
            <w:tcW w:w="3685" w:type="dxa"/>
          </w:tcPr>
          <w:p w:rsidR="0037025D" w:rsidRDefault="0037025D" w:rsidP="00056ECC">
            <w:pPr>
              <w:pStyle w:val="a7"/>
              <w:spacing w:before="6"/>
              <w:jc w:val="center"/>
            </w:pPr>
            <w:r>
              <w:rPr>
                <w:lang w:val="en-US"/>
              </w:rPr>
              <w:t>15</w:t>
            </w:r>
            <w:r>
              <w:t>.04.2021</w:t>
            </w:r>
          </w:p>
        </w:tc>
        <w:tc>
          <w:tcPr>
            <w:tcW w:w="1215" w:type="dxa"/>
          </w:tcPr>
          <w:p w:rsidR="0037025D" w:rsidRPr="006416B7" w:rsidRDefault="0037025D" w:rsidP="00056ECC">
            <w:pPr>
              <w:spacing w:line="240" w:lineRule="auto"/>
              <w:rPr>
                <w:sz w:val="24"/>
              </w:rPr>
            </w:pPr>
          </w:p>
        </w:tc>
      </w:tr>
      <w:tr w:rsidR="0037025D" w:rsidRPr="006416B7" w:rsidTr="00367CB1">
        <w:trPr>
          <w:trHeight w:val="20"/>
        </w:trPr>
        <w:tc>
          <w:tcPr>
            <w:tcW w:w="568" w:type="dxa"/>
          </w:tcPr>
          <w:p w:rsidR="0037025D" w:rsidRPr="008A5C3B" w:rsidRDefault="0037025D" w:rsidP="0037025D">
            <w:pPr>
              <w:pStyle w:val="a7"/>
              <w:spacing w:before="6"/>
              <w:ind w:left="34"/>
              <w:rPr>
                <w:lang w:val="en-US"/>
              </w:rPr>
            </w:pPr>
            <w:r>
              <w:rPr>
                <w:lang w:val="en-US"/>
              </w:rPr>
              <w:t>6</w:t>
            </w:r>
          </w:p>
        </w:tc>
        <w:tc>
          <w:tcPr>
            <w:tcW w:w="4961" w:type="dxa"/>
          </w:tcPr>
          <w:p w:rsidR="0037025D" w:rsidRDefault="0037025D" w:rsidP="00056ECC">
            <w:pPr>
              <w:pStyle w:val="a7"/>
              <w:spacing w:before="6"/>
            </w:pPr>
            <w:r>
              <w:t>Оформлення графічних матеріалів</w:t>
            </w:r>
          </w:p>
        </w:tc>
        <w:tc>
          <w:tcPr>
            <w:tcW w:w="3685" w:type="dxa"/>
          </w:tcPr>
          <w:p w:rsidR="0037025D" w:rsidRDefault="0037025D" w:rsidP="00056ECC">
            <w:pPr>
              <w:pStyle w:val="a7"/>
              <w:spacing w:before="6"/>
              <w:ind w:firstLine="708"/>
            </w:pPr>
            <w:r>
              <w:t>02.05.2021</w:t>
            </w:r>
          </w:p>
        </w:tc>
        <w:tc>
          <w:tcPr>
            <w:tcW w:w="1215" w:type="dxa"/>
          </w:tcPr>
          <w:p w:rsidR="0037025D" w:rsidRPr="006416B7" w:rsidRDefault="0037025D" w:rsidP="00056ECC">
            <w:pPr>
              <w:spacing w:line="240" w:lineRule="auto"/>
              <w:rPr>
                <w:sz w:val="24"/>
              </w:rPr>
            </w:pPr>
          </w:p>
        </w:tc>
      </w:tr>
      <w:tr w:rsidR="0037025D" w:rsidRPr="006416B7" w:rsidTr="00367CB1">
        <w:trPr>
          <w:trHeight w:val="20"/>
        </w:trPr>
        <w:tc>
          <w:tcPr>
            <w:tcW w:w="568" w:type="dxa"/>
          </w:tcPr>
          <w:p w:rsidR="0037025D" w:rsidRPr="008A5C3B" w:rsidRDefault="0037025D" w:rsidP="0037025D">
            <w:pPr>
              <w:pStyle w:val="a7"/>
              <w:spacing w:before="6"/>
              <w:ind w:left="34"/>
              <w:rPr>
                <w:lang w:val="en-US"/>
              </w:rPr>
            </w:pPr>
            <w:r>
              <w:rPr>
                <w:lang w:val="en-US"/>
              </w:rPr>
              <w:t>7</w:t>
            </w:r>
          </w:p>
        </w:tc>
        <w:tc>
          <w:tcPr>
            <w:tcW w:w="4961" w:type="dxa"/>
          </w:tcPr>
          <w:p w:rsidR="0037025D" w:rsidRDefault="0037025D" w:rsidP="00056ECC">
            <w:pPr>
              <w:pStyle w:val="a7"/>
              <w:spacing w:before="6"/>
            </w:pPr>
            <w:r>
              <w:t>Оформлення пояснювальної</w:t>
            </w:r>
            <w:r>
              <w:rPr>
                <w:spacing w:val="-14"/>
              </w:rPr>
              <w:t xml:space="preserve"> </w:t>
            </w:r>
            <w:r>
              <w:t>записки</w:t>
            </w:r>
          </w:p>
        </w:tc>
        <w:tc>
          <w:tcPr>
            <w:tcW w:w="3685" w:type="dxa"/>
          </w:tcPr>
          <w:p w:rsidR="0037025D" w:rsidRDefault="0037025D" w:rsidP="00056ECC">
            <w:pPr>
              <w:pStyle w:val="a7"/>
              <w:spacing w:before="6"/>
              <w:jc w:val="center"/>
            </w:pPr>
            <w:r>
              <w:t>10.05.2021</w:t>
            </w:r>
          </w:p>
        </w:tc>
        <w:tc>
          <w:tcPr>
            <w:tcW w:w="1215" w:type="dxa"/>
          </w:tcPr>
          <w:p w:rsidR="0037025D" w:rsidRPr="006416B7" w:rsidRDefault="0037025D" w:rsidP="00056ECC">
            <w:pPr>
              <w:spacing w:line="240" w:lineRule="auto"/>
              <w:rPr>
                <w:sz w:val="24"/>
              </w:rPr>
            </w:pPr>
          </w:p>
        </w:tc>
      </w:tr>
      <w:tr w:rsidR="0037025D" w:rsidRPr="006416B7" w:rsidTr="00367CB1">
        <w:trPr>
          <w:trHeight w:val="20"/>
        </w:trPr>
        <w:tc>
          <w:tcPr>
            <w:tcW w:w="568" w:type="dxa"/>
          </w:tcPr>
          <w:p w:rsidR="0037025D" w:rsidRPr="008A5C3B" w:rsidRDefault="0037025D" w:rsidP="0037025D">
            <w:pPr>
              <w:pStyle w:val="a7"/>
              <w:spacing w:before="6"/>
              <w:ind w:left="34"/>
              <w:rPr>
                <w:lang w:val="en-US"/>
              </w:rPr>
            </w:pPr>
            <w:r>
              <w:rPr>
                <w:lang w:val="en-US"/>
              </w:rPr>
              <w:t>8</w:t>
            </w:r>
          </w:p>
        </w:tc>
        <w:tc>
          <w:tcPr>
            <w:tcW w:w="4961" w:type="dxa"/>
          </w:tcPr>
          <w:p w:rsidR="0037025D" w:rsidRDefault="0037025D" w:rsidP="00056ECC">
            <w:pPr>
              <w:pStyle w:val="a7"/>
              <w:spacing w:before="6"/>
            </w:pPr>
            <w:r>
              <w:t>Попередній</w:t>
            </w:r>
            <w:r>
              <w:rPr>
                <w:lang w:val="en-US"/>
              </w:rPr>
              <w:t xml:space="preserve"> </w:t>
            </w:r>
            <w:r>
              <w:t>захист</w:t>
            </w:r>
            <w:r>
              <w:rPr>
                <w:spacing w:val="-7"/>
              </w:rPr>
              <w:t xml:space="preserve"> </w:t>
            </w:r>
            <w:r>
              <w:t>дипломного</w:t>
            </w:r>
            <w:r>
              <w:rPr>
                <w:spacing w:val="-6"/>
              </w:rPr>
              <w:t xml:space="preserve"> </w:t>
            </w:r>
            <w:r>
              <w:t>проекту</w:t>
            </w:r>
          </w:p>
        </w:tc>
        <w:tc>
          <w:tcPr>
            <w:tcW w:w="3685" w:type="dxa"/>
          </w:tcPr>
          <w:p w:rsidR="0037025D" w:rsidRDefault="0037025D" w:rsidP="00056ECC">
            <w:pPr>
              <w:pStyle w:val="a7"/>
              <w:spacing w:before="6"/>
              <w:jc w:val="center"/>
            </w:pPr>
            <w:r w:rsidRPr="00836CA1">
              <w:t>09.06.21</w:t>
            </w:r>
          </w:p>
        </w:tc>
        <w:tc>
          <w:tcPr>
            <w:tcW w:w="1215" w:type="dxa"/>
          </w:tcPr>
          <w:p w:rsidR="0037025D" w:rsidRPr="006416B7" w:rsidRDefault="0037025D" w:rsidP="00056ECC">
            <w:pPr>
              <w:spacing w:line="240" w:lineRule="auto"/>
              <w:rPr>
                <w:sz w:val="24"/>
              </w:rPr>
            </w:pPr>
          </w:p>
        </w:tc>
      </w:tr>
      <w:tr w:rsidR="0037025D" w:rsidRPr="006416B7" w:rsidTr="00367CB1">
        <w:trPr>
          <w:trHeight w:val="20"/>
        </w:trPr>
        <w:tc>
          <w:tcPr>
            <w:tcW w:w="568" w:type="dxa"/>
          </w:tcPr>
          <w:p w:rsidR="0037025D" w:rsidRPr="008A5C3B" w:rsidRDefault="0037025D" w:rsidP="0037025D">
            <w:pPr>
              <w:pStyle w:val="a7"/>
              <w:spacing w:before="6"/>
              <w:ind w:left="34"/>
              <w:rPr>
                <w:lang w:val="en-US"/>
              </w:rPr>
            </w:pPr>
            <w:r>
              <w:rPr>
                <w:lang w:val="en-US"/>
              </w:rPr>
              <w:t>9</w:t>
            </w:r>
          </w:p>
        </w:tc>
        <w:tc>
          <w:tcPr>
            <w:tcW w:w="4961" w:type="dxa"/>
          </w:tcPr>
          <w:p w:rsidR="0037025D" w:rsidRDefault="0037025D" w:rsidP="00056ECC">
            <w:pPr>
              <w:pStyle w:val="a7"/>
              <w:spacing w:before="6"/>
            </w:pPr>
            <w:r>
              <w:t>Рецензування</w:t>
            </w:r>
            <w:r>
              <w:rPr>
                <w:spacing w:val="-7"/>
              </w:rPr>
              <w:t xml:space="preserve"> </w:t>
            </w:r>
            <w:r>
              <w:t>дипломного</w:t>
            </w:r>
            <w:r>
              <w:rPr>
                <w:spacing w:val="-7"/>
              </w:rPr>
              <w:t xml:space="preserve"> </w:t>
            </w:r>
            <w:r>
              <w:t>проекту</w:t>
            </w:r>
          </w:p>
        </w:tc>
        <w:tc>
          <w:tcPr>
            <w:tcW w:w="3685" w:type="dxa"/>
          </w:tcPr>
          <w:p w:rsidR="0037025D" w:rsidRDefault="0037025D" w:rsidP="00056ECC">
            <w:pPr>
              <w:pStyle w:val="a7"/>
              <w:spacing w:before="6"/>
              <w:jc w:val="center"/>
            </w:pPr>
            <w:r w:rsidRPr="00836CA1">
              <w:t>11.06.21-14.06.21</w:t>
            </w:r>
          </w:p>
        </w:tc>
        <w:tc>
          <w:tcPr>
            <w:tcW w:w="1215" w:type="dxa"/>
          </w:tcPr>
          <w:p w:rsidR="0037025D" w:rsidRPr="006416B7" w:rsidRDefault="0037025D" w:rsidP="00056ECC">
            <w:pPr>
              <w:spacing w:line="240" w:lineRule="auto"/>
              <w:rPr>
                <w:sz w:val="24"/>
              </w:rPr>
            </w:pPr>
          </w:p>
        </w:tc>
      </w:tr>
      <w:tr w:rsidR="0037025D" w:rsidRPr="006416B7" w:rsidTr="00367CB1">
        <w:trPr>
          <w:trHeight w:val="20"/>
        </w:trPr>
        <w:tc>
          <w:tcPr>
            <w:tcW w:w="568" w:type="dxa"/>
          </w:tcPr>
          <w:p w:rsidR="0037025D" w:rsidRPr="008A5C3B" w:rsidRDefault="0037025D" w:rsidP="0037025D">
            <w:pPr>
              <w:pStyle w:val="a7"/>
              <w:spacing w:before="6"/>
              <w:ind w:left="34"/>
              <w:rPr>
                <w:lang w:val="en-US"/>
              </w:rPr>
            </w:pPr>
            <w:r>
              <w:t>1</w:t>
            </w:r>
            <w:r>
              <w:rPr>
                <w:lang w:val="en-US"/>
              </w:rPr>
              <w:t>0</w:t>
            </w:r>
          </w:p>
        </w:tc>
        <w:tc>
          <w:tcPr>
            <w:tcW w:w="4961" w:type="dxa"/>
          </w:tcPr>
          <w:p w:rsidR="0037025D" w:rsidRDefault="0037025D" w:rsidP="00056ECC">
            <w:pPr>
              <w:pStyle w:val="a7"/>
              <w:spacing w:before="6"/>
            </w:pPr>
            <w:r>
              <w:t>Захист</w:t>
            </w:r>
            <w:r>
              <w:rPr>
                <w:spacing w:val="-6"/>
              </w:rPr>
              <w:t xml:space="preserve"> </w:t>
            </w:r>
            <w:r>
              <w:t>дипломного</w:t>
            </w:r>
            <w:r>
              <w:rPr>
                <w:spacing w:val="-5"/>
              </w:rPr>
              <w:t xml:space="preserve"> </w:t>
            </w:r>
            <w:r>
              <w:t>проекту</w:t>
            </w:r>
          </w:p>
        </w:tc>
        <w:tc>
          <w:tcPr>
            <w:tcW w:w="3685" w:type="dxa"/>
          </w:tcPr>
          <w:p w:rsidR="0037025D" w:rsidRPr="009D221C" w:rsidRDefault="0037025D" w:rsidP="00056ECC">
            <w:pPr>
              <w:pStyle w:val="a7"/>
              <w:spacing w:before="6"/>
              <w:jc w:val="center"/>
              <w:rPr>
                <w:lang w:val="en-US"/>
              </w:rPr>
            </w:pPr>
            <w:r>
              <w:rPr>
                <w:lang w:val="en-US"/>
              </w:rPr>
              <w:t>16</w:t>
            </w:r>
            <w:r>
              <w:t>.06.2021</w:t>
            </w:r>
            <w:r>
              <w:rPr>
                <w:lang w:val="en-US"/>
              </w:rPr>
              <w:t>-18</w:t>
            </w:r>
            <w:r>
              <w:t>.06.2021</w:t>
            </w:r>
          </w:p>
        </w:tc>
        <w:tc>
          <w:tcPr>
            <w:tcW w:w="1215" w:type="dxa"/>
          </w:tcPr>
          <w:p w:rsidR="0037025D" w:rsidRPr="006416B7" w:rsidRDefault="0037025D" w:rsidP="00056ECC">
            <w:pPr>
              <w:spacing w:line="240" w:lineRule="auto"/>
              <w:rPr>
                <w:sz w:val="24"/>
              </w:rPr>
            </w:pPr>
          </w:p>
        </w:tc>
      </w:tr>
    </w:tbl>
    <w:p w:rsidR="0037025D" w:rsidRPr="006416B7" w:rsidRDefault="0037025D" w:rsidP="0037025D">
      <w:pPr>
        <w:spacing w:line="240" w:lineRule="auto"/>
      </w:pPr>
    </w:p>
    <w:p w:rsidR="0037025D" w:rsidRPr="006416B7" w:rsidRDefault="0037025D" w:rsidP="0037025D">
      <w:pPr>
        <w:spacing w:line="240" w:lineRule="auto"/>
      </w:pPr>
    </w:p>
    <w:p w:rsidR="0037025D" w:rsidRPr="00181857" w:rsidRDefault="0037025D" w:rsidP="009F451E">
      <w:pPr>
        <w:pStyle w:val="a7"/>
        <w:tabs>
          <w:tab w:val="left" w:pos="6521"/>
        </w:tabs>
        <w:ind w:left="142"/>
        <w:rPr>
          <w:lang w:val="ru-RU"/>
        </w:rPr>
      </w:pPr>
      <w:r w:rsidRPr="006416B7">
        <w:rPr>
          <w:bCs/>
        </w:rPr>
        <w:t xml:space="preserve">Студент </w:t>
      </w:r>
      <w:r w:rsidRPr="006416B7">
        <w:tab/>
      </w:r>
      <w:r>
        <w:rPr>
          <w:lang w:val="ru-RU"/>
        </w:rPr>
        <w:t>Богдан ГИРЕНКО</w:t>
      </w:r>
    </w:p>
    <w:p w:rsidR="0037025D" w:rsidRDefault="0037025D" w:rsidP="0037025D">
      <w:pPr>
        <w:tabs>
          <w:tab w:val="right" w:pos="8931"/>
        </w:tabs>
        <w:spacing w:line="240" w:lineRule="auto"/>
        <w:ind w:left="1080" w:hanging="540"/>
        <w:jc w:val="left"/>
      </w:pPr>
    </w:p>
    <w:p w:rsidR="0037025D" w:rsidRPr="006416B7" w:rsidRDefault="0037025D" w:rsidP="0037025D">
      <w:pPr>
        <w:tabs>
          <w:tab w:val="right" w:pos="8931"/>
        </w:tabs>
        <w:spacing w:line="240" w:lineRule="auto"/>
        <w:ind w:left="0"/>
        <w:jc w:val="left"/>
        <w:rPr>
          <w:bCs/>
        </w:rPr>
      </w:pPr>
      <w:r>
        <w:rPr>
          <w:bCs/>
          <w:lang w:val="ru-RU"/>
        </w:rPr>
        <w:t xml:space="preserve"> </w:t>
      </w:r>
      <w:r w:rsidRPr="006416B7">
        <w:rPr>
          <w:bCs/>
        </w:rPr>
        <w:t>Керівник</w:t>
      </w:r>
      <w:r w:rsidRPr="006416B7">
        <w:tab/>
      </w:r>
      <w:r>
        <w:t>Валентин</w:t>
      </w:r>
      <w:r>
        <w:rPr>
          <w:spacing w:val="-10"/>
        </w:rPr>
        <w:t xml:space="preserve"> </w:t>
      </w:r>
      <w:r>
        <w:t>СИНИЦЯ</w:t>
      </w:r>
    </w:p>
    <w:p w:rsidR="0037025D" w:rsidRPr="006416B7" w:rsidRDefault="0037025D" w:rsidP="00D77C39">
      <w:pPr>
        <w:tabs>
          <w:tab w:val="left" w:pos="5954"/>
        </w:tabs>
        <w:spacing w:line="240" w:lineRule="auto"/>
        <w:ind w:left="0"/>
        <w:jc w:val="left"/>
        <w:rPr>
          <w:sz w:val="20"/>
          <w:szCs w:val="20"/>
        </w:rPr>
      </w:pPr>
    </w:p>
    <w:p w:rsidR="0037025D" w:rsidRDefault="0037025D" w:rsidP="0037025D">
      <w:pPr>
        <w:rPr>
          <w:lang w:val="ru-RU"/>
        </w:rPr>
      </w:pPr>
    </w:p>
    <w:p w:rsidR="0037025D" w:rsidRPr="003C7AC7" w:rsidRDefault="0037025D" w:rsidP="003C7AC7">
      <w:pPr>
        <w:pStyle w:val="a7"/>
        <w:spacing w:before="63"/>
        <w:ind w:left="0" w:right="487"/>
        <w:jc w:val="center"/>
      </w:pPr>
      <w:r>
        <w:rPr>
          <w:lang w:val="ru-RU"/>
        </w:rPr>
        <w:br w:type="page"/>
      </w:r>
      <w:r w:rsidRPr="003C7AC7">
        <w:lastRenderedPageBreak/>
        <w:t>АНОТАЦІЯ</w:t>
      </w:r>
    </w:p>
    <w:p w:rsidR="0037025D" w:rsidRPr="001D11AB" w:rsidRDefault="0037025D" w:rsidP="00B62322">
      <w:pPr>
        <w:pStyle w:val="a7"/>
        <w:ind w:left="0" w:right="415" w:firstLine="567"/>
        <w:rPr>
          <w:sz w:val="32"/>
          <w:lang w:val="ru-RU"/>
        </w:rPr>
      </w:pPr>
      <w:r>
        <w:t xml:space="preserve">В ході виконання дипломного проекту був розроблений </w:t>
      </w:r>
      <w:r w:rsidRPr="001D11AB">
        <w:rPr>
          <w:bCs/>
          <w:szCs w:val="26"/>
          <w:lang w:val="ru-RU" w:eastAsia="ru-RU"/>
        </w:rPr>
        <w:t>в</w:t>
      </w:r>
      <w:r w:rsidRPr="001D11AB">
        <w:rPr>
          <w:bCs/>
          <w:szCs w:val="26"/>
          <w:lang w:eastAsia="ru-RU"/>
        </w:rPr>
        <w:t>іртуальний тренажер для вивчення особливостей застосування спектральних вікон</w:t>
      </w:r>
      <w:r>
        <w:rPr>
          <w:bCs/>
          <w:szCs w:val="26"/>
          <w:lang w:val="ru-RU" w:eastAsia="ru-RU"/>
        </w:rPr>
        <w:t>.</w:t>
      </w:r>
    </w:p>
    <w:p w:rsidR="0037025D" w:rsidRDefault="0037025D" w:rsidP="0037025D">
      <w:pPr>
        <w:pStyle w:val="a7"/>
        <w:ind w:left="119" w:right="405" w:firstLine="710"/>
      </w:pPr>
      <w:r>
        <w:t>Для</w:t>
      </w:r>
      <w:r>
        <w:rPr>
          <w:spacing w:val="1"/>
        </w:rPr>
        <w:t xml:space="preserve"> </w:t>
      </w:r>
      <w:r>
        <w:t>розробки</w:t>
      </w:r>
      <w:r>
        <w:rPr>
          <w:spacing w:val="1"/>
        </w:rPr>
        <w:t xml:space="preserve"> </w:t>
      </w:r>
      <w:r>
        <w:t>віртуального</w:t>
      </w:r>
      <w:r>
        <w:rPr>
          <w:spacing w:val="1"/>
        </w:rPr>
        <w:t xml:space="preserve"> </w:t>
      </w:r>
      <w:r>
        <w:t>тренажеру</w:t>
      </w:r>
      <w:r>
        <w:rPr>
          <w:spacing w:val="1"/>
        </w:rPr>
        <w:t xml:space="preserve"> </w:t>
      </w:r>
      <w:r>
        <w:t>для</w:t>
      </w:r>
      <w:r>
        <w:rPr>
          <w:spacing w:val="1"/>
        </w:rPr>
        <w:t xml:space="preserve"> </w:t>
      </w:r>
      <w:r>
        <w:t>дослідження</w:t>
      </w:r>
      <w:r>
        <w:rPr>
          <w:spacing w:val="1"/>
        </w:rPr>
        <w:t xml:space="preserve"> </w:t>
      </w:r>
      <w:r>
        <w:t>ефекту</w:t>
      </w:r>
      <w:r>
        <w:rPr>
          <w:spacing w:val="1"/>
        </w:rPr>
        <w:t xml:space="preserve"> </w:t>
      </w:r>
      <w:r>
        <w:t>накладання спектрів використано графічний редактор LabVIEW, який наочно</w:t>
      </w:r>
      <w:r>
        <w:rPr>
          <w:spacing w:val="-67"/>
        </w:rPr>
        <w:t xml:space="preserve"> </w:t>
      </w:r>
      <w:r>
        <w:t>показує</w:t>
      </w:r>
      <w:r>
        <w:rPr>
          <w:spacing w:val="1"/>
        </w:rPr>
        <w:t xml:space="preserve"> </w:t>
      </w:r>
      <w:r>
        <w:t>дискретне</w:t>
      </w:r>
      <w:r>
        <w:rPr>
          <w:spacing w:val="1"/>
        </w:rPr>
        <w:t xml:space="preserve"> </w:t>
      </w:r>
      <w:r>
        <w:t>перетворення</w:t>
      </w:r>
      <w:r>
        <w:rPr>
          <w:spacing w:val="1"/>
        </w:rPr>
        <w:t xml:space="preserve"> </w:t>
      </w:r>
      <w:r>
        <w:t>Фур’є</w:t>
      </w:r>
      <w:r>
        <w:rPr>
          <w:spacing w:val="1"/>
        </w:rPr>
        <w:t xml:space="preserve"> </w:t>
      </w:r>
      <w:r>
        <w:t>сигналу</w:t>
      </w:r>
      <w:r>
        <w:rPr>
          <w:spacing w:val="1"/>
        </w:rPr>
        <w:t xml:space="preserve"> </w:t>
      </w:r>
      <w:r>
        <w:t>та</w:t>
      </w:r>
      <w:r>
        <w:rPr>
          <w:spacing w:val="1"/>
        </w:rPr>
        <w:t xml:space="preserve"> </w:t>
      </w:r>
      <w:r>
        <w:t>наочно</w:t>
      </w:r>
      <w:r>
        <w:rPr>
          <w:spacing w:val="1"/>
        </w:rPr>
        <w:t xml:space="preserve"> </w:t>
      </w:r>
      <w:r>
        <w:t>показує</w:t>
      </w:r>
      <w:r>
        <w:rPr>
          <w:spacing w:val="1"/>
        </w:rPr>
        <w:t xml:space="preserve"> </w:t>
      </w:r>
      <w:r>
        <w:t>ефект</w:t>
      </w:r>
      <w:r w:rsidRPr="001D11AB">
        <w:rPr>
          <w:bCs/>
          <w:szCs w:val="26"/>
          <w:lang w:eastAsia="ru-RU"/>
        </w:rPr>
        <w:t xml:space="preserve"> застосування спектральних вікон</w:t>
      </w:r>
      <w:r>
        <w:t>.</w:t>
      </w:r>
    </w:p>
    <w:p w:rsidR="0037025D" w:rsidRDefault="0037025D" w:rsidP="0037025D">
      <w:pPr>
        <w:pStyle w:val="a7"/>
        <w:spacing w:line="355" w:lineRule="auto"/>
        <w:ind w:left="119" w:right="408" w:firstLine="710"/>
      </w:pPr>
      <w:r>
        <w:t>Для</w:t>
      </w:r>
      <w:r>
        <w:rPr>
          <w:spacing w:val="1"/>
        </w:rPr>
        <w:t xml:space="preserve"> </w:t>
      </w:r>
      <w:r>
        <w:t>створення</w:t>
      </w:r>
      <w:r>
        <w:rPr>
          <w:spacing w:val="1"/>
        </w:rPr>
        <w:t xml:space="preserve"> </w:t>
      </w:r>
      <w:r>
        <w:t>програмно-методичного</w:t>
      </w:r>
      <w:r>
        <w:rPr>
          <w:spacing w:val="1"/>
        </w:rPr>
        <w:t xml:space="preserve"> </w:t>
      </w:r>
      <w:r>
        <w:t>комплексу</w:t>
      </w:r>
      <w:r>
        <w:rPr>
          <w:spacing w:val="1"/>
        </w:rPr>
        <w:t xml:space="preserve"> </w:t>
      </w:r>
      <w:r>
        <w:t>були</w:t>
      </w:r>
      <w:r>
        <w:rPr>
          <w:spacing w:val="1"/>
        </w:rPr>
        <w:t xml:space="preserve"> </w:t>
      </w:r>
      <w:r>
        <w:t>вирішені</w:t>
      </w:r>
      <w:r>
        <w:rPr>
          <w:spacing w:val="1"/>
        </w:rPr>
        <w:t xml:space="preserve"> </w:t>
      </w:r>
      <w:r>
        <w:t>наступні</w:t>
      </w:r>
      <w:r>
        <w:rPr>
          <w:spacing w:val="-5"/>
        </w:rPr>
        <w:t xml:space="preserve"> </w:t>
      </w:r>
      <w:r>
        <w:t>завдання:</w:t>
      </w:r>
    </w:p>
    <w:p w:rsidR="0037025D" w:rsidRDefault="0037025D" w:rsidP="0037025D">
      <w:pPr>
        <w:pStyle w:val="a9"/>
        <w:numPr>
          <w:ilvl w:val="0"/>
          <w:numId w:val="23"/>
        </w:numPr>
        <w:tabs>
          <w:tab w:val="left" w:pos="831"/>
        </w:tabs>
        <w:ind w:hanging="712"/>
        <w:rPr>
          <w:sz w:val="28"/>
        </w:rPr>
      </w:pPr>
      <w:r>
        <w:rPr>
          <w:sz w:val="28"/>
        </w:rPr>
        <w:t>Розроблено</w:t>
      </w:r>
      <w:r>
        <w:rPr>
          <w:spacing w:val="-8"/>
          <w:sz w:val="28"/>
        </w:rPr>
        <w:t xml:space="preserve"> </w:t>
      </w:r>
      <w:r>
        <w:rPr>
          <w:sz w:val="28"/>
        </w:rPr>
        <w:t>віртуальний</w:t>
      </w:r>
      <w:r>
        <w:rPr>
          <w:spacing w:val="-5"/>
          <w:sz w:val="28"/>
        </w:rPr>
        <w:t xml:space="preserve"> </w:t>
      </w:r>
      <w:r>
        <w:rPr>
          <w:sz w:val="28"/>
        </w:rPr>
        <w:t>інструмент.</w:t>
      </w:r>
    </w:p>
    <w:p w:rsidR="0037025D" w:rsidRDefault="0037025D" w:rsidP="0037025D">
      <w:pPr>
        <w:pStyle w:val="a9"/>
        <w:numPr>
          <w:ilvl w:val="0"/>
          <w:numId w:val="23"/>
        </w:numPr>
        <w:tabs>
          <w:tab w:val="left" w:pos="831"/>
        </w:tabs>
        <w:spacing w:before="160" w:line="355" w:lineRule="auto"/>
        <w:ind w:left="119" w:right="1666" w:firstLine="0"/>
        <w:rPr>
          <w:sz w:val="28"/>
        </w:rPr>
      </w:pPr>
      <w:r>
        <w:rPr>
          <w:sz w:val="28"/>
        </w:rPr>
        <w:t>Розроблено методичне забезпечення створеного віртуального</w:t>
      </w:r>
      <w:r>
        <w:rPr>
          <w:spacing w:val="-67"/>
          <w:sz w:val="28"/>
        </w:rPr>
        <w:t xml:space="preserve"> </w:t>
      </w:r>
      <w:r>
        <w:rPr>
          <w:sz w:val="28"/>
        </w:rPr>
        <w:t>інструменту.</w:t>
      </w:r>
    </w:p>
    <w:p w:rsidR="0037025D" w:rsidRDefault="0037025D" w:rsidP="0037025D">
      <w:pPr>
        <w:widowControl/>
        <w:autoSpaceDE/>
        <w:autoSpaceDN/>
        <w:sectPr w:rsidR="0037025D">
          <w:headerReference w:type="even" r:id="rId9"/>
          <w:headerReference w:type="default" r:id="rId10"/>
          <w:footerReference w:type="even" r:id="rId11"/>
          <w:footerReference w:type="default" r:id="rId12"/>
          <w:headerReference w:type="first" r:id="rId13"/>
          <w:footerReference w:type="first" r:id="rId14"/>
          <w:pgSz w:w="11910" w:h="16840"/>
          <w:pgMar w:top="1040" w:right="440" w:bottom="280" w:left="1580" w:header="720" w:footer="720" w:gutter="0"/>
          <w:cols w:space="720"/>
        </w:sectPr>
      </w:pPr>
    </w:p>
    <w:p w:rsidR="0037025D" w:rsidRPr="00E8552C" w:rsidRDefault="00E33E7F" w:rsidP="00E33E7F">
      <w:pPr>
        <w:pStyle w:val="a7"/>
        <w:spacing w:before="63"/>
        <w:ind w:left="199" w:right="486"/>
        <w:jc w:val="center"/>
        <w:rPr>
          <w:lang w:val="en-US"/>
        </w:rPr>
      </w:pPr>
      <w:r>
        <w:lastRenderedPageBreak/>
        <w:t>ABSTRACT</w:t>
      </w:r>
    </w:p>
    <w:p w:rsidR="00E33E7F" w:rsidRPr="00E33E7F" w:rsidRDefault="00E33E7F" w:rsidP="00E33E7F">
      <w:pPr>
        <w:ind w:firstLine="567"/>
      </w:pPr>
      <w:r w:rsidRPr="00E33E7F">
        <w:t>During the diploma project a virtual simulator was developed to study the features of the use of spectral windows.</w:t>
      </w:r>
    </w:p>
    <w:p w:rsidR="00E33E7F" w:rsidRPr="00E33E7F" w:rsidRDefault="00E33E7F" w:rsidP="00E33E7F">
      <w:pPr>
        <w:ind w:firstLine="567"/>
      </w:pPr>
      <w:r w:rsidRPr="00E33E7F">
        <w:t>To develop a virtual simulator to study the effect of spectral overlap, we used the graphical editor LabVIEW, which clearly shows the discrete Fourier transform of the signal and clearly shows the effect of using spectral windows.</w:t>
      </w:r>
    </w:p>
    <w:p w:rsidR="00E33E7F" w:rsidRPr="00E33E7F" w:rsidRDefault="00E33E7F" w:rsidP="00E33E7F">
      <w:pPr>
        <w:ind w:firstLine="567"/>
      </w:pPr>
      <w:r w:rsidRPr="00E33E7F">
        <w:t>The following tasks were solved to create a program-methodical complex:</w:t>
      </w:r>
    </w:p>
    <w:p w:rsidR="00E33E7F" w:rsidRPr="00E33E7F" w:rsidRDefault="00E33E7F" w:rsidP="00E33E7F">
      <w:r w:rsidRPr="00E33E7F">
        <w:t>1. Developed a virtual tool.</w:t>
      </w:r>
    </w:p>
    <w:p w:rsidR="00D12868" w:rsidRDefault="00E33E7F" w:rsidP="00E33E7F">
      <w:r w:rsidRPr="00E33E7F">
        <w:t>2. Methodical support of the created virtual tool is developed.</w:t>
      </w:r>
    </w:p>
    <w:p w:rsidR="0021565D" w:rsidRPr="00347404" w:rsidRDefault="00D12868" w:rsidP="00347404">
      <w:pPr>
        <w:ind w:left="0"/>
        <w:jc w:val="center"/>
        <w:rPr>
          <w:b/>
        </w:rPr>
      </w:pPr>
      <w:r w:rsidRPr="00CD0950">
        <w:br w:type="page"/>
      </w:r>
      <w:r w:rsidR="00D9169A" w:rsidRPr="00347404">
        <w:rPr>
          <w:b/>
        </w:rPr>
        <w:lastRenderedPageBreak/>
        <w:t>НАЦІОНАЛЬНИЙ</w:t>
      </w:r>
      <w:r w:rsidR="00D9169A" w:rsidRPr="00347404">
        <w:rPr>
          <w:b/>
          <w:spacing w:val="-6"/>
        </w:rPr>
        <w:t xml:space="preserve"> </w:t>
      </w:r>
      <w:r w:rsidR="00D9169A" w:rsidRPr="00347404">
        <w:rPr>
          <w:b/>
        </w:rPr>
        <w:t>ТЕХНІЧНИЙ</w:t>
      </w:r>
      <w:r w:rsidR="00D9169A" w:rsidRPr="00347404">
        <w:rPr>
          <w:b/>
          <w:spacing w:val="-6"/>
        </w:rPr>
        <w:t xml:space="preserve"> </w:t>
      </w:r>
      <w:r w:rsidR="00D9169A" w:rsidRPr="00347404">
        <w:rPr>
          <w:b/>
        </w:rPr>
        <w:t>УНІВЕРСИТЕТ</w:t>
      </w:r>
      <w:r w:rsidR="00D9169A" w:rsidRPr="00347404">
        <w:rPr>
          <w:b/>
          <w:spacing w:val="-4"/>
        </w:rPr>
        <w:t xml:space="preserve"> </w:t>
      </w:r>
      <w:r w:rsidR="00D9169A" w:rsidRPr="00347404">
        <w:rPr>
          <w:b/>
        </w:rPr>
        <w:t>УКРАЇНИ</w:t>
      </w:r>
    </w:p>
    <w:p w:rsidR="00D9169A" w:rsidRDefault="00D9169A" w:rsidP="0021565D">
      <w:pPr>
        <w:ind w:left="0" w:right="-30"/>
        <w:jc w:val="center"/>
        <w:rPr>
          <w:b/>
        </w:rPr>
      </w:pPr>
      <w:r>
        <w:rPr>
          <w:b/>
        </w:rPr>
        <w:t>«КИЇВСЬКИЙ</w:t>
      </w:r>
      <w:r>
        <w:rPr>
          <w:b/>
          <w:spacing w:val="-11"/>
        </w:rPr>
        <w:t xml:space="preserve"> </w:t>
      </w:r>
      <w:r>
        <w:rPr>
          <w:b/>
        </w:rPr>
        <w:t>ПОЛІТЕХНІЧНИЙ</w:t>
      </w:r>
      <w:r>
        <w:rPr>
          <w:b/>
          <w:spacing w:val="-9"/>
        </w:rPr>
        <w:t xml:space="preserve"> </w:t>
      </w:r>
      <w:r>
        <w:rPr>
          <w:b/>
        </w:rPr>
        <w:t>ІНСТИТУТ</w:t>
      </w:r>
      <w:r w:rsidR="00EA78DA" w:rsidRPr="00EA78DA">
        <w:rPr>
          <w:b/>
        </w:rPr>
        <w:t xml:space="preserve"> </w:t>
      </w:r>
      <w:r>
        <w:rPr>
          <w:b/>
          <w:spacing w:val="-67"/>
        </w:rPr>
        <w:t xml:space="preserve"> </w:t>
      </w:r>
      <w:r>
        <w:rPr>
          <w:b/>
        </w:rPr>
        <w:t>імені ІГОРЯ</w:t>
      </w:r>
      <w:r>
        <w:rPr>
          <w:b/>
          <w:spacing w:val="1"/>
        </w:rPr>
        <w:t xml:space="preserve"> </w:t>
      </w:r>
      <w:r>
        <w:rPr>
          <w:b/>
        </w:rPr>
        <w:t>СІКОРСЬКОГО»</w:t>
      </w:r>
    </w:p>
    <w:p w:rsidR="00EA78DA" w:rsidRPr="00347404" w:rsidRDefault="00D9169A" w:rsidP="00347404">
      <w:pPr>
        <w:ind w:left="0"/>
        <w:jc w:val="center"/>
        <w:rPr>
          <w:b/>
          <w:spacing w:val="1"/>
          <w:lang w:val="ru-RU"/>
        </w:rPr>
      </w:pPr>
      <w:r w:rsidRPr="00347404">
        <w:rPr>
          <w:b/>
        </w:rPr>
        <w:t>Приладобудівний факультет</w:t>
      </w:r>
    </w:p>
    <w:p w:rsidR="00D9169A" w:rsidRPr="00347404" w:rsidRDefault="00D9169A" w:rsidP="00347404">
      <w:pPr>
        <w:ind w:left="0"/>
        <w:jc w:val="center"/>
        <w:rPr>
          <w:b/>
        </w:rPr>
      </w:pPr>
      <w:r w:rsidRPr="00347404">
        <w:rPr>
          <w:b/>
        </w:rPr>
        <w:t>Інформаційно-вимірювальних</w:t>
      </w:r>
      <w:r w:rsidRPr="00347404">
        <w:rPr>
          <w:b/>
          <w:spacing w:val="4"/>
        </w:rPr>
        <w:t xml:space="preserve"> </w:t>
      </w:r>
      <w:r w:rsidRPr="00347404">
        <w:rPr>
          <w:b/>
        </w:rPr>
        <w:t>технологій</w:t>
      </w:r>
    </w:p>
    <w:p w:rsidR="00D9169A" w:rsidRDefault="00D9169A" w:rsidP="00D9169A">
      <w:pPr>
        <w:spacing w:before="265"/>
        <w:ind w:left="5790"/>
        <w:rPr>
          <w:sz w:val="24"/>
        </w:rPr>
      </w:pPr>
      <w:r>
        <w:rPr>
          <w:sz w:val="24"/>
        </w:rPr>
        <w:t>ЗАТВЕРДЖУЮ</w:t>
      </w:r>
    </w:p>
    <w:p w:rsidR="00D9169A" w:rsidRDefault="00D9169A" w:rsidP="00347404">
      <w:pPr>
        <w:tabs>
          <w:tab w:val="left" w:pos="6363"/>
        </w:tabs>
        <w:spacing w:before="137"/>
        <w:ind w:left="5790" w:right="2096"/>
        <w:rPr>
          <w:sz w:val="24"/>
        </w:rPr>
      </w:pPr>
      <w:r>
        <w:rPr>
          <w:sz w:val="24"/>
        </w:rPr>
        <w:t>Завідувач кафедри</w:t>
      </w:r>
      <w:r>
        <w:rPr>
          <w:spacing w:val="1"/>
          <w:sz w:val="24"/>
        </w:rPr>
        <w:t xml:space="preserve"> </w:t>
      </w:r>
      <w:r>
        <w:rPr>
          <w:sz w:val="24"/>
        </w:rPr>
        <w:t>Володимир ЄРЕМЕНКО</w:t>
      </w:r>
      <w:r>
        <w:rPr>
          <w:spacing w:val="-57"/>
          <w:sz w:val="24"/>
        </w:rPr>
        <w:t xml:space="preserve"> </w:t>
      </w:r>
      <w:r>
        <w:rPr>
          <w:sz w:val="24"/>
        </w:rPr>
        <w:t>"</w:t>
      </w:r>
      <w:r>
        <w:rPr>
          <w:sz w:val="24"/>
          <w:u w:val="single"/>
        </w:rPr>
        <w:tab/>
      </w:r>
      <w:r>
        <w:rPr>
          <w:sz w:val="24"/>
        </w:rPr>
        <w:t>"</w:t>
      </w:r>
      <w:r>
        <w:rPr>
          <w:spacing w:val="-1"/>
          <w:sz w:val="24"/>
        </w:rPr>
        <w:t xml:space="preserve"> </w:t>
      </w:r>
      <w:r>
        <w:rPr>
          <w:sz w:val="24"/>
        </w:rPr>
        <w:t>червня</w:t>
      </w:r>
      <w:r>
        <w:rPr>
          <w:spacing w:val="-4"/>
          <w:sz w:val="24"/>
        </w:rPr>
        <w:t xml:space="preserve"> </w:t>
      </w:r>
      <w:r>
        <w:rPr>
          <w:sz w:val="24"/>
        </w:rPr>
        <w:t>202</w:t>
      </w:r>
      <w:r>
        <w:rPr>
          <w:sz w:val="24"/>
          <w:lang w:val="ru-RU"/>
        </w:rPr>
        <w:t>1</w:t>
      </w:r>
      <w:r>
        <w:rPr>
          <w:spacing w:val="1"/>
          <w:sz w:val="24"/>
        </w:rPr>
        <w:t xml:space="preserve"> </w:t>
      </w:r>
      <w:r>
        <w:rPr>
          <w:sz w:val="24"/>
        </w:rPr>
        <w:t>р.</w:t>
      </w:r>
    </w:p>
    <w:p w:rsidR="00D9169A" w:rsidRPr="00EA78DA" w:rsidRDefault="00D9169A" w:rsidP="00EA78DA">
      <w:pPr>
        <w:pStyle w:val="a7"/>
        <w:ind w:left="0"/>
        <w:rPr>
          <w:sz w:val="26"/>
          <w:lang w:val="ru-RU"/>
        </w:rPr>
      </w:pPr>
    </w:p>
    <w:p w:rsidR="00D9169A" w:rsidRDefault="00D9169A" w:rsidP="00D9169A">
      <w:pPr>
        <w:pStyle w:val="a7"/>
        <w:spacing w:before="6"/>
        <w:rPr>
          <w:sz w:val="38"/>
        </w:rPr>
      </w:pPr>
    </w:p>
    <w:p w:rsidR="00EA78DA" w:rsidRDefault="00D9169A" w:rsidP="00EA78DA">
      <w:pPr>
        <w:ind w:left="0" w:right="482"/>
        <w:jc w:val="center"/>
        <w:rPr>
          <w:b/>
          <w:sz w:val="32"/>
          <w:lang w:val="ru-RU"/>
        </w:rPr>
      </w:pPr>
      <w:bookmarkStart w:id="2" w:name="ТЕХНІЧНЕ_ЗАВДАННЯ"/>
      <w:bookmarkEnd w:id="2"/>
      <w:r>
        <w:rPr>
          <w:b/>
          <w:sz w:val="32"/>
        </w:rPr>
        <w:t>ТЕХНІЧНЕ</w:t>
      </w:r>
      <w:r>
        <w:rPr>
          <w:b/>
          <w:spacing w:val="-1"/>
          <w:sz w:val="32"/>
        </w:rPr>
        <w:t xml:space="preserve"> </w:t>
      </w:r>
      <w:r>
        <w:rPr>
          <w:b/>
          <w:sz w:val="32"/>
        </w:rPr>
        <w:t>ЗАВДАННЯ</w:t>
      </w:r>
    </w:p>
    <w:p w:rsidR="00D9169A" w:rsidRPr="00EA78DA" w:rsidRDefault="00D9169A" w:rsidP="00EA78DA">
      <w:pPr>
        <w:ind w:left="0" w:right="482"/>
        <w:jc w:val="center"/>
        <w:rPr>
          <w:b/>
          <w:sz w:val="32"/>
          <w:lang w:val="ru-RU"/>
        </w:rPr>
      </w:pPr>
      <w:r w:rsidRPr="00EA78DA">
        <w:rPr>
          <w:b/>
        </w:rPr>
        <w:t>на</w:t>
      </w:r>
      <w:r w:rsidRPr="00EA78DA">
        <w:rPr>
          <w:b/>
          <w:spacing w:val="-3"/>
        </w:rPr>
        <w:t xml:space="preserve"> </w:t>
      </w:r>
      <w:r w:rsidRPr="00EA78DA">
        <w:rPr>
          <w:b/>
        </w:rPr>
        <w:t>дипломну</w:t>
      </w:r>
      <w:r w:rsidRPr="00EA78DA">
        <w:rPr>
          <w:b/>
          <w:spacing w:val="-3"/>
        </w:rPr>
        <w:t xml:space="preserve"> </w:t>
      </w:r>
      <w:r w:rsidRPr="00EA78DA">
        <w:rPr>
          <w:b/>
        </w:rPr>
        <w:t>роботу</w:t>
      </w:r>
    </w:p>
    <w:p w:rsidR="00D9169A" w:rsidRDefault="00D9169A" w:rsidP="00D9169A">
      <w:pPr>
        <w:pStyle w:val="a7"/>
        <w:spacing w:before="6"/>
        <w:rPr>
          <w:b/>
          <w:sz w:val="27"/>
        </w:rPr>
      </w:pPr>
    </w:p>
    <w:p w:rsidR="00D9169A" w:rsidRDefault="00D9169A" w:rsidP="00D9169A">
      <w:pPr>
        <w:pStyle w:val="a7"/>
        <w:spacing w:before="1"/>
        <w:ind w:left="199" w:right="482"/>
        <w:jc w:val="center"/>
      </w:pPr>
      <w:r>
        <w:t>«</w:t>
      </w:r>
      <w:r w:rsidRPr="00D62641">
        <w:rPr>
          <w:bCs/>
          <w:szCs w:val="26"/>
          <w:lang w:eastAsia="ru-RU"/>
        </w:rPr>
        <w:t>Віртуальний тренажер для вивчення особливостей застосування спектральних вікон</w:t>
      </w:r>
      <w:r>
        <w:t>»</w:t>
      </w:r>
    </w:p>
    <w:p w:rsidR="00D9169A" w:rsidRDefault="00D9169A" w:rsidP="00D9169A">
      <w:pPr>
        <w:pStyle w:val="a7"/>
        <w:rPr>
          <w:sz w:val="30"/>
        </w:rPr>
      </w:pPr>
    </w:p>
    <w:p w:rsidR="00D9169A" w:rsidRPr="009D66CD" w:rsidRDefault="009D66CD" w:rsidP="009D66CD">
      <w:pPr>
        <w:ind w:left="0"/>
        <w:jc w:val="center"/>
        <w:rPr>
          <w:b/>
          <w:sz w:val="32"/>
          <w:szCs w:val="28"/>
          <w:lang w:val="ru-RU"/>
        </w:rPr>
      </w:pPr>
      <w:bookmarkStart w:id="3" w:name="ВМ61.050004.001ТЗ"/>
      <w:bookmarkEnd w:id="3"/>
      <w:r w:rsidRPr="009D66CD">
        <w:rPr>
          <w:b/>
          <w:sz w:val="32"/>
          <w:szCs w:val="28"/>
        </w:rPr>
        <w:t>ВВ71.</w:t>
      </w:r>
      <w:r w:rsidRPr="009D66CD">
        <w:rPr>
          <w:b/>
          <w:sz w:val="32"/>
          <w:szCs w:val="28"/>
          <w:lang w:val="ru-RU"/>
        </w:rPr>
        <w:t>03</w:t>
      </w:r>
      <w:r w:rsidRPr="009D66CD">
        <w:rPr>
          <w:b/>
          <w:sz w:val="32"/>
          <w:szCs w:val="28"/>
        </w:rPr>
        <w:t>00</w:t>
      </w:r>
      <w:r w:rsidRPr="009D66CD">
        <w:rPr>
          <w:b/>
          <w:sz w:val="32"/>
          <w:szCs w:val="28"/>
          <w:lang w:val="ru-RU"/>
        </w:rPr>
        <w:t>07</w:t>
      </w:r>
      <w:r w:rsidRPr="009D66CD">
        <w:rPr>
          <w:b/>
          <w:sz w:val="32"/>
          <w:szCs w:val="28"/>
        </w:rPr>
        <w:t xml:space="preserve">.001 </w:t>
      </w:r>
      <w:r w:rsidRPr="009D66CD">
        <w:rPr>
          <w:b/>
          <w:sz w:val="32"/>
          <w:szCs w:val="28"/>
          <w:lang w:val="ru-RU"/>
        </w:rPr>
        <w:t>ПЗ</w:t>
      </w:r>
    </w:p>
    <w:p w:rsidR="009D66CD" w:rsidRPr="009D66CD" w:rsidRDefault="009D66CD" w:rsidP="009D66CD">
      <w:pPr>
        <w:jc w:val="center"/>
        <w:rPr>
          <w:i/>
          <w:sz w:val="32"/>
          <w:szCs w:val="28"/>
          <w:lang w:val="ru-RU"/>
        </w:rPr>
      </w:pPr>
    </w:p>
    <w:p w:rsidR="00D9169A" w:rsidRDefault="00D9169A" w:rsidP="00D9169A">
      <w:pPr>
        <w:tabs>
          <w:tab w:val="left" w:pos="6553"/>
        </w:tabs>
        <w:ind w:left="547"/>
        <w:rPr>
          <w:sz w:val="24"/>
        </w:rPr>
      </w:pPr>
      <w:r>
        <w:rPr>
          <w:sz w:val="24"/>
        </w:rPr>
        <w:t>УЗГОДЖЕНО:</w:t>
      </w:r>
      <w:r>
        <w:rPr>
          <w:sz w:val="24"/>
        </w:rPr>
        <w:tab/>
      </w:r>
      <w:r w:rsidR="00E8552C">
        <w:rPr>
          <w:sz w:val="24"/>
        </w:rPr>
        <w:t>Виконавець</w:t>
      </w:r>
      <w:r>
        <w:rPr>
          <w:sz w:val="24"/>
        </w:rPr>
        <w:t>:</w:t>
      </w:r>
    </w:p>
    <w:p w:rsidR="00D9169A" w:rsidRPr="00DD06AC" w:rsidRDefault="00D9169A" w:rsidP="00D9169A">
      <w:pPr>
        <w:tabs>
          <w:tab w:val="left" w:pos="6491"/>
        </w:tabs>
        <w:spacing w:before="142"/>
        <w:ind w:left="547"/>
        <w:rPr>
          <w:sz w:val="24"/>
          <w:lang w:val="ru-RU"/>
        </w:rPr>
      </w:pPr>
      <w:r>
        <w:rPr>
          <w:sz w:val="24"/>
        </w:rPr>
        <w:t>Керівник</w:t>
      </w:r>
      <w:r>
        <w:rPr>
          <w:spacing w:val="-1"/>
          <w:sz w:val="24"/>
        </w:rPr>
        <w:t xml:space="preserve"> </w:t>
      </w:r>
      <w:r>
        <w:rPr>
          <w:sz w:val="24"/>
        </w:rPr>
        <w:t>дипломної</w:t>
      </w:r>
      <w:r>
        <w:rPr>
          <w:spacing w:val="-5"/>
          <w:sz w:val="24"/>
        </w:rPr>
        <w:t xml:space="preserve"> </w:t>
      </w:r>
      <w:r>
        <w:rPr>
          <w:sz w:val="24"/>
        </w:rPr>
        <w:t>роботи:</w:t>
      </w:r>
      <w:r>
        <w:rPr>
          <w:sz w:val="24"/>
        </w:rPr>
        <w:tab/>
        <w:t>студент</w:t>
      </w:r>
      <w:r>
        <w:rPr>
          <w:spacing w:val="-2"/>
          <w:sz w:val="24"/>
        </w:rPr>
        <w:t xml:space="preserve"> </w:t>
      </w:r>
      <w:r>
        <w:rPr>
          <w:sz w:val="24"/>
        </w:rPr>
        <w:t>групи</w:t>
      </w:r>
      <w:r>
        <w:rPr>
          <w:spacing w:val="1"/>
          <w:sz w:val="24"/>
        </w:rPr>
        <w:t xml:space="preserve"> </w:t>
      </w:r>
      <w:r>
        <w:rPr>
          <w:sz w:val="24"/>
        </w:rPr>
        <w:t>В</w:t>
      </w:r>
      <w:r>
        <w:rPr>
          <w:sz w:val="24"/>
          <w:lang w:val="ru-RU"/>
        </w:rPr>
        <w:t>В</w:t>
      </w:r>
      <w:r>
        <w:rPr>
          <w:sz w:val="24"/>
        </w:rPr>
        <w:t>-</w:t>
      </w:r>
      <w:r>
        <w:rPr>
          <w:sz w:val="24"/>
          <w:lang w:val="ru-RU"/>
        </w:rPr>
        <w:t>71</w:t>
      </w:r>
    </w:p>
    <w:p w:rsidR="00D9169A" w:rsidRPr="00E8552C" w:rsidRDefault="00D9169A" w:rsidP="00D9169A">
      <w:pPr>
        <w:tabs>
          <w:tab w:val="left" w:pos="6491"/>
        </w:tabs>
        <w:spacing w:before="137"/>
        <w:ind w:left="547"/>
        <w:rPr>
          <w:sz w:val="24"/>
        </w:rPr>
      </w:pPr>
      <w:r>
        <w:rPr>
          <w:sz w:val="24"/>
        </w:rPr>
        <w:t>к.т.н.,</w:t>
      </w:r>
      <w:r>
        <w:rPr>
          <w:spacing w:val="-3"/>
          <w:sz w:val="24"/>
        </w:rPr>
        <w:t xml:space="preserve"> </w:t>
      </w:r>
      <w:r>
        <w:rPr>
          <w:sz w:val="24"/>
        </w:rPr>
        <w:t>доц.</w:t>
      </w:r>
      <w:r>
        <w:rPr>
          <w:spacing w:val="3"/>
          <w:sz w:val="24"/>
        </w:rPr>
        <w:t xml:space="preserve"> </w:t>
      </w:r>
      <w:r>
        <w:rPr>
          <w:sz w:val="24"/>
        </w:rPr>
        <w:t>Синиця</w:t>
      </w:r>
      <w:r>
        <w:rPr>
          <w:spacing w:val="-4"/>
          <w:sz w:val="24"/>
        </w:rPr>
        <w:t xml:space="preserve"> </w:t>
      </w:r>
      <w:r>
        <w:rPr>
          <w:sz w:val="24"/>
        </w:rPr>
        <w:t>В.</w:t>
      </w:r>
      <w:r>
        <w:rPr>
          <w:spacing w:val="-1"/>
          <w:sz w:val="24"/>
        </w:rPr>
        <w:t xml:space="preserve"> </w:t>
      </w:r>
      <w:r>
        <w:rPr>
          <w:sz w:val="24"/>
        </w:rPr>
        <w:t>І.</w:t>
      </w:r>
      <w:r>
        <w:rPr>
          <w:sz w:val="24"/>
        </w:rPr>
        <w:tab/>
      </w:r>
      <w:r w:rsidR="00E8552C">
        <w:rPr>
          <w:sz w:val="24"/>
        </w:rPr>
        <w:t>Гиренко Б.С.</w:t>
      </w:r>
    </w:p>
    <w:p w:rsidR="00D9169A" w:rsidRDefault="00D9169A" w:rsidP="00D9169A">
      <w:pPr>
        <w:tabs>
          <w:tab w:val="left" w:pos="1240"/>
          <w:tab w:val="left" w:pos="2541"/>
          <w:tab w:val="left" w:pos="6491"/>
          <w:tab w:val="left" w:pos="7184"/>
          <w:tab w:val="left" w:pos="8486"/>
        </w:tabs>
        <w:spacing w:before="137"/>
        <w:ind w:left="547"/>
        <w:rPr>
          <w:sz w:val="18"/>
        </w:rPr>
      </w:pPr>
      <w:r>
        <w:rPr>
          <w:sz w:val="24"/>
        </w:rPr>
        <w:t>"</w:t>
      </w:r>
      <w:r>
        <w:rPr>
          <w:sz w:val="24"/>
          <w:u w:val="single"/>
        </w:rPr>
        <w:tab/>
      </w:r>
      <w:r>
        <w:rPr>
          <w:sz w:val="24"/>
        </w:rPr>
        <w:t>"</w:t>
      </w:r>
      <w:r>
        <w:rPr>
          <w:sz w:val="24"/>
          <w:u w:val="single"/>
        </w:rPr>
        <w:tab/>
      </w:r>
      <w:r>
        <w:rPr>
          <w:sz w:val="24"/>
        </w:rPr>
        <w:t>202</w:t>
      </w:r>
      <w:r>
        <w:rPr>
          <w:sz w:val="24"/>
          <w:lang w:val="ru-RU"/>
        </w:rPr>
        <w:t>1</w:t>
      </w:r>
      <w:r>
        <w:rPr>
          <w:spacing w:val="-3"/>
          <w:sz w:val="24"/>
        </w:rPr>
        <w:t xml:space="preserve"> </w:t>
      </w:r>
      <w:r>
        <w:rPr>
          <w:sz w:val="24"/>
        </w:rPr>
        <w:t>р</w:t>
      </w:r>
      <w:r>
        <w:rPr>
          <w:sz w:val="18"/>
        </w:rPr>
        <w:t>.</w:t>
      </w:r>
      <w:r>
        <w:rPr>
          <w:sz w:val="18"/>
        </w:rPr>
        <w:tab/>
      </w:r>
      <w:r>
        <w:rPr>
          <w:sz w:val="24"/>
        </w:rPr>
        <w:t>"</w:t>
      </w:r>
      <w:r>
        <w:rPr>
          <w:sz w:val="24"/>
          <w:u w:val="single"/>
        </w:rPr>
        <w:tab/>
      </w:r>
      <w:r>
        <w:rPr>
          <w:sz w:val="24"/>
        </w:rPr>
        <w:t>"</w:t>
      </w:r>
      <w:r>
        <w:rPr>
          <w:sz w:val="24"/>
          <w:u w:val="single"/>
        </w:rPr>
        <w:tab/>
      </w:r>
      <w:r>
        <w:rPr>
          <w:sz w:val="24"/>
        </w:rPr>
        <w:t>202</w:t>
      </w:r>
      <w:r>
        <w:rPr>
          <w:sz w:val="24"/>
          <w:lang w:val="ru-RU"/>
        </w:rPr>
        <w:t>1</w:t>
      </w:r>
      <w:r>
        <w:rPr>
          <w:spacing w:val="-2"/>
          <w:sz w:val="24"/>
        </w:rPr>
        <w:t xml:space="preserve"> </w:t>
      </w:r>
      <w:r>
        <w:rPr>
          <w:sz w:val="24"/>
        </w:rPr>
        <w:t>р</w:t>
      </w:r>
      <w:r>
        <w:rPr>
          <w:sz w:val="18"/>
        </w:rPr>
        <w:t>.</w:t>
      </w:r>
    </w:p>
    <w:p w:rsidR="00D9169A" w:rsidRDefault="00D9169A" w:rsidP="00D9169A">
      <w:pPr>
        <w:pStyle w:val="a7"/>
        <w:rPr>
          <w:sz w:val="26"/>
        </w:rPr>
      </w:pPr>
    </w:p>
    <w:p w:rsidR="00D9169A" w:rsidRDefault="00D9169A" w:rsidP="00D9169A">
      <w:pPr>
        <w:pStyle w:val="a7"/>
        <w:rPr>
          <w:sz w:val="26"/>
        </w:rPr>
      </w:pPr>
    </w:p>
    <w:p w:rsidR="00D9169A" w:rsidRPr="009F451E" w:rsidRDefault="00D9169A" w:rsidP="009F451E">
      <w:pPr>
        <w:tabs>
          <w:tab w:val="left" w:pos="2824"/>
        </w:tabs>
        <w:spacing w:before="163"/>
        <w:ind w:right="425"/>
        <w:jc w:val="right"/>
        <w:rPr>
          <w:sz w:val="24"/>
          <w:lang w:val="ru-RU"/>
        </w:rPr>
      </w:pPr>
      <w:r>
        <w:rPr>
          <w:sz w:val="24"/>
        </w:rPr>
        <w:t>Залікова</w:t>
      </w:r>
      <w:r>
        <w:rPr>
          <w:spacing w:val="-5"/>
          <w:sz w:val="24"/>
        </w:rPr>
        <w:t xml:space="preserve"> </w:t>
      </w:r>
      <w:r>
        <w:rPr>
          <w:sz w:val="24"/>
        </w:rPr>
        <w:t>книжка</w:t>
      </w:r>
      <w:r>
        <w:rPr>
          <w:sz w:val="24"/>
          <w:u w:val="single"/>
        </w:rPr>
        <w:t xml:space="preserve"> </w:t>
      </w:r>
      <w:r>
        <w:rPr>
          <w:sz w:val="24"/>
          <w:u w:val="single"/>
        </w:rPr>
        <w:tab/>
      </w:r>
      <w:r w:rsidR="009F451E">
        <w:rPr>
          <w:sz w:val="24"/>
          <w:u w:val="single"/>
          <w:lang w:val="ru-RU"/>
        </w:rPr>
        <w:t>__</w:t>
      </w:r>
    </w:p>
    <w:p w:rsidR="00CA06DD" w:rsidRDefault="00CA06DD" w:rsidP="00D9169A">
      <w:pPr>
        <w:pStyle w:val="a7"/>
        <w:rPr>
          <w:sz w:val="20"/>
          <w:lang w:val="ru-RU"/>
        </w:rPr>
      </w:pPr>
    </w:p>
    <w:p w:rsidR="0021565D" w:rsidRDefault="0021565D" w:rsidP="00D9169A">
      <w:pPr>
        <w:pStyle w:val="a7"/>
        <w:rPr>
          <w:sz w:val="20"/>
          <w:lang w:val="ru-RU"/>
        </w:rPr>
      </w:pPr>
    </w:p>
    <w:p w:rsidR="0021565D" w:rsidRDefault="0021565D" w:rsidP="00D9169A">
      <w:pPr>
        <w:pStyle w:val="a7"/>
        <w:rPr>
          <w:sz w:val="20"/>
          <w:lang w:val="ru-RU"/>
        </w:rPr>
      </w:pPr>
    </w:p>
    <w:p w:rsidR="0021565D" w:rsidRPr="00DD06AC" w:rsidRDefault="0021565D" w:rsidP="00347404">
      <w:pPr>
        <w:pStyle w:val="a7"/>
        <w:ind w:left="0"/>
        <w:rPr>
          <w:sz w:val="20"/>
          <w:lang w:val="ru-RU"/>
        </w:rPr>
      </w:pPr>
    </w:p>
    <w:p w:rsidR="001B7412" w:rsidRDefault="00D9169A" w:rsidP="00381761">
      <w:pPr>
        <w:spacing w:before="231"/>
        <w:ind w:left="773" w:right="1052"/>
        <w:jc w:val="center"/>
        <w:rPr>
          <w:sz w:val="24"/>
          <w:lang w:val="ru-RU"/>
        </w:rPr>
      </w:pPr>
      <w:r>
        <w:rPr>
          <w:sz w:val="24"/>
        </w:rPr>
        <w:lastRenderedPageBreak/>
        <w:t>Київ</w:t>
      </w:r>
      <w:r>
        <w:rPr>
          <w:spacing w:val="1"/>
          <w:sz w:val="24"/>
        </w:rPr>
        <w:t xml:space="preserve"> </w:t>
      </w:r>
      <w:r>
        <w:rPr>
          <w:sz w:val="24"/>
        </w:rPr>
        <w:t>– 202</w:t>
      </w:r>
      <w:r>
        <w:rPr>
          <w:sz w:val="24"/>
          <w:lang w:val="ru-RU"/>
        </w:rPr>
        <w:t>1</w:t>
      </w:r>
      <w:r>
        <w:rPr>
          <w:spacing w:val="-1"/>
          <w:sz w:val="24"/>
        </w:rPr>
        <w:t xml:space="preserve"> </w:t>
      </w:r>
      <w:r>
        <w:rPr>
          <w:sz w:val="24"/>
        </w:rPr>
        <w:t>року</w:t>
      </w:r>
    </w:p>
    <w:p w:rsidR="00381761" w:rsidRPr="001B7412" w:rsidRDefault="00381761" w:rsidP="00381761">
      <w:pPr>
        <w:spacing w:before="231"/>
        <w:ind w:left="773" w:right="1052"/>
        <w:jc w:val="center"/>
        <w:rPr>
          <w:sz w:val="24"/>
          <w:lang w:val="ru-RU"/>
        </w:rPr>
      </w:pPr>
    </w:p>
    <w:p w:rsidR="00D9169A" w:rsidRDefault="00D9169A" w:rsidP="0021565D">
      <w:pPr>
        <w:pStyle w:val="ae"/>
        <w:tabs>
          <w:tab w:val="left" w:pos="10348"/>
        </w:tabs>
        <w:spacing w:line="360" w:lineRule="auto"/>
        <w:ind w:left="0" w:right="-30"/>
        <w:rPr>
          <w:sz w:val="28"/>
        </w:rPr>
      </w:pPr>
      <w:r w:rsidRPr="0021565D">
        <w:rPr>
          <w:sz w:val="28"/>
        </w:rPr>
        <w:t>ПРИЗНАЧЕННЯ</w:t>
      </w:r>
      <w:r w:rsidRPr="0021565D">
        <w:rPr>
          <w:spacing w:val="-6"/>
          <w:sz w:val="28"/>
        </w:rPr>
        <w:t xml:space="preserve"> </w:t>
      </w:r>
      <w:r w:rsidRPr="0021565D">
        <w:rPr>
          <w:sz w:val="28"/>
        </w:rPr>
        <w:t>ТА</w:t>
      </w:r>
      <w:r w:rsidRPr="0021565D">
        <w:rPr>
          <w:spacing w:val="-6"/>
          <w:sz w:val="28"/>
        </w:rPr>
        <w:t xml:space="preserve"> </w:t>
      </w:r>
      <w:r w:rsidRPr="0021565D">
        <w:rPr>
          <w:sz w:val="28"/>
        </w:rPr>
        <w:t>ГАЛУЗЬ</w:t>
      </w:r>
      <w:r w:rsidRPr="0021565D">
        <w:rPr>
          <w:spacing w:val="-8"/>
          <w:sz w:val="28"/>
        </w:rPr>
        <w:t xml:space="preserve"> </w:t>
      </w:r>
      <w:r w:rsidRPr="0021565D">
        <w:rPr>
          <w:sz w:val="28"/>
        </w:rPr>
        <w:t>ЗАСТОСУВАННЯ</w:t>
      </w:r>
    </w:p>
    <w:p w:rsidR="00E8552C" w:rsidRPr="0021565D" w:rsidRDefault="00E8552C" w:rsidP="0021565D">
      <w:pPr>
        <w:pStyle w:val="ae"/>
        <w:tabs>
          <w:tab w:val="left" w:pos="10348"/>
        </w:tabs>
        <w:spacing w:line="360" w:lineRule="auto"/>
        <w:ind w:left="0" w:right="-30"/>
        <w:rPr>
          <w:sz w:val="28"/>
        </w:rPr>
      </w:pPr>
    </w:p>
    <w:p w:rsidR="00D9169A" w:rsidRDefault="00D9169A" w:rsidP="0021565D">
      <w:pPr>
        <w:pStyle w:val="a7"/>
        <w:ind w:right="420" w:firstLine="567"/>
      </w:pPr>
      <w:r>
        <w:t>Розроблений В</w:t>
      </w:r>
      <w:r w:rsidRPr="0006084B">
        <w:rPr>
          <w:lang w:val="ru-RU"/>
        </w:rPr>
        <w:t>іртуальний тренажер застосування віконних функцій при спектральному аналізі</w:t>
      </w:r>
      <w:r>
        <w:rPr>
          <w:lang w:val="ru-RU"/>
        </w:rPr>
        <w:t>,</w:t>
      </w:r>
      <w:r>
        <w:t xml:space="preserve"> призначений</w:t>
      </w:r>
      <w:r>
        <w:rPr>
          <w:spacing w:val="-1"/>
        </w:rPr>
        <w:t xml:space="preserve"> </w:t>
      </w:r>
      <w:r>
        <w:t>для</w:t>
      </w:r>
      <w:r>
        <w:rPr>
          <w:spacing w:val="1"/>
        </w:rPr>
        <w:t xml:space="preserve"> </w:t>
      </w:r>
      <w:r>
        <w:t>дослідження характеристик</w:t>
      </w:r>
      <w:r>
        <w:rPr>
          <w:spacing w:val="-2"/>
        </w:rPr>
        <w:t xml:space="preserve"> </w:t>
      </w:r>
      <w:r>
        <w:t>сигналу.</w:t>
      </w:r>
    </w:p>
    <w:p w:rsidR="00E8552C" w:rsidRPr="00864F38" w:rsidRDefault="00E8552C" w:rsidP="0021565D">
      <w:pPr>
        <w:pStyle w:val="a7"/>
        <w:ind w:right="420" w:firstLine="567"/>
        <w:rPr>
          <w:lang w:val="ru-RU"/>
        </w:rPr>
      </w:pPr>
    </w:p>
    <w:p w:rsidR="00D9169A" w:rsidRDefault="00D9169A" w:rsidP="0021565D">
      <w:pPr>
        <w:pStyle w:val="ae"/>
        <w:spacing w:line="360" w:lineRule="auto"/>
        <w:rPr>
          <w:sz w:val="28"/>
        </w:rPr>
      </w:pPr>
      <w:r w:rsidRPr="0021565D">
        <w:rPr>
          <w:sz w:val="28"/>
        </w:rPr>
        <w:t>ПІДСТАВИ</w:t>
      </w:r>
      <w:r w:rsidRPr="0021565D">
        <w:rPr>
          <w:spacing w:val="-5"/>
          <w:sz w:val="28"/>
        </w:rPr>
        <w:t xml:space="preserve"> </w:t>
      </w:r>
      <w:r w:rsidRPr="0021565D">
        <w:rPr>
          <w:sz w:val="28"/>
        </w:rPr>
        <w:t>ДЛЯ</w:t>
      </w:r>
      <w:r w:rsidRPr="0021565D">
        <w:rPr>
          <w:spacing w:val="-5"/>
          <w:sz w:val="28"/>
        </w:rPr>
        <w:t xml:space="preserve"> </w:t>
      </w:r>
      <w:r w:rsidRPr="0021565D">
        <w:rPr>
          <w:sz w:val="28"/>
        </w:rPr>
        <w:t>ВИКОНАННЯ</w:t>
      </w:r>
      <w:r w:rsidRPr="0021565D">
        <w:rPr>
          <w:spacing w:val="-4"/>
          <w:sz w:val="28"/>
        </w:rPr>
        <w:t xml:space="preserve"> </w:t>
      </w:r>
      <w:r w:rsidRPr="0021565D">
        <w:rPr>
          <w:sz w:val="28"/>
        </w:rPr>
        <w:t>РОЗРОБКИ</w:t>
      </w:r>
    </w:p>
    <w:p w:rsidR="00E8552C" w:rsidRPr="0021565D" w:rsidRDefault="00E8552C" w:rsidP="0021565D">
      <w:pPr>
        <w:pStyle w:val="ae"/>
        <w:spacing w:line="360" w:lineRule="auto"/>
        <w:rPr>
          <w:sz w:val="28"/>
          <w:lang w:val="ru-RU"/>
        </w:rPr>
      </w:pPr>
    </w:p>
    <w:p w:rsidR="00D9169A" w:rsidRDefault="00D9169A" w:rsidP="0021565D">
      <w:pPr>
        <w:pStyle w:val="a7"/>
        <w:ind w:right="410" w:firstLine="567"/>
      </w:pPr>
      <w:r>
        <w:t>Підставою для</w:t>
      </w:r>
      <w:r>
        <w:rPr>
          <w:spacing w:val="1"/>
        </w:rPr>
        <w:t xml:space="preserve"> </w:t>
      </w:r>
      <w:r>
        <w:t>розробки</w:t>
      </w:r>
      <w:r>
        <w:rPr>
          <w:spacing w:val="1"/>
        </w:rPr>
        <w:t xml:space="preserve"> </w:t>
      </w:r>
      <w:r>
        <w:t>є</w:t>
      </w:r>
      <w:r>
        <w:rPr>
          <w:spacing w:val="1"/>
        </w:rPr>
        <w:t xml:space="preserve"> </w:t>
      </w:r>
      <w:r>
        <w:t>завдання</w:t>
      </w:r>
      <w:r>
        <w:rPr>
          <w:spacing w:val="1"/>
        </w:rPr>
        <w:t xml:space="preserve"> </w:t>
      </w:r>
      <w:r>
        <w:t>на</w:t>
      </w:r>
      <w:r>
        <w:rPr>
          <w:spacing w:val="1"/>
        </w:rPr>
        <w:t xml:space="preserve"> </w:t>
      </w:r>
      <w:r>
        <w:t>дипломний</w:t>
      </w:r>
      <w:r>
        <w:rPr>
          <w:spacing w:val="1"/>
        </w:rPr>
        <w:t xml:space="preserve"> </w:t>
      </w:r>
      <w:r>
        <w:t>проект,</w:t>
      </w:r>
      <w:r>
        <w:rPr>
          <w:spacing w:val="1"/>
        </w:rPr>
        <w:t xml:space="preserve"> </w:t>
      </w:r>
      <w:r>
        <w:t>видане</w:t>
      </w:r>
      <w:r>
        <w:rPr>
          <w:spacing w:val="1"/>
        </w:rPr>
        <w:t xml:space="preserve"> </w:t>
      </w:r>
      <w:r>
        <w:t>і</w:t>
      </w:r>
      <w:r>
        <w:rPr>
          <w:spacing w:val="1"/>
        </w:rPr>
        <w:t xml:space="preserve"> </w:t>
      </w:r>
      <w:r>
        <w:t>затверджене</w:t>
      </w:r>
      <w:r>
        <w:rPr>
          <w:spacing w:val="1"/>
        </w:rPr>
        <w:t xml:space="preserve"> </w:t>
      </w:r>
      <w:r>
        <w:t>кафедрою</w:t>
      </w:r>
      <w:r>
        <w:rPr>
          <w:spacing w:val="1"/>
        </w:rPr>
        <w:t xml:space="preserve"> </w:t>
      </w:r>
      <w:r>
        <w:t>інформаційно-вимірювальних</w:t>
      </w:r>
      <w:r>
        <w:rPr>
          <w:spacing w:val="1"/>
        </w:rPr>
        <w:t xml:space="preserve"> </w:t>
      </w:r>
      <w:r>
        <w:t>технологій</w:t>
      </w:r>
      <w:r>
        <w:rPr>
          <w:spacing w:val="1"/>
        </w:rPr>
        <w:t xml:space="preserve"> </w:t>
      </w:r>
      <w:r>
        <w:t>Національного</w:t>
      </w:r>
      <w:r>
        <w:rPr>
          <w:spacing w:val="1"/>
        </w:rPr>
        <w:t xml:space="preserve"> </w:t>
      </w:r>
      <w:r>
        <w:t>Технічного</w:t>
      </w:r>
      <w:r>
        <w:rPr>
          <w:spacing w:val="1"/>
        </w:rPr>
        <w:t xml:space="preserve"> </w:t>
      </w:r>
      <w:r>
        <w:t>Університету</w:t>
      </w:r>
      <w:r>
        <w:rPr>
          <w:spacing w:val="1"/>
        </w:rPr>
        <w:t xml:space="preserve"> </w:t>
      </w:r>
      <w:r>
        <w:t>Украйни</w:t>
      </w:r>
      <w:r>
        <w:rPr>
          <w:spacing w:val="1"/>
        </w:rPr>
        <w:t xml:space="preserve"> </w:t>
      </w:r>
      <w:r>
        <w:t>«КПІ</w:t>
      </w:r>
      <w:r>
        <w:rPr>
          <w:spacing w:val="1"/>
        </w:rPr>
        <w:t xml:space="preserve"> </w:t>
      </w:r>
      <w:r>
        <w:t>імені</w:t>
      </w:r>
      <w:r>
        <w:rPr>
          <w:spacing w:val="1"/>
        </w:rPr>
        <w:t xml:space="preserve"> </w:t>
      </w:r>
      <w:r>
        <w:t>Ігоря</w:t>
      </w:r>
      <w:r>
        <w:rPr>
          <w:spacing w:val="-67"/>
        </w:rPr>
        <w:t xml:space="preserve"> </w:t>
      </w:r>
      <w:r>
        <w:t>Сікорського» у</w:t>
      </w:r>
      <w:r>
        <w:rPr>
          <w:spacing w:val="-1"/>
        </w:rPr>
        <w:t xml:space="preserve"> </w:t>
      </w:r>
      <w:r>
        <w:t>лютому  202</w:t>
      </w:r>
      <w:r w:rsidRPr="0042223A">
        <w:t>1</w:t>
      </w:r>
      <w:r>
        <w:t>р.</w:t>
      </w:r>
    </w:p>
    <w:p w:rsidR="00E8552C" w:rsidRPr="0042223A" w:rsidRDefault="00E8552C" w:rsidP="0021565D">
      <w:pPr>
        <w:pStyle w:val="a7"/>
        <w:ind w:right="410" w:firstLine="567"/>
      </w:pPr>
    </w:p>
    <w:p w:rsidR="00D9169A" w:rsidRDefault="00D9169A" w:rsidP="0021565D">
      <w:pPr>
        <w:pStyle w:val="ae"/>
        <w:spacing w:line="360" w:lineRule="auto"/>
        <w:rPr>
          <w:sz w:val="28"/>
        </w:rPr>
      </w:pPr>
      <w:r w:rsidRPr="0021565D">
        <w:rPr>
          <w:sz w:val="28"/>
        </w:rPr>
        <w:t>МЕТА</w:t>
      </w:r>
      <w:r w:rsidRPr="0021565D">
        <w:rPr>
          <w:spacing w:val="-7"/>
          <w:sz w:val="28"/>
        </w:rPr>
        <w:t xml:space="preserve"> </w:t>
      </w:r>
      <w:r w:rsidRPr="0021565D">
        <w:rPr>
          <w:sz w:val="28"/>
        </w:rPr>
        <w:t>РОЗРОБКИ</w:t>
      </w:r>
    </w:p>
    <w:p w:rsidR="00E8552C" w:rsidRPr="0021565D" w:rsidRDefault="00E8552C" w:rsidP="0021565D">
      <w:pPr>
        <w:pStyle w:val="ae"/>
        <w:spacing w:line="360" w:lineRule="auto"/>
        <w:rPr>
          <w:sz w:val="28"/>
          <w:lang w:val="ru-RU"/>
        </w:rPr>
      </w:pPr>
    </w:p>
    <w:p w:rsidR="00D9169A" w:rsidRDefault="00D9169A" w:rsidP="0021565D">
      <w:pPr>
        <w:pStyle w:val="a7"/>
        <w:ind w:right="411" w:firstLine="567"/>
      </w:pPr>
      <w:r>
        <w:t>Вивчення</w:t>
      </w:r>
      <w:r>
        <w:rPr>
          <w:spacing w:val="1"/>
        </w:rPr>
        <w:t xml:space="preserve"> </w:t>
      </w:r>
      <w:r>
        <w:t>і дослідження використання зважувальних віконних функцій.</w:t>
      </w:r>
      <w:r w:rsidRPr="003D3C70">
        <w:t xml:space="preserve"> </w:t>
      </w:r>
      <w:r>
        <w:t>Набуття</w:t>
      </w:r>
      <w:r>
        <w:rPr>
          <w:spacing w:val="1"/>
        </w:rPr>
        <w:t xml:space="preserve"> </w:t>
      </w:r>
      <w:r>
        <w:t>досвіду</w:t>
      </w:r>
      <w:r>
        <w:rPr>
          <w:spacing w:val="1"/>
        </w:rPr>
        <w:t xml:space="preserve"> </w:t>
      </w:r>
      <w:r>
        <w:t>вимірювання</w:t>
      </w:r>
      <w:r>
        <w:rPr>
          <w:spacing w:val="1"/>
        </w:rPr>
        <w:t xml:space="preserve"> </w:t>
      </w:r>
      <w:r>
        <w:t>спектральних</w:t>
      </w:r>
      <w:r>
        <w:rPr>
          <w:spacing w:val="1"/>
        </w:rPr>
        <w:t xml:space="preserve"> </w:t>
      </w:r>
      <w:r>
        <w:t>параметрів</w:t>
      </w:r>
      <w:r>
        <w:rPr>
          <w:spacing w:val="1"/>
        </w:rPr>
        <w:t xml:space="preserve"> </w:t>
      </w:r>
      <w:r>
        <w:t>гармонійних</w:t>
      </w:r>
      <w:r>
        <w:rPr>
          <w:spacing w:val="1"/>
        </w:rPr>
        <w:t xml:space="preserve"> </w:t>
      </w:r>
      <w:r>
        <w:t>сигналів</w:t>
      </w:r>
      <w:r>
        <w:rPr>
          <w:spacing w:val="1"/>
        </w:rPr>
        <w:t xml:space="preserve"> </w:t>
      </w:r>
      <w:r>
        <w:t>за</w:t>
      </w:r>
      <w:r>
        <w:rPr>
          <w:spacing w:val="1"/>
        </w:rPr>
        <w:t xml:space="preserve"> </w:t>
      </w:r>
      <w:r>
        <w:t>допомогою</w:t>
      </w:r>
      <w:r>
        <w:rPr>
          <w:spacing w:val="1"/>
        </w:rPr>
        <w:t xml:space="preserve"> </w:t>
      </w:r>
      <w:r>
        <w:t>ДПФ.</w:t>
      </w:r>
      <w:r>
        <w:rPr>
          <w:spacing w:val="1"/>
        </w:rPr>
        <w:t xml:space="preserve"> </w:t>
      </w:r>
      <w:r>
        <w:t>Отримання</w:t>
      </w:r>
      <w:r>
        <w:rPr>
          <w:spacing w:val="1"/>
        </w:rPr>
        <w:t xml:space="preserve"> </w:t>
      </w:r>
      <w:r>
        <w:t>інформації</w:t>
      </w:r>
      <w:r>
        <w:rPr>
          <w:spacing w:val="1"/>
        </w:rPr>
        <w:t xml:space="preserve"> </w:t>
      </w:r>
      <w:r>
        <w:t>про</w:t>
      </w:r>
      <w:r>
        <w:rPr>
          <w:spacing w:val="1"/>
        </w:rPr>
        <w:t xml:space="preserve"> </w:t>
      </w:r>
      <w:r>
        <w:t>характеристики</w:t>
      </w:r>
      <w:r>
        <w:rPr>
          <w:spacing w:val="1"/>
        </w:rPr>
        <w:t xml:space="preserve"> </w:t>
      </w:r>
      <w:r>
        <w:t>і</w:t>
      </w:r>
      <w:r>
        <w:rPr>
          <w:spacing w:val="1"/>
        </w:rPr>
        <w:t xml:space="preserve"> </w:t>
      </w:r>
      <w:r>
        <w:t>пристрою</w:t>
      </w:r>
      <w:r>
        <w:rPr>
          <w:spacing w:val="1"/>
        </w:rPr>
        <w:t xml:space="preserve"> </w:t>
      </w:r>
      <w:r>
        <w:t>цифрових</w:t>
      </w:r>
      <w:r>
        <w:rPr>
          <w:spacing w:val="-4"/>
        </w:rPr>
        <w:t xml:space="preserve"> </w:t>
      </w:r>
      <w:r>
        <w:t>аналізаторів</w:t>
      </w:r>
      <w:r>
        <w:rPr>
          <w:spacing w:val="-1"/>
        </w:rPr>
        <w:t xml:space="preserve"> </w:t>
      </w:r>
      <w:r>
        <w:t>спектру.</w:t>
      </w:r>
    </w:p>
    <w:p w:rsidR="00E8552C" w:rsidRPr="0042223A" w:rsidRDefault="00E8552C" w:rsidP="0021565D">
      <w:pPr>
        <w:pStyle w:val="a7"/>
        <w:ind w:right="411" w:firstLine="567"/>
      </w:pPr>
    </w:p>
    <w:p w:rsidR="00D9169A" w:rsidRDefault="00D9169A" w:rsidP="0021565D">
      <w:pPr>
        <w:pStyle w:val="ae"/>
        <w:spacing w:line="360" w:lineRule="auto"/>
        <w:rPr>
          <w:sz w:val="28"/>
        </w:rPr>
      </w:pPr>
      <w:r w:rsidRPr="0021565D">
        <w:rPr>
          <w:spacing w:val="-1"/>
          <w:sz w:val="28"/>
        </w:rPr>
        <w:t>ДЖЕРЕЛА</w:t>
      </w:r>
      <w:r w:rsidRPr="0021565D">
        <w:rPr>
          <w:spacing w:val="-14"/>
          <w:sz w:val="28"/>
        </w:rPr>
        <w:t xml:space="preserve"> </w:t>
      </w:r>
      <w:r w:rsidRPr="0021565D">
        <w:rPr>
          <w:sz w:val="28"/>
        </w:rPr>
        <w:t>РОЗРОБКИ</w:t>
      </w:r>
    </w:p>
    <w:p w:rsidR="00E8552C" w:rsidRPr="0021565D" w:rsidRDefault="00E8552C" w:rsidP="0021565D">
      <w:pPr>
        <w:pStyle w:val="ae"/>
        <w:spacing w:line="360" w:lineRule="auto"/>
        <w:rPr>
          <w:sz w:val="28"/>
        </w:rPr>
      </w:pPr>
    </w:p>
    <w:p w:rsidR="00D9169A" w:rsidRDefault="00D9169A" w:rsidP="004B5053">
      <w:pPr>
        <w:pStyle w:val="a7"/>
        <w:spacing w:line="276" w:lineRule="auto"/>
        <w:ind w:left="426"/>
      </w:pPr>
      <w:r>
        <w:t>Джерелами</w:t>
      </w:r>
      <w:r>
        <w:rPr>
          <w:spacing w:val="-3"/>
        </w:rPr>
        <w:t xml:space="preserve"> </w:t>
      </w:r>
      <w:r>
        <w:t>розробки</w:t>
      </w:r>
      <w:r>
        <w:rPr>
          <w:spacing w:val="-3"/>
        </w:rPr>
        <w:t xml:space="preserve"> </w:t>
      </w:r>
      <w:r>
        <w:t>є:</w:t>
      </w:r>
    </w:p>
    <w:p w:rsidR="00D9169A" w:rsidRDefault="00D9169A" w:rsidP="004B5053">
      <w:pPr>
        <w:pStyle w:val="a9"/>
        <w:numPr>
          <w:ilvl w:val="0"/>
          <w:numId w:val="24"/>
        </w:numPr>
        <w:tabs>
          <w:tab w:val="left" w:pos="547"/>
          <w:tab w:val="left" w:pos="548"/>
        </w:tabs>
        <w:spacing w:before="163" w:line="360" w:lineRule="auto"/>
        <w:ind w:hanging="429"/>
        <w:jc w:val="both"/>
        <w:rPr>
          <w:sz w:val="28"/>
        </w:rPr>
      </w:pPr>
      <w:r>
        <w:rPr>
          <w:sz w:val="28"/>
        </w:rPr>
        <w:t>державні</w:t>
      </w:r>
      <w:r>
        <w:rPr>
          <w:spacing w:val="-8"/>
          <w:sz w:val="28"/>
        </w:rPr>
        <w:t xml:space="preserve"> </w:t>
      </w:r>
      <w:r>
        <w:rPr>
          <w:sz w:val="28"/>
        </w:rPr>
        <w:t>та</w:t>
      </w:r>
      <w:r>
        <w:rPr>
          <w:spacing w:val="-3"/>
          <w:sz w:val="28"/>
        </w:rPr>
        <w:t xml:space="preserve"> </w:t>
      </w:r>
      <w:r>
        <w:rPr>
          <w:sz w:val="28"/>
        </w:rPr>
        <w:t>галузеві</w:t>
      </w:r>
      <w:r>
        <w:rPr>
          <w:spacing w:val="-7"/>
          <w:sz w:val="28"/>
        </w:rPr>
        <w:t xml:space="preserve"> </w:t>
      </w:r>
      <w:r>
        <w:rPr>
          <w:sz w:val="28"/>
        </w:rPr>
        <w:t>стандарти;</w:t>
      </w:r>
    </w:p>
    <w:p w:rsidR="00D9169A" w:rsidRDefault="00D9169A" w:rsidP="004B5053">
      <w:pPr>
        <w:pStyle w:val="a9"/>
        <w:numPr>
          <w:ilvl w:val="0"/>
          <w:numId w:val="24"/>
        </w:numPr>
        <w:tabs>
          <w:tab w:val="left" w:pos="547"/>
          <w:tab w:val="left" w:pos="548"/>
        </w:tabs>
        <w:spacing w:before="158" w:line="360" w:lineRule="auto"/>
        <w:ind w:hanging="429"/>
        <w:rPr>
          <w:sz w:val="28"/>
        </w:rPr>
      </w:pPr>
      <w:r>
        <w:rPr>
          <w:sz w:val="28"/>
        </w:rPr>
        <w:t>науково-технічна</w:t>
      </w:r>
      <w:r>
        <w:rPr>
          <w:spacing w:val="-6"/>
          <w:sz w:val="28"/>
        </w:rPr>
        <w:t xml:space="preserve"> </w:t>
      </w:r>
      <w:r>
        <w:rPr>
          <w:sz w:val="28"/>
        </w:rPr>
        <w:t>література</w:t>
      </w:r>
      <w:r>
        <w:rPr>
          <w:spacing w:val="-6"/>
          <w:sz w:val="28"/>
        </w:rPr>
        <w:t xml:space="preserve"> </w:t>
      </w:r>
      <w:r>
        <w:rPr>
          <w:sz w:val="28"/>
        </w:rPr>
        <w:t>по</w:t>
      </w:r>
      <w:r>
        <w:rPr>
          <w:spacing w:val="-7"/>
          <w:sz w:val="28"/>
        </w:rPr>
        <w:t xml:space="preserve"> </w:t>
      </w:r>
      <w:r>
        <w:rPr>
          <w:sz w:val="28"/>
        </w:rPr>
        <w:t>проектуванню</w:t>
      </w:r>
      <w:r>
        <w:rPr>
          <w:spacing w:val="-8"/>
          <w:sz w:val="28"/>
        </w:rPr>
        <w:t xml:space="preserve"> </w:t>
      </w:r>
      <w:r>
        <w:rPr>
          <w:sz w:val="28"/>
        </w:rPr>
        <w:t>електронного</w:t>
      </w:r>
      <w:r>
        <w:rPr>
          <w:spacing w:val="-7"/>
          <w:sz w:val="28"/>
        </w:rPr>
        <w:t xml:space="preserve"> </w:t>
      </w:r>
      <w:r>
        <w:rPr>
          <w:sz w:val="28"/>
        </w:rPr>
        <w:t>обладнання;</w:t>
      </w:r>
    </w:p>
    <w:p w:rsidR="00D9169A" w:rsidRDefault="00D9169A" w:rsidP="004B5053">
      <w:pPr>
        <w:pStyle w:val="a9"/>
        <w:numPr>
          <w:ilvl w:val="0"/>
          <w:numId w:val="24"/>
        </w:numPr>
        <w:tabs>
          <w:tab w:val="left" w:pos="547"/>
          <w:tab w:val="left" w:pos="548"/>
        </w:tabs>
        <w:spacing w:before="158" w:line="360" w:lineRule="auto"/>
        <w:ind w:hanging="429"/>
        <w:rPr>
          <w:sz w:val="28"/>
        </w:rPr>
      </w:pPr>
      <w:r>
        <w:rPr>
          <w:sz w:val="28"/>
        </w:rPr>
        <w:t>матеріали</w:t>
      </w:r>
      <w:r>
        <w:rPr>
          <w:spacing w:val="-7"/>
          <w:sz w:val="28"/>
        </w:rPr>
        <w:t xml:space="preserve"> </w:t>
      </w:r>
      <w:r>
        <w:rPr>
          <w:sz w:val="28"/>
        </w:rPr>
        <w:t>з</w:t>
      </w:r>
      <w:r>
        <w:rPr>
          <w:spacing w:val="-6"/>
          <w:sz w:val="28"/>
        </w:rPr>
        <w:t xml:space="preserve"> </w:t>
      </w:r>
      <w:r>
        <w:rPr>
          <w:sz w:val="28"/>
        </w:rPr>
        <w:t>інтернету.</w:t>
      </w:r>
    </w:p>
    <w:p w:rsidR="00E8552C" w:rsidRDefault="00E8552C" w:rsidP="00E8552C">
      <w:pPr>
        <w:pStyle w:val="a9"/>
        <w:tabs>
          <w:tab w:val="left" w:pos="547"/>
          <w:tab w:val="left" w:pos="548"/>
        </w:tabs>
        <w:spacing w:before="158" w:line="360" w:lineRule="auto"/>
        <w:ind w:left="547" w:firstLine="0"/>
        <w:jc w:val="left"/>
        <w:rPr>
          <w:sz w:val="28"/>
        </w:rPr>
      </w:pPr>
    </w:p>
    <w:p w:rsidR="00D9169A" w:rsidRDefault="00D9169A" w:rsidP="0021565D">
      <w:pPr>
        <w:pStyle w:val="ae"/>
        <w:rPr>
          <w:sz w:val="28"/>
        </w:rPr>
      </w:pPr>
      <w:r w:rsidRPr="0021565D">
        <w:rPr>
          <w:sz w:val="28"/>
        </w:rPr>
        <w:t>ВИХІДНІ</w:t>
      </w:r>
      <w:r w:rsidRPr="0021565D">
        <w:rPr>
          <w:spacing w:val="-1"/>
          <w:sz w:val="28"/>
        </w:rPr>
        <w:t xml:space="preserve"> </w:t>
      </w:r>
      <w:r w:rsidRPr="0021565D">
        <w:rPr>
          <w:sz w:val="28"/>
        </w:rPr>
        <w:t>ДАНІ</w:t>
      </w:r>
    </w:p>
    <w:p w:rsidR="00E8552C" w:rsidRPr="0021565D" w:rsidRDefault="00E8552C" w:rsidP="0021565D">
      <w:pPr>
        <w:pStyle w:val="ae"/>
        <w:rPr>
          <w:sz w:val="28"/>
        </w:rPr>
      </w:pPr>
    </w:p>
    <w:p w:rsidR="00D9169A" w:rsidRDefault="00D9169A" w:rsidP="00D9169A">
      <w:pPr>
        <w:pStyle w:val="a7"/>
        <w:spacing w:before="1"/>
        <w:ind w:left="119" w:right="415" w:firstLine="710"/>
      </w:pPr>
      <w:r>
        <w:t>Віртуальний тренажер призначений для забезпечення вивчення ефекту</w:t>
      </w:r>
      <w:r>
        <w:rPr>
          <w:spacing w:val="1"/>
        </w:rPr>
        <w:t xml:space="preserve"> </w:t>
      </w:r>
      <w:r>
        <w:t>накладання</w:t>
      </w:r>
      <w:r>
        <w:rPr>
          <w:spacing w:val="1"/>
        </w:rPr>
        <w:t xml:space="preserve"> </w:t>
      </w:r>
      <w:r>
        <w:t>спектрів</w:t>
      </w:r>
      <w:r>
        <w:rPr>
          <w:spacing w:val="1"/>
        </w:rPr>
        <w:t xml:space="preserve"> </w:t>
      </w:r>
      <w:r>
        <w:t>з</w:t>
      </w:r>
      <w:r>
        <w:rPr>
          <w:spacing w:val="1"/>
        </w:rPr>
        <w:t xml:space="preserve"> </w:t>
      </w:r>
      <w:r>
        <w:t>використанням</w:t>
      </w:r>
      <w:r>
        <w:rPr>
          <w:spacing w:val="1"/>
        </w:rPr>
        <w:t xml:space="preserve"> </w:t>
      </w:r>
      <w:r>
        <w:t>алгоритму</w:t>
      </w:r>
      <w:r>
        <w:rPr>
          <w:spacing w:val="1"/>
        </w:rPr>
        <w:t xml:space="preserve"> </w:t>
      </w:r>
      <w:r>
        <w:t>Фур’є</w:t>
      </w:r>
      <w:r>
        <w:rPr>
          <w:spacing w:val="1"/>
        </w:rPr>
        <w:t xml:space="preserve"> </w:t>
      </w:r>
      <w:r>
        <w:t>і</w:t>
      </w:r>
      <w:r>
        <w:rPr>
          <w:spacing w:val="1"/>
        </w:rPr>
        <w:t xml:space="preserve"> </w:t>
      </w:r>
      <w:r>
        <w:t>повинен</w:t>
      </w:r>
      <w:r>
        <w:rPr>
          <w:spacing w:val="-67"/>
        </w:rPr>
        <w:t xml:space="preserve"> </w:t>
      </w:r>
      <w:r>
        <w:t>забезпечити:</w:t>
      </w:r>
    </w:p>
    <w:p w:rsidR="00E93E2F" w:rsidRDefault="00D9169A" w:rsidP="00D9169A">
      <w:pPr>
        <w:pStyle w:val="a9"/>
        <w:numPr>
          <w:ilvl w:val="0"/>
          <w:numId w:val="25"/>
        </w:numPr>
        <w:tabs>
          <w:tab w:val="left" w:pos="548"/>
        </w:tabs>
        <w:spacing w:line="360" w:lineRule="auto"/>
        <w:ind w:right="415"/>
        <w:rPr>
          <w:sz w:val="28"/>
        </w:rPr>
      </w:pPr>
      <w:r w:rsidRPr="00257A2D">
        <w:rPr>
          <w:sz w:val="28"/>
        </w:rPr>
        <w:t xml:space="preserve">діапазон частот від 0 до 50 Гц; </w:t>
      </w:r>
    </w:p>
    <w:p w:rsidR="00E93E2F" w:rsidRPr="00E93E2F" w:rsidRDefault="00D9169A" w:rsidP="00D9169A">
      <w:pPr>
        <w:pStyle w:val="a9"/>
        <w:numPr>
          <w:ilvl w:val="0"/>
          <w:numId w:val="25"/>
        </w:numPr>
        <w:tabs>
          <w:tab w:val="left" w:pos="548"/>
        </w:tabs>
        <w:spacing w:line="360" w:lineRule="auto"/>
        <w:ind w:right="415"/>
        <w:rPr>
          <w:sz w:val="28"/>
        </w:rPr>
      </w:pPr>
      <w:r w:rsidRPr="00257A2D">
        <w:rPr>
          <w:sz w:val="28"/>
        </w:rPr>
        <w:t>діапазон вхідного сигналу від 0 до 10В;</w:t>
      </w:r>
    </w:p>
    <w:p w:rsidR="00D9169A" w:rsidRPr="00257A2D" w:rsidRDefault="00D9169A" w:rsidP="00D9169A">
      <w:pPr>
        <w:pStyle w:val="a9"/>
        <w:numPr>
          <w:ilvl w:val="0"/>
          <w:numId w:val="25"/>
        </w:numPr>
        <w:tabs>
          <w:tab w:val="left" w:pos="548"/>
        </w:tabs>
        <w:spacing w:line="360" w:lineRule="auto"/>
        <w:ind w:right="415"/>
        <w:rPr>
          <w:sz w:val="28"/>
        </w:rPr>
      </w:pPr>
      <w:r w:rsidRPr="00257A2D">
        <w:rPr>
          <w:sz w:val="28"/>
        </w:rPr>
        <w:t>діапазон</w:t>
      </w:r>
      <w:r w:rsidRPr="00257A2D">
        <w:rPr>
          <w:spacing w:val="1"/>
          <w:sz w:val="28"/>
        </w:rPr>
        <w:t xml:space="preserve"> </w:t>
      </w:r>
      <w:r w:rsidRPr="00257A2D">
        <w:rPr>
          <w:sz w:val="28"/>
        </w:rPr>
        <w:t>частоти дискретизації</w:t>
      </w:r>
      <w:r w:rsidRPr="00257A2D">
        <w:rPr>
          <w:spacing w:val="-5"/>
          <w:sz w:val="28"/>
        </w:rPr>
        <w:t xml:space="preserve"> </w:t>
      </w:r>
      <w:r w:rsidRPr="00257A2D">
        <w:rPr>
          <w:sz w:val="28"/>
        </w:rPr>
        <w:t>від</w:t>
      </w:r>
      <w:r w:rsidRPr="00257A2D">
        <w:rPr>
          <w:spacing w:val="2"/>
          <w:sz w:val="28"/>
        </w:rPr>
        <w:t xml:space="preserve"> </w:t>
      </w:r>
      <w:r w:rsidRPr="00257A2D">
        <w:rPr>
          <w:sz w:val="28"/>
        </w:rPr>
        <w:t>0 до</w:t>
      </w:r>
      <w:r w:rsidRPr="00257A2D">
        <w:rPr>
          <w:spacing w:val="1"/>
          <w:sz w:val="28"/>
        </w:rPr>
        <w:t xml:space="preserve"> </w:t>
      </w:r>
      <w:r w:rsidR="00E93E2F">
        <w:rPr>
          <w:sz w:val="28"/>
        </w:rPr>
        <w:t xml:space="preserve">50 </w:t>
      </w:r>
      <w:r w:rsidRPr="00257A2D">
        <w:rPr>
          <w:sz w:val="28"/>
        </w:rPr>
        <w:t>Гц</w:t>
      </w:r>
    </w:p>
    <w:p w:rsidR="00D9169A" w:rsidRPr="00257A2D" w:rsidRDefault="00D9169A" w:rsidP="00D9169A">
      <w:pPr>
        <w:pStyle w:val="a9"/>
        <w:numPr>
          <w:ilvl w:val="0"/>
          <w:numId w:val="25"/>
        </w:numPr>
        <w:tabs>
          <w:tab w:val="left" w:pos="548"/>
        </w:tabs>
        <w:spacing w:line="360" w:lineRule="auto"/>
        <w:ind w:right="415"/>
        <w:rPr>
          <w:sz w:val="28"/>
        </w:rPr>
      </w:pPr>
      <w:r w:rsidRPr="00257A2D">
        <w:rPr>
          <w:sz w:val="28"/>
        </w:rPr>
        <w:t>керування параметрами цифрового алгоритму; встановлення і керування</w:t>
      </w:r>
      <w:r w:rsidRPr="00257A2D">
        <w:rPr>
          <w:spacing w:val="1"/>
          <w:sz w:val="28"/>
        </w:rPr>
        <w:t xml:space="preserve"> </w:t>
      </w:r>
      <w:r w:rsidRPr="00257A2D">
        <w:rPr>
          <w:sz w:val="28"/>
        </w:rPr>
        <w:t>контрольного (тестового) сигналу; візуалізацію окремих етапів виконання</w:t>
      </w:r>
      <w:r w:rsidRPr="00257A2D">
        <w:rPr>
          <w:spacing w:val="-67"/>
          <w:sz w:val="28"/>
        </w:rPr>
        <w:t xml:space="preserve"> </w:t>
      </w:r>
      <w:r w:rsidRPr="00257A2D">
        <w:rPr>
          <w:sz w:val="28"/>
        </w:rPr>
        <w:t>алгоритму;</w:t>
      </w:r>
    </w:p>
    <w:p w:rsidR="00D9169A" w:rsidRDefault="00D9169A" w:rsidP="00D9169A">
      <w:pPr>
        <w:pStyle w:val="a9"/>
        <w:numPr>
          <w:ilvl w:val="0"/>
          <w:numId w:val="25"/>
        </w:numPr>
        <w:tabs>
          <w:tab w:val="left" w:pos="548"/>
        </w:tabs>
        <w:spacing w:line="360" w:lineRule="auto"/>
        <w:ind w:right="415"/>
        <w:rPr>
          <w:sz w:val="28"/>
        </w:rPr>
      </w:pPr>
      <w:r w:rsidRPr="00257A2D">
        <w:rPr>
          <w:sz w:val="28"/>
        </w:rPr>
        <w:t>середовище</w:t>
      </w:r>
      <w:r w:rsidRPr="00257A2D">
        <w:rPr>
          <w:spacing w:val="-5"/>
          <w:sz w:val="28"/>
        </w:rPr>
        <w:t xml:space="preserve"> </w:t>
      </w:r>
      <w:r w:rsidRPr="00257A2D">
        <w:rPr>
          <w:sz w:val="28"/>
        </w:rPr>
        <w:t>проектування</w:t>
      </w:r>
      <w:r w:rsidRPr="00257A2D">
        <w:rPr>
          <w:spacing w:val="-1"/>
          <w:sz w:val="28"/>
        </w:rPr>
        <w:t xml:space="preserve"> </w:t>
      </w:r>
      <w:r w:rsidRPr="00257A2D">
        <w:rPr>
          <w:sz w:val="28"/>
        </w:rPr>
        <w:t>-</w:t>
      </w:r>
      <w:r w:rsidRPr="00257A2D">
        <w:rPr>
          <w:spacing w:val="-3"/>
          <w:sz w:val="28"/>
        </w:rPr>
        <w:t xml:space="preserve"> </w:t>
      </w:r>
      <w:r>
        <w:rPr>
          <w:sz w:val="28"/>
        </w:rPr>
        <w:t>LabView v.</w:t>
      </w:r>
      <w:r>
        <w:rPr>
          <w:sz w:val="28"/>
          <w:lang w:val="ru-RU"/>
        </w:rPr>
        <w:t>14</w:t>
      </w:r>
      <w:r w:rsidRPr="00257A2D">
        <w:rPr>
          <w:sz w:val="28"/>
        </w:rPr>
        <w:t>.</w:t>
      </w:r>
    </w:p>
    <w:p w:rsidR="00E8552C" w:rsidRPr="00D9169A" w:rsidRDefault="00E8552C" w:rsidP="00E8552C">
      <w:pPr>
        <w:pStyle w:val="a9"/>
        <w:tabs>
          <w:tab w:val="left" w:pos="548"/>
        </w:tabs>
        <w:spacing w:line="360" w:lineRule="auto"/>
        <w:ind w:left="720" w:right="415" w:firstLine="0"/>
        <w:rPr>
          <w:sz w:val="28"/>
        </w:rPr>
      </w:pPr>
    </w:p>
    <w:p w:rsidR="00D9169A" w:rsidRDefault="00D9169A" w:rsidP="0021565D">
      <w:pPr>
        <w:pStyle w:val="ae"/>
        <w:rPr>
          <w:sz w:val="28"/>
        </w:rPr>
      </w:pPr>
      <w:r w:rsidRPr="0021565D">
        <w:rPr>
          <w:sz w:val="28"/>
        </w:rPr>
        <w:t>ТЕХНІЧНІ</w:t>
      </w:r>
      <w:r w:rsidRPr="0021565D">
        <w:rPr>
          <w:spacing w:val="-4"/>
          <w:sz w:val="28"/>
        </w:rPr>
        <w:t xml:space="preserve"> </w:t>
      </w:r>
      <w:r w:rsidRPr="0021565D">
        <w:rPr>
          <w:sz w:val="28"/>
        </w:rPr>
        <w:t>ВИМОГИ</w:t>
      </w:r>
    </w:p>
    <w:p w:rsidR="00E8552C" w:rsidRPr="0021565D" w:rsidRDefault="00E8552C" w:rsidP="0021565D">
      <w:pPr>
        <w:pStyle w:val="ae"/>
        <w:rPr>
          <w:sz w:val="28"/>
        </w:rPr>
      </w:pPr>
    </w:p>
    <w:p w:rsidR="00D9169A" w:rsidRDefault="00D9169A" w:rsidP="00D9169A">
      <w:pPr>
        <w:pStyle w:val="a7"/>
        <w:spacing w:line="362" w:lineRule="auto"/>
        <w:ind w:left="0" w:right="404"/>
      </w:pPr>
      <w:r>
        <w:t>Вимоги,</w:t>
      </w:r>
      <w:r>
        <w:rPr>
          <w:spacing w:val="37"/>
        </w:rPr>
        <w:t xml:space="preserve"> </w:t>
      </w:r>
      <w:r>
        <w:t>що</w:t>
      </w:r>
      <w:r>
        <w:rPr>
          <w:spacing w:val="35"/>
        </w:rPr>
        <w:t xml:space="preserve"> </w:t>
      </w:r>
      <w:r>
        <w:t>визначають</w:t>
      </w:r>
      <w:r>
        <w:rPr>
          <w:spacing w:val="33"/>
        </w:rPr>
        <w:t xml:space="preserve"> </w:t>
      </w:r>
      <w:r>
        <w:t>експлуатаційні</w:t>
      </w:r>
      <w:r>
        <w:rPr>
          <w:spacing w:val="35"/>
        </w:rPr>
        <w:t xml:space="preserve"> </w:t>
      </w:r>
      <w:r>
        <w:t>характеристики,</w:t>
      </w:r>
      <w:r>
        <w:rPr>
          <w:spacing w:val="37"/>
        </w:rPr>
        <w:t xml:space="preserve"> </w:t>
      </w:r>
      <w:r>
        <w:t>показники</w:t>
      </w:r>
      <w:r>
        <w:rPr>
          <w:spacing w:val="-67"/>
        </w:rPr>
        <w:t xml:space="preserve"> </w:t>
      </w:r>
      <w:r>
        <w:t>якості</w:t>
      </w:r>
      <w:r>
        <w:rPr>
          <w:spacing w:val="-5"/>
        </w:rPr>
        <w:t xml:space="preserve"> </w:t>
      </w:r>
      <w:r>
        <w:t>та</w:t>
      </w:r>
      <w:r>
        <w:rPr>
          <w:spacing w:val="2"/>
        </w:rPr>
        <w:t xml:space="preserve"> </w:t>
      </w:r>
      <w:r>
        <w:t>метрологічні характеристики.</w:t>
      </w:r>
    </w:p>
    <w:p w:rsidR="00D9169A" w:rsidRDefault="00D9169A" w:rsidP="004B5053">
      <w:pPr>
        <w:pStyle w:val="a9"/>
        <w:numPr>
          <w:ilvl w:val="0"/>
          <w:numId w:val="26"/>
        </w:numPr>
        <w:tabs>
          <w:tab w:val="left" w:pos="142"/>
          <w:tab w:val="left" w:pos="1818"/>
          <w:tab w:val="left" w:pos="4004"/>
          <w:tab w:val="left" w:pos="5783"/>
          <w:tab w:val="left" w:pos="7903"/>
          <w:tab w:val="left" w:pos="8215"/>
        </w:tabs>
        <w:spacing w:line="362" w:lineRule="auto"/>
        <w:ind w:left="567" w:right="418"/>
        <w:rPr>
          <w:sz w:val="28"/>
        </w:rPr>
      </w:pPr>
      <w:r>
        <w:rPr>
          <w:sz w:val="28"/>
        </w:rPr>
        <w:t>Технічні</w:t>
      </w:r>
      <w:r>
        <w:rPr>
          <w:sz w:val="28"/>
        </w:rPr>
        <w:tab/>
        <w:t>характеристики,</w:t>
      </w:r>
      <w:r>
        <w:rPr>
          <w:sz w:val="28"/>
        </w:rPr>
        <w:tab/>
        <w:t>метрологічні</w:t>
      </w:r>
      <w:r>
        <w:rPr>
          <w:sz w:val="28"/>
        </w:rPr>
        <w:tab/>
        <w:t>характеристики</w:t>
      </w:r>
      <w:r>
        <w:rPr>
          <w:sz w:val="28"/>
        </w:rPr>
        <w:tab/>
        <w:t>і</w:t>
      </w:r>
      <w:r>
        <w:rPr>
          <w:sz w:val="28"/>
        </w:rPr>
        <w:tab/>
        <w:t>показники</w:t>
      </w:r>
      <w:r w:rsidR="004B5053">
        <w:rPr>
          <w:spacing w:val="-67"/>
          <w:sz w:val="28"/>
        </w:rPr>
        <w:t xml:space="preserve"> </w:t>
      </w:r>
      <w:r>
        <w:rPr>
          <w:sz w:val="28"/>
        </w:rPr>
        <w:t>якості.</w:t>
      </w:r>
    </w:p>
    <w:p w:rsidR="00D9169A" w:rsidRDefault="00D9169A" w:rsidP="00D9169A">
      <w:pPr>
        <w:pStyle w:val="a9"/>
        <w:numPr>
          <w:ilvl w:val="0"/>
          <w:numId w:val="26"/>
        </w:numPr>
        <w:tabs>
          <w:tab w:val="left" w:pos="547"/>
          <w:tab w:val="left" w:pos="548"/>
        </w:tabs>
        <w:spacing w:line="320" w:lineRule="exact"/>
        <w:ind w:hanging="429"/>
        <w:rPr>
          <w:sz w:val="28"/>
        </w:rPr>
      </w:pPr>
      <w:r>
        <w:rPr>
          <w:sz w:val="28"/>
        </w:rPr>
        <w:t>Система</w:t>
      </w:r>
      <w:r>
        <w:rPr>
          <w:spacing w:val="-3"/>
          <w:sz w:val="28"/>
        </w:rPr>
        <w:t xml:space="preserve"> </w:t>
      </w:r>
      <w:r>
        <w:rPr>
          <w:sz w:val="28"/>
        </w:rPr>
        <w:t>повинна</w:t>
      </w:r>
      <w:r>
        <w:rPr>
          <w:spacing w:val="-3"/>
          <w:sz w:val="28"/>
        </w:rPr>
        <w:t xml:space="preserve"> </w:t>
      </w:r>
      <w:r>
        <w:rPr>
          <w:sz w:val="28"/>
        </w:rPr>
        <w:t>зчитувати</w:t>
      </w:r>
      <w:r>
        <w:rPr>
          <w:spacing w:val="-4"/>
          <w:sz w:val="28"/>
        </w:rPr>
        <w:t xml:space="preserve"> </w:t>
      </w:r>
      <w:r>
        <w:rPr>
          <w:sz w:val="28"/>
        </w:rPr>
        <w:t>введені</w:t>
      </w:r>
      <w:r>
        <w:rPr>
          <w:spacing w:val="-8"/>
          <w:sz w:val="28"/>
        </w:rPr>
        <w:t xml:space="preserve"> </w:t>
      </w:r>
      <w:r>
        <w:rPr>
          <w:sz w:val="28"/>
        </w:rPr>
        <w:t>оператором</w:t>
      </w:r>
      <w:r>
        <w:rPr>
          <w:spacing w:val="-3"/>
          <w:sz w:val="28"/>
        </w:rPr>
        <w:t xml:space="preserve"> </w:t>
      </w:r>
      <w:r>
        <w:rPr>
          <w:sz w:val="28"/>
        </w:rPr>
        <w:t>вхідні</w:t>
      </w:r>
      <w:r>
        <w:rPr>
          <w:spacing w:val="-9"/>
          <w:sz w:val="28"/>
        </w:rPr>
        <w:t xml:space="preserve"> </w:t>
      </w:r>
      <w:r>
        <w:rPr>
          <w:sz w:val="28"/>
        </w:rPr>
        <w:t>дані.</w:t>
      </w:r>
    </w:p>
    <w:p w:rsidR="00D9169A" w:rsidRDefault="00D9169A" w:rsidP="00D9169A">
      <w:pPr>
        <w:pStyle w:val="a9"/>
        <w:numPr>
          <w:ilvl w:val="0"/>
          <w:numId w:val="26"/>
        </w:numPr>
        <w:tabs>
          <w:tab w:val="left" w:pos="547"/>
          <w:tab w:val="left" w:pos="548"/>
        </w:tabs>
        <w:spacing w:before="151"/>
        <w:ind w:hanging="429"/>
        <w:rPr>
          <w:sz w:val="28"/>
        </w:rPr>
      </w:pPr>
      <w:r>
        <w:rPr>
          <w:sz w:val="28"/>
        </w:rPr>
        <w:t>Система</w:t>
      </w:r>
      <w:r>
        <w:rPr>
          <w:spacing w:val="-4"/>
          <w:sz w:val="28"/>
        </w:rPr>
        <w:t xml:space="preserve"> </w:t>
      </w:r>
      <w:r>
        <w:rPr>
          <w:sz w:val="28"/>
        </w:rPr>
        <w:t>повинна</w:t>
      </w:r>
      <w:r>
        <w:rPr>
          <w:spacing w:val="-3"/>
          <w:sz w:val="28"/>
        </w:rPr>
        <w:t xml:space="preserve"> </w:t>
      </w:r>
      <w:r>
        <w:rPr>
          <w:sz w:val="28"/>
        </w:rPr>
        <w:t>виконувати</w:t>
      </w:r>
      <w:r>
        <w:rPr>
          <w:spacing w:val="-5"/>
          <w:sz w:val="28"/>
        </w:rPr>
        <w:t xml:space="preserve"> </w:t>
      </w:r>
      <w:r>
        <w:rPr>
          <w:sz w:val="28"/>
        </w:rPr>
        <w:t>обробку</w:t>
      </w:r>
      <w:r>
        <w:rPr>
          <w:spacing w:val="-8"/>
          <w:sz w:val="28"/>
        </w:rPr>
        <w:t xml:space="preserve"> </w:t>
      </w:r>
      <w:r>
        <w:rPr>
          <w:sz w:val="28"/>
        </w:rPr>
        <w:t>отриманих</w:t>
      </w:r>
      <w:r>
        <w:rPr>
          <w:spacing w:val="-8"/>
          <w:sz w:val="28"/>
        </w:rPr>
        <w:t xml:space="preserve"> </w:t>
      </w:r>
      <w:r>
        <w:rPr>
          <w:sz w:val="28"/>
        </w:rPr>
        <w:t>данних.</w:t>
      </w:r>
    </w:p>
    <w:p w:rsidR="00D9169A" w:rsidRDefault="00D9169A" w:rsidP="00D9169A">
      <w:pPr>
        <w:pStyle w:val="a9"/>
        <w:numPr>
          <w:ilvl w:val="0"/>
          <w:numId w:val="26"/>
        </w:numPr>
        <w:tabs>
          <w:tab w:val="left" w:pos="547"/>
          <w:tab w:val="left" w:pos="548"/>
        </w:tabs>
        <w:spacing w:before="163"/>
        <w:ind w:hanging="429"/>
        <w:rPr>
          <w:sz w:val="28"/>
        </w:rPr>
      </w:pPr>
      <w:r>
        <w:rPr>
          <w:sz w:val="28"/>
        </w:rPr>
        <w:t>Система</w:t>
      </w:r>
      <w:r>
        <w:rPr>
          <w:spacing w:val="-4"/>
          <w:sz w:val="28"/>
        </w:rPr>
        <w:t xml:space="preserve"> </w:t>
      </w:r>
      <w:r>
        <w:rPr>
          <w:sz w:val="28"/>
        </w:rPr>
        <w:t>повинна</w:t>
      </w:r>
      <w:r>
        <w:rPr>
          <w:spacing w:val="-3"/>
          <w:sz w:val="28"/>
        </w:rPr>
        <w:t xml:space="preserve"> </w:t>
      </w:r>
      <w:r>
        <w:rPr>
          <w:sz w:val="28"/>
        </w:rPr>
        <w:t>показувати:</w:t>
      </w:r>
    </w:p>
    <w:p w:rsidR="00D9169A" w:rsidRDefault="00D9169A" w:rsidP="004B5053">
      <w:pPr>
        <w:pStyle w:val="a9"/>
        <w:numPr>
          <w:ilvl w:val="1"/>
          <w:numId w:val="26"/>
        </w:numPr>
        <w:tabs>
          <w:tab w:val="left" w:pos="1113"/>
          <w:tab w:val="left" w:pos="1114"/>
        </w:tabs>
        <w:spacing w:before="157" w:line="360" w:lineRule="auto"/>
        <w:jc w:val="left"/>
        <w:rPr>
          <w:sz w:val="28"/>
        </w:rPr>
      </w:pPr>
      <w:r>
        <w:rPr>
          <w:sz w:val="28"/>
        </w:rPr>
        <w:t>вхідний</w:t>
      </w:r>
      <w:r>
        <w:rPr>
          <w:spacing w:val="-13"/>
          <w:sz w:val="28"/>
        </w:rPr>
        <w:t xml:space="preserve"> </w:t>
      </w:r>
      <w:r>
        <w:rPr>
          <w:sz w:val="28"/>
        </w:rPr>
        <w:t>сигнал;</w:t>
      </w:r>
    </w:p>
    <w:p w:rsidR="00D9169A" w:rsidRDefault="00D9169A" w:rsidP="004B5053">
      <w:pPr>
        <w:pStyle w:val="a9"/>
        <w:numPr>
          <w:ilvl w:val="1"/>
          <w:numId w:val="26"/>
        </w:numPr>
        <w:tabs>
          <w:tab w:val="left" w:pos="1113"/>
          <w:tab w:val="left" w:pos="1114"/>
        </w:tabs>
        <w:spacing w:before="161" w:line="360" w:lineRule="auto"/>
        <w:jc w:val="left"/>
        <w:rPr>
          <w:sz w:val="28"/>
        </w:rPr>
      </w:pPr>
      <w:r>
        <w:rPr>
          <w:sz w:val="28"/>
        </w:rPr>
        <w:t>спектр</w:t>
      </w:r>
      <w:r>
        <w:rPr>
          <w:spacing w:val="-14"/>
          <w:sz w:val="28"/>
        </w:rPr>
        <w:t xml:space="preserve"> </w:t>
      </w:r>
      <w:r>
        <w:rPr>
          <w:sz w:val="28"/>
        </w:rPr>
        <w:t>сигналу;</w:t>
      </w:r>
    </w:p>
    <w:p w:rsidR="00D9169A" w:rsidRPr="00452003" w:rsidRDefault="00D9169A" w:rsidP="004B5053">
      <w:pPr>
        <w:pStyle w:val="a9"/>
        <w:numPr>
          <w:ilvl w:val="1"/>
          <w:numId w:val="26"/>
        </w:numPr>
        <w:tabs>
          <w:tab w:val="left" w:pos="1113"/>
          <w:tab w:val="left" w:pos="1114"/>
        </w:tabs>
        <w:spacing w:before="161" w:line="360" w:lineRule="auto"/>
        <w:jc w:val="left"/>
        <w:rPr>
          <w:sz w:val="28"/>
        </w:rPr>
      </w:pPr>
      <w:r>
        <w:rPr>
          <w:sz w:val="28"/>
        </w:rPr>
        <w:t>Зважування;</w:t>
      </w:r>
    </w:p>
    <w:p w:rsidR="00D9169A" w:rsidRDefault="00D9169A" w:rsidP="004B5053">
      <w:pPr>
        <w:pStyle w:val="a9"/>
        <w:numPr>
          <w:ilvl w:val="1"/>
          <w:numId w:val="26"/>
        </w:numPr>
        <w:tabs>
          <w:tab w:val="left" w:pos="1113"/>
          <w:tab w:val="left" w:pos="1114"/>
        </w:tabs>
        <w:spacing w:before="161" w:line="360" w:lineRule="auto"/>
        <w:jc w:val="left"/>
        <w:rPr>
          <w:sz w:val="28"/>
        </w:rPr>
      </w:pPr>
      <w:r>
        <w:rPr>
          <w:sz w:val="28"/>
        </w:rPr>
        <w:t>Зважувальний сигнал</w:t>
      </w:r>
      <w:r>
        <w:rPr>
          <w:sz w:val="28"/>
          <w:lang w:val="en-US"/>
        </w:rPr>
        <w:t>;</w:t>
      </w:r>
    </w:p>
    <w:p w:rsidR="00D9169A" w:rsidRDefault="00D9169A" w:rsidP="004B5053">
      <w:pPr>
        <w:pStyle w:val="a9"/>
        <w:numPr>
          <w:ilvl w:val="1"/>
          <w:numId w:val="26"/>
        </w:numPr>
        <w:tabs>
          <w:tab w:val="left" w:pos="1113"/>
          <w:tab w:val="left" w:pos="1114"/>
        </w:tabs>
        <w:spacing w:before="162" w:line="360" w:lineRule="auto"/>
        <w:jc w:val="left"/>
        <w:rPr>
          <w:sz w:val="28"/>
        </w:rPr>
      </w:pPr>
      <w:r>
        <w:rPr>
          <w:sz w:val="28"/>
        </w:rPr>
        <w:t>відновлений</w:t>
      </w:r>
      <w:r>
        <w:rPr>
          <w:spacing w:val="-6"/>
          <w:sz w:val="28"/>
        </w:rPr>
        <w:t xml:space="preserve"> </w:t>
      </w:r>
      <w:r>
        <w:rPr>
          <w:sz w:val="28"/>
        </w:rPr>
        <w:t>сигнал;</w:t>
      </w:r>
    </w:p>
    <w:p w:rsidR="00D9169A" w:rsidRDefault="00D9169A" w:rsidP="004B5053">
      <w:pPr>
        <w:pStyle w:val="a9"/>
        <w:numPr>
          <w:ilvl w:val="1"/>
          <w:numId w:val="26"/>
        </w:numPr>
        <w:tabs>
          <w:tab w:val="left" w:pos="1113"/>
          <w:tab w:val="left" w:pos="1114"/>
        </w:tabs>
        <w:spacing w:before="156" w:line="360" w:lineRule="auto"/>
        <w:jc w:val="left"/>
        <w:rPr>
          <w:sz w:val="28"/>
        </w:rPr>
      </w:pPr>
      <w:r>
        <w:rPr>
          <w:sz w:val="28"/>
        </w:rPr>
        <w:t>різницю</w:t>
      </w:r>
      <w:r>
        <w:rPr>
          <w:spacing w:val="-5"/>
          <w:sz w:val="28"/>
        </w:rPr>
        <w:t xml:space="preserve"> </w:t>
      </w:r>
      <w:r>
        <w:rPr>
          <w:sz w:val="28"/>
        </w:rPr>
        <w:t>вхідного і</w:t>
      </w:r>
      <w:r>
        <w:rPr>
          <w:spacing w:val="-8"/>
          <w:sz w:val="28"/>
        </w:rPr>
        <w:t xml:space="preserve"> </w:t>
      </w:r>
      <w:r>
        <w:rPr>
          <w:sz w:val="28"/>
        </w:rPr>
        <w:t>відновленого</w:t>
      </w:r>
      <w:r>
        <w:rPr>
          <w:spacing w:val="-4"/>
          <w:sz w:val="28"/>
        </w:rPr>
        <w:t xml:space="preserve"> </w:t>
      </w:r>
      <w:r>
        <w:rPr>
          <w:sz w:val="28"/>
        </w:rPr>
        <w:t>сигналів;</w:t>
      </w:r>
    </w:p>
    <w:p w:rsidR="001B7412" w:rsidRPr="00102EA0" w:rsidRDefault="00D9169A" w:rsidP="00102EA0">
      <w:pPr>
        <w:pStyle w:val="a9"/>
        <w:numPr>
          <w:ilvl w:val="1"/>
          <w:numId w:val="26"/>
        </w:numPr>
        <w:tabs>
          <w:tab w:val="left" w:pos="1113"/>
          <w:tab w:val="left" w:pos="1114"/>
        </w:tabs>
        <w:spacing w:before="161" w:line="360" w:lineRule="auto"/>
        <w:jc w:val="left"/>
        <w:rPr>
          <w:sz w:val="28"/>
        </w:rPr>
      </w:pPr>
      <w:r>
        <w:rPr>
          <w:sz w:val="28"/>
        </w:rPr>
        <w:t>спектр</w:t>
      </w:r>
      <w:r>
        <w:rPr>
          <w:spacing w:val="-4"/>
          <w:sz w:val="28"/>
        </w:rPr>
        <w:t xml:space="preserve"> </w:t>
      </w:r>
      <w:r>
        <w:rPr>
          <w:sz w:val="28"/>
        </w:rPr>
        <w:t>різниці</w:t>
      </w:r>
      <w:r>
        <w:rPr>
          <w:spacing w:val="-7"/>
          <w:sz w:val="28"/>
        </w:rPr>
        <w:t xml:space="preserve"> </w:t>
      </w:r>
      <w:r>
        <w:rPr>
          <w:sz w:val="28"/>
        </w:rPr>
        <w:t>вхідного</w:t>
      </w:r>
      <w:r>
        <w:rPr>
          <w:spacing w:val="1"/>
          <w:sz w:val="28"/>
        </w:rPr>
        <w:t xml:space="preserve"> </w:t>
      </w:r>
      <w:r>
        <w:rPr>
          <w:sz w:val="28"/>
        </w:rPr>
        <w:t>і</w:t>
      </w:r>
      <w:r>
        <w:rPr>
          <w:spacing w:val="-8"/>
          <w:sz w:val="28"/>
        </w:rPr>
        <w:t xml:space="preserve"> </w:t>
      </w:r>
      <w:r>
        <w:rPr>
          <w:sz w:val="28"/>
        </w:rPr>
        <w:t>відновленого</w:t>
      </w:r>
      <w:r>
        <w:rPr>
          <w:spacing w:val="-3"/>
          <w:sz w:val="28"/>
        </w:rPr>
        <w:t xml:space="preserve"> </w:t>
      </w:r>
      <w:r>
        <w:rPr>
          <w:sz w:val="28"/>
        </w:rPr>
        <w:t>сигналів.</w:t>
      </w:r>
    </w:p>
    <w:p w:rsidR="00102EA0" w:rsidRPr="00102EA0" w:rsidRDefault="00102EA0" w:rsidP="00102EA0">
      <w:pPr>
        <w:pStyle w:val="a9"/>
        <w:tabs>
          <w:tab w:val="left" w:pos="1113"/>
          <w:tab w:val="left" w:pos="1114"/>
        </w:tabs>
        <w:spacing w:before="161" w:line="360" w:lineRule="auto"/>
        <w:ind w:left="1113" w:firstLine="0"/>
        <w:jc w:val="left"/>
        <w:rPr>
          <w:sz w:val="28"/>
        </w:rPr>
      </w:pPr>
    </w:p>
    <w:p w:rsidR="001B7412" w:rsidRDefault="001B7412" w:rsidP="001B7412">
      <w:pPr>
        <w:pStyle w:val="a7"/>
        <w:spacing w:before="238"/>
        <w:ind w:left="1330" w:right="1333"/>
        <w:jc w:val="center"/>
        <w:rPr>
          <w:b/>
        </w:rPr>
      </w:pPr>
      <w:r w:rsidRPr="0021565D">
        <w:rPr>
          <w:b/>
        </w:rPr>
        <w:lastRenderedPageBreak/>
        <w:t>СТАДІЇ</w:t>
      </w:r>
      <w:r w:rsidRPr="0021565D">
        <w:rPr>
          <w:b/>
          <w:spacing w:val="-6"/>
        </w:rPr>
        <w:t xml:space="preserve"> </w:t>
      </w:r>
      <w:r w:rsidRPr="0021565D">
        <w:rPr>
          <w:b/>
        </w:rPr>
        <w:t>ТА</w:t>
      </w:r>
      <w:r w:rsidRPr="0021565D">
        <w:rPr>
          <w:b/>
          <w:spacing w:val="-5"/>
        </w:rPr>
        <w:t xml:space="preserve"> </w:t>
      </w:r>
      <w:r w:rsidRPr="0021565D">
        <w:rPr>
          <w:b/>
        </w:rPr>
        <w:t>ЕТАПИ</w:t>
      </w:r>
      <w:r w:rsidRPr="0021565D">
        <w:rPr>
          <w:b/>
          <w:spacing w:val="-6"/>
        </w:rPr>
        <w:t xml:space="preserve"> </w:t>
      </w:r>
      <w:r>
        <w:rPr>
          <w:b/>
        </w:rPr>
        <w:t>РОБОТИ</w:t>
      </w:r>
    </w:p>
    <w:p w:rsidR="001B7412" w:rsidRPr="009F451E" w:rsidRDefault="001B7412" w:rsidP="001B7412">
      <w:pPr>
        <w:pStyle w:val="a7"/>
        <w:spacing w:before="238"/>
        <w:ind w:left="1330" w:right="1333"/>
        <w:jc w:val="center"/>
        <w:rPr>
          <w:b/>
          <w:lang w:val="ru-RU"/>
        </w:rPr>
      </w:pPr>
    </w:p>
    <w:p w:rsidR="001B7412" w:rsidRDefault="001B7412" w:rsidP="001B7412">
      <w:pPr>
        <w:pStyle w:val="a7"/>
        <w:tabs>
          <w:tab w:val="left" w:pos="1752"/>
          <w:tab w:val="left" w:pos="3133"/>
          <w:tab w:val="left" w:pos="4812"/>
          <w:tab w:val="left" w:pos="5267"/>
          <w:tab w:val="left" w:pos="6869"/>
          <w:tab w:val="left" w:pos="8519"/>
        </w:tabs>
        <w:ind w:left="119" w:right="404" w:firstLine="710"/>
        <w:jc w:val="left"/>
        <w:rPr>
          <w:lang w:val="ru-RU"/>
        </w:rPr>
      </w:pPr>
      <w:r>
        <w:t>Етапи</w:t>
      </w:r>
      <w:r>
        <w:tab/>
        <w:t>розробки,</w:t>
      </w:r>
      <w:r>
        <w:tab/>
        <w:t>оформлення</w:t>
      </w:r>
      <w:r>
        <w:tab/>
        <w:t>та</w:t>
      </w:r>
      <w:r>
        <w:tab/>
        <w:t>узгодження</w:t>
      </w:r>
      <w:r>
        <w:tab/>
        <w:t>дипломного</w:t>
      </w:r>
      <w:r>
        <w:tab/>
        <w:t>проекту</w:t>
      </w:r>
      <w:r>
        <w:rPr>
          <w:spacing w:val="-67"/>
        </w:rPr>
        <w:t xml:space="preserve"> </w:t>
      </w:r>
      <w:r>
        <w:t>наведено в табл.</w:t>
      </w:r>
      <w:r>
        <w:rPr>
          <w:spacing w:val="8"/>
        </w:rPr>
        <w:t xml:space="preserve"> </w:t>
      </w:r>
      <w:r>
        <w:t>6</w:t>
      </w:r>
    </w:p>
    <w:p w:rsidR="001B7412" w:rsidRPr="009F451E" w:rsidRDefault="001B7412" w:rsidP="001B7412">
      <w:pPr>
        <w:pStyle w:val="a7"/>
        <w:tabs>
          <w:tab w:val="left" w:pos="1752"/>
          <w:tab w:val="left" w:pos="3133"/>
          <w:tab w:val="left" w:pos="4812"/>
          <w:tab w:val="left" w:pos="5267"/>
          <w:tab w:val="left" w:pos="6869"/>
          <w:tab w:val="left" w:pos="8519"/>
        </w:tabs>
        <w:ind w:left="0" w:right="404"/>
        <w:jc w:val="left"/>
        <w:rPr>
          <w:lang w:val="ru-RU"/>
        </w:rPr>
      </w:pPr>
    </w:p>
    <w:p w:rsidR="001B7412" w:rsidRDefault="001B7412" w:rsidP="001B7412">
      <w:pPr>
        <w:pStyle w:val="a7"/>
        <w:ind w:left="0"/>
        <w:jc w:val="left"/>
        <w:rPr>
          <w:sz w:val="30"/>
          <w:lang w:val="ru-RU"/>
        </w:rPr>
      </w:pPr>
      <w:r w:rsidRPr="001B7412">
        <w:rPr>
          <w:sz w:val="30"/>
          <w:lang w:val="ru-RU"/>
        </w:rPr>
        <w:t>Таблиця 6.1 – Етапи розробки дипломного проекту</w:t>
      </w:r>
    </w:p>
    <w:p w:rsidR="004D66D2" w:rsidRDefault="004D66D2" w:rsidP="001B7412">
      <w:pPr>
        <w:pStyle w:val="a7"/>
        <w:ind w:left="0"/>
        <w:jc w:val="left"/>
        <w:rPr>
          <w:sz w:val="30"/>
          <w:lang w:val="ru-RU"/>
        </w:rPr>
      </w:pPr>
    </w:p>
    <w:p w:rsidR="004D66D2" w:rsidRPr="009F451E" w:rsidRDefault="004D66D2" w:rsidP="001B7412">
      <w:pPr>
        <w:pStyle w:val="a7"/>
        <w:ind w:left="0"/>
        <w:jc w:val="left"/>
        <w:rPr>
          <w:sz w:val="30"/>
          <w:lang w:val="ru-RU"/>
        </w:rPr>
        <w:sectPr w:rsidR="004D66D2" w:rsidRPr="009F451E" w:rsidSect="001B7412">
          <w:type w:val="continuous"/>
          <w:pgSz w:w="11900" w:h="16840"/>
          <w:pgMar w:top="1220" w:right="340" w:bottom="280" w:left="1100" w:header="720" w:footer="720" w:gutter="0"/>
          <w:cols w:space="720"/>
        </w:sectPr>
      </w:pPr>
    </w:p>
    <w:tbl>
      <w:tblPr>
        <w:tblStyle w:val="af4"/>
        <w:tblW w:w="0" w:type="auto"/>
        <w:tblInd w:w="-34" w:type="dxa"/>
        <w:tblLook w:val="04A0" w:firstRow="1" w:lastRow="0" w:firstColumn="1" w:lastColumn="0" w:noHBand="0" w:noVBand="1"/>
      </w:tblPr>
      <w:tblGrid>
        <w:gridCol w:w="1063"/>
        <w:gridCol w:w="6693"/>
        <w:gridCol w:w="2954"/>
      </w:tblGrid>
      <w:tr w:rsidR="001B7412" w:rsidTr="004D66D2">
        <w:tc>
          <w:tcPr>
            <w:tcW w:w="704" w:type="dxa"/>
          </w:tcPr>
          <w:p w:rsidR="001B7412" w:rsidRDefault="001B7412" w:rsidP="004D66D2">
            <w:pPr>
              <w:pStyle w:val="TableParagraph"/>
              <w:spacing w:line="320" w:lineRule="exact"/>
              <w:ind w:left="110"/>
            </w:pPr>
            <w:r>
              <w:rPr>
                <w:w w:val="99"/>
              </w:rPr>
              <w:lastRenderedPageBreak/>
              <w:t>№</w:t>
            </w:r>
          </w:p>
          <w:p w:rsidR="001B7412" w:rsidRDefault="001B7412" w:rsidP="004D66D2">
            <w:pPr>
              <w:pStyle w:val="TableParagraph"/>
              <w:spacing w:before="158"/>
              <w:ind w:left="110"/>
            </w:pPr>
            <w:r>
              <w:t>п/п</w:t>
            </w:r>
          </w:p>
        </w:tc>
        <w:tc>
          <w:tcPr>
            <w:tcW w:w="6809" w:type="dxa"/>
          </w:tcPr>
          <w:p w:rsidR="001B7412" w:rsidRDefault="001B7412" w:rsidP="004D66D2">
            <w:pPr>
              <w:pStyle w:val="a7"/>
              <w:spacing w:before="6"/>
            </w:pPr>
            <w:r>
              <w:t>Найменування</w:t>
            </w:r>
            <w:r>
              <w:rPr>
                <w:lang w:val="en-US"/>
              </w:rPr>
              <w:t xml:space="preserve"> </w:t>
            </w:r>
            <w:r>
              <w:t>етапу</w:t>
            </w:r>
          </w:p>
        </w:tc>
        <w:tc>
          <w:tcPr>
            <w:tcW w:w="2977" w:type="dxa"/>
          </w:tcPr>
          <w:p w:rsidR="001B7412" w:rsidRPr="009D221C" w:rsidRDefault="001B7412" w:rsidP="004D66D2">
            <w:pPr>
              <w:pStyle w:val="TableParagraph"/>
              <w:spacing w:before="237"/>
              <w:ind w:left="110"/>
              <w:rPr>
                <w:lang w:val="en-US"/>
              </w:rPr>
            </w:pPr>
            <w:r>
              <w:t>Термін виконання</w:t>
            </w:r>
          </w:p>
        </w:tc>
      </w:tr>
      <w:tr w:rsidR="001B7412" w:rsidTr="004D66D2">
        <w:tc>
          <w:tcPr>
            <w:tcW w:w="704" w:type="dxa"/>
          </w:tcPr>
          <w:p w:rsidR="001B7412" w:rsidRDefault="001B7412" w:rsidP="004D66D2">
            <w:pPr>
              <w:pStyle w:val="a7"/>
              <w:spacing w:before="6"/>
            </w:pPr>
            <w:r>
              <w:t>1</w:t>
            </w:r>
          </w:p>
        </w:tc>
        <w:tc>
          <w:tcPr>
            <w:tcW w:w="6809" w:type="dxa"/>
          </w:tcPr>
          <w:p w:rsidR="001B7412" w:rsidRDefault="001B7412" w:rsidP="004D66D2">
            <w:pPr>
              <w:pStyle w:val="a7"/>
              <w:spacing w:before="6"/>
            </w:pPr>
            <w:r>
              <w:t>Розробка</w:t>
            </w:r>
            <w:r>
              <w:rPr>
                <w:spacing w:val="-7"/>
              </w:rPr>
              <w:t xml:space="preserve"> </w:t>
            </w:r>
            <w:r>
              <w:t>та</w:t>
            </w:r>
            <w:r>
              <w:rPr>
                <w:spacing w:val="-2"/>
              </w:rPr>
              <w:t xml:space="preserve"> </w:t>
            </w:r>
            <w:r>
              <w:t>узгодження</w:t>
            </w:r>
            <w:r w:rsidRPr="00836CA1">
              <w:rPr>
                <w:lang w:val="ru-RU"/>
              </w:rPr>
              <w:t xml:space="preserve"> </w:t>
            </w:r>
            <w:r>
              <w:t>технічного</w:t>
            </w:r>
            <w:r w:rsidRPr="00836CA1">
              <w:rPr>
                <w:lang w:val="ru-RU"/>
              </w:rPr>
              <w:t xml:space="preserve"> </w:t>
            </w:r>
            <w:r>
              <w:t>завдання</w:t>
            </w:r>
          </w:p>
        </w:tc>
        <w:tc>
          <w:tcPr>
            <w:tcW w:w="2977" w:type="dxa"/>
          </w:tcPr>
          <w:p w:rsidR="001B7412" w:rsidRDefault="001B7412" w:rsidP="004D66D2">
            <w:pPr>
              <w:pStyle w:val="a7"/>
              <w:spacing w:before="6"/>
              <w:jc w:val="center"/>
            </w:pPr>
            <w:r>
              <w:t>15.03.2021</w:t>
            </w:r>
          </w:p>
        </w:tc>
      </w:tr>
      <w:tr w:rsidR="001B7412" w:rsidTr="004D66D2">
        <w:tc>
          <w:tcPr>
            <w:tcW w:w="704" w:type="dxa"/>
          </w:tcPr>
          <w:p w:rsidR="001B7412" w:rsidRDefault="001B7412" w:rsidP="004D66D2">
            <w:pPr>
              <w:pStyle w:val="a7"/>
              <w:spacing w:before="6"/>
            </w:pPr>
            <w:r>
              <w:t>2</w:t>
            </w:r>
          </w:p>
        </w:tc>
        <w:tc>
          <w:tcPr>
            <w:tcW w:w="6809" w:type="dxa"/>
          </w:tcPr>
          <w:p w:rsidR="001B7412" w:rsidRDefault="001B7412" w:rsidP="004D66D2">
            <w:pPr>
              <w:pStyle w:val="a7"/>
              <w:spacing w:before="6"/>
            </w:pPr>
            <w:r>
              <w:t>Огляд</w:t>
            </w:r>
            <w:r>
              <w:rPr>
                <w:spacing w:val="-5"/>
              </w:rPr>
              <w:t xml:space="preserve"> </w:t>
            </w:r>
            <w:r>
              <w:t>і</w:t>
            </w:r>
            <w:r>
              <w:rPr>
                <w:spacing w:val="-11"/>
              </w:rPr>
              <w:t xml:space="preserve"> </w:t>
            </w:r>
            <w:r>
              <w:t>аналіз</w:t>
            </w:r>
            <w:r w:rsidRPr="00836CA1">
              <w:rPr>
                <w:lang w:val="ru-RU"/>
              </w:rPr>
              <w:t xml:space="preserve"> </w:t>
            </w:r>
            <w:r>
              <w:t>існуючих</w:t>
            </w:r>
            <w:r w:rsidRPr="00836CA1">
              <w:rPr>
                <w:lang w:val="ru-RU"/>
              </w:rPr>
              <w:t xml:space="preserve"> </w:t>
            </w:r>
            <w:r>
              <w:t>технічних</w:t>
            </w:r>
            <w:r w:rsidRPr="00836CA1">
              <w:rPr>
                <w:lang w:val="ru-RU"/>
              </w:rPr>
              <w:t xml:space="preserve"> </w:t>
            </w:r>
            <w:r>
              <w:t>рішень</w:t>
            </w:r>
          </w:p>
        </w:tc>
        <w:tc>
          <w:tcPr>
            <w:tcW w:w="2977" w:type="dxa"/>
          </w:tcPr>
          <w:p w:rsidR="001B7412" w:rsidRDefault="001B7412" w:rsidP="004D66D2">
            <w:pPr>
              <w:pStyle w:val="a7"/>
              <w:spacing w:before="6"/>
              <w:jc w:val="center"/>
            </w:pPr>
            <w:r>
              <w:t>2</w:t>
            </w:r>
            <w:r>
              <w:rPr>
                <w:lang w:val="en-US"/>
              </w:rPr>
              <w:t>2</w:t>
            </w:r>
            <w:r>
              <w:t>.03.2021</w:t>
            </w:r>
          </w:p>
        </w:tc>
      </w:tr>
      <w:tr w:rsidR="001B7412" w:rsidTr="004D66D2">
        <w:tc>
          <w:tcPr>
            <w:tcW w:w="704" w:type="dxa"/>
          </w:tcPr>
          <w:p w:rsidR="001B7412" w:rsidRDefault="001B7412" w:rsidP="004D66D2">
            <w:pPr>
              <w:pStyle w:val="a7"/>
              <w:spacing w:before="6"/>
            </w:pPr>
            <w:r>
              <w:t>3</w:t>
            </w:r>
          </w:p>
        </w:tc>
        <w:tc>
          <w:tcPr>
            <w:tcW w:w="6809" w:type="dxa"/>
          </w:tcPr>
          <w:p w:rsidR="001B7412" w:rsidRDefault="001B7412" w:rsidP="004D66D2">
            <w:pPr>
              <w:pStyle w:val="a7"/>
              <w:spacing w:before="6"/>
            </w:pPr>
            <w:r>
              <w:t>Розробка</w:t>
            </w:r>
            <w:r>
              <w:rPr>
                <w:spacing w:val="-3"/>
              </w:rPr>
              <w:t xml:space="preserve"> </w:t>
            </w:r>
            <w:r>
              <w:t>макету</w:t>
            </w:r>
            <w:r>
              <w:rPr>
                <w:spacing w:val="-7"/>
              </w:rPr>
              <w:t xml:space="preserve"> </w:t>
            </w:r>
            <w:r>
              <w:t>тренажера</w:t>
            </w:r>
          </w:p>
        </w:tc>
        <w:tc>
          <w:tcPr>
            <w:tcW w:w="2977" w:type="dxa"/>
          </w:tcPr>
          <w:p w:rsidR="001B7412" w:rsidRDefault="001B7412" w:rsidP="004D66D2">
            <w:pPr>
              <w:pStyle w:val="a7"/>
              <w:spacing w:before="6"/>
              <w:jc w:val="center"/>
            </w:pPr>
            <w:r>
              <w:rPr>
                <w:lang w:val="en-US"/>
              </w:rPr>
              <w:t>30</w:t>
            </w:r>
            <w:r>
              <w:t>.03.2021</w:t>
            </w:r>
          </w:p>
        </w:tc>
      </w:tr>
      <w:tr w:rsidR="001B7412" w:rsidTr="004D66D2">
        <w:tc>
          <w:tcPr>
            <w:tcW w:w="704" w:type="dxa"/>
          </w:tcPr>
          <w:p w:rsidR="001B7412" w:rsidRDefault="001B7412" w:rsidP="004D66D2">
            <w:pPr>
              <w:pStyle w:val="a7"/>
              <w:spacing w:before="6"/>
            </w:pPr>
            <w:r>
              <w:t>4</w:t>
            </w:r>
          </w:p>
        </w:tc>
        <w:tc>
          <w:tcPr>
            <w:tcW w:w="6809" w:type="dxa"/>
          </w:tcPr>
          <w:p w:rsidR="001B7412" w:rsidRDefault="001B7412" w:rsidP="004D66D2">
            <w:pPr>
              <w:pStyle w:val="a7"/>
              <w:spacing w:before="6"/>
            </w:pPr>
            <w:r>
              <w:t>Вибір</w:t>
            </w:r>
            <w:r>
              <w:rPr>
                <w:spacing w:val="-4"/>
              </w:rPr>
              <w:t xml:space="preserve"> </w:t>
            </w:r>
            <w:r>
              <w:t>тестових</w:t>
            </w:r>
            <w:r>
              <w:rPr>
                <w:spacing w:val="-3"/>
              </w:rPr>
              <w:t xml:space="preserve"> </w:t>
            </w:r>
            <w:r>
              <w:t>варіантів</w:t>
            </w:r>
            <w:r>
              <w:rPr>
                <w:spacing w:val="-5"/>
              </w:rPr>
              <w:t xml:space="preserve"> </w:t>
            </w:r>
            <w:r>
              <w:t>вихідних</w:t>
            </w:r>
            <w:r>
              <w:rPr>
                <w:spacing w:val="-7"/>
              </w:rPr>
              <w:t xml:space="preserve"> </w:t>
            </w:r>
            <w:r>
              <w:t>даних</w:t>
            </w:r>
          </w:p>
        </w:tc>
        <w:tc>
          <w:tcPr>
            <w:tcW w:w="2977" w:type="dxa"/>
          </w:tcPr>
          <w:p w:rsidR="001B7412" w:rsidRDefault="001B7412" w:rsidP="004D66D2">
            <w:pPr>
              <w:pStyle w:val="a7"/>
              <w:spacing w:before="6"/>
              <w:jc w:val="center"/>
            </w:pPr>
            <w:r>
              <w:t>05.04.2021</w:t>
            </w:r>
          </w:p>
        </w:tc>
      </w:tr>
      <w:tr w:rsidR="001B7412" w:rsidTr="004D66D2">
        <w:tc>
          <w:tcPr>
            <w:tcW w:w="704" w:type="dxa"/>
          </w:tcPr>
          <w:p w:rsidR="001B7412" w:rsidRPr="008A5C3B" w:rsidRDefault="001B7412" w:rsidP="004D66D2">
            <w:pPr>
              <w:pStyle w:val="a7"/>
              <w:spacing w:before="6"/>
              <w:rPr>
                <w:lang w:val="en-US"/>
              </w:rPr>
            </w:pPr>
            <w:r>
              <w:rPr>
                <w:lang w:val="en-US"/>
              </w:rPr>
              <w:t>5</w:t>
            </w:r>
          </w:p>
        </w:tc>
        <w:tc>
          <w:tcPr>
            <w:tcW w:w="6809" w:type="dxa"/>
          </w:tcPr>
          <w:p w:rsidR="001B7412" w:rsidRDefault="001B7412" w:rsidP="004D66D2">
            <w:pPr>
              <w:pStyle w:val="TableParagraph"/>
              <w:tabs>
                <w:tab w:val="left" w:pos="1511"/>
                <w:tab w:val="left" w:pos="3405"/>
                <w:tab w:val="left" w:pos="4551"/>
                <w:tab w:val="left" w:pos="5117"/>
              </w:tabs>
              <w:spacing w:line="310" w:lineRule="exact"/>
              <w:ind w:left="110"/>
            </w:pPr>
            <w:r>
              <w:t>Розробка</w:t>
            </w:r>
            <w:r>
              <w:tab/>
              <w:t>лабораторної</w:t>
            </w:r>
            <w:r>
              <w:tab/>
              <w:t>роботи</w:t>
            </w:r>
            <w:r>
              <w:tab/>
              <w:t>та</w:t>
            </w:r>
            <w:r>
              <w:tab/>
              <w:t>методичних</w:t>
            </w:r>
          </w:p>
          <w:p w:rsidR="001B7412" w:rsidRDefault="001B7412" w:rsidP="004D66D2">
            <w:pPr>
              <w:pStyle w:val="a7"/>
              <w:spacing w:before="6"/>
            </w:pPr>
            <w:r>
              <w:t>вказівок</w:t>
            </w:r>
            <w:r>
              <w:rPr>
                <w:spacing w:val="-4"/>
              </w:rPr>
              <w:t xml:space="preserve"> </w:t>
            </w:r>
            <w:r>
              <w:t>до</w:t>
            </w:r>
            <w:r>
              <w:rPr>
                <w:spacing w:val="-3"/>
              </w:rPr>
              <w:t xml:space="preserve"> </w:t>
            </w:r>
            <w:r>
              <w:t>її</w:t>
            </w:r>
            <w:r>
              <w:rPr>
                <w:spacing w:val="-4"/>
              </w:rPr>
              <w:t xml:space="preserve"> </w:t>
            </w:r>
            <w:r>
              <w:t>виконання</w:t>
            </w:r>
          </w:p>
        </w:tc>
        <w:tc>
          <w:tcPr>
            <w:tcW w:w="2977" w:type="dxa"/>
          </w:tcPr>
          <w:p w:rsidR="001B7412" w:rsidRDefault="001B7412" w:rsidP="004D66D2">
            <w:pPr>
              <w:pStyle w:val="a7"/>
              <w:spacing w:before="6"/>
              <w:jc w:val="center"/>
            </w:pPr>
            <w:r>
              <w:rPr>
                <w:lang w:val="en-US"/>
              </w:rPr>
              <w:t>15</w:t>
            </w:r>
            <w:r>
              <w:t>.04.2021</w:t>
            </w:r>
          </w:p>
        </w:tc>
      </w:tr>
      <w:tr w:rsidR="001B7412" w:rsidTr="004D66D2">
        <w:tc>
          <w:tcPr>
            <w:tcW w:w="704" w:type="dxa"/>
          </w:tcPr>
          <w:p w:rsidR="001B7412" w:rsidRPr="008A5C3B" w:rsidRDefault="001B7412" w:rsidP="004D66D2">
            <w:pPr>
              <w:pStyle w:val="a7"/>
              <w:spacing w:before="6"/>
              <w:rPr>
                <w:lang w:val="en-US"/>
              </w:rPr>
            </w:pPr>
            <w:r>
              <w:rPr>
                <w:lang w:val="en-US"/>
              </w:rPr>
              <w:t>6</w:t>
            </w:r>
          </w:p>
        </w:tc>
        <w:tc>
          <w:tcPr>
            <w:tcW w:w="6809" w:type="dxa"/>
          </w:tcPr>
          <w:p w:rsidR="001B7412" w:rsidRDefault="001B7412" w:rsidP="004D66D2">
            <w:pPr>
              <w:pStyle w:val="a7"/>
              <w:spacing w:before="6"/>
            </w:pPr>
            <w:r>
              <w:t>Оформлення графічних матеріалів</w:t>
            </w:r>
          </w:p>
        </w:tc>
        <w:tc>
          <w:tcPr>
            <w:tcW w:w="2977" w:type="dxa"/>
          </w:tcPr>
          <w:p w:rsidR="001B7412" w:rsidRDefault="001B7412" w:rsidP="004D66D2">
            <w:pPr>
              <w:pStyle w:val="a7"/>
              <w:spacing w:before="6"/>
              <w:ind w:firstLine="708"/>
            </w:pPr>
            <w:r>
              <w:t>02.05.2021</w:t>
            </w:r>
          </w:p>
        </w:tc>
      </w:tr>
      <w:tr w:rsidR="001B7412" w:rsidTr="004D66D2">
        <w:tc>
          <w:tcPr>
            <w:tcW w:w="704" w:type="dxa"/>
          </w:tcPr>
          <w:p w:rsidR="001B7412" w:rsidRPr="008A5C3B" w:rsidRDefault="001B7412" w:rsidP="004D66D2">
            <w:pPr>
              <w:pStyle w:val="a7"/>
              <w:spacing w:before="6"/>
              <w:rPr>
                <w:lang w:val="en-US"/>
              </w:rPr>
            </w:pPr>
            <w:r>
              <w:rPr>
                <w:lang w:val="en-US"/>
              </w:rPr>
              <w:t>7</w:t>
            </w:r>
          </w:p>
        </w:tc>
        <w:tc>
          <w:tcPr>
            <w:tcW w:w="6809" w:type="dxa"/>
          </w:tcPr>
          <w:p w:rsidR="001B7412" w:rsidRDefault="001B7412" w:rsidP="004D66D2">
            <w:pPr>
              <w:pStyle w:val="a7"/>
              <w:spacing w:before="6"/>
            </w:pPr>
            <w:r>
              <w:t>Оформлення пояснювальної</w:t>
            </w:r>
            <w:r>
              <w:rPr>
                <w:spacing w:val="-14"/>
              </w:rPr>
              <w:t xml:space="preserve"> </w:t>
            </w:r>
            <w:r>
              <w:t>записки</w:t>
            </w:r>
          </w:p>
        </w:tc>
        <w:tc>
          <w:tcPr>
            <w:tcW w:w="2977" w:type="dxa"/>
          </w:tcPr>
          <w:p w:rsidR="001B7412" w:rsidRDefault="001B7412" w:rsidP="004D66D2">
            <w:pPr>
              <w:pStyle w:val="a7"/>
              <w:spacing w:before="6"/>
              <w:jc w:val="center"/>
            </w:pPr>
            <w:r>
              <w:t>10.05.2021</w:t>
            </w:r>
          </w:p>
        </w:tc>
      </w:tr>
      <w:tr w:rsidR="001B7412" w:rsidTr="004D66D2">
        <w:tc>
          <w:tcPr>
            <w:tcW w:w="704" w:type="dxa"/>
          </w:tcPr>
          <w:p w:rsidR="001B7412" w:rsidRPr="008A5C3B" w:rsidRDefault="001B7412" w:rsidP="004D66D2">
            <w:pPr>
              <w:pStyle w:val="a7"/>
              <w:spacing w:before="6"/>
              <w:rPr>
                <w:lang w:val="en-US"/>
              </w:rPr>
            </w:pPr>
            <w:r>
              <w:rPr>
                <w:lang w:val="en-US"/>
              </w:rPr>
              <w:t>8</w:t>
            </w:r>
          </w:p>
        </w:tc>
        <w:tc>
          <w:tcPr>
            <w:tcW w:w="6809" w:type="dxa"/>
          </w:tcPr>
          <w:p w:rsidR="001B7412" w:rsidRDefault="001B7412" w:rsidP="004D66D2">
            <w:pPr>
              <w:pStyle w:val="a7"/>
              <w:spacing w:before="6"/>
            </w:pPr>
            <w:r>
              <w:t>Попередній</w:t>
            </w:r>
            <w:r>
              <w:rPr>
                <w:lang w:val="en-US"/>
              </w:rPr>
              <w:t xml:space="preserve"> </w:t>
            </w:r>
            <w:r>
              <w:t>захист</w:t>
            </w:r>
            <w:r>
              <w:rPr>
                <w:spacing w:val="-7"/>
              </w:rPr>
              <w:t xml:space="preserve"> </w:t>
            </w:r>
            <w:r>
              <w:t>дипломного</w:t>
            </w:r>
            <w:r>
              <w:rPr>
                <w:spacing w:val="-6"/>
              </w:rPr>
              <w:t xml:space="preserve"> </w:t>
            </w:r>
            <w:r>
              <w:t>проекту</w:t>
            </w:r>
          </w:p>
        </w:tc>
        <w:tc>
          <w:tcPr>
            <w:tcW w:w="2977" w:type="dxa"/>
          </w:tcPr>
          <w:p w:rsidR="001B7412" w:rsidRDefault="001B7412" w:rsidP="004D66D2">
            <w:pPr>
              <w:pStyle w:val="a7"/>
              <w:spacing w:before="6"/>
              <w:jc w:val="center"/>
            </w:pPr>
            <w:r w:rsidRPr="00836CA1">
              <w:t>09.06.21</w:t>
            </w:r>
          </w:p>
        </w:tc>
      </w:tr>
      <w:tr w:rsidR="001B7412" w:rsidTr="004D66D2">
        <w:tc>
          <w:tcPr>
            <w:tcW w:w="704" w:type="dxa"/>
          </w:tcPr>
          <w:p w:rsidR="001B7412" w:rsidRPr="008A5C3B" w:rsidRDefault="001B7412" w:rsidP="004D66D2">
            <w:pPr>
              <w:pStyle w:val="a7"/>
              <w:spacing w:before="6"/>
              <w:rPr>
                <w:lang w:val="en-US"/>
              </w:rPr>
            </w:pPr>
            <w:r>
              <w:rPr>
                <w:lang w:val="en-US"/>
              </w:rPr>
              <w:t>9</w:t>
            </w:r>
          </w:p>
        </w:tc>
        <w:tc>
          <w:tcPr>
            <w:tcW w:w="6809" w:type="dxa"/>
          </w:tcPr>
          <w:p w:rsidR="001B7412" w:rsidRDefault="001B7412" w:rsidP="004D66D2">
            <w:pPr>
              <w:pStyle w:val="a7"/>
              <w:spacing w:before="6"/>
            </w:pPr>
            <w:r>
              <w:t>Рецензування</w:t>
            </w:r>
            <w:r>
              <w:rPr>
                <w:spacing w:val="-7"/>
              </w:rPr>
              <w:t xml:space="preserve"> </w:t>
            </w:r>
            <w:r>
              <w:t>дипломного</w:t>
            </w:r>
            <w:r>
              <w:rPr>
                <w:spacing w:val="-7"/>
              </w:rPr>
              <w:t xml:space="preserve"> </w:t>
            </w:r>
            <w:r>
              <w:t>проекту</w:t>
            </w:r>
          </w:p>
        </w:tc>
        <w:tc>
          <w:tcPr>
            <w:tcW w:w="2977" w:type="dxa"/>
          </w:tcPr>
          <w:p w:rsidR="001B7412" w:rsidRDefault="001B7412" w:rsidP="004D66D2">
            <w:pPr>
              <w:pStyle w:val="a7"/>
              <w:spacing w:before="6"/>
              <w:jc w:val="center"/>
            </w:pPr>
            <w:r w:rsidRPr="00836CA1">
              <w:t>11.06.21-14.06.21</w:t>
            </w:r>
          </w:p>
        </w:tc>
      </w:tr>
      <w:tr w:rsidR="001B7412" w:rsidTr="004D66D2">
        <w:tc>
          <w:tcPr>
            <w:tcW w:w="704" w:type="dxa"/>
          </w:tcPr>
          <w:p w:rsidR="001B7412" w:rsidRPr="008A5C3B" w:rsidRDefault="001B7412" w:rsidP="004D66D2">
            <w:pPr>
              <w:pStyle w:val="a7"/>
              <w:spacing w:before="6"/>
              <w:rPr>
                <w:lang w:val="en-US"/>
              </w:rPr>
            </w:pPr>
            <w:r>
              <w:t>1</w:t>
            </w:r>
            <w:r>
              <w:rPr>
                <w:lang w:val="en-US"/>
              </w:rPr>
              <w:t>0</w:t>
            </w:r>
          </w:p>
        </w:tc>
        <w:tc>
          <w:tcPr>
            <w:tcW w:w="6809" w:type="dxa"/>
          </w:tcPr>
          <w:p w:rsidR="001B7412" w:rsidRDefault="001B7412" w:rsidP="004D66D2">
            <w:pPr>
              <w:pStyle w:val="a7"/>
              <w:spacing w:before="6"/>
            </w:pPr>
            <w:r>
              <w:t>Захист</w:t>
            </w:r>
            <w:r>
              <w:rPr>
                <w:spacing w:val="-6"/>
              </w:rPr>
              <w:t xml:space="preserve"> </w:t>
            </w:r>
            <w:r>
              <w:t>дипломного</w:t>
            </w:r>
            <w:r>
              <w:rPr>
                <w:spacing w:val="-5"/>
              </w:rPr>
              <w:t xml:space="preserve"> </w:t>
            </w:r>
            <w:r>
              <w:t>проекту</w:t>
            </w:r>
          </w:p>
        </w:tc>
        <w:tc>
          <w:tcPr>
            <w:tcW w:w="2977" w:type="dxa"/>
          </w:tcPr>
          <w:p w:rsidR="001B7412" w:rsidRPr="009D221C" w:rsidRDefault="001B7412" w:rsidP="004D66D2">
            <w:pPr>
              <w:pStyle w:val="a7"/>
              <w:spacing w:before="6"/>
              <w:jc w:val="center"/>
              <w:rPr>
                <w:lang w:val="en-US"/>
              </w:rPr>
            </w:pPr>
            <w:r>
              <w:rPr>
                <w:lang w:val="en-US"/>
              </w:rPr>
              <w:t>16</w:t>
            </w:r>
            <w:r>
              <w:t>.06.2021</w:t>
            </w:r>
            <w:r>
              <w:rPr>
                <w:lang w:val="en-US"/>
              </w:rPr>
              <w:t>-18</w:t>
            </w:r>
            <w:r>
              <w:t>.06.2021</w:t>
            </w:r>
          </w:p>
        </w:tc>
      </w:tr>
    </w:tbl>
    <w:p w:rsidR="001B7412" w:rsidRPr="00006EF7" w:rsidRDefault="001B7412" w:rsidP="001B7412">
      <w:pPr>
        <w:pStyle w:val="a7"/>
        <w:rPr>
          <w:sz w:val="20"/>
          <w:lang w:val="ru-RU"/>
        </w:rPr>
      </w:pPr>
    </w:p>
    <w:p w:rsidR="001B7412" w:rsidRPr="001B7412" w:rsidRDefault="001B7412" w:rsidP="001B7412">
      <w:pPr>
        <w:pStyle w:val="a7"/>
        <w:spacing w:before="238" w:line="362" w:lineRule="auto"/>
        <w:ind w:left="0"/>
        <w:rPr>
          <w:lang w:val="ru-RU"/>
        </w:rPr>
        <w:sectPr w:rsidR="001B7412" w:rsidRPr="001B7412">
          <w:type w:val="continuous"/>
          <w:pgSz w:w="11900" w:h="16840"/>
          <w:pgMar w:top="1220" w:right="340" w:bottom="280" w:left="1100" w:header="720" w:footer="720" w:gutter="0"/>
          <w:cols w:space="720"/>
        </w:sectPr>
      </w:pPr>
      <w:r>
        <w:t>Всі</w:t>
      </w:r>
      <w:r>
        <w:rPr>
          <w:spacing w:val="43"/>
        </w:rPr>
        <w:t xml:space="preserve"> </w:t>
      </w:r>
      <w:r>
        <w:t>ГОСТ</w:t>
      </w:r>
      <w:r>
        <w:rPr>
          <w:lang w:val="ru-RU"/>
        </w:rPr>
        <w:t>-</w:t>
      </w:r>
      <w:r>
        <w:t>и,</w:t>
      </w:r>
      <w:r>
        <w:rPr>
          <w:spacing w:val="50"/>
        </w:rPr>
        <w:t xml:space="preserve"> </w:t>
      </w:r>
      <w:r>
        <w:t>що</w:t>
      </w:r>
      <w:r>
        <w:rPr>
          <w:lang w:val="ru-RU"/>
        </w:rPr>
        <w:t xml:space="preserve"> </w:t>
      </w:r>
      <w:r>
        <w:t>використовуються</w:t>
      </w:r>
      <w:r>
        <w:rPr>
          <w:spacing w:val="49"/>
        </w:rPr>
        <w:t xml:space="preserve"> </w:t>
      </w:r>
      <w:r>
        <w:t>в</w:t>
      </w:r>
      <w:r>
        <w:rPr>
          <w:spacing w:val="47"/>
        </w:rPr>
        <w:t xml:space="preserve"> </w:t>
      </w:r>
      <w:r>
        <w:t>даному</w:t>
      </w:r>
      <w:r>
        <w:rPr>
          <w:spacing w:val="56"/>
        </w:rPr>
        <w:t xml:space="preserve"> </w:t>
      </w:r>
      <w:r>
        <w:t>ТЗ</w:t>
      </w:r>
      <w:r>
        <w:rPr>
          <w:spacing w:val="48"/>
        </w:rPr>
        <w:t xml:space="preserve"> </w:t>
      </w:r>
      <w:r>
        <w:t>на</w:t>
      </w:r>
      <w:r>
        <w:rPr>
          <w:spacing w:val="49"/>
        </w:rPr>
        <w:t xml:space="preserve"> </w:t>
      </w:r>
      <w:r>
        <w:t>ДП,</w:t>
      </w:r>
      <w:r>
        <w:rPr>
          <w:spacing w:val="51"/>
        </w:rPr>
        <w:t xml:space="preserve"> </w:t>
      </w:r>
      <w:r>
        <w:t>є</w:t>
      </w:r>
      <w:r>
        <w:rPr>
          <w:spacing w:val="48"/>
        </w:rPr>
        <w:t xml:space="preserve"> </w:t>
      </w:r>
      <w:r>
        <w:t>чинними</w:t>
      </w:r>
      <w:r>
        <w:rPr>
          <w:spacing w:val="49"/>
        </w:rPr>
        <w:t xml:space="preserve"> </w:t>
      </w:r>
      <w:r>
        <w:t>на</w:t>
      </w:r>
      <w:r>
        <w:rPr>
          <w:spacing w:val="-67"/>
        </w:rPr>
        <w:t xml:space="preserve"> </w:t>
      </w:r>
      <w:r>
        <w:t>території</w:t>
      </w:r>
      <w:r>
        <w:rPr>
          <w:lang w:val="ru-RU"/>
        </w:rPr>
        <w:t xml:space="preserve"> </w:t>
      </w:r>
      <w:r>
        <w:t>України</w:t>
      </w:r>
      <w:r>
        <w:rPr>
          <w:lang w:val="ru-RU"/>
        </w:rPr>
        <w:t>.</w:t>
      </w:r>
    </w:p>
    <w:p w:rsidR="004B5053" w:rsidRPr="001B7412" w:rsidRDefault="004B5053" w:rsidP="001B7412">
      <w:pPr>
        <w:spacing w:before="66"/>
        <w:ind w:left="0" w:right="487"/>
        <w:rPr>
          <w:sz w:val="40"/>
          <w:lang w:val="ru-RU"/>
        </w:rPr>
      </w:pPr>
    </w:p>
    <w:p w:rsidR="004B5053" w:rsidRDefault="004B5053" w:rsidP="00D9169A">
      <w:pPr>
        <w:spacing w:before="66"/>
        <w:ind w:left="191" w:right="487"/>
        <w:jc w:val="center"/>
        <w:rPr>
          <w:sz w:val="40"/>
        </w:rPr>
      </w:pPr>
    </w:p>
    <w:p w:rsidR="004B5053" w:rsidRDefault="004B5053" w:rsidP="00D9169A">
      <w:pPr>
        <w:spacing w:before="66"/>
        <w:ind w:left="191" w:right="487"/>
        <w:jc w:val="center"/>
        <w:rPr>
          <w:sz w:val="40"/>
        </w:rPr>
      </w:pPr>
    </w:p>
    <w:p w:rsidR="00D9169A" w:rsidRPr="00D9169A" w:rsidRDefault="00D9169A" w:rsidP="00D9169A">
      <w:pPr>
        <w:spacing w:before="66"/>
        <w:ind w:left="191" w:right="487"/>
        <w:jc w:val="center"/>
        <w:rPr>
          <w:sz w:val="40"/>
          <w:lang w:val="ru-RU"/>
        </w:rPr>
      </w:pPr>
      <w:r>
        <w:rPr>
          <w:sz w:val="40"/>
        </w:rPr>
        <w:t>Пояснювальна</w:t>
      </w:r>
      <w:r>
        <w:rPr>
          <w:spacing w:val="-7"/>
          <w:sz w:val="40"/>
        </w:rPr>
        <w:t xml:space="preserve"> </w:t>
      </w:r>
      <w:r>
        <w:rPr>
          <w:sz w:val="40"/>
        </w:rPr>
        <w:t>записка</w:t>
      </w:r>
    </w:p>
    <w:p w:rsidR="00D9169A" w:rsidRDefault="00D9169A" w:rsidP="00D9169A">
      <w:pPr>
        <w:ind w:left="199" w:right="485"/>
        <w:jc w:val="center"/>
        <w:rPr>
          <w:sz w:val="36"/>
        </w:rPr>
      </w:pPr>
      <w:r>
        <w:rPr>
          <w:sz w:val="36"/>
        </w:rPr>
        <w:t>до</w:t>
      </w:r>
      <w:r>
        <w:rPr>
          <w:spacing w:val="-1"/>
          <w:sz w:val="36"/>
        </w:rPr>
        <w:t xml:space="preserve"> </w:t>
      </w:r>
      <w:r>
        <w:rPr>
          <w:sz w:val="36"/>
        </w:rPr>
        <w:t>дипломної</w:t>
      </w:r>
      <w:r>
        <w:rPr>
          <w:spacing w:val="-1"/>
          <w:sz w:val="36"/>
        </w:rPr>
        <w:t xml:space="preserve"> </w:t>
      </w:r>
      <w:r>
        <w:rPr>
          <w:sz w:val="36"/>
        </w:rPr>
        <w:t>роботи</w:t>
      </w:r>
    </w:p>
    <w:p w:rsidR="00D9169A" w:rsidRDefault="00D9169A" w:rsidP="00D9169A">
      <w:pPr>
        <w:pStyle w:val="a7"/>
        <w:rPr>
          <w:sz w:val="40"/>
        </w:rPr>
      </w:pPr>
    </w:p>
    <w:p w:rsidR="00D9169A" w:rsidRDefault="00D9169A" w:rsidP="00D9169A">
      <w:pPr>
        <w:pStyle w:val="a7"/>
        <w:rPr>
          <w:sz w:val="40"/>
        </w:rPr>
      </w:pPr>
    </w:p>
    <w:p w:rsidR="00D9169A" w:rsidRDefault="00D9169A" w:rsidP="00D9169A">
      <w:pPr>
        <w:pStyle w:val="a7"/>
        <w:rPr>
          <w:sz w:val="40"/>
        </w:rPr>
      </w:pPr>
    </w:p>
    <w:p w:rsidR="00D9169A" w:rsidRDefault="00D9169A" w:rsidP="00D9169A">
      <w:pPr>
        <w:pStyle w:val="a7"/>
        <w:rPr>
          <w:sz w:val="40"/>
        </w:rPr>
      </w:pPr>
    </w:p>
    <w:p w:rsidR="00D9169A" w:rsidRDefault="00D9169A" w:rsidP="00D9169A">
      <w:pPr>
        <w:pStyle w:val="a7"/>
        <w:rPr>
          <w:sz w:val="40"/>
        </w:rPr>
      </w:pPr>
    </w:p>
    <w:p w:rsidR="00D9169A" w:rsidRPr="00CA06DD" w:rsidRDefault="00D9169A" w:rsidP="00CA06DD">
      <w:pPr>
        <w:spacing w:before="343"/>
        <w:ind w:left="199" w:right="484"/>
        <w:jc w:val="center"/>
        <w:rPr>
          <w:sz w:val="32"/>
          <w:lang w:val="ru-RU"/>
        </w:rPr>
      </w:pPr>
      <w:r>
        <w:rPr>
          <w:sz w:val="32"/>
        </w:rPr>
        <w:t>на</w:t>
      </w:r>
      <w:r>
        <w:rPr>
          <w:spacing w:val="-1"/>
          <w:sz w:val="32"/>
        </w:rPr>
        <w:t xml:space="preserve"> </w:t>
      </w:r>
      <w:r>
        <w:rPr>
          <w:sz w:val="32"/>
        </w:rPr>
        <w:t>тему:</w:t>
      </w:r>
    </w:p>
    <w:p w:rsidR="00D9169A" w:rsidRDefault="00D9169A" w:rsidP="00CA06DD">
      <w:pPr>
        <w:pStyle w:val="a7"/>
        <w:ind w:left="0"/>
        <w:jc w:val="center"/>
        <w:rPr>
          <w:sz w:val="36"/>
        </w:rPr>
      </w:pPr>
      <w:r w:rsidRPr="00D62641">
        <w:rPr>
          <w:bCs/>
          <w:szCs w:val="26"/>
          <w:lang w:eastAsia="ru-RU"/>
        </w:rPr>
        <w:t>Віртуальний тренажер для вивчення особливостей застосування спектральних вікон</w:t>
      </w:r>
    </w:p>
    <w:p w:rsidR="00D9169A" w:rsidRDefault="00D9169A" w:rsidP="00D9169A">
      <w:pPr>
        <w:pStyle w:val="a7"/>
        <w:rPr>
          <w:sz w:val="36"/>
        </w:rPr>
      </w:pPr>
    </w:p>
    <w:p w:rsidR="00D9169A" w:rsidRDefault="00D9169A" w:rsidP="00D9169A">
      <w:pPr>
        <w:pStyle w:val="a7"/>
        <w:rPr>
          <w:sz w:val="36"/>
        </w:rPr>
      </w:pPr>
    </w:p>
    <w:p w:rsidR="00D9169A" w:rsidRDefault="00D9169A" w:rsidP="00D9169A">
      <w:pPr>
        <w:pStyle w:val="a7"/>
        <w:rPr>
          <w:sz w:val="36"/>
        </w:rPr>
      </w:pPr>
    </w:p>
    <w:p w:rsidR="00D9169A" w:rsidRDefault="00D9169A" w:rsidP="00D9169A">
      <w:pPr>
        <w:pStyle w:val="a7"/>
        <w:rPr>
          <w:sz w:val="36"/>
        </w:rPr>
      </w:pPr>
    </w:p>
    <w:p w:rsidR="00D9169A" w:rsidRPr="00D9169A" w:rsidRDefault="00D9169A" w:rsidP="00D9169A">
      <w:pPr>
        <w:pStyle w:val="a7"/>
        <w:ind w:left="0"/>
        <w:rPr>
          <w:sz w:val="36"/>
          <w:lang w:val="ru-RU"/>
        </w:rPr>
      </w:pPr>
    </w:p>
    <w:p w:rsidR="00D9169A" w:rsidRPr="00006EF7" w:rsidRDefault="00D9169A" w:rsidP="00056ECC">
      <w:pPr>
        <w:pStyle w:val="a7"/>
        <w:ind w:left="0"/>
        <w:rPr>
          <w:sz w:val="36"/>
          <w:lang w:val="ru-RU"/>
        </w:rPr>
      </w:pPr>
    </w:p>
    <w:p w:rsidR="00D9169A" w:rsidRDefault="00D9169A" w:rsidP="00D9169A">
      <w:pPr>
        <w:pStyle w:val="a7"/>
        <w:rPr>
          <w:sz w:val="36"/>
          <w:lang w:val="ru-RU"/>
        </w:rPr>
      </w:pPr>
    </w:p>
    <w:p w:rsidR="00356C2E" w:rsidRPr="00356C2E" w:rsidRDefault="00356C2E" w:rsidP="00D9169A">
      <w:pPr>
        <w:pStyle w:val="a7"/>
        <w:rPr>
          <w:sz w:val="36"/>
          <w:lang w:val="ru-RU"/>
        </w:rPr>
      </w:pPr>
    </w:p>
    <w:p w:rsidR="00D9169A" w:rsidRDefault="00D9169A" w:rsidP="00D9169A">
      <w:pPr>
        <w:pStyle w:val="a7"/>
        <w:spacing w:before="8"/>
        <w:rPr>
          <w:sz w:val="33"/>
        </w:rPr>
      </w:pPr>
    </w:p>
    <w:p w:rsidR="00D9169A" w:rsidRPr="00420247" w:rsidRDefault="00D9169A" w:rsidP="00D9169A">
      <w:pPr>
        <w:pStyle w:val="a7"/>
        <w:ind w:left="906" w:right="487"/>
        <w:jc w:val="center"/>
        <w:rPr>
          <w:lang w:val="ru-RU"/>
        </w:rPr>
        <w:sectPr w:rsidR="00D9169A" w:rsidRPr="00420247" w:rsidSect="00347404">
          <w:pgSz w:w="11910" w:h="16840"/>
          <w:pgMar w:top="1040" w:right="440" w:bottom="709" w:left="1580" w:header="720" w:footer="720" w:gutter="0"/>
          <w:cols w:space="720"/>
        </w:sectPr>
      </w:pPr>
      <w:r>
        <w:lastRenderedPageBreak/>
        <w:t>Київ</w:t>
      </w:r>
      <w:r>
        <w:rPr>
          <w:spacing w:val="-3"/>
        </w:rPr>
        <w:t xml:space="preserve"> </w:t>
      </w:r>
      <w:r>
        <w:t>– 202</w:t>
      </w:r>
      <w:r>
        <w:rPr>
          <w:lang w:val="ru-RU"/>
        </w:rPr>
        <w:t>1</w:t>
      </w:r>
      <w:r w:rsidR="00F13A03">
        <w:t xml:space="preserve">  року</w:t>
      </w:r>
    </w:p>
    <w:sdt>
      <w:sdtPr>
        <w:rPr>
          <w:rFonts w:ascii="Times New Roman" w:eastAsia="Times New Roman" w:hAnsi="Times New Roman" w:cs="Times New Roman"/>
          <w:b w:val="0"/>
          <w:bCs w:val="0"/>
          <w:color w:val="auto"/>
          <w:szCs w:val="22"/>
          <w:lang w:val="uk-UA" w:eastAsia="en-US"/>
        </w:rPr>
        <w:id w:val="-1969433411"/>
        <w:docPartObj>
          <w:docPartGallery w:val="Table of Contents"/>
          <w:docPartUnique/>
        </w:docPartObj>
      </w:sdtPr>
      <w:sdtEndPr/>
      <w:sdtContent>
        <w:p w:rsidR="00C133BC" w:rsidRPr="000167AA" w:rsidRDefault="000167AA" w:rsidP="000167AA">
          <w:pPr>
            <w:pStyle w:val="af3"/>
            <w:jc w:val="center"/>
            <w:rPr>
              <w:rFonts w:ascii="Times New Roman" w:hAnsi="Times New Roman" w:cs="Times New Roman"/>
              <w:color w:val="auto"/>
              <w:sz w:val="32"/>
              <w:lang w:val="uk-UA"/>
            </w:rPr>
          </w:pPr>
          <w:r w:rsidRPr="000167AA">
            <w:rPr>
              <w:rFonts w:ascii="Times New Roman" w:hAnsi="Times New Roman" w:cs="Times New Roman"/>
              <w:color w:val="auto"/>
              <w:sz w:val="32"/>
              <w:lang w:val="uk-UA"/>
            </w:rPr>
            <w:t>Зміст</w:t>
          </w:r>
        </w:p>
        <w:p w:rsidR="00542D0C" w:rsidRDefault="00C133BC">
          <w:pPr>
            <w:pStyle w:val="11"/>
            <w:rPr>
              <w:rFonts w:asciiTheme="minorHAnsi" w:eastAsiaTheme="minorEastAsia" w:hAnsiTheme="minorHAnsi" w:cstheme="minorBidi"/>
              <w:noProof/>
              <w:sz w:val="22"/>
              <w:lang w:val="ru-RU" w:eastAsia="ru-RU"/>
            </w:rPr>
          </w:pPr>
          <w:r>
            <w:fldChar w:fldCharType="begin"/>
          </w:r>
          <w:r>
            <w:instrText xml:space="preserve"> TOC \o "1-3" \h \z \u </w:instrText>
          </w:r>
          <w:r>
            <w:fldChar w:fldCharType="separate"/>
          </w:r>
          <w:hyperlink w:anchor="_Toc74218029" w:history="1">
            <w:r w:rsidR="00542D0C" w:rsidRPr="005D27DA">
              <w:rPr>
                <w:rStyle w:val="af0"/>
                <w:b/>
                <w:noProof/>
              </w:rPr>
              <w:t>ВСТУП</w:t>
            </w:r>
            <w:r w:rsidR="00542D0C">
              <w:rPr>
                <w:noProof/>
                <w:webHidden/>
              </w:rPr>
              <w:tab/>
            </w:r>
            <w:r w:rsidR="00542D0C">
              <w:rPr>
                <w:noProof/>
                <w:webHidden/>
              </w:rPr>
              <w:fldChar w:fldCharType="begin"/>
            </w:r>
            <w:r w:rsidR="00542D0C">
              <w:rPr>
                <w:noProof/>
                <w:webHidden/>
              </w:rPr>
              <w:instrText xml:space="preserve"> PAGEREF _Toc74218029 \h </w:instrText>
            </w:r>
            <w:r w:rsidR="00542D0C">
              <w:rPr>
                <w:noProof/>
                <w:webHidden/>
              </w:rPr>
            </w:r>
            <w:r w:rsidR="00542D0C">
              <w:rPr>
                <w:noProof/>
                <w:webHidden/>
              </w:rPr>
              <w:fldChar w:fldCharType="separate"/>
            </w:r>
            <w:r w:rsidR="00542D0C">
              <w:rPr>
                <w:noProof/>
                <w:webHidden/>
              </w:rPr>
              <w:t>4</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30" w:history="1">
            <w:r w:rsidR="00542D0C" w:rsidRPr="005D27DA">
              <w:rPr>
                <w:rStyle w:val="af0"/>
                <w:b/>
                <w:noProof/>
              </w:rPr>
              <w:t>1 ПРИЗНАЧЕННЯ ТА ГАЛУЗЬ ЗАСТОСУВАННЯ</w:t>
            </w:r>
            <w:r w:rsidR="00542D0C">
              <w:rPr>
                <w:noProof/>
                <w:webHidden/>
              </w:rPr>
              <w:tab/>
            </w:r>
            <w:r w:rsidR="00542D0C">
              <w:rPr>
                <w:noProof/>
                <w:webHidden/>
              </w:rPr>
              <w:fldChar w:fldCharType="begin"/>
            </w:r>
            <w:r w:rsidR="00542D0C">
              <w:rPr>
                <w:noProof/>
                <w:webHidden/>
              </w:rPr>
              <w:instrText xml:space="preserve"> PAGEREF _Toc74218030 \h </w:instrText>
            </w:r>
            <w:r w:rsidR="00542D0C">
              <w:rPr>
                <w:noProof/>
                <w:webHidden/>
              </w:rPr>
            </w:r>
            <w:r w:rsidR="00542D0C">
              <w:rPr>
                <w:noProof/>
                <w:webHidden/>
              </w:rPr>
              <w:fldChar w:fldCharType="separate"/>
            </w:r>
            <w:r w:rsidR="00542D0C">
              <w:rPr>
                <w:noProof/>
                <w:webHidden/>
              </w:rPr>
              <w:t>6</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31" w:history="1">
            <w:r w:rsidR="00542D0C" w:rsidRPr="005D27DA">
              <w:rPr>
                <w:rStyle w:val="af0"/>
                <w:b/>
                <w:noProof/>
                <w:shd w:val="clear" w:color="auto" w:fill="FFFFFF"/>
                <w:lang w:val="ru-RU"/>
              </w:rPr>
              <w:t xml:space="preserve">2 </w:t>
            </w:r>
            <w:r w:rsidR="00542D0C" w:rsidRPr="005D27DA">
              <w:rPr>
                <w:rStyle w:val="af0"/>
                <w:b/>
                <w:noProof/>
                <w:shd w:val="clear" w:color="auto" w:fill="FFFFFF"/>
              </w:rPr>
              <w:t>ТЕХНІЧНІ</w:t>
            </w:r>
            <w:r w:rsidR="00542D0C" w:rsidRPr="005D27DA">
              <w:rPr>
                <w:rStyle w:val="af0"/>
                <w:b/>
                <w:noProof/>
                <w:spacing w:val="-2"/>
                <w:shd w:val="clear" w:color="auto" w:fill="FFFFFF"/>
              </w:rPr>
              <w:t xml:space="preserve"> </w:t>
            </w:r>
            <w:r w:rsidR="00542D0C" w:rsidRPr="005D27DA">
              <w:rPr>
                <w:rStyle w:val="af0"/>
                <w:b/>
                <w:noProof/>
                <w:shd w:val="clear" w:color="auto" w:fill="FFFFFF"/>
              </w:rPr>
              <w:t>ХАРАКТЕРИСТИКИ</w:t>
            </w:r>
            <w:r w:rsidR="00542D0C">
              <w:rPr>
                <w:noProof/>
                <w:webHidden/>
              </w:rPr>
              <w:tab/>
            </w:r>
            <w:r w:rsidR="00542D0C">
              <w:rPr>
                <w:noProof/>
                <w:webHidden/>
              </w:rPr>
              <w:fldChar w:fldCharType="begin"/>
            </w:r>
            <w:r w:rsidR="00542D0C">
              <w:rPr>
                <w:noProof/>
                <w:webHidden/>
              </w:rPr>
              <w:instrText xml:space="preserve"> PAGEREF _Toc74218031 \h </w:instrText>
            </w:r>
            <w:r w:rsidR="00542D0C">
              <w:rPr>
                <w:noProof/>
                <w:webHidden/>
              </w:rPr>
            </w:r>
            <w:r w:rsidR="00542D0C">
              <w:rPr>
                <w:noProof/>
                <w:webHidden/>
              </w:rPr>
              <w:fldChar w:fldCharType="separate"/>
            </w:r>
            <w:r w:rsidR="00542D0C">
              <w:rPr>
                <w:noProof/>
                <w:webHidden/>
              </w:rPr>
              <w:t>7</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32" w:history="1">
            <w:r w:rsidR="00542D0C" w:rsidRPr="005D27DA">
              <w:rPr>
                <w:rStyle w:val="af0"/>
                <w:b/>
                <w:noProof/>
              </w:rPr>
              <w:t>3 ОГЛЯД І АНАЛІЗ ІСНУЮЧИХ ТЕХНІЧНИХ РІШЕНЬ, ВИБІР БАЗОВОЇ АРХІТЕКТУРИ ПРОГРАМНОГО КОМПЛЕКСУ</w:t>
            </w:r>
            <w:r w:rsidR="00542D0C">
              <w:rPr>
                <w:noProof/>
                <w:webHidden/>
              </w:rPr>
              <w:tab/>
            </w:r>
            <w:r w:rsidR="00542D0C">
              <w:rPr>
                <w:noProof/>
                <w:webHidden/>
              </w:rPr>
              <w:fldChar w:fldCharType="begin"/>
            </w:r>
            <w:r w:rsidR="00542D0C">
              <w:rPr>
                <w:noProof/>
                <w:webHidden/>
              </w:rPr>
              <w:instrText xml:space="preserve"> PAGEREF _Toc74218032 \h </w:instrText>
            </w:r>
            <w:r w:rsidR="00542D0C">
              <w:rPr>
                <w:noProof/>
                <w:webHidden/>
              </w:rPr>
            </w:r>
            <w:r w:rsidR="00542D0C">
              <w:rPr>
                <w:noProof/>
                <w:webHidden/>
              </w:rPr>
              <w:fldChar w:fldCharType="separate"/>
            </w:r>
            <w:r w:rsidR="00542D0C">
              <w:rPr>
                <w:noProof/>
                <w:webHidden/>
              </w:rPr>
              <w:t>8</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33" w:history="1">
            <w:r w:rsidR="00542D0C" w:rsidRPr="005D27DA">
              <w:rPr>
                <w:rStyle w:val="af0"/>
                <w:b/>
                <w:noProof/>
                <w:lang w:val="ru-RU" w:eastAsia="ru-RU"/>
              </w:rPr>
              <w:t xml:space="preserve">3.1 </w:t>
            </w:r>
            <w:r w:rsidR="00542D0C" w:rsidRPr="005D27DA">
              <w:rPr>
                <w:rStyle w:val="af0"/>
                <w:b/>
                <w:noProof/>
                <w:lang w:eastAsia="ru-RU"/>
              </w:rPr>
              <w:t>Правило вибору віконної функції для забезпечення динамічного діапазону</w:t>
            </w:r>
            <w:r w:rsidR="00542D0C" w:rsidRPr="005D27DA">
              <w:rPr>
                <w:rStyle w:val="af0"/>
                <w:noProof/>
                <w:lang w:eastAsia="ru-RU"/>
              </w:rPr>
              <w:t xml:space="preserve"> </w:t>
            </w:r>
            <w:r w:rsidR="00542D0C" w:rsidRPr="005D27DA">
              <w:rPr>
                <w:rStyle w:val="af0"/>
                <w:b/>
                <w:noProof/>
                <w:lang w:eastAsia="ru-RU"/>
              </w:rPr>
              <w:t>спектрального аналізу</w:t>
            </w:r>
            <w:r w:rsidR="00542D0C">
              <w:rPr>
                <w:noProof/>
                <w:webHidden/>
              </w:rPr>
              <w:tab/>
            </w:r>
            <w:r w:rsidR="00542D0C">
              <w:rPr>
                <w:noProof/>
                <w:webHidden/>
              </w:rPr>
              <w:fldChar w:fldCharType="begin"/>
            </w:r>
            <w:r w:rsidR="00542D0C">
              <w:rPr>
                <w:noProof/>
                <w:webHidden/>
              </w:rPr>
              <w:instrText xml:space="preserve"> PAGEREF _Toc74218033 \h </w:instrText>
            </w:r>
            <w:r w:rsidR="00542D0C">
              <w:rPr>
                <w:noProof/>
                <w:webHidden/>
              </w:rPr>
            </w:r>
            <w:r w:rsidR="00542D0C">
              <w:rPr>
                <w:noProof/>
                <w:webHidden/>
              </w:rPr>
              <w:fldChar w:fldCharType="separate"/>
            </w:r>
            <w:r w:rsidR="00542D0C">
              <w:rPr>
                <w:noProof/>
                <w:webHidden/>
              </w:rPr>
              <w:t>10</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34" w:history="1">
            <w:r w:rsidR="00542D0C" w:rsidRPr="005D27DA">
              <w:rPr>
                <w:rStyle w:val="af0"/>
                <w:b/>
                <w:noProof/>
                <w:lang w:val="ru-RU" w:eastAsia="ru-RU"/>
              </w:rPr>
              <w:t>3.2 Спектр обмеженого в часі сигналу</w:t>
            </w:r>
            <w:r w:rsidR="00542D0C">
              <w:rPr>
                <w:noProof/>
                <w:webHidden/>
              </w:rPr>
              <w:tab/>
            </w:r>
            <w:r w:rsidR="00542D0C">
              <w:rPr>
                <w:noProof/>
                <w:webHidden/>
              </w:rPr>
              <w:fldChar w:fldCharType="begin"/>
            </w:r>
            <w:r w:rsidR="00542D0C">
              <w:rPr>
                <w:noProof/>
                <w:webHidden/>
              </w:rPr>
              <w:instrText xml:space="preserve"> PAGEREF _Toc74218034 \h </w:instrText>
            </w:r>
            <w:r w:rsidR="00542D0C">
              <w:rPr>
                <w:noProof/>
                <w:webHidden/>
              </w:rPr>
            </w:r>
            <w:r w:rsidR="00542D0C">
              <w:rPr>
                <w:noProof/>
                <w:webHidden/>
              </w:rPr>
              <w:fldChar w:fldCharType="separate"/>
            </w:r>
            <w:r w:rsidR="00542D0C">
              <w:rPr>
                <w:noProof/>
                <w:webHidden/>
              </w:rPr>
              <w:t>14</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35" w:history="1">
            <w:r w:rsidR="00542D0C" w:rsidRPr="005D27DA">
              <w:rPr>
                <w:rStyle w:val="af0"/>
                <w:b/>
                <w:noProof/>
              </w:rPr>
              <w:t>3.3 ДПФ обмеженого в часі сигналу. Використання віконного згладжування</w:t>
            </w:r>
            <w:r w:rsidR="00542D0C">
              <w:rPr>
                <w:noProof/>
                <w:webHidden/>
              </w:rPr>
              <w:tab/>
            </w:r>
            <w:r w:rsidR="00542D0C">
              <w:rPr>
                <w:noProof/>
                <w:webHidden/>
              </w:rPr>
              <w:fldChar w:fldCharType="begin"/>
            </w:r>
            <w:r w:rsidR="00542D0C">
              <w:rPr>
                <w:noProof/>
                <w:webHidden/>
              </w:rPr>
              <w:instrText xml:space="preserve"> PAGEREF _Toc74218035 \h </w:instrText>
            </w:r>
            <w:r w:rsidR="00542D0C">
              <w:rPr>
                <w:noProof/>
                <w:webHidden/>
              </w:rPr>
            </w:r>
            <w:r w:rsidR="00542D0C">
              <w:rPr>
                <w:noProof/>
                <w:webHidden/>
              </w:rPr>
              <w:fldChar w:fldCharType="separate"/>
            </w:r>
            <w:r w:rsidR="00542D0C">
              <w:rPr>
                <w:noProof/>
                <w:webHidden/>
              </w:rPr>
              <w:t>15</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36" w:history="1">
            <w:r w:rsidR="00542D0C" w:rsidRPr="005D27DA">
              <w:rPr>
                <w:rStyle w:val="af0"/>
                <w:b/>
                <w:noProof/>
              </w:rPr>
              <w:t>3.4 Коефіцієнт ослаблення віконної функції</w:t>
            </w:r>
            <w:r w:rsidR="00542D0C">
              <w:rPr>
                <w:noProof/>
                <w:webHidden/>
              </w:rPr>
              <w:tab/>
            </w:r>
            <w:r w:rsidR="00542D0C">
              <w:rPr>
                <w:noProof/>
                <w:webHidden/>
              </w:rPr>
              <w:fldChar w:fldCharType="begin"/>
            </w:r>
            <w:r w:rsidR="00542D0C">
              <w:rPr>
                <w:noProof/>
                <w:webHidden/>
              </w:rPr>
              <w:instrText xml:space="preserve"> PAGEREF _Toc74218036 \h </w:instrText>
            </w:r>
            <w:r w:rsidR="00542D0C">
              <w:rPr>
                <w:noProof/>
                <w:webHidden/>
              </w:rPr>
            </w:r>
            <w:r w:rsidR="00542D0C">
              <w:rPr>
                <w:noProof/>
                <w:webHidden/>
              </w:rPr>
              <w:fldChar w:fldCharType="separate"/>
            </w:r>
            <w:r w:rsidR="00542D0C">
              <w:rPr>
                <w:noProof/>
                <w:webHidden/>
              </w:rPr>
              <w:t>19</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37" w:history="1">
            <w:r w:rsidR="00542D0C" w:rsidRPr="005D27DA">
              <w:rPr>
                <w:rStyle w:val="af0"/>
                <w:b/>
                <w:noProof/>
                <w:lang w:val="ru-RU"/>
              </w:rPr>
              <w:t>3.5</w:t>
            </w:r>
            <w:r w:rsidR="00542D0C" w:rsidRPr="005D27DA">
              <w:rPr>
                <w:rStyle w:val="af0"/>
                <w:b/>
                <w:noProof/>
              </w:rPr>
              <w:t xml:space="preserve"> Основні частотні характеристики спектра віконної функції</w:t>
            </w:r>
            <w:r w:rsidR="00542D0C">
              <w:rPr>
                <w:noProof/>
                <w:webHidden/>
              </w:rPr>
              <w:tab/>
            </w:r>
            <w:r w:rsidR="00542D0C">
              <w:rPr>
                <w:noProof/>
                <w:webHidden/>
              </w:rPr>
              <w:fldChar w:fldCharType="begin"/>
            </w:r>
            <w:r w:rsidR="00542D0C">
              <w:rPr>
                <w:noProof/>
                <w:webHidden/>
              </w:rPr>
              <w:instrText xml:space="preserve"> PAGEREF _Toc74218037 \h </w:instrText>
            </w:r>
            <w:r w:rsidR="00542D0C">
              <w:rPr>
                <w:noProof/>
                <w:webHidden/>
              </w:rPr>
            </w:r>
            <w:r w:rsidR="00542D0C">
              <w:rPr>
                <w:noProof/>
                <w:webHidden/>
              </w:rPr>
              <w:fldChar w:fldCharType="separate"/>
            </w:r>
            <w:r w:rsidR="00542D0C">
              <w:rPr>
                <w:noProof/>
                <w:webHidden/>
              </w:rPr>
              <w:t>20</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38" w:history="1">
            <w:r w:rsidR="00542D0C" w:rsidRPr="005D27DA">
              <w:rPr>
                <w:rStyle w:val="af0"/>
                <w:b/>
                <w:noProof/>
              </w:rPr>
              <w:t>3.5</w:t>
            </w:r>
            <w:r w:rsidR="00542D0C" w:rsidRPr="005D27DA">
              <w:rPr>
                <w:rStyle w:val="af0"/>
                <w:b/>
                <w:noProof/>
                <w:lang w:val="ru-RU"/>
              </w:rPr>
              <w:t xml:space="preserve">  </w:t>
            </w:r>
            <w:r w:rsidR="00542D0C" w:rsidRPr="005D27DA">
              <w:rPr>
                <w:rStyle w:val="af0"/>
                <w:b/>
                <w:noProof/>
              </w:rPr>
              <w:t>Основні властивості віконної функції і їх характеристики</w:t>
            </w:r>
            <w:r w:rsidR="00542D0C">
              <w:rPr>
                <w:noProof/>
                <w:webHidden/>
              </w:rPr>
              <w:tab/>
            </w:r>
            <w:r w:rsidR="00542D0C">
              <w:rPr>
                <w:noProof/>
                <w:webHidden/>
              </w:rPr>
              <w:fldChar w:fldCharType="begin"/>
            </w:r>
            <w:r w:rsidR="00542D0C">
              <w:rPr>
                <w:noProof/>
                <w:webHidden/>
              </w:rPr>
              <w:instrText xml:space="preserve"> PAGEREF _Toc74218038 \h </w:instrText>
            </w:r>
            <w:r w:rsidR="00542D0C">
              <w:rPr>
                <w:noProof/>
                <w:webHidden/>
              </w:rPr>
            </w:r>
            <w:r w:rsidR="00542D0C">
              <w:rPr>
                <w:noProof/>
                <w:webHidden/>
              </w:rPr>
              <w:fldChar w:fldCharType="separate"/>
            </w:r>
            <w:r w:rsidR="00542D0C">
              <w:rPr>
                <w:noProof/>
                <w:webHidden/>
              </w:rPr>
              <w:t>21</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39" w:history="1">
            <w:r w:rsidR="00542D0C" w:rsidRPr="005D27DA">
              <w:rPr>
                <w:rStyle w:val="af0"/>
                <w:b/>
                <w:noProof/>
                <w:lang w:eastAsia="ru-RU"/>
              </w:rPr>
              <w:t>3.7 Вікна, які використовуються в методі коррелограмм</w:t>
            </w:r>
            <w:r w:rsidR="00542D0C">
              <w:rPr>
                <w:noProof/>
                <w:webHidden/>
              </w:rPr>
              <w:tab/>
            </w:r>
            <w:r w:rsidR="00542D0C">
              <w:rPr>
                <w:noProof/>
                <w:webHidden/>
              </w:rPr>
              <w:fldChar w:fldCharType="begin"/>
            </w:r>
            <w:r w:rsidR="00542D0C">
              <w:rPr>
                <w:noProof/>
                <w:webHidden/>
              </w:rPr>
              <w:instrText xml:space="preserve"> PAGEREF _Toc74218039 \h </w:instrText>
            </w:r>
            <w:r w:rsidR="00542D0C">
              <w:rPr>
                <w:noProof/>
                <w:webHidden/>
              </w:rPr>
            </w:r>
            <w:r w:rsidR="00542D0C">
              <w:rPr>
                <w:noProof/>
                <w:webHidden/>
              </w:rPr>
              <w:fldChar w:fldCharType="separate"/>
            </w:r>
            <w:r w:rsidR="00542D0C">
              <w:rPr>
                <w:noProof/>
                <w:webHidden/>
              </w:rPr>
              <w:t>25</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40" w:history="1">
            <w:r w:rsidR="00542D0C" w:rsidRPr="005D27DA">
              <w:rPr>
                <w:rStyle w:val="af0"/>
                <w:b/>
                <w:noProof/>
              </w:rPr>
              <w:t>3.7.1 Природне тимчасове вікно</w:t>
            </w:r>
            <w:r w:rsidR="00542D0C">
              <w:rPr>
                <w:noProof/>
                <w:webHidden/>
              </w:rPr>
              <w:tab/>
            </w:r>
            <w:r w:rsidR="00542D0C">
              <w:rPr>
                <w:noProof/>
                <w:webHidden/>
              </w:rPr>
              <w:fldChar w:fldCharType="begin"/>
            </w:r>
            <w:r w:rsidR="00542D0C">
              <w:rPr>
                <w:noProof/>
                <w:webHidden/>
              </w:rPr>
              <w:instrText xml:space="preserve"> PAGEREF _Toc74218040 \h </w:instrText>
            </w:r>
            <w:r w:rsidR="00542D0C">
              <w:rPr>
                <w:noProof/>
                <w:webHidden/>
              </w:rPr>
            </w:r>
            <w:r w:rsidR="00542D0C">
              <w:rPr>
                <w:noProof/>
                <w:webHidden/>
              </w:rPr>
              <w:fldChar w:fldCharType="separate"/>
            </w:r>
            <w:r w:rsidR="00542D0C">
              <w:rPr>
                <w:noProof/>
                <w:webHidden/>
              </w:rPr>
              <w:t>27</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41" w:history="1">
            <w:r w:rsidR="00542D0C" w:rsidRPr="005D27DA">
              <w:rPr>
                <w:rStyle w:val="af0"/>
                <w:b/>
                <w:noProof/>
              </w:rPr>
              <w:t>3.7.2 Тимчасове вікно Бартлетта</w:t>
            </w:r>
            <w:r w:rsidR="00542D0C">
              <w:rPr>
                <w:noProof/>
                <w:webHidden/>
              </w:rPr>
              <w:tab/>
            </w:r>
            <w:r w:rsidR="00542D0C">
              <w:rPr>
                <w:noProof/>
                <w:webHidden/>
              </w:rPr>
              <w:fldChar w:fldCharType="begin"/>
            </w:r>
            <w:r w:rsidR="00542D0C">
              <w:rPr>
                <w:noProof/>
                <w:webHidden/>
              </w:rPr>
              <w:instrText xml:space="preserve"> PAGEREF _Toc74218041 \h </w:instrText>
            </w:r>
            <w:r w:rsidR="00542D0C">
              <w:rPr>
                <w:noProof/>
                <w:webHidden/>
              </w:rPr>
            </w:r>
            <w:r w:rsidR="00542D0C">
              <w:rPr>
                <w:noProof/>
                <w:webHidden/>
              </w:rPr>
              <w:fldChar w:fldCharType="separate"/>
            </w:r>
            <w:r w:rsidR="00542D0C">
              <w:rPr>
                <w:noProof/>
                <w:webHidden/>
              </w:rPr>
              <w:t>28</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42" w:history="1">
            <w:r w:rsidR="00542D0C" w:rsidRPr="005D27DA">
              <w:rPr>
                <w:rStyle w:val="af0"/>
                <w:b/>
                <w:noProof/>
              </w:rPr>
              <w:t>3.7.3 Вагове вікно Парзена</w:t>
            </w:r>
            <w:r w:rsidR="00542D0C">
              <w:rPr>
                <w:noProof/>
                <w:webHidden/>
              </w:rPr>
              <w:tab/>
            </w:r>
            <w:r w:rsidR="00542D0C">
              <w:rPr>
                <w:noProof/>
                <w:webHidden/>
              </w:rPr>
              <w:fldChar w:fldCharType="begin"/>
            </w:r>
            <w:r w:rsidR="00542D0C">
              <w:rPr>
                <w:noProof/>
                <w:webHidden/>
              </w:rPr>
              <w:instrText xml:space="preserve"> PAGEREF _Toc74218042 \h </w:instrText>
            </w:r>
            <w:r w:rsidR="00542D0C">
              <w:rPr>
                <w:noProof/>
                <w:webHidden/>
              </w:rPr>
            </w:r>
            <w:r w:rsidR="00542D0C">
              <w:rPr>
                <w:noProof/>
                <w:webHidden/>
              </w:rPr>
              <w:fldChar w:fldCharType="separate"/>
            </w:r>
            <w:r w:rsidR="00542D0C">
              <w:rPr>
                <w:noProof/>
                <w:webHidden/>
              </w:rPr>
              <w:t>28</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43" w:history="1">
            <w:r w:rsidR="00542D0C" w:rsidRPr="005D27DA">
              <w:rPr>
                <w:rStyle w:val="af0"/>
                <w:b/>
                <w:noProof/>
              </w:rPr>
              <w:t>3.7.4 Вагове вікно Хеннінга</w:t>
            </w:r>
            <w:r w:rsidR="00542D0C">
              <w:rPr>
                <w:noProof/>
                <w:webHidden/>
              </w:rPr>
              <w:tab/>
            </w:r>
            <w:r w:rsidR="00542D0C">
              <w:rPr>
                <w:noProof/>
                <w:webHidden/>
              </w:rPr>
              <w:fldChar w:fldCharType="begin"/>
            </w:r>
            <w:r w:rsidR="00542D0C">
              <w:rPr>
                <w:noProof/>
                <w:webHidden/>
              </w:rPr>
              <w:instrText xml:space="preserve"> PAGEREF _Toc74218043 \h </w:instrText>
            </w:r>
            <w:r w:rsidR="00542D0C">
              <w:rPr>
                <w:noProof/>
                <w:webHidden/>
              </w:rPr>
            </w:r>
            <w:r w:rsidR="00542D0C">
              <w:rPr>
                <w:noProof/>
                <w:webHidden/>
              </w:rPr>
              <w:fldChar w:fldCharType="separate"/>
            </w:r>
            <w:r w:rsidR="00542D0C">
              <w:rPr>
                <w:noProof/>
                <w:webHidden/>
              </w:rPr>
              <w:t>29</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44" w:history="1">
            <w:r w:rsidR="00542D0C" w:rsidRPr="005D27DA">
              <w:rPr>
                <w:rStyle w:val="af0"/>
                <w:b/>
                <w:noProof/>
              </w:rPr>
              <w:t>3.7.5 Вагове вікно Хеммінга</w:t>
            </w:r>
            <w:r w:rsidR="00542D0C">
              <w:rPr>
                <w:noProof/>
                <w:webHidden/>
              </w:rPr>
              <w:tab/>
            </w:r>
            <w:r w:rsidR="00542D0C">
              <w:rPr>
                <w:noProof/>
                <w:webHidden/>
              </w:rPr>
              <w:fldChar w:fldCharType="begin"/>
            </w:r>
            <w:r w:rsidR="00542D0C">
              <w:rPr>
                <w:noProof/>
                <w:webHidden/>
              </w:rPr>
              <w:instrText xml:space="preserve"> PAGEREF _Toc74218044 \h </w:instrText>
            </w:r>
            <w:r w:rsidR="00542D0C">
              <w:rPr>
                <w:noProof/>
                <w:webHidden/>
              </w:rPr>
            </w:r>
            <w:r w:rsidR="00542D0C">
              <w:rPr>
                <w:noProof/>
                <w:webHidden/>
              </w:rPr>
              <w:fldChar w:fldCharType="separate"/>
            </w:r>
            <w:r w:rsidR="00542D0C">
              <w:rPr>
                <w:noProof/>
                <w:webHidden/>
              </w:rPr>
              <w:t>30</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45" w:history="1">
            <w:r w:rsidR="00542D0C" w:rsidRPr="005D27DA">
              <w:rPr>
                <w:rStyle w:val="af0"/>
                <w:b/>
                <w:noProof/>
              </w:rPr>
              <w:t>3.7.6 Вагове вікно Блекмана</w:t>
            </w:r>
            <w:r w:rsidR="00542D0C">
              <w:rPr>
                <w:noProof/>
                <w:webHidden/>
              </w:rPr>
              <w:tab/>
            </w:r>
            <w:r w:rsidR="00542D0C">
              <w:rPr>
                <w:noProof/>
                <w:webHidden/>
              </w:rPr>
              <w:fldChar w:fldCharType="begin"/>
            </w:r>
            <w:r w:rsidR="00542D0C">
              <w:rPr>
                <w:noProof/>
                <w:webHidden/>
              </w:rPr>
              <w:instrText xml:space="preserve"> PAGEREF _Toc74218045 \h </w:instrText>
            </w:r>
            <w:r w:rsidR="00542D0C">
              <w:rPr>
                <w:noProof/>
                <w:webHidden/>
              </w:rPr>
            </w:r>
            <w:r w:rsidR="00542D0C">
              <w:rPr>
                <w:noProof/>
                <w:webHidden/>
              </w:rPr>
              <w:fldChar w:fldCharType="separate"/>
            </w:r>
            <w:r w:rsidR="00542D0C">
              <w:rPr>
                <w:noProof/>
                <w:webHidden/>
              </w:rPr>
              <w:t>30</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46" w:history="1">
            <w:r w:rsidR="00542D0C" w:rsidRPr="005D27DA">
              <w:rPr>
                <w:rStyle w:val="af0"/>
                <w:b/>
                <w:noProof/>
              </w:rPr>
              <w:t>3.8.1 Природне тимчасове вікно</w:t>
            </w:r>
            <w:r w:rsidR="00542D0C">
              <w:rPr>
                <w:noProof/>
                <w:webHidden/>
              </w:rPr>
              <w:tab/>
            </w:r>
            <w:r w:rsidR="00542D0C">
              <w:rPr>
                <w:noProof/>
                <w:webHidden/>
              </w:rPr>
              <w:fldChar w:fldCharType="begin"/>
            </w:r>
            <w:r w:rsidR="00542D0C">
              <w:rPr>
                <w:noProof/>
                <w:webHidden/>
              </w:rPr>
              <w:instrText xml:space="preserve"> PAGEREF _Toc74218046 \h </w:instrText>
            </w:r>
            <w:r w:rsidR="00542D0C">
              <w:rPr>
                <w:noProof/>
                <w:webHidden/>
              </w:rPr>
            </w:r>
            <w:r w:rsidR="00542D0C">
              <w:rPr>
                <w:noProof/>
                <w:webHidden/>
              </w:rPr>
              <w:fldChar w:fldCharType="separate"/>
            </w:r>
            <w:r w:rsidR="00542D0C">
              <w:rPr>
                <w:noProof/>
                <w:webHidden/>
              </w:rPr>
              <w:t>32</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47" w:history="1">
            <w:r w:rsidR="00542D0C" w:rsidRPr="005D27DA">
              <w:rPr>
                <w:rStyle w:val="af0"/>
                <w:b/>
                <w:noProof/>
              </w:rPr>
              <w:t>3.8.2Тимчасове трикутне вікно</w:t>
            </w:r>
            <w:r w:rsidR="00542D0C">
              <w:rPr>
                <w:noProof/>
                <w:webHidden/>
              </w:rPr>
              <w:tab/>
            </w:r>
            <w:r w:rsidR="00542D0C">
              <w:rPr>
                <w:noProof/>
                <w:webHidden/>
              </w:rPr>
              <w:fldChar w:fldCharType="begin"/>
            </w:r>
            <w:r w:rsidR="00542D0C">
              <w:rPr>
                <w:noProof/>
                <w:webHidden/>
              </w:rPr>
              <w:instrText xml:space="preserve"> PAGEREF _Toc74218047 \h </w:instrText>
            </w:r>
            <w:r w:rsidR="00542D0C">
              <w:rPr>
                <w:noProof/>
                <w:webHidden/>
              </w:rPr>
            </w:r>
            <w:r w:rsidR="00542D0C">
              <w:rPr>
                <w:noProof/>
                <w:webHidden/>
              </w:rPr>
              <w:fldChar w:fldCharType="separate"/>
            </w:r>
            <w:r w:rsidR="00542D0C">
              <w:rPr>
                <w:noProof/>
                <w:webHidden/>
              </w:rPr>
              <w:t>33</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48" w:history="1">
            <w:r w:rsidR="00542D0C" w:rsidRPr="005D27DA">
              <w:rPr>
                <w:rStyle w:val="af0"/>
                <w:b/>
                <w:noProof/>
              </w:rPr>
              <w:t>3.8.3 Вагове вікно Парзена</w:t>
            </w:r>
            <w:r w:rsidR="00542D0C">
              <w:rPr>
                <w:noProof/>
                <w:webHidden/>
              </w:rPr>
              <w:tab/>
            </w:r>
            <w:r w:rsidR="00542D0C">
              <w:rPr>
                <w:noProof/>
                <w:webHidden/>
              </w:rPr>
              <w:fldChar w:fldCharType="begin"/>
            </w:r>
            <w:r w:rsidR="00542D0C">
              <w:rPr>
                <w:noProof/>
                <w:webHidden/>
              </w:rPr>
              <w:instrText xml:space="preserve"> PAGEREF _Toc74218048 \h </w:instrText>
            </w:r>
            <w:r w:rsidR="00542D0C">
              <w:rPr>
                <w:noProof/>
                <w:webHidden/>
              </w:rPr>
            </w:r>
            <w:r w:rsidR="00542D0C">
              <w:rPr>
                <w:noProof/>
                <w:webHidden/>
              </w:rPr>
              <w:fldChar w:fldCharType="separate"/>
            </w:r>
            <w:r w:rsidR="00542D0C">
              <w:rPr>
                <w:noProof/>
                <w:webHidden/>
              </w:rPr>
              <w:t>33</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49" w:history="1">
            <w:r w:rsidR="00542D0C" w:rsidRPr="005D27DA">
              <w:rPr>
                <w:rStyle w:val="af0"/>
                <w:b/>
                <w:noProof/>
              </w:rPr>
              <w:t>3.8.4 Вагове вікно Тьюки</w:t>
            </w:r>
            <w:r w:rsidR="00542D0C">
              <w:rPr>
                <w:noProof/>
                <w:webHidden/>
              </w:rPr>
              <w:tab/>
            </w:r>
            <w:r w:rsidR="00542D0C">
              <w:rPr>
                <w:noProof/>
                <w:webHidden/>
              </w:rPr>
              <w:fldChar w:fldCharType="begin"/>
            </w:r>
            <w:r w:rsidR="00542D0C">
              <w:rPr>
                <w:noProof/>
                <w:webHidden/>
              </w:rPr>
              <w:instrText xml:space="preserve"> PAGEREF _Toc74218049 \h </w:instrText>
            </w:r>
            <w:r w:rsidR="00542D0C">
              <w:rPr>
                <w:noProof/>
                <w:webHidden/>
              </w:rPr>
            </w:r>
            <w:r w:rsidR="00542D0C">
              <w:rPr>
                <w:noProof/>
                <w:webHidden/>
              </w:rPr>
              <w:fldChar w:fldCharType="separate"/>
            </w:r>
            <w:r w:rsidR="00542D0C">
              <w:rPr>
                <w:noProof/>
                <w:webHidden/>
              </w:rPr>
              <w:t>34</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50" w:history="1">
            <w:r w:rsidR="00542D0C" w:rsidRPr="005D27DA">
              <w:rPr>
                <w:rStyle w:val="af0"/>
                <w:b/>
                <w:noProof/>
              </w:rPr>
              <w:t>3.10.1 MathCAD</w:t>
            </w:r>
            <w:r w:rsidR="00542D0C">
              <w:rPr>
                <w:noProof/>
                <w:webHidden/>
              </w:rPr>
              <w:tab/>
            </w:r>
            <w:r w:rsidR="00542D0C">
              <w:rPr>
                <w:noProof/>
                <w:webHidden/>
              </w:rPr>
              <w:fldChar w:fldCharType="begin"/>
            </w:r>
            <w:r w:rsidR="00542D0C">
              <w:rPr>
                <w:noProof/>
                <w:webHidden/>
              </w:rPr>
              <w:instrText xml:space="preserve"> PAGEREF _Toc74218050 \h </w:instrText>
            </w:r>
            <w:r w:rsidR="00542D0C">
              <w:rPr>
                <w:noProof/>
                <w:webHidden/>
              </w:rPr>
            </w:r>
            <w:r w:rsidR="00542D0C">
              <w:rPr>
                <w:noProof/>
                <w:webHidden/>
              </w:rPr>
              <w:fldChar w:fldCharType="separate"/>
            </w:r>
            <w:r w:rsidR="00542D0C">
              <w:rPr>
                <w:noProof/>
                <w:webHidden/>
              </w:rPr>
              <w:t>38</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51" w:history="1">
            <w:r w:rsidR="00542D0C" w:rsidRPr="005D27DA">
              <w:rPr>
                <w:rStyle w:val="af0"/>
                <w:b/>
                <w:noProof/>
              </w:rPr>
              <w:t>3.10.2 МATLAB</w:t>
            </w:r>
            <w:r w:rsidR="00542D0C">
              <w:rPr>
                <w:noProof/>
                <w:webHidden/>
              </w:rPr>
              <w:tab/>
            </w:r>
            <w:r w:rsidR="00542D0C">
              <w:rPr>
                <w:noProof/>
                <w:webHidden/>
              </w:rPr>
              <w:fldChar w:fldCharType="begin"/>
            </w:r>
            <w:r w:rsidR="00542D0C">
              <w:rPr>
                <w:noProof/>
                <w:webHidden/>
              </w:rPr>
              <w:instrText xml:space="preserve"> PAGEREF _Toc74218051 \h </w:instrText>
            </w:r>
            <w:r w:rsidR="00542D0C">
              <w:rPr>
                <w:noProof/>
                <w:webHidden/>
              </w:rPr>
            </w:r>
            <w:r w:rsidR="00542D0C">
              <w:rPr>
                <w:noProof/>
                <w:webHidden/>
              </w:rPr>
              <w:fldChar w:fldCharType="separate"/>
            </w:r>
            <w:r w:rsidR="00542D0C">
              <w:rPr>
                <w:noProof/>
                <w:webHidden/>
              </w:rPr>
              <w:t>39</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52" w:history="1">
            <w:r w:rsidR="00542D0C" w:rsidRPr="005D27DA">
              <w:rPr>
                <w:rStyle w:val="af0"/>
                <w:b/>
                <w:noProof/>
              </w:rPr>
              <w:t>3.10.3 LabVIEW</w:t>
            </w:r>
            <w:r w:rsidR="00542D0C">
              <w:rPr>
                <w:noProof/>
                <w:webHidden/>
              </w:rPr>
              <w:tab/>
            </w:r>
            <w:r w:rsidR="00542D0C">
              <w:rPr>
                <w:noProof/>
                <w:webHidden/>
              </w:rPr>
              <w:fldChar w:fldCharType="begin"/>
            </w:r>
            <w:r w:rsidR="00542D0C">
              <w:rPr>
                <w:noProof/>
                <w:webHidden/>
              </w:rPr>
              <w:instrText xml:space="preserve"> PAGEREF _Toc74218052 \h </w:instrText>
            </w:r>
            <w:r w:rsidR="00542D0C">
              <w:rPr>
                <w:noProof/>
                <w:webHidden/>
              </w:rPr>
            </w:r>
            <w:r w:rsidR="00542D0C">
              <w:rPr>
                <w:noProof/>
                <w:webHidden/>
              </w:rPr>
              <w:fldChar w:fldCharType="separate"/>
            </w:r>
            <w:r w:rsidR="00542D0C">
              <w:rPr>
                <w:noProof/>
                <w:webHidden/>
              </w:rPr>
              <w:t>40</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53" w:history="1">
            <w:r w:rsidR="00542D0C" w:rsidRPr="005D27DA">
              <w:rPr>
                <w:rStyle w:val="af0"/>
                <w:b/>
                <w:noProof/>
              </w:rPr>
              <w:t>3.11 Принципи</w:t>
            </w:r>
            <w:r w:rsidR="00542D0C" w:rsidRPr="005D27DA">
              <w:rPr>
                <w:rStyle w:val="af0"/>
                <w:b/>
                <w:noProof/>
                <w:spacing w:val="-2"/>
              </w:rPr>
              <w:t xml:space="preserve"> </w:t>
            </w:r>
            <w:r w:rsidR="00542D0C" w:rsidRPr="005D27DA">
              <w:rPr>
                <w:rStyle w:val="af0"/>
                <w:b/>
                <w:noProof/>
              </w:rPr>
              <w:t>цифрової</w:t>
            </w:r>
            <w:r w:rsidR="00542D0C" w:rsidRPr="005D27DA">
              <w:rPr>
                <w:rStyle w:val="af0"/>
                <w:b/>
                <w:noProof/>
                <w:spacing w:val="-1"/>
              </w:rPr>
              <w:t xml:space="preserve"> </w:t>
            </w:r>
            <w:r w:rsidR="00542D0C" w:rsidRPr="005D27DA">
              <w:rPr>
                <w:rStyle w:val="af0"/>
                <w:b/>
                <w:noProof/>
              </w:rPr>
              <w:t>обробки</w:t>
            </w:r>
            <w:r w:rsidR="00542D0C" w:rsidRPr="005D27DA">
              <w:rPr>
                <w:rStyle w:val="af0"/>
                <w:b/>
                <w:noProof/>
                <w:spacing w:val="-2"/>
              </w:rPr>
              <w:t xml:space="preserve"> </w:t>
            </w:r>
            <w:r w:rsidR="00542D0C" w:rsidRPr="005D27DA">
              <w:rPr>
                <w:rStyle w:val="af0"/>
                <w:b/>
                <w:noProof/>
              </w:rPr>
              <w:t>сигналів</w:t>
            </w:r>
            <w:r w:rsidR="00542D0C">
              <w:rPr>
                <w:noProof/>
                <w:webHidden/>
              </w:rPr>
              <w:tab/>
            </w:r>
            <w:r w:rsidR="00542D0C">
              <w:rPr>
                <w:noProof/>
                <w:webHidden/>
              </w:rPr>
              <w:fldChar w:fldCharType="begin"/>
            </w:r>
            <w:r w:rsidR="00542D0C">
              <w:rPr>
                <w:noProof/>
                <w:webHidden/>
              </w:rPr>
              <w:instrText xml:space="preserve"> PAGEREF _Toc74218053 \h </w:instrText>
            </w:r>
            <w:r w:rsidR="00542D0C">
              <w:rPr>
                <w:noProof/>
                <w:webHidden/>
              </w:rPr>
            </w:r>
            <w:r w:rsidR="00542D0C">
              <w:rPr>
                <w:noProof/>
                <w:webHidden/>
              </w:rPr>
              <w:fldChar w:fldCharType="separate"/>
            </w:r>
            <w:r w:rsidR="00542D0C">
              <w:rPr>
                <w:noProof/>
                <w:webHidden/>
              </w:rPr>
              <w:t>43</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54" w:history="1">
            <w:r w:rsidR="00542D0C" w:rsidRPr="005D27DA">
              <w:rPr>
                <w:rStyle w:val="af0"/>
                <w:b/>
                <w:noProof/>
              </w:rPr>
              <w:t>3.11.1 Дискретизація</w:t>
            </w:r>
            <w:r w:rsidR="00542D0C" w:rsidRPr="005D27DA">
              <w:rPr>
                <w:rStyle w:val="af0"/>
                <w:b/>
                <w:noProof/>
                <w:spacing w:val="-7"/>
              </w:rPr>
              <w:t xml:space="preserve"> </w:t>
            </w:r>
            <w:r w:rsidR="00542D0C" w:rsidRPr="005D27DA">
              <w:rPr>
                <w:rStyle w:val="af0"/>
                <w:b/>
                <w:noProof/>
              </w:rPr>
              <w:t>з</w:t>
            </w:r>
            <w:r w:rsidR="00542D0C" w:rsidRPr="005D27DA">
              <w:rPr>
                <w:rStyle w:val="af0"/>
                <w:b/>
                <w:noProof/>
                <w:spacing w:val="-7"/>
              </w:rPr>
              <w:t xml:space="preserve"> </w:t>
            </w:r>
            <w:r w:rsidR="00542D0C" w:rsidRPr="005D27DA">
              <w:rPr>
                <w:rStyle w:val="af0"/>
                <w:b/>
                <w:noProof/>
              </w:rPr>
              <w:t>дуже</w:t>
            </w:r>
            <w:r w:rsidR="00542D0C" w:rsidRPr="005D27DA">
              <w:rPr>
                <w:rStyle w:val="af0"/>
                <w:b/>
                <w:noProof/>
                <w:spacing w:val="-7"/>
              </w:rPr>
              <w:t xml:space="preserve"> </w:t>
            </w:r>
            <w:r w:rsidR="00542D0C" w:rsidRPr="005D27DA">
              <w:rPr>
                <w:rStyle w:val="af0"/>
                <w:b/>
                <w:noProof/>
              </w:rPr>
              <w:t>високою</w:t>
            </w:r>
            <w:r w:rsidR="00542D0C" w:rsidRPr="005D27DA">
              <w:rPr>
                <w:rStyle w:val="af0"/>
                <w:b/>
                <w:noProof/>
                <w:spacing w:val="-9"/>
              </w:rPr>
              <w:t xml:space="preserve"> </w:t>
            </w:r>
            <w:r w:rsidR="00542D0C" w:rsidRPr="005D27DA">
              <w:rPr>
                <w:rStyle w:val="af0"/>
                <w:b/>
                <w:noProof/>
              </w:rPr>
              <w:t>частотою</w:t>
            </w:r>
            <w:r w:rsidR="00542D0C">
              <w:rPr>
                <w:noProof/>
                <w:webHidden/>
              </w:rPr>
              <w:tab/>
            </w:r>
            <w:r w:rsidR="00542D0C">
              <w:rPr>
                <w:noProof/>
                <w:webHidden/>
              </w:rPr>
              <w:fldChar w:fldCharType="begin"/>
            </w:r>
            <w:r w:rsidR="00542D0C">
              <w:rPr>
                <w:noProof/>
                <w:webHidden/>
              </w:rPr>
              <w:instrText xml:space="preserve"> PAGEREF _Toc74218054 \h </w:instrText>
            </w:r>
            <w:r w:rsidR="00542D0C">
              <w:rPr>
                <w:noProof/>
                <w:webHidden/>
              </w:rPr>
            </w:r>
            <w:r w:rsidR="00542D0C">
              <w:rPr>
                <w:noProof/>
                <w:webHidden/>
              </w:rPr>
              <w:fldChar w:fldCharType="separate"/>
            </w:r>
            <w:r w:rsidR="00542D0C">
              <w:rPr>
                <w:noProof/>
                <w:webHidden/>
              </w:rPr>
              <w:t>44</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55" w:history="1">
            <w:r w:rsidR="00542D0C" w:rsidRPr="005D27DA">
              <w:rPr>
                <w:rStyle w:val="af0"/>
                <w:b/>
                <w:noProof/>
              </w:rPr>
              <w:t>3.11.2 Дискретизація</w:t>
            </w:r>
            <w:r w:rsidR="00542D0C" w:rsidRPr="005D27DA">
              <w:rPr>
                <w:rStyle w:val="af0"/>
                <w:b/>
                <w:noProof/>
                <w:spacing w:val="-8"/>
              </w:rPr>
              <w:t xml:space="preserve"> </w:t>
            </w:r>
            <w:r w:rsidR="00542D0C" w:rsidRPr="005D27DA">
              <w:rPr>
                <w:rStyle w:val="af0"/>
                <w:b/>
                <w:noProof/>
              </w:rPr>
              <w:t>з</w:t>
            </w:r>
            <w:r w:rsidR="00542D0C" w:rsidRPr="005D27DA">
              <w:rPr>
                <w:rStyle w:val="af0"/>
                <w:b/>
                <w:noProof/>
                <w:spacing w:val="-8"/>
              </w:rPr>
              <w:t xml:space="preserve"> </w:t>
            </w:r>
            <w:r w:rsidR="00542D0C" w:rsidRPr="005D27DA">
              <w:rPr>
                <w:rStyle w:val="af0"/>
                <w:b/>
                <w:noProof/>
              </w:rPr>
              <w:t>частотою</w:t>
            </w:r>
            <w:r w:rsidR="00542D0C" w:rsidRPr="005D27DA">
              <w:rPr>
                <w:rStyle w:val="af0"/>
                <w:b/>
                <w:noProof/>
                <w:spacing w:val="-9"/>
              </w:rPr>
              <w:t xml:space="preserve"> </w:t>
            </w:r>
            <w:r w:rsidR="00542D0C" w:rsidRPr="005D27DA">
              <w:rPr>
                <w:rStyle w:val="af0"/>
                <w:b/>
                <w:noProof/>
              </w:rPr>
              <w:t>Найквіста</w:t>
            </w:r>
            <w:r w:rsidR="00542D0C">
              <w:rPr>
                <w:noProof/>
                <w:webHidden/>
              </w:rPr>
              <w:tab/>
            </w:r>
            <w:r w:rsidR="00542D0C">
              <w:rPr>
                <w:noProof/>
                <w:webHidden/>
              </w:rPr>
              <w:fldChar w:fldCharType="begin"/>
            </w:r>
            <w:r w:rsidR="00542D0C">
              <w:rPr>
                <w:noProof/>
                <w:webHidden/>
              </w:rPr>
              <w:instrText xml:space="preserve"> PAGEREF _Toc74218055 \h </w:instrText>
            </w:r>
            <w:r w:rsidR="00542D0C">
              <w:rPr>
                <w:noProof/>
                <w:webHidden/>
              </w:rPr>
            </w:r>
            <w:r w:rsidR="00542D0C">
              <w:rPr>
                <w:noProof/>
                <w:webHidden/>
              </w:rPr>
              <w:fldChar w:fldCharType="separate"/>
            </w:r>
            <w:r w:rsidR="00542D0C">
              <w:rPr>
                <w:noProof/>
                <w:webHidden/>
              </w:rPr>
              <w:t>44</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56" w:history="1">
            <w:r w:rsidR="00542D0C" w:rsidRPr="005D27DA">
              <w:rPr>
                <w:rStyle w:val="af0"/>
                <w:b/>
                <w:noProof/>
              </w:rPr>
              <w:t>3.12 Основні характеристики вагових вікон</w:t>
            </w:r>
            <w:r w:rsidR="00542D0C">
              <w:rPr>
                <w:noProof/>
                <w:webHidden/>
              </w:rPr>
              <w:tab/>
            </w:r>
            <w:r w:rsidR="00542D0C">
              <w:rPr>
                <w:noProof/>
                <w:webHidden/>
              </w:rPr>
              <w:fldChar w:fldCharType="begin"/>
            </w:r>
            <w:r w:rsidR="00542D0C">
              <w:rPr>
                <w:noProof/>
                <w:webHidden/>
              </w:rPr>
              <w:instrText xml:space="preserve"> PAGEREF _Toc74218056 \h </w:instrText>
            </w:r>
            <w:r w:rsidR="00542D0C">
              <w:rPr>
                <w:noProof/>
                <w:webHidden/>
              </w:rPr>
            </w:r>
            <w:r w:rsidR="00542D0C">
              <w:rPr>
                <w:noProof/>
                <w:webHidden/>
              </w:rPr>
              <w:fldChar w:fldCharType="separate"/>
            </w:r>
            <w:r w:rsidR="00542D0C">
              <w:rPr>
                <w:noProof/>
                <w:webHidden/>
              </w:rPr>
              <w:t>46</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57" w:history="1">
            <w:r w:rsidR="00542D0C" w:rsidRPr="005D27DA">
              <w:rPr>
                <w:rStyle w:val="af0"/>
                <w:b/>
                <w:noProof/>
                <w:lang w:val="ru-RU" w:eastAsia="ru-RU"/>
              </w:rPr>
              <w:t>3.12.1 Нормировка тимчасових вагових вікон</w:t>
            </w:r>
            <w:r w:rsidR="00542D0C">
              <w:rPr>
                <w:noProof/>
                <w:webHidden/>
              </w:rPr>
              <w:tab/>
            </w:r>
            <w:r w:rsidR="00542D0C">
              <w:rPr>
                <w:noProof/>
                <w:webHidden/>
              </w:rPr>
              <w:fldChar w:fldCharType="begin"/>
            </w:r>
            <w:r w:rsidR="00542D0C">
              <w:rPr>
                <w:noProof/>
                <w:webHidden/>
              </w:rPr>
              <w:instrText xml:space="preserve"> PAGEREF _Toc74218057 \h </w:instrText>
            </w:r>
            <w:r w:rsidR="00542D0C">
              <w:rPr>
                <w:noProof/>
                <w:webHidden/>
              </w:rPr>
            </w:r>
            <w:r w:rsidR="00542D0C">
              <w:rPr>
                <w:noProof/>
                <w:webHidden/>
              </w:rPr>
              <w:fldChar w:fldCharType="separate"/>
            </w:r>
            <w:r w:rsidR="00542D0C">
              <w:rPr>
                <w:noProof/>
                <w:webHidden/>
              </w:rPr>
              <w:t>46</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58" w:history="1">
            <w:r w:rsidR="00542D0C" w:rsidRPr="005D27DA">
              <w:rPr>
                <w:rStyle w:val="af0"/>
                <w:b/>
                <w:noProof/>
              </w:rPr>
              <w:t>3.12.2 Ширина смуги пропускання центрального піку функції</w:t>
            </w:r>
            <w:r w:rsidR="00542D0C">
              <w:rPr>
                <w:noProof/>
                <w:webHidden/>
              </w:rPr>
              <w:tab/>
            </w:r>
            <w:r w:rsidR="00542D0C">
              <w:rPr>
                <w:noProof/>
                <w:webHidden/>
              </w:rPr>
              <w:fldChar w:fldCharType="begin"/>
            </w:r>
            <w:r w:rsidR="00542D0C">
              <w:rPr>
                <w:noProof/>
                <w:webHidden/>
              </w:rPr>
              <w:instrText xml:space="preserve"> PAGEREF _Toc74218058 \h </w:instrText>
            </w:r>
            <w:r w:rsidR="00542D0C">
              <w:rPr>
                <w:noProof/>
                <w:webHidden/>
              </w:rPr>
            </w:r>
            <w:r w:rsidR="00542D0C">
              <w:rPr>
                <w:noProof/>
                <w:webHidden/>
              </w:rPr>
              <w:fldChar w:fldCharType="separate"/>
            </w:r>
            <w:r w:rsidR="00542D0C">
              <w:rPr>
                <w:noProof/>
                <w:webHidden/>
              </w:rPr>
              <w:t>48</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59" w:history="1">
            <w:r w:rsidR="00542D0C" w:rsidRPr="005D27DA">
              <w:rPr>
                <w:rStyle w:val="af0"/>
                <w:b/>
                <w:noProof/>
              </w:rPr>
              <w:t>3.12.3 Еквівалентна шумова смуга пропускання</w:t>
            </w:r>
            <w:r w:rsidR="00542D0C">
              <w:rPr>
                <w:noProof/>
                <w:webHidden/>
              </w:rPr>
              <w:tab/>
            </w:r>
            <w:r w:rsidR="00542D0C">
              <w:rPr>
                <w:noProof/>
                <w:webHidden/>
              </w:rPr>
              <w:fldChar w:fldCharType="begin"/>
            </w:r>
            <w:r w:rsidR="00542D0C">
              <w:rPr>
                <w:noProof/>
                <w:webHidden/>
              </w:rPr>
              <w:instrText xml:space="preserve"> PAGEREF _Toc74218059 \h </w:instrText>
            </w:r>
            <w:r w:rsidR="00542D0C">
              <w:rPr>
                <w:noProof/>
                <w:webHidden/>
              </w:rPr>
            </w:r>
            <w:r w:rsidR="00542D0C">
              <w:rPr>
                <w:noProof/>
                <w:webHidden/>
              </w:rPr>
              <w:fldChar w:fldCharType="separate"/>
            </w:r>
            <w:r w:rsidR="00542D0C">
              <w:rPr>
                <w:noProof/>
                <w:webHidden/>
              </w:rPr>
              <w:t>49</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60" w:history="1">
            <w:r w:rsidR="00542D0C" w:rsidRPr="005D27DA">
              <w:rPr>
                <w:rStyle w:val="af0"/>
                <w:b/>
                <w:noProof/>
              </w:rPr>
              <w:t>3.12.4 Еквівалентна статистична смуга пропускання</w:t>
            </w:r>
            <w:r w:rsidR="00542D0C">
              <w:rPr>
                <w:noProof/>
                <w:webHidden/>
              </w:rPr>
              <w:tab/>
            </w:r>
            <w:r w:rsidR="00542D0C">
              <w:rPr>
                <w:noProof/>
                <w:webHidden/>
              </w:rPr>
              <w:fldChar w:fldCharType="begin"/>
            </w:r>
            <w:r w:rsidR="00542D0C">
              <w:rPr>
                <w:noProof/>
                <w:webHidden/>
              </w:rPr>
              <w:instrText xml:space="preserve"> PAGEREF _Toc74218060 \h </w:instrText>
            </w:r>
            <w:r w:rsidR="00542D0C">
              <w:rPr>
                <w:noProof/>
                <w:webHidden/>
              </w:rPr>
            </w:r>
            <w:r w:rsidR="00542D0C">
              <w:rPr>
                <w:noProof/>
                <w:webHidden/>
              </w:rPr>
              <w:fldChar w:fldCharType="separate"/>
            </w:r>
            <w:r w:rsidR="00542D0C">
              <w:rPr>
                <w:noProof/>
                <w:webHidden/>
              </w:rPr>
              <w:t>49</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61" w:history="1">
            <w:r w:rsidR="00542D0C" w:rsidRPr="005D27DA">
              <w:rPr>
                <w:rStyle w:val="af0"/>
                <w:b/>
                <w:noProof/>
              </w:rPr>
              <w:t>4 РОЗРОБКА</w:t>
            </w:r>
            <w:r w:rsidR="00542D0C" w:rsidRPr="005D27DA">
              <w:rPr>
                <w:rStyle w:val="af0"/>
                <w:b/>
                <w:noProof/>
                <w:spacing w:val="-1"/>
              </w:rPr>
              <w:t xml:space="preserve"> </w:t>
            </w:r>
            <w:r w:rsidR="00542D0C" w:rsidRPr="005D27DA">
              <w:rPr>
                <w:rStyle w:val="af0"/>
                <w:b/>
                <w:noProof/>
              </w:rPr>
              <w:t>СТРУКТУРИ</w:t>
            </w:r>
            <w:r w:rsidR="00542D0C" w:rsidRPr="005D27DA">
              <w:rPr>
                <w:rStyle w:val="af0"/>
                <w:b/>
                <w:noProof/>
                <w:spacing w:val="-3"/>
              </w:rPr>
              <w:t xml:space="preserve"> </w:t>
            </w:r>
            <w:r w:rsidR="00542D0C" w:rsidRPr="005D27DA">
              <w:rPr>
                <w:rStyle w:val="af0"/>
                <w:b/>
                <w:noProof/>
              </w:rPr>
              <w:t>ТА</w:t>
            </w:r>
            <w:r w:rsidR="00542D0C" w:rsidRPr="005D27DA">
              <w:rPr>
                <w:rStyle w:val="af0"/>
                <w:b/>
                <w:noProof/>
                <w:spacing w:val="-3"/>
              </w:rPr>
              <w:t xml:space="preserve"> </w:t>
            </w:r>
            <w:r w:rsidR="00542D0C" w:rsidRPr="005D27DA">
              <w:rPr>
                <w:rStyle w:val="af0"/>
                <w:b/>
                <w:noProof/>
              </w:rPr>
              <w:t>ПРОГРАМНОГО</w:t>
            </w:r>
            <w:r w:rsidR="00542D0C" w:rsidRPr="005D27DA">
              <w:rPr>
                <w:rStyle w:val="af0"/>
                <w:b/>
                <w:noProof/>
                <w:spacing w:val="-1"/>
              </w:rPr>
              <w:t xml:space="preserve"> </w:t>
            </w:r>
            <w:r w:rsidR="00542D0C" w:rsidRPr="005D27DA">
              <w:rPr>
                <w:rStyle w:val="af0"/>
                <w:b/>
                <w:noProof/>
              </w:rPr>
              <w:t>КОМПОНЕНТУ</w:t>
            </w:r>
            <w:r w:rsidR="00542D0C">
              <w:rPr>
                <w:noProof/>
                <w:webHidden/>
              </w:rPr>
              <w:tab/>
            </w:r>
            <w:r w:rsidR="00542D0C">
              <w:rPr>
                <w:noProof/>
                <w:webHidden/>
              </w:rPr>
              <w:fldChar w:fldCharType="begin"/>
            </w:r>
            <w:r w:rsidR="00542D0C">
              <w:rPr>
                <w:noProof/>
                <w:webHidden/>
              </w:rPr>
              <w:instrText xml:space="preserve"> PAGEREF _Toc74218061 \h </w:instrText>
            </w:r>
            <w:r w:rsidR="00542D0C">
              <w:rPr>
                <w:noProof/>
                <w:webHidden/>
              </w:rPr>
            </w:r>
            <w:r w:rsidR="00542D0C">
              <w:rPr>
                <w:noProof/>
                <w:webHidden/>
              </w:rPr>
              <w:fldChar w:fldCharType="separate"/>
            </w:r>
            <w:r w:rsidR="00542D0C">
              <w:rPr>
                <w:noProof/>
                <w:webHidden/>
              </w:rPr>
              <w:t>52</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62" w:history="1">
            <w:r w:rsidR="00542D0C" w:rsidRPr="005D27DA">
              <w:rPr>
                <w:rStyle w:val="af0"/>
                <w:b/>
                <w:noProof/>
              </w:rPr>
              <w:t>4.1</w:t>
            </w:r>
            <w:r w:rsidR="00542D0C" w:rsidRPr="005D27DA">
              <w:rPr>
                <w:rStyle w:val="af0"/>
                <w:b/>
                <w:noProof/>
                <w:spacing w:val="-5"/>
              </w:rPr>
              <w:t xml:space="preserve"> </w:t>
            </w:r>
            <w:r w:rsidR="00542D0C" w:rsidRPr="005D27DA">
              <w:rPr>
                <w:rStyle w:val="af0"/>
                <w:b/>
                <w:noProof/>
              </w:rPr>
              <w:t>Розробка</w:t>
            </w:r>
            <w:r w:rsidR="00542D0C" w:rsidRPr="005D27DA">
              <w:rPr>
                <w:rStyle w:val="af0"/>
                <w:b/>
                <w:noProof/>
                <w:spacing w:val="-4"/>
              </w:rPr>
              <w:t xml:space="preserve"> </w:t>
            </w:r>
            <w:r w:rsidR="00542D0C" w:rsidRPr="005D27DA">
              <w:rPr>
                <w:rStyle w:val="af0"/>
                <w:b/>
                <w:noProof/>
              </w:rPr>
              <w:t>окремих</w:t>
            </w:r>
            <w:r w:rsidR="00542D0C" w:rsidRPr="005D27DA">
              <w:rPr>
                <w:rStyle w:val="af0"/>
                <w:b/>
                <w:noProof/>
                <w:spacing w:val="-8"/>
              </w:rPr>
              <w:t xml:space="preserve"> </w:t>
            </w:r>
            <w:r w:rsidR="00542D0C" w:rsidRPr="005D27DA">
              <w:rPr>
                <w:rStyle w:val="af0"/>
                <w:b/>
                <w:noProof/>
              </w:rPr>
              <w:t>модулів</w:t>
            </w:r>
            <w:r w:rsidR="00542D0C" w:rsidRPr="005D27DA">
              <w:rPr>
                <w:rStyle w:val="af0"/>
                <w:b/>
                <w:noProof/>
                <w:spacing w:val="-6"/>
              </w:rPr>
              <w:t xml:space="preserve"> </w:t>
            </w:r>
            <w:r w:rsidR="00542D0C" w:rsidRPr="005D27DA">
              <w:rPr>
                <w:rStyle w:val="af0"/>
                <w:b/>
                <w:noProof/>
              </w:rPr>
              <w:t>програми</w:t>
            </w:r>
            <w:r w:rsidR="00542D0C">
              <w:rPr>
                <w:noProof/>
                <w:webHidden/>
              </w:rPr>
              <w:tab/>
            </w:r>
            <w:r w:rsidR="00542D0C">
              <w:rPr>
                <w:noProof/>
                <w:webHidden/>
              </w:rPr>
              <w:fldChar w:fldCharType="begin"/>
            </w:r>
            <w:r w:rsidR="00542D0C">
              <w:rPr>
                <w:noProof/>
                <w:webHidden/>
              </w:rPr>
              <w:instrText xml:space="preserve"> PAGEREF _Toc74218062 \h </w:instrText>
            </w:r>
            <w:r w:rsidR="00542D0C">
              <w:rPr>
                <w:noProof/>
                <w:webHidden/>
              </w:rPr>
            </w:r>
            <w:r w:rsidR="00542D0C">
              <w:rPr>
                <w:noProof/>
                <w:webHidden/>
              </w:rPr>
              <w:fldChar w:fldCharType="separate"/>
            </w:r>
            <w:r w:rsidR="00542D0C">
              <w:rPr>
                <w:noProof/>
                <w:webHidden/>
              </w:rPr>
              <w:t>53</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63" w:history="1">
            <w:r w:rsidR="00542D0C" w:rsidRPr="005D27DA">
              <w:rPr>
                <w:rStyle w:val="af0"/>
                <w:b/>
                <w:noProof/>
              </w:rPr>
              <w:t>4.2 Розробка</w:t>
            </w:r>
            <w:r w:rsidR="00542D0C" w:rsidRPr="005D27DA">
              <w:rPr>
                <w:rStyle w:val="af0"/>
                <w:b/>
                <w:noProof/>
                <w:spacing w:val="-7"/>
              </w:rPr>
              <w:t xml:space="preserve"> </w:t>
            </w:r>
            <w:r w:rsidR="00542D0C" w:rsidRPr="005D27DA">
              <w:rPr>
                <w:rStyle w:val="af0"/>
                <w:b/>
                <w:noProof/>
              </w:rPr>
              <w:t>інтерфейсу</w:t>
            </w:r>
            <w:r w:rsidR="00542D0C" w:rsidRPr="005D27DA">
              <w:rPr>
                <w:rStyle w:val="af0"/>
                <w:b/>
                <w:noProof/>
                <w:spacing w:val="-11"/>
              </w:rPr>
              <w:t xml:space="preserve"> </w:t>
            </w:r>
            <w:r w:rsidR="00542D0C" w:rsidRPr="005D27DA">
              <w:rPr>
                <w:rStyle w:val="af0"/>
                <w:b/>
                <w:noProof/>
              </w:rPr>
              <w:t>користувача</w:t>
            </w:r>
            <w:r w:rsidR="00542D0C">
              <w:rPr>
                <w:noProof/>
                <w:webHidden/>
              </w:rPr>
              <w:tab/>
            </w:r>
            <w:r w:rsidR="00542D0C">
              <w:rPr>
                <w:noProof/>
                <w:webHidden/>
              </w:rPr>
              <w:fldChar w:fldCharType="begin"/>
            </w:r>
            <w:r w:rsidR="00542D0C">
              <w:rPr>
                <w:noProof/>
                <w:webHidden/>
              </w:rPr>
              <w:instrText xml:space="preserve"> PAGEREF _Toc74218063 \h </w:instrText>
            </w:r>
            <w:r w:rsidR="00542D0C">
              <w:rPr>
                <w:noProof/>
                <w:webHidden/>
              </w:rPr>
            </w:r>
            <w:r w:rsidR="00542D0C">
              <w:rPr>
                <w:noProof/>
                <w:webHidden/>
              </w:rPr>
              <w:fldChar w:fldCharType="separate"/>
            </w:r>
            <w:r w:rsidR="00542D0C">
              <w:rPr>
                <w:noProof/>
                <w:webHidden/>
              </w:rPr>
              <w:t>54</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64" w:history="1">
            <w:r w:rsidR="00542D0C" w:rsidRPr="005D27DA">
              <w:rPr>
                <w:rStyle w:val="af0"/>
                <w:b/>
                <w:noProof/>
              </w:rPr>
              <w:t>4.3 Розробка</w:t>
            </w:r>
            <w:r w:rsidR="00542D0C" w:rsidRPr="005D27DA">
              <w:rPr>
                <w:rStyle w:val="af0"/>
                <w:b/>
                <w:noProof/>
                <w:spacing w:val="-5"/>
              </w:rPr>
              <w:t xml:space="preserve"> </w:t>
            </w:r>
            <w:r w:rsidR="00542D0C" w:rsidRPr="005D27DA">
              <w:rPr>
                <w:rStyle w:val="af0"/>
                <w:b/>
                <w:noProof/>
              </w:rPr>
              <w:t>блок-схеми</w:t>
            </w:r>
            <w:r w:rsidR="00542D0C" w:rsidRPr="005D27DA">
              <w:rPr>
                <w:rStyle w:val="af0"/>
                <w:b/>
                <w:noProof/>
                <w:spacing w:val="-5"/>
              </w:rPr>
              <w:t xml:space="preserve"> </w:t>
            </w:r>
            <w:r w:rsidR="00542D0C" w:rsidRPr="005D27DA">
              <w:rPr>
                <w:rStyle w:val="af0"/>
                <w:b/>
                <w:noProof/>
              </w:rPr>
              <w:t>програми</w:t>
            </w:r>
            <w:r w:rsidR="00542D0C">
              <w:rPr>
                <w:noProof/>
                <w:webHidden/>
              </w:rPr>
              <w:tab/>
            </w:r>
            <w:r w:rsidR="00542D0C">
              <w:rPr>
                <w:noProof/>
                <w:webHidden/>
              </w:rPr>
              <w:fldChar w:fldCharType="begin"/>
            </w:r>
            <w:r w:rsidR="00542D0C">
              <w:rPr>
                <w:noProof/>
                <w:webHidden/>
              </w:rPr>
              <w:instrText xml:space="preserve"> PAGEREF _Toc74218064 \h </w:instrText>
            </w:r>
            <w:r w:rsidR="00542D0C">
              <w:rPr>
                <w:noProof/>
                <w:webHidden/>
              </w:rPr>
            </w:r>
            <w:r w:rsidR="00542D0C">
              <w:rPr>
                <w:noProof/>
                <w:webHidden/>
              </w:rPr>
              <w:fldChar w:fldCharType="separate"/>
            </w:r>
            <w:r w:rsidR="00542D0C">
              <w:rPr>
                <w:noProof/>
                <w:webHidden/>
              </w:rPr>
              <w:t>55</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65" w:history="1">
            <w:r w:rsidR="00542D0C" w:rsidRPr="005D27DA">
              <w:rPr>
                <w:rStyle w:val="af0"/>
                <w:b/>
                <w:noProof/>
              </w:rPr>
              <w:t>4.4 Розробка</w:t>
            </w:r>
            <w:r w:rsidR="00542D0C" w:rsidRPr="005D27DA">
              <w:rPr>
                <w:rStyle w:val="af0"/>
                <w:b/>
                <w:noProof/>
                <w:spacing w:val="-4"/>
              </w:rPr>
              <w:t xml:space="preserve"> </w:t>
            </w:r>
            <w:r w:rsidR="00542D0C" w:rsidRPr="005D27DA">
              <w:rPr>
                <w:rStyle w:val="af0"/>
                <w:b/>
                <w:noProof/>
              </w:rPr>
              <w:t>методичного</w:t>
            </w:r>
            <w:r w:rsidR="00542D0C" w:rsidRPr="005D27DA">
              <w:rPr>
                <w:rStyle w:val="af0"/>
                <w:b/>
                <w:noProof/>
                <w:spacing w:val="-5"/>
              </w:rPr>
              <w:t xml:space="preserve"> </w:t>
            </w:r>
            <w:r w:rsidR="00542D0C" w:rsidRPr="005D27DA">
              <w:rPr>
                <w:rStyle w:val="af0"/>
                <w:b/>
                <w:noProof/>
              </w:rPr>
              <w:t>забезпечення</w:t>
            </w:r>
            <w:r w:rsidR="00542D0C" w:rsidRPr="005D27DA">
              <w:rPr>
                <w:rStyle w:val="af0"/>
                <w:b/>
                <w:noProof/>
                <w:spacing w:val="-4"/>
              </w:rPr>
              <w:t xml:space="preserve"> </w:t>
            </w:r>
            <w:r w:rsidR="00542D0C" w:rsidRPr="005D27DA">
              <w:rPr>
                <w:rStyle w:val="af0"/>
                <w:b/>
                <w:noProof/>
              </w:rPr>
              <w:t>та</w:t>
            </w:r>
            <w:r w:rsidR="00542D0C" w:rsidRPr="005D27DA">
              <w:rPr>
                <w:rStyle w:val="af0"/>
                <w:b/>
                <w:noProof/>
                <w:spacing w:val="-4"/>
              </w:rPr>
              <w:t xml:space="preserve"> </w:t>
            </w:r>
            <w:r w:rsidR="00542D0C" w:rsidRPr="005D27DA">
              <w:rPr>
                <w:rStyle w:val="af0"/>
                <w:b/>
                <w:noProof/>
              </w:rPr>
              <w:t>інструкції</w:t>
            </w:r>
            <w:r w:rsidR="00542D0C" w:rsidRPr="005D27DA">
              <w:rPr>
                <w:rStyle w:val="af0"/>
                <w:b/>
                <w:noProof/>
                <w:spacing w:val="-10"/>
              </w:rPr>
              <w:t xml:space="preserve"> </w:t>
            </w:r>
            <w:r w:rsidR="00542D0C" w:rsidRPr="005D27DA">
              <w:rPr>
                <w:rStyle w:val="af0"/>
                <w:b/>
                <w:noProof/>
              </w:rPr>
              <w:t>по</w:t>
            </w:r>
            <w:r w:rsidR="00542D0C" w:rsidRPr="005D27DA">
              <w:rPr>
                <w:rStyle w:val="af0"/>
                <w:b/>
                <w:noProof/>
                <w:spacing w:val="-5"/>
              </w:rPr>
              <w:t xml:space="preserve"> </w:t>
            </w:r>
            <w:r w:rsidR="00542D0C" w:rsidRPr="005D27DA">
              <w:rPr>
                <w:rStyle w:val="af0"/>
                <w:b/>
                <w:noProof/>
              </w:rPr>
              <w:t>експлуатації</w:t>
            </w:r>
            <w:r w:rsidR="00542D0C" w:rsidRPr="005D27DA">
              <w:rPr>
                <w:rStyle w:val="af0"/>
                <w:b/>
                <w:noProof/>
                <w:spacing w:val="-68"/>
              </w:rPr>
              <w:t xml:space="preserve"> </w:t>
            </w:r>
            <w:r w:rsidR="00542D0C" w:rsidRPr="005D27DA">
              <w:rPr>
                <w:rStyle w:val="af0"/>
                <w:b/>
                <w:noProof/>
              </w:rPr>
              <w:t>програмного компонента</w:t>
            </w:r>
            <w:r w:rsidR="00542D0C">
              <w:rPr>
                <w:noProof/>
                <w:webHidden/>
              </w:rPr>
              <w:tab/>
            </w:r>
            <w:r w:rsidR="00542D0C">
              <w:rPr>
                <w:noProof/>
                <w:webHidden/>
              </w:rPr>
              <w:fldChar w:fldCharType="begin"/>
            </w:r>
            <w:r w:rsidR="00542D0C">
              <w:rPr>
                <w:noProof/>
                <w:webHidden/>
              </w:rPr>
              <w:instrText xml:space="preserve"> PAGEREF _Toc74218065 \h </w:instrText>
            </w:r>
            <w:r w:rsidR="00542D0C">
              <w:rPr>
                <w:noProof/>
                <w:webHidden/>
              </w:rPr>
            </w:r>
            <w:r w:rsidR="00542D0C">
              <w:rPr>
                <w:noProof/>
                <w:webHidden/>
              </w:rPr>
              <w:fldChar w:fldCharType="separate"/>
            </w:r>
            <w:r w:rsidR="00542D0C">
              <w:rPr>
                <w:noProof/>
                <w:webHidden/>
              </w:rPr>
              <w:t>56</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66" w:history="1">
            <w:r w:rsidR="00542D0C" w:rsidRPr="005D27DA">
              <w:rPr>
                <w:rStyle w:val="af0"/>
                <w:rFonts w:ascii="Arial" w:hAnsi="Arial" w:cs="Arial"/>
                <w:b/>
                <w:noProof/>
                <w:lang w:eastAsia="ru-RU"/>
              </w:rPr>
              <w:t xml:space="preserve">5  </w:t>
            </w:r>
            <w:r w:rsidR="00542D0C" w:rsidRPr="005D27DA">
              <w:rPr>
                <w:rStyle w:val="af0"/>
                <w:b/>
                <w:noProof/>
              </w:rPr>
              <w:t>ПРОЕКТ</w:t>
            </w:r>
            <w:r w:rsidR="00542D0C" w:rsidRPr="005D27DA">
              <w:rPr>
                <w:rStyle w:val="af0"/>
                <w:b/>
                <w:noProof/>
                <w:spacing w:val="-11"/>
              </w:rPr>
              <w:t xml:space="preserve"> </w:t>
            </w:r>
            <w:r w:rsidR="00542D0C" w:rsidRPr="005D27DA">
              <w:rPr>
                <w:rStyle w:val="af0"/>
                <w:b/>
                <w:noProof/>
              </w:rPr>
              <w:t>МЕТОДИЧНИХ</w:t>
            </w:r>
            <w:r w:rsidR="00542D0C" w:rsidRPr="005D27DA">
              <w:rPr>
                <w:rStyle w:val="af0"/>
                <w:b/>
                <w:noProof/>
                <w:spacing w:val="-8"/>
              </w:rPr>
              <w:t xml:space="preserve"> </w:t>
            </w:r>
            <w:r w:rsidR="00542D0C" w:rsidRPr="005D27DA">
              <w:rPr>
                <w:rStyle w:val="af0"/>
                <w:b/>
                <w:noProof/>
              </w:rPr>
              <w:t>ВКАЗІВОК</w:t>
            </w:r>
            <w:r w:rsidR="00542D0C" w:rsidRPr="005D27DA">
              <w:rPr>
                <w:rStyle w:val="af0"/>
                <w:b/>
                <w:noProof/>
                <w:spacing w:val="-8"/>
              </w:rPr>
              <w:t xml:space="preserve"> </w:t>
            </w:r>
            <w:r w:rsidR="00542D0C" w:rsidRPr="005D27DA">
              <w:rPr>
                <w:rStyle w:val="af0"/>
                <w:b/>
                <w:noProof/>
              </w:rPr>
              <w:t>ДО</w:t>
            </w:r>
            <w:r w:rsidR="00542D0C" w:rsidRPr="005D27DA">
              <w:rPr>
                <w:rStyle w:val="af0"/>
                <w:b/>
                <w:noProof/>
                <w:spacing w:val="-8"/>
              </w:rPr>
              <w:t xml:space="preserve"> </w:t>
            </w:r>
            <w:r w:rsidR="00542D0C" w:rsidRPr="005D27DA">
              <w:rPr>
                <w:rStyle w:val="af0"/>
                <w:b/>
                <w:noProof/>
              </w:rPr>
              <w:t>ВИКОНАННЯ</w:t>
            </w:r>
            <w:r w:rsidR="00542D0C" w:rsidRPr="005D27DA">
              <w:rPr>
                <w:rStyle w:val="af0"/>
                <w:b/>
                <w:noProof/>
                <w:spacing w:val="-8"/>
              </w:rPr>
              <w:t xml:space="preserve"> </w:t>
            </w:r>
            <w:r w:rsidR="00542D0C" w:rsidRPr="005D27DA">
              <w:rPr>
                <w:rStyle w:val="af0"/>
                <w:b/>
                <w:noProof/>
              </w:rPr>
              <w:t>ЛАБОРАТОРНОЇ</w:t>
            </w:r>
            <w:r w:rsidR="00542D0C" w:rsidRPr="005D27DA">
              <w:rPr>
                <w:rStyle w:val="af0"/>
                <w:b/>
                <w:noProof/>
                <w:spacing w:val="-67"/>
              </w:rPr>
              <w:t xml:space="preserve"> </w:t>
            </w:r>
            <w:r w:rsidR="00542D0C" w:rsidRPr="005D27DA">
              <w:rPr>
                <w:rStyle w:val="af0"/>
                <w:b/>
                <w:noProof/>
              </w:rPr>
              <w:t>РОБОТИ:</w:t>
            </w:r>
            <w:r w:rsidR="00542D0C" w:rsidRPr="005D27DA">
              <w:rPr>
                <w:rStyle w:val="af0"/>
                <w:b/>
                <w:noProof/>
                <w:spacing w:val="-3"/>
              </w:rPr>
              <w:t xml:space="preserve"> </w:t>
            </w:r>
            <w:r w:rsidR="00542D0C" w:rsidRPr="005D27DA">
              <w:rPr>
                <w:rStyle w:val="af0"/>
                <w:b/>
                <w:noProof/>
              </w:rPr>
              <w:t>«ДОСЛІДЖЕННЯ</w:t>
            </w:r>
            <w:r w:rsidR="00542D0C" w:rsidRPr="005D27DA">
              <w:rPr>
                <w:rStyle w:val="af0"/>
                <w:b/>
                <w:noProof/>
                <w:spacing w:val="3"/>
              </w:rPr>
              <w:t xml:space="preserve"> </w:t>
            </w:r>
            <w:r w:rsidR="00542D0C" w:rsidRPr="005D27DA">
              <w:rPr>
                <w:rStyle w:val="af0"/>
                <w:b/>
                <w:noProof/>
              </w:rPr>
              <w:t>ЕФЕКТУ</w:t>
            </w:r>
            <w:r w:rsidR="00542D0C" w:rsidRPr="005D27DA">
              <w:rPr>
                <w:rStyle w:val="af0"/>
                <w:b/>
                <w:noProof/>
                <w:spacing w:val="3"/>
              </w:rPr>
              <w:t xml:space="preserve"> </w:t>
            </w:r>
            <w:r w:rsidR="00542D0C" w:rsidRPr="005D27DA">
              <w:rPr>
                <w:rStyle w:val="af0"/>
                <w:b/>
                <w:noProof/>
              </w:rPr>
              <w:t>НАКЛАДАННЯ</w:t>
            </w:r>
            <w:r w:rsidR="00542D0C" w:rsidRPr="005D27DA">
              <w:rPr>
                <w:rStyle w:val="af0"/>
                <w:b/>
                <w:noProof/>
                <w:spacing w:val="-2"/>
              </w:rPr>
              <w:t xml:space="preserve"> </w:t>
            </w:r>
            <w:r w:rsidR="00542D0C" w:rsidRPr="005D27DA">
              <w:rPr>
                <w:rStyle w:val="af0"/>
                <w:b/>
                <w:noProof/>
              </w:rPr>
              <w:t>СПЕКТРІВ»</w:t>
            </w:r>
            <w:r w:rsidR="00542D0C">
              <w:rPr>
                <w:noProof/>
                <w:webHidden/>
              </w:rPr>
              <w:tab/>
            </w:r>
            <w:r w:rsidR="00542D0C">
              <w:rPr>
                <w:noProof/>
                <w:webHidden/>
              </w:rPr>
              <w:fldChar w:fldCharType="begin"/>
            </w:r>
            <w:r w:rsidR="00542D0C">
              <w:rPr>
                <w:noProof/>
                <w:webHidden/>
              </w:rPr>
              <w:instrText xml:space="preserve"> PAGEREF _Toc74218066 \h </w:instrText>
            </w:r>
            <w:r w:rsidR="00542D0C">
              <w:rPr>
                <w:noProof/>
                <w:webHidden/>
              </w:rPr>
            </w:r>
            <w:r w:rsidR="00542D0C">
              <w:rPr>
                <w:noProof/>
                <w:webHidden/>
              </w:rPr>
              <w:fldChar w:fldCharType="separate"/>
            </w:r>
            <w:r w:rsidR="00542D0C">
              <w:rPr>
                <w:noProof/>
                <w:webHidden/>
              </w:rPr>
              <w:t>58</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67" w:history="1">
            <w:r w:rsidR="00542D0C" w:rsidRPr="005D27DA">
              <w:rPr>
                <w:rStyle w:val="af0"/>
                <w:b/>
                <w:noProof/>
              </w:rPr>
              <w:t>5.2 ЗАВДАННЯ ДЛЯ ДОМАШНЬОГО ВИКОНАННЯ</w:t>
            </w:r>
            <w:r w:rsidR="00542D0C">
              <w:rPr>
                <w:noProof/>
                <w:webHidden/>
              </w:rPr>
              <w:tab/>
            </w:r>
            <w:r w:rsidR="00542D0C">
              <w:rPr>
                <w:noProof/>
                <w:webHidden/>
              </w:rPr>
              <w:fldChar w:fldCharType="begin"/>
            </w:r>
            <w:r w:rsidR="00542D0C">
              <w:rPr>
                <w:noProof/>
                <w:webHidden/>
              </w:rPr>
              <w:instrText xml:space="preserve"> PAGEREF _Toc74218067 \h </w:instrText>
            </w:r>
            <w:r w:rsidR="00542D0C">
              <w:rPr>
                <w:noProof/>
                <w:webHidden/>
              </w:rPr>
            </w:r>
            <w:r w:rsidR="00542D0C">
              <w:rPr>
                <w:noProof/>
                <w:webHidden/>
              </w:rPr>
              <w:fldChar w:fldCharType="separate"/>
            </w:r>
            <w:r w:rsidR="00542D0C">
              <w:rPr>
                <w:noProof/>
                <w:webHidden/>
              </w:rPr>
              <w:t>61</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68" w:history="1">
            <w:r w:rsidR="00542D0C" w:rsidRPr="005D27DA">
              <w:rPr>
                <w:rStyle w:val="af0"/>
                <w:b/>
                <w:noProof/>
              </w:rPr>
              <w:t>5.2.1 Завдання</w:t>
            </w:r>
            <w:r w:rsidR="00542D0C">
              <w:rPr>
                <w:noProof/>
                <w:webHidden/>
              </w:rPr>
              <w:tab/>
            </w:r>
            <w:r w:rsidR="00542D0C">
              <w:rPr>
                <w:noProof/>
                <w:webHidden/>
              </w:rPr>
              <w:fldChar w:fldCharType="begin"/>
            </w:r>
            <w:r w:rsidR="00542D0C">
              <w:rPr>
                <w:noProof/>
                <w:webHidden/>
              </w:rPr>
              <w:instrText xml:space="preserve"> PAGEREF _Toc74218068 \h </w:instrText>
            </w:r>
            <w:r w:rsidR="00542D0C">
              <w:rPr>
                <w:noProof/>
                <w:webHidden/>
              </w:rPr>
            </w:r>
            <w:r w:rsidR="00542D0C">
              <w:rPr>
                <w:noProof/>
                <w:webHidden/>
              </w:rPr>
              <w:fldChar w:fldCharType="separate"/>
            </w:r>
            <w:r w:rsidR="00542D0C">
              <w:rPr>
                <w:noProof/>
                <w:webHidden/>
              </w:rPr>
              <w:t>61</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69" w:history="1">
            <w:r w:rsidR="00542D0C" w:rsidRPr="005D27DA">
              <w:rPr>
                <w:rStyle w:val="af0"/>
                <w:b/>
                <w:noProof/>
              </w:rPr>
              <w:t>5.3 Обробка результатів експерименту</w:t>
            </w:r>
            <w:r w:rsidR="00542D0C">
              <w:rPr>
                <w:noProof/>
                <w:webHidden/>
              </w:rPr>
              <w:tab/>
            </w:r>
            <w:r w:rsidR="00542D0C">
              <w:rPr>
                <w:noProof/>
                <w:webHidden/>
              </w:rPr>
              <w:fldChar w:fldCharType="begin"/>
            </w:r>
            <w:r w:rsidR="00542D0C">
              <w:rPr>
                <w:noProof/>
                <w:webHidden/>
              </w:rPr>
              <w:instrText xml:space="preserve"> PAGEREF _Toc74218069 \h </w:instrText>
            </w:r>
            <w:r w:rsidR="00542D0C">
              <w:rPr>
                <w:noProof/>
                <w:webHidden/>
              </w:rPr>
            </w:r>
            <w:r w:rsidR="00542D0C">
              <w:rPr>
                <w:noProof/>
                <w:webHidden/>
              </w:rPr>
              <w:fldChar w:fldCharType="separate"/>
            </w:r>
            <w:r w:rsidR="00542D0C">
              <w:rPr>
                <w:noProof/>
                <w:webHidden/>
              </w:rPr>
              <w:t>122</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70" w:history="1">
            <w:r w:rsidR="00542D0C" w:rsidRPr="005D27DA">
              <w:rPr>
                <w:rStyle w:val="af0"/>
                <w:b/>
                <w:noProof/>
              </w:rPr>
              <w:t>ЗАГАЛЬНІ ВИСНОВКИ</w:t>
            </w:r>
            <w:r w:rsidR="00542D0C">
              <w:rPr>
                <w:noProof/>
                <w:webHidden/>
              </w:rPr>
              <w:tab/>
            </w:r>
            <w:r w:rsidR="00542D0C">
              <w:rPr>
                <w:noProof/>
                <w:webHidden/>
              </w:rPr>
              <w:fldChar w:fldCharType="begin"/>
            </w:r>
            <w:r w:rsidR="00542D0C">
              <w:rPr>
                <w:noProof/>
                <w:webHidden/>
              </w:rPr>
              <w:instrText xml:space="preserve"> PAGEREF _Toc74218070 \h </w:instrText>
            </w:r>
            <w:r w:rsidR="00542D0C">
              <w:rPr>
                <w:noProof/>
                <w:webHidden/>
              </w:rPr>
            </w:r>
            <w:r w:rsidR="00542D0C">
              <w:rPr>
                <w:noProof/>
                <w:webHidden/>
              </w:rPr>
              <w:fldChar w:fldCharType="separate"/>
            </w:r>
            <w:r w:rsidR="00542D0C">
              <w:rPr>
                <w:noProof/>
                <w:webHidden/>
              </w:rPr>
              <w:t>151</w:t>
            </w:r>
            <w:r w:rsidR="00542D0C">
              <w:rPr>
                <w:noProof/>
                <w:webHidden/>
              </w:rPr>
              <w:fldChar w:fldCharType="end"/>
            </w:r>
          </w:hyperlink>
        </w:p>
        <w:p w:rsidR="00542D0C" w:rsidRDefault="008C4A6C">
          <w:pPr>
            <w:pStyle w:val="11"/>
            <w:rPr>
              <w:rFonts w:asciiTheme="minorHAnsi" w:eastAsiaTheme="minorEastAsia" w:hAnsiTheme="minorHAnsi" w:cstheme="minorBidi"/>
              <w:noProof/>
              <w:sz w:val="22"/>
              <w:lang w:val="ru-RU" w:eastAsia="ru-RU"/>
            </w:rPr>
          </w:pPr>
          <w:hyperlink w:anchor="_Toc74218071" w:history="1">
            <w:r w:rsidR="00542D0C" w:rsidRPr="005D27DA">
              <w:rPr>
                <w:rStyle w:val="af0"/>
                <w:b/>
                <w:noProof/>
              </w:rPr>
              <w:t>СПИСОК</w:t>
            </w:r>
            <w:r w:rsidR="00542D0C" w:rsidRPr="005D27DA">
              <w:rPr>
                <w:rStyle w:val="af0"/>
                <w:b/>
                <w:noProof/>
                <w:spacing w:val="-2"/>
              </w:rPr>
              <w:t xml:space="preserve"> </w:t>
            </w:r>
            <w:r w:rsidR="00542D0C" w:rsidRPr="005D27DA">
              <w:rPr>
                <w:rStyle w:val="af0"/>
                <w:b/>
                <w:noProof/>
              </w:rPr>
              <w:t>ВИКОРИСТАНИХ</w:t>
            </w:r>
            <w:r w:rsidR="00542D0C" w:rsidRPr="005D27DA">
              <w:rPr>
                <w:rStyle w:val="af0"/>
                <w:b/>
                <w:noProof/>
                <w:spacing w:val="-1"/>
              </w:rPr>
              <w:t xml:space="preserve"> </w:t>
            </w:r>
            <w:r w:rsidR="00542D0C" w:rsidRPr="005D27DA">
              <w:rPr>
                <w:rStyle w:val="af0"/>
                <w:b/>
                <w:noProof/>
              </w:rPr>
              <w:t>ДЖЕРЕЛ</w:t>
            </w:r>
            <w:r w:rsidR="00542D0C">
              <w:rPr>
                <w:noProof/>
                <w:webHidden/>
              </w:rPr>
              <w:tab/>
            </w:r>
            <w:r w:rsidR="00542D0C">
              <w:rPr>
                <w:noProof/>
                <w:webHidden/>
              </w:rPr>
              <w:fldChar w:fldCharType="begin"/>
            </w:r>
            <w:r w:rsidR="00542D0C">
              <w:rPr>
                <w:noProof/>
                <w:webHidden/>
              </w:rPr>
              <w:instrText xml:space="preserve"> PAGEREF _Toc74218071 \h </w:instrText>
            </w:r>
            <w:r w:rsidR="00542D0C">
              <w:rPr>
                <w:noProof/>
                <w:webHidden/>
              </w:rPr>
            </w:r>
            <w:r w:rsidR="00542D0C">
              <w:rPr>
                <w:noProof/>
                <w:webHidden/>
              </w:rPr>
              <w:fldChar w:fldCharType="separate"/>
            </w:r>
            <w:r w:rsidR="00542D0C">
              <w:rPr>
                <w:noProof/>
                <w:webHidden/>
              </w:rPr>
              <w:t>152</w:t>
            </w:r>
            <w:r w:rsidR="00542D0C">
              <w:rPr>
                <w:noProof/>
                <w:webHidden/>
              </w:rPr>
              <w:fldChar w:fldCharType="end"/>
            </w:r>
          </w:hyperlink>
        </w:p>
        <w:p w:rsidR="00C133BC" w:rsidRDefault="00C133BC">
          <w:r>
            <w:rPr>
              <w:b/>
              <w:bCs/>
            </w:rPr>
            <w:fldChar w:fldCharType="end"/>
          </w:r>
        </w:p>
      </w:sdtContent>
    </w:sdt>
    <w:p w:rsidR="00F300D3" w:rsidRDefault="00F300D3" w:rsidP="00C133BC">
      <w:pPr>
        <w:ind w:left="0"/>
      </w:pPr>
    </w:p>
    <w:p w:rsidR="00F300D3" w:rsidRDefault="00F300D3" w:rsidP="00F300D3">
      <w:pPr>
        <w:rPr>
          <w:b/>
          <w:bCs/>
        </w:rPr>
      </w:pPr>
    </w:p>
    <w:p w:rsidR="004465D5" w:rsidRDefault="00F300D3" w:rsidP="00347404">
      <w:pPr>
        <w:pStyle w:val="1"/>
        <w:jc w:val="center"/>
        <w:rPr>
          <w:b/>
        </w:rPr>
      </w:pPr>
      <w:r>
        <w:br w:type="page"/>
      </w:r>
      <w:bookmarkStart w:id="4" w:name="_Toc73989880"/>
      <w:bookmarkStart w:id="5" w:name="_Toc74218029"/>
      <w:r w:rsidR="004465D5" w:rsidRPr="004D66D2">
        <w:rPr>
          <w:b/>
        </w:rPr>
        <w:lastRenderedPageBreak/>
        <w:t>ВСТУП</w:t>
      </w:r>
      <w:bookmarkEnd w:id="4"/>
      <w:bookmarkEnd w:id="5"/>
    </w:p>
    <w:p w:rsidR="00381761" w:rsidRPr="00381761" w:rsidRDefault="00381761" w:rsidP="00381761"/>
    <w:p w:rsidR="004465D5" w:rsidRPr="005D1B3E" w:rsidRDefault="004465D5" w:rsidP="00E422A1">
      <w:r w:rsidRPr="009E692F">
        <w:t xml:space="preserve">        Так як, час не стоїть на місці,наука розвивається в усіх напрямках одночасно  та стрімкими кроками ,тому  виникає необхідність в розробці нових технологій для застосування нових знаннь або удосконалення старих.Завдяки цьому виникло масове росповсюдження електроприладів з новими функіціями,або швидкості виконання операцій.Згодом</w:t>
      </w:r>
      <w:r>
        <w:t xml:space="preserve"> почалась різка необхідність в розвитку </w:t>
      </w:r>
      <w:r w:rsidRPr="009A1445">
        <w:t>продуктивності напівпровідникових приладів та їх розмірів, широкого впровадження комп’ютерів та мікропроцесорів, розвитку стандартів зв’язку та мережевих технологій, інженери вимушені збільшувати процеси розвитку, виробництво та випробування нових продуктів.Основною складовою таких процесів було їх моделювання</w:t>
      </w:r>
      <w:r>
        <w:t>.</w:t>
      </w:r>
    </w:p>
    <w:p w:rsidR="00E422A1" w:rsidRPr="00EF2FC4" w:rsidRDefault="004465D5" w:rsidP="00E422A1">
      <w:pPr>
        <w:rPr>
          <w:lang w:val="ru-RU"/>
        </w:rPr>
      </w:pPr>
      <w:r>
        <w:t xml:space="preserve">           Процес створення моделей  не проста річ,але все спростили розробники </w:t>
      </w:r>
      <w:r w:rsidRPr="009A1445">
        <w:t>графічного програмування</w:t>
      </w:r>
      <w:r w:rsidRPr="009A1445">
        <w:rPr>
          <w:sz w:val="36"/>
        </w:rPr>
        <w:t xml:space="preserve"> </w:t>
      </w:r>
      <w:r w:rsidRPr="009A1445">
        <w:t>National Instruments LabVIEW (Laboratory Virtual Instrument Engineering Workbench)</w:t>
      </w:r>
      <w:r>
        <w:t xml:space="preserve">  </w:t>
      </w:r>
      <w:r w:rsidRPr="009A1445">
        <w:t>для моделювання та створення автоматизованих систем збору та управління даними.</w:t>
      </w:r>
      <w:r>
        <w:t xml:space="preserve"> </w:t>
      </w:r>
      <w:r w:rsidRPr="009A1445">
        <w:t>Весь цей час середовище LabVIEW постійно вдосконалюється - завдяки регулярному випуску нових версій, а також випуску спеціалізованих модулів, бібліотек та доповнень.</w:t>
      </w:r>
      <w:r>
        <w:t xml:space="preserve">Завдяки чому в </w:t>
      </w:r>
      <w:r w:rsidRPr="009A1445">
        <w:t>LabVIEW</w:t>
      </w:r>
      <w:r>
        <w:t xml:space="preserve"> фактично виступає стандартом </w:t>
      </w:r>
      <w:r w:rsidRPr="009A1445">
        <w:t>у низці галузей науки і техніки.</w:t>
      </w:r>
      <w:r>
        <w:t xml:space="preserve"> Користуватися програмою просто навідь для користувача не знаючого програмування.</w:t>
      </w:r>
    </w:p>
    <w:p w:rsidR="004465D5" w:rsidRDefault="004465D5" w:rsidP="00E422A1">
      <w:pPr>
        <w:ind w:firstLine="567"/>
        <w:rPr>
          <w:lang w:val="ru-RU"/>
        </w:rPr>
      </w:pPr>
      <w:r>
        <w:t xml:space="preserve">        </w:t>
      </w:r>
      <w:r w:rsidRPr="009A1445">
        <w:t>Використовуючи програмне забезпечення з відкритим кодом LabVIEW для реалізації розроблених алгоритмів та обміну даними за допомогою інструментів візуалізації та моделювання, ви можете оновити засоби розробки та скоротити час на всіх етапах створення продукту.</w:t>
      </w:r>
      <w:r w:rsidRPr="004465D5">
        <w:br/>
        <w:t xml:space="preserve">             </w:t>
      </w:r>
      <w:r>
        <w:t xml:space="preserve">Середовище </w:t>
      </w:r>
      <w:r w:rsidRPr="009A1445">
        <w:t>LabVIEW</w:t>
      </w:r>
      <w:r>
        <w:t xml:space="preserve"> можна використати в створенні макету роботі при </w:t>
      </w:r>
      <w:r>
        <w:lastRenderedPageBreak/>
        <w:t xml:space="preserve">обробці сигналу. </w:t>
      </w:r>
      <w:r w:rsidRPr="009A1445">
        <w:t xml:space="preserve">При обробці сигналів звичайно доводиться вирішувати завдання двох типів - задачу виявлення і завдання оцінювання. При виявленні потрібно дати відповідь на питання, чи спостерігається в даний час деякий сигнал з апріорно відомими параметрами. Оцінювання - це завдання </w:t>
      </w:r>
      <w:r>
        <w:t>вимірювання значень параметрі</w:t>
      </w:r>
      <w:r w:rsidRPr="009A1445">
        <w:t>в, що описую</w:t>
      </w:r>
      <w:r>
        <w:t>ть сигнал. Сигнал часто зашумлений</w:t>
      </w:r>
      <w:r w:rsidRPr="009A1445">
        <w:t>, на нь</w:t>
      </w:r>
      <w:r>
        <w:t>ого можуть накладатися заважаючі</w:t>
      </w:r>
      <w:r w:rsidRPr="009A1445">
        <w:t xml:space="preserve"> сигнали. Тому для спрощення зазначених завдань сигнал зазвичай розкладають по базисних</w:t>
      </w:r>
      <w:r>
        <w:t xml:space="preserve"> складовим простору сигналів</w:t>
      </w:r>
      <w:r w:rsidRPr="009A1445">
        <w:t>.</w:t>
      </w:r>
    </w:p>
    <w:p w:rsidR="00E422A1" w:rsidRPr="00EF2FC4" w:rsidRDefault="004465D5" w:rsidP="00E422A1">
      <w:pPr>
        <w:rPr>
          <w:lang w:val="ru-RU"/>
        </w:rPr>
      </w:pPr>
      <w:r w:rsidRPr="009A1445">
        <w:t>Для багатьох додатків найбільший інтерес представляють періодичні сигнали. Цілком природно, що рішення задач виявлення і оцінювання подібних сигналів пов'язано з їх розкладанням по базису, що складається з простих періодичних функцій "sin" і "cos". Таке розкладання можна виконати за допомогою класичного перетворення Фур'є.</w:t>
      </w:r>
    </w:p>
    <w:p w:rsidR="004465D5" w:rsidRPr="009A1445" w:rsidRDefault="004465D5" w:rsidP="00567089">
      <w:r>
        <w:t xml:space="preserve">        </w:t>
      </w:r>
      <w:r w:rsidRPr="009A1445">
        <w:t>Кожен опрацьований сигнал повинен мати кінцеву тривалість. Тривалість сигналу можна, зрозуміло, міняти і регулювати, але вона обов'язково повинна бути кінцевою. При обробці сигналів кінцевої тривалості виникають цікаві і взаємозалежні питання, які необхідно враховувати в ході гармонійного аналізу. Кінцівка інтервалу спостереження впливає на обнаружіми тонів у присутності близьких сильних тонів, на можливість розв'язання тонів мінливою частоти і на точність оцінок параметрів всіх вищезгаданих сигналів.</w:t>
      </w:r>
    </w:p>
    <w:p w:rsidR="00E422A1" w:rsidRPr="00E422A1" w:rsidRDefault="004465D5" w:rsidP="00E422A1">
      <w:pPr>
        <w:rPr>
          <w:lang w:val="ru-RU"/>
        </w:rPr>
      </w:pPr>
      <w:r>
        <w:t xml:space="preserve">            </w:t>
      </w:r>
      <w:r w:rsidRPr="009A1445">
        <w:t>На практиці оброблюваний масив даних складається з N еквідистантних відліків прийнятого сигналу. Для зручності будемо вважати, що N - парне складене число. Гармонійні оцінки, одержувані за допомогою дискретного перетворення Фур'є (ДПФ), - це N еквідистантних (т. Е. На постійній відстані, рівновіддалених) відліків відповідних періодичних спектрів. Такий підхід математично витончений і привабливий, коли схема обробки сигналу реалізується як спектральне розкладання в W-вимірному ортого</w:t>
      </w:r>
      <w:r>
        <w:t xml:space="preserve">нальному векторному просторі </w:t>
      </w:r>
    </w:p>
    <w:p w:rsidR="004465D5" w:rsidRPr="009A1445" w:rsidRDefault="004465D5" w:rsidP="00567089">
      <w:r w:rsidRPr="009A1445">
        <w:t xml:space="preserve">На жаль, на практиці для отримання задовільних результатів часто доводиться </w:t>
      </w:r>
      <w:r w:rsidRPr="009A1445">
        <w:lastRenderedPageBreak/>
        <w:t>жертвувати цим витонченістю. Один з неминучих в таких випадках компромісів пов'язаний з тим, що послідовність відліків сигналу доводиться множити на вагові функції (вікна) або, що еквівалентно, згладжувати спектральні відліки.</w:t>
      </w:r>
    </w:p>
    <w:p w:rsidR="004465D5" w:rsidRPr="00E422A1" w:rsidRDefault="004465D5" w:rsidP="000917C6">
      <w:r w:rsidRPr="009A1445">
        <w:t>Таким чином, дані зазвичай піддаються двом виконуваних в довільному порядку операцій - дискретизація і згладжування за допомогою вікон. Тому ми і звернемося до чинників, що визначають вибір вікон для гармонійного аналізу, приділивши особливу увагу дискретним вікнам, застосовуваним при ДПФ.</w:t>
      </w:r>
    </w:p>
    <w:p w:rsidR="004465D5" w:rsidRDefault="004465D5" w:rsidP="00821F05">
      <w:pPr>
        <w:pStyle w:val="1"/>
        <w:rPr>
          <w:b/>
        </w:rPr>
      </w:pPr>
      <w:r w:rsidRPr="00EF2FC4">
        <w:rPr>
          <w:b/>
        </w:rPr>
        <w:t xml:space="preserve">                     </w:t>
      </w:r>
      <w:bookmarkStart w:id="6" w:name="_Toc73989881"/>
      <w:bookmarkStart w:id="7" w:name="_Toc74218030"/>
      <w:r w:rsidRPr="00EF2FC4">
        <w:rPr>
          <w:b/>
        </w:rPr>
        <w:t>1 ПРИЗНАЧЕННЯ ТА ГАЛУЗЬ ЗАСТОСУВАННЯ</w:t>
      </w:r>
      <w:bookmarkEnd w:id="6"/>
      <w:bookmarkEnd w:id="7"/>
      <w:r w:rsidRPr="00EF2FC4">
        <w:rPr>
          <w:b/>
        </w:rPr>
        <w:tab/>
      </w:r>
    </w:p>
    <w:p w:rsidR="004D66D2" w:rsidRPr="004D66D2" w:rsidRDefault="004D66D2" w:rsidP="004D66D2"/>
    <w:p w:rsidR="004465D5" w:rsidRPr="008C66E8" w:rsidRDefault="004465D5" w:rsidP="00567089">
      <w:pPr>
        <w:rPr>
          <w:lang w:val="ru-RU"/>
        </w:rPr>
      </w:pPr>
      <w:r w:rsidRPr="008C66E8">
        <w:t xml:space="preserve">Вагова функція - математична конструкція, яка використовується при проведенні підсумовування, інтегрування або усереднення з метою надання деяким елементам більшої ваги в результуючому значенні в порівнянні з іншими елементами. </w:t>
      </w:r>
      <w:r w:rsidRPr="008C66E8">
        <w:rPr>
          <w:lang w:val="ru-RU"/>
        </w:rPr>
        <w:t>Завдання часто виникає в статистиці і математичному аналізі, тісно пов'язана з теорією заходи. Вагові функції можуть бути використані як для дискретних, так і для безперервних величин.</w:t>
      </w:r>
    </w:p>
    <w:p w:rsidR="004465D5" w:rsidRPr="009A1445" w:rsidRDefault="004465D5" w:rsidP="00567089">
      <w:r w:rsidRPr="00B133E6">
        <w:t>Вагові функції (weighting function) або вікна (windows) заст</w:t>
      </w:r>
      <w:r>
        <w:t>осовуються при непараметричних</w:t>
      </w:r>
      <w:r w:rsidRPr="00B133E6">
        <w:t xml:space="preserve"> методах аналізу спектру для зменшення ефекту розтікання спектру при використанні алгоритмів ДПФ.</w:t>
      </w:r>
    </w:p>
    <w:p w:rsidR="004465D5" w:rsidRDefault="004465D5" w:rsidP="00567089">
      <w:r w:rsidRPr="009A1445">
        <w:t>В основі цифрового спектрального аналізу лежить апарат дискретного перетворення Фур'є (ДПФ). При цьому ДПФ має високоефективні швидкі алгоритми (БПФ). Однак при використанні ДПФ часто виникають труднощі обумовлені кінцівкою інтервалу обробки. У даній статті ми поставимо мету проаналізувати ефекти виникають при обмеженні інтервалу аналізу Передбачається, що читач попередньо вивчив перетворення Фур'є і його властивості, а також розуміє сенс ДПФ.</w:t>
      </w:r>
    </w:p>
    <w:p w:rsidR="004465D5" w:rsidRPr="004465D5" w:rsidRDefault="004465D5" w:rsidP="00567089"/>
    <w:p w:rsidR="004465D5" w:rsidRDefault="004465D5" w:rsidP="00821F05">
      <w:pPr>
        <w:pStyle w:val="1"/>
        <w:jc w:val="center"/>
        <w:rPr>
          <w:b/>
          <w:shd w:val="clear" w:color="auto" w:fill="FFFFFF"/>
        </w:rPr>
      </w:pPr>
      <w:bookmarkStart w:id="8" w:name="_Toc73989882"/>
      <w:bookmarkStart w:id="9" w:name="_Toc74218031"/>
      <w:r w:rsidRPr="00EF2FC4">
        <w:rPr>
          <w:b/>
          <w:shd w:val="clear" w:color="auto" w:fill="FFFFFF"/>
          <w:lang w:val="ru-RU"/>
        </w:rPr>
        <w:lastRenderedPageBreak/>
        <w:t xml:space="preserve">2 </w:t>
      </w:r>
      <w:r w:rsidRPr="00EF2FC4">
        <w:rPr>
          <w:b/>
          <w:shd w:val="clear" w:color="auto" w:fill="FFFFFF"/>
        </w:rPr>
        <w:t>ТЕХНІЧНІ</w:t>
      </w:r>
      <w:r w:rsidRPr="00EF2FC4">
        <w:rPr>
          <w:b/>
          <w:spacing w:val="-2"/>
          <w:shd w:val="clear" w:color="auto" w:fill="FFFFFF"/>
        </w:rPr>
        <w:t xml:space="preserve"> </w:t>
      </w:r>
      <w:r w:rsidRPr="00EF2FC4">
        <w:rPr>
          <w:b/>
          <w:shd w:val="clear" w:color="auto" w:fill="FFFFFF"/>
        </w:rPr>
        <w:t>ХАРАКТЕРИСТИКИ</w:t>
      </w:r>
      <w:bookmarkEnd w:id="8"/>
      <w:bookmarkEnd w:id="9"/>
    </w:p>
    <w:p w:rsidR="004D66D2" w:rsidRPr="004D66D2" w:rsidRDefault="004D66D2" w:rsidP="004D66D2"/>
    <w:p w:rsidR="004465D5" w:rsidRDefault="004465D5" w:rsidP="00567089">
      <w:r>
        <w:t>Використовуючи віртальний макет для вивчення амплітдуної модуляції</w:t>
      </w:r>
      <w:r>
        <w:rPr>
          <w:spacing w:val="-67"/>
        </w:rPr>
        <w:t xml:space="preserve"> </w:t>
      </w:r>
      <w:r>
        <w:t>сигналів, можливо</w:t>
      </w:r>
      <w:r>
        <w:rPr>
          <w:spacing w:val="1"/>
        </w:rPr>
        <w:t xml:space="preserve"> </w:t>
      </w:r>
      <w:r>
        <w:t>задавати</w:t>
      </w:r>
      <w:r>
        <w:rPr>
          <w:spacing w:val="-1"/>
        </w:rPr>
        <w:t xml:space="preserve"> </w:t>
      </w:r>
      <w:r>
        <w:t>такі</w:t>
      </w:r>
      <w:r>
        <w:rPr>
          <w:spacing w:val="-1"/>
        </w:rPr>
        <w:t xml:space="preserve"> </w:t>
      </w:r>
      <w:r>
        <w:t>характеристики:</w:t>
      </w:r>
    </w:p>
    <w:p w:rsidR="004465D5" w:rsidRPr="00BE1F44" w:rsidRDefault="004465D5" w:rsidP="00BE1F44">
      <w:pPr>
        <w:pStyle w:val="ac"/>
        <w:numPr>
          <w:ilvl w:val="0"/>
          <w:numId w:val="11"/>
        </w:numPr>
        <w:spacing w:line="360" w:lineRule="auto"/>
        <w:rPr>
          <w:szCs w:val="28"/>
        </w:rPr>
      </w:pPr>
      <w:r w:rsidRPr="00BE1F44">
        <w:rPr>
          <w:szCs w:val="28"/>
        </w:rPr>
        <w:t>амплітуду</w:t>
      </w:r>
      <w:r w:rsidRPr="00BE1F44">
        <w:rPr>
          <w:spacing w:val="61"/>
          <w:szCs w:val="28"/>
        </w:rPr>
        <w:t xml:space="preserve"> </w:t>
      </w:r>
      <w:r w:rsidRPr="00BE1F44">
        <w:rPr>
          <w:spacing w:val="27"/>
          <w:szCs w:val="28"/>
        </w:rPr>
        <w:t>інформаційного</w:t>
      </w:r>
      <w:r w:rsidRPr="00BE1F44">
        <w:rPr>
          <w:spacing w:val="62"/>
          <w:szCs w:val="28"/>
        </w:rPr>
        <w:t xml:space="preserve"> </w:t>
      </w:r>
      <w:r w:rsidRPr="00BE1F44">
        <w:rPr>
          <w:spacing w:val="24"/>
          <w:szCs w:val="28"/>
        </w:rPr>
        <w:t>сигналу</w:t>
      </w:r>
      <w:r w:rsidRPr="00BE1F44">
        <w:rPr>
          <w:spacing w:val="62"/>
          <w:szCs w:val="28"/>
        </w:rPr>
        <w:t xml:space="preserve"> </w:t>
      </w:r>
      <w:r w:rsidRPr="00BE1F44">
        <w:rPr>
          <w:szCs w:val="28"/>
        </w:rPr>
        <w:t>в</w:t>
      </w:r>
      <w:r w:rsidRPr="00BE1F44">
        <w:rPr>
          <w:spacing w:val="62"/>
          <w:szCs w:val="28"/>
        </w:rPr>
        <w:t xml:space="preserve"> </w:t>
      </w:r>
      <w:r w:rsidRPr="00BE1F44">
        <w:rPr>
          <w:szCs w:val="28"/>
        </w:rPr>
        <w:t>діапазоні</w:t>
      </w:r>
      <w:r w:rsidRPr="00BE1F44">
        <w:rPr>
          <w:spacing w:val="61"/>
          <w:szCs w:val="28"/>
        </w:rPr>
        <w:t xml:space="preserve"> </w:t>
      </w:r>
      <w:r w:rsidRPr="00BE1F44">
        <w:rPr>
          <w:spacing w:val="20"/>
          <w:szCs w:val="28"/>
        </w:rPr>
        <w:t>від</w:t>
      </w:r>
      <w:r w:rsidRPr="00BE1F44">
        <w:rPr>
          <w:spacing w:val="63"/>
          <w:szCs w:val="28"/>
        </w:rPr>
        <w:t xml:space="preserve"> </w:t>
      </w:r>
      <w:r w:rsidRPr="00BE1F44">
        <w:rPr>
          <w:szCs w:val="28"/>
        </w:rPr>
        <w:t>0</w:t>
      </w:r>
      <w:r w:rsidRPr="00BE1F44">
        <w:rPr>
          <w:spacing w:val="62"/>
          <w:szCs w:val="28"/>
        </w:rPr>
        <w:t xml:space="preserve"> </w:t>
      </w:r>
      <w:r w:rsidRPr="00BE1F44">
        <w:rPr>
          <w:spacing w:val="15"/>
          <w:szCs w:val="28"/>
        </w:rPr>
        <w:t>до</w:t>
      </w:r>
      <w:r w:rsidRPr="00BE1F44">
        <w:rPr>
          <w:spacing w:val="63"/>
          <w:szCs w:val="28"/>
        </w:rPr>
        <w:t xml:space="preserve"> </w:t>
      </w:r>
      <w:r w:rsidRPr="00BE1F44">
        <w:rPr>
          <w:spacing w:val="15"/>
          <w:szCs w:val="28"/>
          <w:lang w:val="ru-RU"/>
        </w:rPr>
        <w:t>1</w:t>
      </w:r>
      <w:r w:rsidRPr="00BE1F44">
        <w:rPr>
          <w:spacing w:val="15"/>
          <w:szCs w:val="28"/>
        </w:rPr>
        <w:t>0</w:t>
      </w:r>
      <w:r w:rsidRPr="00BE1F44">
        <w:rPr>
          <w:spacing w:val="-40"/>
          <w:szCs w:val="28"/>
        </w:rPr>
        <w:t xml:space="preserve"> </w:t>
      </w:r>
      <w:r w:rsidR="00283014">
        <w:rPr>
          <w:spacing w:val="-40"/>
          <w:szCs w:val="28"/>
        </w:rPr>
        <w:t xml:space="preserve"> </w:t>
      </w:r>
      <w:r w:rsidRPr="00BE1F44">
        <w:rPr>
          <w:spacing w:val="14"/>
          <w:szCs w:val="28"/>
        </w:rPr>
        <w:t>В;</w:t>
      </w:r>
    </w:p>
    <w:p w:rsidR="004465D5" w:rsidRPr="00BE1F44" w:rsidRDefault="004465D5" w:rsidP="00BE1F44">
      <w:pPr>
        <w:pStyle w:val="ac"/>
        <w:numPr>
          <w:ilvl w:val="0"/>
          <w:numId w:val="11"/>
        </w:numPr>
        <w:spacing w:line="360" w:lineRule="auto"/>
        <w:rPr>
          <w:szCs w:val="28"/>
        </w:rPr>
      </w:pPr>
      <w:r w:rsidRPr="00BE1F44">
        <w:rPr>
          <w:szCs w:val="28"/>
        </w:rPr>
        <w:t>амплітуду</w:t>
      </w:r>
      <w:r w:rsidRPr="00BE1F44">
        <w:rPr>
          <w:spacing w:val="60"/>
          <w:szCs w:val="28"/>
        </w:rPr>
        <w:t xml:space="preserve"> </w:t>
      </w:r>
      <w:r w:rsidR="00D5496B">
        <w:rPr>
          <w:szCs w:val="28"/>
        </w:rPr>
        <w:t xml:space="preserve">вхідного </w:t>
      </w:r>
      <w:r w:rsidRPr="00BE1F44">
        <w:rPr>
          <w:spacing w:val="25"/>
          <w:szCs w:val="28"/>
        </w:rPr>
        <w:t>сигналу</w:t>
      </w:r>
      <w:r w:rsidRPr="00BE1F44">
        <w:rPr>
          <w:spacing w:val="60"/>
          <w:szCs w:val="28"/>
        </w:rPr>
        <w:t xml:space="preserve"> </w:t>
      </w:r>
      <w:r w:rsidRPr="00BE1F44">
        <w:rPr>
          <w:szCs w:val="28"/>
        </w:rPr>
        <w:t>в</w:t>
      </w:r>
      <w:r w:rsidRPr="00BE1F44">
        <w:rPr>
          <w:spacing w:val="62"/>
          <w:szCs w:val="28"/>
        </w:rPr>
        <w:t xml:space="preserve"> </w:t>
      </w:r>
      <w:r w:rsidRPr="00BE1F44">
        <w:rPr>
          <w:szCs w:val="28"/>
        </w:rPr>
        <w:t>діапазоні</w:t>
      </w:r>
      <w:r w:rsidRPr="00BE1F44">
        <w:rPr>
          <w:spacing w:val="60"/>
          <w:szCs w:val="28"/>
        </w:rPr>
        <w:t xml:space="preserve"> </w:t>
      </w:r>
      <w:r w:rsidRPr="00BE1F44">
        <w:rPr>
          <w:spacing w:val="20"/>
          <w:szCs w:val="28"/>
        </w:rPr>
        <w:t>від</w:t>
      </w:r>
      <w:r w:rsidRPr="00BE1F44">
        <w:rPr>
          <w:spacing w:val="61"/>
          <w:szCs w:val="28"/>
        </w:rPr>
        <w:t xml:space="preserve"> </w:t>
      </w:r>
      <w:r w:rsidRPr="00BE1F44">
        <w:rPr>
          <w:szCs w:val="28"/>
        </w:rPr>
        <w:t>0</w:t>
      </w:r>
      <w:r w:rsidRPr="00BE1F44">
        <w:rPr>
          <w:spacing w:val="62"/>
          <w:szCs w:val="28"/>
        </w:rPr>
        <w:t xml:space="preserve"> </w:t>
      </w:r>
      <w:r w:rsidRPr="00BE1F44">
        <w:rPr>
          <w:spacing w:val="15"/>
          <w:szCs w:val="28"/>
        </w:rPr>
        <w:t>до</w:t>
      </w:r>
      <w:r w:rsidRPr="00BE1F44">
        <w:rPr>
          <w:spacing w:val="61"/>
          <w:szCs w:val="28"/>
        </w:rPr>
        <w:t xml:space="preserve"> </w:t>
      </w:r>
      <w:r w:rsidRPr="00BE1F44">
        <w:rPr>
          <w:spacing w:val="15"/>
          <w:szCs w:val="28"/>
          <w:lang w:val="ru-RU"/>
        </w:rPr>
        <w:t>1</w:t>
      </w:r>
      <w:r w:rsidRPr="00BE1F44">
        <w:rPr>
          <w:spacing w:val="15"/>
          <w:szCs w:val="28"/>
        </w:rPr>
        <w:t>0</w:t>
      </w:r>
      <w:r w:rsidR="00283014">
        <w:rPr>
          <w:spacing w:val="15"/>
          <w:szCs w:val="28"/>
        </w:rPr>
        <w:t xml:space="preserve"> </w:t>
      </w:r>
      <w:r w:rsidRPr="00BE1F44">
        <w:rPr>
          <w:spacing w:val="-40"/>
          <w:szCs w:val="28"/>
        </w:rPr>
        <w:t xml:space="preserve"> </w:t>
      </w:r>
      <w:r w:rsidRPr="00BE1F44">
        <w:rPr>
          <w:spacing w:val="14"/>
          <w:szCs w:val="28"/>
        </w:rPr>
        <w:t>В;</w:t>
      </w:r>
    </w:p>
    <w:p w:rsidR="004465D5" w:rsidRPr="00BE1F44" w:rsidRDefault="004465D5" w:rsidP="00BE1F44">
      <w:pPr>
        <w:pStyle w:val="ac"/>
        <w:numPr>
          <w:ilvl w:val="0"/>
          <w:numId w:val="11"/>
        </w:numPr>
        <w:spacing w:line="360" w:lineRule="auto"/>
        <w:rPr>
          <w:szCs w:val="28"/>
        </w:rPr>
      </w:pPr>
      <w:r w:rsidRPr="00BE1F44">
        <w:rPr>
          <w:spacing w:val="25"/>
          <w:szCs w:val="28"/>
        </w:rPr>
        <w:t>частоту</w:t>
      </w:r>
      <w:r w:rsidRPr="00BE1F44">
        <w:rPr>
          <w:spacing w:val="63"/>
          <w:szCs w:val="28"/>
        </w:rPr>
        <w:t xml:space="preserve"> </w:t>
      </w:r>
      <w:r w:rsidRPr="00BE1F44">
        <w:rPr>
          <w:spacing w:val="27"/>
          <w:szCs w:val="28"/>
        </w:rPr>
        <w:t>інформаційного</w:t>
      </w:r>
      <w:r w:rsidRPr="00BE1F44">
        <w:rPr>
          <w:spacing w:val="61"/>
          <w:szCs w:val="28"/>
        </w:rPr>
        <w:t xml:space="preserve"> </w:t>
      </w:r>
      <w:r w:rsidRPr="00BE1F44">
        <w:rPr>
          <w:spacing w:val="25"/>
          <w:szCs w:val="28"/>
        </w:rPr>
        <w:t>сигналу</w:t>
      </w:r>
      <w:r w:rsidRPr="00BE1F44">
        <w:rPr>
          <w:spacing w:val="61"/>
          <w:szCs w:val="28"/>
        </w:rPr>
        <w:t xml:space="preserve"> </w:t>
      </w:r>
      <w:r w:rsidRPr="00BE1F44">
        <w:rPr>
          <w:szCs w:val="28"/>
        </w:rPr>
        <w:t>в</w:t>
      </w:r>
      <w:r w:rsidRPr="00BE1F44">
        <w:rPr>
          <w:spacing w:val="61"/>
          <w:szCs w:val="28"/>
        </w:rPr>
        <w:t xml:space="preserve"> </w:t>
      </w:r>
      <w:r w:rsidRPr="00BE1F44">
        <w:rPr>
          <w:szCs w:val="28"/>
        </w:rPr>
        <w:t>діапазоні</w:t>
      </w:r>
      <w:r w:rsidRPr="00BE1F44">
        <w:rPr>
          <w:spacing w:val="62"/>
          <w:szCs w:val="28"/>
        </w:rPr>
        <w:t xml:space="preserve"> </w:t>
      </w:r>
      <w:r w:rsidRPr="00BE1F44">
        <w:rPr>
          <w:spacing w:val="20"/>
          <w:szCs w:val="28"/>
        </w:rPr>
        <w:t>від</w:t>
      </w:r>
      <w:r w:rsidRPr="00BE1F44">
        <w:rPr>
          <w:spacing w:val="62"/>
          <w:szCs w:val="28"/>
        </w:rPr>
        <w:t xml:space="preserve"> </w:t>
      </w:r>
      <w:r w:rsidRPr="00BE1F44">
        <w:rPr>
          <w:szCs w:val="28"/>
        </w:rPr>
        <w:t>0</w:t>
      </w:r>
      <w:r w:rsidRPr="00BE1F44">
        <w:rPr>
          <w:spacing w:val="62"/>
          <w:szCs w:val="28"/>
        </w:rPr>
        <w:t xml:space="preserve"> </w:t>
      </w:r>
      <w:r w:rsidRPr="00BE1F44">
        <w:rPr>
          <w:spacing w:val="15"/>
          <w:szCs w:val="28"/>
        </w:rPr>
        <w:t>до</w:t>
      </w:r>
      <w:r w:rsidRPr="00BE1F44">
        <w:rPr>
          <w:spacing w:val="62"/>
          <w:szCs w:val="28"/>
        </w:rPr>
        <w:t xml:space="preserve"> </w:t>
      </w:r>
      <w:r w:rsidRPr="00BE1F44">
        <w:rPr>
          <w:spacing w:val="14"/>
          <w:szCs w:val="28"/>
        </w:rPr>
        <w:t>10</w:t>
      </w:r>
      <w:r w:rsidRPr="00BE1F44">
        <w:rPr>
          <w:spacing w:val="62"/>
          <w:szCs w:val="28"/>
        </w:rPr>
        <w:t xml:space="preserve"> </w:t>
      </w:r>
      <w:r w:rsidRPr="00BE1F44">
        <w:rPr>
          <w:spacing w:val="22"/>
          <w:szCs w:val="28"/>
        </w:rPr>
        <w:t>Гц;</w:t>
      </w:r>
    </w:p>
    <w:p w:rsidR="004465D5" w:rsidRPr="00BE1F44" w:rsidRDefault="004465D5" w:rsidP="00BE1F44">
      <w:pPr>
        <w:pStyle w:val="ac"/>
        <w:numPr>
          <w:ilvl w:val="0"/>
          <w:numId w:val="11"/>
        </w:numPr>
        <w:spacing w:line="360" w:lineRule="auto"/>
        <w:rPr>
          <w:szCs w:val="28"/>
        </w:rPr>
      </w:pPr>
      <w:r w:rsidRPr="00BE1F44">
        <w:rPr>
          <w:spacing w:val="25"/>
          <w:szCs w:val="28"/>
        </w:rPr>
        <w:t>частоту</w:t>
      </w:r>
      <w:r w:rsidRPr="00BE1F44">
        <w:rPr>
          <w:spacing w:val="62"/>
          <w:szCs w:val="28"/>
        </w:rPr>
        <w:t xml:space="preserve"> </w:t>
      </w:r>
      <w:r w:rsidR="00D5496B">
        <w:rPr>
          <w:szCs w:val="28"/>
        </w:rPr>
        <w:t xml:space="preserve">вхідного </w:t>
      </w:r>
      <w:r w:rsidRPr="00BE1F44">
        <w:rPr>
          <w:spacing w:val="25"/>
          <w:szCs w:val="28"/>
        </w:rPr>
        <w:t>сигналу</w:t>
      </w:r>
      <w:r w:rsidRPr="00BE1F44">
        <w:rPr>
          <w:spacing w:val="60"/>
          <w:szCs w:val="28"/>
        </w:rPr>
        <w:t xml:space="preserve"> </w:t>
      </w:r>
      <w:r w:rsidRPr="00BE1F44">
        <w:rPr>
          <w:szCs w:val="28"/>
        </w:rPr>
        <w:t>в</w:t>
      </w:r>
      <w:r w:rsidRPr="00BE1F44">
        <w:rPr>
          <w:spacing w:val="60"/>
          <w:szCs w:val="28"/>
        </w:rPr>
        <w:t xml:space="preserve"> </w:t>
      </w:r>
      <w:r w:rsidRPr="00BE1F44">
        <w:rPr>
          <w:szCs w:val="28"/>
        </w:rPr>
        <w:t>діапазоні</w:t>
      </w:r>
      <w:r w:rsidRPr="00BE1F44">
        <w:rPr>
          <w:spacing w:val="61"/>
          <w:szCs w:val="28"/>
        </w:rPr>
        <w:t xml:space="preserve"> </w:t>
      </w:r>
      <w:r w:rsidRPr="00BE1F44">
        <w:rPr>
          <w:spacing w:val="20"/>
          <w:szCs w:val="28"/>
        </w:rPr>
        <w:t>від</w:t>
      </w:r>
      <w:r w:rsidRPr="00BE1F44">
        <w:rPr>
          <w:spacing w:val="61"/>
          <w:szCs w:val="28"/>
        </w:rPr>
        <w:t xml:space="preserve"> </w:t>
      </w:r>
      <w:r w:rsidRPr="00BE1F44">
        <w:rPr>
          <w:szCs w:val="28"/>
        </w:rPr>
        <w:t>0</w:t>
      </w:r>
      <w:r w:rsidRPr="00BE1F44">
        <w:rPr>
          <w:spacing w:val="61"/>
          <w:szCs w:val="28"/>
        </w:rPr>
        <w:t xml:space="preserve"> </w:t>
      </w:r>
      <w:r w:rsidRPr="00BE1F44">
        <w:rPr>
          <w:spacing w:val="15"/>
          <w:szCs w:val="28"/>
        </w:rPr>
        <w:t>до</w:t>
      </w:r>
      <w:r w:rsidRPr="00BE1F44">
        <w:rPr>
          <w:spacing w:val="61"/>
          <w:szCs w:val="28"/>
        </w:rPr>
        <w:t xml:space="preserve"> </w:t>
      </w:r>
      <w:r w:rsidRPr="00BE1F44">
        <w:rPr>
          <w:spacing w:val="15"/>
          <w:szCs w:val="28"/>
        </w:rPr>
        <w:t>50</w:t>
      </w:r>
      <w:r w:rsidRPr="00BE1F44">
        <w:rPr>
          <w:spacing w:val="61"/>
          <w:szCs w:val="28"/>
        </w:rPr>
        <w:t xml:space="preserve"> </w:t>
      </w:r>
      <w:r w:rsidRPr="00BE1F44">
        <w:rPr>
          <w:spacing w:val="22"/>
          <w:szCs w:val="28"/>
        </w:rPr>
        <w:t>Гц;</w:t>
      </w:r>
    </w:p>
    <w:p w:rsidR="004465D5" w:rsidRPr="00BE1F44" w:rsidRDefault="004465D5" w:rsidP="00BE1F44">
      <w:pPr>
        <w:pStyle w:val="ac"/>
        <w:numPr>
          <w:ilvl w:val="0"/>
          <w:numId w:val="11"/>
        </w:numPr>
        <w:spacing w:line="360" w:lineRule="auto"/>
        <w:rPr>
          <w:szCs w:val="28"/>
        </w:rPr>
      </w:pPr>
      <w:r w:rsidRPr="00BE1F44">
        <w:rPr>
          <w:spacing w:val="25"/>
          <w:szCs w:val="28"/>
        </w:rPr>
        <w:t>частоту</w:t>
      </w:r>
      <w:r w:rsidRPr="00BE1F44">
        <w:rPr>
          <w:spacing w:val="62"/>
          <w:szCs w:val="28"/>
        </w:rPr>
        <w:t xml:space="preserve"> </w:t>
      </w:r>
      <w:r w:rsidRPr="00BE1F44">
        <w:rPr>
          <w:spacing w:val="27"/>
          <w:szCs w:val="28"/>
        </w:rPr>
        <w:t>дискретизації</w:t>
      </w:r>
      <w:r w:rsidRPr="00BE1F44">
        <w:rPr>
          <w:spacing w:val="61"/>
          <w:szCs w:val="28"/>
        </w:rPr>
        <w:t xml:space="preserve"> </w:t>
      </w:r>
      <w:r w:rsidRPr="00BE1F44">
        <w:rPr>
          <w:szCs w:val="28"/>
        </w:rPr>
        <w:t>в</w:t>
      </w:r>
      <w:r w:rsidRPr="00BE1F44">
        <w:rPr>
          <w:spacing w:val="61"/>
          <w:szCs w:val="28"/>
        </w:rPr>
        <w:t xml:space="preserve"> </w:t>
      </w:r>
      <w:r w:rsidRPr="00BE1F44">
        <w:rPr>
          <w:szCs w:val="28"/>
        </w:rPr>
        <w:t>діапазоні</w:t>
      </w:r>
      <w:r w:rsidRPr="00BE1F44">
        <w:rPr>
          <w:spacing w:val="61"/>
          <w:szCs w:val="28"/>
        </w:rPr>
        <w:t xml:space="preserve"> </w:t>
      </w:r>
      <w:r w:rsidRPr="00BE1F44">
        <w:rPr>
          <w:spacing w:val="20"/>
          <w:szCs w:val="28"/>
        </w:rPr>
        <w:t>від</w:t>
      </w:r>
      <w:r w:rsidRPr="00BE1F44">
        <w:rPr>
          <w:spacing w:val="61"/>
          <w:szCs w:val="28"/>
        </w:rPr>
        <w:t xml:space="preserve"> </w:t>
      </w:r>
      <w:r w:rsidRPr="00BE1F44">
        <w:rPr>
          <w:szCs w:val="28"/>
        </w:rPr>
        <w:t>0</w:t>
      </w:r>
      <w:r w:rsidRPr="00BE1F44">
        <w:rPr>
          <w:spacing w:val="62"/>
          <w:szCs w:val="28"/>
        </w:rPr>
        <w:t xml:space="preserve"> </w:t>
      </w:r>
      <w:r w:rsidRPr="00BE1F44">
        <w:rPr>
          <w:spacing w:val="15"/>
          <w:szCs w:val="28"/>
        </w:rPr>
        <w:t>до</w:t>
      </w:r>
      <w:r w:rsidRPr="00BE1F44">
        <w:rPr>
          <w:spacing w:val="61"/>
          <w:szCs w:val="28"/>
        </w:rPr>
        <w:t xml:space="preserve"> </w:t>
      </w:r>
      <w:r w:rsidRPr="00BE1F44">
        <w:rPr>
          <w:spacing w:val="20"/>
          <w:szCs w:val="28"/>
        </w:rPr>
        <w:t>50</w:t>
      </w:r>
      <w:r w:rsidRPr="00BE1F44">
        <w:rPr>
          <w:spacing w:val="62"/>
          <w:szCs w:val="28"/>
        </w:rPr>
        <w:t xml:space="preserve"> </w:t>
      </w:r>
      <w:r w:rsidRPr="00BE1F44">
        <w:rPr>
          <w:spacing w:val="22"/>
          <w:szCs w:val="28"/>
        </w:rPr>
        <w:t>Гц;</w:t>
      </w:r>
    </w:p>
    <w:p w:rsidR="004465D5" w:rsidRPr="00BE1F44" w:rsidRDefault="004465D5" w:rsidP="00BE1F44">
      <w:pPr>
        <w:pStyle w:val="ac"/>
        <w:numPr>
          <w:ilvl w:val="0"/>
          <w:numId w:val="11"/>
        </w:numPr>
        <w:spacing w:line="360" w:lineRule="auto"/>
        <w:rPr>
          <w:szCs w:val="28"/>
        </w:rPr>
      </w:pPr>
      <w:r w:rsidRPr="00BE1F44">
        <w:rPr>
          <w:spacing w:val="19"/>
          <w:szCs w:val="28"/>
        </w:rPr>
        <w:t>час</w:t>
      </w:r>
      <w:r w:rsidRPr="00BE1F44">
        <w:rPr>
          <w:spacing w:val="59"/>
          <w:szCs w:val="28"/>
        </w:rPr>
        <w:t xml:space="preserve"> </w:t>
      </w:r>
      <w:r w:rsidRPr="00BE1F44">
        <w:rPr>
          <w:spacing w:val="27"/>
          <w:szCs w:val="28"/>
        </w:rPr>
        <w:t>моделювання</w:t>
      </w:r>
      <w:r w:rsidRPr="00BE1F44">
        <w:rPr>
          <w:spacing w:val="59"/>
          <w:szCs w:val="28"/>
        </w:rPr>
        <w:t xml:space="preserve"> </w:t>
      </w:r>
      <w:r w:rsidRPr="00BE1F44">
        <w:rPr>
          <w:spacing w:val="20"/>
          <w:szCs w:val="28"/>
        </w:rPr>
        <w:t>від</w:t>
      </w:r>
      <w:r w:rsidRPr="00BE1F44">
        <w:rPr>
          <w:spacing w:val="59"/>
          <w:szCs w:val="28"/>
        </w:rPr>
        <w:t xml:space="preserve"> </w:t>
      </w:r>
      <w:r w:rsidRPr="00BE1F44">
        <w:rPr>
          <w:szCs w:val="28"/>
        </w:rPr>
        <w:t>0</w:t>
      </w:r>
      <w:r w:rsidRPr="00BE1F44">
        <w:rPr>
          <w:spacing w:val="60"/>
          <w:szCs w:val="28"/>
        </w:rPr>
        <w:t xml:space="preserve"> </w:t>
      </w:r>
      <w:r w:rsidRPr="00BE1F44">
        <w:rPr>
          <w:spacing w:val="15"/>
          <w:szCs w:val="28"/>
        </w:rPr>
        <w:t>до</w:t>
      </w:r>
      <w:r w:rsidRPr="00BE1F44">
        <w:rPr>
          <w:spacing w:val="59"/>
          <w:szCs w:val="28"/>
        </w:rPr>
        <w:t xml:space="preserve"> </w:t>
      </w:r>
      <w:r w:rsidR="00A450EC">
        <w:rPr>
          <w:spacing w:val="20"/>
          <w:szCs w:val="28"/>
        </w:rPr>
        <w:t>1</w:t>
      </w:r>
      <w:r w:rsidRPr="00BE1F44">
        <w:rPr>
          <w:spacing w:val="59"/>
          <w:szCs w:val="28"/>
        </w:rPr>
        <w:t xml:space="preserve"> </w:t>
      </w:r>
      <w:r w:rsidRPr="00BE1F44">
        <w:rPr>
          <w:spacing w:val="14"/>
          <w:szCs w:val="28"/>
        </w:rPr>
        <w:t>с.</w:t>
      </w:r>
    </w:p>
    <w:p w:rsidR="004465D5" w:rsidRPr="004465D5" w:rsidRDefault="004465D5" w:rsidP="00567089"/>
    <w:p w:rsidR="004465D5" w:rsidRDefault="004465D5" w:rsidP="00567089">
      <w:pPr>
        <w:rPr>
          <w:lang w:val="ru-RU"/>
        </w:rPr>
      </w:pPr>
    </w:p>
    <w:p w:rsidR="004465D5" w:rsidRDefault="004465D5" w:rsidP="00567089">
      <w:pPr>
        <w:rPr>
          <w:lang w:val="ru-RU"/>
        </w:rPr>
      </w:pPr>
    </w:p>
    <w:p w:rsidR="004465D5" w:rsidRDefault="004465D5" w:rsidP="00567089">
      <w:pPr>
        <w:rPr>
          <w:lang w:val="ru-RU"/>
        </w:rPr>
      </w:pPr>
    </w:p>
    <w:p w:rsidR="004465D5" w:rsidRDefault="004465D5" w:rsidP="00567089">
      <w:pPr>
        <w:rPr>
          <w:lang w:val="ru-RU"/>
        </w:rPr>
      </w:pPr>
    </w:p>
    <w:p w:rsidR="004465D5" w:rsidRDefault="004465D5" w:rsidP="00567089">
      <w:pPr>
        <w:rPr>
          <w:lang w:val="ru-RU"/>
        </w:rPr>
      </w:pPr>
    </w:p>
    <w:p w:rsidR="004465D5" w:rsidRDefault="004465D5" w:rsidP="00567089">
      <w:pPr>
        <w:rPr>
          <w:lang w:val="ru-RU"/>
        </w:rPr>
      </w:pPr>
    </w:p>
    <w:p w:rsidR="004465D5" w:rsidRDefault="004465D5" w:rsidP="00567089">
      <w:pPr>
        <w:rPr>
          <w:lang w:val="ru-RU"/>
        </w:rPr>
      </w:pPr>
    </w:p>
    <w:p w:rsidR="004465D5" w:rsidRDefault="004465D5" w:rsidP="00567089">
      <w:pPr>
        <w:rPr>
          <w:lang w:val="ru-RU"/>
        </w:rPr>
      </w:pPr>
    </w:p>
    <w:p w:rsidR="004465D5" w:rsidRDefault="004465D5" w:rsidP="00567089">
      <w:pPr>
        <w:rPr>
          <w:lang w:val="ru-RU"/>
        </w:rPr>
      </w:pPr>
    </w:p>
    <w:p w:rsidR="004465D5" w:rsidRDefault="004465D5" w:rsidP="00567089">
      <w:pPr>
        <w:rPr>
          <w:lang w:val="ru-RU"/>
        </w:rPr>
      </w:pPr>
    </w:p>
    <w:p w:rsidR="004465D5" w:rsidRDefault="004465D5" w:rsidP="00567089">
      <w:pPr>
        <w:rPr>
          <w:lang w:val="ru-RU"/>
        </w:rPr>
      </w:pPr>
    </w:p>
    <w:p w:rsidR="004465D5" w:rsidRDefault="004465D5" w:rsidP="00567089">
      <w:pPr>
        <w:rPr>
          <w:lang w:val="ru-RU"/>
        </w:rPr>
      </w:pPr>
    </w:p>
    <w:p w:rsidR="004465D5" w:rsidRDefault="004465D5" w:rsidP="00567089">
      <w:pPr>
        <w:rPr>
          <w:lang w:val="ru-RU"/>
        </w:rPr>
      </w:pPr>
    </w:p>
    <w:p w:rsidR="004465D5" w:rsidRDefault="004465D5" w:rsidP="00567089">
      <w:pPr>
        <w:rPr>
          <w:lang w:val="ru-RU"/>
        </w:rPr>
      </w:pPr>
    </w:p>
    <w:p w:rsidR="004465D5" w:rsidRPr="00381761" w:rsidRDefault="00BE1F44" w:rsidP="00381761">
      <w:pPr>
        <w:rPr>
          <w:lang w:val="ru-RU"/>
        </w:rPr>
      </w:pPr>
      <w:r>
        <w:rPr>
          <w:lang w:val="ru-RU"/>
        </w:rPr>
        <w:br/>
      </w:r>
    </w:p>
    <w:p w:rsidR="004465D5" w:rsidRDefault="004465D5" w:rsidP="00BE1F44">
      <w:pPr>
        <w:pStyle w:val="1"/>
        <w:rPr>
          <w:b/>
        </w:rPr>
      </w:pPr>
      <w:bookmarkStart w:id="10" w:name="_Toc73989883"/>
      <w:bookmarkStart w:id="11" w:name="_Toc74218032"/>
      <w:r w:rsidRPr="00EF2FC4">
        <w:rPr>
          <w:b/>
          <w:sz w:val="24"/>
        </w:rPr>
        <w:lastRenderedPageBreak/>
        <w:t xml:space="preserve">3 </w:t>
      </w:r>
      <w:r w:rsidRPr="00EF2FC4">
        <w:rPr>
          <w:b/>
        </w:rPr>
        <w:t>ОГЛЯД І АНАЛІЗ ІСНУЮЧИХ ТЕХНІЧНИХ РІШЕНЬ, ВИБІР БАЗОВОЇ АРХІТЕКТУРИ ПРОГРАМНОГО КОМПЛЕКСУ</w:t>
      </w:r>
      <w:bookmarkEnd w:id="10"/>
      <w:bookmarkEnd w:id="11"/>
    </w:p>
    <w:p w:rsidR="004D66D2" w:rsidRPr="004D66D2" w:rsidRDefault="004D66D2" w:rsidP="004D66D2"/>
    <w:p w:rsidR="004465D5" w:rsidRDefault="004465D5" w:rsidP="00567089">
      <w:r w:rsidRPr="003A2DAD">
        <w:t xml:space="preserve">    </w:t>
      </w:r>
      <w:r>
        <w:t>Приклад використання різних віконних функцій для спектрального аналізу кінцевого сигналу</w:t>
      </w:r>
    </w:p>
    <w:p w:rsidR="004465D5" w:rsidRDefault="004465D5" w:rsidP="00567089">
      <w:r>
        <w:t>Розглянемо перший приклад. Нехай сигнал складається з трьох гармонік:</w:t>
      </w:r>
      <w:r w:rsidR="002A5563" w:rsidRPr="002A5563">
        <w:rPr>
          <w:noProof/>
          <w:lang w:val="ru-RU" w:eastAsia="ru-RU"/>
        </w:rPr>
        <w:t xml:space="preserve"> </w:t>
      </w:r>
    </w:p>
    <w:p w:rsidR="004465D5" w:rsidRDefault="002A5563" w:rsidP="0099322C">
      <w:pPr>
        <w:jc w:val="center"/>
        <w:rPr>
          <w:lang w:val="ru-RU"/>
        </w:rPr>
      </w:pPr>
      <w:r>
        <w:rPr>
          <w:noProof/>
          <w:lang w:val="ru-RU" w:eastAsia="ru-RU"/>
        </w:rPr>
        <mc:AlternateContent>
          <mc:Choice Requires="wps">
            <w:drawing>
              <wp:anchor distT="0" distB="0" distL="114300" distR="114300" simplePos="0" relativeHeight="251661312" behindDoc="1" locked="0" layoutInCell="1" allowOverlap="1" wp14:anchorId="1A9FF24A" wp14:editId="051EC080">
                <wp:simplePos x="0" y="0"/>
                <wp:positionH relativeFrom="column">
                  <wp:posOffset>5850890</wp:posOffset>
                </wp:positionH>
                <wp:positionV relativeFrom="paragraph">
                  <wp:posOffset>488950</wp:posOffset>
                </wp:positionV>
                <wp:extent cx="457200" cy="301625"/>
                <wp:effectExtent l="0" t="0" r="19050" b="22225"/>
                <wp:wrapNone/>
                <wp:docPr id="194" name="Поле 194"/>
                <wp:cNvGraphicFramePr/>
                <a:graphic xmlns:a="http://schemas.openxmlformats.org/drawingml/2006/main">
                  <a:graphicData uri="http://schemas.microsoft.com/office/word/2010/wordprocessingShape">
                    <wps:wsp>
                      <wps:cNvSpPr txBox="1"/>
                      <wps:spPr>
                        <a:xfrm>
                          <a:off x="0" y="0"/>
                          <a:ext cx="4572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2A5563">
                            <w:pPr>
                              <w:ind w:left="0"/>
                            </w:pPr>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194" o:spid="_x0000_s1026" type="#_x0000_t202" style="position:absolute;left:0;text-align:left;margin-left:460.7pt;margin-top:38.5pt;width:36pt;height:23.75pt;z-index:-251655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" fillcolor="white [3201]" strokecolor="white [3212]" strokeweight=".5pt">
                <v:textbox>
                  <w:txbxContent>
                    <w:p w:rsidR="001707EE" w:rsidRDefault="001707EE" w:rsidP="002A5563">
                      <w:pPr>
                        <w:ind w:left="0"/>
                      </w:pPr>
                      <w:r>
                        <w:t>(1)</w:t>
                      </w:r>
                    </w:p>
                  </w:txbxContent>
                </v:textbox>
              </v:shape>
            </w:pict>
          </mc:Fallback>
        </mc:AlternateContent>
      </w:r>
      <w:r w:rsidR="004465D5">
        <w:rPr>
          <w:noProof/>
          <w:lang w:val="ru-RU" w:eastAsia="ru-RU"/>
        </w:rPr>
        <w:drawing>
          <wp:inline distT="0" distB="0" distL="0" distR="0" wp14:anchorId="5305CB57" wp14:editId="2056B0E8">
            <wp:extent cx="4697511" cy="1327868"/>
            <wp:effectExtent l="0" t="0" r="8255" b="5715"/>
            <wp:docPr id="18" name="Рисунок 18" descr="http://www.dsplib.ru/content/winex/winex_odt_239947ad.gif"/>
            <wp:cNvGraphicFramePr/>
            <a:graphic xmlns:a="http://schemas.openxmlformats.org/drawingml/2006/main">
              <a:graphicData uri="http://schemas.openxmlformats.org/drawingml/2006/picture">
                <pic:pic xmlns:pic="http://schemas.openxmlformats.org/drawingml/2006/picture">
                  <pic:nvPicPr>
                    <pic:cNvPr id="1" name="Рисунок 1" descr="http://www.dsplib.ru/content/winex/winex_odt_239947ad.gif"/>
                    <pic:cNvPicPr/>
                  </pic:nvPicPr>
                  <pic:blipFill>
                    <a:blip r:embed="rId15"/>
                    <a:srcRect/>
                    <a:stretch>
                      <a:fillRect/>
                    </a:stretch>
                  </pic:blipFill>
                  <pic:spPr bwMode="auto">
                    <a:xfrm>
                      <a:off x="0" y="0"/>
                      <a:ext cx="4696945" cy="1327708"/>
                    </a:xfrm>
                    <a:prstGeom prst="rect">
                      <a:avLst/>
                    </a:prstGeom>
                    <a:noFill/>
                    <a:ln w="9525">
                      <a:noFill/>
                      <a:miter lim="800000"/>
                      <a:headEnd/>
                      <a:tailEnd/>
                    </a:ln>
                  </pic:spPr>
                </pic:pic>
              </a:graphicData>
            </a:graphic>
          </wp:inline>
        </w:drawing>
      </w:r>
    </w:p>
    <w:p w:rsidR="004465D5" w:rsidRDefault="004465D5" w:rsidP="004D66D2">
      <w:pPr>
        <w:ind w:firstLine="567"/>
        <w:rPr>
          <w:noProof/>
          <w:lang w:val="ru-RU" w:eastAsia="ru-RU"/>
        </w:rPr>
      </w:pPr>
      <w:r w:rsidRPr="003C37B3">
        <w:rPr>
          <w:lang w:val="ru-RU"/>
        </w:rPr>
        <w:t>Динамічний діапазон даного сигналу, який можна визначити як відношення максимальної амплітуди гармоніки до мінімальної становить 80 дБ. Частоту дискретизації виберемо рівною</w:t>
      </w:r>
      <w:r>
        <w:rPr>
          <w:noProof/>
          <w:lang w:val="ru-RU" w:eastAsia="ru-RU"/>
        </w:rPr>
        <w:t xml:space="preserve"> </w:t>
      </w:r>
      <w:r>
        <w:rPr>
          <w:noProof/>
          <w:lang w:val="ru-RU" w:eastAsia="ru-RU"/>
        </w:rPr>
        <w:drawing>
          <wp:inline distT="0" distB="0" distL="0" distR="0" wp14:anchorId="38CD8820" wp14:editId="3FEC1748">
            <wp:extent cx="906145" cy="262255"/>
            <wp:effectExtent l="0" t="0" r="8255" b="4445"/>
            <wp:docPr id="2" name="Рисунок 2" descr="http://www.dsplib.ru/content/winex/winex_odt_m1892b3c0.gif"/>
            <wp:cNvGraphicFramePr/>
            <a:graphic xmlns:a="http://schemas.openxmlformats.org/drawingml/2006/main">
              <a:graphicData uri="http://schemas.openxmlformats.org/drawingml/2006/picture">
                <pic:pic xmlns:pic="http://schemas.openxmlformats.org/drawingml/2006/picture">
                  <pic:nvPicPr>
                    <pic:cNvPr id="2" name="Рисунок 2" descr="http://www.dsplib.ru/content/winex/winex_odt_m1892b3c0.gif"/>
                    <pic:cNvPicPr/>
                  </pic:nvPicPr>
                  <pic:blipFill>
                    <a:blip r:embed="rId16"/>
                    <a:srcRect/>
                    <a:stretch>
                      <a:fillRect/>
                    </a:stretch>
                  </pic:blipFill>
                  <pic:spPr bwMode="auto">
                    <a:xfrm>
                      <a:off x="0" y="0"/>
                      <a:ext cx="906145" cy="262255"/>
                    </a:xfrm>
                    <a:prstGeom prst="rect">
                      <a:avLst/>
                    </a:prstGeom>
                    <a:noFill/>
                    <a:ln w="9525">
                      <a:noFill/>
                      <a:miter lim="800000"/>
                      <a:headEnd/>
                      <a:tailEnd/>
                    </a:ln>
                  </pic:spPr>
                </pic:pic>
              </a:graphicData>
            </a:graphic>
          </wp:inline>
        </w:drawing>
      </w:r>
      <w:r>
        <w:t xml:space="preserve"> </w:t>
      </w:r>
      <w:r>
        <w:rPr>
          <w:lang w:val="ru-RU"/>
        </w:rPr>
        <w:t xml:space="preserve"> </w:t>
      </w:r>
      <w:r>
        <w:rPr>
          <w:noProof/>
          <w:lang w:val="ru-RU" w:eastAsia="ru-RU"/>
        </w:rPr>
        <w:t>вибірка дорівнює выдл</w:t>
      </w:r>
      <w:r>
        <w:rPr>
          <w:noProof/>
          <w:lang w:eastAsia="ru-RU"/>
        </w:rPr>
        <w:t>ікам</w:t>
      </w:r>
      <w:r w:rsidRPr="003C37B3">
        <w:rPr>
          <w:noProof/>
          <w:lang w:val="ru-RU" w:eastAsia="ru-RU"/>
        </w:rPr>
        <w:t xml:space="preserve"> сигналу. Відс</w:t>
      </w:r>
      <w:r>
        <w:rPr>
          <w:noProof/>
          <w:lang w:val="ru-RU" w:eastAsia="ru-RU"/>
        </w:rPr>
        <w:t>тань між спектральними выдліками</w:t>
      </w:r>
      <w:r w:rsidRPr="003C37B3">
        <w:rPr>
          <w:noProof/>
          <w:lang w:val="ru-RU" w:eastAsia="ru-RU"/>
        </w:rPr>
        <w:t>:</w:t>
      </w:r>
    </w:p>
    <w:p w:rsidR="004465D5" w:rsidRDefault="002A5563" w:rsidP="0099322C">
      <w:pPr>
        <w:jc w:val="center"/>
        <w:rPr>
          <w:lang w:val="ru-RU"/>
        </w:rPr>
      </w:pPr>
      <w:r>
        <w:rPr>
          <w:noProof/>
          <w:lang w:val="ru-RU" w:eastAsia="ru-RU"/>
        </w:rPr>
        <mc:AlternateContent>
          <mc:Choice Requires="wps">
            <w:drawing>
              <wp:anchor distT="0" distB="0" distL="114300" distR="114300" simplePos="0" relativeHeight="251663360" behindDoc="1" locked="0" layoutInCell="1" allowOverlap="1" wp14:anchorId="12C74D7A" wp14:editId="02F4097B">
                <wp:simplePos x="0" y="0"/>
                <wp:positionH relativeFrom="column">
                  <wp:posOffset>4984115</wp:posOffset>
                </wp:positionH>
                <wp:positionV relativeFrom="paragraph">
                  <wp:posOffset>129540</wp:posOffset>
                </wp:positionV>
                <wp:extent cx="457200" cy="301625"/>
                <wp:effectExtent l="0" t="0" r="19050" b="22225"/>
                <wp:wrapNone/>
                <wp:docPr id="196" name="Поле 196"/>
                <wp:cNvGraphicFramePr/>
                <a:graphic xmlns:a="http://schemas.openxmlformats.org/drawingml/2006/main">
                  <a:graphicData uri="http://schemas.microsoft.com/office/word/2010/wordprocessingShape">
                    <wps:wsp>
                      <wps:cNvSpPr txBox="1"/>
                      <wps:spPr>
                        <a:xfrm>
                          <a:off x="0" y="0"/>
                          <a:ext cx="4572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2A5563">
                            <w:pPr>
                              <w:ind w:left="0"/>
                            </w:pPr>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196" o:spid="_x0000_s1027" type="#_x0000_t202" style="position:absolute;left:0;text-align:left;margin-left:392.45pt;margin-top:10.2pt;width:36pt;height:23.75pt;z-index:-251653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" fillcolor="white [3201]" strokecolor="white [3212]" strokeweight=".5pt">
                <v:textbox>
                  <w:txbxContent>
                    <w:p w:rsidR="001707EE" w:rsidRDefault="001707EE" w:rsidP="002A5563">
                      <w:pPr>
                        <w:ind w:left="0"/>
                      </w:pPr>
                      <w:r>
                        <w:t>(2)</w:t>
                      </w:r>
                    </w:p>
                  </w:txbxContent>
                </v:textbox>
              </v:shape>
            </w:pict>
          </mc:Fallback>
        </mc:AlternateContent>
      </w:r>
      <w:r w:rsidR="004465D5">
        <w:rPr>
          <w:noProof/>
          <w:lang w:val="ru-RU" w:eastAsia="ru-RU"/>
        </w:rPr>
        <w:drawing>
          <wp:inline distT="0" distB="0" distL="0" distR="0" wp14:anchorId="6AE1BFFB" wp14:editId="718EEA81">
            <wp:extent cx="2107095" cy="485029"/>
            <wp:effectExtent l="0" t="0" r="0" b="0"/>
            <wp:docPr id="19" name="Рисунок 19" descr="http://www.dsplib.ru/content/winex/winex_odt_m330a672e.gif"/>
            <wp:cNvGraphicFramePr/>
            <a:graphic xmlns:a="http://schemas.openxmlformats.org/drawingml/2006/main">
              <a:graphicData uri="http://schemas.openxmlformats.org/drawingml/2006/picture">
                <pic:pic xmlns:pic="http://schemas.openxmlformats.org/drawingml/2006/picture">
                  <pic:nvPicPr>
                    <pic:cNvPr id="4" name="Рисунок 4" descr="http://www.dsplib.ru/content/winex/winex_odt_m330a672e.gif"/>
                    <pic:cNvPicPr/>
                  </pic:nvPicPr>
                  <pic:blipFill>
                    <a:blip r:embed="rId17"/>
                    <a:srcRect/>
                    <a:stretch>
                      <a:fillRect/>
                    </a:stretch>
                  </pic:blipFill>
                  <pic:spPr bwMode="auto">
                    <a:xfrm>
                      <a:off x="0" y="0"/>
                      <a:ext cx="2130733" cy="490470"/>
                    </a:xfrm>
                    <a:prstGeom prst="rect">
                      <a:avLst/>
                    </a:prstGeom>
                    <a:noFill/>
                    <a:ln w="9525">
                      <a:noFill/>
                      <a:miter lim="800000"/>
                      <a:headEnd/>
                      <a:tailEnd/>
                    </a:ln>
                  </pic:spPr>
                </pic:pic>
              </a:graphicData>
            </a:graphic>
          </wp:inline>
        </w:drawing>
      </w:r>
    </w:p>
    <w:p w:rsidR="000B4E26" w:rsidRDefault="004465D5" w:rsidP="004D66D2">
      <w:pPr>
        <w:ind w:firstLine="567"/>
        <w:rPr>
          <w:lang w:val="ru-RU"/>
        </w:rPr>
      </w:pPr>
      <w:r w:rsidRPr="003C37B3">
        <w:rPr>
          <w:lang w:val="ru-RU"/>
        </w:rPr>
        <w:t xml:space="preserve">Розрахуємо спектр цього сигналу при використанні прямокутного вікна, вікна Хеммігна, вікна Блекмана і вікна Блекмана-Наттал. На </w:t>
      </w:r>
      <w:r w:rsidR="00D5496B">
        <w:rPr>
          <w:lang w:val="ru-RU"/>
        </w:rPr>
        <w:t>рисунках</w:t>
      </w:r>
      <w:r w:rsidRPr="003C37B3">
        <w:rPr>
          <w:lang w:val="ru-RU"/>
        </w:rPr>
        <w:t xml:space="preserve"> 1-4 представлені результати спектрального аналізу при використанні різних вікон. Синім кольором показані справжні гармоніки сигналу</w:t>
      </w:r>
    </w:p>
    <w:p w:rsidR="00BA52CE" w:rsidRDefault="00BA52CE" w:rsidP="005D308A">
      <w:pPr>
        <w:ind w:firstLine="567"/>
        <w:jc w:val="center"/>
        <w:rPr>
          <w:lang w:val="ru-RU"/>
        </w:rPr>
      </w:pPr>
      <w:r>
        <w:rPr>
          <w:noProof/>
          <w:lang w:val="ru-RU" w:eastAsia="ru-RU"/>
        </w:rPr>
        <w:drawing>
          <wp:inline distT="0" distB="0" distL="0" distR="0" wp14:anchorId="5D70817C" wp14:editId="40246330">
            <wp:extent cx="2409825" cy="1581150"/>
            <wp:effectExtent l="0" t="0" r="9525"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2409825" cy="1581150"/>
                    </a:xfrm>
                    <a:prstGeom prst="rect">
                      <a:avLst/>
                    </a:prstGeom>
                  </pic:spPr>
                </pic:pic>
              </a:graphicData>
            </a:graphic>
          </wp:inline>
        </w:drawing>
      </w:r>
    </w:p>
    <w:p w:rsidR="00BA52CE" w:rsidRDefault="005D308A" w:rsidP="005D308A">
      <w:pPr>
        <w:ind w:firstLine="567"/>
        <w:jc w:val="center"/>
        <w:rPr>
          <w:sz w:val="24"/>
          <w:lang w:val="ru-RU"/>
        </w:rPr>
      </w:pPr>
      <w:r w:rsidRPr="005D308A">
        <w:rPr>
          <w:sz w:val="24"/>
          <w:lang w:val="ru-RU"/>
        </w:rPr>
        <w:t xml:space="preserve">Рисунок </w:t>
      </w:r>
      <w:r w:rsidR="00BA52CE" w:rsidRPr="005D308A">
        <w:rPr>
          <w:sz w:val="24"/>
          <w:lang w:val="ru-RU"/>
        </w:rPr>
        <w:t>1: Спектр сигналу при використанні</w:t>
      </w:r>
      <w:r w:rsidRPr="005D308A">
        <w:rPr>
          <w:sz w:val="24"/>
          <w:lang w:val="ru-RU"/>
        </w:rPr>
        <w:t xml:space="preserve"> прямокутного</w:t>
      </w:r>
      <w:r w:rsidR="00BA52CE" w:rsidRPr="005D308A">
        <w:rPr>
          <w:sz w:val="24"/>
          <w:lang w:val="ru-RU"/>
        </w:rPr>
        <w:t xml:space="preserve"> вікна(без зглажування)</w:t>
      </w:r>
    </w:p>
    <w:p w:rsidR="005D308A" w:rsidRPr="005D308A" w:rsidRDefault="005D308A" w:rsidP="005D308A">
      <w:pPr>
        <w:ind w:firstLine="567"/>
        <w:jc w:val="center"/>
        <w:rPr>
          <w:sz w:val="24"/>
          <w:lang w:val="ru-RU"/>
        </w:rPr>
      </w:pPr>
    </w:p>
    <w:p w:rsidR="00BA52CE" w:rsidRDefault="00BA52CE" w:rsidP="005D308A">
      <w:pPr>
        <w:ind w:firstLine="567"/>
        <w:jc w:val="center"/>
        <w:rPr>
          <w:lang w:val="ru-RU"/>
        </w:rPr>
      </w:pPr>
      <w:r>
        <w:rPr>
          <w:noProof/>
          <w:lang w:val="ru-RU" w:eastAsia="ru-RU"/>
        </w:rPr>
        <w:drawing>
          <wp:inline distT="0" distB="0" distL="0" distR="0" wp14:anchorId="4EFE0CEA" wp14:editId="03425D1B">
            <wp:extent cx="2324100" cy="1704975"/>
            <wp:effectExtent l="0" t="0" r="0" b="952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2324100" cy="1704975"/>
                    </a:xfrm>
                    <a:prstGeom prst="rect">
                      <a:avLst/>
                    </a:prstGeom>
                  </pic:spPr>
                </pic:pic>
              </a:graphicData>
            </a:graphic>
          </wp:inline>
        </w:drawing>
      </w:r>
    </w:p>
    <w:p w:rsidR="00BA52CE" w:rsidRPr="005D308A" w:rsidRDefault="005D308A" w:rsidP="005D308A">
      <w:pPr>
        <w:ind w:firstLine="567"/>
        <w:jc w:val="center"/>
        <w:rPr>
          <w:sz w:val="24"/>
          <w:lang w:val="ru-RU"/>
        </w:rPr>
      </w:pPr>
      <w:r w:rsidRPr="005D308A">
        <w:rPr>
          <w:sz w:val="24"/>
          <w:lang w:val="ru-RU"/>
        </w:rPr>
        <w:t xml:space="preserve">Рисунок </w:t>
      </w:r>
      <w:r w:rsidR="00BA52CE" w:rsidRPr="005D308A">
        <w:rPr>
          <w:sz w:val="24"/>
          <w:lang w:val="ru-RU"/>
        </w:rPr>
        <w:t xml:space="preserve">2: Спектр сигналу при використанні вікна </w:t>
      </w:r>
      <w:r w:rsidRPr="005D308A">
        <w:rPr>
          <w:sz w:val="24"/>
          <w:lang w:val="ru-RU"/>
        </w:rPr>
        <w:t>Хеміннга</w:t>
      </w:r>
    </w:p>
    <w:p w:rsidR="00BA52CE" w:rsidRDefault="00BA52CE" w:rsidP="005D308A">
      <w:pPr>
        <w:ind w:firstLine="567"/>
        <w:jc w:val="center"/>
        <w:rPr>
          <w:lang w:val="ru-RU"/>
        </w:rPr>
      </w:pPr>
      <w:r>
        <w:rPr>
          <w:noProof/>
          <w:lang w:val="ru-RU" w:eastAsia="ru-RU"/>
        </w:rPr>
        <w:drawing>
          <wp:inline distT="0" distB="0" distL="0" distR="0" wp14:anchorId="23FA7E19" wp14:editId="5BC43BC8">
            <wp:extent cx="2409825" cy="1838325"/>
            <wp:effectExtent l="0" t="0" r="9525" b="9525"/>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2409825" cy="1838325"/>
                    </a:xfrm>
                    <a:prstGeom prst="rect">
                      <a:avLst/>
                    </a:prstGeom>
                  </pic:spPr>
                </pic:pic>
              </a:graphicData>
            </a:graphic>
          </wp:inline>
        </w:drawing>
      </w:r>
    </w:p>
    <w:p w:rsidR="00BA52CE" w:rsidRPr="005D308A" w:rsidRDefault="005D308A" w:rsidP="005D308A">
      <w:pPr>
        <w:ind w:firstLine="567"/>
        <w:jc w:val="center"/>
        <w:rPr>
          <w:sz w:val="24"/>
          <w:lang w:val="ru-RU"/>
        </w:rPr>
      </w:pPr>
      <w:r w:rsidRPr="005D308A">
        <w:rPr>
          <w:sz w:val="24"/>
          <w:lang w:val="ru-RU"/>
        </w:rPr>
        <w:t xml:space="preserve">Рисунок </w:t>
      </w:r>
      <w:r w:rsidR="00BA52CE" w:rsidRPr="005D308A">
        <w:rPr>
          <w:sz w:val="24"/>
          <w:lang w:val="ru-RU"/>
        </w:rPr>
        <w:t>3: Спектр сигналу при використанні вікна Блекмана</w:t>
      </w:r>
    </w:p>
    <w:p w:rsidR="00BA52CE" w:rsidRDefault="00BA52CE" w:rsidP="005D308A">
      <w:pPr>
        <w:ind w:firstLine="567"/>
        <w:jc w:val="center"/>
        <w:rPr>
          <w:lang w:val="ru-RU"/>
        </w:rPr>
      </w:pPr>
      <w:r>
        <w:rPr>
          <w:noProof/>
          <w:lang w:val="ru-RU" w:eastAsia="ru-RU"/>
        </w:rPr>
        <w:drawing>
          <wp:inline distT="0" distB="0" distL="0" distR="0" wp14:anchorId="12364911" wp14:editId="479DC9BF">
            <wp:extent cx="2762250" cy="2000250"/>
            <wp:effectExtent l="0" t="0" r="0" b="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2762250" cy="2000250"/>
                    </a:xfrm>
                    <a:prstGeom prst="rect">
                      <a:avLst/>
                    </a:prstGeom>
                  </pic:spPr>
                </pic:pic>
              </a:graphicData>
            </a:graphic>
          </wp:inline>
        </w:drawing>
      </w:r>
    </w:p>
    <w:p w:rsidR="004465D5" w:rsidRDefault="00BA52CE" w:rsidP="005D308A">
      <w:pPr>
        <w:ind w:firstLine="567"/>
        <w:jc w:val="center"/>
        <w:rPr>
          <w:sz w:val="24"/>
          <w:lang w:val="ru-RU"/>
        </w:rPr>
      </w:pPr>
      <w:r w:rsidRPr="005D308A">
        <w:rPr>
          <w:sz w:val="24"/>
          <w:lang w:val="ru-RU"/>
        </w:rPr>
        <w:t>Рисунок 4: Спектр сигналу при використанні вікна Блекмана-Н</w:t>
      </w:r>
      <w:r w:rsidR="005D2DD2">
        <w:rPr>
          <w:sz w:val="24"/>
          <w:lang w:val="ru-RU"/>
        </w:rPr>
        <w:t>ат</w:t>
      </w:r>
      <w:r w:rsidRPr="005D308A">
        <w:rPr>
          <w:sz w:val="24"/>
          <w:lang w:val="ru-RU"/>
        </w:rPr>
        <w:t>ала</w:t>
      </w:r>
    </w:p>
    <w:p w:rsidR="005D308A" w:rsidRPr="005D308A" w:rsidRDefault="005D308A" w:rsidP="005D308A">
      <w:pPr>
        <w:ind w:firstLine="567"/>
        <w:jc w:val="center"/>
        <w:rPr>
          <w:sz w:val="24"/>
          <w:lang w:val="ru-RU"/>
        </w:rPr>
      </w:pPr>
    </w:p>
    <w:p w:rsidR="004465D5" w:rsidRPr="004465D5" w:rsidRDefault="004465D5" w:rsidP="005D308A">
      <w:pPr>
        <w:ind w:firstLine="567"/>
        <w:rPr>
          <w:sz w:val="22"/>
        </w:rPr>
      </w:pPr>
      <w:r w:rsidRPr="00D2120C">
        <w:rPr>
          <w:szCs w:val="24"/>
          <w:lang w:eastAsia="ru-RU"/>
        </w:rPr>
        <w:t xml:space="preserve">Проаналізуємо наведені результати. Без віконного згладжування, з огляду на дуже високого рівня бічних пелюсток спектра прямокутного вікна (-13 дБ) в спектрі виявляється тільки гармоніка на частоті 220 Гц. Решта гармоніки на частотах 230 Гц і 240 Гц приховані бічними пелюстками спектра прямокутного </w:t>
      </w:r>
      <w:r w:rsidRPr="00D2120C">
        <w:rPr>
          <w:szCs w:val="24"/>
          <w:lang w:eastAsia="ru-RU"/>
        </w:rPr>
        <w:lastRenderedPageBreak/>
        <w:t>вікна. При використанні вікна Хеммінга рівень бічних пелюсток якого становить -42 дБ, ми добре бачимо гармоніку на ча</w:t>
      </w:r>
      <w:r w:rsidR="004D66D2">
        <w:rPr>
          <w:szCs w:val="24"/>
          <w:lang w:eastAsia="ru-RU"/>
        </w:rPr>
        <w:t>стоті 220 Гц, і також слабозамітні</w:t>
      </w:r>
      <w:r w:rsidRPr="00D2120C">
        <w:rPr>
          <w:szCs w:val="24"/>
          <w:lang w:eastAsia="ru-RU"/>
        </w:rPr>
        <w:t xml:space="preserve"> складові на частоті 240 Гц. Сигнал на частоті 240 Гц за рівнем нижче бічних пелюсток спектра вікна Хеммінга, тому він помітний дуже слабо. Рівень бічних пелюсток вікна Блекмана (-58 дБ) нижче ніж амплітуда гармоніки на частоті 240 Гц (-50.46 дБ), тому використання вікна Блекмана дозволять виявити складові на частотах 220 Гц і 240 Гц. Однак рівень бічних пелюсток вікна Блекмана вище, ніж амплітуда сигналу на частоті 230 Гц (-80 дБ), тому застосування вікна Блекмана не дозволяє виявити сигнал на частоті 230 Гц. Ну і нарешті, вікно Блекмана - Наттал, спектр якого має рівень бічних пелюсток -98 дБ дозволяє виявити всі спектральні складові.</w:t>
      </w:r>
    </w:p>
    <w:p w:rsidR="004465D5" w:rsidRDefault="004465D5" w:rsidP="00CD0A0A">
      <w:pPr>
        <w:pStyle w:val="1"/>
        <w:rPr>
          <w:b/>
          <w:lang w:eastAsia="ru-RU"/>
        </w:rPr>
      </w:pPr>
      <w:r w:rsidRPr="00CD0A0A">
        <w:rPr>
          <w:color w:val="FF0000"/>
          <w:lang w:eastAsia="ru-RU"/>
        </w:rPr>
        <w:t xml:space="preserve">        </w:t>
      </w:r>
      <w:bookmarkStart w:id="12" w:name="_Toc73989884"/>
      <w:bookmarkStart w:id="13" w:name="_Toc74218033"/>
      <w:r w:rsidR="007F786F" w:rsidRPr="00EF2FC4">
        <w:rPr>
          <w:b/>
          <w:lang w:val="ru-RU" w:eastAsia="ru-RU"/>
        </w:rPr>
        <w:t>3.1</w:t>
      </w:r>
      <w:r w:rsidR="00712C4F" w:rsidRPr="00712C4F">
        <w:rPr>
          <w:b/>
          <w:lang w:val="ru-RU" w:eastAsia="ru-RU"/>
        </w:rPr>
        <w:t xml:space="preserve"> </w:t>
      </w:r>
      <w:r w:rsidRPr="00EF2FC4">
        <w:rPr>
          <w:b/>
          <w:lang w:eastAsia="ru-RU"/>
        </w:rPr>
        <w:t>Правило вибору віконної функції для забезпечення динамічного діапазону</w:t>
      </w:r>
      <w:r w:rsidRPr="00EF2FC4">
        <w:rPr>
          <w:lang w:eastAsia="ru-RU"/>
        </w:rPr>
        <w:t xml:space="preserve"> </w:t>
      </w:r>
      <w:r w:rsidRPr="000917C6">
        <w:rPr>
          <w:b/>
          <w:lang w:eastAsia="ru-RU"/>
        </w:rPr>
        <w:t>спектрального аналізу</w:t>
      </w:r>
      <w:bookmarkEnd w:id="12"/>
      <w:bookmarkEnd w:id="13"/>
    </w:p>
    <w:p w:rsidR="004D66D2" w:rsidRPr="004D66D2" w:rsidRDefault="004D66D2" w:rsidP="004D66D2">
      <w:pPr>
        <w:rPr>
          <w:lang w:eastAsia="ru-RU"/>
        </w:rPr>
      </w:pPr>
    </w:p>
    <w:p w:rsidR="004465D5" w:rsidRPr="003C37B3" w:rsidRDefault="004465D5" w:rsidP="004D66D2">
      <w:pPr>
        <w:ind w:firstLine="567"/>
        <w:rPr>
          <w:lang w:eastAsia="ru-RU"/>
        </w:rPr>
      </w:pPr>
      <w:r w:rsidRPr="003C37B3">
        <w:rPr>
          <w:lang w:eastAsia="ru-RU"/>
        </w:rPr>
        <w:t>Можна сформулювати правило. При спектральному аналізі сигналу з відомим або заданим динамічним діапазоном необхідно вибирати таку віконну функцію, рівень бічних пелюсток спектра якої менше заданого динамічного діапазону. В іншому випадку деякі спектральні складові сигналу можуть бути не виявлені. Так наприклад якщо динамічний діапазон сигналу не перевищує 40 дБ доцільно використовувати вікно Хеммінга, бічні пелюстки спектру якої не перевищують -42 дБ. Якщо ж динамічний діапазон сигналу не перевищує 60 дБ, то можна використовувати вікно Блекмана (рівень бічних пелюсток спектра -58 дБ).</w:t>
      </w:r>
    </w:p>
    <w:p w:rsidR="004465D5" w:rsidRDefault="002A5563" w:rsidP="005D308A">
      <w:pPr>
        <w:ind w:firstLine="567"/>
        <w:rPr>
          <w:lang w:eastAsia="ru-RU"/>
        </w:rPr>
      </w:pPr>
      <w:r>
        <w:rPr>
          <w:noProof/>
          <w:lang w:val="ru-RU" w:eastAsia="ru-RU"/>
        </w:rPr>
        <mc:AlternateContent>
          <mc:Choice Requires="wps">
            <w:drawing>
              <wp:anchor distT="0" distB="0" distL="114300" distR="114300" simplePos="0" relativeHeight="251665408" behindDoc="1" locked="0" layoutInCell="1" allowOverlap="1" wp14:anchorId="63116FA0" wp14:editId="2EF435BA">
                <wp:simplePos x="0" y="0"/>
                <wp:positionH relativeFrom="column">
                  <wp:posOffset>5574665</wp:posOffset>
                </wp:positionH>
                <wp:positionV relativeFrom="paragraph">
                  <wp:posOffset>603250</wp:posOffset>
                </wp:positionV>
                <wp:extent cx="457200" cy="301625"/>
                <wp:effectExtent l="0" t="0" r="19050" b="22225"/>
                <wp:wrapNone/>
                <wp:docPr id="206" name="Поле 206"/>
                <wp:cNvGraphicFramePr/>
                <a:graphic xmlns:a="http://schemas.openxmlformats.org/drawingml/2006/main">
                  <a:graphicData uri="http://schemas.microsoft.com/office/word/2010/wordprocessingShape">
                    <wps:wsp>
                      <wps:cNvSpPr txBox="1"/>
                      <wps:spPr>
                        <a:xfrm>
                          <a:off x="0" y="0"/>
                          <a:ext cx="4572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2A5563">
                            <w:pPr>
                              <w:ind w:left="0"/>
                            </w:pPr>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206" o:spid="_x0000_s1028" type="#_x0000_t202" style="position:absolute;left:0;text-align:left;margin-left:438.95pt;margin-top:47.5pt;width:36pt;height:23.75pt;z-index:-251651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" fillcolor="white [3201]" strokecolor="white [3212]" strokeweight=".5pt">
                <v:textbox>
                  <w:txbxContent>
                    <w:p w:rsidR="001707EE" w:rsidRDefault="001707EE" w:rsidP="002A5563">
                      <w:pPr>
                        <w:ind w:left="0"/>
                      </w:pPr>
                      <w:r>
                        <w:t>(3)</w:t>
                      </w:r>
                    </w:p>
                  </w:txbxContent>
                </v:textbox>
              </v:shape>
            </w:pict>
          </mc:Fallback>
        </mc:AlternateContent>
      </w:r>
      <w:r w:rsidR="004465D5" w:rsidRPr="003C37B3">
        <w:rPr>
          <w:lang w:eastAsia="ru-RU"/>
        </w:rPr>
        <w:t>Якщо динамічний діапазон сигналу не відомий, то можна його оцінити виходячи з розрядності АЦП за формулою:</w:t>
      </w:r>
    </w:p>
    <w:p w:rsidR="004465D5" w:rsidRDefault="004465D5" w:rsidP="0099322C">
      <w:pPr>
        <w:jc w:val="center"/>
        <w:rPr>
          <w:szCs w:val="24"/>
          <w:lang w:eastAsia="ru-RU"/>
        </w:rPr>
      </w:pPr>
      <w:r>
        <w:rPr>
          <w:noProof/>
          <w:lang w:val="ru-RU" w:eastAsia="ru-RU"/>
        </w:rPr>
        <w:drawing>
          <wp:inline distT="0" distB="0" distL="0" distR="0" wp14:anchorId="536726F6" wp14:editId="374E93E5">
            <wp:extent cx="3673475" cy="294005"/>
            <wp:effectExtent l="0" t="0" r="0" b="0"/>
            <wp:docPr id="5" name="Рисунок 5" descr="http://www.dsplib.ru/content/winex/winex_odt_m74a5117a.gif"/>
            <wp:cNvGraphicFramePr/>
            <a:graphic xmlns:a="http://schemas.openxmlformats.org/drawingml/2006/main">
              <a:graphicData uri="http://schemas.openxmlformats.org/drawingml/2006/picture">
                <pic:pic xmlns:pic="http://schemas.openxmlformats.org/drawingml/2006/picture">
                  <pic:nvPicPr>
                    <pic:cNvPr id="5" name="Рисунок 5" descr="http://www.dsplib.ru/content/winex/winex_odt_m74a5117a.gif"/>
                    <pic:cNvPicPr/>
                  </pic:nvPicPr>
                  <pic:blipFill>
                    <a:blip r:embed="rId22"/>
                    <a:srcRect/>
                    <a:stretch>
                      <a:fillRect/>
                    </a:stretch>
                  </pic:blipFill>
                  <pic:spPr bwMode="auto">
                    <a:xfrm>
                      <a:off x="0" y="0"/>
                      <a:ext cx="3673475" cy="294005"/>
                    </a:xfrm>
                    <a:prstGeom prst="rect">
                      <a:avLst/>
                    </a:prstGeom>
                    <a:noFill/>
                    <a:ln w="9525">
                      <a:noFill/>
                      <a:miter lim="800000"/>
                      <a:headEnd/>
                      <a:tailEnd/>
                    </a:ln>
                  </pic:spPr>
                </pic:pic>
              </a:graphicData>
            </a:graphic>
          </wp:inline>
        </w:drawing>
      </w:r>
    </w:p>
    <w:p w:rsidR="004465D5" w:rsidRPr="00EF2FC4" w:rsidRDefault="004465D5" w:rsidP="00567089">
      <w:pPr>
        <w:rPr>
          <w:szCs w:val="24"/>
          <w:lang w:eastAsia="ru-RU"/>
        </w:rPr>
      </w:pPr>
      <w:r>
        <w:rPr>
          <w:szCs w:val="24"/>
          <w:lang w:eastAsia="ru-RU"/>
        </w:rPr>
        <w:lastRenderedPageBreak/>
        <w:t xml:space="preserve">         </w:t>
      </w:r>
      <w:r w:rsidRPr="003C37B3">
        <w:rPr>
          <w:szCs w:val="24"/>
          <w:lang w:eastAsia="ru-RU"/>
        </w:rPr>
        <w:t>де -</w:t>
      </w:r>
      <w:r w:rsidRPr="003C37B3">
        <w:rPr>
          <w:noProof/>
          <w:lang w:eastAsia="ru-RU"/>
        </w:rPr>
        <w:t xml:space="preserve"> </w:t>
      </w:r>
      <w:r>
        <w:rPr>
          <w:noProof/>
          <w:lang w:val="ru-RU" w:eastAsia="ru-RU"/>
        </w:rPr>
        <w:drawing>
          <wp:inline distT="0" distB="0" distL="0" distR="0" wp14:anchorId="47CED8A6" wp14:editId="655A4121">
            <wp:extent cx="246380" cy="238760"/>
            <wp:effectExtent l="0" t="0" r="0" b="8890"/>
            <wp:docPr id="6" name="Рисунок 6" descr="http://www.dsplib.ru/content/winex/winex_odt_509ae21.gif"/>
            <wp:cNvGraphicFramePr/>
            <a:graphic xmlns:a="http://schemas.openxmlformats.org/drawingml/2006/main">
              <a:graphicData uri="http://schemas.openxmlformats.org/drawingml/2006/picture">
                <pic:pic xmlns:pic="http://schemas.openxmlformats.org/drawingml/2006/picture">
                  <pic:nvPicPr>
                    <pic:cNvPr id="6" name="Рисунок 6" descr="http://www.dsplib.ru/content/winex/winex_odt_509ae21.gif"/>
                    <pic:cNvPicPr/>
                  </pic:nvPicPr>
                  <pic:blipFill>
                    <a:blip r:embed="rId23"/>
                    <a:srcRect/>
                    <a:stretch>
                      <a:fillRect/>
                    </a:stretch>
                  </pic:blipFill>
                  <pic:spPr bwMode="auto">
                    <a:xfrm>
                      <a:off x="0" y="0"/>
                      <a:ext cx="246380" cy="238760"/>
                    </a:xfrm>
                    <a:prstGeom prst="rect">
                      <a:avLst/>
                    </a:prstGeom>
                    <a:noFill/>
                    <a:ln w="9525">
                      <a:noFill/>
                      <a:miter lim="800000"/>
                      <a:headEnd/>
                      <a:tailEnd/>
                    </a:ln>
                  </pic:spPr>
                </pic:pic>
              </a:graphicData>
            </a:graphic>
          </wp:inline>
        </w:drawing>
      </w:r>
      <w:r w:rsidRPr="003C37B3">
        <w:rPr>
          <w:szCs w:val="24"/>
          <w:lang w:eastAsia="ru-RU"/>
        </w:rPr>
        <w:t xml:space="preserve">динамічна діапазон в децибелах, - кількість розрядів АЦП. У разі 8-бітного АЦП динамічний діапазон сигналу можна вважати рівним </w:t>
      </w:r>
      <w:r w:rsidR="00D5496B">
        <w:rPr>
          <w:szCs w:val="24"/>
          <w:lang w:eastAsia="ru-RU"/>
        </w:rPr>
        <w:t>48.16 дБ, а в разі 16</w:t>
      </w:r>
      <w:r w:rsidRPr="003C37B3">
        <w:rPr>
          <w:szCs w:val="24"/>
          <w:lang w:eastAsia="ru-RU"/>
        </w:rPr>
        <w:t>-бітний 96.32 дБ. Також можна апріорі оцінити динамічний діапазон виходячи з типу оброблюваного сигналу. Наприклад динамічний діапазон звуку аудіосистемою не перевищує 40 дБ і при спектральному аналізі аудіосигналів можна використов</w:t>
      </w:r>
      <w:r>
        <w:rPr>
          <w:szCs w:val="24"/>
          <w:lang w:eastAsia="ru-RU"/>
        </w:rPr>
        <w:t xml:space="preserve">увати вікно Хеммінга навіть при </w:t>
      </w:r>
      <w:r w:rsidRPr="003C37B3">
        <w:rPr>
          <w:szCs w:val="24"/>
          <w:lang w:eastAsia="ru-RU"/>
        </w:rPr>
        <w:t>16-бітному квантуванні.</w:t>
      </w:r>
    </w:p>
    <w:p w:rsidR="004465D5" w:rsidRDefault="002A5563" w:rsidP="00567089">
      <w:pPr>
        <w:rPr>
          <w:szCs w:val="24"/>
          <w:lang w:eastAsia="ru-RU"/>
        </w:rPr>
      </w:pPr>
      <w:r>
        <w:rPr>
          <w:noProof/>
          <w:lang w:val="ru-RU" w:eastAsia="ru-RU"/>
        </w:rPr>
        <mc:AlternateContent>
          <mc:Choice Requires="wps">
            <w:drawing>
              <wp:anchor distT="0" distB="0" distL="114300" distR="114300" simplePos="0" relativeHeight="251667456" behindDoc="1" locked="0" layoutInCell="1" allowOverlap="1" wp14:anchorId="5C73D1AA" wp14:editId="623F5F04">
                <wp:simplePos x="0" y="0"/>
                <wp:positionH relativeFrom="column">
                  <wp:posOffset>5241290</wp:posOffset>
                </wp:positionH>
                <wp:positionV relativeFrom="paragraph">
                  <wp:posOffset>1487170</wp:posOffset>
                </wp:positionV>
                <wp:extent cx="457200" cy="301625"/>
                <wp:effectExtent l="0" t="0" r="19050" b="22225"/>
                <wp:wrapNone/>
                <wp:docPr id="207" name="Поле 207"/>
                <wp:cNvGraphicFramePr/>
                <a:graphic xmlns:a="http://schemas.openxmlformats.org/drawingml/2006/main">
                  <a:graphicData uri="http://schemas.microsoft.com/office/word/2010/wordprocessingShape">
                    <wps:wsp>
                      <wps:cNvSpPr txBox="1"/>
                      <wps:spPr>
                        <a:xfrm>
                          <a:off x="0" y="0"/>
                          <a:ext cx="4572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2A5563">
                            <w:pPr>
                              <w:ind w:left="0"/>
                            </w:pPr>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207" o:spid="_x0000_s1029" type="#_x0000_t202" style="position:absolute;left:0;text-align:left;margin-left:412.7pt;margin-top:117.1pt;width:36pt;height:23.75pt;z-index:-251649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" fillcolor="white [3201]" strokecolor="white [3212]" strokeweight=".5pt">
                <v:textbox>
                  <w:txbxContent>
                    <w:p w:rsidR="001707EE" w:rsidRDefault="001707EE" w:rsidP="002A5563">
                      <w:pPr>
                        <w:ind w:left="0"/>
                      </w:pPr>
                      <w:r>
                        <w:t>(4)</w:t>
                      </w:r>
                    </w:p>
                  </w:txbxContent>
                </v:textbox>
              </v:shape>
            </w:pict>
          </mc:Fallback>
        </mc:AlternateContent>
      </w:r>
      <w:r w:rsidR="004465D5" w:rsidRPr="003C37B3">
        <w:rPr>
          <w:szCs w:val="24"/>
          <w:lang w:eastAsia="ru-RU"/>
        </w:rPr>
        <w:t>У наведеному прикладі гармоніки сигналу відстоять один від одного на 10 Гц. При цьому використання віконного згладжування призводить до погіршення дозволу по частоті з огляду на розширення головної пелюс</w:t>
      </w:r>
      <w:r w:rsidR="004465D5">
        <w:rPr>
          <w:szCs w:val="24"/>
          <w:lang w:eastAsia="ru-RU"/>
        </w:rPr>
        <w:t xml:space="preserve">тки спектру віконної функції </w:t>
      </w:r>
      <w:r w:rsidR="004465D5" w:rsidRPr="003C37B3">
        <w:rPr>
          <w:szCs w:val="24"/>
          <w:lang w:eastAsia="ru-RU"/>
        </w:rPr>
        <w:t>. У нашому випадку ширина головної пелюстки спектру вікна Блекмана - Наттал становить</w:t>
      </w:r>
    </w:p>
    <w:p w:rsidR="004465D5" w:rsidRDefault="004465D5" w:rsidP="0099322C">
      <w:pPr>
        <w:jc w:val="center"/>
        <w:rPr>
          <w:rFonts w:ascii="Arial" w:hAnsi="Arial" w:cs="Arial"/>
          <w:i/>
          <w:sz w:val="24"/>
          <w:szCs w:val="24"/>
          <w:lang w:eastAsia="ru-RU"/>
        </w:rPr>
      </w:pPr>
      <w:r>
        <w:rPr>
          <w:noProof/>
          <w:lang w:val="ru-RU" w:eastAsia="ru-RU"/>
        </w:rPr>
        <w:drawing>
          <wp:inline distT="0" distB="0" distL="0" distR="0" wp14:anchorId="11EB7BA0" wp14:editId="11F27601">
            <wp:extent cx="3140710" cy="262255"/>
            <wp:effectExtent l="0" t="0" r="0" b="4445"/>
            <wp:docPr id="21" name="Рисунок 21" descr="http://www.dsplib.ru/content/winex/winex_odt_324bc091.gif"/>
            <wp:cNvGraphicFramePr/>
            <a:graphic xmlns:a="http://schemas.openxmlformats.org/drawingml/2006/main">
              <a:graphicData uri="http://schemas.openxmlformats.org/drawingml/2006/picture">
                <pic:pic xmlns:pic="http://schemas.openxmlformats.org/drawingml/2006/picture">
                  <pic:nvPicPr>
                    <pic:cNvPr id="8" name="Рисунок 8" descr="http://www.dsplib.ru/content/winex/winex_odt_324bc091.gif"/>
                    <pic:cNvPicPr/>
                  </pic:nvPicPr>
                  <pic:blipFill>
                    <a:blip r:embed="rId24"/>
                    <a:srcRect/>
                    <a:stretch>
                      <a:fillRect/>
                    </a:stretch>
                  </pic:blipFill>
                  <pic:spPr bwMode="auto">
                    <a:xfrm>
                      <a:off x="0" y="0"/>
                      <a:ext cx="3140710" cy="262255"/>
                    </a:xfrm>
                    <a:prstGeom prst="rect">
                      <a:avLst/>
                    </a:prstGeom>
                    <a:noFill/>
                    <a:ln w="9525">
                      <a:noFill/>
                      <a:miter lim="800000"/>
                      <a:headEnd/>
                      <a:tailEnd/>
                    </a:ln>
                  </pic:spPr>
                </pic:pic>
              </a:graphicData>
            </a:graphic>
          </wp:inline>
        </w:drawing>
      </w:r>
    </w:p>
    <w:p w:rsidR="004465D5" w:rsidRPr="00AC18F9" w:rsidRDefault="004465D5" w:rsidP="00A4105B">
      <w:pPr>
        <w:ind w:firstLine="567"/>
        <w:rPr>
          <w:szCs w:val="24"/>
          <w:lang w:eastAsia="ru-RU"/>
        </w:rPr>
      </w:pPr>
      <w:r w:rsidRPr="00AC18F9">
        <w:rPr>
          <w:szCs w:val="24"/>
          <w:lang w:eastAsia="ru-RU"/>
        </w:rPr>
        <w:t xml:space="preserve">Де </w:t>
      </w:r>
      <w:r w:rsidRPr="00AC18F9">
        <w:rPr>
          <w:noProof/>
          <w:sz w:val="24"/>
          <w:lang w:val="ru-RU" w:eastAsia="ru-RU"/>
        </w:rPr>
        <w:drawing>
          <wp:inline distT="0" distB="0" distL="0" distR="0" wp14:anchorId="6C3AC6E0" wp14:editId="25EC63B5">
            <wp:extent cx="657224" cy="219075"/>
            <wp:effectExtent l="0" t="0" r="0" b="0"/>
            <wp:docPr id="24" name="Рисунок 24" descr="http://www.dsplib.ru/content/winex/winex_odt_205443aa.gif"/>
            <wp:cNvGraphicFramePr/>
            <a:graphic xmlns:a="http://schemas.openxmlformats.org/drawingml/2006/main">
              <a:graphicData uri="http://schemas.openxmlformats.org/drawingml/2006/picture">
                <pic:pic xmlns:pic="http://schemas.openxmlformats.org/drawingml/2006/picture">
                  <pic:nvPicPr>
                    <pic:cNvPr id="9" name="Рисунок 9" descr="http://www.dsplib.ru/content/winex/winex_odt_205443aa.gif"/>
                    <pic:cNvPicPr/>
                  </pic:nvPicPr>
                  <pic:blipFill>
                    <a:blip r:embed="rId25"/>
                    <a:srcRect/>
                    <a:stretch>
                      <a:fillRect/>
                    </a:stretch>
                  </pic:blipFill>
                  <pic:spPr bwMode="auto">
                    <a:xfrm>
                      <a:off x="0" y="0"/>
                      <a:ext cx="673782" cy="224594"/>
                    </a:xfrm>
                    <a:prstGeom prst="rect">
                      <a:avLst/>
                    </a:prstGeom>
                    <a:noFill/>
                    <a:ln w="9525">
                      <a:noFill/>
                      <a:miter lim="800000"/>
                      <a:headEnd/>
                      <a:tailEnd/>
                    </a:ln>
                  </pic:spPr>
                </pic:pic>
              </a:graphicData>
            </a:graphic>
          </wp:inline>
        </w:drawing>
      </w:r>
      <w:r w:rsidRPr="00AC18F9">
        <w:rPr>
          <w:szCs w:val="24"/>
          <w:lang w:eastAsia="ru-RU"/>
        </w:rPr>
        <w:t>- нормована ширина головної пелюстки спектру вікна Блекмана - Наттал за нульовим рівнем (безрозмірна величина), взята з таблиці властивостей віконних функцій. В даному випадку важливо, що</w:t>
      </w:r>
      <w:r w:rsidRPr="00AC18F9">
        <w:rPr>
          <w:noProof/>
          <w:sz w:val="24"/>
          <w:lang w:val="ru-RU" w:eastAsia="ru-RU"/>
        </w:rPr>
        <w:drawing>
          <wp:inline distT="0" distB="0" distL="0" distR="0" wp14:anchorId="78B9D29E" wp14:editId="0BD1FCA0">
            <wp:extent cx="397510" cy="238760"/>
            <wp:effectExtent l="0" t="0" r="2540" b="8890"/>
            <wp:docPr id="10" name="Рисунок 10" descr="http://www.dsplib.ru/content/winex/winex_odt_m25ddc54f.gif"/>
            <wp:cNvGraphicFramePr/>
            <a:graphic xmlns:a="http://schemas.openxmlformats.org/drawingml/2006/main">
              <a:graphicData uri="http://schemas.openxmlformats.org/drawingml/2006/picture">
                <pic:pic xmlns:pic="http://schemas.openxmlformats.org/drawingml/2006/picture">
                  <pic:nvPicPr>
                    <pic:cNvPr id="10" name="Рисунок 10" descr="http://www.dsplib.ru/content/winex/winex_odt_m25ddc54f.gif"/>
                    <pic:cNvPicPr/>
                  </pic:nvPicPr>
                  <pic:blipFill>
                    <a:blip r:embed="rId26"/>
                    <a:srcRect/>
                    <a:stretch>
                      <a:fillRect/>
                    </a:stretch>
                  </pic:blipFill>
                  <pic:spPr bwMode="auto">
                    <a:xfrm>
                      <a:off x="0" y="0"/>
                      <a:ext cx="397510" cy="238760"/>
                    </a:xfrm>
                    <a:prstGeom prst="rect">
                      <a:avLst/>
                    </a:prstGeom>
                    <a:noFill/>
                    <a:ln w="9525">
                      <a:noFill/>
                      <a:miter lim="800000"/>
                      <a:headEnd/>
                      <a:tailEnd/>
                    </a:ln>
                  </pic:spPr>
                </pic:pic>
              </a:graphicData>
            </a:graphic>
          </wp:inline>
        </w:drawing>
      </w:r>
      <w:r w:rsidRPr="00AC18F9">
        <w:rPr>
          <w:szCs w:val="24"/>
          <w:lang w:eastAsia="ru-RU"/>
        </w:rPr>
        <w:t xml:space="preserve"> менше, ніж відстань між частотами спектральних складових сигналу (10 Гц). Таким чином застосування віконних функцій погіршує роздільну здатність спектрального аналізу. Якщо задано дозвіл по частоті</w:t>
      </w:r>
      <w:r w:rsidRPr="00AC18F9">
        <w:rPr>
          <w:noProof/>
          <w:sz w:val="24"/>
          <w:lang w:val="ru-RU" w:eastAsia="ru-RU"/>
        </w:rPr>
        <w:drawing>
          <wp:inline distT="0" distB="0" distL="0" distR="0" wp14:anchorId="11D537F5" wp14:editId="3BD05D77">
            <wp:extent cx="246380" cy="238760"/>
            <wp:effectExtent l="0" t="0" r="1270" b="8890"/>
            <wp:docPr id="11" name="Рисунок 11" descr="http://www.dsplib.ru/content/winex/winex_odt_6cb8e23d.gif"/>
            <wp:cNvGraphicFramePr/>
            <a:graphic xmlns:a="http://schemas.openxmlformats.org/drawingml/2006/main">
              <a:graphicData uri="http://schemas.openxmlformats.org/drawingml/2006/picture">
                <pic:pic xmlns:pic="http://schemas.openxmlformats.org/drawingml/2006/picture">
                  <pic:nvPicPr>
                    <pic:cNvPr id="11" name="Рисунок 11" descr="http://www.dsplib.ru/content/winex/winex_odt_6cb8e23d.gif"/>
                    <pic:cNvPicPr/>
                  </pic:nvPicPr>
                  <pic:blipFill>
                    <a:blip r:embed="rId27"/>
                    <a:srcRect/>
                    <a:stretch>
                      <a:fillRect/>
                    </a:stretch>
                  </pic:blipFill>
                  <pic:spPr bwMode="auto">
                    <a:xfrm>
                      <a:off x="0" y="0"/>
                      <a:ext cx="246380" cy="238760"/>
                    </a:xfrm>
                    <a:prstGeom prst="rect">
                      <a:avLst/>
                    </a:prstGeom>
                    <a:noFill/>
                    <a:ln w="9525">
                      <a:noFill/>
                      <a:miter lim="800000"/>
                      <a:headEnd/>
                      <a:tailEnd/>
                    </a:ln>
                  </pic:spPr>
                </pic:pic>
              </a:graphicData>
            </a:graphic>
          </wp:inline>
        </w:drawing>
      </w:r>
      <w:r w:rsidRPr="00AC18F9">
        <w:rPr>
          <w:szCs w:val="24"/>
          <w:lang w:eastAsia="ru-RU"/>
        </w:rPr>
        <w:t xml:space="preserve"> при якому потрібно проаналізувати спектр сигналу, то необхідно виконати умову </w:t>
      </w:r>
      <w:r w:rsidRPr="00AC18F9">
        <w:rPr>
          <w:noProof/>
          <w:sz w:val="24"/>
          <w:lang w:val="ru-RU" w:eastAsia="ru-RU"/>
        </w:rPr>
        <w:drawing>
          <wp:inline distT="0" distB="0" distL="0" distR="0" wp14:anchorId="439E5F32" wp14:editId="2DB6C726">
            <wp:extent cx="779145" cy="238760"/>
            <wp:effectExtent l="0" t="0" r="1905" b="8890"/>
            <wp:docPr id="12" name="Рисунок 12" descr="http://www.dsplib.ru/content/winex/winex_odt_6c075ece.gif"/>
            <wp:cNvGraphicFramePr/>
            <a:graphic xmlns:a="http://schemas.openxmlformats.org/drawingml/2006/main">
              <a:graphicData uri="http://schemas.openxmlformats.org/drawingml/2006/picture">
                <pic:pic xmlns:pic="http://schemas.openxmlformats.org/drawingml/2006/picture">
                  <pic:nvPicPr>
                    <pic:cNvPr id="12" name="Рисунок 12" descr="http://www.dsplib.ru/content/winex/winex_odt_6c075ece.gif"/>
                    <pic:cNvPicPr/>
                  </pic:nvPicPr>
                  <pic:blipFill>
                    <a:blip r:embed="rId28"/>
                    <a:srcRect/>
                    <a:stretch>
                      <a:fillRect/>
                    </a:stretch>
                  </pic:blipFill>
                  <pic:spPr bwMode="auto">
                    <a:xfrm>
                      <a:off x="0" y="0"/>
                      <a:ext cx="779145" cy="238760"/>
                    </a:xfrm>
                    <a:prstGeom prst="rect">
                      <a:avLst/>
                    </a:prstGeom>
                    <a:noFill/>
                    <a:ln w="9525">
                      <a:noFill/>
                      <a:miter lim="800000"/>
                      <a:headEnd/>
                      <a:tailEnd/>
                    </a:ln>
                  </pic:spPr>
                </pic:pic>
              </a:graphicData>
            </a:graphic>
          </wp:inline>
        </w:drawing>
      </w:r>
      <w:r w:rsidRPr="00AC18F9">
        <w:rPr>
          <w:szCs w:val="24"/>
          <w:lang w:eastAsia="ru-RU"/>
        </w:rPr>
        <w:t>або</w:t>
      </w:r>
      <w:r w:rsidRPr="00AC18F9">
        <w:rPr>
          <w:noProof/>
          <w:sz w:val="24"/>
          <w:lang w:val="ru-RU" w:eastAsia="ru-RU"/>
        </w:rPr>
        <w:drawing>
          <wp:inline distT="0" distB="0" distL="0" distR="0" wp14:anchorId="5802C94E" wp14:editId="7DF1A0A1">
            <wp:extent cx="1208405" cy="262255"/>
            <wp:effectExtent l="0" t="0" r="0" b="4445"/>
            <wp:docPr id="13" name="Рисунок 13" descr="http://www.dsplib.ru/content/winex/winex_odt_a0a0896.gif"/>
            <wp:cNvGraphicFramePr/>
            <a:graphic xmlns:a="http://schemas.openxmlformats.org/drawingml/2006/main">
              <a:graphicData uri="http://schemas.openxmlformats.org/drawingml/2006/picture">
                <pic:pic xmlns:pic="http://schemas.openxmlformats.org/drawingml/2006/picture">
                  <pic:nvPicPr>
                    <pic:cNvPr id="13" name="Рисунок 13" descr="http://www.dsplib.ru/content/winex/winex_odt_a0a0896.gif"/>
                    <pic:cNvPicPr/>
                  </pic:nvPicPr>
                  <pic:blipFill>
                    <a:blip r:embed="rId29"/>
                    <a:srcRect/>
                    <a:stretch>
                      <a:fillRect/>
                    </a:stretch>
                  </pic:blipFill>
                  <pic:spPr bwMode="auto">
                    <a:xfrm>
                      <a:off x="0" y="0"/>
                      <a:ext cx="1208405" cy="262255"/>
                    </a:xfrm>
                    <a:prstGeom prst="rect">
                      <a:avLst/>
                    </a:prstGeom>
                    <a:noFill/>
                    <a:ln w="9525">
                      <a:noFill/>
                      <a:miter lim="800000"/>
                      <a:headEnd/>
                      <a:tailEnd/>
                    </a:ln>
                  </pic:spPr>
                </pic:pic>
              </a:graphicData>
            </a:graphic>
          </wp:inline>
        </w:drawing>
      </w:r>
    </w:p>
    <w:p w:rsidR="004465D5" w:rsidRDefault="004465D5" w:rsidP="00567089">
      <w:pPr>
        <w:rPr>
          <w:rFonts w:ascii="Arial" w:hAnsi="Arial" w:cs="Arial"/>
          <w:i/>
          <w:sz w:val="24"/>
          <w:szCs w:val="24"/>
          <w:lang w:val="ru-RU" w:eastAsia="ru-RU"/>
        </w:rPr>
      </w:pPr>
      <w:r w:rsidRPr="00A4105B">
        <w:rPr>
          <w:rFonts w:ascii="Arial" w:hAnsi="Arial" w:cs="Arial"/>
          <w:sz w:val="24"/>
          <w:szCs w:val="24"/>
          <w:lang w:val="ru-RU" w:eastAsia="ru-RU"/>
        </w:rPr>
        <w:t>З урахуванням</w:t>
      </w:r>
      <w:r>
        <w:rPr>
          <w:rFonts w:ascii="Arial" w:hAnsi="Arial" w:cs="Arial"/>
          <w:i/>
          <w:sz w:val="24"/>
          <w:szCs w:val="24"/>
          <w:lang w:val="ru-RU" w:eastAsia="ru-RU"/>
        </w:rPr>
        <w:t xml:space="preserve"> </w:t>
      </w:r>
      <w:r>
        <w:rPr>
          <w:noProof/>
          <w:lang w:val="ru-RU" w:eastAsia="ru-RU"/>
        </w:rPr>
        <w:drawing>
          <wp:inline distT="0" distB="0" distL="0" distR="0" wp14:anchorId="39AC44E3" wp14:editId="20DB90CF">
            <wp:extent cx="1164566" cy="412470"/>
            <wp:effectExtent l="0" t="0" r="0" b="6985"/>
            <wp:docPr id="14" name="Рисунок 14" descr="http://www.dsplib.ru/content/winex/winex_odt_26698229.gif"/>
            <wp:cNvGraphicFramePr/>
            <a:graphic xmlns:a="http://schemas.openxmlformats.org/drawingml/2006/main">
              <a:graphicData uri="http://schemas.openxmlformats.org/drawingml/2006/picture">
                <pic:pic xmlns:pic="http://schemas.openxmlformats.org/drawingml/2006/picture">
                  <pic:nvPicPr>
                    <pic:cNvPr id="14" name="Рисунок 14" descr="http://www.dsplib.ru/content/winex/winex_odt_26698229.gif"/>
                    <pic:cNvPicPr/>
                  </pic:nvPicPr>
                  <pic:blipFill>
                    <a:blip r:embed="rId30"/>
                    <a:srcRect/>
                    <a:stretch>
                      <a:fillRect/>
                    </a:stretch>
                  </pic:blipFill>
                  <pic:spPr bwMode="auto">
                    <a:xfrm>
                      <a:off x="0" y="0"/>
                      <a:ext cx="1166604" cy="413192"/>
                    </a:xfrm>
                    <a:prstGeom prst="rect">
                      <a:avLst/>
                    </a:prstGeom>
                    <a:noFill/>
                    <a:ln w="9525">
                      <a:noFill/>
                      <a:miter lim="800000"/>
                      <a:headEnd/>
                      <a:tailEnd/>
                    </a:ln>
                  </pic:spPr>
                </pic:pic>
              </a:graphicData>
            </a:graphic>
          </wp:inline>
        </w:drawing>
      </w:r>
    </w:p>
    <w:p w:rsidR="004465D5" w:rsidRPr="00AC18F9" w:rsidRDefault="004465D5" w:rsidP="00567089">
      <w:pPr>
        <w:rPr>
          <w:szCs w:val="24"/>
          <w:lang w:val="ru-RU" w:eastAsia="ru-RU"/>
        </w:rPr>
      </w:pPr>
      <w:r>
        <w:rPr>
          <w:szCs w:val="24"/>
          <w:lang w:val="ru-RU" w:eastAsia="ru-RU"/>
        </w:rPr>
        <w:t xml:space="preserve">        </w:t>
      </w:r>
      <w:r w:rsidRPr="00AC18F9">
        <w:rPr>
          <w:szCs w:val="24"/>
          <w:lang w:val="ru-RU" w:eastAsia="ru-RU"/>
        </w:rPr>
        <w:t>Правило вибору віконної функції для забезпечення дозволу по частоті</w:t>
      </w:r>
    </w:p>
    <w:p w:rsidR="004465D5" w:rsidRDefault="004465D5" w:rsidP="00567089">
      <w:pPr>
        <w:rPr>
          <w:szCs w:val="24"/>
          <w:lang w:val="ru-RU" w:eastAsia="ru-RU"/>
        </w:rPr>
      </w:pPr>
      <w:r w:rsidRPr="00AC18F9">
        <w:rPr>
          <w:szCs w:val="24"/>
          <w:lang w:val="ru-RU" w:eastAsia="ru-RU"/>
        </w:rPr>
        <w:t>При заданому вікні, яке вибирається виходячи з динамічного діапазону сигналу,</w:t>
      </w:r>
      <w:r>
        <w:rPr>
          <w:noProof/>
          <w:lang w:val="ru-RU" w:eastAsia="ru-RU"/>
        </w:rPr>
        <w:t xml:space="preserve"> </w:t>
      </w:r>
      <w:r>
        <w:rPr>
          <w:noProof/>
          <w:lang w:val="ru-RU" w:eastAsia="ru-RU"/>
        </w:rPr>
        <w:drawing>
          <wp:inline distT="0" distB="0" distL="0" distR="0" wp14:anchorId="224F0E99" wp14:editId="4DEFBC4D">
            <wp:extent cx="1089025" cy="262255"/>
            <wp:effectExtent l="0" t="0" r="0" b="4445"/>
            <wp:docPr id="25" name="Рисунок 25" descr="http://www.dsplib.ru/content/winex/winex_odt_3edadc8b.gif"/>
            <wp:cNvGraphicFramePr/>
            <a:graphic xmlns:a="http://schemas.openxmlformats.org/drawingml/2006/main">
              <a:graphicData uri="http://schemas.openxmlformats.org/drawingml/2006/picture">
                <pic:pic xmlns:pic="http://schemas.openxmlformats.org/drawingml/2006/picture">
                  <pic:nvPicPr>
                    <pic:cNvPr id="15" name="Рисунок 15" descr="http://www.dsplib.ru/content/winex/winex_odt_3edadc8b.gif"/>
                    <pic:cNvPicPr/>
                  </pic:nvPicPr>
                  <pic:blipFill>
                    <a:blip r:embed="rId31"/>
                    <a:srcRect/>
                    <a:stretch>
                      <a:fillRect/>
                    </a:stretch>
                  </pic:blipFill>
                  <pic:spPr bwMode="auto">
                    <a:xfrm>
                      <a:off x="0" y="0"/>
                      <a:ext cx="1089025" cy="262255"/>
                    </a:xfrm>
                    <a:prstGeom prst="rect">
                      <a:avLst/>
                    </a:prstGeom>
                    <a:noFill/>
                    <a:ln w="9525">
                      <a:noFill/>
                      <a:miter lim="800000"/>
                      <a:headEnd/>
                      <a:tailEnd/>
                    </a:ln>
                  </pic:spPr>
                </pic:pic>
              </a:graphicData>
            </a:graphic>
          </wp:inline>
        </w:drawing>
      </w:r>
      <w:r w:rsidRPr="00AC18F9">
        <w:rPr>
          <w:szCs w:val="24"/>
          <w:lang w:val="ru-RU" w:eastAsia="ru-RU"/>
        </w:rPr>
        <w:t xml:space="preserve"> для забезпечення необхідного дозволу по часто</w:t>
      </w:r>
      <w:r w:rsidR="00D5496B">
        <w:rPr>
          <w:szCs w:val="24"/>
          <w:lang w:val="ru-RU" w:eastAsia="ru-RU"/>
        </w:rPr>
        <w:t xml:space="preserve">ті необхідно виконання умови </w:t>
      </w:r>
      <w:r w:rsidRPr="00AC18F9">
        <w:rPr>
          <w:szCs w:val="24"/>
          <w:lang w:val="ru-RU" w:eastAsia="ru-RU"/>
        </w:rPr>
        <w:t>. При фіксованій частоті дискретизації</w:t>
      </w:r>
      <w:r>
        <w:rPr>
          <w:noProof/>
          <w:lang w:val="ru-RU" w:eastAsia="ru-RU"/>
        </w:rPr>
        <w:drawing>
          <wp:inline distT="0" distB="0" distL="0" distR="0" wp14:anchorId="0117C313" wp14:editId="07A34F00">
            <wp:extent cx="776377" cy="215660"/>
            <wp:effectExtent l="0" t="0" r="5080" b="0"/>
            <wp:docPr id="16" name="Рисунок 16" descr="http://www.dsplib.ru/content/winex/winex_odt_m722412a9.gif"/>
            <wp:cNvGraphicFramePr/>
            <a:graphic xmlns:a="http://schemas.openxmlformats.org/drawingml/2006/main">
              <a:graphicData uri="http://schemas.openxmlformats.org/drawingml/2006/picture">
                <pic:pic xmlns:pic="http://schemas.openxmlformats.org/drawingml/2006/picture">
                  <pic:nvPicPr>
                    <pic:cNvPr id="16" name="Рисунок 16" descr="http://www.dsplib.ru/content/winex/winex_odt_m722412a9.gif"/>
                    <pic:cNvPicPr/>
                  </pic:nvPicPr>
                  <pic:blipFill>
                    <a:blip r:embed="rId32"/>
                    <a:srcRect/>
                    <a:stretch>
                      <a:fillRect/>
                    </a:stretch>
                  </pic:blipFill>
                  <pic:spPr bwMode="auto">
                    <a:xfrm>
                      <a:off x="0" y="0"/>
                      <a:ext cx="786766" cy="218546"/>
                    </a:xfrm>
                    <a:prstGeom prst="rect">
                      <a:avLst/>
                    </a:prstGeom>
                    <a:noFill/>
                    <a:ln w="9525">
                      <a:noFill/>
                      <a:miter lim="800000"/>
                      <a:headEnd/>
                      <a:tailEnd/>
                    </a:ln>
                  </pic:spPr>
                </pic:pic>
              </a:graphicData>
            </a:graphic>
          </wp:inline>
        </w:drawing>
      </w:r>
      <w:r w:rsidRPr="00AC18F9">
        <w:rPr>
          <w:szCs w:val="24"/>
          <w:lang w:val="ru-RU" w:eastAsia="ru-RU"/>
        </w:rPr>
        <w:t xml:space="preserve"> для збільшення </w:t>
      </w:r>
      <w:r w:rsidRPr="00AC18F9">
        <w:rPr>
          <w:szCs w:val="24"/>
          <w:lang w:val="ru-RU" w:eastAsia="ru-RU"/>
        </w:rPr>
        <w:lastRenderedPageBreak/>
        <w:t>дозволу по частоті необхідно збільшувати довжину вибірки</w:t>
      </w:r>
      <w:r>
        <w:rPr>
          <w:noProof/>
          <w:lang w:val="ru-RU" w:eastAsia="ru-RU"/>
        </w:rPr>
        <w:drawing>
          <wp:inline distT="0" distB="0" distL="0" distR="0" wp14:anchorId="1F1A7517" wp14:editId="550ABA46">
            <wp:extent cx="238760" cy="238760"/>
            <wp:effectExtent l="0" t="0" r="8890" b="8890"/>
            <wp:docPr id="17" name="Рисунок 17" descr="http://www.dsplib.ru/content/winex/winex_odt_m2596a8ea.gif"/>
            <wp:cNvGraphicFramePr/>
            <a:graphic xmlns:a="http://schemas.openxmlformats.org/drawingml/2006/main">
              <a:graphicData uri="http://schemas.openxmlformats.org/drawingml/2006/picture">
                <pic:pic xmlns:pic="http://schemas.openxmlformats.org/drawingml/2006/picture">
                  <pic:nvPicPr>
                    <pic:cNvPr id="17" name="Рисунок 17" descr="http://www.dsplib.ru/content/winex/winex_odt_m2596a8ea.gif"/>
                    <pic:cNvPicPr/>
                  </pic:nvPicPr>
                  <pic:blipFill>
                    <a:blip r:embed="rId33"/>
                    <a:srcRect/>
                    <a:stretch>
                      <a:fillRect/>
                    </a:stretch>
                  </pic:blipFill>
                  <pic:spPr bwMode="auto">
                    <a:xfrm>
                      <a:off x="0" y="0"/>
                      <a:ext cx="238760" cy="238760"/>
                    </a:xfrm>
                    <a:prstGeom prst="rect">
                      <a:avLst/>
                    </a:prstGeom>
                    <a:noFill/>
                    <a:ln w="9525">
                      <a:noFill/>
                      <a:miter lim="800000"/>
                      <a:headEnd/>
                      <a:tailEnd/>
                    </a:ln>
                  </pic:spPr>
                </pic:pic>
              </a:graphicData>
            </a:graphic>
          </wp:inline>
        </w:drawing>
      </w:r>
      <w:r w:rsidRPr="00AC18F9">
        <w:rPr>
          <w:szCs w:val="24"/>
          <w:lang w:val="ru-RU" w:eastAsia="ru-RU"/>
        </w:rPr>
        <w:t>. Наприклад необхідно забезпечити дозвіл по частоті</w:t>
      </w:r>
      <w:r>
        <w:rPr>
          <w:noProof/>
          <w:lang w:val="ru-RU" w:eastAsia="ru-RU"/>
        </w:rPr>
        <w:drawing>
          <wp:inline distT="0" distB="0" distL="0" distR="0" wp14:anchorId="1798F97E" wp14:editId="62A821C6">
            <wp:extent cx="914400" cy="238760"/>
            <wp:effectExtent l="0" t="0" r="0" b="8890"/>
            <wp:docPr id="30" name="Рисунок 30" descr="http://www.dsplib.ru/content/winex/winex_odt_m661e43c0.gif"/>
            <wp:cNvGraphicFramePr/>
            <a:graphic xmlns:a="http://schemas.openxmlformats.org/drawingml/2006/main">
              <a:graphicData uri="http://schemas.openxmlformats.org/drawingml/2006/picture">
                <pic:pic xmlns:pic="http://schemas.openxmlformats.org/drawingml/2006/picture">
                  <pic:nvPicPr>
                    <pic:cNvPr id="18" name="Рисунок 18" descr="http://www.dsplib.ru/content/winex/winex_odt_m661e43c0.gif"/>
                    <pic:cNvPicPr/>
                  </pic:nvPicPr>
                  <pic:blipFill>
                    <a:blip r:embed="rId34"/>
                    <a:srcRect/>
                    <a:stretch>
                      <a:fillRect/>
                    </a:stretch>
                  </pic:blipFill>
                  <pic:spPr bwMode="auto">
                    <a:xfrm>
                      <a:off x="0" y="0"/>
                      <a:ext cx="914400" cy="238760"/>
                    </a:xfrm>
                    <a:prstGeom prst="rect">
                      <a:avLst/>
                    </a:prstGeom>
                    <a:noFill/>
                    <a:ln w="9525">
                      <a:noFill/>
                      <a:miter lim="800000"/>
                      <a:headEnd/>
                      <a:tailEnd/>
                    </a:ln>
                  </pic:spPr>
                </pic:pic>
              </a:graphicData>
            </a:graphic>
          </wp:inline>
        </w:drawing>
      </w:r>
      <w:r w:rsidRPr="00AC18F9">
        <w:rPr>
          <w:szCs w:val="24"/>
          <w:lang w:val="ru-RU" w:eastAsia="ru-RU"/>
        </w:rPr>
        <w:t xml:space="preserve"> частота дискретизації </w:t>
      </w:r>
      <w:r>
        <w:rPr>
          <w:noProof/>
          <w:lang w:val="ru-RU" w:eastAsia="ru-RU"/>
        </w:rPr>
        <w:drawing>
          <wp:inline distT="0" distB="0" distL="0" distR="0" wp14:anchorId="6724A250" wp14:editId="0373BACC">
            <wp:extent cx="1002030" cy="262255"/>
            <wp:effectExtent l="0" t="0" r="0" b="4445"/>
            <wp:docPr id="32" name="Рисунок 32" descr="http://www.dsplib.ru/content/winex/winex_odt_643a131.gif"/>
            <wp:cNvGraphicFramePr/>
            <a:graphic xmlns:a="http://schemas.openxmlformats.org/drawingml/2006/main">
              <a:graphicData uri="http://schemas.openxmlformats.org/drawingml/2006/picture">
                <pic:pic xmlns:pic="http://schemas.openxmlformats.org/drawingml/2006/picture">
                  <pic:nvPicPr>
                    <pic:cNvPr id="19" name="Рисунок 19" descr="http://www.dsplib.ru/content/winex/winex_odt_643a131.gif"/>
                    <pic:cNvPicPr/>
                  </pic:nvPicPr>
                  <pic:blipFill>
                    <a:blip r:embed="rId35"/>
                    <a:srcRect/>
                    <a:stretch>
                      <a:fillRect/>
                    </a:stretch>
                  </pic:blipFill>
                  <pic:spPr bwMode="auto">
                    <a:xfrm>
                      <a:off x="0" y="0"/>
                      <a:ext cx="1002030" cy="262255"/>
                    </a:xfrm>
                    <a:prstGeom prst="rect">
                      <a:avLst/>
                    </a:prstGeom>
                    <a:noFill/>
                    <a:ln w="9525">
                      <a:noFill/>
                      <a:miter lim="800000"/>
                      <a:headEnd/>
                      <a:tailEnd/>
                    </a:ln>
                  </pic:spPr>
                </pic:pic>
              </a:graphicData>
            </a:graphic>
          </wp:inline>
        </w:drawing>
      </w:r>
      <w:r w:rsidRPr="00AC18F9">
        <w:rPr>
          <w:szCs w:val="24"/>
          <w:lang w:val="ru-RU" w:eastAsia="ru-RU"/>
        </w:rPr>
        <w:t>згладжування здійснюється при використанні вікна Блекмана - Наттал</w:t>
      </w:r>
      <w:r>
        <w:rPr>
          <w:noProof/>
          <w:lang w:val="ru-RU" w:eastAsia="ru-RU"/>
        </w:rPr>
        <w:drawing>
          <wp:inline distT="0" distB="0" distL="0" distR="0" wp14:anchorId="09D1CE86" wp14:editId="50EC96D0">
            <wp:extent cx="755650" cy="262255"/>
            <wp:effectExtent l="0" t="0" r="6350" b="4445"/>
            <wp:docPr id="33" name="Рисунок 33" descr="http://www.dsplib.ru/content/winex/winex_odt_205443aa.gif"/>
            <wp:cNvGraphicFramePr/>
            <a:graphic xmlns:a="http://schemas.openxmlformats.org/drawingml/2006/main">
              <a:graphicData uri="http://schemas.openxmlformats.org/drawingml/2006/picture">
                <pic:pic xmlns:pic="http://schemas.openxmlformats.org/drawingml/2006/picture">
                  <pic:nvPicPr>
                    <pic:cNvPr id="20" name="Рисунок 20" descr="http://www.dsplib.ru/content/winex/winex_odt_205443aa.gif"/>
                    <pic:cNvPicPr/>
                  </pic:nvPicPr>
                  <pic:blipFill>
                    <a:blip r:embed="rId25"/>
                    <a:srcRect/>
                    <a:stretch>
                      <a:fillRect/>
                    </a:stretch>
                  </pic:blipFill>
                  <pic:spPr bwMode="auto">
                    <a:xfrm>
                      <a:off x="0" y="0"/>
                      <a:ext cx="755650" cy="262255"/>
                    </a:xfrm>
                    <a:prstGeom prst="rect">
                      <a:avLst/>
                    </a:prstGeom>
                    <a:noFill/>
                    <a:ln w="9525">
                      <a:noFill/>
                      <a:miter lim="800000"/>
                      <a:headEnd/>
                      <a:tailEnd/>
                    </a:ln>
                  </pic:spPr>
                </pic:pic>
              </a:graphicData>
            </a:graphic>
          </wp:inline>
        </w:drawing>
      </w:r>
      <w:r w:rsidR="00D5496B">
        <w:rPr>
          <w:szCs w:val="24"/>
          <w:lang w:val="ru-RU" w:eastAsia="ru-RU"/>
        </w:rPr>
        <w:t xml:space="preserve">. Тоді </w:t>
      </w:r>
      <w:r w:rsidRPr="00AC18F9">
        <w:rPr>
          <w:szCs w:val="24"/>
          <w:lang w:val="ru-RU" w:eastAsia="ru-RU"/>
        </w:rPr>
        <w:t>отримуємо:</w:t>
      </w:r>
    </w:p>
    <w:p w:rsidR="004465D5" w:rsidRDefault="002A5563" w:rsidP="0099322C">
      <w:pPr>
        <w:jc w:val="center"/>
        <w:rPr>
          <w:rFonts w:ascii="Arial" w:hAnsi="Arial" w:cs="Arial"/>
          <w:i/>
          <w:sz w:val="24"/>
          <w:szCs w:val="24"/>
          <w:lang w:val="ru-RU" w:eastAsia="ru-RU"/>
        </w:rPr>
      </w:pPr>
      <w:r>
        <w:rPr>
          <w:noProof/>
          <w:lang w:val="ru-RU" w:eastAsia="ru-RU"/>
        </w:rPr>
        <mc:AlternateContent>
          <mc:Choice Requires="wps">
            <w:drawing>
              <wp:anchor distT="0" distB="0" distL="114300" distR="114300" simplePos="0" relativeHeight="251669504" behindDoc="1" locked="0" layoutInCell="1" allowOverlap="1" wp14:anchorId="5D854299" wp14:editId="5C58C0AC">
                <wp:simplePos x="0" y="0"/>
                <wp:positionH relativeFrom="column">
                  <wp:posOffset>4863465</wp:posOffset>
                </wp:positionH>
                <wp:positionV relativeFrom="paragraph">
                  <wp:posOffset>252095</wp:posOffset>
                </wp:positionV>
                <wp:extent cx="457200" cy="301625"/>
                <wp:effectExtent l="0" t="0" r="19050" b="22225"/>
                <wp:wrapNone/>
                <wp:docPr id="208" name="Поле 208"/>
                <wp:cNvGraphicFramePr/>
                <a:graphic xmlns:a="http://schemas.openxmlformats.org/drawingml/2006/main">
                  <a:graphicData uri="http://schemas.microsoft.com/office/word/2010/wordprocessingShape">
                    <wps:wsp>
                      <wps:cNvSpPr txBox="1"/>
                      <wps:spPr>
                        <a:xfrm>
                          <a:off x="0" y="0"/>
                          <a:ext cx="4572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2A5563">
                            <w:pPr>
                              <w:ind w:left="0"/>
                            </w:pPr>
                            <w: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208" o:spid="_x0000_s1030" type="#_x0000_t202" style="position:absolute;left:0;text-align:left;margin-left:382.95pt;margin-top:19.85pt;width:36pt;height:23.75pt;z-index:-251646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" fillcolor="white [3201]" strokecolor="white [3212]" strokeweight=".5pt">
                <v:textbox>
                  <w:txbxContent>
                    <w:p w:rsidR="001707EE" w:rsidRDefault="001707EE" w:rsidP="002A5563">
                      <w:pPr>
                        <w:ind w:left="0"/>
                      </w:pPr>
                      <w:r>
                        <w:t>(5)</w:t>
                      </w:r>
                    </w:p>
                  </w:txbxContent>
                </v:textbox>
              </v:shape>
            </w:pict>
          </mc:Fallback>
        </mc:AlternateContent>
      </w:r>
      <w:r w:rsidR="004465D5">
        <w:rPr>
          <w:noProof/>
          <w:lang w:val="ru-RU" w:eastAsia="ru-RU"/>
        </w:rPr>
        <w:drawing>
          <wp:inline distT="0" distB="0" distL="0" distR="0" wp14:anchorId="05D602F4" wp14:editId="7E3BF725">
            <wp:extent cx="1958196" cy="871268"/>
            <wp:effectExtent l="0" t="0" r="4445" b="5080"/>
            <wp:docPr id="34" name="Рисунок 34" descr="http://www.dsplib.ru/content/winex/winex_odt_65eca5f6.gif"/>
            <wp:cNvGraphicFramePr/>
            <a:graphic xmlns:a="http://schemas.openxmlformats.org/drawingml/2006/main">
              <a:graphicData uri="http://schemas.openxmlformats.org/drawingml/2006/picture">
                <pic:pic xmlns:pic="http://schemas.openxmlformats.org/drawingml/2006/picture">
                  <pic:nvPicPr>
                    <pic:cNvPr id="21" name="Рисунок 21" descr="http://www.dsplib.ru/content/winex/winex_odt_65eca5f6.gif"/>
                    <pic:cNvPicPr/>
                  </pic:nvPicPr>
                  <pic:blipFill>
                    <a:blip r:embed="rId36"/>
                    <a:srcRect/>
                    <a:stretch>
                      <a:fillRect/>
                    </a:stretch>
                  </pic:blipFill>
                  <pic:spPr bwMode="auto">
                    <a:xfrm>
                      <a:off x="0" y="0"/>
                      <a:ext cx="1961083" cy="872553"/>
                    </a:xfrm>
                    <a:prstGeom prst="rect">
                      <a:avLst/>
                    </a:prstGeom>
                    <a:noFill/>
                    <a:ln w="9525">
                      <a:noFill/>
                      <a:miter lim="800000"/>
                      <a:headEnd/>
                      <a:tailEnd/>
                    </a:ln>
                  </pic:spPr>
                </pic:pic>
              </a:graphicData>
            </a:graphic>
          </wp:inline>
        </w:drawing>
      </w:r>
    </w:p>
    <w:p w:rsidR="004465D5" w:rsidRPr="004465D5" w:rsidRDefault="004465D5" w:rsidP="000917C6">
      <w:pPr>
        <w:ind w:left="0"/>
      </w:pPr>
    </w:p>
    <w:p w:rsidR="00A40002" w:rsidRPr="00793761" w:rsidRDefault="00A40002" w:rsidP="00567089">
      <w:pPr>
        <w:rPr>
          <w:lang w:val="ru-RU" w:eastAsia="ru-RU"/>
        </w:rPr>
      </w:pPr>
      <w:r>
        <w:rPr>
          <w:lang w:val="ru-RU" w:eastAsia="ru-RU"/>
        </w:rPr>
        <w:t xml:space="preserve">         </w:t>
      </w:r>
      <w:r w:rsidRPr="00793761">
        <w:rPr>
          <w:lang w:val="ru-RU" w:eastAsia="ru-RU"/>
        </w:rPr>
        <w:t>Тобто розмір вибірки БПФ повинен складати 4096 точок.</w:t>
      </w:r>
    </w:p>
    <w:p w:rsidR="004465D5" w:rsidRDefault="00A40002" w:rsidP="00567089">
      <w:pPr>
        <w:rPr>
          <w:lang w:val="ru-RU" w:eastAsia="ru-RU"/>
        </w:rPr>
      </w:pPr>
      <w:r w:rsidRPr="00793761">
        <w:rPr>
          <w:lang w:val="ru-RU" w:eastAsia="ru-RU"/>
        </w:rPr>
        <w:t>Розглянемо другий приклад. Нехай сигнал складається з трьох гармонік:</w:t>
      </w:r>
    </w:p>
    <w:p w:rsidR="00A40002" w:rsidRDefault="002A5563" w:rsidP="0099322C">
      <w:pPr>
        <w:jc w:val="center"/>
      </w:pPr>
      <w:r>
        <w:rPr>
          <w:noProof/>
          <w:lang w:val="ru-RU" w:eastAsia="ru-RU"/>
        </w:rPr>
        <mc:AlternateContent>
          <mc:Choice Requires="wps">
            <w:drawing>
              <wp:anchor distT="0" distB="0" distL="114300" distR="114300" simplePos="0" relativeHeight="251671552" behindDoc="1" locked="0" layoutInCell="1" allowOverlap="1" wp14:anchorId="6018CCE1" wp14:editId="3278B718">
                <wp:simplePos x="0" y="0"/>
                <wp:positionH relativeFrom="column">
                  <wp:posOffset>6127115</wp:posOffset>
                </wp:positionH>
                <wp:positionV relativeFrom="paragraph">
                  <wp:posOffset>463550</wp:posOffset>
                </wp:positionV>
                <wp:extent cx="457200" cy="301625"/>
                <wp:effectExtent l="0" t="0" r="19050" b="22225"/>
                <wp:wrapNone/>
                <wp:docPr id="209" name="Поле 209"/>
                <wp:cNvGraphicFramePr/>
                <a:graphic xmlns:a="http://schemas.openxmlformats.org/drawingml/2006/main">
                  <a:graphicData uri="http://schemas.microsoft.com/office/word/2010/wordprocessingShape">
                    <wps:wsp>
                      <wps:cNvSpPr txBox="1"/>
                      <wps:spPr>
                        <a:xfrm>
                          <a:off x="0" y="0"/>
                          <a:ext cx="4572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2A5563">
                            <w:pPr>
                              <w:ind w:left="0"/>
                            </w:pPr>
                            <w: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209" o:spid="_x0000_s1031" type="#_x0000_t202" style="position:absolute;left:0;text-align:left;margin-left:482.45pt;margin-top:36.5pt;width:36pt;height:23.75pt;z-index:-251644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" fillcolor="white [3201]" strokecolor="white [3212]" strokeweight=".5pt">
                <v:textbox>
                  <w:txbxContent>
                    <w:p w:rsidR="001707EE" w:rsidRDefault="001707EE" w:rsidP="002A5563">
                      <w:pPr>
                        <w:ind w:left="0"/>
                      </w:pPr>
                      <w:r>
                        <w:t>(6)</w:t>
                      </w:r>
                    </w:p>
                  </w:txbxContent>
                </v:textbox>
              </v:shape>
            </w:pict>
          </mc:Fallback>
        </mc:AlternateContent>
      </w:r>
      <w:r w:rsidR="00A40002">
        <w:rPr>
          <w:noProof/>
          <w:lang w:val="ru-RU" w:eastAsia="ru-RU"/>
        </w:rPr>
        <w:drawing>
          <wp:inline distT="0" distB="0" distL="0" distR="0" wp14:anchorId="6A0700B7" wp14:editId="29B356E1">
            <wp:extent cx="5351145" cy="1327785"/>
            <wp:effectExtent l="0" t="0" r="1905" b="0"/>
            <wp:docPr id="35" name="Рисунок 35" descr="http://www.dsplib.ru/content/winex/winex_odt_m4979a32d.gif"/>
            <wp:cNvGraphicFramePr/>
            <a:graphic xmlns:a="http://schemas.openxmlformats.org/drawingml/2006/main">
              <a:graphicData uri="http://schemas.openxmlformats.org/drawingml/2006/picture">
                <pic:pic xmlns:pic="http://schemas.openxmlformats.org/drawingml/2006/picture">
                  <pic:nvPicPr>
                    <pic:cNvPr id="22" name="Рисунок 22" descr="http://www.dsplib.ru/content/winex/winex_odt_m4979a32d.gif"/>
                    <pic:cNvPicPr/>
                  </pic:nvPicPr>
                  <pic:blipFill>
                    <a:blip r:embed="rId37"/>
                    <a:srcRect/>
                    <a:stretch>
                      <a:fillRect/>
                    </a:stretch>
                  </pic:blipFill>
                  <pic:spPr bwMode="auto">
                    <a:xfrm>
                      <a:off x="0" y="0"/>
                      <a:ext cx="5351145" cy="1327785"/>
                    </a:xfrm>
                    <a:prstGeom prst="rect">
                      <a:avLst/>
                    </a:prstGeom>
                    <a:noFill/>
                    <a:ln w="9525">
                      <a:noFill/>
                      <a:miter lim="800000"/>
                      <a:headEnd/>
                      <a:tailEnd/>
                    </a:ln>
                  </pic:spPr>
                </pic:pic>
              </a:graphicData>
            </a:graphic>
          </wp:inline>
        </w:drawing>
      </w:r>
    </w:p>
    <w:p w:rsidR="00A40002" w:rsidRDefault="00A40002" w:rsidP="00A4105B">
      <w:pPr>
        <w:ind w:firstLine="567"/>
      </w:pPr>
      <w:r w:rsidRPr="002F25FD">
        <w:t xml:space="preserve">Динамічний діапазон сигналу становить 80 дБ, тому необхідно використовувати вікно </w:t>
      </w:r>
      <w:r w:rsidRPr="00C62088">
        <w:t xml:space="preserve">Блекмана-Наттал. Частоту дискретизації задамо рівній </w:t>
      </w:r>
      <w:r w:rsidRPr="00C62088">
        <w:rPr>
          <w:noProof/>
          <w:lang w:val="ru-RU" w:eastAsia="ru-RU"/>
        </w:rPr>
        <w:drawing>
          <wp:inline distT="0" distB="0" distL="0" distR="0" wp14:anchorId="7C9A2334" wp14:editId="40456B04">
            <wp:extent cx="1002030" cy="262255"/>
            <wp:effectExtent l="0" t="0" r="0" b="4445"/>
            <wp:docPr id="36" name="Рисунок 36" descr="http://www.dsplib.ru/content/winex/winex_odt_643a131.gif"/>
            <wp:cNvGraphicFramePr/>
            <a:graphic xmlns:a="http://schemas.openxmlformats.org/drawingml/2006/main">
              <a:graphicData uri="http://schemas.openxmlformats.org/drawingml/2006/picture">
                <pic:pic xmlns:pic="http://schemas.openxmlformats.org/drawingml/2006/picture">
                  <pic:nvPicPr>
                    <pic:cNvPr id="23" name="Рисунок 23" descr="http://www.dsplib.ru/content/winex/winex_odt_643a131.gif"/>
                    <pic:cNvPicPr/>
                  </pic:nvPicPr>
                  <pic:blipFill>
                    <a:blip r:embed="rId35"/>
                    <a:srcRect/>
                    <a:stretch>
                      <a:fillRect/>
                    </a:stretch>
                  </pic:blipFill>
                  <pic:spPr bwMode="auto">
                    <a:xfrm>
                      <a:off x="0" y="0"/>
                      <a:ext cx="1002030" cy="262255"/>
                    </a:xfrm>
                    <a:prstGeom prst="rect">
                      <a:avLst/>
                    </a:prstGeom>
                    <a:noFill/>
                    <a:ln w="9525">
                      <a:noFill/>
                      <a:miter lim="800000"/>
                      <a:headEnd/>
                      <a:tailEnd/>
                    </a:ln>
                  </pic:spPr>
                </pic:pic>
              </a:graphicData>
            </a:graphic>
          </wp:inline>
        </w:drawing>
      </w:r>
      <w:r w:rsidRPr="00C62088">
        <w:t>необхідний дозвіл по частоті</w:t>
      </w:r>
      <w:r w:rsidRPr="00C62088">
        <w:rPr>
          <w:noProof/>
          <w:lang w:val="ru-RU" w:eastAsia="ru-RU"/>
        </w:rPr>
        <w:drawing>
          <wp:inline distT="0" distB="0" distL="0" distR="0" wp14:anchorId="42274C4C" wp14:editId="78A6E343">
            <wp:extent cx="826770" cy="238760"/>
            <wp:effectExtent l="0" t="0" r="0" b="8890"/>
            <wp:docPr id="37" name="Рисунок 37" descr="http://www.dsplib.ru/content/winex/winex_odt_m4831869f.gif"/>
            <wp:cNvGraphicFramePr/>
            <a:graphic xmlns:a="http://schemas.openxmlformats.org/drawingml/2006/main">
              <a:graphicData uri="http://schemas.openxmlformats.org/drawingml/2006/picture">
                <pic:pic xmlns:pic="http://schemas.openxmlformats.org/drawingml/2006/picture">
                  <pic:nvPicPr>
                    <pic:cNvPr id="24" name="Рисунок 24" descr="http://www.dsplib.ru/content/winex/winex_odt_m4831869f.gif"/>
                    <pic:cNvPicPr/>
                  </pic:nvPicPr>
                  <pic:blipFill>
                    <a:blip r:embed="rId38"/>
                    <a:srcRect/>
                    <a:stretch>
                      <a:fillRect/>
                    </a:stretch>
                  </pic:blipFill>
                  <pic:spPr bwMode="auto">
                    <a:xfrm>
                      <a:off x="0" y="0"/>
                      <a:ext cx="826770" cy="238760"/>
                    </a:xfrm>
                    <a:prstGeom prst="rect">
                      <a:avLst/>
                    </a:prstGeom>
                    <a:noFill/>
                    <a:ln w="9525">
                      <a:noFill/>
                      <a:miter lim="800000"/>
                      <a:headEnd/>
                      <a:tailEnd/>
                    </a:ln>
                  </pic:spPr>
                </pic:pic>
              </a:graphicData>
            </a:graphic>
          </wp:inline>
        </w:drawing>
      </w:r>
      <w:r w:rsidRPr="00C62088">
        <w:t>, так як нульова і перша гармоніки сигналу (8) відстоять на</w:t>
      </w:r>
      <w:r w:rsidRPr="00C62088">
        <w:rPr>
          <w:noProof/>
          <w:lang w:val="ru-RU" w:eastAsia="ru-RU"/>
        </w:rPr>
        <w:drawing>
          <wp:inline distT="0" distB="0" distL="0" distR="0" wp14:anchorId="35697182" wp14:editId="29345EEC">
            <wp:extent cx="1208405" cy="262255"/>
            <wp:effectExtent l="0" t="0" r="0" b="4445"/>
            <wp:docPr id="38" name="Рисунок 38" descr="http://www.dsplib.ru/content/winex/winex_odt_m2a69ce67.gif"/>
            <wp:cNvGraphicFramePr/>
            <a:graphic xmlns:a="http://schemas.openxmlformats.org/drawingml/2006/main">
              <a:graphicData uri="http://schemas.openxmlformats.org/drawingml/2006/picture">
                <pic:pic xmlns:pic="http://schemas.openxmlformats.org/drawingml/2006/picture">
                  <pic:nvPicPr>
                    <pic:cNvPr id="25" name="Рисунок 25" descr="http://www.dsplib.ru/content/winex/winex_odt_m2a69ce67.gif"/>
                    <pic:cNvPicPr/>
                  </pic:nvPicPr>
                  <pic:blipFill>
                    <a:blip r:embed="rId39"/>
                    <a:srcRect/>
                    <a:stretch>
                      <a:fillRect/>
                    </a:stretch>
                  </pic:blipFill>
                  <pic:spPr bwMode="auto">
                    <a:xfrm>
                      <a:off x="0" y="0"/>
                      <a:ext cx="1208405" cy="262255"/>
                    </a:xfrm>
                    <a:prstGeom prst="rect">
                      <a:avLst/>
                    </a:prstGeom>
                    <a:noFill/>
                    <a:ln w="9525">
                      <a:noFill/>
                      <a:miter lim="800000"/>
                      <a:headEnd/>
                      <a:tailEnd/>
                    </a:ln>
                  </pic:spPr>
                </pic:pic>
              </a:graphicData>
            </a:graphic>
          </wp:inline>
        </w:drawing>
      </w:r>
      <w:r w:rsidR="00D5496B">
        <w:t>. Згідно</w:t>
      </w:r>
      <w:r w:rsidRPr="00C62088">
        <w:t xml:space="preserve"> розмір вибірки БПФ повинен складати </w:t>
      </w:r>
      <w:r w:rsidRPr="00C62088">
        <w:rPr>
          <w:noProof/>
          <w:lang w:val="ru-RU" w:eastAsia="ru-RU"/>
        </w:rPr>
        <w:drawing>
          <wp:inline distT="0" distB="0" distL="0" distR="0" wp14:anchorId="592A3D47" wp14:editId="447DB9D0">
            <wp:extent cx="850900" cy="238760"/>
            <wp:effectExtent l="0" t="0" r="6350" b="8890"/>
            <wp:docPr id="39" name="Рисунок 39" descr="http://www.dsplib.ru/content/winex/winex_odt_6dc8e400.gif"/>
            <wp:cNvGraphicFramePr/>
            <a:graphic xmlns:a="http://schemas.openxmlformats.org/drawingml/2006/main">
              <a:graphicData uri="http://schemas.openxmlformats.org/drawingml/2006/picture">
                <pic:pic xmlns:pic="http://schemas.openxmlformats.org/drawingml/2006/picture">
                  <pic:nvPicPr>
                    <pic:cNvPr id="26" name="Рисунок 26" descr="http://www.dsplib.ru/content/winex/winex_odt_6dc8e400.gif"/>
                    <pic:cNvPicPr/>
                  </pic:nvPicPr>
                  <pic:blipFill>
                    <a:blip r:embed="rId40"/>
                    <a:srcRect/>
                    <a:stretch>
                      <a:fillRect/>
                    </a:stretch>
                  </pic:blipFill>
                  <pic:spPr bwMode="auto">
                    <a:xfrm>
                      <a:off x="0" y="0"/>
                      <a:ext cx="850900" cy="238760"/>
                    </a:xfrm>
                    <a:prstGeom prst="rect">
                      <a:avLst/>
                    </a:prstGeom>
                    <a:noFill/>
                    <a:ln w="9525">
                      <a:noFill/>
                      <a:miter lim="800000"/>
                      <a:headEnd/>
                      <a:tailEnd/>
                    </a:ln>
                  </pic:spPr>
                </pic:pic>
              </a:graphicData>
            </a:graphic>
          </wp:inline>
        </w:drawing>
      </w:r>
      <w:r>
        <w:t>точок. На рисунках</w:t>
      </w:r>
      <w:r w:rsidRPr="00C62088">
        <w:t xml:space="preserve"> 5 і 6 показані спектри сигналу при використанні вікна Блекмана - Наттал і різному розмірі вибірки БПФ. Синім кольором показан</w:t>
      </w:r>
      <w:r w:rsidR="00D5496B">
        <w:t xml:space="preserve">і справжні гармоніки сигналу </w:t>
      </w:r>
      <w:r w:rsidRPr="00C62088">
        <w:t>.</w:t>
      </w:r>
    </w:p>
    <w:p w:rsidR="00A4105B" w:rsidRDefault="00A4105B" w:rsidP="00A4105B">
      <w:pPr>
        <w:ind w:firstLine="567"/>
        <w:jc w:val="center"/>
      </w:pPr>
      <w:r>
        <w:rPr>
          <w:noProof/>
          <w:lang w:val="ru-RU" w:eastAsia="ru-RU"/>
        </w:rPr>
        <w:lastRenderedPageBreak/>
        <w:drawing>
          <wp:inline distT="0" distB="0" distL="0" distR="0" wp14:anchorId="264E456B" wp14:editId="23C9E015">
            <wp:extent cx="2524125" cy="2295525"/>
            <wp:effectExtent l="0" t="0" r="9525" b="9525"/>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2524125" cy="2295525"/>
                    </a:xfrm>
                    <a:prstGeom prst="rect">
                      <a:avLst/>
                    </a:prstGeom>
                  </pic:spPr>
                </pic:pic>
              </a:graphicData>
            </a:graphic>
          </wp:inline>
        </w:drawing>
      </w:r>
    </w:p>
    <w:p w:rsidR="005D2DD2" w:rsidRPr="005D2DD2" w:rsidRDefault="005D2DD2" w:rsidP="005D2DD2">
      <w:pPr>
        <w:ind w:firstLine="567"/>
        <w:jc w:val="center"/>
        <w:rPr>
          <w:sz w:val="24"/>
          <w:lang w:val="ru-RU"/>
        </w:rPr>
      </w:pPr>
      <w:r w:rsidRPr="005D2DD2">
        <w:rPr>
          <w:sz w:val="24"/>
        </w:rPr>
        <w:t xml:space="preserve">Рисунок </w:t>
      </w:r>
      <w:r w:rsidRPr="005D2DD2">
        <w:rPr>
          <w:sz w:val="24"/>
          <w:lang w:val="ru-RU"/>
        </w:rPr>
        <w:t>5</w:t>
      </w:r>
      <w:r w:rsidRPr="005D2DD2">
        <w:rPr>
          <w:sz w:val="24"/>
        </w:rPr>
        <w:t>: Спектр сигналу при використанні вікна Блекмана-Натала,</w:t>
      </w:r>
      <w:r w:rsidRPr="005D2DD2">
        <w:rPr>
          <w:sz w:val="24"/>
          <w:lang w:val="ru-RU"/>
        </w:rPr>
        <w:t xml:space="preserve"> </w:t>
      </w:r>
      <w:r w:rsidRPr="005D2DD2">
        <w:rPr>
          <w:sz w:val="24"/>
          <w:lang w:val="en-US"/>
        </w:rPr>
        <w:t>N</w:t>
      </w:r>
      <w:r w:rsidRPr="005D2DD2">
        <w:rPr>
          <w:sz w:val="24"/>
          <w:lang w:val="ru-RU"/>
        </w:rPr>
        <w:t>=1024</w:t>
      </w:r>
    </w:p>
    <w:p w:rsidR="00A4105B" w:rsidRPr="005D2DD2" w:rsidRDefault="00A4105B" w:rsidP="00A4105B">
      <w:pPr>
        <w:ind w:firstLine="567"/>
        <w:rPr>
          <w:lang w:val="ru-RU"/>
        </w:rPr>
      </w:pPr>
    </w:p>
    <w:p w:rsidR="00A4105B" w:rsidRDefault="00A4105B" w:rsidP="00A4105B">
      <w:pPr>
        <w:ind w:firstLine="567"/>
        <w:jc w:val="center"/>
      </w:pPr>
      <w:r>
        <w:rPr>
          <w:noProof/>
          <w:lang w:val="ru-RU" w:eastAsia="ru-RU"/>
        </w:rPr>
        <w:drawing>
          <wp:inline distT="0" distB="0" distL="0" distR="0" wp14:anchorId="12A640AD" wp14:editId="0F0BE56C">
            <wp:extent cx="2562225" cy="2333625"/>
            <wp:effectExtent l="0" t="0" r="9525" b="9525"/>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2562225" cy="2333625"/>
                    </a:xfrm>
                    <a:prstGeom prst="rect">
                      <a:avLst/>
                    </a:prstGeom>
                  </pic:spPr>
                </pic:pic>
              </a:graphicData>
            </a:graphic>
          </wp:inline>
        </w:drawing>
      </w:r>
    </w:p>
    <w:p w:rsidR="00A4105B" w:rsidRPr="005D2DD2" w:rsidRDefault="005D2DD2" w:rsidP="005D2DD2">
      <w:pPr>
        <w:ind w:firstLine="567"/>
        <w:jc w:val="center"/>
        <w:rPr>
          <w:sz w:val="24"/>
          <w:lang w:val="ru-RU"/>
        </w:rPr>
      </w:pPr>
      <w:r w:rsidRPr="005D2DD2">
        <w:rPr>
          <w:sz w:val="24"/>
        </w:rPr>
        <w:t>Рисунок 6: Спектр сигналу при використанні вікна Блекмана-Натала,</w:t>
      </w:r>
      <w:r w:rsidRPr="005D2DD2">
        <w:rPr>
          <w:sz w:val="24"/>
          <w:lang w:val="ru-RU"/>
        </w:rPr>
        <w:t xml:space="preserve"> </w:t>
      </w:r>
      <w:r w:rsidRPr="005D2DD2">
        <w:rPr>
          <w:sz w:val="24"/>
          <w:lang w:val="en-US"/>
        </w:rPr>
        <w:t>N</w:t>
      </w:r>
      <w:r w:rsidRPr="005D2DD2">
        <w:rPr>
          <w:sz w:val="24"/>
          <w:lang w:val="ru-RU"/>
        </w:rPr>
        <w:t>=4096</w:t>
      </w:r>
    </w:p>
    <w:p w:rsidR="00A40002" w:rsidRPr="00381761" w:rsidRDefault="00A40002" w:rsidP="00567089">
      <w:pPr>
        <w:jc w:val="center"/>
        <w:rPr>
          <w:lang w:val="ru-RU"/>
        </w:rPr>
      </w:pPr>
    </w:p>
    <w:p w:rsidR="00A40002" w:rsidRPr="00DA28EA" w:rsidRDefault="00A40002" w:rsidP="00567089">
      <w:pPr>
        <w:rPr>
          <w:lang w:val="ru-RU"/>
        </w:rPr>
      </w:pPr>
      <w:r>
        <w:t xml:space="preserve"> </w:t>
      </w:r>
      <w:r w:rsidR="005D2DD2" w:rsidRPr="00381761">
        <w:rPr>
          <w:lang w:val="ru-RU"/>
        </w:rPr>
        <w:tab/>
      </w:r>
      <w:r w:rsidRPr="00793761">
        <w:t xml:space="preserve">Порівнявши </w:t>
      </w:r>
      <w:r w:rsidR="00D5496B">
        <w:t xml:space="preserve">рисунки </w:t>
      </w:r>
      <w:r w:rsidRPr="00793761">
        <w:t>5 і 6 можна помітити, що вікно задовольняє динамічному діапазону сигналу і гармоніка на частоті 240 Гц виявляється на обох спектрах. Однак при</w:t>
      </w:r>
      <w:r>
        <w:rPr>
          <w:noProof/>
          <w:lang w:val="ru-RU" w:eastAsia="ru-RU"/>
        </w:rPr>
        <w:drawing>
          <wp:inline distT="0" distB="0" distL="0" distR="0" wp14:anchorId="566D1907" wp14:editId="3266159C">
            <wp:extent cx="842645" cy="238760"/>
            <wp:effectExtent l="0" t="0" r="0" b="8890"/>
            <wp:docPr id="41" name="Рисунок 41" descr="http://www.dsplib.ru/content/winex/winex_odt_c065cbd.gif"/>
            <wp:cNvGraphicFramePr/>
            <a:graphic xmlns:a="http://schemas.openxmlformats.org/drawingml/2006/main">
              <a:graphicData uri="http://schemas.openxmlformats.org/drawingml/2006/picture">
                <pic:pic xmlns:pic="http://schemas.openxmlformats.org/drawingml/2006/picture">
                  <pic:nvPicPr>
                    <pic:cNvPr id="29" name="Рисунок 29" descr="http://www.dsplib.ru/content/winex/winex_odt_c065cbd.gif"/>
                    <pic:cNvPicPr/>
                  </pic:nvPicPr>
                  <pic:blipFill>
                    <a:blip r:embed="rId43"/>
                    <a:srcRect/>
                    <a:stretch>
                      <a:fillRect/>
                    </a:stretch>
                  </pic:blipFill>
                  <pic:spPr bwMode="auto">
                    <a:xfrm>
                      <a:off x="0" y="0"/>
                      <a:ext cx="842645" cy="238760"/>
                    </a:xfrm>
                    <a:prstGeom prst="rect">
                      <a:avLst/>
                    </a:prstGeom>
                    <a:noFill/>
                    <a:ln w="9525">
                      <a:noFill/>
                      <a:miter lim="800000"/>
                      <a:headEnd/>
                      <a:tailEnd/>
                    </a:ln>
                  </pic:spPr>
                </pic:pic>
              </a:graphicData>
            </a:graphic>
          </wp:inline>
        </w:drawing>
      </w:r>
      <w:r w:rsidRPr="00793761">
        <w:t xml:space="preserve"> дозвіл по частоті не дозволяє розділити гармоніки на частотах 220 і 222 Гц,</w:t>
      </w:r>
      <w:r w:rsidR="00D5496B">
        <w:t xml:space="preserve"> оскільки не виконується умова</w:t>
      </w:r>
      <w:r w:rsidRPr="00793761">
        <w:t>. При</w:t>
      </w:r>
      <w:r>
        <w:rPr>
          <w:noProof/>
          <w:lang w:val="ru-RU" w:eastAsia="ru-RU"/>
        </w:rPr>
        <w:drawing>
          <wp:inline distT="0" distB="0" distL="0" distR="0" wp14:anchorId="1157C303" wp14:editId="6EE10C8C">
            <wp:extent cx="850900" cy="238760"/>
            <wp:effectExtent l="0" t="0" r="6350" b="8890"/>
            <wp:docPr id="42" name="Рисунок 42" descr="http://www.dsplib.ru/content/winex/winex_odt_6dc8e400.gif"/>
            <wp:cNvGraphicFramePr/>
            <a:graphic xmlns:a="http://schemas.openxmlformats.org/drawingml/2006/main">
              <a:graphicData uri="http://schemas.openxmlformats.org/drawingml/2006/picture">
                <pic:pic xmlns:pic="http://schemas.openxmlformats.org/drawingml/2006/picture">
                  <pic:nvPicPr>
                    <pic:cNvPr id="30" name="Рисунок 30" descr="http://www.dsplib.ru/content/winex/winex_odt_6dc8e400.gif"/>
                    <pic:cNvPicPr/>
                  </pic:nvPicPr>
                  <pic:blipFill>
                    <a:blip r:embed="rId40"/>
                    <a:srcRect/>
                    <a:stretch>
                      <a:fillRect/>
                    </a:stretch>
                  </pic:blipFill>
                  <pic:spPr bwMode="auto">
                    <a:xfrm>
                      <a:off x="0" y="0"/>
                      <a:ext cx="850900" cy="238760"/>
                    </a:xfrm>
                    <a:prstGeom prst="rect">
                      <a:avLst/>
                    </a:prstGeom>
                    <a:noFill/>
                    <a:ln w="9525">
                      <a:noFill/>
                      <a:miter lim="800000"/>
                      <a:headEnd/>
                      <a:tailEnd/>
                    </a:ln>
                  </pic:spPr>
                </pic:pic>
              </a:graphicData>
            </a:graphic>
          </wp:inline>
        </w:drawing>
      </w:r>
      <w:r w:rsidRPr="00793761">
        <w:t xml:space="preserve"> умова виконується і всі три гармоніки помітні в спектрі (рисунок 6).</w:t>
      </w:r>
    </w:p>
    <w:p w:rsidR="00A40002" w:rsidRPr="00300580" w:rsidRDefault="00A40002" w:rsidP="005D2DD2">
      <w:pPr>
        <w:ind w:firstLine="567"/>
        <w:rPr>
          <w:lang w:eastAsia="ru-RU"/>
        </w:rPr>
      </w:pPr>
      <w:r w:rsidRPr="00300580">
        <w:rPr>
          <w:lang w:eastAsia="ru-RU"/>
        </w:rPr>
        <w:t>Отже підведемо підсумок. Для якісного спектрального аналізу необхідно:</w:t>
      </w:r>
    </w:p>
    <w:p w:rsidR="00A40002" w:rsidRPr="00300580" w:rsidRDefault="00A40002" w:rsidP="00567089">
      <w:pPr>
        <w:rPr>
          <w:lang w:eastAsia="ru-RU"/>
        </w:rPr>
      </w:pPr>
      <w:r w:rsidRPr="00300580">
        <w:rPr>
          <w:lang w:eastAsia="ru-RU"/>
        </w:rPr>
        <w:t xml:space="preserve">1. Правильно вибрати віконну функцію виходячи з динамічного діапазону </w:t>
      </w:r>
      <w:r w:rsidRPr="00300580">
        <w:rPr>
          <w:lang w:eastAsia="ru-RU"/>
        </w:rPr>
        <w:lastRenderedPageBreak/>
        <w:t>сигналу, так щоб рівень бічних пелюсток спектра віконної функції був менше динамічного діапазону сигналу.</w:t>
      </w:r>
    </w:p>
    <w:p w:rsidR="00567089" w:rsidRPr="00C62088" w:rsidRDefault="00567089" w:rsidP="00567089">
      <w:pPr>
        <w:rPr>
          <w:lang w:eastAsia="ru-RU"/>
        </w:rPr>
      </w:pPr>
      <w:r w:rsidRPr="00C62088">
        <w:rPr>
          <w:lang w:eastAsia="ru-RU"/>
        </w:rPr>
        <w:t>2. Вибрати розмір вибірки БПФ для забезпечення необхідного дозволу по частоті згідно (6) виходячи з частоти дискретизації і властивостей обраної віконної функції.</w:t>
      </w:r>
    </w:p>
    <w:p w:rsidR="007F786F" w:rsidRPr="00BE1F44" w:rsidRDefault="00567089" w:rsidP="005D2DD2">
      <w:pPr>
        <w:ind w:firstLine="567"/>
        <w:rPr>
          <w:rFonts w:ascii="Arial" w:hAnsi="Arial" w:cs="Arial"/>
          <w:i/>
          <w:lang w:eastAsia="ru-RU"/>
        </w:rPr>
      </w:pPr>
      <w:r w:rsidRPr="00C62088">
        <w:rPr>
          <w:lang w:eastAsia="ru-RU"/>
        </w:rPr>
        <w:t>Таким чином, в статті наведені приклади спектрального аналізу сигналів з використання віконних функцій, а також дані практичні рекомендації щодо вибору віконних функцій і розміру вибірки БПФ</w:t>
      </w:r>
      <w:r w:rsidRPr="00C62088">
        <w:rPr>
          <w:rFonts w:ascii="Arial" w:hAnsi="Arial" w:cs="Arial"/>
          <w:i/>
          <w:lang w:eastAsia="ru-RU"/>
        </w:rPr>
        <w:t>.</w:t>
      </w:r>
    </w:p>
    <w:p w:rsidR="00567089" w:rsidRPr="00EF2FC4" w:rsidRDefault="007F786F" w:rsidP="00381761">
      <w:pPr>
        <w:pStyle w:val="1"/>
        <w:jc w:val="center"/>
        <w:rPr>
          <w:b/>
          <w:lang w:val="ru-RU" w:eastAsia="ru-RU"/>
        </w:rPr>
      </w:pPr>
      <w:bookmarkStart w:id="14" w:name="_Toc73989885"/>
      <w:bookmarkStart w:id="15" w:name="_Toc74218034"/>
      <w:r w:rsidRPr="00EF2FC4">
        <w:rPr>
          <w:b/>
          <w:lang w:val="ru-RU" w:eastAsia="ru-RU"/>
        </w:rPr>
        <w:t>3.2</w:t>
      </w:r>
      <w:r w:rsidR="00712C4F" w:rsidRPr="00037F59">
        <w:rPr>
          <w:b/>
          <w:lang w:val="ru-RU" w:eastAsia="ru-RU"/>
        </w:rPr>
        <w:t xml:space="preserve"> </w:t>
      </w:r>
      <w:r w:rsidR="00567089" w:rsidRPr="00EF2FC4">
        <w:rPr>
          <w:b/>
          <w:lang w:val="ru-RU" w:eastAsia="ru-RU"/>
        </w:rPr>
        <w:t>Спектр обмеженого в часі сигналу</w:t>
      </w:r>
      <w:bookmarkEnd w:id="14"/>
      <w:bookmarkEnd w:id="15"/>
    </w:p>
    <w:p w:rsidR="00567089" w:rsidRPr="00D05C28" w:rsidRDefault="00567089" w:rsidP="005D2DD2">
      <w:pPr>
        <w:ind w:firstLine="567"/>
        <w:rPr>
          <w:lang w:val="ru-RU" w:eastAsia="ru-RU"/>
        </w:rPr>
      </w:pPr>
      <w:r w:rsidRPr="00D05C28">
        <w:rPr>
          <w:lang w:val="ru-RU" w:eastAsia="ru-RU"/>
        </w:rPr>
        <w:t xml:space="preserve">Нехай є сигнал </w:t>
      </w:r>
      <w:r w:rsidRPr="00D05C28">
        <w:rPr>
          <w:noProof/>
          <w:lang w:val="ru-RU" w:eastAsia="ru-RU"/>
        </w:rPr>
        <w:drawing>
          <wp:inline distT="0" distB="0" distL="0" distR="0" wp14:anchorId="4AAB5B7B" wp14:editId="2AE16ADB">
            <wp:extent cx="476885" cy="262255"/>
            <wp:effectExtent l="0" t="0" r="0" b="4445"/>
            <wp:docPr id="43" name="Рисунок 43" descr="http://www.dsplib.ru/content/win/win_html_4ec1b31e.gif"/>
            <wp:cNvGraphicFramePr/>
            <a:graphic xmlns:a="http://schemas.openxmlformats.org/drawingml/2006/main">
              <a:graphicData uri="http://schemas.openxmlformats.org/drawingml/2006/picture">
                <pic:pic xmlns:pic="http://schemas.openxmlformats.org/drawingml/2006/picture">
                  <pic:nvPicPr>
                    <pic:cNvPr id="1" name="Рисунок 1" descr="http://www.dsplib.ru/content/win/win_html_4ec1b31e.gif"/>
                    <pic:cNvPicPr/>
                  </pic:nvPicPr>
                  <pic:blipFill>
                    <a:blip r:embed="rId44"/>
                    <a:srcRect/>
                    <a:stretch>
                      <a:fillRect/>
                    </a:stretch>
                  </pic:blipFill>
                  <pic:spPr bwMode="auto">
                    <a:xfrm>
                      <a:off x="0" y="0"/>
                      <a:ext cx="476885" cy="262255"/>
                    </a:xfrm>
                    <a:prstGeom prst="rect">
                      <a:avLst/>
                    </a:prstGeom>
                    <a:noFill/>
                    <a:ln w="9525">
                      <a:noFill/>
                      <a:miter lim="800000"/>
                      <a:headEnd/>
                      <a:tailEnd/>
                    </a:ln>
                  </pic:spPr>
                </pic:pic>
              </a:graphicData>
            </a:graphic>
          </wp:inline>
        </w:drawing>
      </w:r>
      <w:r w:rsidRPr="00D05C28">
        <w:rPr>
          <w:lang w:val="ru-RU" w:eastAsia="ru-RU"/>
        </w:rPr>
        <w:t>який нескінченний в часі. У найпростішому випадку ми можемо поставити це сигнал як гармонійне коливання з частотою</w:t>
      </w:r>
      <w:r w:rsidRPr="00D05C28">
        <w:rPr>
          <w:noProof/>
          <w:lang w:val="ru-RU" w:eastAsia="ru-RU"/>
        </w:rPr>
        <w:drawing>
          <wp:inline distT="0" distB="0" distL="0" distR="0" wp14:anchorId="24CD1FFD" wp14:editId="6C50EAE0">
            <wp:extent cx="302260" cy="262255"/>
            <wp:effectExtent l="0" t="0" r="2540" b="4445"/>
            <wp:docPr id="44" name="Рисунок 44" descr="http://www.dsplib.ru/content/win/win_html_473f5325.gif"/>
            <wp:cNvGraphicFramePr/>
            <a:graphic xmlns:a="http://schemas.openxmlformats.org/drawingml/2006/main">
              <a:graphicData uri="http://schemas.openxmlformats.org/drawingml/2006/picture">
                <pic:pic xmlns:pic="http://schemas.openxmlformats.org/drawingml/2006/picture">
                  <pic:nvPicPr>
                    <pic:cNvPr id="2" name="Рисунок 2" descr="http://www.dsplib.ru/content/win/win_html_473f5325.gif"/>
                    <pic:cNvPicPr/>
                  </pic:nvPicPr>
                  <pic:blipFill>
                    <a:blip r:embed="rId45"/>
                    <a:srcRect/>
                    <a:stretch>
                      <a:fillRect/>
                    </a:stretch>
                  </pic:blipFill>
                  <pic:spPr bwMode="auto">
                    <a:xfrm>
                      <a:off x="0" y="0"/>
                      <a:ext cx="302260" cy="262255"/>
                    </a:xfrm>
                    <a:prstGeom prst="rect">
                      <a:avLst/>
                    </a:prstGeom>
                    <a:noFill/>
                    <a:ln w="9525">
                      <a:noFill/>
                      <a:miter lim="800000"/>
                      <a:headEnd/>
                      <a:tailEnd/>
                    </a:ln>
                  </pic:spPr>
                </pic:pic>
              </a:graphicData>
            </a:graphic>
          </wp:inline>
        </w:drawing>
      </w:r>
      <w:r w:rsidRPr="00D05C28">
        <w:rPr>
          <w:lang w:val="ru-RU" w:eastAsia="ru-RU"/>
        </w:rPr>
        <w:t>. Перетворення Фур'є цього сигналу буде являти собою дельта-імпульс на частоті сигналу, тобто</w:t>
      </w:r>
      <w:r w:rsidRPr="00D05C28">
        <w:rPr>
          <w:noProof/>
          <w:lang w:val="ru-RU" w:eastAsia="ru-RU"/>
        </w:rPr>
        <w:drawing>
          <wp:inline distT="0" distB="0" distL="0" distR="0" wp14:anchorId="774F7587" wp14:editId="3E5CBA4C">
            <wp:extent cx="1590040" cy="262255"/>
            <wp:effectExtent l="0" t="0" r="0" b="4445"/>
            <wp:docPr id="3" name="Рисунок 3" descr="http://www.dsplib.ru/content/win/win_html_416eb734.gif"/>
            <wp:cNvGraphicFramePr/>
            <a:graphic xmlns:a="http://schemas.openxmlformats.org/drawingml/2006/main">
              <a:graphicData uri="http://schemas.openxmlformats.org/drawingml/2006/picture">
                <pic:pic xmlns:pic="http://schemas.openxmlformats.org/drawingml/2006/picture">
                  <pic:nvPicPr>
                    <pic:cNvPr id="3" name="Рисунок 3" descr="http://www.dsplib.ru/content/win/win_html_416eb734.gif"/>
                    <pic:cNvPicPr/>
                  </pic:nvPicPr>
                  <pic:blipFill>
                    <a:blip r:embed="rId46"/>
                    <a:srcRect/>
                    <a:stretch>
                      <a:fillRect/>
                    </a:stretch>
                  </pic:blipFill>
                  <pic:spPr bwMode="auto">
                    <a:xfrm>
                      <a:off x="0" y="0"/>
                      <a:ext cx="1590040" cy="262255"/>
                    </a:xfrm>
                    <a:prstGeom prst="rect">
                      <a:avLst/>
                    </a:prstGeom>
                    <a:noFill/>
                    <a:ln w="9525">
                      <a:noFill/>
                      <a:miter lim="800000"/>
                      <a:headEnd/>
                      <a:tailEnd/>
                    </a:ln>
                  </pic:spPr>
                </pic:pic>
              </a:graphicData>
            </a:graphic>
          </wp:inline>
        </w:drawing>
      </w:r>
      <w:r w:rsidRPr="00D05C28">
        <w:rPr>
          <w:lang w:val="ru-RU" w:eastAsia="ru-RU"/>
        </w:rPr>
        <w:t xml:space="preserve"> . Вихідний сигнал і його спектр показані на малюнку синім кольором. На практиці ми не можемо розрахуватися спектра шляхом чисельного інтегрування по всій осі часу (зрозуміло за винятком коли ми можемо отримати аналітичний вираз для спектра сигналу, як в наведеному прикладі), тому ми зафіксуємо інтервал часу </w:t>
      </w:r>
      <w:r w:rsidRPr="00D05C28">
        <w:rPr>
          <w:noProof/>
          <w:lang w:val="ru-RU" w:eastAsia="ru-RU"/>
        </w:rPr>
        <w:drawing>
          <wp:inline distT="0" distB="0" distL="0" distR="0" wp14:anchorId="0663D200" wp14:editId="3E7BFC0D">
            <wp:extent cx="191135" cy="238760"/>
            <wp:effectExtent l="0" t="0" r="0" b="8890"/>
            <wp:docPr id="45" name="Рисунок 45" descr="http://www.dsplib.ru/content/win/win_html_40fb7917.gif"/>
            <wp:cNvGraphicFramePr/>
            <a:graphic xmlns:a="http://schemas.openxmlformats.org/drawingml/2006/main">
              <a:graphicData uri="http://schemas.openxmlformats.org/drawingml/2006/picture">
                <pic:pic xmlns:pic="http://schemas.openxmlformats.org/drawingml/2006/picture">
                  <pic:nvPicPr>
                    <pic:cNvPr id="4" name="Рисунок 4" descr="http://www.dsplib.ru/content/win/win_html_40fb7917.gif"/>
                    <pic:cNvPicPr/>
                  </pic:nvPicPr>
                  <pic:blipFill>
                    <a:blip r:embed="rId47"/>
                    <a:srcRect/>
                    <a:stretch>
                      <a:fillRect/>
                    </a:stretch>
                  </pic:blipFill>
                  <pic:spPr bwMode="auto">
                    <a:xfrm>
                      <a:off x="0" y="0"/>
                      <a:ext cx="191135" cy="238760"/>
                    </a:xfrm>
                    <a:prstGeom prst="rect">
                      <a:avLst/>
                    </a:prstGeom>
                    <a:noFill/>
                    <a:ln w="9525">
                      <a:noFill/>
                      <a:miter lim="800000"/>
                      <a:headEnd/>
                      <a:tailEnd/>
                    </a:ln>
                  </pic:spPr>
                </pic:pic>
              </a:graphicData>
            </a:graphic>
          </wp:inline>
        </w:drawing>
      </w:r>
      <w:r w:rsidRPr="00D05C28">
        <w:rPr>
          <w:lang w:val="ru-RU" w:eastAsia="ru-RU"/>
        </w:rPr>
        <w:t xml:space="preserve"> на якому будемо розраховувати спектр сигналу. Таким чином ми отримаємо сигнал</w:t>
      </w:r>
      <w:r w:rsidRPr="00D05C28">
        <w:rPr>
          <w:noProof/>
          <w:lang w:val="ru-RU" w:eastAsia="ru-RU"/>
        </w:rPr>
        <w:drawing>
          <wp:inline distT="0" distB="0" distL="0" distR="0" wp14:anchorId="35816573" wp14:editId="401DC7BE">
            <wp:extent cx="405765" cy="238760"/>
            <wp:effectExtent l="0" t="0" r="0" b="8890"/>
            <wp:docPr id="46" name="Рисунок 46" descr="http://www.dsplib.ru/content/win/win_html_m168c19f7.gif"/>
            <wp:cNvGraphicFramePr/>
            <a:graphic xmlns:a="http://schemas.openxmlformats.org/drawingml/2006/main">
              <a:graphicData uri="http://schemas.openxmlformats.org/drawingml/2006/picture">
                <pic:pic xmlns:pic="http://schemas.openxmlformats.org/drawingml/2006/picture">
                  <pic:nvPicPr>
                    <pic:cNvPr id="5" name="Рисунок 5" descr="http://www.dsplib.ru/content/win/win_html_m168c19f7.gif"/>
                    <pic:cNvPicPr/>
                  </pic:nvPicPr>
                  <pic:blipFill>
                    <a:blip r:embed="rId48"/>
                    <a:srcRect/>
                    <a:stretch>
                      <a:fillRect/>
                    </a:stretch>
                  </pic:blipFill>
                  <pic:spPr bwMode="auto">
                    <a:xfrm>
                      <a:off x="0" y="0"/>
                      <a:ext cx="405765" cy="238760"/>
                    </a:xfrm>
                    <a:prstGeom prst="rect">
                      <a:avLst/>
                    </a:prstGeom>
                    <a:noFill/>
                    <a:ln w="9525">
                      <a:noFill/>
                      <a:miter lim="800000"/>
                      <a:headEnd/>
                      <a:tailEnd/>
                    </a:ln>
                  </pic:spPr>
                </pic:pic>
              </a:graphicData>
            </a:graphic>
          </wp:inline>
        </w:drawing>
      </w:r>
      <w:r w:rsidRPr="00D05C28">
        <w:rPr>
          <w:lang w:val="ru-RU" w:eastAsia="ru-RU"/>
        </w:rPr>
        <w:t>, який збігається з вихідним на інтервалі часу, але поза інтервалу спостереження вважаємо</w:t>
      </w:r>
      <w:r w:rsidRPr="00D05C28">
        <w:rPr>
          <w:noProof/>
          <w:lang w:val="ru-RU" w:eastAsia="ru-RU"/>
        </w:rPr>
        <w:drawing>
          <wp:inline distT="0" distB="0" distL="0" distR="0" wp14:anchorId="51848B21" wp14:editId="64DA5949">
            <wp:extent cx="683895" cy="238760"/>
            <wp:effectExtent l="0" t="0" r="0" b="8890"/>
            <wp:docPr id="7" name="Рисунок 7" descr="http://www.dsplib.ru/content/win/win_html_b27e92e.gif"/>
            <wp:cNvGraphicFramePr/>
            <a:graphic xmlns:a="http://schemas.openxmlformats.org/drawingml/2006/main">
              <a:graphicData uri="http://schemas.openxmlformats.org/drawingml/2006/picture">
                <pic:pic xmlns:pic="http://schemas.openxmlformats.org/drawingml/2006/picture">
                  <pic:nvPicPr>
                    <pic:cNvPr id="7" name="Рисунок 7" descr="http://www.dsplib.ru/content/win/win_html_b27e92e.gif"/>
                    <pic:cNvPicPr/>
                  </pic:nvPicPr>
                  <pic:blipFill>
                    <a:blip r:embed="rId49"/>
                    <a:srcRect/>
                    <a:stretch>
                      <a:fillRect/>
                    </a:stretch>
                  </pic:blipFill>
                  <pic:spPr bwMode="auto">
                    <a:xfrm>
                      <a:off x="0" y="0"/>
                      <a:ext cx="683895" cy="238760"/>
                    </a:xfrm>
                    <a:prstGeom prst="rect">
                      <a:avLst/>
                    </a:prstGeom>
                    <a:noFill/>
                    <a:ln w="9525">
                      <a:noFill/>
                      <a:miter lim="800000"/>
                      <a:headEnd/>
                      <a:tailEnd/>
                    </a:ln>
                  </pic:spPr>
                </pic:pic>
              </a:graphicData>
            </a:graphic>
          </wp:inline>
        </w:drawing>
      </w:r>
      <w:r w:rsidRPr="00D05C28">
        <w:rPr>
          <w:lang w:val="ru-RU" w:eastAsia="ru-RU"/>
        </w:rPr>
        <w:t xml:space="preserve">. Математично, </w:t>
      </w:r>
      <w:r w:rsidRPr="00D05C28">
        <w:rPr>
          <w:noProof/>
          <w:lang w:val="ru-RU" w:eastAsia="ru-RU"/>
        </w:rPr>
        <w:drawing>
          <wp:inline distT="0" distB="0" distL="0" distR="0" wp14:anchorId="27A03FBB" wp14:editId="49B9A63A">
            <wp:extent cx="405765" cy="238760"/>
            <wp:effectExtent l="0" t="0" r="0" b="8890"/>
            <wp:docPr id="47" name="Рисунок 47" descr="http://www.dsplib.ru/content/win/win_html_m168c19f7.gif"/>
            <wp:cNvGraphicFramePr/>
            <a:graphic xmlns:a="http://schemas.openxmlformats.org/drawingml/2006/main">
              <a:graphicData uri="http://schemas.openxmlformats.org/drawingml/2006/picture">
                <pic:pic xmlns:pic="http://schemas.openxmlformats.org/drawingml/2006/picture">
                  <pic:nvPicPr>
                    <pic:cNvPr id="8" name="Рисунок 8" descr="http://www.dsplib.ru/content/win/win_html_m168c19f7.gif"/>
                    <pic:cNvPicPr/>
                  </pic:nvPicPr>
                  <pic:blipFill>
                    <a:blip r:embed="rId48"/>
                    <a:srcRect/>
                    <a:stretch>
                      <a:fillRect/>
                    </a:stretch>
                  </pic:blipFill>
                  <pic:spPr bwMode="auto">
                    <a:xfrm>
                      <a:off x="0" y="0"/>
                      <a:ext cx="405765" cy="238760"/>
                    </a:xfrm>
                    <a:prstGeom prst="rect">
                      <a:avLst/>
                    </a:prstGeom>
                    <a:noFill/>
                    <a:ln w="9525">
                      <a:noFill/>
                      <a:miter lim="800000"/>
                      <a:headEnd/>
                      <a:tailEnd/>
                    </a:ln>
                  </pic:spPr>
                </pic:pic>
              </a:graphicData>
            </a:graphic>
          </wp:inline>
        </w:drawing>
      </w:r>
      <w:r w:rsidRPr="00D05C28">
        <w:rPr>
          <w:lang w:val="ru-RU" w:eastAsia="ru-RU"/>
        </w:rPr>
        <w:t>можна представити як добуток вихідного нескінченного сигналу</w:t>
      </w:r>
      <w:r w:rsidRPr="00D05C28">
        <w:rPr>
          <w:noProof/>
          <w:lang w:val="ru-RU" w:eastAsia="ru-RU"/>
        </w:rPr>
        <w:drawing>
          <wp:inline distT="0" distB="0" distL="0" distR="0" wp14:anchorId="722AC8DF" wp14:editId="6E690FFD">
            <wp:extent cx="469265" cy="262255"/>
            <wp:effectExtent l="0" t="0" r="0" b="4445"/>
            <wp:docPr id="48" name="Рисунок 48" descr="http://www.dsplib.ru/content/win/win_html_769a970f.gif"/>
            <wp:cNvGraphicFramePr/>
            <a:graphic xmlns:a="http://schemas.openxmlformats.org/drawingml/2006/main">
              <a:graphicData uri="http://schemas.openxmlformats.org/drawingml/2006/picture">
                <pic:pic xmlns:pic="http://schemas.openxmlformats.org/drawingml/2006/picture">
                  <pic:nvPicPr>
                    <pic:cNvPr id="9" name="Рисунок 9" descr="http://www.dsplib.ru/content/win/win_html_769a970f.gif"/>
                    <pic:cNvPicPr/>
                  </pic:nvPicPr>
                  <pic:blipFill>
                    <a:blip r:embed="rId50"/>
                    <a:srcRect/>
                    <a:stretch>
                      <a:fillRect/>
                    </a:stretch>
                  </pic:blipFill>
                  <pic:spPr bwMode="auto">
                    <a:xfrm>
                      <a:off x="0" y="0"/>
                      <a:ext cx="469265" cy="262255"/>
                    </a:xfrm>
                    <a:prstGeom prst="rect">
                      <a:avLst/>
                    </a:prstGeom>
                    <a:noFill/>
                    <a:ln w="9525">
                      <a:noFill/>
                      <a:miter lim="800000"/>
                      <a:headEnd/>
                      <a:tailEnd/>
                    </a:ln>
                  </pic:spPr>
                </pic:pic>
              </a:graphicData>
            </a:graphic>
          </wp:inline>
        </w:drawing>
      </w:r>
      <w:r w:rsidRPr="00D05C28">
        <w:rPr>
          <w:lang w:val="ru-RU" w:eastAsia="ru-RU"/>
        </w:rPr>
        <w:t xml:space="preserve"> і прямокутного імпульсу</w:t>
      </w:r>
      <w:r w:rsidRPr="00D05C28">
        <w:rPr>
          <w:noProof/>
          <w:lang w:val="ru-RU" w:eastAsia="ru-RU"/>
        </w:rPr>
        <w:drawing>
          <wp:inline distT="0" distB="0" distL="0" distR="0" wp14:anchorId="4F975C36" wp14:editId="7CB974D5">
            <wp:extent cx="469265" cy="238760"/>
            <wp:effectExtent l="0" t="0" r="0" b="8890"/>
            <wp:docPr id="49" name="Рисунок 49" descr="http://www.dsplib.ru/content/win/win_html_6e08da9b.gif"/>
            <wp:cNvGraphicFramePr/>
            <a:graphic xmlns:a="http://schemas.openxmlformats.org/drawingml/2006/main">
              <a:graphicData uri="http://schemas.openxmlformats.org/drawingml/2006/picture">
                <pic:pic xmlns:pic="http://schemas.openxmlformats.org/drawingml/2006/picture">
                  <pic:nvPicPr>
                    <pic:cNvPr id="10" name="Рисунок 10" descr="http://www.dsplib.ru/content/win/win_html_6e08da9b.gif"/>
                    <pic:cNvPicPr/>
                  </pic:nvPicPr>
                  <pic:blipFill>
                    <a:blip r:embed="rId51"/>
                    <a:srcRect/>
                    <a:stretch>
                      <a:fillRect/>
                    </a:stretch>
                  </pic:blipFill>
                  <pic:spPr bwMode="auto">
                    <a:xfrm>
                      <a:off x="0" y="0"/>
                      <a:ext cx="469265" cy="238760"/>
                    </a:xfrm>
                    <a:prstGeom prst="rect">
                      <a:avLst/>
                    </a:prstGeom>
                    <a:noFill/>
                    <a:ln w="9525">
                      <a:noFill/>
                      <a:miter lim="800000"/>
                      <a:headEnd/>
                      <a:tailEnd/>
                    </a:ln>
                  </pic:spPr>
                </pic:pic>
              </a:graphicData>
            </a:graphic>
          </wp:inline>
        </w:drawing>
      </w:r>
      <w:r w:rsidRPr="00D05C28">
        <w:rPr>
          <w:lang w:val="ru-RU" w:eastAsia="ru-RU"/>
        </w:rPr>
        <w:t xml:space="preserve"> тривалістю</w:t>
      </w:r>
      <w:r w:rsidRPr="00D05C28">
        <w:rPr>
          <w:noProof/>
          <w:lang w:val="ru-RU" w:eastAsia="ru-RU"/>
        </w:rPr>
        <w:drawing>
          <wp:inline distT="0" distB="0" distL="0" distR="0" wp14:anchorId="71C3FAD3" wp14:editId="067A5CA1">
            <wp:extent cx="191135" cy="238760"/>
            <wp:effectExtent l="0" t="0" r="0" b="8890"/>
            <wp:docPr id="51" name="Рисунок 51" descr="http://www.dsplib.ru/content/win/win_html_40fb7917.gif"/>
            <wp:cNvGraphicFramePr/>
            <a:graphic xmlns:a="http://schemas.openxmlformats.org/drawingml/2006/main">
              <a:graphicData uri="http://schemas.openxmlformats.org/drawingml/2006/picture">
                <pic:pic xmlns:pic="http://schemas.openxmlformats.org/drawingml/2006/picture">
                  <pic:nvPicPr>
                    <pic:cNvPr id="11" name="Рисунок 11" descr="http://www.dsplib.ru/content/win/win_html_40fb7917.gif"/>
                    <pic:cNvPicPr/>
                  </pic:nvPicPr>
                  <pic:blipFill>
                    <a:blip r:embed="rId47"/>
                    <a:srcRect/>
                    <a:stretch>
                      <a:fillRect/>
                    </a:stretch>
                  </pic:blipFill>
                  <pic:spPr bwMode="auto">
                    <a:xfrm>
                      <a:off x="0" y="0"/>
                      <a:ext cx="191135" cy="238760"/>
                    </a:xfrm>
                    <a:prstGeom prst="rect">
                      <a:avLst/>
                    </a:prstGeom>
                    <a:noFill/>
                    <a:ln w="9525">
                      <a:noFill/>
                      <a:miter lim="800000"/>
                      <a:headEnd/>
                      <a:tailEnd/>
                    </a:ln>
                  </pic:spPr>
                </pic:pic>
              </a:graphicData>
            </a:graphic>
          </wp:inline>
        </w:drawing>
      </w:r>
      <w:r w:rsidRPr="00D05C28">
        <w:rPr>
          <w:lang w:eastAsia="ru-RU"/>
        </w:rPr>
        <w:t>,</w:t>
      </w:r>
      <w:r w:rsidRPr="00D05C28">
        <w:rPr>
          <w:noProof/>
          <w:lang w:val="ru-RU" w:eastAsia="ru-RU"/>
        </w:rPr>
        <w:drawing>
          <wp:inline distT="0" distB="0" distL="0" distR="0" wp14:anchorId="1F40363A" wp14:editId="7D6D0936">
            <wp:extent cx="1415415" cy="262255"/>
            <wp:effectExtent l="0" t="0" r="0" b="4445"/>
            <wp:docPr id="50" name="Рисунок 50" descr="http://www.dsplib.ru/content/win/win_html_m271a7ff6.gif"/>
            <wp:cNvGraphicFramePr/>
            <a:graphic xmlns:a="http://schemas.openxmlformats.org/drawingml/2006/main">
              <a:graphicData uri="http://schemas.openxmlformats.org/drawingml/2006/picture">
                <pic:pic xmlns:pic="http://schemas.openxmlformats.org/drawingml/2006/picture">
                  <pic:nvPicPr>
                    <pic:cNvPr id="12" name="Рисунок 12" descr="http://www.dsplib.ru/content/win/win_html_m271a7ff6.gif"/>
                    <pic:cNvPicPr/>
                  </pic:nvPicPr>
                  <pic:blipFill>
                    <a:blip r:embed="rId52"/>
                    <a:srcRect/>
                    <a:stretch>
                      <a:fillRect/>
                    </a:stretch>
                  </pic:blipFill>
                  <pic:spPr bwMode="auto">
                    <a:xfrm>
                      <a:off x="0" y="0"/>
                      <a:ext cx="1415415" cy="262255"/>
                    </a:xfrm>
                    <a:prstGeom prst="rect">
                      <a:avLst/>
                    </a:prstGeom>
                    <a:noFill/>
                    <a:ln w="9525">
                      <a:noFill/>
                      <a:miter lim="800000"/>
                      <a:headEnd/>
                      <a:tailEnd/>
                    </a:ln>
                  </pic:spPr>
                </pic:pic>
              </a:graphicData>
            </a:graphic>
          </wp:inline>
        </w:drawing>
      </w:r>
      <w:r w:rsidRPr="00D05C28">
        <w:rPr>
          <w:lang w:val="ru-RU" w:eastAsia="ru-RU"/>
        </w:rPr>
        <w:t>. Спектр же сигналу</w:t>
      </w:r>
      <w:r w:rsidRPr="00D05C28">
        <w:rPr>
          <w:noProof/>
          <w:lang w:val="ru-RU" w:eastAsia="ru-RU"/>
        </w:rPr>
        <w:drawing>
          <wp:inline distT="0" distB="0" distL="0" distR="0" wp14:anchorId="5B075B05" wp14:editId="443BB924">
            <wp:extent cx="405765" cy="238760"/>
            <wp:effectExtent l="0" t="0" r="0" b="8890"/>
            <wp:docPr id="52" name="Рисунок 52" descr="http://www.dsplib.ru/content/win/win_html_m168c19f7.gif"/>
            <wp:cNvGraphicFramePr/>
            <a:graphic xmlns:a="http://schemas.openxmlformats.org/drawingml/2006/main">
              <a:graphicData uri="http://schemas.openxmlformats.org/drawingml/2006/picture">
                <pic:pic xmlns:pic="http://schemas.openxmlformats.org/drawingml/2006/picture">
                  <pic:nvPicPr>
                    <pic:cNvPr id="13" name="Рисунок 13" descr="http://www.dsplib.ru/content/win/win_html_m168c19f7.gif"/>
                    <pic:cNvPicPr/>
                  </pic:nvPicPr>
                  <pic:blipFill>
                    <a:blip r:embed="rId48"/>
                    <a:srcRect/>
                    <a:stretch>
                      <a:fillRect/>
                    </a:stretch>
                  </pic:blipFill>
                  <pic:spPr bwMode="auto">
                    <a:xfrm>
                      <a:off x="0" y="0"/>
                      <a:ext cx="405765" cy="238760"/>
                    </a:xfrm>
                    <a:prstGeom prst="rect">
                      <a:avLst/>
                    </a:prstGeom>
                    <a:noFill/>
                    <a:ln w="9525">
                      <a:noFill/>
                      <a:miter lim="800000"/>
                      <a:headEnd/>
                      <a:tailEnd/>
                    </a:ln>
                  </pic:spPr>
                </pic:pic>
              </a:graphicData>
            </a:graphic>
          </wp:inline>
        </w:drawing>
      </w:r>
      <w:r w:rsidRPr="00D05C28">
        <w:rPr>
          <w:lang w:val="ru-RU" w:eastAsia="ru-RU"/>
        </w:rPr>
        <w:t>, відповідно до властивостями перетворення Фур'є буде дорівнює згортку спектрів вихідного сигналу і спектра</w:t>
      </w:r>
      <w:r w:rsidRPr="00D05C28">
        <w:rPr>
          <w:noProof/>
          <w:lang w:val="ru-RU" w:eastAsia="ru-RU"/>
        </w:rPr>
        <w:drawing>
          <wp:inline distT="0" distB="0" distL="0" distR="0" wp14:anchorId="423A6A40" wp14:editId="560B00BA">
            <wp:extent cx="612140" cy="238760"/>
            <wp:effectExtent l="0" t="0" r="0" b="8890"/>
            <wp:docPr id="54" name="Рисунок 54" descr="http://www.dsplib.ru/content/win/win_html_m59903682.gif"/>
            <wp:cNvGraphicFramePr/>
            <a:graphic xmlns:a="http://schemas.openxmlformats.org/drawingml/2006/main">
              <a:graphicData uri="http://schemas.openxmlformats.org/drawingml/2006/picture">
                <pic:pic xmlns:pic="http://schemas.openxmlformats.org/drawingml/2006/picture">
                  <pic:nvPicPr>
                    <pic:cNvPr id="14" name="Рисунок 14" descr="http://www.dsplib.ru/content/win/win_html_m59903682.gif"/>
                    <pic:cNvPicPr/>
                  </pic:nvPicPr>
                  <pic:blipFill>
                    <a:blip r:embed="rId53"/>
                    <a:srcRect/>
                    <a:stretch>
                      <a:fillRect/>
                    </a:stretch>
                  </pic:blipFill>
                  <pic:spPr bwMode="auto">
                    <a:xfrm>
                      <a:off x="0" y="0"/>
                      <a:ext cx="612140" cy="238760"/>
                    </a:xfrm>
                    <a:prstGeom prst="rect">
                      <a:avLst/>
                    </a:prstGeom>
                    <a:noFill/>
                    <a:ln w="9525">
                      <a:noFill/>
                      <a:miter lim="800000"/>
                      <a:headEnd/>
                      <a:tailEnd/>
                    </a:ln>
                  </pic:spPr>
                </pic:pic>
              </a:graphicData>
            </a:graphic>
          </wp:inline>
        </w:drawing>
      </w:r>
      <w:r w:rsidRPr="00D05C28">
        <w:rPr>
          <w:lang w:val="ru-RU" w:eastAsia="ru-RU"/>
        </w:rPr>
        <w:t xml:space="preserve"> прямокутного </w:t>
      </w:r>
      <w:r w:rsidRPr="00D05C28">
        <w:rPr>
          <w:lang w:val="ru-RU" w:eastAsia="ru-RU"/>
        </w:rPr>
        <w:lastRenderedPageBreak/>
        <w:t>імпульсу</w:t>
      </w:r>
      <w:r w:rsidRPr="00D05C28">
        <w:rPr>
          <w:noProof/>
          <w:lang w:val="ru-RU" w:eastAsia="ru-RU"/>
        </w:rPr>
        <w:drawing>
          <wp:inline distT="0" distB="0" distL="0" distR="0" wp14:anchorId="7F27B37D" wp14:editId="311DAD09">
            <wp:extent cx="469265" cy="238760"/>
            <wp:effectExtent l="0" t="0" r="0" b="8890"/>
            <wp:docPr id="55" name="Рисунок 55" descr="http://www.dsplib.ru/content/win/win_html_6e08da9b.gif"/>
            <wp:cNvGraphicFramePr/>
            <a:graphic xmlns:a="http://schemas.openxmlformats.org/drawingml/2006/main">
              <a:graphicData uri="http://schemas.openxmlformats.org/drawingml/2006/picture">
                <pic:pic xmlns:pic="http://schemas.openxmlformats.org/drawingml/2006/picture">
                  <pic:nvPicPr>
                    <pic:cNvPr id="15" name="Рисунок 15" descr="http://www.dsplib.ru/content/win/win_html_6e08da9b.gif"/>
                    <pic:cNvPicPr/>
                  </pic:nvPicPr>
                  <pic:blipFill>
                    <a:blip r:embed="rId51"/>
                    <a:srcRect/>
                    <a:stretch>
                      <a:fillRect/>
                    </a:stretch>
                  </pic:blipFill>
                  <pic:spPr bwMode="auto">
                    <a:xfrm>
                      <a:off x="0" y="0"/>
                      <a:ext cx="469265" cy="238760"/>
                    </a:xfrm>
                    <a:prstGeom prst="rect">
                      <a:avLst/>
                    </a:prstGeom>
                    <a:noFill/>
                    <a:ln w="9525">
                      <a:noFill/>
                      <a:miter lim="800000"/>
                      <a:headEnd/>
                      <a:tailEnd/>
                    </a:ln>
                  </pic:spPr>
                </pic:pic>
              </a:graphicData>
            </a:graphic>
          </wp:inline>
        </w:drawing>
      </w:r>
      <w:r w:rsidRPr="00D05C28">
        <w:rPr>
          <w:lang w:val="ru-RU" w:eastAsia="ru-RU"/>
        </w:rPr>
        <w:t>:</w:t>
      </w:r>
    </w:p>
    <w:p w:rsidR="00567089" w:rsidRDefault="002A5563" w:rsidP="00567089">
      <w:pPr>
        <w:jc w:val="center"/>
        <w:rPr>
          <w:rFonts w:ascii="Arial" w:hAnsi="Arial" w:cs="Arial"/>
          <w:sz w:val="24"/>
          <w:szCs w:val="24"/>
          <w:lang w:val="ru-RU" w:eastAsia="ru-RU"/>
        </w:rPr>
      </w:pPr>
      <w:r>
        <w:rPr>
          <w:noProof/>
          <w:lang w:val="ru-RU" w:eastAsia="ru-RU"/>
        </w:rPr>
        <mc:AlternateContent>
          <mc:Choice Requires="wps">
            <w:drawing>
              <wp:anchor distT="0" distB="0" distL="114300" distR="114300" simplePos="0" relativeHeight="251673600" behindDoc="1" locked="0" layoutInCell="1" allowOverlap="1" wp14:anchorId="2FEB138C" wp14:editId="6859BB2C">
                <wp:simplePos x="0" y="0"/>
                <wp:positionH relativeFrom="column">
                  <wp:posOffset>5945505</wp:posOffset>
                </wp:positionH>
                <wp:positionV relativeFrom="paragraph">
                  <wp:posOffset>-2540</wp:posOffset>
                </wp:positionV>
                <wp:extent cx="457200" cy="301625"/>
                <wp:effectExtent l="0" t="0" r="19050" b="22225"/>
                <wp:wrapNone/>
                <wp:docPr id="210" name="Поле 210"/>
                <wp:cNvGraphicFramePr/>
                <a:graphic xmlns:a="http://schemas.openxmlformats.org/drawingml/2006/main">
                  <a:graphicData uri="http://schemas.microsoft.com/office/word/2010/wordprocessingShape">
                    <wps:wsp>
                      <wps:cNvSpPr txBox="1"/>
                      <wps:spPr>
                        <a:xfrm>
                          <a:off x="0" y="0"/>
                          <a:ext cx="4572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2A5563">
                            <w:pPr>
                              <w:ind w:left="0"/>
                            </w:pPr>
                            <w: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210" o:spid="_x0000_s1032" type="#_x0000_t202" style="position:absolute;left:0;text-align:left;margin-left:468.15pt;margin-top:-.2pt;width:36pt;height:23.75pt;z-index:-251642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" fillcolor="white [3201]" strokecolor="white [3212]" strokeweight=".5pt">
                <v:textbox>
                  <w:txbxContent>
                    <w:p w:rsidR="001707EE" w:rsidRDefault="001707EE" w:rsidP="002A5563">
                      <w:pPr>
                        <w:ind w:left="0"/>
                      </w:pPr>
                      <w:r>
                        <w:t>(7)</w:t>
                      </w:r>
                    </w:p>
                  </w:txbxContent>
                </v:textbox>
              </v:shape>
            </w:pict>
          </mc:Fallback>
        </mc:AlternateContent>
      </w:r>
      <w:r w:rsidR="00567089">
        <w:rPr>
          <w:noProof/>
          <w:lang w:val="ru-RU" w:eastAsia="ru-RU"/>
        </w:rPr>
        <w:drawing>
          <wp:inline distT="0" distB="0" distL="0" distR="0" wp14:anchorId="53D1FFA7" wp14:editId="3A497A71">
            <wp:extent cx="4619625" cy="262255"/>
            <wp:effectExtent l="0" t="0" r="0" b="4445"/>
            <wp:docPr id="56" name="Рисунок 56" descr="http://www.dsplib.ru/content/win/win_html_m54ddbb6f.gif"/>
            <wp:cNvGraphicFramePr/>
            <a:graphic xmlns:a="http://schemas.openxmlformats.org/drawingml/2006/main">
              <a:graphicData uri="http://schemas.openxmlformats.org/drawingml/2006/picture">
                <pic:pic xmlns:pic="http://schemas.openxmlformats.org/drawingml/2006/picture">
                  <pic:nvPicPr>
                    <pic:cNvPr id="16" name="Рисунок 16" descr="http://www.dsplib.ru/content/win/win_html_m54ddbb6f.gif"/>
                    <pic:cNvPicPr/>
                  </pic:nvPicPr>
                  <pic:blipFill>
                    <a:blip r:embed="rId54"/>
                    <a:srcRect/>
                    <a:stretch>
                      <a:fillRect/>
                    </a:stretch>
                  </pic:blipFill>
                  <pic:spPr bwMode="auto">
                    <a:xfrm>
                      <a:off x="0" y="0"/>
                      <a:ext cx="4619625" cy="262255"/>
                    </a:xfrm>
                    <a:prstGeom prst="rect">
                      <a:avLst/>
                    </a:prstGeom>
                    <a:noFill/>
                    <a:ln w="9525">
                      <a:noFill/>
                      <a:miter lim="800000"/>
                      <a:headEnd/>
                      <a:tailEnd/>
                    </a:ln>
                  </pic:spPr>
                </pic:pic>
              </a:graphicData>
            </a:graphic>
          </wp:inline>
        </w:drawing>
      </w:r>
      <w:r w:rsidR="00567089">
        <w:rPr>
          <w:noProof/>
          <w:lang w:val="ru-RU" w:eastAsia="ru-RU"/>
        </w:rPr>
        <w:drawing>
          <wp:inline distT="0" distB="0" distL="0" distR="0" wp14:anchorId="079FE02A" wp14:editId="1B6761CF">
            <wp:extent cx="4000500" cy="2457450"/>
            <wp:effectExtent l="0" t="0" r="0" b="0"/>
            <wp:docPr id="57" name="Рисунок 57" descr="http://www.dsplib.ru/content/win/win_html_m3f2e7e82.gif"/>
            <wp:cNvGraphicFramePr/>
            <a:graphic xmlns:a="http://schemas.openxmlformats.org/drawingml/2006/main">
              <a:graphicData uri="http://schemas.openxmlformats.org/drawingml/2006/picture">
                <pic:pic xmlns:pic="http://schemas.openxmlformats.org/drawingml/2006/picture">
                  <pic:nvPicPr>
                    <pic:cNvPr id="19" name="Рисунок 19" descr="http://www.dsplib.ru/content/win/win_html_m3f2e7e82.gif"/>
                    <pic:cNvPicPr/>
                  </pic:nvPicPr>
                  <pic:blipFill>
                    <a:blip r:embed="rId55"/>
                    <a:srcRect/>
                    <a:stretch>
                      <a:fillRect/>
                    </a:stretch>
                  </pic:blipFill>
                  <pic:spPr bwMode="auto">
                    <a:xfrm>
                      <a:off x="0" y="0"/>
                      <a:ext cx="4006350" cy="2461044"/>
                    </a:xfrm>
                    <a:prstGeom prst="rect">
                      <a:avLst/>
                    </a:prstGeom>
                    <a:noFill/>
                    <a:ln w="9525">
                      <a:noFill/>
                      <a:miter lim="800000"/>
                      <a:headEnd/>
                      <a:tailEnd/>
                    </a:ln>
                  </pic:spPr>
                </pic:pic>
              </a:graphicData>
            </a:graphic>
          </wp:inline>
        </w:drawing>
      </w:r>
    </w:p>
    <w:p w:rsidR="00A40002" w:rsidRPr="00567089" w:rsidRDefault="00BE1F44" w:rsidP="00567089">
      <w:pPr>
        <w:jc w:val="center"/>
        <w:rPr>
          <w:i/>
          <w:iCs/>
          <w:color w:val="000000"/>
          <w:sz w:val="24"/>
          <w:lang w:val="ru-RU"/>
        </w:rPr>
      </w:pPr>
      <w:r>
        <w:rPr>
          <w:sz w:val="24"/>
          <w:lang w:val="ru-RU"/>
        </w:rPr>
        <w:t xml:space="preserve">Рисунок </w:t>
      </w:r>
      <w:r w:rsidR="00567089" w:rsidRPr="00567089">
        <w:rPr>
          <w:i/>
          <w:iCs/>
          <w:color w:val="000000"/>
          <w:sz w:val="24"/>
        </w:rPr>
        <w:t>7: Спектр обмеженого в часі сигналу</w:t>
      </w:r>
    </w:p>
    <w:p w:rsidR="00567089" w:rsidRDefault="00567089" w:rsidP="00567089">
      <w:pPr>
        <w:jc w:val="center"/>
        <w:rPr>
          <w:sz w:val="30"/>
        </w:rPr>
      </w:pPr>
      <w:r>
        <w:rPr>
          <w:noProof/>
          <w:lang w:val="ru-RU" w:eastAsia="ru-RU"/>
        </w:rPr>
        <w:drawing>
          <wp:inline distT="0" distB="0" distL="0" distR="0" wp14:anchorId="681FFEAA" wp14:editId="2E79B000">
            <wp:extent cx="3857625" cy="2171700"/>
            <wp:effectExtent l="0" t="0" r="9525" b="0"/>
            <wp:docPr id="58" name="Рисунок 58" descr="http://www.dsplib.ru/content/win/win_html_m4140c79c.gif"/>
            <wp:cNvGraphicFramePr/>
            <a:graphic xmlns:a="http://schemas.openxmlformats.org/drawingml/2006/main">
              <a:graphicData uri="http://schemas.openxmlformats.org/drawingml/2006/picture">
                <pic:pic xmlns:pic="http://schemas.openxmlformats.org/drawingml/2006/picture">
                  <pic:nvPicPr>
                    <pic:cNvPr id="23" name="Рисунок 23" descr="http://www.dsplib.ru/content/win/win_html_m4140c79c.gif"/>
                    <pic:cNvPicPr/>
                  </pic:nvPicPr>
                  <pic:blipFill>
                    <a:blip r:embed="rId56"/>
                    <a:srcRect/>
                    <a:stretch>
                      <a:fillRect/>
                    </a:stretch>
                  </pic:blipFill>
                  <pic:spPr bwMode="auto">
                    <a:xfrm>
                      <a:off x="0" y="0"/>
                      <a:ext cx="3858227" cy="2172039"/>
                    </a:xfrm>
                    <a:prstGeom prst="rect">
                      <a:avLst/>
                    </a:prstGeom>
                    <a:noFill/>
                    <a:ln w="9525">
                      <a:noFill/>
                      <a:miter lim="800000"/>
                      <a:headEnd/>
                      <a:tailEnd/>
                    </a:ln>
                  </pic:spPr>
                </pic:pic>
              </a:graphicData>
            </a:graphic>
          </wp:inline>
        </w:drawing>
      </w:r>
    </w:p>
    <w:p w:rsidR="00567089" w:rsidRPr="00567089" w:rsidRDefault="00BE1F44" w:rsidP="00567089">
      <w:pPr>
        <w:jc w:val="center"/>
        <w:rPr>
          <w:sz w:val="14"/>
        </w:rPr>
      </w:pPr>
      <w:r>
        <w:rPr>
          <w:sz w:val="24"/>
          <w:lang w:val="ru-RU"/>
        </w:rPr>
        <w:t xml:space="preserve">Рисунок </w:t>
      </w:r>
      <w:r w:rsidR="00567089" w:rsidRPr="00567089">
        <w:rPr>
          <w:sz w:val="24"/>
        </w:rPr>
        <w:t>8: Зміна спектра зі збільшенням інтервалу аналізу</w:t>
      </w:r>
    </w:p>
    <w:p w:rsidR="00567089" w:rsidRPr="002F25FD" w:rsidRDefault="00567089" w:rsidP="00567089">
      <w:pPr>
        <w:rPr>
          <w:sz w:val="16"/>
        </w:rPr>
      </w:pPr>
    </w:p>
    <w:p w:rsidR="00567089" w:rsidRDefault="00567089" w:rsidP="00567089">
      <w:r w:rsidRPr="007344D5">
        <w:t xml:space="preserve">        Якщо збільшувати інтервал аналізу до нескінченності, то спектр буде   звужуватися і прагнути до дельта-імпульсу. Прямокутний імпульс назвемо віконної функцією.</w:t>
      </w:r>
    </w:p>
    <w:p w:rsidR="00567089" w:rsidRPr="00381761" w:rsidRDefault="007F786F" w:rsidP="00381761">
      <w:pPr>
        <w:pStyle w:val="1"/>
        <w:jc w:val="center"/>
        <w:rPr>
          <w:b/>
          <w:lang w:val="ru-RU"/>
        </w:rPr>
      </w:pPr>
      <w:bookmarkStart w:id="16" w:name="_Toc73989886"/>
      <w:bookmarkStart w:id="17" w:name="_Toc74218035"/>
      <w:r w:rsidRPr="00EF2FC4">
        <w:rPr>
          <w:b/>
        </w:rPr>
        <w:t>3.3</w:t>
      </w:r>
      <w:r w:rsidR="00567089" w:rsidRPr="00EF2FC4">
        <w:rPr>
          <w:b/>
        </w:rPr>
        <w:t xml:space="preserve"> ДПФ обмеженого в часі сигналу. Використання віконного згладжування</w:t>
      </w:r>
      <w:bookmarkEnd w:id="16"/>
      <w:bookmarkEnd w:id="17"/>
    </w:p>
    <w:p w:rsidR="005D2DD2" w:rsidRPr="00381761" w:rsidRDefault="005D2DD2" w:rsidP="005D2DD2">
      <w:pPr>
        <w:rPr>
          <w:lang w:val="ru-RU"/>
        </w:rPr>
      </w:pPr>
    </w:p>
    <w:p w:rsidR="00567089" w:rsidRPr="00567089" w:rsidRDefault="00567089" w:rsidP="00567089">
      <w:pPr>
        <w:rPr>
          <w:lang w:val="ru-RU"/>
        </w:rPr>
      </w:pPr>
      <w:r>
        <w:t xml:space="preserve">       </w:t>
      </w:r>
      <w:r w:rsidRPr="007344D5">
        <w:t xml:space="preserve">Тепер розглянемо випадок ДПФ. ДПФ ставить у відповідність </w:t>
      </w:r>
      <w:r>
        <w:t xml:space="preserve">відліку </w:t>
      </w:r>
      <w:r w:rsidRPr="007344D5">
        <w:t>сигналу</w:t>
      </w:r>
      <w:r w:rsidRPr="007344D5">
        <w:rPr>
          <w:noProof/>
          <w:lang w:eastAsia="ru-RU"/>
        </w:rPr>
        <w:t xml:space="preserve"> </w:t>
      </w:r>
      <w:r>
        <w:rPr>
          <w:noProof/>
          <w:lang w:val="ru-RU" w:eastAsia="ru-RU"/>
        </w:rPr>
        <w:lastRenderedPageBreak/>
        <w:drawing>
          <wp:inline distT="0" distB="0" distL="0" distR="0" wp14:anchorId="0D61CD97" wp14:editId="7C18C84F">
            <wp:extent cx="1614170" cy="238760"/>
            <wp:effectExtent l="0" t="0" r="0" b="8890"/>
            <wp:docPr id="59" name="Рисунок 59" descr="http://www.dsplib.ru/content/win/win_html_31fd00bf.gif"/>
            <wp:cNvGraphicFramePr/>
            <a:graphic xmlns:a="http://schemas.openxmlformats.org/drawingml/2006/main">
              <a:graphicData uri="http://schemas.openxmlformats.org/drawingml/2006/picture">
                <pic:pic xmlns:pic="http://schemas.openxmlformats.org/drawingml/2006/picture">
                  <pic:nvPicPr>
                    <pic:cNvPr id="27" name="Рисунок 27" descr="http://www.dsplib.ru/content/win/win_html_31fd00bf.gif"/>
                    <pic:cNvPicPr/>
                  </pic:nvPicPr>
                  <pic:blipFill>
                    <a:blip r:embed="rId57"/>
                    <a:srcRect/>
                    <a:stretch>
                      <a:fillRect/>
                    </a:stretch>
                  </pic:blipFill>
                  <pic:spPr bwMode="auto">
                    <a:xfrm>
                      <a:off x="0" y="0"/>
                      <a:ext cx="1614170" cy="238760"/>
                    </a:xfrm>
                    <a:prstGeom prst="rect">
                      <a:avLst/>
                    </a:prstGeom>
                    <a:noFill/>
                    <a:ln w="9525">
                      <a:noFill/>
                      <a:miter lim="800000"/>
                      <a:headEnd/>
                      <a:tailEnd/>
                    </a:ln>
                  </pic:spPr>
                </pic:pic>
              </a:graphicData>
            </a:graphic>
          </wp:inline>
        </w:drawing>
      </w:r>
      <w:r w:rsidRPr="007344D5">
        <w:t xml:space="preserve"> </w:t>
      </w:r>
      <w:r>
        <w:rPr>
          <w:noProof/>
          <w:lang w:val="ru-RU" w:eastAsia="ru-RU"/>
        </w:rPr>
        <w:drawing>
          <wp:inline distT="0" distB="0" distL="0" distR="0" wp14:anchorId="5DC97037" wp14:editId="13E2CF04">
            <wp:extent cx="238760" cy="238760"/>
            <wp:effectExtent l="0" t="0" r="8890" b="8890"/>
            <wp:docPr id="60" name="Рисунок 60" descr="http://www.dsplib.ru/content/win/win_html_3c44c5bd.gif"/>
            <wp:cNvGraphicFramePr/>
            <a:graphic xmlns:a="http://schemas.openxmlformats.org/drawingml/2006/main">
              <a:graphicData uri="http://schemas.openxmlformats.org/drawingml/2006/picture">
                <pic:pic xmlns:pic="http://schemas.openxmlformats.org/drawingml/2006/picture">
                  <pic:nvPicPr>
                    <pic:cNvPr id="28" name="Рисунок 28" descr="http://www.dsplib.ru/content/win/win_html_3c44c5bd.gif"/>
                    <pic:cNvPicPr/>
                  </pic:nvPicPr>
                  <pic:blipFill>
                    <a:blip r:embed="rId58"/>
                    <a:srcRect/>
                    <a:stretch>
                      <a:fillRect/>
                    </a:stretch>
                  </pic:blipFill>
                  <pic:spPr bwMode="auto">
                    <a:xfrm>
                      <a:off x="0" y="0"/>
                      <a:ext cx="238760" cy="238760"/>
                    </a:xfrm>
                    <a:prstGeom prst="rect">
                      <a:avLst/>
                    </a:prstGeom>
                    <a:noFill/>
                    <a:ln w="9525">
                      <a:noFill/>
                      <a:miter lim="800000"/>
                      <a:headEnd/>
                      <a:tailEnd/>
                    </a:ln>
                  </pic:spPr>
                </pic:pic>
              </a:graphicData>
            </a:graphic>
          </wp:inline>
        </w:drawing>
      </w:r>
      <w:r w:rsidRPr="007344D5">
        <w:t xml:space="preserve"> відліків спектру, узятих на одному періоді повторення спектра:</w:t>
      </w:r>
      <w:r w:rsidRPr="007344D5">
        <w:rPr>
          <w:noProof/>
          <w:lang w:eastAsia="ru-RU"/>
        </w:rPr>
        <w:t xml:space="preserve"> </w:t>
      </w:r>
      <w:r>
        <w:rPr>
          <w:noProof/>
          <w:lang w:val="ru-RU" w:eastAsia="ru-RU"/>
        </w:rPr>
        <w:drawing>
          <wp:inline distT="0" distB="0" distL="0" distR="0" wp14:anchorId="7F2C888B" wp14:editId="6A7F3042">
            <wp:extent cx="1578634" cy="195434"/>
            <wp:effectExtent l="0" t="0" r="0" b="0"/>
            <wp:docPr id="61" name="Рисунок 61" descr="http://www.dsplib.ru/content/win/win_html_7347f6c.gif"/>
            <wp:cNvGraphicFramePr/>
            <a:graphic xmlns:a="http://schemas.openxmlformats.org/drawingml/2006/main">
              <a:graphicData uri="http://schemas.openxmlformats.org/drawingml/2006/picture">
                <pic:pic xmlns:pic="http://schemas.openxmlformats.org/drawingml/2006/picture">
                  <pic:nvPicPr>
                    <pic:cNvPr id="29" name="Рисунок 29" descr="http://www.dsplib.ru/content/win/win_html_7347f6c.gif"/>
                    <pic:cNvPicPr/>
                  </pic:nvPicPr>
                  <pic:blipFill>
                    <a:blip r:embed="rId59"/>
                    <a:srcRect/>
                    <a:stretch>
                      <a:fillRect/>
                    </a:stretch>
                  </pic:blipFill>
                  <pic:spPr bwMode="auto">
                    <a:xfrm>
                      <a:off x="0" y="0"/>
                      <a:ext cx="1579919" cy="195593"/>
                    </a:xfrm>
                    <a:prstGeom prst="rect">
                      <a:avLst/>
                    </a:prstGeom>
                    <a:noFill/>
                    <a:ln w="9525">
                      <a:noFill/>
                      <a:miter lim="800000"/>
                      <a:headEnd/>
                      <a:tailEnd/>
                    </a:ln>
                  </pic:spPr>
                </pic:pic>
              </a:graphicData>
            </a:graphic>
          </wp:inline>
        </w:drawing>
      </w:r>
      <w:r w:rsidRPr="007344D5">
        <w:t xml:space="preserve"> Відлік сигналу, взяті через рівні проміжки часу </w:t>
      </w:r>
      <w:r>
        <w:rPr>
          <w:noProof/>
          <w:lang w:val="ru-RU" w:eastAsia="ru-RU"/>
        </w:rPr>
        <w:drawing>
          <wp:inline distT="0" distB="0" distL="0" distR="0" wp14:anchorId="2C6B463E" wp14:editId="2A729270">
            <wp:extent cx="1086928" cy="207034"/>
            <wp:effectExtent l="0" t="0" r="0" b="2540"/>
            <wp:docPr id="62" name="Рисунок 62" descr="http://www.dsplib.ru/content/win/win_html_m65b10e34.gif"/>
            <wp:cNvGraphicFramePr/>
            <a:graphic xmlns:a="http://schemas.openxmlformats.org/drawingml/2006/main">
              <a:graphicData uri="http://schemas.openxmlformats.org/drawingml/2006/picture">
                <pic:pic xmlns:pic="http://schemas.openxmlformats.org/drawingml/2006/picture">
                  <pic:nvPicPr>
                    <pic:cNvPr id="30" name="Рисунок 30" descr="http://www.dsplib.ru/content/win/win_html_m65b10e34.gif"/>
                    <pic:cNvPicPr/>
                  </pic:nvPicPr>
                  <pic:blipFill>
                    <a:blip r:embed="rId60"/>
                    <a:srcRect/>
                    <a:stretch>
                      <a:fillRect/>
                    </a:stretch>
                  </pic:blipFill>
                  <pic:spPr bwMode="auto">
                    <a:xfrm>
                      <a:off x="0" y="0"/>
                      <a:ext cx="1101468" cy="209804"/>
                    </a:xfrm>
                    <a:prstGeom prst="rect">
                      <a:avLst/>
                    </a:prstGeom>
                    <a:noFill/>
                    <a:ln w="9525">
                      <a:noFill/>
                      <a:miter lim="800000"/>
                      <a:headEnd/>
                      <a:tailEnd/>
                    </a:ln>
                  </pic:spPr>
                </pic:pic>
              </a:graphicData>
            </a:graphic>
          </wp:inline>
        </w:drawing>
      </w:r>
      <w:r w:rsidRPr="007344D5">
        <w:t xml:space="preserve"> де </w:t>
      </w:r>
      <w:r>
        <w:rPr>
          <w:noProof/>
          <w:lang w:val="ru-RU" w:eastAsia="ru-RU"/>
        </w:rPr>
        <w:drawing>
          <wp:inline distT="0" distB="0" distL="0" distR="0" wp14:anchorId="0868AB55" wp14:editId="32818AC9">
            <wp:extent cx="302260" cy="262255"/>
            <wp:effectExtent l="0" t="0" r="2540" b="4445"/>
            <wp:docPr id="64" name="Рисунок 64" descr="http://www.dsplib.ru/content/win/win_html_1518e231.gif"/>
            <wp:cNvGraphicFramePr/>
            <a:graphic xmlns:a="http://schemas.openxmlformats.org/drawingml/2006/main">
              <a:graphicData uri="http://schemas.openxmlformats.org/drawingml/2006/picture">
                <pic:pic xmlns:pic="http://schemas.openxmlformats.org/drawingml/2006/picture">
                  <pic:nvPicPr>
                    <pic:cNvPr id="31" name="Рисунок 31" descr="http://www.dsplib.ru/content/win/win_html_1518e231.gif"/>
                    <pic:cNvPicPr/>
                  </pic:nvPicPr>
                  <pic:blipFill>
                    <a:blip r:embed="rId61"/>
                    <a:srcRect/>
                    <a:stretch>
                      <a:fillRect/>
                    </a:stretch>
                  </pic:blipFill>
                  <pic:spPr bwMode="auto">
                    <a:xfrm>
                      <a:off x="0" y="0"/>
                      <a:ext cx="302260" cy="262255"/>
                    </a:xfrm>
                    <a:prstGeom prst="rect">
                      <a:avLst/>
                    </a:prstGeom>
                    <a:noFill/>
                    <a:ln w="9525">
                      <a:noFill/>
                      <a:miter lim="800000"/>
                      <a:headEnd/>
                      <a:tailEnd/>
                    </a:ln>
                  </pic:spPr>
                </pic:pic>
              </a:graphicData>
            </a:graphic>
          </wp:inline>
        </w:drawing>
      </w:r>
      <w:r w:rsidRPr="007344D5">
        <w:t xml:space="preserve"> - частота дискретизації (рад / с). Таким чином інтервал аналізу</w:t>
      </w:r>
      <w:r>
        <w:rPr>
          <w:noProof/>
          <w:lang w:eastAsia="ru-RU"/>
        </w:rPr>
        <w:t xml:space="preserve"> </w:t>
      </w:r>
      <w:r>
        <w:rPr>
          <w:noProof/>
          <w:lang w:val="ru-RU" w:eastAsia="ru-RU"/>
        </w:rPr>
        <w:drawing>
          <wp:inline distT="0" distB="0" distL="0" distR="0" wp14:anchorId="2EB60F9F" wp14:editId="19820EFF">
            <wp:extent cx="1811547" cy="198407"/>
            <wp:effectExtent l="0" t="0" r="0" b="0"/>
            <wp:docPr id="65" name="Рисунок 65" descr="http://www.dsplib.ru/content/win/win_html_m378f8e63.gif"/>
            <wp:cNvGraphicFramePr/>
            <a:graphic xmlns:a="http://schemas.openxmlformats.org/drawingml/2006/main">
              <a:graphicData uri="http://schemas.openxmlformats.org/drawingml/2006/picture">
                <pic:pic xmlns:pic="http://schemas.openxmlformats.org/drawingml/2006/picture">
                  <pic:nvPicPr>
                    <pic:cNvPr id="32" name="Рисунок 32" descr="http://www.dsplib.ru/content/win/win_html_m378f8e63.gif"/>
                    <pic:cNvPicPr/>
                  </pic:nvPicPr>
                  <pic:blipFill>
                    <a:blip r:embed="rId62"/>
                    <a:srcRect/>
                    <a:stretch>
                      <a:fillRect/>
                    </a:stretch>
                  </pic:blipFill>
                  <pic:spPr bwMode="auto">
                    <a:xfrm>
                      <a:off x="0" y="0"/>
                      <a:ext cx="1835788" cy="201062"/>
                    </a:xfrm>
                    <a:prstGeom prst="rect">
                      <a:avLst/>
                    </a:prstGeom>
                    <a:noFill/>
                    <a:ln w="9525">
                      <a:noFill/>
                      <a:miter lim="800000"/>
                      <a:headEnd/>
                      <a:tailEnd/>
                    </a:ln>
                  </pic:spPr>
                </pic:pic>
              </a:graphicData>
            </a:graphic>
          </wp:inline>
        </w:drawing>
      </w:r>
      <w:r w:rsidRPr="007344D5">
        <w:t>, тоді спектральні відліки беруться через інтервал</w:t>
      </w:r>
      <w:r>
        <w:rPr>
          <w:noProof/>
          <w:lang w:eastAsia="ru-RU"/>
        </w:rPr>
        <w:t xml:space="preserve"> </w:t>
      </w:r>
      <w:r>
        <w:rPr>
          <w:noProof/>
          <w:lang w:val="ru-RU" w:eastAsia="ru-RU"/>
        </w:rPr>
        <w:drawing>
          <wp:inline distT="0" distB="0" distL="0" distR="0" wp14:anchorId="2D860403" wp14:editId="0954A37C">
            <wp:extent cx="1160780" cy="238760"/>
            <wp:effectExtent l="0" t="0" r="1270" b="8890"/>
            <wp:docPr id="66" name="Рисунок 66" descr="http://www.dsplib.ru/content/win/win_html_m2491a5b8.gif"/>
            <wp:cNvGraphicFramePr/>
            <a:graphic xmlns:a="http://schemas.openxmlformats.org/drawingml/2006/main">
              <a:graphicData uri="http://schemas.openxmlformats.org/drawingml/2006/picture">
                <pic:pic xmlns:pic="http://schemas.openxmlformats.org/drawingml/2006/picture">
                  <pic:nvPicPr>
                    <pic:cNvPr id="33" name="Рисунок 33" descr="http://www.dsplib.ru/content/win/win_html_m2491a5b8.gif"/>
                    <pic:cNvPicPr/>
                  </pic:nvPicPr>
                  <pic:blipFill>
                    <a:blip r:embed="rId63"/>
                    <a:srcRect/>
                    <a:stretch>
                      <a:fillRect/>
                    </a:stretch>
                  </pic:blipFill>
                  <pic:spPr bwMode="auto">
                    <a:xfrm>
                      <a:off x="0" y="0"/>
                      <a:ext cx="1160780" cy="238760"/>
                    </a:xfrm>
                    <a:prstGeom prst="rect">
                      <a:avLst/>
                    </a:prstGeom>
                    <a:noFill/>
                    <a:ln w="9525">
                      <a:noFill/>
                      <a:miter lim="800000"/>
                      <a:headEnd/>
                      <a:tailEnd/>
                    </a:ln>
                  </pic:spPr>
                </pic:pic>
              </a:graphicData>
            </a:graphic>
          </wp:inline>
        </w:drawing>
      </w:r>
      <w:r w:rsidRPr="007344D5">
        <w:t xml:space="preserve"> Ширина головної пелюстки спектру </w:t>
      </w:r>
      <w:r>
        <w:rPr>
          <w:noProof/>
          <w:lang w:val="ru-RU" w:eastAsia="ru-RU"/>
        </w:rPr>
        <w:drawing>
          <wp:inline distT="0" distB="0" distL="0" distR="0" wp14:anchorId="0F108EF6" wp14:editId="09492EB7">
            <wp:extent cx="532765" cy="238760"/>
            <wp:effectExtent l="0" t="0" r="0" b="8890"/>
            <wp:docPr id="67" name="Рисунок 67" descr="http://www.dsplib.ru/content/win/win_html_137dc684.gif"/>
            <wp:cNvGraphicFramePr/>
            <a:graphic xmlns:a="http://schemas.openxmlformats.org/drawingml/2006/main">
              <a:graphicData uri="http://schemas.openxmlformats.org/drawingml/2006/picture">
                <pic:pic xmlns:pic="http://schemas.openxmlformats.org/drawingml/2006/picture">
                  <pic:nvPicPr>
                    <pic:cNvPr id="34" name="Рисунок 34" descr="http://www.dsplib.ru/content/win/win_html_137dc684.gif"/>
                    <pic:cNvPicPr/>
                  </pic:nvPicPr>
                  <pic:blipFill>
                    <a:blip r:embed="rId64"/>
                    <a:srcRect/>
                    <a:stretch>
                      <a:fillRect/>
                    </a:stretch>
                  </pic:blipFill>
                  <pic:spPr bwMode="auto">
                    <a:xfrm>
                      <a:off x="0" y="0"/>
                      <a:ext cx="532765" cy="238760"/>
                    </a:xfrm>
                    <a:prstGeom prst="rect">
                      <a:avLst/>
                    </a:prstGeom>
                    <a:noFill/>
                    <a:ln w="9525">
                      <a:noFill/>
                      <a:miter lim="800000"/>
                      <a:headEnd/>
                      <a:tailEnd/>
                    </a:ln>
                  </pic:spPr>
                </pic:pic>
              </a:graphicData>
            </a:graphic>
          </wp:inline>
        </w:drawing>
      </w:r>
      <w:r w:rsidRPr="007344D5">
        <w:t xml:space="preserve"> </w:t>
      </w:r>
      <w:r>
        <w:t>(див.</w:t>
      </w:r>
      <w:r w:rsidRPr="007344D5">
        <w:t xml:space="preserve"> малюнок 1) дорівнює</w:t>
      </w:r>
      <w:r>
        <w:t xml:space="preserve"> </w:t>
      </w:r>
      <w:r>
        <w:rPr>
          <w:noProof/>
          <w:lang w:val="ru-RU" w:eastAsia="ru-RU"/>
        </w:rPr>
        <w:drawing>
          <wp:inline distT="0" distB="0" distL="0" distR="0" wp14:anchorId="5791D08F" wp14:editId="0FFAF2FE">
            <wp:extent cx="715645" cy="238760"/>
            <wp:effectExtent l="0" t="0" r="0" b="8890"/>
            <wp:docPr id="68" name="Рисунок 68" descr="http://www.dsplib.ru/content/win/win_html_6b1f24d8.gif"/>
            <wp:cNvGraphicFramePr/>
            <a:graphic xmlns:a="http://schemas.openxmlformats.org/drawingml/2006/main">
              <a:graphicData uri="http://schemas.openxmlformats.org/drawingml/2006/picture">
                <pic:pic xmlns:pic="http://schemas.openxmlformats.org/drawingml/2006/picture">
                  <pic:nvPicPr>
                    <pic:cNvPr id="35" name="Рисунок 35" descr="http://www.dsplib.ru/content/win/win_html_6b1f24d8.gif"/>
                    <pic:cNvPicPr/>
                  </pic:nvPicPr>
                  <pic:blipFill>
                    <a:blip r:embed="rId65"/>
                    <a:srcRect/>
                    <a:stretch>
                      <a:fillRect/>
                    </a:stretch>
                  </pic:blipFill>
                  <pic:spPr bwMode="auto">
                    <a:xfrm>
                      <a:off x="0" y="0"/>
                      <a:ext cx="715645" cy="238760"/>
                    </a:xfrm>
                    <a:prstGeom prst="rect">
                      <a:avLst/>
                    </a:prstGeom>
                    <a:noFill/>
                    <a:ln w="9525">
                      <a:noFill/>
                      <a:miter lim="800000"/>
                      <a:headEnd/>
                      <a:tailEnd/>
                    </a:ln>
                  </pic:spPr>
                </pic:pic>
              </a:graphicData>
            </a:graphic>
          </wp:inline>
        </w:drawing>
      </w:r>
      <w:r w:rsidRPr="007344D5">
        <w:t xml:space="preserve"> тоді можна розглянути два випадки. Перший випадок частота сигналу збігається з </w:t>
      </w:r>
      <w:r>
        <w:rPr>
          <w:noProof/>
          <w:lang w:val="ru-RU" w:eastAsia="ru-RU"/>
        </w:rPr>
        <w:drawing>
          <wp:inline distT="0" distB="0" distL="0" distR="0" wp14:anchorId="2948A31C" wp14:editId="62A642C9">
            <wp:extent cx="182880" cy="238760"/>
            <wp:effectExtent l="0" t="0" r="7620" b="8890"/>
            <wp:docPr id="69" name="Рисунок 69" descr="http://www.dsplib.ru/content/win/win_html_6c44d705.gif"/>
            <wp:cNvGraphicFramePr/>
            <a:graphic xmlns:a="http://schemas.openxmlformats.org/drawingml/2006/main">
              <a:graphicData uri="http://schemas.openxmlformats.org/drawingml/2006/picture">
                <pic:pic xmlns:pic="http://schemas.openxmlformats.org/drawingml/2006/picture">
                  <pic:nvPicPr>
                    <pic:cNvPr id="36" name="Рисунок 36" descr="http://www.dsplib.ru/content/win/win_html_6c44d705.gif"/>
                    <pic:cNvPicPr/>
                  </pic:nvPicPr>
                  <pic:blipFill>
                    <a:blip r:embed="rId66"/>
                    <a:srcRect/>
                    <a:stretch>
                      <a:fillRect/>
                    </a:stretch>
                  </pic:blipFill>
                  <pic:spPr bwMode="auto">
                    <a:xfrm>
                      <a:off x="0" y="0"/>
                      <a:ext cx="182880" cy="238760"/>
                    </a:xfrm>
                    <a:prstGeom prst="rect">
                      <a:avLst/>
                    </a:prstGeom>
                    <a:noFill/>
                    <a:ln w="9525">
                      <a:noFill/>
                      <a:miter lim="800000"/>
                      <a:headEnd/>
                      <a:tailEnd/>
                    </a:ln>
                  </pic:spPr>
                </pic:pic>
              </a:graphicData>
            </a:graphic>
          </wp:inline>
        </w:drawing>
      </w:r>
      <w:r>
        <w:t xml:space="preserve">-ой </w:t>
      </w:r>
      <w:r w:rsidRPr="007344D5">
        <w:t>частотою спектра</w:t>
      </w:r>
      <w:r w:rsidRPr="007344D5">
        <w:rPr>
          <w:noProof/>
          <w:lang w:eastAsia="ru-RU"/>
        </w:rPr>
        <w:t xml:space="preserve"> </w:t>
      </w:r>
      <w:r>
        <w:rPr>
          <w:noProof/>
          <w:lang w:val="ru-RU" w:eastAsia="ru-RU"/>
        </w:rPr>
        <w:drawing>
          <wp:inline distT="0" distB="0" distL="0" distR="0" wp14:anchorId="1F5CFC27" wp14:editId="4D42238F">
            <wp:extent cx="845389" cy="181154"/>
            <wp:effectExtent l="0" t="0" r="0" b="9525"/>
            <wp:docPr id="70" name="Рисунок 70" descr="http://www.dsplib.ru/content/win/win_html_774777b5.gif"/>
            <wp:cNvGraphicFramePr/>
            <a:graphic xmlns:a="http://schemas.openxmlformats.org/drawingml/2006/main">
              <a:graphicData uri="http://schemas.openxmlformats.org/drawingml/2006/picture">
                <pic:pic xmlns:pic="http://schemas.openxmlformats.org/drawingml/2006/picture">
                  <pic:nvPicPr>
                    <pic:cNvPr id="37" name="Рисунок 37" descr="http://www.dsplib.ru/content/win/win_html_774777b5.gif"/>
                    <pic:cNvPicPr/>
                  </pic:nvPicPr>
                  <pic:blipFill>
                    <a:blip r:embed="rId67"/>
                    <a:srcRect/>
                    <a:stretch>
                      <a:fillRect/>
                    </a:stretch>
                  </pic:blipFill>
                  <pic:spPr bwMode="auto">
                    <a:xfrm>
                      <a:off x="0" y="0"/>
                      <a:ext cx="856701" cy="183578"/>
                    </a:xfrm>
                    <a:prstGeom prst="rect">
                      <a:avLst/>
                    </a:prstGeom>
                    <a:noFill/>
                    <a:ln w="9525">
                      <a:noFill/>
                      <a:miter lim="800000"/>
                      <a:headEnd/>
                      <a:tailEnd/>
                    </a:ln>
                  </pic:spPr>
                </pic:pic>
              </a:graphicData>
            </a:graphic>
          </wp:inline>
        </w:drawing>
      </w:r>
      <w:r>
        <w:t xml:space="preserve">. </w:t>
      </w:r>
      <w:r w:rsidRPr="007344D5">
        <w:t>При дискретизації отримаємо тільки відлік на частоті</w:t>
      </w:r>
      <w:r w:rsidRPr="007344D5">
        <w:rPr>
          <w:noProof/>
          <w:lang w:eastAsia="ru-RU"/>
        </w:rPr>
        <w:t xml:space="preserve"> </w:t>
      </w:r>
      <w:r>
        <w:rPr>
          <w:noProof/>
          <w:lang w:val="ru-RU" w:eastAsia="ru-RU"/>
        </w:rPr>
        <w:drawing>
          <wp:inline distT="0" distB="0" distL="0" distR="0" wp14:anchorId="7D5AF20C" wp14:editId="2504B30B">
            <wp:extent cx="914400" cy="262255"/>
            <wp:effectExtent l="0" t="0" r="0" b="4445"/>
            <wp:docPr id="71" name="Рисунок 71" descr="http://www.dsplib.ru/content/win/win_html_774777b5.gif"/>
            <wp:cNvGraphicFramePr/>
            <a:graphic xmlns:a="http://schemas.openxmlformats.org/drawingml/2006/main">
              <a:graphicData uri="http://schemas.openxmlformats.org/drawingml/2006/picture">
                <pic:pic xmlns:pic="http://schemas.openxmlformats.org/drawingml/2006/picture">
                  <pic:nvPicPr>
                    <pic:cNvPr id="38" name="Рисунок 38" descr="http://www.dsplib.ru/content/win/win_html_774777b5.gif"/>
                    <pic:cNvPicPr/>
                  </pic:nvPicPr>
                  <pic:blipFill>
                    <a:blip r:embed="rId67"/>
                    <a:srcRect/>
                    <a:stretch>
                      <a:fillRect/>
                    </a:stretch>
                  </pic:blipFill>
                  <pic:spPr bwMode="auto">
                    <a:xfrm>
                      <a:off x="0" y="0"/>
                      <a:ext cx="914400" cy="262255"/>
                    </a:xfrm>
                    <a:prstGeom prst="rect">
                      <a:avLst/>
                    </a:prstGeom>
                    <a:noFill/>
                    <a:ln w="9525">
                      <a:noFill/>
                      <a:miter lim="800000"/>
                      <a:headEnd/>
                      <a:tailEnd/>
                    </a:ln>
                  </pic:spPr>
                </pic:pic>
              </a:graphicData>
            </a:graphic>
          </wp:inline>
        </w:drawing>
      </w:r>
      <w:r w:rsidRPr="007344D5">
        <w:t xml:space="preserve"> по амплітуді відповідний амплітуді сигналу, інші спектральні відліки будуть дорівнюють нулю, так як моменти дискретизації спектра співпадуть з нулями спектра віконної функції. Другий випадок коли частота</w:t>
      </w:r>
      <w:r>
        <w:rPr>
          <w:noProof/>
          <w:lang w:eastAsia="ru-RU"/>
        </w:rPr>
        <w:t xml:space="preserve"> </w:t>
      </w:r>
      <w:r>
        <w:rPr>
          <w:noProof/>
          <w:lang w:val="ru-RU" w:eastAsia="ru-RU"/>
        </w:rPr>
        <w:drawing>
          <wp:inline distT="0" distB="0" distL="0" distR="0" wp14:anchorId="40556A10" wp14:editId="27D2C314">
            <wp:extent cx="302260" cy="262255"/>
            <wp:effectExtent l="0" t="0" r="2540" b="4445"/>
            <wp:docPr id="72" name="Рисунок 72" descr="http://www.dsplib.ru/content/win/win_html_m3f6f22eb.gif"/>
            <wp:cNvGraphicFramePr/>
            <a:graphic xmlns:a="http://schemas.openxmlformats.org/drawingml/2006/main">
              <a:graphicData uri="http://schemas.openxmlformats.org/drawingml/2006/picture">
                <pic:pic xmlns:pic="http://schemas.openxmlformats.org/drawingml/2006/picture">
                  <pic:nvPicPr>
                    <pic:cNvPr id="39" name="Рисунок 39" descr="http://www.dsplib.ru/content/win/win_html_m3f6f22eb.gif"/>
                    <pic:cNvPicPr/>
                  </pic:nvPicPr>
                  <pic:blipFill>
                    <a:blip r:embed="rId45"/>
                    <a:srcRect/>
                    <a:stretch>
                      <a:fillRect/>
                    </a:stretch>
                  </pic:blipFill>
                  <pic:spPr bwMode="auto">
                    <a:xfrm>
                      <a:off x="0" y="0"/>
                      <a:ext cx="302260" cy="262255"/>
                    </a:xfrm>
                    <a:prstGeom prst="rect">
                      <a:avLst/>
                    </a:prstGeom>
                    <a:noFill/>
                    <a:ln w="9525">
                      <a:noFill/>
                      <a:miter lim="800000"/>
                      <a:headEnd/>
                      <a:tailEnd/>
                    </a:ln>
                  </pic:spPr>
                </pic:pic>
              </a:graphicData>
            </a:graphic>
          </wp:inline>
        </w:drawing>
      </w:r>
      <w:r w:rsidRPr="007344D5">
        <w:t xml:space="preserve"> не збігається ні з однією частотою з сітки спектральних в</w:t>
      </w:r>
      <w:r>
        <w:t xml:space="preserve">ідліків (нижній графік </w:t>
      </w:r>
      <w:r w:rsidR="00D05C28">
        <w:t>рисунку</w:t>
      </w:r>
      <w:r w:rsidR="00D05C28" w:rsidRPr="00D05C28">
        <w:rPr>
          <w:sz w:val="24"/>
        </w:rPr>
        <w:t xml:space="preserve"> </w:t>
      </w:r>
      <w:r>
        <w:t>9</w:t>
      </w:r>
      <w:r w:rsidRPr="007344D5">
        <w:t>). В цьому випадку спектр сигналу «розмивається». Замість одного спектрального відліку отримуємо безліч відліків, так як дискретизація проводиться вже не в нулях спектра функції вікна, і всі бічні пелюстки проявляються в спектрі. Крім того амплітуда спектраль</w:t>
      </w:r>
      <w:r>
        <w:t>них відліків також зменшується.</w:t>
      </w:r>
    </w:p>
    <w:p w:rsidR="00567089" w:rsidRDefault="00567089" w:rsidP="00567089">
      <w:pPr>
        <w:jc w:val="center"/>
        <w:rPr>
          <w:sz w:val="30"/>
        </w:rPr>
      </w:pPr>
      <w:r>
        <w:rPr>
          <w:noProof/>
          <w:lang w:val="ru-RU" w:eastAsia="ru-RU"/>
        </w:rPr>
        <w:drawing>
          <wp:inline distT="0" distB="0" distL="0" distR="0" wp14:anchorId="5B9292E2" wp14:editId="2119BFEB">
            <wp:extent cx="4483767" cy="2238375"/>
            <wp:effectExtent l="0" t="0" r="0" b="0"/>
            <wp:docPr id="73" name="Рисунок 73" descr="http://www.dsplib.ru/content/win/win_html_72527a0c.gif"/>
            <wp:cNvGraphicFramePr/>
            <a:graphic xmlns:a="http://schemas.openxmlformats.org/drawingml/2006/main">
              <a:graphicData uri="http://schemas.openxmlformats.org/drawingml/2006/picture">
                <pic:pic xmlns:pic="http://schemas.openxmlformats.org/drawingml/2006/picture">
                  <pic:nvPicPr>
                    <pic:cNvPr id="40" name="Рисунок 40" descr="http://www.dsplib.ru/content/win/win_html_72527a0c.gif"/>
                    <pic:cNvPicPr/>
                  </pic:nvPicPr>
                  <pic:blipFill>
                    <a:blip r:embed="rId68"/>
                    <a:srcRect/>
                    <a:stretch>
                      <a:fillRect/>
                    </a:stretch>
                  </pic:blipFill>
                  <pic:spPr bwMode="auto">
                    <a:xfrm>
                      <a:off x="0" y="0"/>
                      <a:ext cx="4489146" cy="2241060"/>
                    </a:xfrm>
                    <a:prstGeom prst="rect">
                      <a:avLst/>
                    </a:prstGeom>
                    <a:noFill/>
                    <a:ln w="9525">
                      <a:noFill/>
                      <a:miter lim="800000"/>
                      <a:headEnd/>
                      <a:tailEnd/>
                    </a:ln>
                  </pic:spPr>
                </pic:pic>
              </a:graphicData>
            </a:graphic>
          </wp:inline>
        </w:drawing>
      </w:r>
    </w:p>
    <w:p w:rsidR="00567089" w:rsidRPr="002A5563" w:rsidRDefault="00BE1F44" w:rsidP="002A5563">
      <w:pPr>
        <w:jc w:val="center"/>
        <w:rPr>
          <w:sz w:val="24"/>
        </w:rPr>
      </w:pPr>
      <w:r>
        <w:rPr>
          <w:sz w:val="24"/>
          <w:lang w:val="ru-RU"/>
        </w:rPr>
        <w:t xml:space="preserve">Рисунок </w:t>
      </w:r>
      <w:r w:rsidR="00567089" w:rsidRPr="00567089">
        <w:rPr>
          <w:sz w:val="24"/>
        </w:rPr>
        <w:t>9: ДПФ при збігу і розбіжності частоти сигналу і сітки частот спектра</w:t>
      </w:r>
    </w:p>
    <w:p w:rsidR="00567089" w:rsidRPr="007344D5" w:rsidRDefault="00567089" w:rsidP="002A5563">
      <w:pPr>
        <w:ind w:firstLine="567"/>
      </w:pPr>
      <w:r w:rsidRPr="007344D5">
        <w:lastRenderedPageBreak/>
        <w:t>Збіг частоти з сіткою спектральних відліків буде в тому випадку якщо на інтервалі обробки укладається ціле кількість періодів сигналу. В іншому випадку спектр «розмаже».</w:t>
      </w:r>
    </w:p>
    <w:p w:rsidR="00567089" w:rsidRDefault="00567089" w:rsidP="000917C6">
      <w:pPr>
        <w:ind w:firstLine="567"/>
      </w:pPr>
      <w:r w:rsidRPr="007344D5">
        <w:t>Розмазування спектра негативний ефект, з яким необхідно боротися. Покажемо це на прикладі. Нехай є два гармонійних сигналу на частотах</w:t>
      </w:r>
      <w:r>
        <w:rPr>
          <w:noProof/>
          <w:lang w:val="ru-RU" w:eastAsia="ru-RU"/>
        </w:rPr>
        <w:t xml:space="preserve"> </w:t>
      </w:r>
      <w:r>
        <w:rPr>
          <w:noProof/>
          <w:lang w:val="ru-RU" w:eastAsia="ru-RU"/>
        </w:rPr>
        <w:drawing>
          <wp:inline distT="0" distB="0" distL="0" distR="0" wp14:anchorId="73E46FB6" wp14:editId="1D9E950D">
            <wp:extent cx="302260" cy="262255"/>
            <wp:effectExtent l="0" t="0" r="2540" b="4445"/>
            <wp:docPr id="74" name="Рисунок 74" descr="http://www.dsplib.ru/content/win/win_html_m3f6f22eb.gif"/>
            <wp:cNvGraphicFramePr/>
            <a:graphic xmlns:a="http://schemas.openxmlformats.org/drawingml/2006/main">
              <a:graphicData uri="http://schemas.openxmlformats.org/drawingml/2006/picture">
                <pic:pic xmlns:pic="http://schemas.openxmlformats.org/drawingml/2006/picture">
                  <pic:nvPicPr>
                    <pic:cNvPr id="41" name="Рисунок 41" descr="http://www.dsplib.ru/content/win/win_html_m3f6f22eb.gif"/>
                    <pic:cNvPicPr/>
                  </pic:nvPicPr>
                  <pic:blipFill>
                    <a:blip r:embed="rId45"/>
                    <a:srcRect/>
                    <a:stretch>
                      <a:fillRect/>
                    </a:stretch>
                  </pic:blipFill>
                  <pic:spPr bwMode="auto">
                    <a:xfrm>
                      <a:off x="0" y="0"/>
                      <a:ext cx="302260" cy="262255"/>
                    </a:xfrm>
                    <a:prstGeom prst="rect">
                      <a:avLst/>
                    </a:prstGeom>
                    <a:noFill/>
                    <a:ln w="9525">
                      <a:noFill/>
                      <a:miter lim="800000"/>
                      <a:headEnd/>
                      <a:tailEnd/>
                    </a:ln>
                  </pic:spPr>
                </pic:pic>
              </a:graphicData>
            </a:graphic>
          </wp:inline>
        </w:drawing>
      </w:r>
      <w:r w:rsidRPr="007344D5">
        <w:t xml:space="preserve"> і</w:t>
      </w:r>
      <w:r>
        <w:rPr>
          <w:noProof/>
          <w:lang w:val="ru-RU" w:eastAsia="ru-RU"/>
        </w:rPr>
        <w:t xml:space="preserve"> </w:t>
      </w:r>
      <w:r>
        <w:rPr>
          <w:noProof/>
          <w:lang w:val="ru-RU" w:eastAsia="ru-RU"/>
        </w:rPr>
        <w:drawing>
          <wp:inline distT="0" distB="0" distL="0" distR="0" wp14:anchorId="67C8D7D5" wp14:editId="1F0CE47E">
            <wp:extent cx="302260" cy="262255"/>
            <wp:effectExtent l="0" t="0" r="2540" b="4445"/>
            <wp:docPr id="75" name="Рисунок 75" descr="http://www.dsplib.ru/content/win/win_html_409d70be.gif"/>
            <wp:cNvGraphicFramePr/>
            <a:graphic xmlns:a="http://schemas.openxmlformats.org/drawingml/2006/main">
              <a:graphicData uri="http://schemas.openxmlformats.org/drawingml/2006/picture">
                <pic:pic xmlns:pic="http://schemas.openxmlformats.org/drawingml/2006/picture">
                  <pic:nvPicPr>
                    <pic:cNvPr id="42" name="Рисунок 42" descr="http://www.dsplib.ru/content/win/win_html_409d70be.gif"/>
                    <pic:cNvPicPr/>
                  </pic:nvPicPr>
                  <pic:blipFill>
                    <a:blip r:embed="rId69"/>
                    <a:srcRect/>
                    <a:stretch>
                      <a:fillRect/>
                    </a:stretch>
                  </pic:blipFill>
                  <pic:spPr bwMode="auto">
                    <a:xfrm>
                      <a:off x="0" y="0"/>
                      <a:ext cx="302260" cy="262255"/>
                    </a:xfrm>
                    <a:prstGeom prst="rect">
                      <a:avLst/>
                    </a:prstGeom>
                    <a:noFill/>
                    <a:ln w="9525">
                      <a:noFill/>
                      <a:miter lim="800000"/>
                      <a:headEnd/>
                      <a:tailEnd/>
                    </a:ln>
                  </pic:spPr>
                </pic:pic>
              </a:graphicData>
            </a:graphic>
          </wp:inline>
        </w:drawing>
      </w:r>
      <w:r w:rsidRPr="007344D5">
        <w:t>причому амплітуда сигналу</w:t>
      </w:r>
      <w:r>
        <w:rPr>
          <w:noProof/>
          <w:lang w:val="ru-RU" w:eastAsia="ru-RU"/>
        </w:rPr>
        <w:t xml:space="preserve"> </w:t>
      </w:r>
      <w:r>
        <w:rPr>
          <w:noProof/>
          <w:lang w:val="ru-RU" w:eastAsia="ru-RU"/>
        </w:rPr>
        <w:drawing>
          <wp:inline distT="0" distB="0" distL="0" distR="0" wp14:anchorId="4CA66EA5" wp14:editId="27EF849D">
            <wp:extent cx="302260" cy="262255"/>
            <wp:effectExtent l="0" t="0" r="2540" b="4445"/>
            <wp:docPr id="79" name="Рисунок 79" descr="http://www.dsplib.ru/content/win/win_html_409d70be.gif"/>
            <wp:cNvGraphicFramePr/>
            <a:graphic xmlns:a="http://schemas.openxmlformats.org/drawingml/2006/main">
              <a:graphicData uri="http://schemas.openxmlformats.org/drawingml/2006/picture">
                <pic:pic xmlns:pic="http://schemas.openxmlformats.org/drawingml/2006/picture">
                  <pic:nvPicPr>
                    <pic:cNvPr id="43" name="Рисунок 43" descr="http://www.dsplib.ru/content/win/win_html_409d70be.gif"/>
                    <pic:cNvPicPr/>
                  </pic:nvPicPr>
                  <pic:blipFill>
                    <a:blip r:embed="rId69"/>
                    <a:srcRect/>
                    <a:stretch>
                      <a:fillRect/>
                    </a:stretch>
                  </pic:blipFill>
                  <pic:spPr bwMode="auto">
                    <a:xfrm>
                      <a:off x="0" y="0"/>
                      <a:ext cx="302260" cy="262255"/>
                    </a:xfrm>
                    <a:prstGeom prst="rect">
                      <a:avLst/>
                    </a:prstGeom>
                    <a:noFill/>
                    <a:ln w="9525">
                      <a:noFill/>
                      <a:miter lim="800000"/>
                      <a:headEnd/>
                      <a:tailEnd/>
                    </a:ln>
                  </pic:spPr>
                </pic:pic>
              </a:graphicData>
            </a:graphic>
          </wp:inline>
        </w:drawing>
      </w:r>
      <w:r w:rsidRPr="007344D5">
        <w:t xml:space="preserve"> на частоті багато менше амплітуди сигналу на частоті</w:t>
      </w:r>
      <w:r>
        <w:rPr>
          <w:noProof/>
          <w:lang w:val="ru-RU" w:eastAsia="ru-RU"/>
        </w:rPr>
        <w:t xml:space="preserve"> </w:t>
      </w:r>
      <w:r>
        <w:rPr>
          <w:noProof/>
          <w:lang w:val="ru-RU" w:eastAsia="ru-RU"/>
        </w:rPr>
        <w:drawing>
          <wp:inline distT="0" distB="0" distL="0" distR="0" wp14:anchorId="2ABF3841" wp14:editId="04DDD874">
            <wp:extent cx="302260" cy="262255"/>
            <wp:effectExtent l="0" t="0" r="2540" b="4445"/>
            <wp:docPr id="80" name="Рисунок 80" descr="http://www.dsplib.ru/content/win/win_html_m3f6f22eb.gif"/>
            <wp:cNvGraphicFramePr/>
            <a:graphic xmlns:a="http://schemas.openxmlformats.org/drawingml/2006/main">
              <a:graphicData uri="http://schemas.openxmlformats.org/drawingml/2006/picture">
                <pic:pic xmlns:pic="http://schemas.openxmlformats.org/drawingml/2006/picture">
                  <pic:nvPicPr>
                    <pic:cNvPr id="44" name="Рисунок 44" descr="http://www.dsplib.ru/content/win/win_html_m3f6f22eb.gif"/>
                    <pic:cNvPicPr/>
                  </pic:nvPicPr>
                  <pic:blipFill>
                    <a:blip r:embed="rId45"/>
                    <a:srcRect/>
                    <a:stretch>
                      <a:fillRect/>
                    </a:stretch>
                  </pic:blipFill>
                  <pic:spPr bwMode="auto">
                    <a:xfrm>
                      <a:off x="0" y="0"/>
                      <a:ext cx="302260" cy="262255"/>
                    </a:xfrm>
                    <a:prstGeom prst="rect">
                      <a:avLst/>
                    </a:prstGeom>
                    <a:noFill/>
                    <a:ln w="9525">
                      <a:noFill/>
                      <a:miter lim="800000"/>
                      <a:headEnd/>
                      <a:tailEnd/>
                    </a:ln>
                  </pic:spPr>
                </pic:pic>
              </a:graphicData>
            </a:graphic>
          </wp:inline>
        </w:drawing>
      </w:r>
      <w:r w:rsidRPr="007344D5">
        <w:t>. Обмеження інтервалу аналізу призведе до того, що спектри «размажутся», і сигнал на частоті</w:t>
      </w:r>
      <w:r>
        <w:rPr>
          <w:noProof/>
          <w:lang w:val="ru-RU" w:eastAsia="ru-RU"/>
        </w:rPr>
        <w:t xml:space="preserve"> </w:t>
      </w:r>
      <w:r>
        <w:rPr>
          <w:noProof/>
          <w:lang w:val="ru-RU" w:eastAsia="ru-RU"/>
        </w:rPr>
        <w:drawing>
          <wp:inline distT="0" distB="0" distL="0" distR="0" wp14:anchorId="4DC58E84" wp14:editId="2EF93685">
            <wp:extent cx="302260" cy="262255"/>
            <wp:effectExtent l="0" t="0" r="2540" b="4445"/>
            <wp:docPr id="81" name="Рисунок 81" descr="http://www.dsplib.ru/content/win/win_html_409d70be.gif"/>
            <wp:cNvGraphicFramePr/>
            <a:graphic xmlns:a="http://schemas.openxmlformats.org/drawingml/2006/main">
              <a:graphicData uri="http://schemas.openxmlformats.org/drawingml/2006/picture">
                <pic:pic xmlns:pic="http://schemas.openxmlformats.org/drawingml/2006/picture">
                  <pic:nvPicPr>
                    <pic:cNvPr id="45" name="Рисунок 45" descr="http://www.dsplib.ru/content/win/win_html_409d70be.gif"/>
                    <pic:cNvPicPr/>
                  </pic:nvPicPr>
                  <pic:blipFill>
                    <a:blip r:embed="rId69"/>
                    <a:srcRect/>
                    <a:stretch>
                      <a:fillRect/>
                    </a:stretch>
                  </pic:blipFill>
                  <pic:spPr bwMode="auto">
                    <a:xfrm>
                      <a:off x="0" y="0"/>
                      <a:ext cx="302260" cy="262255"/>
                    </a:xfrm>
                    <a:prstGeom prst="rect">
                      <a:avLst/>
                    </a:prstGeom>
                    <a:noFill/>
                    <a:ln w="9525">
                      <a:noFill/>
                      <a:miter lim="800000"/>
                      <a:headEnd/>
                      <a:tailEnd/>
                    </a:ln>
                  </pic:spPr>
                </pic:pic>
              </a:graphicData>
            </a:graphic>
          </wp:inline>
        </w:drawing>
      </w:r>
      <w:r w:rsidRPr="007344D5">
        <w:t xml:space="preserve"> буде не помітний під бічним пелюсткою сигналу з частотою</w:t>
      </w:r>
      <w:r>
        <w:rPr>
          <w:noProof/>
          <w:lang w:val="ru-RU" w:eastAsia="ru-RU"/>
        </w:rPr>
        <w:t xml:space="preserve"> </w:t>
      </w:r>
      <w:r>
        <w:rPr>
          <w:noProof/>
          <w:lang w:val="ru-RU" w:eastAsia="ru-RU"/>
        </w:rPr>
        <w:drawing>
          <wp:inline distT="0" distB="0" distL="0" distR="0" wp14:anchorId="29AD5A9E" wp14:editId="7A7A321E">
            <wp:extent cx="302260" cy="262255"/>
            <wp:effectExtent l="0" t="0" r="2540" b="4445"/>
            <wp:docPr id="82" name="Рисунок 82" descr="http://www.dsplib.ru/content/win/win_html_m3f6f22eb.gif"/>
            <wp:cNvGraphicFramePr/>
            <a:graphic xmlns:a="http://schemas.openxmlformats.org/drawingml/2006/main">
              <a:graphicData uri="http://schemas.openxmlformats.org/drawingml/2006/picture">
                <pic:pic xmlns:pic="http://schemas.openxmlformats.org/drawingml/2006/picture">
                  <pic:nvPicPr>
                    <pic:cNvPr id="46" name="Рисунок 46" descr="http://www.dsplib.ru/content/win/win_html_m3f6f22eb.gif"/>
                    <pic:cNvPicPr/>
                  </pic:nvPicPr>
                  <pic:blipFill>
                    <a:blip r:embed="rId45"/>
                    <a:srcRect/>
                    <a:stretch>
                      <a:fillRect/>
                    </a:stretch>
                  </pic:blipFill>
                  <pic:spPr bwMode="auto">
                    <a:xfrm>
                      <a:off x="0" y="0"/>
                      <a:ext cx="302260" cy="262255"/>
                    </a:xfrm>
                    <a:prstGeom prst="rect">
                      <a:avLst/>
                    </a:prstGeom>
                    <a:noFill/>
                    <a:ln w="9525">
                      <a:noFill/>
                      <a:miter lim="800000"/>
                      <a:headEnd/>
                      <a:tailEnd/>
                    </a:ln>
                  </pic:spPr>
                </pic:pic>
              </a:graphicData>
            </a:graphic>
          </wp:inline>
        </w:drawing>
      </w:r>
      <w:r>
        <w:t xml:space="preserve">, як це показано на </w:t>
      </w:r>
      <w:r w:rsidR="00D05C28">
        <w:t>рисунку</w:t>
      </w:r>
      <w:r w:rsidR="00D05C28" w:rsidRPr="00D05C28">
        <w:rPr>
          <w:sz w:val="24"/>
        </w:rPr>
        <w:t xml:space="preserve"> </w:t>
      </w:r>
      <w:r>
        <w:t>10</w:t>
      </w:r>
      <w:r w:rsidRPr="007344D5">
        <w:t>.</w:t>
      </w:r>
    </w:p>
    <w:p w:rsidR="00567089" w:rsidRDefault="00567089" w:rsidP="00567089">
      <w:pPr>
        <w:jc w:val="center"/>
      </w:pPr>
      <w:r>
        <w:rPr>
          <w:noProof/>
          <w:lang w:val="ru-RU" w:eastAsia="ru-RU"/>
        </w:rPr>
        <w:drawing>
          <wp:inline distT="0" distB="0" distL="0" distR="0" wp14:anchorId="3CE1971E" wp14:editId="356F3B3B">
            <wp:extent cx="4048125" cy="2124075"/>
            <wp:effectExtent l="0" t="0" r="0" b="9525"/>
            <wp:docPr id="83" name="Рисунок 83" descr="http://www.dsplib.ru/content/win/win_html_m22843b5c.gif"/>
            <wp:cNvGraphicFramePr/>
            <a:graphic xmlns:a="http://schemas.openxmlformats.org/drawingml/2006/main">
              <a:graphicData uri="http://schemas.openxmlformats.org/drawingml/2006/picture">
                <pic:pic xmlns:pic="http://schemas.openxmlformats.org/drawingml/2006/picture">
                  <pic:nvPicPr>
                    <pic:cNvPr id="47" name="Рисунок 47" descr="http://www.dsplib.ru/content/win/win_html_m22843b5c.gif"/>
                    <pic:cNvPicPr/>
                  </pic:nvPicPr>
                  <pic:blipFill>
                    <a:blip r:embed="rId70"/>
                    <a:srcRect/>
                    <a:stretch>
                      <a:fillRect/>
                    </a:stretch>
                  </pic:blipFill>
                  <pic:spPr bwMode="auto">
                    <a:xfrm>
                      <a:off x="0" y="0"/>
                      <a:ext cx="4062542" cy="2131640"/>
                    </a:xfrm>
                    <a:prstGeom prst="rect">
                      <a:avLst/>
                    </a:prstGeom>
                    <a:noFill/>
                    <a:ln w="9525">
                      <a:noFill/>
                      <a:miter lim="800000"/>
                      <a:headEnd/>
                      <a:tailEnd/>
                    </a:ln>
                  </pic:spPr>
                </pic:pic>
              </a:graphicData>
            </a:graphic>
          </wp:inline>
        </w:drawing>
      </w:r>
    </w:p>
    <w:p w:rsidR="00567089" w:rsidRDefault="00BE1F44" w:rsidP="00567089">
      <w:pPr>
        <w:jc w:val="center"/>
        <w:rPr>
          <w:sz w:val="24"/>
        </w:rPr>
      </w:pPr>
      <w:r>
        <w:rPr>
          <w:sz w:val="24"/>
          <w:lang w:val="ru-RU"/>
        </w:rPr>
        <w:t xml:space="preserve">Рисунок </w:t>
      </w:r>
      <w:r w:rsidR="00567089" w:rsidRPr="00567089">
        <w:rPr>
          <w:sz w:val="24"/>
        </w:rPr>
        <w:t>10: Сигнал малої амплітуди не помітний під бічним пелюсткою іншого сигналу</w:t>
      </w:r>
    </w:p>
    <w:p w:rsidR="007F786F" w:rsidRPr="00567089" w:rsidRDefault="007F786F" w:rsidP="00567089">
      <w:pPr>
        <w:jc w:val="center"/>
        <w:rPr>
          <w:sz w:val="24"/>
        </w:rPr>
      </w:pPr>
    </w:p>
    <w:p w:rsidR="00567089" w:rsidRPr="007344D5" w:rsidRDefault="00567089" w:rsidP="005D2DD2">
      <w:pPr>
        <w:ind w:firstLine="567"/>
      </w:pPr>
      <w:r w:rsidRPr="00314089">
        <w:t>Очевидно, для того щоб виявити слабкий сигнал необхідно усунути бічні пелюстки в спектрі, які виникають коли ми обмежили сигнал прямокутним вікном. Значить щоб усунути ці пелюстки необхідно усунути їх в спектрі віконної функції, тобто треба змінити віконну функцію, а саме зробити її більш гладкою, як це показ</w:t>
      </w:r>
      <w:r>
        <w:t xml:space="preserve">ано на </w:t>
      </w:r>
      <w:r w:rsidR="00D05C28">
        <w:t>рисунку</w:t>
      </w:r>
      <w:r w:rsidR="00D05C28" w:rsidRPr="00D05C28">
        <w:rPr>
          <w:sz w:val="24"/>
        </w:rPr>
        <w:t xml:space="preserve"> </w:t>
      </w:r>
      <w:r>
        <w:t>11</w:t>
      </w:r>
      <w:r w:rsidRPr="00314089">
        <w:t>.</w:t>
      </w:r>
    </w:p>
    <w:p w:rsidR="00567089" w:rsidRDefault="00567089" w:rsidP="00567089">
      <w:pPr>
        <w:rPr>
          <w:sz w:val="30"/>
        </w:rPr>
      </w:pPr>
    </w:p>
    <w:p w:rsidR="00567089" w:rsidRDefault="00567089" w:rsidP="00567089">
      <w:pPr>
        <w:jc w:val="center"/>
        <w:rPr>
          <w:sz w:val="30"/>
        </w:rPr>
      </w:pPr>
      <w:r>
        <w:rPr>
          <w:noProof/>
          <w:lang w:val="ru-RU" w:eastAsia="ru-RU"/>
        </w:rPr>
        <w:lastRenderedPageBreak/>
        <w:drawing>
          <wp:inline distT="0" distB="0" distL="0" distR="0" wp14:anchorId="07401E67" wp14:editId="41DB1256">
            <wp:extent cx="3876675" cy="2200275"/>
            <wp:effectExtent l="0" t="0" r="9525" b="9525"/>
            <wp:docPr id="84" name="Рисунок 84" descr="http://www.dsplib.ru/content/win/win_html_1f0d6a15.gif"/>
            <wp:cNvGraphicFramePr/>
            <a:graphic xmlns:a="http://schemas.openxmlformats.org/drawingml/2006/main">
              <a:graphicData uri="http://schemas.openxmlformats.org/drawingml/2006/picture">
                <pic:pic xmlns:pic="http://schemas.openxmlformats.org/drawingml/2006/picture">
                  <pic:nvPicPr>
                    <pic:cNvPr id="49" name="Рисунок 49" descr="http://www.dsplib.ru/content/win/win_html_1f0d6a15.gif"/>
                    <pic:cNvPicPr/>
                  </pic:nvPicPr>
                  <pic:blipFill>
                    <a:blip r:embed="rId71"/>
                    <a:srcRect/>
                    <a:stretch>
                      <a:fillRect/>
                    </a:stretch>
                  </pic:blipFill>
                  <pic:spPr bwMode="auto">
                    <a:xfrm>
                      <a:off x="0" y="0"/>
                      <a:ext cx="3888143" cy="2206784"/>
                    </a:xfrm>
                    <a:prstGeom prst="rect">
                      <a:avLst/>
                    </a:prstGeom>
                    <a:noFill/>
                    <a:ln w="9525">
                      <a:noFill/>
                      <a:miter lim="800000"/>
                      <a:headEnd/>
                      <a:tailEnd/>
                    </a:ln>
                  </pic:spPr>
                </pic:pic>
              </a:graphicData>
            </a:graphic>
          </wp:inline>
        </w:drawing>
      </w:r>
    </w:p>
    <w:p w:rsidR="00567089" w:rsidRDefault="00BE1F44" w:rsidP="00567089">
      <w:pPr>
        <w:jc w:val="center"/>
      </w:pPr>
      <w:r w:rsidRPr="00EF2FC4">
        <w:rPr>
          <w:sz w:val="24"/>
        </w:rPr>
        <w:t xml:space="preserve">Рисунок </w:t>
      </w:r>
      <w:r w:rsidR="00567089">
        <w:t>11</w:t>
      </w:r>
      <w:r w:rsidR="00567089" w:rsidRPr="00314089">
        <w:t>: Гладка вагова функція</w:t>
      </w:r>
    </w:p>
    <w:p w:rsidR="00567089" w:rsidRDefault="00567089" w:rsidP="00567089"/>
    <w:p w:rsidR="00567089" w:rsidRDefault="00567089" w:rsidP="005D2DD2">
      <w:pPr>
        <w:ind w:firstLine="567"/>
      </w:pPr>
      <w:r w:rsidRPr="00314089">
        <w:t xml:space="preserve">При гладкою віконної функції в спектрі не спостерігається бічних пелюсток (або їх рівень суттєво знижується), проте має місце розширення основної пелюстки спектру в порівнянні з прямокутним вікном. Таким чином ми начебто побороли бічні пелюстки, і змогли виявити </w:t>
      </w:r>
      <w:r>
        <w:t>слабкі сигнали (дивись рисунок 12</w:t>
      </w:r>
      <w:r w:rsidRPr="00314089">
        <w:t>), які раніше губилися в бічних пелюстках, але заплатили за це розширенням основного пелюстки.</w:t>
      </w:r>
    </w:p>
    <w:p w:rsidR="00567089" w:rsidRDefault="00567089" w:rsidP="00567089">
      <w:pPr>
        <w:jc w:val="center"/>
      </w:pPr>
      <w:r>
        <w:rPr>
          <w:noProof/>
          <w:lang w:val="ru-RU" w:eastAsia="ru-RU"/>
        </w:rPr>
        <w:drawing>
          <wp:inline distT="0" distB="0" distL="0" distR="0" wp14:anchorId="0C5B3A92" wp14:editId="22E2B7E6">
            <wp:extent cx="4486275" cy="2000250"/>
            <wp:effectExtent l="0" t="0" r="9525" b="0"/>
            <wp:docPr id="85" name="Рисунок 85" descr="http://www.dsplib.ru/content/win/win_html_6da1f347.gif"/>
            <wp:cNvGraphicFramePr/>
            <a:graphic xmlns:a="http://schemas.openxmlformats.org/drawingml/2006/main">
              <a:graphicData uri="http://schemas.openxmlformats.org/drawingml/2006/picture">
                <pic:pic xmlns:pic="http://schemas.openxmlformats.org/drawingml/2006/picture">
                  <pic:nvPicPr>
                    <pic:cNvPr id="51" name="Рисунок 51" descr="http://www.dsplib.ru/content/win/win_html_6da1f347.gif"/>
                    <pic:cNvPicPr/>
                  </pic:nvPicPr>
                  <pic:blipFill>
                    <a:blip r:embed="rId72"/>
                    <a:srcRect/>
                    <a:stretch>
                      <a:fillRect/>
                    </a:stretch>
                  </pic:blipFill>
                  <pic:spPr bwMode="auto">
                    <a:xfrm>
                      <a:off x="0" y="0"/>
                      <a:ext cx="4493919" cy="2003658"/>
                    </a:xfrm>
                    <a:prstGeom prst="rect">
                      <a:avLst/>
                    </a:prstGeom>
                    <a:noFill/>
                    <a:ln w="9525">
                      <a:noFill/>
                      <a:miter lim="800000"/>
                      <a:headEnd/>
                      <a:tailEnd/>
                    </a:ln>
                  </pic:spPr>
                </pic:pic>
              </a:graphicData>
            </a:graphic>
          </wp:inline>
        </w:drawing>
      </w:r>
    </w:p>
    <w:p w:rsidR="00567089" w:rsidRPr="00F0690B" w:rsidRDefault="00BE1F44" w:rsidP="00F0690B">
      <w:pPr>
        <w:jc w:val="center"/>
        <w:rPr>
          <w:sz w:val="24"/>
        </w:rPr>
      </w:pPr>
      <w:r>
        <w:rPr>
          <w:sz w:val="24"/>
          <w:lang w:val="ru-RU"/>
        </w:rPr>
        <w:t xml:space="preserve">Рисунок </w:t>
      </w:r>
      <w:r w:rsidR="00567089" w:rsidRPr="00567089">
        <w:rPr>
          <w:sz w:val="24"/>
        </w:rPr>
        <w:t>12: При гладкою ваговій функції слабкі сигнали не втрачаються в бічних пелюстках</w:t>
      </w:r>
    </w:p>
    <w:p w:rsidR="005D2DD2" w:rsidRPr="00381761" w:rsidRDefault="005D2DD2" w:rsidP="00CD0A0A">
      <w:pPr>
        <w:rPr>
          <w:rFonts w:ascii="Arial" w:hAnsi="Arial" w:cs="Arial"/>
          <w:i/>
          <w:sz w:val="24"/>
          <w:szCs w:val="24"/>
          <w:lang w:val="ru-RU" w:eastAsia="ru-RU"/>
        </w:rPr>
      </w:pPr>
    </w:p>
    <w:p w:rsidR="00567089" w:rsidRPr="00CD0A0A" w:rsidRDefault="00567089" w:rsidP="00DD0012">
      <w:pPr>
        <w:ind w:firstLine="567"/>
        <w:rPr>
          <w:szCs w:val="28"/>
        </w:rPr>
      </w:pPr>
      <w:r w:rsidRPr="004F5761">
        <w:rPr>
          <w:szCs w:val="28"/>
        </w:rPr>
        <w:t xml:space="preserve">Необхідно відзначити, що чим більше придушення бічних пелюсток спектра віконної функції, тим ширше виходить основний пелюстка. Дане протиріччя призвело до розробки великої кількості віконних функцій з різним придушенням </w:t>
      </w:r>
      <w:r w:rsidRPr="004F5761">
        <w:rPr>
          <w:szCs w:val="28"/>
        </w:rPr>
        <w:lastRenderedPageBreak/>
        <w:t>бічних пелюсток і різною шириною головної пелюстки. Основні поширені</w:t>
      </w:r>
      <w:r w:rsidR="00CD0A0A">
        <w:rPr>
          <w:szCs w:val="28"/>
        </w:rPr>
        <w:t xml:space="preserve"> вікна будуть розглянуті нижче.</w:t>
      </w:r>
    </w:p>
    <w:p w:rsidR="00567089" w:rsidRPr="00381761" w:rsidRDefault="007F786F" w:rsidP="00381761">
      <w:pPr>
        <w:pStyle w:val="1"/>
        <w:jc w:val="center"/>
        <w:rPr>
          <w:b/>
        </w:rPr>
      </w:pPr>
      <w:bookmarkStart w:id="18" w:name="_Toc73989887"/>
      <w:bookmarkStart w:id="19" w:name="_Toc74218036"/>
      <w:r w:rsidRPr="00EF2FC4">
        <w:rPr>
          <w:b/>
        </w:rPr>
        <w:t>3.4</w:t>
      </w:r>
      <w:r w:rsidR="00712C4F" w:rsidRPr="00037F59">
        <w:rPr>
          <w:b/>
        </w:rPr>
        <w:t xml:space="preserve"> </w:t>
      </w:r>
      <w:r w:rsidR="00567089" w:rsidRPr="00EF2FC4">
        <w:rPr>
          <w:b/>
        </w:rPr>
        <w:t>Коефіцієнт ослаблення віконної функції</w:t>
      </w:r>
      <w:bookmarkEnd w:id="18"/>
      <w:bookmarkEnd w:id="19"/>
    </w:p>
    <w:p w:rsidR="005D2DD2" w:rsidRPr="00381761" w:rsidRDefault="005D2DD2" w:rsidP="005D2DD2"/>
    <w:p w:rsidR="00567089" w:rsidRPr="004F5761" w:rsidRDefault="00567089" w:rsidP="005D2DD2">
      <w:pPr>
        <w:ind w:firstLine="567"/>
        <w:rPr>
          <w:szCs w:val="28"/>
        </w:rPr>
      </w:pPr>
      <w:r w:rsidRPr="004F5761">
        <w:rPr>
          <w:szCs w:val="28"/>
        </w:rPr>
        <w:t>Ми розглянемо ще одну властивість віконної функції, а саме коефіцієнт ослаблення</w:t>
      </w:r>
      <w:r w:rsidRPr="004F5761">
        <w:rPr>
          <w:noProof/>
          <w:szCs w:val="28"/>
          <w:lang w:eastAsia="ru-RU"/>
        </w:rPr>
        <w:t xml:space="preserve"> </w:t>
      </w:r>
      <w:r w:rsidRPr="004F5761">
        <w:rPr>
          <w:noProof/>
          <w:szCs w:val="28"/>
          <w:lang w:val="ru-RU" w:eastAsia="ru-RU"/>
        </w:rPr>
        <w:drawing>
          <wp:inline distT="0" distB="0" distL="0" distR="0" wp14:anchorId="6EB5C99E" wp14:editId="4F04B526">
            <wp:extent cx="198755" cy="238760"/>
            <wp:effectExtent l="0" t="0" r="0" b="8890"/>
            <wp:docPr id="86" name="Рисунок 86" descr="http://www.dsplib.ru/content/win/win_html_m647efc5b.gif"/>
            <wp:cNvGraphicFramePr/>
            <a:graphic xmlns:a="http://schemas.openxmlformats.org/drawingml/2006/main">
              <a:graphicData uri="http://schemas.openxmlformats.org/drawingml/2006/picture">
                <pic:pic xmlns:pic="http://schemas.openxmlformats.org/drawingml/2006/picture">
                  <pic:nvPicPr>
                    <pic:cNvPr id="52" name="Рисунок 52" descr="http://www.dsplib.ru/content/win/win_html_m647efc5b.gif"/>
                    <pic:cNvPicPr/>
                  </pic:nvPicPr>
                  <pic:blipFill>
                    <a:blip r:embed="rId73"/>
                    <a:srcRect/>
                    <a:stretch>
                      <a:fillRect/>
                    </a:stretch>
                  </pic:blipFill>
                  <pic:spPr bwMode="auto">
                    <a:xfrm>
                      <a:off x="0" y="0"/>
                      <a:ext cx="198755" cy="238760"/>
                    </a:xfrm>
                    <a:prstGeom prst="rect">
                      <a:avLst/>
                    </a:prstGeom>
                    <a:noFill/>
                    <a:ln w="9525">
                      <a:noFill/>
                      <a:miter lim="800000"/>
                      <a:headEnd/>
                      <a:tailEnd/>
                    </a:ln>
                  </pic:spPr>
                </pic:pic>
              </a:graphicData>
            </a:graphic>
          </wp:inline>
        </w:drawing>
      </w:r>
      <w:r w:rsidRPr="004F5761">
        <w:rPr>
          <w:szCs w:val="28"/>
        </w:rPr>
        <w:t>. Для пояснення коефіцієнта ослаблення</w:t>
      </w:r>
      <w:r w:rsidRPr="004F5761">
        <w:rPr>
          <w:noProof/>
          <w:szCs w:val="28"/>
          <w:lang w:val="ru-RU" w:eastAsia="ru-RU"/>
        </w:rPr>
        <w:t xml:space="preserve"> </w:t>
      </w:r>
      <w:r w:rsidRPr="004F5761">
        <w:rPr>
          <w:noProof/>
          <w:szCs w:val="28"/>
          <w:lang w:val="ru-RU" w:eastAsia="ru-RU"/>
        </w:rPr>
        <w:drawing>
          <wp:inline distT="0" distB="0" distL="0" distR="0" wp14:anchorId="02A64B4D" wp14:editId="40A369F1">
            <wp:extent cx="198755" cy="238760"/>
            <wp:effectExtent l="0" t="0" r="0" b="8890"/>
            <wp:docPr id="53" name="Рисунок 53" descr="http://www.dsplib.ru/content/win/win_html_m647efc5b.gif"/>
            <wp:cNvGraphicFramePr/>
            <a:graphic xmlns:a="http://schemas.openxmlformats.org/drawingml/2006/main">
              <a:graphicData uri="http://schemas.openxmlformats.org/drawingml/2006/picture">
                <pic:pic xmlns:pic="http://schemas.openxmlformats.org/drawingml/2006/picture">
                  <pic:nvPicPr>
                    <pic:cNvPr id="53" name="Рисунок 53" descr="http://www.dsplib.ru/content/win/win_html_m647efc5b.gif"/>
                    <pic:cNvPicPr/>
                  </pic:nvPicPr>
                  <pic:blipFill>
                    <a:blip r:embed="rId73"/>
                    <a:srcRect/>
                    <a:stretch>
                      <a:fillRect/>
                    </a:stretch>
                  </pic:blipFill>
                  <pic:spPr bwMode="auto">
                    <a:xfrm>
                      <a:off x="0" y="0"/>
                      <a:ext cx="198755" cy="238760"/>
                    </a:xfrm>
                    <a:prstGeom prst="rect">
                      <a:avLst/>
                    </a:prstGeom>
                    <a:noFill/>
                    <a:ln w="9525">
                      <a:noFill/>
                      <a:miter lim="800000"/>
                      <a:headEnd/>
                      <a:tailEnd/>
                    </a:ln>
                  </pic:spPr>
                </pic:pic>
              </a:graphicData>
            </a:graphic>
          </wp:inline>
        </w:drawing>
      </w:r>
      <w:r w:rsidRPr="004F5761">
        <w:rPr>
          <w:szCs w:val="28"/>
        </w:rPr>
        <w:t xml:space="preserve"> розглянемо постійну складову</w:t>
      </w:r>
      <w:r w:rsidRPr="004F5761">
        <w:rPr>
          <w:noProof/>
          <w:szCs w:val="28"/>
          <w:lang w:val="ru-RU" w:eastAsia="ru-RU"/>
        </w:rPr>
        <w:t xml:space="preserve"> </w:t>
      </w:r>
      <w:r w:rsidRPr="004F5761">
        <w:rPr>
          <w:noProof/>
          <w:szCs w:val="28"/>
          <w:lang w:val="ru-RU" w:eastAsia="ru-RU"/>
        </w:rPr>
        <w:drawing>
          <wp:inline distT="0" distB="0" distL="0" distR="0" wp14:anchorId="58241965" wp14:editId="7BEF162C">
            <wp:extent cx="318135" cy="262255"/>
            <wp:effectExtent l="0" t="0" r="5715" b="4445"/>
            <wp:docPr id="87" name="Рисунок 87" descr="http://www.dsplib.ru/content/win/win_html_m49d2dbab.gif"/>
            <wp:cNvGraphicFramePr/>
            <a:graphic xmlns:a="http://schemas.openxmlformats.org/drawingml/2006/main">
              <a:graphicData uri="http://schemas.openxmlformats.org/drawingml/2006/picture">
                <pic:pic xmlns:pic="http://schemas.openxmlformats.org/drawingml/2006/picture">
                  <pic:nvPicPr>
                    <pic:cNvPr id="54" name="Рисунок 54" descr="http://www.dsplib.ru/content/win/win_html_m49d2dbab.gif"/>
                    <pic:cNvPicPr/>
                  </pic:nvPicPr>
                  <pic:blipFill>
                    <a:blip r:embed="rId74"/>
                    <a:srcRect/>
                    <a:stretch>
                      <a:fillRect/>
                    </a:stretch>
                  </pic:blipFill>
                  <pic:spPr bwMode="auto">
                    <a:xfrm>
                      <a:off x="0" y="0"/>
                      <a:ext cx="318135" cy="262255"/>
                    </a:xfrm>
                    <a:prstGeom prst="rect">
                      <a:avLst/>
                    </a:prstGeom>
                    <a:noFill/>
                    <a:ln w="9525">
                      <a:noFill/>
                      <a:miter lim="800000"/>
                      <a:headEnd/>
                      <a:tailEnd/>
                    </a:ln>
                  </pic:spPr>
                </pic:pic>
              </a:graphicData>
            </a:graphic>
          </wp:inline>
        </w:drawing>
      </w:r>
      <w:r w:rsidRPr="004F5761">
        <w:rPr>
          <w:szCs w:val="28"/>
        </w:rPr>
        <w:t xml:space="preserve"> віконної функції на інтервалі</w:t>
      </w:r>
      <w:r w:rsidRPr="004F5761">
        <w:rPr>
          <w:noProof/>
          <w:szCs w:val="28"/>
          <w:lang w:val="ru-RU" w:eastAsia="ru-RU"/>
        </w:rPr>
        <w:drawing>
          <wp:inline distT="0" distB="0" distL="0" distR="0" wp14:anchorId="1E329810" wp14:editId="16005DE1">
            <wp:extent cx="191135" cy="238760"/>
            <wp:effectExtent l="0" t="0" r="0" b="8890"/>
            <wp:docPr id="88" name="Рисунок 88" descr="http://www.dsplib.ru/content/win/win_html_40fb7917.gif"/>
            <wp:cNvGraphicFramePr/>
            <a:graphic xmlns:a="http://schemas.openxmlformats.org/drawingml/2006/main">
              <a:graphicData uri="http://schemas.openxmlformats.org/drawingml/2006/picture">
                <pic:pic xmlns:pic="http://schemas.openxmlformats.org/drawingml/2006/picture">
                  <pic:nvPicPr>
                    <pic:cNvPr id="55" name="Рисунок 55" descr="http://www.dsplib.ru/content/win/win_html_40fb7917.gif"/>
                    <pic:cNvPicPr/>
                  </pic:nvPicPr>
                  <pic:blipFill>
                    <a:blip r:embed="rId47"/>
                    <a:srcRect/>
                    <a:stretch>
                      <a:fillRect/>
                    </a:stretch>
                  </pic:blipFill>
                  <pic:spPr bwMode="auto">
                    <a:xfrm>
                      <a:off x="0" y="0"/>
                      <a:ext cx="191135" cy="238760"/>
                    </a:xfrm>
                    <a:prstGeom prst="rect">
                      <a:avLst/>
                    </a:prstGeom>
                    <a:noFill/>
                    <a:ln w="9525">
                      <a:noFill/>
                      <a:miter lim="800000"/>
                      <a:headEnd/>
                      <a:tailEnd/>
                    </a:ln>
                  </pic:spPr>
                </pic:pic>
              </a:graphicData>
            </a:graphic>
          </wp:inline>
        </w:drawing>
      </w:r>
      <w:r w:rsidRPr="004F5761">
        <w:rPr>
          <w:szCs w:val="28"/>
        </w:rPr>
        <w:t>:</w:t>
      </w:r>
      <w:r w:rsidRPr="004F5761">
        <w:rPr>
          <w:noProof/>
          <w:szCs w:val="28"/>
          <w:lang w:val="ru-RU" w:eastAsia="ru-RU"/>
        </w:rPr>
        <w:t xml:space="preserve"> </w:t>
      </w:r>
    </w:p>
    <w:p w:rsidR="00567089" w:rsidRPr="004F5761" w:rsidRDefault="002A5563" w:rsidP="00567089">
      <w:pPr>
        <w:jc w:val="center"/>
        <w:rPr>
          <w:szCs w:val="28"/>
        </w:rPr>
      </w:pPr>
      <w:r>
        <w:rPr>
          <w:noProof/>
          <w:lang w:val="ru-RU" w:eastAsia="ru-RU"/>
        </w:rPr>
        <mc:AlternateContent>
          <mc:Choice Requires="wps">
            <w:drawing>
              <wp:anchor distT="0" distB="0" distL="114300" distR="114300" simplePos="0" relativeHeight="251675648" behindDoc="1" locked="0" layoutInCell="1" allowOverlap="1" wp14:anchorId="697A21B5" wp14:editId="0D6BFC97">
                <wp:simplePos x="0" y="0"/>
                <wp:positionH relativeFrom="column">
                  <wp:posOffset>4603115</wp:posOffset>
                </wp:positionH>
                <wp:positionV relativeFrom="paragraph">
                  <wp:posOffset>57150</wp:posOffset>
                </wp:positionV>
                <wp:extent cx="457200" cy="301625"/>
                <wp:effectExtent l="0" t="0" r="19050" b="22225"/>
                <wp:wrapNone/>
                <wp:docPr id="211" name="Поле 211"/>
                <wp:cNvGraphicFramePr/>
                <a:graphic xmlns:a="http://schemas.openxmlformats.org/drawingml/2006/main">
                  <a:graphicData uri="http://schemas.microsoft.com/office/word/2010/wordprocessingShape">
                    <wps:wsp>
                      <wps:cNvSpPr txBox="1"/>
                      <wps:spPr>
                        <a:xfrm>
                          <a:off x="0" y="0"/>
                          <a:ext cx="4572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2A5563">
                            <w:pPr>
                              <w:ind w:left="0"/>
                            </w:pPr>
                            <w:r>
                              <w:t>(8)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211" o:spid="_x0000_s1033" type="#_x0000_t202" style="position:absolute;left:0;text-align:left;margin-left:362.45pt;margin-top:4.5pt;width:36pt;height:23.75pt;z-index:-251640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" fillcolor="white [3201]" strokecolor="white [3212]" strokeweight=".5pt">
                <v:textbox>
                  <w:txbxContent>
                    <w:p w:rsidR="001707EE" w:rsidRDefault="001707EE" w:rsidP="002A5563">
                      <w:pPr>
                        <w:ind w:left="0"/>
                      </w:pPr>
                      <w:r>
                        <w:t>(8)</w:t>
                      </w:r>
                    </w:p>
                  </w:txbxContent>
                </v:textbox>
              </v:shape>
            </w:pict>
          </mc:Fallback>
        </mc:AlternateContent>
      </w:r>
      <w:r w:rsidR="00567089" w:rsidRPr="004F5761">
        <w:rPr>
          <w:noProof/>
          <w:szCs w:val="28"/>
          <w:lang w:val="ru-RU" w:eastAsia="ru-RU"/>
        </w:rPr>
        <w:drawing>
          <wp:inline distT="0" distB="0" distL="0" distR="0" wp14:anchorId="02C5EC8C" wp14:editId="7E107978">
            <wp:extent cx="1454785" cy="501015"/>
            <wp:effectExtent l="0" t="0" r="0" b="0"/>
            <wp:docPr id="89" name="Рисунок 89" descr="http://www.dsplib.ru/content/win/win_html_m1e94ea3.gif"/>
            <wp:cNvGraphicFramePr/>
            <a:graphic xmlns:a="http://schemas.openxmlformats.org/drawingml/2006/main">
              <a:graphicData uri="http://schemas.openxmlformats.org/drawingml/2006/picture">
                <pic:pic xmlns:pic="http://schemas.openxmlformats.org/drawingml/2006/picture">
                  <pic:nvPicPr>
                    <pic:cNvPr id="56" name="Рисунок 56" descr="http://www.dsplib.ru/content/win/win_html_m1e94ea3.gif"/>
                    <pic:cNvPicPr/>
                  </pic:nvPicPr>
                  <pic:blipFill>
                    <a:blip r:embed="rId75"/>
                    <a:srcRect/>
                    <a:stretch>
                      <a:fillRect/>
                    </a:stretch>
                  </pic:blipFill>
                  <pic:spPr bwMode="auto">
                    <a:xfrm>
                      <a:off x="0" y="0"/>
                      <a:ext cx="1454785" cy="501015"/>
                    </a:xfrm>
                    <a:prstGeom prst="rect">
                      <a:avLst/>
                    </a:prstGeom>
                    <a:noFill/>
                    <a:ln w="9525">
                      <a:noFill/>
                      <a:miter lim="800000"/>
                      <a:headEnd/>
                      <a:tailEnd/>
                    </a:ln>
                  </pic:spPr>
                </pic:pic>
              </a:graphicData>
            </a:graphic>
          </wp:inline>
        </w:drawing>
      </w:r>
    </w:p>
    <w:p w:rsidR="00567089" w:rsidRPr="004F5761" w:rsidRDefault="00567089" w:rsidP="005D2DD2">
      <w:pPr>
        <w:ind w:firstLine="567"/>
        <w:rPr>
          <w:szCs w:val="28"/>
        </w:rPr>
      </w:pPr>
      <w:r w:rsidRPr="004F5761">
        <w:rPr>
          <w:szCs w:val="28"/>
        </w:rPr>
        <w:t>У разі прямокутного вікна</w:t>
      </w:r>
    </w:p>
    <w:p w:rsidR="00567089" w:rsidRPr="004F5761" w:rsidRDefault="002A5563" w:rsidP="00567089">
      <w:pPr>
        <w:jc w:val="center"/>
        <w:rPr>
          <w:szCs w:val="28"/>
        </w:rPr>
      </w:pPr>
      <w:r>
        <w:rPr>
          <w:noProof/>
          <w:lang w:val="ru-RU" w:eastAsia="ru-RU"/>
        </w:rPr>
        <mc:AlternateContent>
          <mc:Choice Requires="wps">
            <w:drawing>
              <wp:anchor distT="0" distB="0" distL="114300" distR="114300" simplePos="0" relativeHeight="251677696" behindDoc="1" locked="0" layoutInCell="1" allowOverlap="1" wp14:anchorId="2A89E2E6" wp14:editId="06D26B8C">
                <wp:simplePos x="0" y="0"/>
                <wp:positionH relativeFrom="column">
                  <wp:posOffset>5012055</wp:posOffset>
                </wp:positionH>
                <wp:positionV relativeFrom="paragraph">
                  <wp:posOffset>166370</wp:posOffset>
                </wp:positionV>
                <wp:extent cx="457200" cy="301625"/>
                <wp:effectExtent l="0" t="0" r="19050" b="22225"/>
                <wp:wrapNone/>
                <wp:docPr id="212" name="Поле 212"/>
                <wp:cNvGraphicFramePr/>
                <a:graphic xmlns:a="http://schemas.openxmlformats.org/drawingml/2006/main">
                  <a:graphicData uri="http://schemas.microsoft.com/office/word/2010/wordprocessingShape">
                    <wps:wsp>
                      <wps:cNvSpPr txBox="1"/>
                      <wps:spPr>
                        <a:xfrm>
                          <a:off x="0" y="0"/>
                          <a:ext cx="4572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2A5563">
                            <w:pPr>
                              <w:ind w:left="0"/>
                            </w:pPr>
                            <w:r>
                              <w:t>(9)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212" o:spid="_x0000_s1034" type="#_x0000_t202" style="position:absolute;left:0;text-align:left;margin-left:394.65pt;margin-top:13.1pt;width:36pt;height:23.75pt;z-index:-251638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" fillcolor="white [3201]" strokecolor="white [3212]" strokeweight=".5pt">
                <v:textbox>
                  <w:txbxContent>
                    <w:p w:rsidR="001707EE" w:rsidRDefault="001707EE" w:rsidP="002A5563">
                      <w:pPr>
                        <w:ind w:left="0"/>
                      </w:pPr>
                      <w:r>
                        <w:t>(9)</w:t>
                      </w:r>
                    </w:p>
                  </w:txbxContent>
                </v:textbox>
              </v:shape>
            </w:pict>
          </mc:Fallback>
        </mc:AlternateContent>
      </w:r>
      <w:r w:rsidR="00567089" w:rsidRPr="004F5761">
        <w:rPr>
          <w:noProof/>
          <w:szCs w:val="28"/>
          <w:lang w:val="ru-RU" w:eastAsia="ru-RU"/>
        </w:rPr>
        <w:drawing>
          <wp:inline distT="0" distB="0" distL="0" distR="0" wp14:anchorId="25C3441D" wp14:editId="4F18C81A">
            <wp:extent cx="2607945" cy="580390"/>
            <wp:effectExtent l="0" t="0" r="1905" b="0"/>
            <wp:docPr id="90" name="Рисунок 90" descr="http://www.dsplib.ru/content/win/win_html_3c244104.gif"/>
            <wp:cNvGraphicFramePr/>
            <a:graphic xmlns:a="http://schemas.openxmlformats.org/drawingml/2006/main">
              <a:graphicData uri="http://schemas.openxmlformats.org/drawingml/2006/picture">
                <pic:pic xmlns:pic="http://schemas.openxmlformats.org/drawingml/2006/picture">
                  <pic:nvPicPr>
                    <pic:cNvPr id="57" name="Рисунок 57" descr="http://www.dsplib.ru/content/win/win_html_3c244104.gif"/>
                    <pic:cNvPicPr/>
                  </pic:nvPicPr>
                  <pic:blipFill>
                    <a:blip r:embed="rId76"/>
                    <a:srcRect/>
                    <a:stretch>
                      <a:fillRect/>
                    </a:stretch>
                  </pic:blipFill>
                  <pic:spPr bwMode="auto">
                    <a:xfrm>
                      <a:off x="0" y="0"/>
                      <a:ext cx="2607945" cy="580390"/>
                    </a:xfrm>
                    <a:prstGeom prst="rect">
                      <a:avLst/>
                    </a:prstGeom>
                    <a:noFill/>
                    <a:ln w="9525">
                      <a:noFill/>
                      <a:miter lim="800000"/>
                      <a:headEnd/>
                      <a:tailEnd/>
                    </a:ln>
                  </pic:spPr>
                </pic:pic>
              </a:graphicData>
            </a:graphic>
          </wp:inline>
        </w:drawing>
      </w:r>
    </w:p>
    <w:p w:rsidR="00567089" w:rsidRPr="004F5761" w:rsidRDefault="00567089" w:rsidP="005D2DD2">
      <w:pPr>
        <w:ind w:firstLine="567"/>
        <w:rPr>
          <w:szCs w:val="28"/>
        </w:rPr>
      </w:pPr>
      <w:r w:rsidRPr="004F5761">
        <w:rPr>
          <w:szCs w:val="28"/>
        </w:rPr>
        <w:t xml:space="preserve">Коефіцієнтом ослаблення називають відношення постійної складової </w:t>
      </w:r>
      <w:r w:rsidRPr="004F5761">
        <w:rPr>
          <w:noProof/>
          <w:szCs w:val="28"/>
          <w:lang w:val="ru-RU" w:eastAsia="ru-RU"/>
        </w:rPr>
        <w:drawing>
          <wp:inline distT="0" distB="0" distL="0" distR="0" wp14:anchorId="04C176CC" wp14:editId="0CF7326D">
            <wp:extent cx="318135" cy="262255"/>
            <wp:effectExtent l="0" t="0" r="5715" b="4445"/>
            <wp:docPr id="91" name="Рисунок 91" descr="http://www.dsplib.ru/content/win/win_html_m49d2dbab.gif"/>
            <wp:cNvGraphicFramePr/>
            <a:graphic xmlns:a="http://schemas.openxmlformats.org/drawingml/2006/main">
              <a:graphicData uri="http://schemas.openxmlformats.org/drawingml/2006/picture">
                <pic:pic xmlns:pic="http://schemas.openxmlformats.org/drawingml/2006/picture">
                  <pic:nvPicPr>
                    <pic:cNvPr id="59" name="Рисунок 59" descr="http://www.dsplib.ru/content/win/win_html_m49d2dbab.gif"/>
                    <pic:cNvPicPr/>
                  </pic:nvPicPr>
                  <pic:blipFill>
                    <a:blip r:embed="rId74"/>
                    <a:srcRect/>
                    <a:stretch>
                      <a:fillRect/>
                    </a:stretch>
                  </pic:blipFill>
                  <pic:spPr bwMode="auto">
                    <a:xfrm>
                      <a:off x="0" y="0"/>
                      <a:ext cx="318135" cy="262255"/>
                    </a:xfrm>
                    <a:prstGeom prst="rect">
                      <a:avLst/>
                    </a:prstGeom>
                    <a:noFill/>
                    <a:ln w="9525">
                      <a:noFill/>
                      <a:miter lim="800000"/>
                      <a:headEnd/>
                      <a:tailEnd/>
                    </a:ln>
                  </pic:spPr>
                </pic:pic>
              </a:graphicData>
            </a:graphic>
          </wp:inline>
        </w:drawing>
      </w:r>
      <w:r w:rsidRPr="004F5761">
        <w:rPr>
          <w:szCs w:val="28"/>
        </w:rPr>
        <w:t xml:space="preserve"> заданої функції вікна, до постійної складової прямокутного вікна</w:t>
      </w:r>
      <w:r w:rsidRPr="004F5761">
        <w:rPr>
          <w:noProof/>
          <w:szCs w:val="28"/>
          <w:lang w:eastAsia="ru-RU"/>
        </w:rPr>
        <w:t xml:space="preserve"> </w:t>
      </w:r>
      <w:r w:rsidRPr="004F5761">
        <w:rPr>
          <w:noProof/>
          <w:szCs w:val="28"/>
          <w:lang w:val="ru-RU" w:eastAsia="ru-RU"/>
        </w:rPr>
        <w:drawing>
          <wp:inline distT="0" distB="0" distL="0" distR="0" wp14:anchorId="02562990" wp14:editId="3E852200">
            <wp:extent cx="421640" cy="262255"/>
            <wp:effectExtent l="0" t="0" r="0" b="4445"/>
            <wp:docPr id="92" name="Рисунок 92" descr="http://www.dsplib.ru/content/win/win_html_3c0c7b48.gif"/>
            <wp:cNvGraphicFramePr/>
            <a:graphic xmlns:a="http://schemas.openxmlformats.org/drawingml/2006/main">
              <a:graphicData uri="http://schemas.openxmlformats.org/drawingml/2006/picture">
                <pic:pic xmlns:pic="http://schemas.openxmlformats.org/drawingml/2006/picture">
                  <pic:nvPicPr>
                    <pic:cNvPr id="60" name="Рисунок 60" descr="http://www.dsplib.ru/content/win/win_html_3c0c7b48.gif"/>
                    <pic:cNvPicPr/>
                  </pic:nvPicPr>
                  <pic:blipFill>
                    <a:blip r:embed="rId77"/>
                    <a:srcRect/>
                    <a:stretch>
                      <a:fillRect/>
                    </a:stretch>
                  </pic:blipFill>
                  <pic:spPr bwMode="auto">
                    <a:xfrm>
                      <a:off x="0" y="0"/>
                      <a:ext cx="421640" cy="262255"/>
                    </a:xfrm>
                    <a:prstGeom prst="rect">
                      <a:avLst/>
                    </a:prstGeom>
                    <a:noFill/>
                    <a:ln w="9525">
                      <a:noFill/>
                      <a:miter lim="800000"/>
                      <a:headEnd/>
                      <a:tailEnd/>
                    </a:ln>
                  </pic:spPr>
                </pic:pic>
              </a:graphicData>
            </a:graphic>
          </wp:inline>
        </w:drawing>
      </w:r>
      <w:r>
        <w:rPr>
          <w:szCs w:val="28"/>
        </w:rPr>
        <w:t>:</w:t>
      </w:r>
    </w:p>
    <w:p w:rsidR="00567089" w:rsidRPr="004F5761" w:rsidRDefault="002A5563" w:rsidP="00567089">
      <w:pPr>
        <w:jc w:val="center"/>
        <w:rPr>
          <w:szCs w:val="28"/>
          <w:lang w:val="ru-RU"/>
        </w:rPr>
      </w:pPr>
      <w:r>
        <w:rPr>
          <w:noProof/>
          <w:lang w:val="ru-RU" w:eastAsia="ru-RU"/>
        </w:rPr>
        <mc:AlternateContent>
          <mc:Choice Requires="wps">
            <w:drawing>
              <wp:anchor distT="0" distB="0" distL="114300" distR="114300" simplePos="0" relativeHeight="251679744" behindDoc="1" locked="0" layoutInCell="1" allowOverlap="1" wp14:anchorId="41B9D596" wp14:editId="1143B017">
                <wp:simplePos x="0" y="0"/>
                <wp:positionH relativeFrom="column">
                  <wp:posOffset>4803140</wp:posOffset>
                </wp:positionH>
                <wp:positionV relativeFrom="paragraph">
                  <wp:posOffset>91440</wp:posOffset>
                </wp:positionV>
                <wp:extent cx="457200" cy="301625"/>
                <wp:effectExtent l="0" t="0" r="19050" b="22225"/>
                <wp:wrapNone/>
                <wp:docPr id="213" name="Поле 213"/>
                <wp:cNvGraphicFramePr/>
                <a:graphic xmlns:a="http://schemas.openxmlformats.org/drawingml/2006/main">
                  <a:graphicData uri="http://schemas.microsoft.com/office/word/2010/wordprocessingShape">
                    <wps:wsp>
                      <wps:cNvSpPr txBox="1"/>
                      <wps:spPr>
                        <a:xfrm>
                          <a:off x="0" y="0"/>
                          <a:ext cx="4572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2A5563">
                            <w:pPr>
                              <w:ind w:left="0"/>
                            </w:pPr>
                            <w: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Поле 213" o:spid="_x0000_s1035" type="#_x0000_t202" style="position:absolute;left:0;text-align:left;margin-left:378.2pt;margin-top:7.2pt;width:36pt;height:23.75pt;z-index:-251636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" fillcolor="white [3201]" strokecolor="white [3212]" strokeweight=".5pt">
                <v:textbox>
                  <w:txbxContent>
                    <w:p w:rsidR="001707EE" w:rsidRDefault="001707EE" w:rsidP="002A5563">
                      <w:pPr>
                        <w:ind w:left="0"/>
                      </w:pPr>
                      <w:r>
                        <w:t>(10)</w:t>
                      </w:r>
                    </w:p>
                  </w:txbxContent>
                </v:textbox>
              </v:shape>
            </w:pict>
          </mc:Fallback>
        </mc:AlternateContent>
      </w:r>
      <w:r w:rsidR="00567089" w:rsidRPr="004F5761">
        <w:rPr>
          <w:noProof/>
          <w:szCs w:val="28"/>
          <w:lang w:val="ru-RU" w:eastAsia="ru-RU"/>
        </w:rPr>
        <w:drawing>
          <wp:inline distT="0" distB="0" distL="0" distR="0" wp14:anchorId="53F11E48" wp14:editId="64238533">
            <wp:extent cx="1852930" cy="540385"/>
            <wp:effectExtent l="0" t="0" r="0" b="0"/>
            <wp:docPr id="93" name="Рисунок 93" descr="http://www.dsplib.ru/content/win/win_html_m4d53c3e6.gif"/>
            <wp:cNvGraphicFramePr/>
            <a:graphic xmlns:a="http://schemas.openxmlformats.org/drawingml/2006/main">
              <a:graphicData uri="http://schemas.openxmlformats.org/drawingml/2006/picture">
                <pic:pic xmlns:pic="http://schemas.openxmlformats.org/drawingml/2006/picture">
                  <pic:nvPicPr>
                    <pic:cNvPr id="61" name="Рисунок 61" descr="http://www.dsplib.ru/content/win/win_html_m4d53c3e6.gif"/>
                    <pic:cNvPicPr/>
                  </pic:nvPicPr>
                  <pic:blipFill>
                    <a:blip r:embed="rId78"/>
                    <a:srcRect/>
                    <a:stretch>
                      <a:fillRect/>
                    </a:stretch>
                  </pic:blipFill>
                  <pic:spPr bwMode="auto">
                    <a:xfrm>
                      <a:off x="0" y="0"/>
                      <a:ext cx="1852930" cy="540385"/>
                    </a:xfrm>
                    <a:prstGeom prst="rect">
                      <a:avLst/>
                    </a:prstGeom>
                    <a:noFill/>
                    <a:ln w="9525">
                      <a:noFill/>
                      <a:miter lim="800000"/>
                      <a:headEnd/>
                      <a:tailEnd/>
                    </a:ln>
                  </pic:spPr>
                </pic:pic>
              </a:graphicData>
            </a:graphic>
          </wp:inline>
        </w:drawing>
      </w:r>
    </w:p>
    <w:p w:rsidR="00567089" w:rsidRPr="005D2DD2" w:rsidRDefault="00567089" w:rsidP="005D2DD2">
      <w:pPr>
        <w:ind w:firstLine="567"/>
        <w:rPr>
          <w:szCs w:val="28"/>
          <w:lang w:val="en-US"/>
        </w:rPr>
      </w:pPr>
      <w:r w:rsidRPr="004F5761">
        <w:rPr>
          <w:szCs w:val="28"/>
          <w:lang w:val="ru-RU"/>
        </w:rPr>
        <w:t>Сенс</w:t>
      </w:r>
      <w:r w:rsidRPr="00381761">
        <w:rPr>
          <w:szCs w:val="28"/>
          <w:lang w:val="ru-RU"/>
        </w:rPr>
        <w:t xml:space="preserve"> </w:t>
      </w:r>
      <w:r w:rsidRPr="004F5761">
        <w:rPr>
          <w:szCs w:val="28"/>
          <w:lang w:val="ru-RU"/>
        </w:rPr>
        <w:t>коефіцієнта</w:t>
      </w:r>
      <w:r w:rsidRPr="00381761">
        <w:rPr>
          <w:szCs w:val="28"/>
          <w:lang w:val="ru-RU"/>
        </w:rPr>
        <w:t xml:space="preserve"> </w:t>
      </w:r>
      <w:r w:rsidRPr="004F5761">
        <w:rPr>
          <w:szCs w:val="28"/>
          <w:lang w:val="ru-RU"/>
        </w:rPr>
        <w:t>ослаблення</w:t>
      </w:r>
      <w:r w:rsidRPr="00381761">
        <w:rPr>
          <w:szCs w:val="28"/>
          <w:lang w:val="ru-RU"/>
        </w:rPr>
        <w:t xml:space="preserve"> </w:t>
      </w:r>
      <w:r w:rsidRPr="004F5761">
        <w:rPr>
          <w:szCs w:val="28"/>
          <w:lang w:val="ru-RU"/>
        </w:rPr>
        <w:t>полягає</w:t>
      </w:r>
      <w:r w:rsidRPr="00381761">
        <w:rPr>
          <w:szCs w:val="28"/>
          <w:lang w:val="ru-RU"/>
        </w:rPr>
        <w:t xml:space="preserve"> </w:t>
      </w:r>
      <w:r w:rsidRPr="004F5761">
        <w:rPr>
          <w:szCs w:val="28"/>
          <w:lang w:val="ru-RU"/>
        </w:rPr>
        <w:t>в</w:t>
      </w:r>
      <w:r w:rsidRPr="00381761">
        <w:rPr>
          <w:szCs w:val="28"/>
          <w:lang w:val="ru-RU"/>
        </w:rPr>
        <w:t xml:space="preserve"> </w:t>
      </w:r>
      <w:r w:rsidRPr="004F5761">
        <w:rPr>
          <w:szCs w:val="28"/>
          <w:lang w:val="ru-RU"/>
        </w:rPr>
        <w:t>тому</w:t>
      </w:r>
      <w:r w:rsidRPr="00381761">
        <w:rPr>
          <w:szCs w:val="28"/>
          <w:lang w:val="ru-RU"/>
        </w:rPr>
        <w:t xml:space="preserve">, </w:t>
      </w:r>
      <w:r w:rsidRPr="004F5761">
        <w:rPr>
          <w:szCs w:val="28"/>
          <w:lang w:val="ru-RU"/>
        </w:rPr>
        <w:t>що</w:t>
      </w:r>
      <w:r w:rsidRPr="00381761">
        <w:rPr>
          <w:szCs w:val="28"/>
          <w:lang w:val="ru-RU"/>
        </w:rPr>
        <w:t xml:space="preserve"> </w:t>
      </w:r>
      <w:r w:rsidRPr="004F5761">
        <w:rPr>
          <w:szCs w:val="28"/>
          <w:lang w:val="ru-RU"/>
        </w:rPr>
        <w:t>амплітуди</w:t>
      </w:r>
      <w:r w:rsidRPr="00381761">
        <w:rPr>
          <w:szCs w:val="28"/>
          <w:lang w:val="ru-RU"/>
        </w:rPr>
        <w:t xml:space="preserve"> </w:t>
      </w:r>
      <w:r w:rsidRPr="004F5761">
        <w:rPr>
          <w:szCs w:val="28"/>
          <w:lang w:val="ru-RU"/>
        </w:rPr>
        <w:t>всіх</w:t>
      </w:r>
      <w:r w:rsidRPr="00381761">
        <w:rPr>
          <w:szCs w:val="28"/>
          <w:lang w:val="ru-RU"/>
        </w:rPr>
        <w:t xml:space="preserve"> </w:t>
      </w:r>
      <w:r w:rsidRPr="004F5761">
        <w:rPr>
          <w:szCs w:val="28"/>
          <w:lang w:val="ru-RU"/>
        </w:rPr>
        <w:t>спектральних</w:t>
      </w:r>
      <w:r w:rsidRPr="00381761">
        <w:rPr>
          <w:szCs w:val="28"/>
          <w:lang w:val="ru-RU"/>
        </w:rPr>
        <w:t xml:space="preserve"> </w:t>
      </w:r>
      <w:r w:rsidRPr="004F5761">
        <w:rPr>
          <w:szCs w:val="28"/>
          <w:lang w:val="ru-RU"/>
        </w:rPr>
        <w:t>складових</w:t>
      </w:r>
      <w:r w:rsidRPr="00381761">
        <w:rPr>
          <w:szCs w:val="28"/>
          <w:lang w:val="ru-RU"/>
        </w:rPr>
        <w:t xml:space="preserve"> </w:t>
      </w:r>
      <w:r w:rsidRPr="004F5761">
        <w:rPr>
          <w:szCs w:val="28"/>
          <w:lang w:val="ru-RU"/>
        </w:rPr>
        <w:t>після</w:t>
      </w:r>
      <w:r w:rsidRPr="00381761">
        <w:rPr>
          <w:szCs w:val="28"/>
          <w:lang w:val="ru-RU"/>
        </w:rPr>
        <w:t xml:space="preserve"> </w:t>
      </w:r>
      <w:r w:rsidRPr="004F5761">
        <w:rPr>
          <w:szCs w:val="28"/>
          <w:lang w:val="ru-RU"/>
        </w:rPr>
        <w:t>множення</w:t>
      </w:r>
      <w:r w:rsidRPr="00381761">
        <w:rPr>
          <w:szCs w:val="28"/>
          <w:lang w:val="ru-RU"/>
        </w:rPr>
        <w:t xml:space="preserve"> </w:t>
      </w:r>
      <w:r w:rsidRPr="004F5761">
        <w:rPr>
          <w:szCs w:val="28"/>
          <w:lang w:val="ru-RU"/>
        </w:rPr>
        <w:t>на</w:t>
      </w:r>
      <w:r w:rsidRPr="00381761">
        <w:rPr>
          <w:szCs w:val="28"/>
          <w:lang w:val="ru-RU"/>
        </w:rPr>
        <w:t xml:space="preserve"> </w:t>
      </w:r>
      <w:r w:rsidRPr="004F5761">
        <w:rPr>
          <w:szCs w:val="28"/>
          <w:lang w:val="ru-RU"/>
        </w:rPr>
        <w:t>віконну</w:t>
      </w:r>
      <w:r w:rsidRPr="00381761">
        <w:rPr>
          <w:szCs w:val="28"/>
          <w:lang w:val="ru-RU"/>
        </w:rPr>
        <w:t xml:space="preserve"> </w:t>
      </w:r>
      <w:r w:rsidRPr="004F5761">
        <w:rPr>
          <w:szCs w:val="28"/>
          <w:lang w:val="ru-RU"/>
        </w:rPr>
        <w:t>функцію</w:t>
      </w:r>
      <w:r w:rsidRPr="00381761">
        <w:rPr>
          <w:szCs w:val="28"/>
          <w:lang w:val="ru-RU"/>
        </w:rPr>
        <w:t xml:space="preserve"> </w:t>
      </w:r>
      <w:r w:rsidRPr="004F5761">
        <w:rPr>
          <w:szCs w:val="28"/>
          <w:lang w:val="ru-RU"/>
        </w:rPr>
        <w:t>зменшуються</w:t>
      </w:r>
      <w:r w:rsidRPr="00381761">
        <w:rPr>
          <w:szCs w:val="28"/>
          <w:lang w:val="ru-RU"/>
        </w:rPr>
        <w:t xml:space="preserve"> </w:t>
      </w:r>
      <w:r w:rsidRPr="004F5761">
        <w:rPr>
          <w:szCs w:val="28"/>
          <w:lang w:val="ru-RU"/>
        </w:rPr>
        <w:t>в</w:t>
      </w:r>
      <w:r w:rsidRPr="00381761">
        <w:rPr>
          <w:szCs w:val="28"/>
          <w:lang w:val="ru-RU"/>
        </w:rPr>
        <w:t xml:space="preserve"> </w:t>
      </w:r>
      <w:r w:rsidRPr="004F5761">
        <w:rPr>
          <w:szCs w:val="28"/>
          <w:lang w:val="ru-RU"/>
        </w:rPr>
        <w:t>раз</w:t>
      </w:r>
      <w:r w:rsidRPr="00381761">
        <w:rPr>
          <w:szCs w:val="28"/>
          <w:lang w:val="ru-RU"/>
        </w:rPr>
        <w:t xml:space="preserve"> </w:t>
      </w:r>
      <w:r w:rsidRPr="004F5761">
        <w:rPr>
          <w:szCs w:val="28"/>
          <w:lang w:val="ru-RU"/>
        </w:rPr>
        <w:t>в</w:t>
      </w:r>
      <w:r w:rsidRPr="00381761">
        <w:rPr>
          <w:szCs w:val="28"/>
          <w:lang w:val="ru-RU"/>
        </w:rPr>
        <w:t xml:space="preserve"> </w:t>
      </w:r>
      <w:r w:rsidRPr="004F5761">
        <w:rPr>
          <w:szCs w:val="28"/>
          <w:lang w:val="ru-RU"/>
        </w:rPr>
        <w:t>порівнянні</w:t>
      </w:r>
      <w:r w:rsidRPr="00381761">
        <w:rPr>
          <w:szCs w:val="28"/>
          <w:lang w:val="ru-RU"/>
        </w:rPr>
        <w:t xml:space="preserve"> </w:t>
      </w:r>
      <w:r w:rsidRPr="004F5761">
        <w:rPr>
          <w:szCs w:val="28"/>
          <w:lang w:val="ru-RU"/>
        </w:rPr>
        <w:t>з</w:t>
      </w:r>
      <w:r w:rsidRPr="00381761">
        <w:rPr>
          <w:szCs w:val="28"/>
          <w:lang w:val="ru-RU"/>
        </w:rPr>
        <w:t xml:space="preserve"> </w:t>
      </w:r>
      <w:r w:rsidRPr="004F5761">
        <w:rPr>
          <w:szCs w:val="28"/>
          <w:lang w:val="ru-RU"/>
        </w:rPr>
        <w:t>прямокутним</w:t>
      </w:r>
      <w:r w:rsidRPr="00381761">
        <w:rPr>
          <w:szCs w:val="28"/>
          <w:lang w:val="ru-RU"/>
        </w:rPr>
        <w:t xml:space="preserve"> </w:t>
      </w:r>
      <w:r w:rsidRPr="004F5761">
        <w:rPr>
          <w:szCs w:val="28"/>
          <w:lang w:val="ru-RU"/>
        </w:rPr>
        <w:t>вікном</w:t>
      </w:r>
      <w:r w:rsidRPr="00381761">
        <w:rPr>
          <w:szCs w:val="28"/>
          <w:lang w:val="ru-RU"/>
        </w:rPr>
        <w:t xml:space="preserve">. </w:t>
      </w:r>
      <w:r w:rsidRPr="004F5761">
        <w:rPr>
          <w:szCs w:val="28"/>
          <w:lang w:val="ru-RU"/>
        </w:rPr>
        <w:t>Коефіцієнт</w:t>
      </w:r>
      <w:r w:rsidRPr="005D2DD2">
        <w:rPr>
          <w:szCs w:val="28"/>
          <w:lang w:val="en-US"/>
        </w:rPr>
        <w:t xml:space="preserve"> </w:t>
      </w:r>
      <w:r w:rsidRPr="004F5761">
        <w:rPr>
          <w:szCs w:val="28"/>
          <w:lang w:val="ru-RU"/>
        </w:rPr>
        <w:t>ослаблення</w:t>
      </w:r>
      <w:r w:rsidRPr="005D2DD2">
        <w:rPr>
          <w:szCs w:val="28"/>
          <w:lang w:val="en-US"/>
        </w:rPr>
        <w:t xml:space="preserve"> </w:t>
      </w:r>
      <w:r w:rsidRPr="004F5761">
        <w:rPr>
          <w:szCs w:val="28"/>
          <w:lang w:val="ru-RU"/>
        </w:rPr>
        <w:t>висловлюють</w:t>
      </w:r>
      <w:r w:rsidRPr="005D2DD2">
        <w:rPr>
          <w:szCs w:val="28"/>
          <w:lang w:val="en-US"/>
        </w:rPr>
        <w:t xml:space="preserve"> </w:t>
      </w:r>
      <w:r w:rsidRPr="004F5761">
        <w:rPr>
          <w:szCs w:val="28"/>
          <w:lang w:val="ru-RU"/>
        </w:rPr>
        <w:t>в</w:t>
      </w:r>
      <w:r w:rsidRPr="005D2DD2">
        <w:rPr>
          <w:szCs w:val="28"/>
          <w:lang w:val="en-US"/>
        </w:rPr>
        <w:t xml:space="preserve"> </w:t>
      </w:r>
      <w:r w:rsidRPr="004F5761">
        <w:rPr>
          <w:szCs w:val="28"/>
          <w:lang w:val="ru-RU"/>
        </w:rPr>
        <w:t>логарифмічною</w:t>
      </w:r>
      <w:r w:rsidRPr="005D2DD2">
        <w:rPr>
          <w:szCs w:val="28"/>
          <w:lang w:val="en-US"/>
        </w:rPr>
        <w:t xml:space="preserve"> </w:t>
      </w:r>
      <w:r w:rsidRPr="004F5761">
        <w:rPr>
          <w:szCs w:val="28"/>
          <w:lang w:val="ru-RU"/>
        </w:rPr>
        <w:t>шкалою</w:t>
      </w:r>
      <w:r w:rsidRPr="005D2DD2">
        <w:rPr>
          <w:szCs w:val="28"/>
          <w:lang w:val="en-US"/>
        </w:rPr>
        <w:t>:</w:t>
      </w:r>
    </w:p>
    <w:p w:rsidR="00567089" w:rsidRPr="007C3308" w:rsidRDefault="00567089" w:rsidP="00EF2FC4">
      <w:pPr>
        <w:rPr>
          <w:szCs w:val="28"/>
          <w:lang w:val="ru-RU"/>
        </w:rPr>
      </w:pPr>
      <w:r w:rsidRPr="004F5761">
        <w:rPr>
          <w:noProof/>
          <w:szCs w:val="28"/>
          <w:lang w:val="ru-RU" w:eastAsia="ru-RU"/>
        </w:rPr>
        <w:drawing>
          <wp:inline distT="0" distB="0" distL="0" distR="0" wp14:anchorId="24C846A5" wp14:editId="324AFCE9">
            <wp:extent cx="1656080" cy="267335"/>
            <wp:effectExtent l="0" t="0" r="1270" b="0"/>
            <wp:docPr id="94" name="Рисунок 94" descr="Описание: http://www.dsplib.ru/content/win/win_html_312206f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descr="Описание: http://www.dsplib.ru/content/win/win_html_312206f4.gif"/>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656080" cy="267335"/>
                    </a:xfrm>
                    <a:prstGeom prst="rect">
                      <a:avLst/>
                    </a:prstGeom>
                    <a:noFill/>
                    <a:ln>
                      <a:noFill/>
                    </a:ln>
                  </pic:spPr>
                </pic:pic>
              </a:graphicData>
            </a:graphic>
          </wp:inline>
        </w:drawing>
      </w:r>
    </w:p>
    <w:p w:rsidR="00567089" w:rsidRPr="004F5761" w:rsidRDefault="00567089" w:rsidP="005D2DD2">
      <w:pPr>
        <w:ind w:firstLine="567"/>
        <w:rPr>
          <w:szCs w:val="28"/>
        </w:rPr>
      </w:pPr>
      <w:r w:rsidRPr="004F5761">
        <w:rPr>
          <w:szCs w:val="28"/>
        </w:rPr>
        <w:t>У разі цифрового спектрального аналізу є відліків віконної функції</w:t>
      </w:r>
      <w:r w:rsidRPr="004F5761">
        <w:rPr>
          <w:noProof/>
          <w:szCs w:val="28"/>
          <w:lang w:eastAsia="ru-RU"/>
        </w:rPr>
        <w:t xml:space="preserve"> </w:t>
      </w:r>
      <w:r w:rsidRPr="004F5761">
        <w:rPr>
          <w:noProof/>
          <w:szCs w:val="28"/>
          <w:lang w:val="ru-RU" w:eastAsia="ru-RU"/>
        </w:rPr>
        <w:drawing>
          <wp:inline distT="0" distB="0" distL="0" distR="0" wp14:anchorId="01D54FBD" wp14:editId="6F60B802">
            <wp:extent cx="1797050" cy="238760"/>
            <wp:effectExtent l="0" t="0" r="0" b="8890"/>
            <wp:docPr id="95" name="Рисунок 95" descr="http://www.dsplib.ru/content/win/win_html_m13c13f6c.gif"/>
            <wp:cNvGraphicFramePr/>
            <a:graphic xmlns:a="http://schemas.openxmlformats.org/drawingml/2006/main">
              <a:graphicData uri="http://schemas.openxmlformats.org/drawingml/2006/picture">
                <pic:pic xmlns:pic="http://schemas.openxmlformats.org/drawingml/2006/picture">
                  <pic:nvPicPr>
                    <pic:cNvPr id="65" name="Рисунок 65" descr="http://www.dsplib.ru/content/win/win_html_m13c13f6c.gif"/>
                    <pic:cNvPicPr/>
                  </pic:nvPicPr>
                  <pic:blipFill>
                    <a:blip r:embed="rId80"/>
                    <a:srcRect/>
                    <a:stretch>
                      <a:fillRect/>
                    </a:stretch>
                  </pic:blipFill>
                  <pic:spPr bwMode="auto">
                    <a:xfrm>
                      <a:off x="0" y="0"/>
                      <a:ext cx="1797050" cy="238760"/>
                    </a:xfrm>
                    <a:prstGeom prst="rect">
                      <a:avLst/>
                    </a:prstGeom>
                    <a:noFill/>
                    <a:ln w="9525">
                      <a:noFill/>
                      <a:miter lim="800000"/>
                      <a:headEnd/>
                      <a:tailEnd/>
                    </a:ln>
                  </pic:spPr>
                </pic:pic>
              </a:graphicData>
            </a:graphic>
          </wp:inline>
        </w:drawing>
      </w:r>
      <w:r w:rsidRPr="004F5761">
        <w:rPr>
          <w:szCs w:val="28"/>
        </w:rPr>
        <w:t xml:space="preserve"> взятих через проміжок</w:t>
      </w:r>
      <w:r w:rsidRPr="004F5761">
        <w:rPr>
          <w:noProof/>
          <w:szCs w:val="28"/>
          <w:lang w:eastAsia="ru-RU"/>
        </w:rPr>
        <w:t xml:space="preserve"> </w:t>
      </w:r>
      <w:r w:rsidRPr="004F5761">
        <w:rPr>
          <w:noProof/>
          <w:szCs w:val="28"/>
          <w:lang w:val="ru-RU" w:eastAsia="ru-RU"/>
        </w:rPr>
        <w:drawing>
          <wp:inline distT="0" distB="0" distL="0" distR="0" wp14:anchorId="6C802754" wp14:editId="0B71A300">
            <wp:extent cx="397510" cy="238760"/>
            <wp:effectExtent l="0" t="0" r="0" b="8890"/>
            <wp:docPr id="96" name="Рисунок 96" descr="http://www.dsplib.ru/content/win/win_html_247f3d07.gif"/>
            <wp:cNvGraphicFramePr/>
            <a:graphic xmlns:a="http://schemas.openxmlformats.org/drawingml/2006/main">
              <a:graphicData uri="http://schemas.openxmlformats.org/drawingml/2006/picture">
                <pic:pic xmlns:pic="http://schemas.openxmlformats.org/drawingml/2006/picture">
                  <pic:nvPicPr>
                    <pic:cNvPr id="66" name="Рисунок 66" descr="http://www.dsplib.ru/content/win/win_html_247f3d07.gif"/>
                    <pic:cNvPicPr/>
                  </pic:nvPicPr>
                  <pic:blipFill>
                    <a:blip r:embed="rId81"/>
                    <a:srcRect/>
                    <a:stretch>
                      <a:fillRect/>
                    </a:stretch>
                  </pic:blipFill>
                  <pic:spPr bwMode="auto">
                    <a:xfrm>
                      <a:off x="0" y="0"/>
                      <a:ext cx="397510" cy="238760"/>
                    </a:xfrm>
                    <a:prstGeom prst="rect">
                      <a:avLst/>
                    </a:prstGeom>
                    <a:noFill/>
                    <a:ln w="9525">
                      <a:noFill/>
                      <a:miter lim="800000"/>
                      <a:headEnd/>
                      <a:tailEnd/>
                    </a:ln>
                  </pic:spPr>
                </pic:pic>
              </a:graphicData>
            </a:graphic>
          </wp:inline>
        </w:drawing>
      </w:r>
      <w:r w:rsidRPr="004F5761">
        <w:rPr>
          <w:szCs w:val="28"/>
        </w:rPr>
        <w:t xml:space="preserve"> Тоді </w:t>
      </w:r>
      <w:r w:rsidRPr="004F5761">
        <w:rPr>
          <w:noProof/>
          <w:szCs w:val="28"/>
          <w:lang w:val="ru-RU" w:eastAsia="ru-RU"/>
        </w:rPr>
        <w:drawing>
          <wp:inline distT="0" distB="0" distL="0" distR="0" wp14:anchorId="2186F69E" wp14:editId="51AFC70A">
            <wp:extent cx="874395" cy="238760"/>
            <wp:effectExtent l="0" t="0" r="1905" b="8890"/>
            <wp:docPr id="97" name="Рисунок 97" descr="http://www.dsplib.ru/content/win/win_html_187df89f.gif"/>
            <wp:cNvGraphicFramePr/>
            <a:graphic xmlns:a="http://schemas.openxmlformats.org/drawingml/2006/main">
              <a:graphicData uri="http://schemas.openxmlformats.org/drawingml/2006/picture">
                <pic:pic xmlns:pic="http://schemas.openxmlformats.org/drawingml/2006/picture">
                  <pic:nvPicPr>
                    <pic:cNvPr id="67" name="Рисунок 67" descr="http://www.dsplib.ru/content/win/win_html_187df89f.gif"/>
                    <pic:cNvPicPr/>
                  </pic:nvPicPr>
                  <pic:blipFill>
                    <a:blip r:embed="rId82"/>
                    <a:srcRect/>
                    <a:stretch>
                      <a:fillRect/>
                    </a:stretch>
                  </pic:blipFill>
                  <pic:spPr bwMode="auto">
                    <a:xfrm>
                      <a:off x="0" y="0"/>
                      <a:ext cx="874395" cy="238760"/>
                    </a:xfrm>
                    <a:prstGeom prst="rect">
                      <a:avLst/>
                    </a:prstGeom>
                    <a:noFill/>
                    <a:ln w="9525">
                      <a:noFill/>
                      <a:miter lim="800000"/>
                      <a:headEnd/>
                      <a:tailEnd/>
                    </a:ln>
                  </pic:spPr>
                </pic:pic>
              </a:graphicData>
            </a:graphic>
          </wp:inline>
        </w:drawing>
      </w:r>
      <w:r w:rsidRPr="004F5761">
        <w:rPr>
          <w:szCs w:val="28"/>
        </w:rPr>
        <w:t xml:space="preserve"> інтеграл у виразі (4) замінюється на суму:</w:t>
      </w:r>
    </w:p>
    <w:p w:rsidR="00567089" w:rsidRPr="004F5761" w:rsidRDefault="002A5563" w:rsidP="00DD0012">
      <w:pPr>
        <w:jc w:val="center"/>
        <w:rPr>
          <w:szCs w:val="28"/>
          <w:lang w:val="ru-RU"/>
        </w:rPr>
      </w:pPr>
      <w:r>
        <w:rPr>
          <w:noProof/>
          <w:lang w:val="ru-RU" w:eastAsia="ru-RU"/>
        </w:rPr>
        <w:lastRenderedPageBreak/>
        <mc:AlternateContent>
          <mc:Choice Requires="wps">
            <w:drawing>
              <wp:anchor distT="0" distB="0" distL="114300" distR="114300" simplePos="0" relativeHeight="251681792" behindDoc="1" locked="0" layoutInCell="1" allowOverlap="1" wp14:anchorId="74989E4B" wp14:editId="1DFD8913">
                <wp:simplePos x="0" y="0"/>
                <wp:positionH relativeFrom="column">
                  <wp:posOffset>5193665</wp:posOffset>
                </wp:positionH>
                <wp:positionV relativeFrom="paragraph">
                  <wp:posOffset>71755</wp:posOffset>
                </wp:positionV>
                <wp:extent cx="504825" cy="301625"/>
                <wp:effectExtent l="0" t="0" r="28575" b="22225"/>
                <wp:wrapNone/>
                <wp:docPr id="214" name="Поле 214"/>
                <wp:cNvGraphicFramePr/>
                <a:graphic xmlns:a="http://schemas.openxmlformats.org/drawingml/2006/main">
                  <a:graphicData uri="http://schemas.microsoft.com/office/word/2010/wordprocessingShape">
                    <wps:wsp>
                      <wps:cNvSpPr txBox="1"/>
                      <wps:spPr>
                        <a:xfrm>
                          <a:off x="0" y="0"/>
                          <a:ext cx="50482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2A5563">
                            <w:pPr>
                              <w:ind w:left="0"/>
                            </w:pPr>
                            <w:r>
                              <w:t>(11)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14" o:spid="_x0000_s1036" type="#_x0000_t202" style="position:absolute;left:0;text-align:left;margin-left:408.95pt;margin-top:5.65pt;width:39.75pt;height:23.7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" fillcolor="white [3201]" strokecolor="white [3212]" strokeweight=".5pt">
                <v:textbox>
                  <w:txbxContent>
                    <w:p w:rsidR="001707EE" w:rsidRDefault="001707EE" w:rsidP="002A5563">
                      <w:pPr>
                        <w:ind w:left="0"/>
                      </w:pPr>
                      <w:r>
                        <w:t>(11)</w:t>
                      </w:r>
                    </w:p>
                  </w:txbxContent>
                </v:textbox>
              </v:shape>
            </w:pict>
          </mc:Fallback>
        </mc:AlternateContent>
      </w:r>
      <w:r w:rsidR="00567089" w:rsidRPr="004F5761">
        <w:rPr>
          <w:noProof/>
          <w:szCs w:val="28"/>
          <w:lang w:val="ru-RU" w:eastAsia="ru-RU"/>
        </w:rPr>
        <w:drawing>
          <wp:inline distT="0" distB="0" distL="0" distR="0" wp14:anchorId="3F17F00F" wp14:editId="14615222">
            <wp:extent cx="3212465" cy="492760"/>
            <wp:effectExtent l="0" t="0" r="6985" b="2540"/>
            <wp:docPr id="98" name="Рисунок 98" descr="http://www.dsplib.ru/content/win/win_html_m7442a735.gif"/>
            <wp:cNvGraphicFramePr/>
            <a:graphic xmlns:a="http://schemas.openxmlformats.org/drawingml/2006/main">
              <a:graphicData uri="http://schemas.openxmlformats.org/drawingml/2006/picture">
                <pic:pic xmlns:pic="http://schemas.openxmlformats.org/drawingml/2006/picture">
                  <pic:nvPicPr>
                    <pic:cNvPr id="68" name="Рисунок 68" descr="http://www.dsplib.ru/content/win/win_html_m7442a735.gif"/>
                    <pic:cNvPicPr/>
                  </pic:nvPicPr>
                  <pic:blipFill>
                    <a:blip r:embed="rId83"/>
                    <a:srcRect/>
                    <a:stretch>
                      <a:fillRect/>
                    </a:stretch>
                  </pic:blipFill>
                  <pic:spPr bwMode="auto">
                    <a:xfrm>
                      <a:off x="0" y="0"/>
                      <a:ext cx="3212465" cy="492760"/>
                    </a:xfrm>
                    <a:prstGeom prst="rect">
                      <a:avLst/>
                    </a:prstGeom>
                    <a:noFill/>
                    <a:ln w="9525">
                      <a:noFill/>
                      <a:miter lim="800000"/>
                      <a:headEnd/>
                      <a:tailEnd/>
                    </a:ln>
                  </pic:spPr>
                </pic:pic>
              </a:graphicData>
            </a:graphic>
          </wp:inline>
        </w:drawing>
      </w:r>
    </w:p>
    <w:p w:rsidR="00567089" w:rsidRPr="004F5761" w:rsidRDefault="00567089" w:rsidP="005D2DD2">
      <w:pPr>
        <w:ind w:firstLine="567"/>
        <w:rPr>
          <w:szCs w:val="28"/>
        </w:rPr>
      </w:pPr>
      <w:r w:rsidRPr="004F5761">
        <w:rPr>
          <w:szCs w:val="28"/>
        </w:rPr>
        <w:t>Для того, щоб врахувати коефіцієнт ослаблення після ДПФ необхідно кожен спектральний відлік поділити на</w:t>
      </w:r>
      <w:r w:rsidRPr="004F5761">
        <w:rPr>
          <w:noProof/>
          <w:szCs w:val="28"/>
          <w:lang w:val="ru-RU" w:eastAsia="ru-RU"/>
        </w:rPr>
        <w:t xml:space="preserve"> </w:t>
      </w:r>
      <w:r w:rsidRPr="004F5761">
        <w:rPr>
          <w:noProof/>
          <w:szCs w:val="28"/>
          <w:lang w:val="ru-RU" w:eastAsia="ru-RU"/>
        </w:rPr>
        <w:drawing>
          <wp:inline distT="0" distB="0" distL="0" distR="0" wp14:anchorId="75D91C13" wp14:editId="2516F6DF">
            <wp:extent cx="198755" cy="238760"/>
            <wp:effectExtent l="0" t="0" r="0" b="8890"/>
            <wp:docPr id="100" name="Рисунок 100" descr="http://www.dsplib.ru/content/win/win_html_m647efc5b.gif"/>
            <wp:cNvGraphicFramePr/>
            <a:graphic xmlns:a="http://schemas.openxmlformats.org/drawingml/2006/main">
              <a:graphicData uri="http://schemas.openxmlformats.org/drawingml/2006/picture">
                <pic:pic xmlns:pic="http://schemas.openxmlformats.org/drawingml/2006/picture">
                  <pic:nvPicPr>
                    <pic:cNvPr id="69" name="Рисунок 69" descr="http://www.dsplib.ru/content/win/win_html_m647efc5b.gif"/>
                    <pic:cNvPicPr/>
                  </pic:nvPicPr>
                  <pic:blipFill>
                    <a:blip r:embed="rId73"/>
                    <a:srcRect/>
                    <a:stretch>
                      <a:fillRect/>
                    </a:stretch>
                  </pic:blipFill>
                  <pic:spPr bwMode="auto">
                    <a:xfrm>
                      <a:off x="0" y="0"/>
                      <a:ext cx="198755" cy="238760"/>
                    </a:xfrm>
                    <a:prstGeom prst="rect">
                      <a:avLst/>
                    </a:prstGeom>
                    <a:noFill/>
                    <a:ln w="9525">
                      <a:noFill/>
                      <a:miter lim="800000"/>
                      <a:headEnd/>
                      <a:tailEnd/>
                    </a:ln>
                  </pic:spPr>
                </pic:pic>
              </a:graphicData>
            </a:graphic>
          </wp:inline>
        </w:drawing>
      </w:r>
      <w:r w:rsidRPr="004F5761">
        <w:rPr>
          <w:szCs w:val="28"/>
        </w:rPr>
        <w:t>.</w:t>
      </w:r>
    </w:p>
    <w:p w:rsidR="00567089" w:rsidRPr="00C22AEB" w:rsidRDefault="00C22AEB" w:rsidP="00C22AEB">
      <w:pPr>
        <w:pStyle w:val="1"/>
        <w:jc w:val="center"/>
        <w:rPr>
          <w:b/>
          <w:lang w:val="ru-RU"/>
        </w:rPr>
      </w:pPr>
      <w:bookmarkStart w:id="20" w:name="_Toc74218037"/>
      <w:r w:rsidRPr="00C22AEB">
        <w:rPr>
          <w:b/>
          <w:lang w:val="ru-RU"/>
        </w:rPr>
        <w:t>3.5</w:t>
      </w:r>
      <w:r>
        <w:rPr>
          <w:b/>
        </w:rPr>
        <w:t xml:space="preserve"> </w:t>
      </w:r>
      <w:r w:rsidR="00567089" w:rsidRPr="00C22AEB">
        <w:rPr>
          <w:b/>
        </w:rPr>
        <w:t>Основні частотні характеристики спектра віконної функції</w:t>
      </w:r>
      <w:bookmarkEnd w:id="20"/>
    </w:p>
    <w:p w:rsidR="00C22AEB" w:rsidRPr="00C22AEB" w:rsidRDefault="00C22AEB" w:rsidP="00C22AEB">
      <w:pPr>
        <w:rPr>
          <w:lang w:val="ru-RU"/>
        </w:rPr>
      </w:pPr>
    </w:p>
    <w:p w:rsidR="00567089" w:rsidRPr="00C408CD" w:rsidRDefault="00567089" w:rsidP="005D2DD2">
      <w:pPr>
        <w:ind w:firstLine="567"/>
        <w:rPr>
          <w:szCs w:val="28"/>
        </w:rPr>
      </w:pPr>
      <w:r w:rsidRPr="004F5761">
        <w:rPr>
          <w:szCs w:val="28"/>
        </w:rPr>
        <w:t>Узагальнимо основні частотні характеристики спектра віконної функції, що дозволяють порівнювати різні вікна між собою. Для цього розглянемо нормовану амплітудно-частотну характеристику віконної функ</w:t>
      </w:r>
      <w:r>
        <w:rPr>
          <w:szCs w:val="28"/>
        </w:rPr>
        <w:t xml:space="preserve">ції, представлену на </w:t>
      </w:r>
      <w:r w:rsidR="008302DE" w:rsidRPr="008302DE">
        <w:rPr>
          <w:lang w:val="ru-RU"/>
        </w:rPr>
        <w:t>рисунку</w:t>
      </w:r>
      <w:r w:rsidR="008302DE">
        <w:rPr>
          <w:sz w:val="24"/>
          <w:lang w:val="ru-RU"/>
        </w:rPr>
        <w:t xml:space="preserve"> </w:t>
      </w:r>
      <w:r w:rsidR="008302DE">
        <w:rPr>
          <w:szCs w:val="28"/>
          <w:lang w:val="ru-RU"/>
        </w:rPr>
        <w:t>13</w:t>
      </w:r>
      <w:r>
        <w:rPr>
          <w:szCs w:val="28"/>
        </w:rPr>
        <w:t>.</w:t>
      </w:r>
    </w:p>
    <w:p w:rsidR="00567089" w:rsidRDefault="00567089" w:rsidP="00567089">
      <w:pPr>
        <w:jc w:val="center"/>
        <w:rPr>
          <w:sz w:val="30"/>
        </w:rPr>
      </w:pPr>
      <w:r>
        <w:rPr>
          <w:noProof/>
          <w:lang w:val="ru-RU" w:eastAsia="ru-RU"/>
        </w:rPr>
        <w:drawing>
          <wp:inline distT="0" distB="0" distL="0" distR="0" wp14:anchorId="7D098720" wp14:editId="7191C6B7">
            <wp:extent cx="3686175" cy="1733550"/>
            <wp:effectExtent l="0" t="0" r="0" b="0"/>
            <wp:docPr id="101" name="Рисунок 101" descr="http://www.dsplib.ru/content/win/win_html_571e9311.gif"/>
            <wp:cNvGraphicFramePr/>
            <a:graphic xmlns:a="http://schemas.openxmlformats.org/drawingml/2006/main">
              <a:graphicData uri="http://schemas.openxmlformats.org/drawingml/2006/picture">
                <pic:pic xmlns:pic="http://schemas.openxmlformats.org/drawingml/2006/picture">
                  <pic:nvPicPr>
                    <pic:cNvPr id="71" name="Рисунок 71" descr="http://www.dsplib.ru/content/win/win_html_571e9311.gif"/>
                    <pic:cNvPicPr/>
                  </pic:nvPicPr>
                  <pic:blipFill>
                    <a:blip r:embed="rId84"/>
                    <a:srcRect/>
                    <a:stretch>
                      <a:fillRect/>
                    </a:stretch>
                  </pic:blipFill>
                  <pic:spPr bwMode="auto">
                    <a:xfrm>
                      <a:off x="0" y="0"/>
                      <a:ext cx="3687329" cy="1734093"/>
                    </a:xfrm>
                    <a:prstGeom prst="rect">
                      <a:avLst/>
                    </a:prstGeom>
                    <a:noFill/>
                    <a:ln w="9525">
                      <a:noFill/>
                      <a:miter lim="800000"/>
                      <a:headEnd/>
                      <a:tailEnd/>
                    </a:ln>
                  </pic:spPr>
                </pic:pic>
              </a:graphicData>
            </a:graphic>
          </wp:inline>
        </w:drawing>
      </w:r>
    </w:p>
    <w:p w:rsidR="00567089" w:rsidRDefault="008302DE" w:rsidP="008302DE">
      <w:pPr>
        <w:jc w:val="center"/>
      </w:pPr>
      <w:r>
        <w:rPr>
          <w:sz w:val="24"/>
          <w:lang w:val="ru-RU"/>
        </w:rPr>
        <w:t>Рисунок 13</w:t>
      </w:r>
      <w:r w:rsidR="00567089" w:rsidRPr="008302DE">
        <w:rPr>
          <w:sz w:val="24"/>
        </w:rPr>
        <w:t>: Нормована АЧХ віконної функції</w:t>
      </w:r>
    </w:p>
    <w:p w:rsidR="00567089" w:rsidRDefault="00567089" w:rsidP="00567089"/>
    <w:p w:rsidR="00567089" w:rsidRPr="00BE50D4" w:rsidRDefault="00567089" w:rsidP="00C22AEB">
      <w:pPr>
        <w:ind w:firstLine="567"/>
      </w:pPr>
      <w:r w:rsidRPr="00BE50D4">
        <w:rPr>
          <w:szCs w:val="28"/>
        </w:rPr>
        <w:t>Нормування амплітуди проводиться для обліку коефіцієнта ослаблення</w:t>
      </w:r>
      <w:r w:rsidRPr="00BE50D4">
        <w:rPr>
          <w:noProof/>
          <w:szCs w:val="28"/>
          <w:lang w:val="ru-RU" w:eastAsia="ru-RU"/>
        </w:rPr>
        <w:t xml:space="preserve"> </w:t>
      </w:r>
      <w:r w:rsidRPr="00BE50D4">
        <w:rPr>
          <w:noProof/>
          <w:szCs w:val="28"/>
          <w:lang w:val="ru-RU" w:eastAsia="ru-RU"/>
        </w:rPr>
        <w:drawing>
          <wp:inline distT="0" distB="0" distL="0" distR="0" wp14:anchorId="0081507F" wp14:editId="7BF9CEE8">
            <wp:extent cx="198755" cy="238760"/>
            <wp:effectExtent l="0" t="0" r="0" b="8890"/>
            <wp:docPr id="103" name="Рисунок 103" descr="http://www.dsplib.ru/content/win/win_html_m647efc5b.gif"/>
            <wp:cNvGraphicFramePr/>
            <a:graphic xmlns:a="http://schemas.openxmlformats.org/drawingml/2006/main">
              <a:graphicData uri="http://schemas.openxmlformats.org/drawingml/2006/picture">
                <pic:pic xmlns:pic="http://schemas.openxmlformats.org/drawingml/2006/picture">
                  <pic:nvPicPr>
                    <pic:cNvPr id="72" name="Рисунок 72" descr="http://www.dsplib.ru/content/win/win_html_m647efc5b.gif"/>
                    <pic:cNvPicPr/>
                  </pic:nvPicPr>
                  <pic:blipFill>
                    <a:blip r:embed="rId73"/>
                    <a:srcRect/>
                    <a:stretch>
                      <a:fillRect/>
                    </a:stretch>
                  </pic:blipFill>
                  <pic:spPr bwMode="auto">
                    <a:xfrm>
                      <a:off x="0" y="0"/>
                      <a:ext cx="198755" cy="238760"/>
                    </a:xfrm>
                    <a:prstGeom prst="rect">
                      <a:avLst/>
                    </a:prstGeom>
                    <a:noFill/>
                    <a:ln w="9525">
                      <a:noFill/>
                      <a:miter lim="800000"/>
                      <a:headEnd/>
                      <a:tailEnd/>
                    </a:ln>
                  </pic:spPr>
                </pic:pic>
              </a:graphicData>
            </a:graphic>
          </wp:inline>
        </w:drawing>
      </w:r>
      <w:r w:rsidRPr="00BE50D4">
        <w:rPr>
          <w:szCs w:val="28"/>
        </w:rPr>
        <w:t>:</w:t>
      </w:r>
      <w:r w:rsidRPr="00BE50D4">
        <w:rPr>
          <w:noProof/>
          <w:szCs w:val="28"/>
          <w:lang w:val="ru-RU" w:eastAsia="ru-RU"/>
        </w:rPr>
        <w:t xml:space="preserve"> </w:t>
      </w:r>
      <w:r w:rsidRPr="00BE50D4">
        <w:rPr>
          <w:noProof/>
          <w:szCs w:val="28"/>
          <w:lang w:val="ru-RU" w:eastAsia="ru-RU"/>
        </w:rPr>
        <w:drawing>
          <wp:inline distT="0" distB="0" distL="0" distR="0" wp14:anchorId="39839205" wp14:editId="078592E0">
            <wp:extent cx="1558290" cy="262255"/>
            <wp:effectExtent l="0" t="0" r="0" b="4445"/>
            <wp:docPr id="102" name="Рисунок 102" descr="http://www.dsplib.ru/content/win/win_html_7e1093fb.gif"/>
            <wp:cNvGraphicFramePr/>
            <a:graphic xmlns:a="http://schemas.openxmlformats.org/drawingml/2006/main">
              <a:graphicData uri="http://schemas.openxmlformats.org/drawingml/2006/picture">
                <pic:pic xmlns:pic="http://schemas.openxmlformats.org/drawingml/2006/picture">
                  <pic:nvPicPr>
                    <pic:cNvPr id="73" name="Рисунок 73" descr="http://www.dsplib.ru/content/win/win_html_7e1093fb.gif"/>
                    <pic:cNvPicPr/>
                  </pic:nvPicPr>
                  <pic:blipFill>
                    <a:blip r:embed="rId85"/>
                    <a:srcRect/>
                    <a:stretch>
                      <a:fillRect/>
                    </a:stretch>
                  </pic:blipFill>
                  <pic:spPr bwMode="auto">
                    <a:xfrm>
                      <a:off x="0" y="0"/>
                      <a:ext cx="1558290" cy="262255"/>
                    </a:xfrm>
                    <a:prstGeom prst="rect">
                      <a:avLst/>
                    </a:prstGeom>
                    <a:noFill/>
                    <a:ln w="9525">
                      <a:noFill/>
                      <a:miter lim="800000"/>
                      <a:headEnd/>
                      <a:tailEnd/>
                    </a:ln>
                  </pic:spPr>
                </pic:pic>
              </a:graphicData>
            </a:graphic>
          </wp:inline>
        </w:drawing>
      </w:r>
      <w:r w:rsidRPr="00BE50D4">
        <w:rPr>
          <w:szCs w:val="28"/>
        </w:rPr>
        <w:t>. Таким чином все АЧХ матимуть максимум дорівнює одиниці (0 дБ) на нульовій частоті. Оскільки ширина головної пелюстки залежить від тривалості вікна в часі (дивись малюнок 2), то введена нормировка частоти</w:t>
      </w:r>
      <w:r w:rsidRPr="00BE50D4">
        <w:t>:</w:t>
      </w:r>
    </w:p>
    <w:p w:rsidR="00567089" w:rsidRDefault="002A5563" w:rsidP="00DD0012">
      <w:pPr>
        <w:jc w:val="center"/>
        <w:rPr>
          <w:sz w:val="30"/>
        </w:rPr>
      </w:pPr>
      <w:r>
        <w:rPr>
          <w:noProof/>
          <w:lang w:val="ru-RU" w:eastAsia="ru-RU"/>
        </w:rPr>
        <mc:AlternateContent>
          <mc:Choice Requires="wps">
            <w:drawing>
              <wp:anchor distT="0" distB="0" distL="114300" distR="114300" simplePos="0" relativeHeight="251683840" behindDoc="1" locked="0" layoutInCell="1" allowOverlap="1" wp14:anchorId="331FDEC6" wp14:editId="68B22374">
                <wp:simplePos x="0" y="0"/>
                <wp:positionH relativeFrom="column">
                  <wp:posOffset>4574539</wp:posOffset>
                </wp:positionH>
                <wp:positionV relativeFrom="paragraph">
                  <wp:posOffset>99060</wp:posOffset>
                </wp:positionV>
                <wp:extent cx="619125" cy="301625"/>
                <wp:effectExtent l="0" t="0" r="28575" b="22225"/>
                <wp:wrapNone/>
                <wp:docPr id="215" name="Поле 215"/>
                <wp:cNvGraphicFramePr/>
                <a:graphic xmlns:a="http://schemas.openxmlformats.org/drawingml/2006/main">
                  <a:graphicData uri="http://schemas.microsoft.com/office/word/2010/wordprocessingShape">
                    <wps:wsp>
                      <wps:cNvSpPr txBox="1"/>
                      <wps:spPr>
                        <a:xfrm>
                          <a:off x="0" y="0"/>
                          <a:ext cx="61912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2A5563">
                            <w:pPr>
                              <w:ind w:left="0"/>
                            </w:pPr>
                            <w:r>
                              <w:t>(12)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15" o:spid="_x0000_s1037" type="#_x0000_t202" style="position:absolute;left:0;text-align:left;margin-left:360.2pt;margin-top:7.8pt;width:48.75pt;height:23.7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" fillcolor="white [3201]" strokecolor="white [3212]" strokeweight=".5pt">
                <v:textbox>
                  <w:txbxContent>
                    <w:p w:rsidR="001707EE" w:rsidRDefault="001707EE" w:rsidP="002A5563">
                      <w:pPr>
                        <w:ind w:left="0"/>
                      </w:pPr>
                      <w:r>
                        <w:t>(12)</w:t>
                      </w:r>
                    </w:p>
                  </w:txbxContent>
                </v:textbox>
              </v:shape>
            </w:pict>
          </mc:Fallback>
        </mc:AlternateContent>
      </w:r>
      <w:r w:rsidR="00567089">
        <w:rPr>
          <w:noProof/>
          <w:lang w:val="ru-RU" w:eastAsia="ru-RU"/>
        </w:rPr>
        <w:drawing>
          <wp:inline distT="0" distB="0" distL="0" distR="0" wp14:anchorId="54920E08" wp14:editId="023129DE">
            <wp:extent cx="1693545" cy="476885"/>
            <wp:effectExtent l="0" t="0" r="0" b="0"/>
            <wp:docPr id="104" name="Рисунок 104" descr="http://www.dsplib.ru/content/win/win_html_m4a0e1340.gif"/>
            <wp:cNvGraphicFramePr/>
            <a:graphic xmlns:a="http://schemas.openxmlformats.org/drawingml/2006/main">
              <a:graphicData uri="http://schemas.openxmlformats.org/drawingml/2006/picture">
                <pic:pic xmlns:pic="http://schemas.openxmlformats.org/drawingml/2006/picture">
                  <pic:nvPicPr>
                    <pic:cNvPr id="74" name="Рисунок 74" descr="http://www.dsplib.ru/content/win/win_html_m4a0e1340.gif"/>
                    <pic:cNvPicPr/>
                  </pic:nvPicPr>
                  <pic:blipFill>
                    <a:blip r:embed="rId86"/>
                    <a:srcRect/>
                    <a:stretch>
                      <a:fillRect/>
                    </a:stretch>
                  </pic:blipFill>
                  <pic:spPr bwMode="auto">
                    <a:xfrm>
                      <a:off x="0" y="0"/>
                      <a:ext cx="1693545" cy="476885"/>
                    </a:xfrm>
                    <a:prstGeom prst="rect">
                      <a:avLst/>
                    </a:prstGeom>
                    <a:noFill/>
                    <a:ln w="9525">
                      <a:noFill/>
                      <a:miter lim="800000"/>
                      <a:headEnd/>
                      <a:tailEnd/>
                    </a:ln>
                  </pic:spPr>
                </pic:pic>
              </a:graphicData>
            </a:graphic>
          </wp:inline>
        </w:drawing>
      </w:r>
    </w:p>
    <w:p w:rsidR="00567089" w:rsidRDefault="00567089" w:rsidP="00C22AEB">
      <w:pPr>
        <w:ind w:firstLine="567"/>
        <w:rPr>
          <w:sz w:val="30"/>
        </w:rPr>
      </w:pPr>
      <w:r w:rsidRPr="00BE50D4">
        <w:t xml:space="preserve">Таким чином, форма нормованої АЧХ віконної функції не буде змінюватися </w:t>
      </w:r>
      <w:r w:rsidRPr="00BE50D4">
        <w:lastRenderedPageBreak/>
        <w:t>при зміні тривалості вікна. Тоді можна ввести наступні нормовані параметри</w:t>
      </w:r>
      <w:r w:rsidRPr="00BE50D4">
        <w:rPr>
          <w:sz w:val="30"/>
        </w:rPr>
        <w:t>:</w:t>
      </w:r>
    </w:p>
    <w:p w:rsidR="00567089" w:rsidRPr="00BE50D4" w:rsidRDefault="00567089" w:rsidP="00567089">
      <w:pPr>
        <w:rPr>
          <w:sz w:val="30"/>
        </w:rPr>
      </w:pPr>
      <w:r w:rsidRPr="00BE50D4">
        <w:rPr>
          <w:sz w:val="30"/>
        </w:rPr>
        <w:t>1. Нормована ширина головної пелюстки АЧХ за рівнем 0,5 (-3 дБ) визначається як нормована смуга при якій.</w:t>
      </w:r>
    </w:p>
    <w:p w:rsidR="00D05C28" w:rsidRDefault="00567089" w:rsidP="00567089">
      <w:pPr>
        <w:rPr>
          <w:sz w:val="30"/>
        </w:rPr>
      </w:pPr>
      <w:r w:rsidRPr="00BE50D4">
        <w:rPr>
          <w:sz w:val="30"/>
        </w:rPr>
        <w:t xml:space="preserve">2. Нормована ширина головної пелюстки АЧХ по нульового рівня. </w:t>
      </w:r>
    </w:p>
    <w:p w:rsidR="00567089" w:rsidRPr="00BE50D4" w:rsidRDefault="00567089" w:rsidP="00567089">
      <w:pPr>
        <w:rPr>
          <w:sz w:val="30"/>
        </w:rPr>
      </w:pPr>
      <w:r w:rsidRPr="00BE50D4">
        <w:rPr>
          <w:sz w:val="30"/>
        </w:rPr>
        <w:t>3. Максимальний рівень бічних пелюсток.</w:t>
      </w:r>
      <w:r>
        <w:rPr>
          <w:sz w:val="30"/>
        </w:rPr>
        <w:tab/>
      </w:r>
    </w:p>
    <w:p w:rsidR="00567089" w:rsidRPr="00C22AEB" w:rsidRDefault="00567089" w:rsidP="00C22AEB">
      <w:pPr>
        <w:ind w:firstLine="567"/>
        <w:rPr>
          <w:sz w:val="30"/>
        </w:rPr>
      </w:pPr>
      <w:r w:rsidRPr="00BE50D4">
        <w:rPr>
          <w:sz w:val="30"/>
        </w:rPr>
        <w:t>Можна помітити, що прямокутного вікна дорівнює 2. Тоді можна ввести параметр, що складає скільки раз нормована ширина головної пелюстки АЧХ по нульового рівня заданого вікна ширше ніж прямокутного вікна. Позначимо цей параметр як. Залежно від параметра вікна ділять на вікна з високою роздільною здатністю і вікна низького дозволу.</w:t>
      </w:r>
    </w:p>
    <w:p w:rsidR="00C22AEB" w:rsidRDefault="00B2135D" w:rsidP="00381761">
      <w:pPr>
        <w:pStyle w:val="1"/>
        <w:jc w:val="center"/>
        <w:rPr>
          <w:b/>
        </w:rPr>
      </w:pPr>
      <w:bookmarkStart w:id="21" w:name="_Toc73989888"/>
      <w:bookmarkStart w:id="22" w:name="_Toc74218038"/>
      <w:r w:rsidRPr="00EF2FC4">
        <w:rPr>
          <w:b/>
        </w:rPr>
        <w:t>3.5</w:t>
      </w:r>
      <w:r w:rsidR="00712C4F" w:rsidRPr="005A2B70">
        <w:rPr>
          <w:b/>
          <w:lang w:val="ru-RU"/>
        </w:rPr>
        <w:t xml:space="preserve"> </w:t>
      </w:r>
      <w:r w:rsidR="005A2B70" w:rsidRPr="005A2B70">
        <w:rPr>
          <w:b/>
          <w:lang w:val="ru-RU"/>
        </w:rPr>
        <w:t xml:space="preserve"> </w:t>
      </w:r>
      <w:r w:rsidR="00567089" w:rsidRPr="00EF2FC4">
        <w:rPr>
          <w:b/>
        </w:rPr>
        <w:t>Основні властивості віконної функції і їх характеристики</w:t>
      </w:r>
      <w:bookmarkEnd w:id="21"/>
      <w:bookmarkEnd w:id="22"/>
    </w:p>
    <w:p w:rsidR="00DD0012" w:rsidRPr="00DD0012" w:rsidRDefault="00DD0012" w:rsidP="00DD0012"/>
    <w:p w:rsidR="004465D5" w:rsidRDefault="00567089" w:rsidP="00CD0A0A">
      <w:pPr>
        <w:rPr>
          <w:sz w:val="30"/>
        </w:rPr>
      </w:pPr>
      <w:r w:rsidRPr="00BE50D4">
        <w:rPr>
          <w:sz w:val="30"/>
        </w:rPr>
        <w:t>У таблиці 1 наведені вирази для деяких віконних функцій.</w:t>
      </w:r>
    </w:p>
    <w:p w:rsidR="00DD0012" w:rsidRDefault="00DD0012" w:rsidP="00CD0A0A">
      <w:pPr>
        <w:rPr>
          <w:sz w:val="30"/>
        </w:rPr>
      </w:pPr>
    </w:p>
    <w:p w:rsidR="00DD0012" w:rsidRPr="00CD0A0A" w:rsidRDefault="00DD0012" w:rsidP="00DD0012">
      <w:pPr>
        <w:jc w:val="right"/>
        <w:rPr>
          <w:sz w:val="30"/>
        </w:rPr>
      </w:pPr>
      <w:r>
        <w:rPr>
          <w:sz w:val="30"/>
        </w:rPr>
        <w:t>Таблиця</w:t>
      </w:r>
      <w:r w:rsidRPr="00BE50D4">
        <w:rPr>
          <w:sz w:val="30"/>
        </w:rPr>
        <w:t xml:space="preserve"> 1</w:t>
      </w:r>
    </w:p>
    <w:tbl>
      <w:tblPr>
        <w:tblW w:w="4870" w:type="pct"/>
        <w:tblCellSpacing w:w="0" w:type="dxa"/>
        <w:tblInd w:w="217" w:type="dxa"/>
        <w:tblBorders>
          <w:top w:val="outset" w:sz="6" w:space="0" w:color="000000"/>
          <w:left w:val="outset" w:sz="6" w:space="0" w:color="000000"/>
          <w:bottom w:val="outset" w:sz="6" w:space="0" w:color="000000"/>
          <w:right w:val="outset" w:sz="6" w:space="0" w:color="000000"/>
        </w:tblBorders>
        <w:shd w:val="clear" w:color="auto" w:fill="FFFFFF"/>
        <w:tblLayout w:type="fixed"/>
        <w:tblCellMar>
          <w:top w:w="60" w:type="dxa"/>
          <w:left w:w="60" w:type="dxa"/>
          <w:bottom w:w="60" w:type="dxa"/>
          <w:right w:w="60" w:type="dxa"/>
        </w:tblCellMar>
        <w:tblLook w:val="04A0" w:firstRow="1" w:lastRow="0" w:firstColumn="1" w:lastColumn="0" w:noHBand="0" w:noVBand="1"/>
      </w:tblPr>
      <w:tblGrid>
        <w:gridCol w:w="1701"/>
        <w:gridCol w:w="6379"/>
        <w:gridCol w:w="2282"/>
      </w:tblGrid>
      <w:tr w:rsidR="00EF3F9B" w:rsidRPr="00EF3F9B" w:rsidTr="00DD0012">
        <w:trPr>
          <w:trHeight w:val="795"/>
          <w:tblCellSpacing w:w="0" w:type="dxa"/>
        </w:trPr>
        <w:tc>
          <w:tcPr>
            <w:tcW w:w="821"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EF3F9B" w:rsidRPr="00F0690B" w:rsidRDefault="00EF3F9B" w:rsidP="00585019">
            <w:pPr>
              <w:pStyle w:val="ac"/>
              <w:rPr>
                <w:rStyle w:val="af0"/>
                <w:u w:val="none"/>
              </w:rPr>
            </w:pPr>
            <w:r w:rsidRPr="00F0690B">
              <w:rPr>
                <w:rStyle w:val="af0"/>
                <w:color w:val="auto"/>
                <w:u w:val="none"/>
              </w:rPr>
              <w:t>Найменування вікна</w:t>
            </w:r>
          </w:p>
        </w:tc>
        <w:tc>
          <w:tcPr>
            <w:tcW w:w="3078"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EF3F9B" w:rsidRPr="00F0690B" w:rsidRDefault="00EF3F9B" w:rsidP="00EF3F9B">
            <w:pPr>
              <w:pStyle w:val="ac"/>
              <w:rPr>
                <w:rStyle w:val="af0"/>
                <w:color w:val="auto"/>
                <w:u w:val="none"/>
              </w:rPr>
            </w:pPr>
            <w:r w:rsidRPr="00F0690B">
              <w:rPr>
                <w:rStyle w:val="af0"/>
                <w:color w:val="auto"/>
                <w:u w:val="none"/>
              </w:rPr>
              <w:t>Вираз в дискретному вигляді:</w:t>
            </w:r>
            <w:r w:rsidRPr="00F0690B">
              <w:rPr>
                <w:rStyle w:val="af0"/>
                <w:noProof/>
                <w:color w:val="auto"/>
                <w:u w:val="none"/>
                <w:lang w:val="ru-RU" w:eastAsia="ru-RU"/>
              </w:rPr>
              <w:drawing>
                <wp:inline distT="0" distB="0" distL="0" distR="0" wp14:anchorId="44568076" wp14:editId="458B1033">
                  <wp:extent cx="1716405" cy="241300"/>
                  <wp:effectExtent l="0" t="0" r="0" b="6350"/>
                  <wp:docPr id="120" name="Рисунок 120" descr="Описание: http://www.dsplib.ru/content/win/win_html_3305199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7" descr="Описание: http://www.dsplib.ru/content/win/win_html_3305199a.gif"/>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716405" cy="241300"/>
                          </a:xfrm>
                          <a:prstGeom prst="rect">
                            <a:avLst/>
                          </a:prstGeom>
                          <a:noFill/>
                          <a:ln>
                            <a:noFill/>
                          </a:ln>
                        </pic:spPr>
                      </pic:pic>
                    </a:graphicData>
                  </a:graphic>
                </wp:inline>
              </w:drawing>
            </w:r>
          </w:p>
        </w:tc>
        <w:tc>
          <w:tcPr>
            <w:tcW w:w="1101"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EF3F9B" w:rsidRPr="00F0690B" w:rsidRDefault="00EF3F9B" w:rsidP="00EF3F9B">
            <w:pPr>
              <w:pStyle w:val="ac"/>
              <w:rPr>
                <w:rStyle w:val="af0"/>
                <w:color w:val="auto"/>
                <w:u w:val="none"/>
              </w:rPr>
            </w:pPr>
            <w:r w:rsidRPr="00F0690B">
              <w:rPr>
                <w:rStyle w:val="af0"/>
                <w:color w:val="auto"/>
                <w:u w:val="none"/>
              </w:rPr>
              <w:t>Примітка</w:t>
            </w:r>
          </w:p>
        </w:tc>
      </w:tr>
      <w:tr w:rsidR="00EF3F9B" w:rsidRPr="00EF3F9B" w:rsidTr="00DD0012">
        <w:trPr>
          <w:trHeight w:val="2273"/>
          <w:tblCellSpacing w:w="0" w:type="dxa"/>
        </w:trPr>
        <w:tc>
          <w:tcPr>
            <w:tcW w:w="821"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EF3F9B" w:rsidRPr="00F0690B" w:rsidRDefault="00EF3F9B" w:rsidP="00585019">
            <w:pPr>
              <w:pStyle w:val="ac"/>
              <w:rPr>
                <w:rStyle w:val="af0"/>
                <w:color w:val="auto"/>
                <w:u w:val="none"/>
              </w:rPr>
            </w:pPr>
            <w:r w:rsidRPr="00DD0012">
              <w:rPr>
                <w:rStyle w:val="af0"/>
                <w:color w:val="auto"/>
                <w:sz w:val="24"/>
                <w:u w:val="none"/>
              </w:rPr>
              <w:t>Прямокутне вікно (rectangle window)</w:t>
            </w:r>
          </w:p>
        </w:tc>
        <w:tc>
          <w:tcPr>
            <w:tcW w:w="3078"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EF3F9B" w:rsidRPr="00F0690B" w:rsidRDefault="00EF3F9B" w:rsidP="00EF3F9B">
            <w:pPr>
              <w:pStyle w:val="ac"/>
              <w:rPr>
                <w:rStyle w:val="af0"/>
                <w:color w:val="auto"/>
                <w:u w:val="none"/>
              </w:rPr>
            </w:pPr>
            <w:r w:rsidRPr="00F0690B">
              <w:rPr>
                <w:rStyle w:val="af0"/>
                <w:noProof/>
                <w:color w:val="auto"/>
                <w:u w:val="none"/>
                <w:lang w:val="ru-RU" w:eastAsia="ru-RU"/>
              </w:rPr>
              <w:drawing>
                <wp:inline distT="0" distB="0" distL="0" distR="0" wp14:anchorId="02F94C7F" wp14:editId="30F8610E">
                  <wp:extent cx="767715" cy="241300"/>
                  <wp:effectExtent l="0" t="0" r="0" b="6350"/>
                  <wp:docPr id="119" name="Рисунок 119" descr="Описание: http://www.dsplib.ru/content/win/win_html_548abea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8" descr="Описание: http://www.dsplib.ru/content/win/win_html_548abea7.gif"/>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767715" cy="241300"/>
                          </a:xfrm>
                          <a:prstGeom prst="rect">
                            <a:avLst/>
                          </a:prstGeom>
                          <a:noFill/>
                          <a:ln>
                            <a:noFill/>
                          </a:ln>
                        </pic:spPr>
                      </pic:pic>
                    </a:graphicData>
                  </a:graphic>
                </wp:inline>
              </w:drawing>
            </w:r>
          </w:p>
        </w:tc>
        <w:tc>
          <w:tcPr>
            <w:tcW w:w="1101"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EF3F9B" w:rsidRPr="00F0690B" w:rsidRDefault="00EF3F9B" w:rsidP="00EF3F9B">
            <w:pPr>
              <w:ind w:left="-74"/>
              <w:jc w:val="left"/>
              <w:rPr>
                <w:sz w:val="24"/>
              </w:rPr>
            </w:pPr>
            <w:r w:rsidRPr="00DD0012">
              <w:rPr>
                <w:sz w:val="22"/>
              </w:rPr>
              <w:t>Вікно з високою роздільною здатністю мінімальна ширина головної пелюстки, але максимальний рівень бічних пелюсток</w:t>
            </w:r>
          </w:p>
        </w:tc>
      </w:tr>
      <w:tr w:rsidR="00EF3F9B" w:rsidRPr="00EF3F9B" w:rsidTr="00DD0012">
        <w:trPr>
          <w:trHeight w:val="862"/>
          <w:tblCellSpacing w:w="0" w:type="dxa"/>
        </w:trPr>
        <w:tc>
          <w:tcPr>
            <w:tcW w:w="821"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EF3F9B" w:rsidRPr="00F0690B" w:rsidRDefault="00EF3F9B" w:rsidP="00EF3F9B">
            <w:pPr>
              <w:pStyle w:val="ac"/>
              <w:rPr>
                <w:rStyle w:val="af0"/>
                <w:color w:val="auto"/>
                <w:u w:val="none"/>
              </w:rPr>
            </w:pPr>
            <w:r w:rsidRPr="00DD0012">
              <w:rPr>
                <w:rStyle w:val="af0"/>
                <w:color w:val="auto"/>
                <w:sz w:val="24"/>
                <w:u w:val="none"/>
              </w:rPr>
              <w:t>Синус-вікно</w:t>
            </w:r>
          </w:p>
        </w:tc>
        <w:tc>
          <w:tcPr>
            <w:tcW w:w="3078"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EF3F9B" w:rsidRPr="00F0690B" w:rsidRDefault="00EF3F9B" w:rsidP="00EF3F9B">
            <w:pPr>
              <w:pStyle w:val="ac"/>
              <w:rPr>
                <w:rStyle w:val="af0"/>
                <w:color w:val="auto"/>
                <w:u w:val="none"/>
              </w:rPr>
            </w:pPr>
            <w:r w:rsidRPr="00F0690B">
              <w:rPr>
                <w:rStyle w:val="af0"/>
                <w:noProof/>
                <w:color w:val="auto"/>
                <w:u w:val="none"/>
                <w:lang w:val="ru-RU" w:eastAsia="ru-RU"/>
              </w:rPr>
              <w:drawing>
                <wp:inline distT="0" distB="0" distL="0" distR="0" wp14:anchorId="43B0236A" wp14:editId="574B755E">
                  <wp:extent cx="1621790" cy="534670"/>
                  <wp:effectExtent l="0" t="0" r="0" b="0"/>
                  <wp:docPr id="118" name="Рисунок 118" descr="Описание: http://www.dsplib.ru/content/win/win_html_7032665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9" descr="Описание: http://www.dsplib.ru/content/win/win_html_70326651.gif"/>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621790" cy="534670"/>
                          </a:xfrm>
                          <a:prstGeom prst="rect">
                            <a:avLst/>
                          </a:prstGeom>
                          <a:noFill/>
                          <a:ln>
                            <a:noFill/>
                          </a:ln>
                        </pic:spPr>
                      </pic:pic>
                    </a:graphicData>
                  </a:graphic>
                </wp:inline>
              </w:drawing>
            </w:r>
          </w:p>
        </w:tc>
        <w:tc>
          <w:tcPr>
            <w:tcW w:w="1101"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EF3F9B" w:rsidRPr="00F0690B" w:rsidRDefault="00EF3F9B" w:rsidP="007D1EE5">
            <w:pPr>
              <w:pStyle w:val="ac"/>
              <w:ind w:left="-74"/>
              <w:rPr>
                <w:rStyle w:val="af0"/>
                <w:color w:val="auto"/>
                <w:u w:val="none"/>
              </w:rPr>
            </w:pPr>
            <w:r w:rsidRPr="00DD0012">
              <w:rPr>
                <w:rStyle w:val="af0"/>
                <w:color w:val="auto"/>
                <w:sz w:val="22"/>
                <w:u w:val="none"/>
              </w:rPr>
              <w:t>Вікно з високою роздільною здатністю</w:t>
            </w:r>
          </w:p>
        </w:tc>
      </w:tr>
    </w:tbl>
    <w:p w:rsidR="00DD0012" w:rsidRDefault="00DD0012" w:rsidP="008302DE">
      <w:pPr>
        <w:ind w:left="0"/>
        <w:rPr>
          <w:lang w:val="ru-RU"/>
        </w:rPr>
      </w:pPr>
    </w:p>
    <w:p w:rsidR="00DD0012" w:rsidRPr="008302DE" w:rsidRDefault="00DD0012" w:rsidP="00DD0012">
      <w:pPr>
        <w:ind w:left="0"/>
        <w:jc w:val="right"/>
        <w:rPr>
          <w:lang w:val="ru-RU"/>
        </w:rPr>
      </w:pPr>
      <w:r>
        <w:rPr>
          <w:lang w:val="ru-RU"/>
        </w:rPr>
        <w:lastRenderedPageBreak/>
        <w:t>Продовження таблиці 1</w:t>
      </w:r>
    </w:p>
    <w:tbl>
      <w:tblPr>
        <w:tblW w:w="10348" w:type="dxa"/>
        <w:tblCellSpacing w:w="0" w:type="dxa"/>
        <w:tblInd w:w="134" w:type="dxa"/>
        <w:tblBorders>
          <w:top w:val="outset" w:sz="6" w:space="0" w:color="000000"/>
          <w:left w:val="outset" w:sz="6" w:space="0" w:color="000000"/>
          <w:bottom w:val="outset" w:sz="6" w:space="0" w:color="000000"/>
          <w:right w:val="outset" w:sz="6" w:space="0" w:color="000000"/>
        </w:tblBorders>
        <w:shd w:val="clear" w:color="auto" w:fill="FFFFFF"/>
        <w:tblLayout w:type="fixed"/>
        <w:tblCellMar>
          <w:top w:w="60" w:type="dxa"/>
          <w:left w:w="60" w:type="dxa"/>
          <w:bottom w:w="60" w:type="dxa"/>
          <w:right w:w="60" w:type="dxa"/>
        </w:tblCellMar>
        <w:tblLook w:val="04A0" w:firstRow="1" w:lastRow="0" w:firstColumn="1" w:lastColumn="0" w:noHBand="0" w:noVBand="1"/>
      </w:tblPr>
      <w:tblGrid>
        <w:gridCol w:w="8"/>
        <w:gridCol w:w="1776"/>
        <w:gridCol w:w="6515"/>
        <w:gridCol w:w="6"/>
        <w:gridCol w:w="2043"/>
      </w:tblGrid>
      <w:tr w:rsidR="00585019" w:rsidTr="00F0690B">
        <w:trPr>
          <w:trHeight w:val="2473"/>
          <w:tblCellSpacing w:w="0" w:type="dxa"/>
        </w:trPr>
        <w:tc>
          <w:tcPr>
            <w:tcW w:w="862" w:type="pct"/>
            <w:gridSpan w:val="2"/>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1668E">
            <w:pPr>
              <w:ind w:left="0"/>
              <w:jc w:val="left"/>
              <w:rPr>
                <w:sz w:val="24"/>
                <w:szCs w:val="24"/>
              </w:rPr>
            </w:pPr>
            <w:r w:rsidRPr="00756D1B">
              <w:rPr>
                <w:sz w:val="24"/>
                <w:szCs w:val="24"/>
              </w:rPr>
              <w:t>Вікно Ланцоша (Lanczos window), або sinc - вікно</w:t>
            </w:r>
          </w:p>
        </w:tc>
        <w:tc>
          <w:tcPr>
            <w:tcW w:w="3151" w:type="pct"/>
            <w:gridSpan w:val="2"/>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143285">
            <w:pPr>
              <w:rPr>
                <w:sz w:val="24"/>
                <w:szCs w:val="24"/>
              </w:rPr>
            </w:pPr>
            <w:r>
              <w:rPr>
                <w:noProof/>
                <w:sz w:val="24"/>
                <w:szCs w:val="24"/>
                <w:lang w:val="ru-RU" w:eastAsia="ru-RU"/>
              </w:rPr>
              <w:drawing>
                <wp:inline distT="0" distB="0" distL="0" distR="0" wp14:anchorId="04E28B84" wp14:editId="020EFDCE">
                  <wp:extent cx="3735070" cy="534670"/>
                  <wp:effectExtent l="0" t="0" r="0" b="0"/>
                  <wp:docPr id="117" name="Рисунок 117" descr="Описание: http://www.dsplib.ru/content/win/win_html_m60d512d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0" descr="Описание: http://www.dsplib.ru/content/win/win_html_m60d512d8.gif"/>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735070" cy="534670"/>
                          </a:xfrm>
                          <a:prstGeom prst="rect">
                            <a:avLst/>
                          </a:prstGeom>
                          <a:noFill/>
                          <a:ln>
                            <a:noFill/>
                          </a:ln>
                        </pic:spPr>
                      </pic:pic>
                    </a:graphicData>
                  </a:graphic>
                </wp:inline>
              </w:drawing>
            </w:r>
          </w:p>
        </w:tc>
        <w:tc>
          <w:tcPr>
            <w:tcW w:w="98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85019">
            <w:pPr>
              <w:ind w:left="-75"/>
              <w:rPr>
                <w:sz w:val="24"/>
                <w:szCs w:val="24"/>
              </w:rPr>
            </w:pPr>
            <w:r w:rsidRPr="00BE50D4">
              <w:rPr>
                <w:sz w:val="24"/>
                <w:szCs w:val="24"/>
              </w:rPr>
              <w:t>Вікно з високою роздільною здатністю</w:t>
            </w:r>
          </w:p>
        </w:tc>
      </w:tr>
      <w:tr w:rsidR="00585019" w:rsidTr="00F0690B">
        <w:trPr>
          <w:trHeight w:val="1072"/>
          <w:tblCellSpacing w:w="0" w:type="dxa"/>
        </w:trPr>
        <w:tc>
          <w:tcPr>
            <w:tcW w:w="862" w:type="pct"/>
            <w:gridSpan w:val="2"/>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1668E">
            <w:pPr>
              <w:ind w:left="0"/>
              <w:jc w:val="left"/>
              <w:rPr>
                <w:sz w:val="24"/>
                <w:szCs w:val="24"/>
              </w:rPr>
            </w:pPr>
            <w:r w:rsidRPr="00756D1B">
              <w:rPr>
                <w:sz w:val="24"/>
                <w:szCs w:val="24"/>
              </w:rPr>
              <w:t>Вікно Барлетта (Bartlett window), або трикутне вікно</w:t>
            </w:r>
          </w:p>
        </w:tc>
        <w:tc>
          <w:tcPr>
            <w:tcW w:w="3151" w:type="pct"/>
            <w:gridSpan w:val="2"/>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143285">
            <w:pPr>
              <w:rPr>
                <w:sz w:val="24"/>
                <w:szCs w:val="24"/>
              </w:rPr>
            </w:pPr>
            <w:r>
              <w:rPr>
                <w:noProof/>
                <w:sz w:val="24"/>
                <w:szCs w:val="24"/>
                <w:lang w:val="ru-RU" w:eastAsia="ru-RU"/>
              </w:rPr>
              <w:drawing>
                <wp:inline distT="0" distB="0" distL="0" distR="0" wp14:anchorId="142B79D1" wp14:editId="62ED0052">
                  <wp:extent cx="2466975" cy="483235"/>
                  <wp:effectExtent l="0" t="0" r="9525" b="0"/>
                  <wp:docPr id="116" name="Рисунок 116" descr="Описание: http://www.dsplib.ru/content/win/win_html_m5d2cc72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1" descr="Описание: http://www.dsplib.ru/content/win/win_html_m5d2cc72c.gif"/>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466975" cy="483235"/>
                          </a:xfrm>
                          <a:prstGeom prst="rect">
                            <a:avLst/>
                          </a:prstGeom>
                          <a:noFill/>
                          <a:ln>
                            <a:noFill/>
                          </a:ln>
                        </pic:spPr>
                      </pic:pic>
                    </a:graphicData>
                  </a:graphic>
                </wp:inline>
              </w:drawing>
            </w:r>
          </w:p>
        </w:tc>
        <w:tc>
          <w:tcPr>
            <w:tcW w:w="98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85019">
            <w:pPr>
              <w:ind w:left="-75"/>
              <w:rPr>
                <w:sz w:val="24"/>
                <w:szCs w:val="24"/>
              </w:rPr>
            </w:pPr>
            <w:r w:rsidRPr="00BE50D4">
              <w:rPr>
                <w:sz w:val="24"/>
                <w:szCs w:val="24"/>
              </w:rPr>
              <w:t>Вікно з високою роздільною здатністю</w:t>
            </w:r>
          </w:p>
        </w:tc>
      </w:tr>
      <w:tr w:rsidR="00585019" w:rsidTr="00F0690B">
        <w:trPr>
          <w:trHeight w:val="855"/>
          <w:tblCellSpacing w:w="0" w:type="dxa"/>
        </w:trPr>
        <w:tc>
          <w:tcPr>
            <w:tcW w:w="862" w:type="pct"/>
            <w:gridSpan w:val="2"/>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1668E">
            <w:pPr>
              <w:ind w:left="0"/>
              <w:jc w:val="left"/>
              <w:rPr>
                <w:sz w:val="24"/>
                <w:szCs w:val="24"/>
              </w:rPr>
            </w:pPr>
            <w:r w:rsidRPr="00756D1B">
              <w:rPr>
                <w:sz w:val="24"/>
                <w:szCs w:val="24"/>
              </w:rPr>
              <w:t>Вікно Ханна (Hann window)</w:t>
            </w:r>
          </w:p>
        </w:tc>
        <w:tc>
          <w:tcPr>
            <w:tcW w:w="3151" w:type="pct"/>
            <w:gridSpan w:val="2"/>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143285">
            <w:pPr>
              <w:rPr>
                <w:sz w:val="24"/>
                <w:szCs w:val="24"/>
              </w:rPr>
            </w:pPr>
            <w:r>
              <w:rPr>
                <w:noProof/>
                <w:sz w:val="24"/>
                <w:szCs w:val="24"/>
                <w:lang w:val="ru-RU" w:eastAsia="ru-RU"/>
              </w:rPr>
              <w:drawing>
                <wp:inline distT="0" distB="0" distL="0" distR="0" wp14:anchorId="39323FE0" wp14:editId="57C95867">
                  <wp:extent cx="2398395" cy="534670"/>
                  <wp:effectExtent l="0" t="0" r="0" b="0"/>
                  <wp:docPr id="115" name="Рисунок 115" descr="Описание: http://www.dsplib.ru/content/win/win_html_m7c431a8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 descr="Описание: http://www.dsplib.ru/content/win/win_html_m7c431a8f.gif"/>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398395" cy="534670"/>
                          </a:xfrm>
                          <a:prstGeom prst="rect">
                            <a:avLst/>
                          </a:prstGeom>
                          <a:noFill/>
                          <a:ln>
                            <a:noFill/>
                          </a:ln>
                        </pic:spPr>
                      </pic:pic>
                    </a:graphicData>
                  </a:graphic>
                </wp:inline>
              </w:drawing>
            </w:r>
          </w:p>
        </w:tc>
        <w:tc>
          <w:tcPr>
            <w:tcW w:w="98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85019">
            <w:pPr>
              <w:ind w:left="-75"/>
              <w:rPr>
                <w:sz w:val="24"/>
                <w:szCs w:val="24"/>
              </w:rPr>
            </w:pPr>
            <w:r w:rsidRPr="00BE50D4">
              <w:rPr>
                <w:sz w:val="24"/>
                <w:szCs w:val="24"/>
              </w:rPr>
              <w:t>Вікно з високою роздільною здатністю</w:t>
            </w:r>
          </w:p>
        </w:tc>
      </w:tr>
      <w:tr w:rsidR="00585019" w:rsidTr="00F0690B">
        <w:trPr>
          <w:trHeight w:val="1225"/>
          <w:tblCellSpacing w:w="0" w:type="dxa"/>
        </w:trPr>
        <w:tc>
          <w:tcPr>
            <w:tcW w:w="862" w:type="pct"/>
            <w:gridSpan w:val="2"/>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1668E">
            <w:pPr>
              <w:ind w:left="0"/>
              <w:jc w:val="left"/>
              <w:rPr>
                <w:sz w:val="24"/>
                <w:szCs w:val="24"/>
              </w:rPr>
            </w:pPr>
            <w:r w:rsidRPr="00756D1B">
              <w:rPr>
                <w:sz w:val="24"/>
                <w:szCs w:val="24"/>
              </w:rPr>
              <w:t>Вікно Барлетта - Ханна (Bartlett-Hann window)</w:t>
            </w:r>
          </w:p>
        </w:tc>
        <w:tc>
          <w:tcPr>
            <w:tcW w:w="3151" w:type="pct"/>
            <w:gridSpan w:val="2"/>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143285">
            <w:pPr>
              <w:rPr>
                <w:sz w:val="24"/>
                <w:szCs w:val="24"/>
              </w:rPr>
            </w:pPr>
            <w:r>
              <w:rPr>
                <w:noProof/>
                <w:sz w:val="24"/>
                <w:szCs w:val="24"/>
                <w:lang w:val="ru-RU" w:eastAsia="ru-RU"/>
              </w:rPr>
              <w:drawing>
                <wp:inline distT="0" distB="0" distL="0" distR="0" wp14:anchorId="62515410" wp14:editId="6512D230">
                  <wp:extent cx="3554083" cy="768368"/>
                  <wp:effectExtent l="0" t="0" r="0" b="0"/>
                  <wp:docPr id="114" name="Рисунок 114" descr="Описание: http://www.dsplib.ru/content/win/win_html_b6063f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3" descr="Описание: http://www.dsplib.ru/content/win/win_html_b6063f8.gif"/>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554381" cy="768432"/>
                          </a:xfrm>
                          <a:prstGeom prst="rect">
                            <a:avLst/>
                          </a:prstGeom>
                          <a:noFill/>
                          <a:ln>
                            <a:noFill/>
                          </a:ln>
                        </pic:spPr>
                      </pic:pic>
                    </a:graphicData>
                  </a:graphic>
                </wp:inline>
              </w:drawing>
            </w:r>
          </w:p>
        </w:tc>
        <w:tc>
          <w:tcPr>
            <w:tcW w:w="98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85019">
            <w:pPr>
              <w:ind w:left="-75"/>
              <w:rPr>
                <w:sz w:val="24"/>
                <w:szCs w:val="24"/>
              </w:rPr>
            </w:pPr>
            <w:r w:rsidRPr="00756D1B">
              <w:rPr>
                <w:sz w:val="24"/>
                <w:szCs w:val="24"/>
              </w:rPr>
              <w:t>Вікно з високою роздільною здатністю</w:t>
            </w:r>
          </w:p>
        </w:tc>
      </w:tr>
      <w:tr w:rsidR="00585019" w:rsidTr="00F0690B">
        <w:trPr>
          <w:trHeight w:val="1787"/>
          <w:tblCellSpacing w:w="0" w:type="dxa"/>
        </w:trPr>
        <w:tc>
          <w:tcPr>
            <w:tcW w:w="862" w:type="pct"/>
            <w:gridSpan w:val="2"/>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1668E">
            <w:pPr>
              <w:ind w:left="0"/>
              <w:jc w:val="left"/>
              <w:rPr>
                <w:sz w:val="24"/>
                <w:szCs w:val="24"/>
              </w:rPr>
            </w:pPr>
            <w:r w:rsidRPr="00756D1B">
              <w:rPr>
                <w:sz w:val="24"/>
                <w:szCs w:val="24"/>
              </w:rPr>
              <w:t>Вікно Хеммінга (Hamming window)</w:t>
            </w:r>
          </w:p>
        </w:tc>
        <w:tc>
          <w:tcPr>
            <w:tcW w:w="3151" w:type="pct"/>
            <w:gridSpan w:val="2"/>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85019">
            <w:pPr>
              <w:ind w:left="-25"/>
              <w:jc w:val="center"/>
              <w:rPr>
                <w:sz w:val="24"/>
                <w:szCs w:val="24"/>
              </w:rPr>
            </w:pPr>
            <w:r>
              <w:rPr>
                <w:noProof/>
                <w:sz w:val="24"/>
                <w:szCs w:val="24"/>
                <w:lang w:val="ru-RU" w:eastAsia="ru-RU"/>
              </w:rPr>
              <w:drawing>
                <wp:inline distT="0" distB="0" distL="0" distR="0" wp14:anchorId="1E165641" wp14:editId="59F7B4C8">
                  <wp:extent cx="2613660" cy="534670"/>
                  <wp:effectExtent l="0" t="0" r="0" b="0"/>
                  <wp:docPr id="113" name="Рисунок 113" descr="Описание: http://www.dsplib.ru/content/win/win_html_6f33985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 descr="Описание: http://www.dsplib.ru/content/win/win_html_6f339858.gif"/>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613660" cy="534670"/>
                          </a:xfrm>
                          <a:prstGeom prst="rect">
                            <a:avLst/>
                          </a:prstGeom>
                          <a:noFill/>
                          <a:ln>
                            <a:noFill/>
                          </a:ln>
                        </pic:spPr>
                      </pic:pic>
                    </a:graphicData>
                  </a:graphic>
                </wp:inline>
              </w:drawing>
            </w:r>
          </w:p>
        </w:tc>
        <w:tc>
          <w:tcPr>
            <w:tcW w:w="98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85019">
            <w:pPr>
              <w:ind w:left="-15"/>
              <w:rPr>
                <w:sz w:val="24"/>
                <w:szCs w:val="24"/>
              </w:rPr>
            </w:pPr>
            <w:r w:rsidRPr="00756D1B">
              <w:rPr>
                <w:sz w:val="24"/>
                <w:szCs w:val="24"/>
              </w:rPr>
              <w:t xml:space="preserve">Вікно з високою роздільною здатністю. найкраще вікно </w:t>
            </w:r>
            <w:r>
              <w:rPr>
                <w:sz w:val="24"/>
                <w:szCs w:val="24"/>
              </w:rPr>
              <w:t>при </w:t>
            </w:r>
            <w:r>
              <w:rPr>
                <w:noProof/>
                <w:sz w:val="24"/>
                <w:szCs w:val="24"/>
                <w:lang w:val="ru-RU" w:eastAsia="ru-RU"/>
              </w:rPr>
              <w:drawing>
                <wp:inline distT="0" distB="0" distL="0" distR="0" wp14:anchorId="0EDF4D34" wp14:editId="27A170A0">
                  <wp:extent cx="534670" cy="241300"/>
                  <wp:effectExtent l="0" t="0" r="0" b="6350"/>
                  <wp:docPr id="112" name="Рисунок 112" descr="Описание: http://www.dsplib.ru/content/win/win_html_13fa91f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5" descr="Описание: http://www.dsplib.ru/content/win/win_html_13fa91f1.gif"/>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34670" cy="241300"/>
                          </a:xfrm>
                          <a:prstGeom prst="rect">
                            <a:avLst/>
                          </a:prstGeom>
                          <a:noFill/>
                          <a:ln>
                            <a:noFill/>
                          </a:ln>
                        </pic:spPr>
                      </pic:pic>
                    </a:graphicData>
                  </a:graphic>
                </wp:inline>
              </w:drawing>
            </w:r>
          </w:p>
        </w:tc>
      </w:tr>
      <w:tr w:rsidR="00585019" w:rsidTr="00F0690B">
        <w:trPr>
          <w:gridBefore w:val="1"/>
          <w:wBefore w:w="4" w:type="pct"/>
          <w:trHeight w:val="1268"/>
          <w:tblCellSpacing w:w="0" w:type="dxa"/>
        </w:trPr>
        <w:tc>
          <w:tcPr>
            <w:tcW w:w="858"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1668E">
            <w:pPr>
              <w:ind w:left="0"/>
              <w:jc w:val="left"/>
              <w:rPr>
                <w:sz w:val="24"/>
                <w:szCs w:val="24"/>
              </w:rPr>
            </w:pPr>
            <w:r w:rsidRPr="00756D1B">
              <w:rPr>
                <w:sz w:val="24"/>
                <w:szCs w:val="24"/>
              </w:rPr>
              <w:t>Вікно Блекмана (Blackman window)</w:t>
            </w:r>
          </w:p>
        </w:tc>
        <w:tc>
          <w:tcPr>
            <w:tcW w:w="3148"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143285">
            <w:pPr>
              <w:rPr>
                <w:sz w:val="24"/>
                <w:szCs w:val="24"/>
              </w:rPr>
            </w:pPr>
            <w:r>
              <w:rPr>
                <w:noProof/>
                <w:sz w:val="24"/>
                <w:szCs w:val="24"/>
                <w:lang w:val="ru-RU" w:eastAsia="ru-RU"/>
              </w:rPr>
              <w:drawing>
                <wp:inline distT="0" distB="0" distL="0" distR="0" wp14:anchorId="776A6E75" wp14:editId="491C7185">
                  <wp:extent cx="3709670" cy="802005"/>
                  <wp:effectExtent l="0" t="0" r="0" b="0"/>
                  <wp:docPr id="111" name="Рисунок 111" descr="Описание: http://www.dsplib.ru/content/win/win_html_66f4512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6" descr="Описание: http://www.dsplib.ru/content/win/win_html_66f4512c.gif"/>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709670" cy="802005"/>
                          </a:xfrm>
                          <a:prstGeom prst="rect">
                            <a:avLst/>
                          </a:prstGeom>
                          <a:noFill/>
                          <a:ln>
                            <a:noFill/>
                          </a:ln>
                        </pic:spPr>
                      </pic:pic>
                    </a:graphicData>
                  </a:graphic>
                </wp:inline>
              </w:drawing>
            </w:r>
          </w:p>
        </w:tc>
        <w:tc>
          <w:tcPr>
            <w:tcW w:w="990" w:type="pct"/>
            <w:gridSpan w:val="2"/>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85019">
            <w:pPr>
              <w:ind w:left="-15"/>
              <w:rPr>
                <w:sz w:val="24"/>
                <w:szCs w:val="24"/>
              </w:rPr>
            </w:pPr>
            <w:r w:rsidRPr="00756D1B">
              <w:rPr>
                <w:sz w:val="24"/>
                <w:szCs w:val="24"/>
              </w:rPr>
              <w:t>Вікно з високою роздільною здатністю.</w:t>
            </w:r>
          </w:p>
        </w:tc>
      </w:tr>
    </w:tbl>
    <w:p w:rsidR="00DD0012" w:rsidRDefault="00DD0012" w:rsidP="00DD0012">
      <w:pPr>
        <w:ind w:left="0"/>
      </w:pPr>
    </w:p>
    <w:p w:rsidR="0081668E" w:rsidRDefault="0081668E" w:rsidP="00DD0012">
      <w:pPr>
        <w:ind w:left="0"/>
      </w:pPr>
    </w:p>
    <w:p w:rsidR="0081668E" w:rsidRDefault="0081668E" w:rsidP="0081668E">
      <w:pPr>
        <w:ind w:left="0"/>
        <w:jc w:val="right"/>
      </w:pPr>
      <w:r>
        <w:rPr>
          <w:lang w:val="ru-RU"/>
        </w:rPr>
        <w:lastRenderedPageBreak/>
        <w:t>Продовження таблиці 1</w:t>
      </w:r>
    </w:p>
    <w:tbl>
      <w:tblPr>
        <w:tblW w:w="10290" w:type="dxa"/>
        <w:tblCellSpacing w:w="0" w:type="dxa"/>
        <w:tblInd w:w="134" w:type="dxa"/>
        <w:tblBorders>
          <w:top w:val="outset" w:sz="6" w:space="0" w:color="000000"/>
          <w:left w:val="outset" w:sz="6" w:space="0" w:color="000000"/>
          <w:bottom w:val="outset" w:sz="6" w:space="0" w:color="000000"/>
          <w:right w:val="outset" w:sz="6" w:space="0" w:color="000000"/>
        </w:tblBorders>
        <w:shd w:val="clear" w:color="auto" w:fill="FFFFFF"/>
        <w:tblLayout w:type="fixed"/>
        <w:tblCellMar>
          <w:top w:w="60" w:type="dxa"/>
          <w:left w:w="60" w:type="dxa"/>
          <w:bottom w:w="60" w:type="dxa"/>
          <w:right w:w="60" w:type="dxa"/>
        </w:tblCellMar>
        <w:tblLook w:val="04A0" w:firstRow="1" w:lastRow="0" w:firstColumn="1" w:lastColumn="0" w:noHBand="0" w:noVBand="1"/>
      </w:tblPr>
      <w:tblGrid>
        <w:gridCol w:w="1778"/>
        <w:gridCol w:w="6"/>
        <w:gridCol w:w="6662"/>
        <w:gridCol w:w="1844"/>
      </w:tblGrid>
      <w:tr w:rsidR="00DD0012" w:rsidTr="00985FBE">
        <w:trPr>
          <w:trHeight w:val="1163"/>
          <w:tblCellSpacing w:w="0" w:type="dxa"/>
        </w:trPr>
        <w:tc>
          <w:tcPr>
            <w:tcW w:w="86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DD0012" w:rsidRPr="00756D1B" w:rsidRDefault="00DD0012" w:rsidP="0081668E">
            <w:pPr>
              <w:ind w:left="0"/>
              <w:jc w:val="left"/>
              <w:rPr>
                <w:sz w:val="24"/>
                <w:szCs w:val="24"/>
                <w:lang w:val="en-US"/>
              </w:rPr>
            </w:pPr>
            <w:r w:rsidRPr="00756D1B">
              <w:rPr>
                <w:sz w:val="24"/>
                <w:szCs w:val="24"/>
                <w:lang w:val="en-US"/>
              </w:rPr>
              <w:t>Вікно Блекмана - Харріса (Blackman-Harris window)</w:t>
            </w:r>
          </w:p>
        </w:tc>
        <w:tc>
          <w:tcPr>
            <w:tcW w:w="3240" w:type="pct"/>
            <w:gridSpan w:val="2"/>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DD0012" w:rsidRDefault="00DD0012" w:rsidP="007A327B">
            <w:pPr>
              <w:ind w:left="-2"/>
              <w:rPr>
                <w:sz w:val="24"/>
                <w:szCs w:val="24"/>
              </w:rPr>
            </w:pPr>
            <w:r>
              <w:rPr>
                <w:noProof/>
                <w:sz w:val="24"/>
                <w:szCs w:val="24"/>
                <w:lang w:val="ru-RU" w:eastAsia="ru-RU"/>
              </w:rPr>
              <w:drawing>
                <wp:inline distT="0" distB="0" distL="0" distR="0" wp14:anchorId="5565C1A0" wp14:editId="3BC1F9CE">
                  <wp:extent cx="4295775" cy="714375"/>
                  <wp:effectExtent l="0" t="0" r="9525" b="9525"/>
                  <wp:docPr id="110" name="Рисунок 110" descr="Описание: http://www.dsplib.ru/content/win/win_html_4e29cb1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7" descr="Описание: http://www.dsplib.ru/content/win/win_html_4e29cb14.gif"/>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303995" cy="715742"/>
                          </a:xfrm>
                          <a:prstGeom prst="rect">
                            <a:avLst/>
                          </a:prstGeom>
                          <a:noFill/>
                          <a:ln>
                            <a:noFill/>
                          </a:ln>
                        </pic:spPr>
                      </pic:pic>
                    </a:graphicData>
                  </a:graphic>
                </wp:inline>
              </w:drawing>
            </w:r>
          </w:p>
        </w:tc>
        <w:tc>
          <w:tcPr>
            <w:tcW w:w="89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DD0012" w:rsidRDefault="00DD0012" w:rsidP="007A327B">
            <w:pPr>
              <w:ind w:left="-15"/>
              <w:rPr>
                <w:sz w:val="24"/>
                <w:szCs w:val="24"/>
              </w:rPr>
            </w:pPr>
            <w:r w:rsidRPr="00756D1B">
              <w:rPr>
                <w:sz w:val="24"/>
                <w:szCs w:val="24"/>
              </w:rPr>
              <w:t>Вікно низького дозволу</w:t>
            </w:r>
          </w:p>
        </w:tc>
      </w:tr>
      <w:tr w:rsidR="00DD0012" w:rsidTr="00985FBE">
        <w:trPr>
          <w:trHeight w:val="1413"/>
          <w:tblCellSpacing w:w="0" w:type="dxa"/>
        </w:trPr>
        <w:tc>
          <w:tcPr>
            <w:tcW w:w="86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DD0012" w:rsidRDefault="00DD0012" w:rsidP="0081668E">
            <w:pPr>
              <w:ind w:left="0"/>
              <w:jc w:val="left"/>
              <w:rPr>
                <w:sz w:val="24"/>
                <w:szCs w:val="24"/>
              </w:rPr>
            </w:pPr>
            <w:r w:rsidRPr="00756D1B">
              <w:rPr>
                <w:sz w:val="24"/>
                <w:szCs w:val="24"/>
                <w:lang w:val="en-US"/>
              </w:rPr>
              <w:t xml:space="preserve">Вікно </w:t>
            </w:r>
            <w:r>
              <w:rPr>
                <w:sz w:val="24"/>
                <w:szCs w:val="24"/>
              </w:rPr>
              <w:t>Наталла (Nuttall window)</w:t>
            </w:r>
          </w:p>
        </w:tc>
        <w:tc>
          <w:tcPr>
            <w:tcW w:w="3240" w:type="pct"/>
            <w:gridSpan w:val="2"/>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DD0012" w:rsidRDefault="00DD0012" w:rsidP="007A327B">
            <w:pPr>
              <w:ind w:left="-2"/>
              <w:rPr>
                <w:sz w:val="24"/>
                <w:szCs w:val="24"/>
              </w:rPr>
            </w:pPr>
            <w:r>
              <w:rPr>
                <w:noProof/>
                <w:sz w:val="24"/>
                <w:szCs w:val="24"/>
                <w:lang w:val="ru-RU" w:eastAsia="ru-RU"/>
              </w:rPr>
              <w:drawing>
                <wp:inline distT="0" distB="0" distL="0" distR="0" wp14:anchorId="3DEEDFAB" wp14:editId="100783C8">
                  <wp:extent cx="4229100" cy="704850"/>
                  <wp:effectExtent l="0" t="0" r="0" b="0"/>
                  <wp:docPr id="109" name="Рисунок 109" descr="Описание: http://www.dsplib.ru/content/win/win_html_m271e2ba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8" descr="Описание: http://www.dsplib.ru/content/win/win_html_m271e2ba1.gif"/>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4253994" cy="708999"/>
                          </a:xfrm>
                          <a:prstGeom prst="rect">
                            <a:avLst/>
                          </a:prstGeom>
                          <a:noFill/>
                          <a:ln>
                            <a:noFill/>
                          </a:ln>
                        </pic:spPr>
                      </pic:pic>
                    </a:graphicData>
                  </a:graphic>
                </wp:inline>
              </w:drawing>
            </w:r>
          </w:p>
        </w:tc>
        <w:tc>
          <w:tcPr>
            <w:tcW w:w="89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DD0012" w:rsidRDefault="00DD0012" w:rsidP="007A327B">
            <w:pPr>
              <w:ind w:left="-15"/>
              <w:rPr>
                <w:sz w:val="24"/>
                <w:szCs w:val="24"/>
              </w:rPr>
            </w:pPr>
            <w:r w:rsidRPr="00756D1B">
              <w:rPr>
                <w:sz w:val="24"/>
                <w:szCs w:val="24"/>
              </w:rPr>
              <w:t>Вікно низького дозволу</w:t>
            </w:r>
          </w:p>
        </w:tc>
      </w:tr>
      <w:tr w:rsidR="0081668E" w:rsidTr="00985FBE">
        <w:trPr>
          <w:trHeight w:val="1413"/>
          <w:tblCellSpacing w:w="0" w:type="dxa"/>
        </w:trPr>
        <w:tc>
          <w:tcPr>
            <w:tcW w:w="864" w:type="pct"/>
            <w:tcBorders>
              <w:top w:val="outset" w:sz="6" w:space="0" w:color="000000"/>
              <w:left w:val="outset" w:sz="6" w:space="0" w:color="000000"/>
              <w:bottom w:val="outset" w:sz="6" w:space="0" w:color="000000"/>
              <w:right w:val="outset" w:sz="6" w:space="0" w:color="000000"/>
            </w:tcBorders>
            <w:shd w:val="clear" w:color="auto" w:fill="FFFFFF"/>
            <w:vAlign w:val="center"/>
          </w:tcPr>
          <w:p w:rsidR="0081668E" w:rsidRDefault="0081668E" w:rsidP="0081668E">
            <w:pPr>
              <w:ind w:left="0"/>
              <w:jc w:val="left"/>
              <w:rPr>
                <w:sz w:val="24"/>
                <w:szCs w:val="24"/>
                <w:lang w:val="en-US"/>
              </w:rPr>
            </w:pPr>
            <w:r w:rsidRPr="00756D1B">
              <w:rPr>
                <w:sz w:val="24"/>
                <w:szCs w:val="24"/>
                <w:lang w:val="en-US"/>
              </w:rPr>
              <w:t>Вікно Блекмана - Наталля (Blackman-Nuttall window)</w:t>
            </w:r>
          </w:p>
        </w:tc>
        <w:tc>
          <w:tcPr>
            <w:tcW w:w="3240" w:type="pct"/>
            <w:gridSpan w:val="2"/>
            <w:tcBorders>
              <w:top w:val="outset" w:sz="6" w:space="0" w:color="000000"/>
              <w:left w:val="outset" w:sz="6" w:space="0" w:color="000000"/>
              <w:bottom w:val="outset" w:sz="6" w:space="0" w:color="000000"/>
              <w:right w:val="outset" w:sz="6" w:space="0" w:color="000000"/>
            </w:tcBorders>
            <w:shd w:val="clear" w:color="auto" w:fill="FFFFFF"/>
            <w:vAlign w:val="center"/>
          </w:tcPr>
          <w:p w:rsidR="0081668E" w:rsidRDefault="0081668E" w:rsidP="007A327B">
            <w:pPr>
              <w:ind w:left="0"/>
              <w:rPr>
                <w:sz w:val="24"/>
                <w:szCs w:val="24"/>
              </w:rPr>
            </w:pPr>
            <w:r>
              <w:rPr>
                <w:noProof/>
                <w:sz w:val="24"/>
                <w:szCs w:val="24"/>
                <w:lang w:val="ru-RU" w:eastAsia="ru-RU"/>
              </w:rPr>
              <w:drawing>
                <wp:inline distT="0" distB="0" distL="0" distR="0" wp14:anchorId="559D153B" wp14:editId="06446A54">
                  <wp:extent cx="4410075" cy="619125"/>
                  <wp:effectExtent l="0" t="0" r="9525" b="9525"/>
                  <wp:docPr id="108" name="Рисунок 108" descr="Описание: http://www.dsplib.ru/content/win/win_html_m2e9cfc5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9" descr="Описание: http://www.dsplib.ru/content/win/win_html_m2e9cfc57.gif"/>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4455691" cy="625529"/>
                          </a:xfrm>
                          <a:prstGeom prst="rect">
                            <a:avLst/>
                          </a:prstGeom>
                          <a:noFill/>
                          <a:ln>
                            <a:noFill/>
                          </a:ln>
                        </pic:spPr>
                      </pic:pic>
                    </a:graphicData>
                  </a:graphic>
                </wp:inline>
              </w:drawing>
            </w:r>
          </w:p>
        </w:tc>
        <w:tc>
          <w:tcPr>
            <w:tcW w:w="896" w:type="pct"/>
            <w:tcBorders>
              <w:top w:val="outset" w:sz="6" w:space="0" w:color="000000"/>
              <w:left w:val="outset" w:sz="6" w:space="0" w:color="000000"/>
              <w:bottom w:val="outset" w:sz="6" w:space="0" w:color="000000"/>
              <w:right w:val="outset" w:sz="6" w:space="0" w:color="000000"/>
            </w:tcBorders>
            <w:shd w:val="clear" w:color="auto" w:fill="FFFFFF"/>
            <w:vAlign w:val="center"/>
          </w:tcPr>
          <w:p w:rsidR="0081668E" w:rsidRDefault="0081668E" w:rsidP="007A327B">
            <w:pPr>
              <w:ind w:left="0"/>
              <w:rPr>
                <w:sz w:val="24"/>
                <w:szCs w:val="24"/>
              </w:rPr>
            </w:pPr>
            <w:r w:rsidRPr="00756D1B">
              <w:rPr>
                <w:sz w:val="24"/>
                <w:szCs w:val="24"/>
              </w:rPr>
              <w:t>Вікно низького дозволу</w:t>
            </w:r>
          </w:p>
        </w:tc>
      </w:tr>
      <w:tr w:rsidR="0081668E" w:rsidTr="00985FBE">
        <w:trPr>
          <w:trHeight w:val="1413"/>
          <w:tblCellSpacing w:w="0" w:type="dxa"/>
        </w:trPr>
        <w:tc>
          <w:tcPr>
            <w:tcW w:w="864" w:type="pct"/>
            <w:tcBorders>
              <w:top w:val="outset" w:sz="6" w:space="0" w:color="000000"/>
              <w:left w:val="outset" w:sz="6" w:space="0" w:color="000000"/>
              <w:bottom w:val="outset" w:sz="6" w:space="0" w:color="000000"/>
              <w:right w:val="outset" w:sz="6" w:space="0" w:color="000000"/>
            </w:tcBorders>
            <w:shd w:val="clear" w:color="auto" w:fill="FFFFFF"/>
            <w:vAlign w:val="center"/>
          </w:tcPr>
          <w:p w:rsidR="0081668E" w:rsidRDefault="0081668E" w:rsidP="0081668E">
            <w:pPr>
              <w:ind w:left="0"/>
              <w:jc w:val="left"/>
              <w:rPr>
                <w:sz w:val="24"/>
                <w:szCs w:val="24"/>
              </w:rPr>
            </w:pPr>
            <w:r>
              <w:rPr>
                <w:sz w:val="24"/>
                <w:szCs w:val="24"/>
              </w:rPr>
              <w:t xml:space="preserve">Вікно </w:t>
            </w:r>
            <w:r w:rsidRPr="00756D1B">
              <w:rPr>
                <w:sz w:val="24"/>
                <w:szCs w:val="24"/>
              </w:rPr>
              <w:t>з плоскою вершиною (Flat top window)</w:t>
            </w:r>
          </w:p>
        </w:tc>
        <w:tc>
          <w:tcPr>
            <w:tcW w:w="3240" w:type="pct"/>
            <w:gridSpan w:val="2"/>
            <w:tcBorders>
              <w:top w:val="outset" w:sz="6" w:space="0" w:color="000000"/>
              <w:left w:val="outset" w:sz="6" w:space="0" w:color="000000"/>
              <w:bottom w:val="outset" w:sz="6" w:space="0" w:color="000000"/>
              <w:right w:val="outset" w:sz="6" w:space="0" w:color="000000"/>
            </w:tcBorders>
            <w:shd w:val="clear" w:color="auto" w:fill="FFFFFF"/>
            <w:vAlign w:val="center"/>
          </w:tcPr>
          <w:p w:rsidR="0081668E" w:rsidRDefault="0081668E" w:rsidP="007A327B">
            <w:pPr>
              <w:ind w:left="0"/>
              <w:rPr>
                <w:sz w:val="24"/>
                <w:szCs w:val="24"/>
              </w:rPr>
            </w:pPr>
            <w:r>
              <w:rPr>
                <w:noProof/>
                <w:sz w:val="24"/>
                <w:szCs w:val="24"/>
                <w:lang w:val="ru-RU" w:eastAsia="ru-RU"/>
              </w:rPr>
              <w:drawing>
                <wp:inline distT="0" distB="0" distL="0" distR="0" wp14:anchorId="50D56CC7" wp14:editId="26BAE2AA">
                  <wp:extent cx="4410075" cy="1371600"/>
                  <wp:effectExtent l="0" t="0" r="0" b="0"/>
                  <wp:docPr id="107" name="Рисунок 107" descr="Описание: http://www.dsplib.ru/content/win/win_html_3112d8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0" descr="Описание: http://www.dsplib.ru/content/win/win_html_3112d82.gif"/>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409381" cy="1371384"/>
                          </a:xfrm>
                          <a:prstGeom prst="rect">
                            <a:avLst/>
                          </a:prstGeom>
                          <a:noFill/>
                          <a:ln>
                            <a:noFill/>
                          </a:ln>
                        </pic:spPr>
                      </pic:pic>
                    </a:graphicData>
                  </a:graphic>
                </wp:inline>
              </w:drawing>
            </w:r>
          </w:p>
        </w:tc>
        <w:tc>
          <w:tcPr>
            <w:tcW w:w="896" w:type="pct"/>
            <w:tcBorders>
              <w:top w:val="outset" w:sz="6" w:space="0" w:color="000000"/>
              <w:left w:val="outset" w:sz="6" w:space="0" w:color="000000"/>
              <w:bottom w:val="outset" w:sz="6" w:space="0" w:color="000000"/>
              <w:right w:val="outset" w:sz="6" w:space="0" w:color="000000"/>
            </w:tcBorders>
            <w:shd w:val="clear" w:color="auto" w:fill="FFFFFF"/>
            <w:vAlign w:val="center"/>
          </w:tcPr>
          <w:p w:rsidR="0081668E" w:rsidRDefault="0081668E" w:rsidP="007A327B">
            <w:pPr>
              <w:ind w:left="0"/>
              <w:rPr>
                <w:sz w:val="24"/>
                <w:szCs w:val="24"/>
              </w:rPr>
            </w:pPr>
            <w:r w:rsidRPr="00756D1B">
              <w:rPr>
                <w:sz w:val="24"/>
                <w:szCs w:val="24"/>
              </w:rPr>
              <w:t>Вікно низького дозволу</w:t>
            </w:r>
          </w:p>
        </w:tc>
      </w:tr>
      <w:tr w:rsidR="0081668E" w:rsidTr="00985FBE">
        <w:trPr>
          <w:trHeight w:val="1561"/>
          <w:tblCellSpacing w:w="0" w:type="dxa"/>
        </w:trPr>
        <w:tc>
          <w:tcPr>
            <w:tcW w:w="867" w:type="pct"/>
            <w:gridSpan w:val="2"/>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81668E" w:rsidRDefault="0081668E" w:rsidP="0081668E">
            <w:pPr>
              <w:ind w:left="0"/>
              <w:jc w:val="left"/>
              <w:rPr>
                <w:sz w:val="24"/>
                <w:szCs w:val="24"/>
              </w:rPr>
            </w:pPr>
            <w:r w:rsidRPr="00756D1B">
              <w:rPr>
                <w:sz w:val="24"/>
                <w:szCs w:val="24"/>
              </w:rPr>
              <w:t>Вікно Гаусса (Gaussian window)</w:t>
            </w:r>
          </w:p>
        </w:tc>
        <w:tc>
          <w:tcPr>
            <w:tcW w:w="323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81668E" w:rsidRDefault="0081668E" w:rsidP="007A327B">
            <w:pPr>
              <w:rPr>
                <w:sz w:val="24"/>
                <w:szCs w:val="24"/>
              </w:rPr>
            </w:pPr>
            <w:r>
              <w:rPr>
                <w:noProof/>
                <w:sz w:val="24"/>
                <w:szCs w:val="24"/>
                <w:lang w:val="ru-RU" w:eastAsia="ru-RU"/>
              </w:rPr>
              <w:drawing>
                <wp:inline distT="0" distB="0" distL="0" distR="0" wp14:anchorId="3ED0C050" wp14:editId="696E884A">
                  <wp:extent cx="3252470" cy="621030"/>
                  <wp:effectExtent l="0" t="0" r="0" b="7620"/>
                  <wp:docPr id="106" name="Рисунок 106" descr="Описание: http://www.dsplib.ru/content/win/win_html_m4930f6c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1" descr="Описание: http://www.dsplib.ru/content/win/win_html_m4930f6c7.gif"/>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252470" cy="621030"/>
                          </a:xfrm>
                          <a:prstGeom prst="rect">
                            <a:avLst/>
                          </a:prstGeom>
                          <a:noFill/>
                          <a:ln>
                            <a:noFill/>
                          </a:ln>
                        </pic:spPr>
                      </pic:pic>
                    </a:graphicData>
                  </a:graphic>
                </wp:inline>
              </w:drawing>
            </w:r>
          </w:p>
        </w:tc>
        <w:tc>
          <w:tcPr>
            <w:tcW w:w="89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81668E" w:rsidRDefault="0081668E" w:rsidP="007A327B">
            <w:pPr>
              <w:ind w:left="0"/>
              <w:rPr>
                <w:sz w:val="24"/>
                <w:szCs w:val="24"/>
              </w:rPr>
            </w:pPr>
            <w:r w:rsidRPr="00756D1B">
              <w:rPr>
                <w:sz w:val="24"/>
                <w:szCs w:val="24"/>
              </w:rPr>
              <w:t>Властивості вікна залежать від</w:t>
            </w:r>
            <w:r>
              <w:rPr>
                <w:sz w:val="24"/>
                <w:szCs w:val="24"/>
              </w:rPr>
              <w:t xml:space="preserve"> параметра </w:t>
            </w:r>
            <w:r>
              <w:rPr>
                <w:noProof/>
                <w:sz w:val="24"/>
                <w:szCs w:val="24"/>
                <w:lang w:val="ru-RU" w:eastAsia="ru-RU"/>
              </w:rPr>
              <w:drawing>
                <wp:inline distT="0" distB="0" distL="0" distR="0" wp14:anchorId="506F66CF" wp14:editId="5CC7EA90">
                  <wp:extent cx="215900" cy="241300"/>
                  <wp:effectExtent l="0" t="0" r="0" b="6350"/>
                  <wp:docPr id="105" name="Рисунок 105" descr="Описание: http://www.dsplib.ru/content/win/win_html_109a8b0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2" descr="Описание: http://www.dsplib.ru/content/win/win_html_109a8b08.gif"/>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215900" cy="241300"/>
                          </a:xfrm>
                          <a:prstGeom prst="rect">
                            <a:avLst/>
                          </a:prstGeom>
                          <a:noFill/>
                          <a:ln>
                            <a:noFill/>
                          </a:ln>
                        </pic:spPr>
                      </pic:pic>
                    </a:graphicData>
                  </a:graphic>
                </wp:inline>
              </w:drawing>
            </w:r>
          </w:p>
        </w:tc>
      </w:tr>
    </w:tbl>
    <w:p w:rsidR="004465D5" w:rsidRDefault="004465D5" w:rsidP="00567089">
      <w:pPr>
        <w:rPr>
          <w:lang w:val="ru-RU"/>
        </w:rPr>
      </w:pPr>
    </w:p>
    <w:p w:rsidR="00585019" w:rsidRPr="008302DE" w:rsidRDefault="00585019" w:rsidP="00F0690B">
      <w:pPr>
        <w:pStyle w:val="a7"/>
      </w:pPr>
      <w:r w:rsidRPr="00756D1B">
        <w:t xml:space="preserve">Властивості віконних функцій наведених в </w:t>
      </w:r>
      <w:r w:rsidR="008302DE">
        <w:t>таблиці 1 наведені в таблиці 2.</w:t>
      </w:r>
    </w:p>
    <w:p w:rsidR="004465D5" w:rsidRDefault="004465D5" w:rsidP="00F0690B">
      <w:pPr>
        <w:pStyle w:val="a7"/>
        <w:rPr>
          <w:lang w:val="ru-RU"/>
        </w:rPr>
      </w:pPr>
    </w:p>
    <w:p w:rsidR="0081668E" w:rsidRDefault="0081668E" w:rsidP="00F0690B">
      <w:pPr>
        <w:pStyle w:val="a7"/>
        <w:rPr>
          <w:lang w:val="ru-RU"/>
        </w:rPr>
      </w:pPr>
    </w:p>
    <w:p w:rsidR="0081668E" w:rsidRDefault="0081668E" w:rsidP="00F0690B">
      <w:pPr>
        <w:pStyle w:val="a7"/>
        <w:rPr>
          <w:lang w:val="ru-RU"/>
        </w:rPr>
      </w:pPr>
    </w:p>
    <w:p w:rsidR="0081668E" w:rsidRDefault="0081668E" w:rsidP="00381761">
      <w:pPr>
        <w:pStyle w:val="a7"/>
        <w:ind w:left="0"/>
        <w:rPr>
          <w:lang w:val="ru-RU"/>
        </w:rPr>
      </w:pPr>
    </w:p>
    <w:p w:rsidR="0081668E" w:rsidRPr="008302DE" w:rsidRDefault="0081668E" w:rsidP="0081668E">
      <w:pPr>
        <w:pStyle w:val="a7"/>
        <w:jc w:val="right"/>
        <w:rPr>
          <w:lang w:val="ru-RU"/>
        </w:rPr>
      </w:pPr>
      <w:r>
        <w:lastRenderedPageBreak/>
        <w:t>таблиця 2</w:t>
      </w:r>
    </w:p>
    <w:tbl>
      <w:tblPr>
        <w:tblW w:w="10431" w:type="dxa"/>
        <w:tblCellSpacing w:w="0" w:type="dxa"/>
        <w:tblInd w:w="134" w:type="dxa"/>
        <w:tblBorders>
          <w:top w:val="outset" w:sz="6" w:space="0" w:color="000000"/>
          <w:left w:val="outset" w:sz="6" w:space="0" w:color="000000"/>
          <w:bottom w:val="outset" w:sz="6" w:space="0" w:color="000000"/>
          <w:right w:val="outset" w:sz="6" w:space="0" w:color="000000"/>
        </w:tblBorders>
        <w:shd w:val="clear" w:color="auto" w:fill="FFFFFF"/>
        <w:tblLayout w:type="fixed"/>
        <w:tblCellMar>
          <w:top w:w="60" w:type="dxa"/>
          <w:left w:w="60" w:type="dxa"/>
          <w:bottom w:w="60" w:type="dxa"/>
          <w:right w:w="60" w:type="dxa"/>
        </w:tblCellMar>
        <w:tblLook w:val="04A0" w:firstRow="1" w:lastRow="0" w:firstColumn="1" w:lastColumn="0" w:noHBand="0" w:noVBand="1"/>
      </w:tblPr>
      <w:tblGrid>
        <w:gridCol w:w="5330"/>
        <w:gridCol w:w="849"/>
        <w:gridCol w:w="1419"/>
        <w:gridCol w:w="849"/>
        <w:gridCol w:w="993"/>
        <w:gridCol w:w="991"/>
      </w:tblGrid>
      <w:tr w:rsidR="005B2987" w:rsidTr="005B2987">
        <w:trPr>
          <w:trHeight w:val="924"/>
          <w:tblCellSpacing w:w="0" w:type="dxa"/>
        </w:trPr>
        <w:tc>
          <w:tcPr>
            <w:tcW w:w="2554" w:type="pct"/>
            <w:tcBorders>
              <w:top w:val="outset" w:sz="6" w:space="0" w:color="000000"/>
              <w:left w:val="outset" w:sz="6" w:space="0" w:color="000000"/>
              <w:bottom w:val="outset" w:sz="6" w:space="0" w:color="000000"/>
              <w:right w:val="outset" w:sz="6" w:space="0" w:color="000000"/>
            </w:tcBorders>
            <w:shd w:val="clear" w:color="auto" w:fill="FFFFFF"/>
            <w:vAlign w:val="center"/>
          </w:tcPr>
          <w:p w:rsidR="00585019" w:rsidRDefault="00585019" w:rsidP="005B2987">
            <w:pPr>
              <w:ind w:left="0"/>
              <w:jc w:val="left"/>
              <w:rPr>
                <w:sz w:val="24"/>
                <w:szCs w:val="24"/>
              </w:rPr>
            </w:pPr>
            <w:r w:rsidRPr="009812EC">
              <w:rPr>
                <w:sz w:val="24"/>
                <w:szCs w:val="24"/>
              </w:rPr>
              <w:t>Найменування вікна</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4"/>
              <w:jc w:val="center"/>
              <w:rPr>
                <w:sz w:val="24"/>
                <w:szCs w:val="24"/>
              </w:rPr>
            </w:pPr>
            <w:r>
              <w:rPr>
                <w:noProof/>
                <w:sz w:val="24"/>
                <w:szCs w:val="24"/>
                <w:lang w:val="ru-RU" w:eastAsia="ru-RU"/>
              </w:rPr>
              <w:drawing>
                <wp:inline distT="0" distB="0" distL="0" distR="0" wp14:anchorId="5541B9A6" wp14:editId="557C0133">
                  <wp:extent cx="483235" cy="267335"/>
                  <wp:effectExtent l="0" t="0" r="0" b="0"/>
                  <wp:docPr id="128" name="Рисунок 128" descr="Описание: http://www.dsplib.ru/content/win/win_html_2802c85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3" descr="Описание: http://www.dsplib.ru/content/win/win_html_2802c858.gif"/>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483235" cy="267335"/>
                          </a:xfrm>
                          <a:prstGeom prst="rect">
                            <a:avLst/>
                          </a:prstGeom>
                          <a:noFill/>
                          <a:ln>
                            <a:noFill/>
                          </a:ln>
                        </pic:spPr>
                      </pic:pic>
                    </a:graphicData>
                  </a:graphic>
                </wp:inline>
              </w:drawing>
            </w:r>
          </w:p>
        </w:tc>
        <w:tc>
          <w:tcPr>
            <w:tcW w:w="680"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3"/>
              <w:jc w:val="center"/>
              <w:rPr>
                <w:sz w:val="24"/>
                <w:szCs w:val="24"/>
              </w:rPr>
            </w:pPr>
            <w:r>
              <w:rPr>
                <w:noProof/>
                <w:sz w:val="24"/>
                <w:szCs w:val="24"/>
                <w:lang w:val="ru-RU" w:eastAsia="ru-RU"/>
              </w:rPr>
              <w:drawing>
                <wp:inline distT="0" distB="0" distL="0" distR="0" wp14:anchorId="1146F0F3" wp14:editId="69965192">
                  <wp:extent cx="569595" cy="267335"/>
                  <wp:effectExtent l="0" t="0" r="1905" b="0"/>
                  <wp:docPr id="127" name="Рисунок 127" descr="Описание: http://www.dsplib.ru/content/win/win_html_6dedf2a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4" descr="Описание: http://www.dsplib.ru/content/win/win_html_6dedf2a2.gif"/>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69595" cy="267335"/>
                          </a:xfrm>
                          <a:prstGeom prst="rect">
                            <a:avLst/>
                          </a:prstGeom>
                          <a:noFill/>
                          <a:ln>
                            <a:noFill/>
                          </a:ln>
                        </pic:spPr>
                      </pic:pic>
                    </a:graphicData>
                  </a:graphic>
                </wp:inline>
              </w:drawing>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0"/>
              <w:jc w:val="center"/>
              <w:rPr>
                <w:sz w:val="24"/>
                <w:szCs w:val="24"/>
              </w:rPr>
            </w:pPr>
            <w:r>
              <w:rPr>
                <w:noProof/>
                <w:sz w:val="24"/>
                <w:szCs w:val="24"/>
                <w:lang w:val="ru-RU" w:eastAsia="ru-RU"/>
              </w:rPr>
              <w:drawing>
                <wp:inline distT="0" distB="0" distL="0" distR="0" wp14:anchorId="46C45030" wp14:editId="74452ED4">
                  <wp:extent cx="233045" cy="241300"/>
                  <wp:effectExtent l="0" t="0" r="0" b="6350"/>
                  <wp:docPr id="126" name="Рисунок 126" descr="Описание: http://www.dsplib.ru/content/win/win_html_m6f69790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5" descr="Описание: http://www.dsplib.ru/content/win/win_html_m6f69790b.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33045" cy="241300"/>
                          </a:xfrm>
                          <a:prstGeom prst="rect">
                            <a:avLst/>
                          </a:prstGeom>
                          <a:noFill/>
                          <a:ln>
                            <a:noFill/>
                          </a:ln>
                        </pic:spPr>
                      </pic:pic>
                    </a:graphicData>
                  </a:graphic>
                </wp:inline>
              </w:drawing>
            </w:r>
          </w:p>
        </w:tc>
        <w:tc>
          <w:tcPr>
            <w:tcW w:w="47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7"/>
              <w:jc w:val="center"/>
              <w:rPr>
                <w:sz w:val="24"/>
                <w:szCs w:val="24"/>
              </w:rPr>
            </w:pPr>
            <w:r>
              <w:rPr>
                <w:noProof/>
                <w:sz w:val="24"/>
                <w:szCs w:val="24"/>
                <w:lang w:val="ru-RU" w:eastAsia="ru-RU"/>
              </w:rPr>
              <w:drawing>
                <wp:inline distT="0" distB="0" distL="0" distR="0" wp14:anchorId="1D2282B7" wp14:editId="4FFD5828">
                  <wp:extent cx="422910" cy="267335"/>
                  <wp:effectExtent l="0" t="0" r="0" b="0"/>
                  <wp:docPr id="125" name="Рисунок 125" descr="Описание: http://www.dsplib.ru/content/win/win_html_m325c7de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6" descr="Описание: http://www.dsplib.ru/content/win/win_html_m325c7de9.gif"/>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422910" cy="267335"/>
                          </a:xfrm>
                          <a:prstGeom prst="rect">
                            <a:avLst/>
                          </a:prstGeom>
                          <a:noFill/>
                          <a:ln>
                            <a:noFill/>
                          </a:ln>
                        </pic:spPr>
                      </pic:pic>
                    </a:graphicData>
                  </a:graphic>
                </wp:inline>
              </w:drawing>
            </w:r>
            <w:r>
              <w:rPr>
                <w:sz w:val="24"/>
                <w:szCs w:val="24"/>
              </w:rPr>
              <w:t>, дБ</w:t>
            </w:r>
          </w:p>
        </w:tc>
        <w:tc>
          <w:tcPr>
            <w:tcW w:w="475"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24"/>
              <w:jc w:val="center"/>
              <w:rPr>
                <w:sz w:val="24"/>
                <w:szCs w:val="24"/>
              </w:rPr>
            </w:pPr>
            <w:r>
              <w:rPr>
                <w:noProof/>
                <w:sz w:val="24"/>
                <w:szCs w:val="24"/>
                <w:lang w:val="ru-RU" w:eastAsia="ru-RU"/>
              </w:rPr>
              <w:drawing>
                <wp:inline distT="0" distB="0" distL="0" distR="0" wp14:anchorId="452BE0C8" wp14:editId="3F5B21DD">
                  <wp:extent cx="198120" cy="241300"/>
                  <wp:effectExtent l="0" t="0" r="0" b="6350"/>
                  <wp:docPr id="124" name="Рисунок 124" descr="Описание: http://www.dsplib.ru/content/win/win_html_4442428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7" descr="Описание: http://www.dsplib.ru/content/win/win_html_44424286.gif"/>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198120" cy="241300"/>
                          </a:xfrm>
                          <a:prstGeom prst="rect">
                            <a:avLst/>
                          </a:prstGeom>
                          <a:noFill/>
                          <a:ln>
                            <a:noFill/>
                          </a:ln>
                        </pic:spPr>
                      </pic:pic>
                    </a:graphicData>
                  </a:graphic>
                </wp:inline>
              </w:drawing>
            </w:r>
            <w:r>
              <w:rPr>
                <w:sz w:val="24"/>
                <w:szCs w:val="24"/>
              </w:rPr>
              <w:t>, дБ</w:t>
            </w:r>
          </w:p>
        </w:tc>
      </w:tr>
      <w:tr w:rsidR="005B2987" w:rsidTr="005B2987">
        <w:trPr>
          <w:trHeight w:val="437"/>
          <w:tblCellSpacing w:w="0" w:type="dxa"/>
        </w:trPr>
        <w:tc>
          <w:tcPr>
            <w:tcW w:w="255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B2987">
            <w:pPr>
              <w:ind w:left="0"/>
              <w:jc w:val="left"/>
              <w:rPr>
                <w:sz w:val="24"/>
                <w:szCs w:val="24"/>
              </w:rPr>
            </w:pPr>
            <w:r w:rsidRPr="009812EC">
              <w:rPr>
                <w:sz w:val="24"/>
                <w:szCs w:val="24"/>
              </w:rPr>
              <w:t>Прямокутне вікно (rectangle window)</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4"/>
              <w:jc w:val="center"/>
              <w:rPr>
                <w:sz w:val="24"/>
                <w:szCs w:val="24"/>
              </w:rPr>
            </w:pPr>
            <w:r>
              <w:rPr>
                <w:sz w:val="24"/>
                <w:szCs w:val="24"/>
              </w:rPr>
              <w:t>2</w:t>
            </w:r>
          </w:p>
        </w:tc>
        <w:tc>
          <w:tcPr>
            <w:tcW w:w="680"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3"/>
              <w:jc w:val="center"/>
              <w:rPr>
                <w:sz w:val="24"/>
                <w:szCs w:val="24"/>
              </w:rPr>
            </w:pPr>
            <w:r>
              <w:rPr>
                <w:sz w:val="24"/>
                <w:szCs w:val="24"/>
              </w:rPr>
              <w:t>0,89</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0"/>
              <w:jc w:val="center"/>
              <w:rPr>
                <w:sz w:val="24"/>
                <w:szCs w:val="24"/>
              </w:rPr>
            </w:pPr>
            <w:r>
              <w:rPr>
                <w:sz w:val="24"/>
                <w:szCs w:val="24"/>
              </w:rPr>
              <w:t>1</w:t>
            </w:r>
          </w:p>
        </w:tc>
        <w:tc>
          <w:tcPr>
            <w:tcW w:w="47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7"/>
              <w:jc w:val="center"/>
              <w:rPr>
                <w:sz w:val="24"/>
                <w:szCs w:val="24"/>
              </w:rPr>
            </w:pPr>
            <w:r>
              <w:rPr>
                <w:sz w:val="24"/>
                <w:szCs w:val="24"/>
              </w:rPr>
              <w:t>-13</w:t>
            </w:r>
          </w:p>
        </w:tc>
        <w:tc>
          <w:tcPr>
            <w:tcW w:w="475"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24"/>
              <w:jc w:val="center"/>
              <w:rPr>
                <w:sz w:val="24"/>
                <w:szCs w:val="24"/>
              </w:rPr>
            </w:pPr>
            <w:r>
              <w:rPr>
                <w:sz w:val="24"/>
                <w:szCs w:val="24"/>
              </w:rPr>
              <w:t>0</w:t>
            </w:r>
          </w:p>
        </w:tc>
      </w:tr>
      <w:tr w:rsidR="005B2987" w:rsidTr="005B2987">
        <w:trPr>
          <w:trHeight w:val="187"/>
          <w:tblCellSpacing w:w="0" w:type="dxa"/>
        </w:trPr>
        <w:tc>
          <w:tcPr>
            <w:tcW w:w="255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B2987">
            <w:pPr>
              <w:ind w:left="0"/>
              <w:jc w:val="left"/>
              <w:rPr>
                <w:sz w:val="24"/>
                <w:szCs w:val="24"/>
              </w:rPr>
            </w:pPr>
            <w:r w:rsidRPr="009812EC">
              <w:rPr>
                <w:sz w:val="24"/>
                <w:szCs w:val="24"/>
              </w:rPr>
              <w:t>Синус-вікно</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4"/>
              <w:jc w:val="center"/>
              <w:rPr>
                <w:sz w:val="24"/>
                <w:szCs w:val="24"/>
              </w:rPr>
            </w:pPr>
            <w:r>
              <w:rPr>
                <w:sz w:val="24"/>
                <w:szCs w:val="24"/>
              </w:rPr>
              <w:t>3</w:t>
            </w:r>
          </w:p>
        </w:tc>
        <w:tc>
          <w:tcPr>
            <w:tcW w:w="680"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3"/>
              <w:jc w:val="center"/>
              <w:rPr>
                <w:sz w:val="24"/>
                <w:szCs w:val="24"/>
              </w:rPr>
            </w:pPr>
            <w:r>
              <w:rPr>
                <w:sz w:val="24"/>
                <w:szCs w:val="24"/>
              </w:rPr>
              <w:t>1,23</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0"/>
              <w:jc w:val="center"/>
              <w:rPr>
                <w:sz w:val="24"/>
                <w:szCs w:val="24"/>
              </w:rPr>
            </w:pPr>
            <w:r>
              <w:rPr>
                <w:sz w:val="24"/>
                <w:szCs w:val="24"/>
              </w:rPr>
              <w:t>1,5</w:t>
            </w:r>
          </w:p>
        </w:tc>
        <w:tc>
          <w:tcPr>
            <w:tcW w:w="47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7"/>
              <w:jc w:val="center"/>
              <w:rPr>
                <w:sz w:val="24"/>
                <w:szCs w:val="24"/>
              </w:rPr>
            </w:pPr>
            <w:r>
              <w:rPr>
                <w:sz w:val="24"/>
                <w:szCs w:val="24"/>
              </w:rPr>
              <w:t>-23</w:t>
            </w:r>
          </w:p>
        </w:tc>
        <w:tc>
          <w:tcPr>
            <w:tcW w:w="475"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24"/>
              <w:jc w:val="center"/>
              <w:rPr>
                <w:sz w:val="24"/>
                <w:szCs w:val="24"/>
              </w:rPr>
            </w:pPr>
            <w:r>
              <w:rPr>
                <w:sz w:val="24"/>
                <w:szCs w:val="24"/>
              </w:rPr>
              <w:t>-3,93</w:t>
            </w:r>
          </w:p>
        </w:tc>
      </w:tr>
      <w:tr w:rsidR="005B2987" w:rsidTr="005B2987">
        <w:trPr>
          <w:trHeight w:val="692"/>
          <w:tblCellSpacing w:w="0" w:type="dxa"/>
        </w:trPr>
        <w:tc>
          <w:tcPr>
            <w:tcW w:w="255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B2987">
            <w:pPr>
              <w:ind w:left="0"/>
              <w:jc w:val="left"/>
              <w:rPr>
                <w:sz w:val="24"/>
                <w:szCs w:val="24"/>
              </w:rPr>
            </w:pPr>
            <w:r w:rsidRPr="009812EC">
              <w:rPr>
                <w:sz w:val="24"/>
                <w:szCs w:val="24"/>
              </w:rPr>
              <w:t>Вікно Ланцоша (Lanczos window), або sinc - вікно</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4"/>
              <w:jc w:val="center"/>
              <w:rPr>
                <w:sz w:val="24"/>
                <w:szCs w:val="24"/>
              </w:rPr>
            </w:pPr>
            <w:r>
              <w:rPr>
                <w:sz w:val="24"/>
                <w:szCs w:val="24"/>
              </w:rPr>
              <w:t>3,24</w:t>
            </w:r>
          </w:p>
        </w:tc>
        <w:tc>
          <w:tcPr>
            <w:tcW w:w="680"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3"/>
              <w:jc w:val="center"/>
              <w:rPr>
                <w:sz w:val="24"/>
                <w:szCs w:val="24"/>
              </w:rPr>
            </w:pPr>
            <w:r>
              <w:rPr>
                <w:sz w:val="24"/>
                <w:szCs w:val="24"/>
              </w:rPr>
              <w:t>1,3</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0"/>
              <w:jc w:val="center"/>
              <w:rPr>
                <w:sz w:val="24"/>
                <w:szCs w:val="24"/>
              </w:rPr>
            </w:pPr>
            <w:r>
              <w:rPr>
                <w:sz w:val="24"/>
                <w:szCs w:val="24"/>
              </w:rPr>
              <w:t>1,62</w:t>
            </w:r>
          </w:p>
        </w:tc>
        <w:tc>
          <w:tcPr>
            <w:tcW w:w="47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7"/>
              <w:jc w:val="center"/>
              <w:rPr>
                <w:sz w:val="24"/>
                <w:szCs w:val="24"/>
              </w:rPr>
            </w:pPr>
            <w:r>
              <w:rPr>
                <w:sz w:val="24"/>
                <w:szCs w:val="24"/>
              </w:rPr>
              <w:t>-26,4</w:t>
            </w:r>
          </w:p>
        </w:tc>
        <w:tc>
          <w:tcPr>
            <w:tcW w:w="475"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24"/>
              <w:jc w:val="center"/>
              <w:rPr>
                <w:sz w:val="24"/>
                <w:szCs w:val="24"/>
              </w:rPr>
            </w:pPr>
            <w:r>
              <w:rPr>
                <w:sz w:val="24"/>
                <w:szCs w:val="24"/>
              </w:rPr>
              <w:t>-4</w:t>
            </w:r>
            <w:r>
              <w:rPr>
                <w:sz w:val="24"/>
                <w:szCs w:val="24"/>
              </w:rPr>
              <w:cr/>
              <w:t>6</w:t>
            </w:r>
          </w:p>
        </w:tc>
      </w:tr>
      <w:tr w:rsidR="005B2987" w:rsidTr="005B2987">
        <w:trPr>
          <w:trHeight w:val="706"/>
          <w:tblCellSpacing w:w="0" w:type="dxa"/>
        </w:trPr>
        <w:tc>
          <w:tcPr>
            <w:tcW w:w="255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B2987">
            <w:pPr>
              <w:ind w:left="0"/>
              <w:jc w:val="left"/>
              <w:rPr>
                <w:sz w:val="24"/>
                <w:szCs w:val="24"/>
              </w:rPr>
            </w:pPr>
            <w:r w:rsidRPr="009812EC">
              <w:rPr>
                <w:sz w:val="24"/>
                <w:szCs w:val="24"/>
              </w:rPr>
              <w:t>Вікно Ланцоша (Lanczos window), або sinc - вікно</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4"/>
              <w:jc w:val="center"/>
              <w:rPr>
                <w:sz w:val="24"/>
                <w:szCs w:val="24"/>
              </w:rPr>
            </w:pPr>
            <w:r>
              <w:rPr>
                <w:sz w:val="24"/>
                <w:szCs w:val="24"/>
              </w:rPr>
              <w:t>4</w:t>
            </w:r>
          </w:p>
        </w:tc>
        <w:tc>
          <w:tcPr>
            <w:tcW w:w="680"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3"/>
              <w:jc w:val="center"/>
              <w:rPr>
                <w:sz w:val="24"/>
                <w:szCs w:val="24"/>
              </w:rPr>
            </w:pPr>
            <w:r>
              <w:rPr>
                <w:sz w:val="24"/>
                <w:szCs w:val="24"/>
              </w:rPr>
              <w:t>1,33</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0"/>
              <w:jc w:val="center"/>
              <w:rPr>
                <w:sz w:val="24"/>
                <w:szCs w:val="24"/>
              </w:rPr>
            </w:pPr>
            <w:r>
              <w:rPr>
                <w:sz w:val="24"/>
                <w:szCs w:val="24"/>
              </w:rPr>
              <w:t>2</w:t>
            </w:r>
          </w:p>
        </w:tc>
        <w:tc>
          <w:tcPr>
            <w:tcW w:w="47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7"/>
              <w:jc w:val="center"/>
              <w:rPr>
                <w:sz w:val="24"/>
                <w:szCs w:val="24"/>
              </w:rPr>
            </w:pPr>
            <w:r>
              <w:rPr>
                <w:sz w:val="24"/>
                <w:szCs w:val="24"/>
              </w:rPr>
              <w:t>-26,5</w:t>
            </w:r>
          </w:p>
        </w:tc>
        <w:tc>
          <w:tcPr>
            <w:tcW w:w="475"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24"/>
              <w:jc w:val="center"/>
              <w:rPr>
                <w:sz w:val="24"/>
                <w:szCs w:val="24"/>
              </w:rPr>
            </w:pPr>
            <w:r>
              <w:rPr>
                <w:sz w:val="24"/>
                <w:szCs w:val="24"/>
              </w:rPr>
              <w:t>-6</w:t>
            </w:r>
          </w:p>
        </w:tc>
      </w:tr>
      <w:tr w:rsidR="005B2987" w:rsidTr="005B2987">
        <w:trPr>
          <w:trHeight w:val="656"/>
          <w:tblCellSpacing w:w="0" w:type="dxa"/>
        </w:trPr>
        <w:tc>
          <w:tcPr>
            <w:tcW w:w="255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B2987">
            <w:pPr>
              <w:ind w:left="0"/>
              <w:jc w:val="left"/>
              <w:rPr>
                <w:sz w:val="24"/>
                <w:szCs w:val="24"/>
              </w:rPr>
            </w:pPr>
            <w:r w:rsidRPr="009812EC">
              <w:rPr>
                <w:sz w:val="24"/>
                <w:szCs w:val="24"/>
              </w:rPr>
              <w:t>Вікно Ханна (Hann window)</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4</w:t>
            </w:r>
          </w:p>
        </w:tc>
        <w:tc>
          <w:tcPr>
            <w:tcW w:w="680"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3"/>
              <w:jc w:val="center"/>
              <w:rPr>
                <w:sz w:val="24"/>
                <w:szCs w:val="24"/>
              </w:rPr>
            </w:pPr>
            <w:r>
              <w:rPr>
                <w:sz w:val="24"/>
                <w:szCs w:val="24"/>
              </w:rPr>
              <w:t>1,5</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0"/>
              <w:jc w:val="center"/>
              <w:rPr>
                <w:sz w:val="24"/>
                <w:szCs w:val="24"/>
              </w:rPr>
            </w:pPr>
            <w:r>
              <w:rPr>
                <w:sz w:val="24"/>
                <w:szCs w:val="24"/>
              </w:rPr>
              <w:t>2</w:t>
            </w:r>
          </w:p>
        </w:tc>
        <w:tc>
          <w:tcPr>
            <w:tcW w:w="47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-31,5</w:t>
            </w:r>
          </w:p>
        </w:tc>
        <w:tc>
          <w:tcPr>
            <w:tcW w:w="475"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034AB9">
            <w:pPr>
              <w:ind w:left="0"/>
              <w:jc w:val="center"/>
              <w:rPr>
                <w:sz w:val="24"/>
                <w:szCs w:val="24"/>
              </w:rPr>
            </w:pPr>
            <w:r>
              <w:rPr>
                <w:sz w:val="24"/>
                <w:szCs w:val="24"/>
              </w:rPr>
              <w:t>-6</w:t>
            </w:r>
          </w:p>
        </w:tc>
      </w:tr>
      <w:tr w:rsidR="005B2987" w:rsidTr="005B2987">
        <w:trPr>
          <w:trHeight w:val="656"/>
          <w:tblCellSpacing w:w="0" w:type="dxa"/>
        </w:trPr>
        <w:tc>
          <w:tcPr>
            <w:tcW w:w="255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B2987">
            <w:pPr>
              <w:ind w:left="0"/>
              <w:jc w:val="left"/>
              <w:rPr>
                <w:sz w:val="24"/>
                <w:szCs w:val="24"/>
              </w:rPr>
            </w:pPr>
            <w:r w:rsidRPr="009812EC">
              <w:rPr>
                <w:sz w:val="24"/>
                <w:szCs w:val="24"/>
              </w:rPr>
              <w:t>Вікно Барлетта - Ханна (Bartlett-Hann window)</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4</w:t>
            </w:r>
          </w:p>
        </w:tc>
        <w:tc>
          <w:tcPr>
            <w:tcW w:w="680"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3"/>
              <w:jc w:val="center"/>
              <w:rPr>
                <w:sz w:val="24"/>
                <w:szCs w:val="24"/>
              </w:rPr>
            </w:pPr>
            <w:r>
              <w:rPr>
                <w:sz w:val="24"/>
                <w:szCs w:val="24"/>
              </w:rPr>
              <w:t>1,45</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0"/>
              <w:jc w:val="center"/>
              <w:rPr>
                <w:sz w:val="24"/>
                <w:szCs w:val="24"/>
              </w:rPr>
            </w:pPr>
            <w:r>
              <w:rPr>
                <w:sz w:val="24"/>
                <w:szCs w:val="24"/>
              </w:rPr>
              <w:t>2</w:t>
            </w:r>
          </w:p>
        </w:tc>
        <w:tc>
          <w:tcPr>
            <w:tcW w:w="47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-35,9</w:t>
            </w:r>
          </w:p>
        </w:tc>
        <w:tc>
          <w:tcPr>
            <w:tcW w:w="475"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034AB9">
            <w:pPr>
              <w:ind w:left="0"/>
              <w:jc w:val="center"/>
              <w:rPr>
                <w:sz w:val="24"/>
                <w:szCs w:val="24"/>
              </w:rPr>
            </w:pPr>
            <w:r>
              <w:rPr>
                <w:sz w:val="24"/>
                <w:szCs w:val="24"/>
              </w:rPr>
              <w:t>-6</w:t>
            </w:r>
          </w:p>
        </w:tc>
      </w:tr>
      <w:tr w:rsidR="005B2987" w:rsidTr="005B2987">
        <w:trPr>
          <w:trHeight w:val="537"/>
          <w:tblCellSpacing w:w="0" w:type="dxa"/>
        </w:trPr>
        <w:tc>
          <w:tcPr>
            <w:tcW w:w="255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B2987">
            <w:pPr>
              <w:ind w:left="0"/>
              <w:jc w:val="left"/>
              <w:rPr>
                <w:sz w:val="24"/>
                <w:szCs w:val="24"/>
              </w:rPr>
            </w:pPr>
            <w:r w:rsidRPr="009812EC">
              <w:rPr>
                <w:sz w:val="24"/>
                <w:szCs w:val="24"/>
              </w:rPr>
              <w:t>Вікно Хеммінга (Hamming window)</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4</w:t>
            </w:r>
          </w:p>
        </w:tc>
        <w:tc>
          <w:tcPr>
            <w:tcW w:w="680"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3"/>
              <w:jc w:val="center"/>
              <w:rPr>
                <w:sz w:val="24"/>
                <w:szCs w:val="24"/>
              </w:rPr>
            </w:pPr>
            <w:r>
              <w:rPr>
                <w:sz w:val="24"/>
                <w:szCs w:val="24"/>
              </w:rPr>
              <w:t>1,33</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0"/>
              <w:jc w:val="center"/>
              <w:rPr>
                <w:sz w:val="24"/>
                <w:szCs w:val="24"/>
              </w:rPr>
            </w:pPr>
            <w:r>
              <w:rPr>
                <w:sz w:val="24"/>
                <w:szCs w:val="24"/>
              </w:rPr>
              <w:t>2</w:t>
            </w:r>
          </w:p>
        </w:tc>
        <w:tc>
          <w:tcPr>
            <w:tcW w:w="47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-42</w:t>
            </w:r>
          </w:p>
        </w:tc>
        <w:tc>
          <w:tcPr>
            <w:tcW w:w="475"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034AB9">
            <w:pPr>
              <w:ind w:left="0"/>
              <w:jc w:val="center"/>
              <w:rPr>
                <w:sz w:val="24"/>
                <w:szCs w:val="24"/>
              </w:rPr>
            </w:pPr>
            <w:r>
              <w:rPr>
                <w:sz w:val="24"/>
                <w:szCs w:val="24"/>
              </w:rPr>
              <w:t>-5,37</w:t>
            </w:r>
          </w:p>
        </w:tc>
      </w:tr>
      <w:tr w:rsidR="005B2987" w:rsidTr="005B2987">
        <w:trPr>
          <w:trHeight w:val="436"/>
          <w:tblCellSpacing w:w="0" w:type="dxa"/>
        </w:trPr>
        <w:tc>
          <w:tcPr>
            <w:tcW w:w="255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B2987">
            <w:pPr>
              <w:ind w:left="0"/>
              <w:jc w:val="left"/>
              <w:rPr>
                <w:sz w:val="24"/>
                <w:szCs w:val="24"/>
              </w:rPr>
            </w:pPr>
            <w:r w:rsidRPr="009812EC">
              <w:rPr>
                <w:sz w:val="24"/>
                <w:szCs w:val="24"/>
              </w:rPr>
              <w:t>Вікно Блекмана (Blackman window)</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6</w:t>
            </w:r>
          </w:p>
        </w:tc>
        <w:tc>
          <w:tcPr>
            <w:tcW w:w="680"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3"/>
              <w:jc w:val="center"/>
              <w:rPr>
                <w:sz w:val="24"/>
                <w:szCs w:val="24"/>
              </w:rPr>
            </w:pPr>
            <w:r>
              <w:rPr>
                <w:sz w:val="24"/>
                <w:szCs w:val="24"/>
              </w:rPr>
              <w:t>1,7</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0"/>
              <w:jc w:val="center"/>
              <w:rPr>
                <w:sz w:val="24"/>
                <w:szCs w:val="24"/>
              </w:rPr>
            </w:pPr>
            <w:r>
              <w:rPr>
                <w:sz w:val="24"/>
                <w:szCs w:val="24"/>
              </w:rPr>
              <w:t>3</w:t>
            </w:r>
          </w:p>
        </w:tc>
        <w:tc>
          <w:tcPr>
            <w:tcW w:w="47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-58</w:t>
            </w:r>
          </w:p>
        </w:tc>
        <w:tc>
          <w:tcPr>
            <w:tcW w:w="475"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034AB9">
            <w:pPr>
              <w:ind w:left="0"/>
              <w:jc w:val="center"/>
              <w:rPr>
                <w:sz w:val="24"/>
                <w:szCs w:val="24"/>
              </w:rPr>
            </w:pPr>
            <w:r>
              <w:rPr>
                <w:sz w:val="24"/>
                <w:szCs w:val="24"/>
              </w:rPr>
              <w:t>-7,54</w:t>
            </w:r>
          </w:p>
        </w:tc>
      </w:tr>
      <w:tr w:rsidR="005B2987" w:rsidTr="005B2987">
        <w:trPr>
          <w:trHeight w:val="656"/>
          <w:tblCellSpacing w:w="0" w:type="dxa"/>
        </w:trPr>
        <w:tc>
          <w:tcPr>
            <w:tcW w:w="255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Pr="00585019" w:rsidRDefault="00585019" w:rsidP="005B2987">
            <w:pPr>
              <w:ind w:left="0"/>
              <w:jc w:val="left"/>
              <w:rPr>
                <w:sz w:val="24"/>
                <w:szCs w:val="24"/>
              </w:rPr>
            </w:pPr>
            <w:r w:rsidRPr="00585019">
              <w:rPr>
                <w:sz w:val="24"/>
                <w:szCs w:val="24"/>
              </w:rPr>
              <w:t>Вікно Блекмана - Харріса (Blackman-Harris window)</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8</w:t>
            </w:r>
          </w:p>
        </w:tc>
        <w:tc>
          <w:tcPr>
            <w:tcW w:w="680"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3"/>
              <w:jc w:val="center"/>
              <w:rPr>
                <w:sz w:val="24"/>
                <w:szCs w:val="24"/>
              </w:rPr>
            </w:pPr>
            <w:r>
              <w:rPr>
                <w:sz w:val="24"/>
                <w:szCs w:val="24"/>
              </w:rPr>
              <w:t>1,97</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0"/>
              <w:jc w:val="center"/>
              <w:rPr>
                <w:sz w:val="24"/>
                <w:szCs w:val="24"/>
              </w:rPr>
            </w:pPr>
            <w:r>
              <w:rPr>
                <w:sz w:val="24"/>
                <w:szCs w:val="24"/>
              </w:rPr>
              <w:t>4</w:t>
            </w:r>
          </w:p>
        </w:tc>
        <w:tc>
          <w:tcPr>
            <w:tcW w:w="47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-92</w:t>
            </w:r>
          </w:p>
        </w:tc>
        <w:tc>
          <w:tcPr>
            <w:tcW w:w="475"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034AB9">
            <w:pPr>
              <w:ind w:left="0"/>
              <w:jc w:val="center"/>
              <w:rPr>
                <w:sz w:val="24"/>
                <w:szCs w:val="24"/>
              </w:rPr>
            </w:pPr>
            <w:r>
              <w:rPr>
                <w:sz w:val="24"/>
                <w:szCs w:val="24"/>
              </w:rPr>
              <w:t>-8,91</w:t>
            </w:r>
          </w:p>
        </w:tc>
      </w:tr>
      <w:tr w:rsidR="005B2987" w:rsidTr="005B2987">
        <w:trPr>
          <w:trHeight w:val="332"/>
          <w:tblCellSpacing w:w="0" w:type="dxa"/>
        </w:trPr>
        <w:tc>
          <w:tcPr>
            <w:tcW w:w="255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B2987">
            <w:pPr>
              <w:ind w:left="0"/>
              <w:jc w:val="left"/>
              <w:rPr>
                <w:sz w:val="24"/>
                <w:szCs w:val="24"/>
              </w:rPr>
            </w:pPr>
            <w:r w:rsidRPr="009812EC">
              <w:rPr>
                <w:sz w:val="24"/>
                <w:szCs w:val="24"/>
              </w:rPr>
              <w:t>Вікно Наталля (Nuttall window)</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8</w:t>
            </w:r>
          </w:p>
        </w:tc>
        <w:tc>
          <w:tcPr>
            <w:tcW w:w="680"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3"/>
              <w:jc w:val="center"/>
              <w:rPr>
                <w:sz w:val="24"/>
                <w:szCs w:val="24"/>
              </w:rPr>
            </w:pPr>
            <w:r>
              <w:rPr>
                <w:sz w:val="24"/>
                <w:szCs w:val="24"/>
              </w:rPr>
              <w:t>1,98</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0"/>
              <w:jc w:val="center"/>
              <w:rPr>
                <w:sz w:val="24"/>
                <w:szCs w:val="24"/>
              </w:rPr>
            </w:pPr>
            <w:r>
              <w:rPr>
                <w:sz w:val="24"/>
                <w:szCs w:val="24"/>
              </w:rPr>
              <w:t>4</w:t>
            </w:r>
          </w:p>
        </w:tc>
        <w:tc>
          <w:tcPr>
            <w:tcW w:w="47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-93</w:t>
            </w:r>
          </w:p>
        </w:tc>
        <w:tc>
          <w:tcPr>
            <w:tcW w:w="475"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034AB9">
            <w:pPr>
              <w:ind w:left="0"/>
              <w:jc w:val="center"/>
              <w:rPr>
                <w:sz w:val="24"/>
                <w:szCs w:val="24"/>
              </w:rPr>
            </w:pPr>
            <w:r>
              <w:rPr>
                <w:sz w:val="24"/>
                <w:szCs w:val="24"/>
              </w:rPr>
              <w:t>-9</w:t>
            </w:r>
          </w:p>
        </w:tc>
      </w:tr>
      <w:tr w:rsidR="005B2987" w:rsidTr="005B2987">
        <w:trPr>
          <w:trHeight w:val="656"/>
          <w:tblCellSpacing w:w="0" w:type="dxa"/>
        </w:trPr>
        <w:tc>
          <w:tcPr>
            <w:tcW w:w="255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Pr="00585019" w:rsidRDefault="00585019" w:rsidP="005B2987">
            <w:pPr>
              <w:ind w:left="0"/>
              <w:jc w:val="left"/>
              <w:rPr>
                <w:sz w:val="24"/>
                <w:szCs w:val="24"/>
              </w:rPr>
            </w:pPr>
            <w:r w:rsidRPr="00585019">
              <w:rPr>
                <w:sz w:val="24"/>
                <w:szCs w:val="24"/>
              </w:rPr>
              <w:t>Вікно Блекмана - Наталля (Blackman-Nuttall window)</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8</w:t>
            </w:r>
          </w:p>
        </w:tc>
        <w:tc>
          <w:tcPr>
            <w:tcW w:w="680"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3"/>
              <w:jc w:val="center"/>
              <w:rPr>
                <w:sz w:val="24"/>
                <w:szCs w:val="24"/>
              </w:rPr>
            </w:pPr>
            <w:r>
              <w:rPr>
                <w:sz w:val="24"/>
                <w:szCs w:val="24"/>
              </w:rPr>
              <w:t>1,94</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0"/>
              <w:jc w:val="center"/>
              <w:rPr>
                <w:sz w:val="24"/>
                <w:szCs w:val="24"/>
              </w:rPr>
            </w:pPr>
            <w:r>
              <w:rPr>
                <w:sz w:val="24"/>
                <w:szCs w:val="24"/>
              </w:rPr>
              <w:t>4</w:t>
            </w:r>
          </w:p>
        </w:tc>
        <w:tc>
          <w:tcPr>
            <w:tcW w:w="47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-98</w:t>
            </w:r>
          </w:p>
        </w:tc>
        <w:tc>
          <w:tcPr>
            <w:tcW w:w="475"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034AB9">
            <w:pPr>
              <w:ind w:left="0"/>
              <w:jc w:val="center"/>
              <w:rPr>
                <w:sz w:val="24"/>
                <w:szCs w:val="24"/>
              </w:rPr>
            </w:pPr>
            <w:r>
              <w:rPr>
                <w:sz w:val="24"/>
                <w:szCs w:val="24"/>
              </w:rPr>
              <w:t>-8,8</w:t>
            </w:r>
          </w:p>
        </w:tc>
      </w:tr>
      <w:tr w:rsidR="005B2987" w:rsidTr="005B2987">
        <w:trPr>
          <w:trHeight w:val="624"/>
          <w:tblCellSpacing w:w="0" w:type="dxa"/>
        </w:trPr>
        <w:tc>
          <w:tcPr>
            <w:tcW w:w="255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B2987">
            <w:pPr>
              <w:ind w:left="0"/>
              <w:jc w:val="left"/>
              <w:rPr>
                <w:sz w:val="24"/>
                <w:szCs w:val="24"/>
              </w:rPr>
            </w:pPr>
            <w:r w:rsidRPr="009812EC">
              <w:rPr>
                <w:sz w:val="24"/>
                <w:szCs w:val="24"/>
              </w:rPr>
              <w:t>Вікно з плоскою вершиною (Flat top window)</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10</w:t>
            </w:r>
          </w:p>
        </w:tc>
        <w:tc>
          <w:tcPr>
            <w:tcW w:w="680"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3"/>
              <w:jc w:val="center"/>
              <w:rPr>
                <w:sz w:val="24"/>
                <w:szCs w:val="24"/>
              </w:rPr>
            </w:pPr>
            <w:r>
              <w:rPr>
                <w:sz w:val="24"/>
                <w:szCs w:val="24"/>
              </w:rPr>
              <w:t>3,86</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0"/>
              <w:jc w:val="center"/>
              <w:rPr>
                <w:sz w:val="24"/>
                <w:szCs w:val="24"/>
              </w:rPr>
            </w:pPr>
            <w:r>
              <w:rPr>
                <w:sz w:val="24"/>
                <w:szCs w:val="24"/>
              </w:rPr>
              <w:t>5</w:t>
            </w:r>
          </w:p>
        </w:tc>
        <w:tc>
          <w:tcPr>
            <w:tcW w:w="47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-69</w:t>
            </w:r>
          </w:p>
        </w:tc>
        <w:tc>
          <w:tcPr>
            <w:tcW w:w="475"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034AB9">
            <w:pPr>
              <w:ind w:left="0"/>
              <w:jc w:val="center"/>
              <w:rPr>
                <w:sz w:val="24"/>
                <w:szCs w:val="24"/>
              </w:rPr>
            </w:pPr>
            <w:r>
              <w:rPr>
                <w:sz w:val="24"/>
                <w:szCs w:val="24"/>
              </w:rPr>
              <w:t>0</w:t>
            </w:r>
          </w:p>
        </w:tc>
      </w:tr>
      <w:tr w:rsidR="005B2987" w:rsidTr="005B2987">
        <w:trPr>
          <w:trHeight w:val="590"/>
          <w:tblCellSpacing w:w="0" w:type="dxa"/>
        </w:trPr>
        <w:tc>
          <w:tcPr>
            <w:tcW w:w="255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B2987">
            <w:pPr>
              <w:ind w:left="0"/>
              <w:jc w:val="left"/>
              <w:rPr>
                <w:sz w:val="24"/>
                <w:szCs w:val="24"/>
              </w:rPr>
            </w:pPr>
            <w:r w:rsidRPr="009812EC">
              <w:rPr>
                <w:sz w:val="24"/>
                <w:szCs w:val="24"/>
              </w:rPr>
              <w:t>Вікно Гаусса (Gaussian window)</w:t>
            </w:r>
            <w:r w:rsidRPr="00585019">
              <w:rPr>
                <w:noProof/>
                <w:sz w:val="24"/>
                <w:szCs w:val="24"/>
                <w:lang w:val="ru-RU" w:eastAsia="ru-RU"/>
              </w:rPr>
              <w:drawing>
                <wp:inline distT="0" distB="0" distL="0" distR="0" wp14:anchorId="262EE085" wp14:editId="6F6821DC">
                  <wp:extent cx="647065" cy="241300"/>
                  <wp:effectExtent l="0" t="0" r="0" b="6350"/>
                  <wp:docPr id="123" name="Рисунок 123" descr="Описание: http://www.dsplib.ru/content/win/win_html_md01370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8" descr="Описание: http://www.dsplib.ru/content/win/win_html_md013705.gif"/>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647065" cy="241300"/>
                          </a:xfrm>
                          <a:prstGeom prst="rect">
                            <a:avLst/>
                          </a:prstGeom>
                          <a:noFill/>
                          <a:ln>
                            <a:noFill/>
                          </a:ln>
                        </pic:spPr>
                      </pic:pic>
                    </a:graphicData>
                  </a:graphic>
                </wp:inline>
              </w:drawing>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8</w:t>
            </w:r>
          </w:p>
        </w:tc>
        <w:tc>
          <w:tcPr>
            <w:tcW w:w="680"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3"/>
              <w:jc w:val="center"/>
              <w:rPr>
                <w:sz w:val="24"/>
                <w:szCs w:val="24"/>
              </w:rPr>
            </w:pPr>
            <w:r>
              <w:rPr>
                <w:sz w:val="24"/>
                <w:szCs w:val="24"/>
              </w:rPr>
              <w:t>1,82</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0"/>
              <w:jc w:val="center"/>
              <w:rPr>
                <w:sz w:val="24"/>
                <w:szCs w:val="24"/>
              </w:rPr>
            </w:pPr>
            <w:r>
              <w:rPr>
                <w:sz w:val="24"/>
                <w:szCs w:val="24"/>
              </w:rPr>
              <w:t>4</w:t>
            </w:r>
          </w:p>
        </w:tc>
        <w:tc>
          <w:tcPr>
            <w:tcW w:w="47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-65</w:t>
            </w:r>
          </w:p>
        </w:tc>
        <w:tc>
          <w:tcPr>
            <w:tcW w:w="475"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034AB9">
            <w:pPr>
              <w:ind w:left="0"/>
              <w:jc w:val="center"/>
              <w:rPr>
                <w:sz w:val="24"/>
                <w:szCs w:val="24"/>
              </w:rPr>
            </w:pPr>
            <w:r>
              <w:rPr>
                <w:sz w:val="24"/>
                <w:szCs w:val="24"/>
              </w:rPr>
              <w:t>-8,52</w:t>
            </w:r>
          </w:p>
        </w:tc>
      </w:tr>
      <w:tr w:rsidR="005B2987" w:rsidTr="005B2987">
        <w:trPr>
          <w:trHeight w:val="578"/>
          <w:tblCellSpacing w:w="0" w:type="dxa"/>
        </w:trPr>
        <w:tc>
          <w:tcPr>
            <w:tcW w:w="255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B2987">
            <w:pPr>
              <w:ind w:left="0"/>
              <w:jc w:val="left"/>
              <w:rPr>
                <w:sz w:val="24"/>
                <w:szCs w:val="24"/>
              </w:rPr>
            </w:pPr>
            <w:r w:rsidRPr="009812EC">
              <w:rPr>
                <w:sz w:val="24"/>
                <w:szCs w:val="24"/>
              </w:rPr>
              <w:t>Вікно Гаусса (Gaussian window)</w:t>
            </w:r>
            <w:r w:rsidRPr="00585019">
              <w:rPr>
                <w:noProof/>
                <w:sz w:val="24"/>
                <w:szCs w:val="24"/>
                <w:lang w:val="ru-RU" w:eastAsia="ru-RU"/>
              </w:rPr>
              <w:drawing>
                <wp:inline distT="0" distB="0" distL="0" distR="0" wp14:anchorId="08E7E312" wp14:editId="42FEDD77">
                  <wp:extent cx="647065" cy="241300"/>
                  <wp:effectExtent l="0" t="0" r="635" b="6350"/>
                  <wp:docPr id="122" name="Рисунок 122" descr="Описание: http://www.dsplib.ru/content/win/win_html_6b8e038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 descr="Описание: http://www.dsplib.ru/content/win/win_html_6b8e038b.gif"/>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647065" cy="241300"/>
                          </a:xfrm>
                          <a:prstGeom prst="rect">
                            <a:avLst/>
                          </a:prstGeom>
                          <a:noFill/>
                          <a:ln>
                            <a:noFill/>
                          </a:ln>
                        </pic:spPr>
                      </pic:pic>
                    </a:graphicData>
                  </a:graphic>
                </wp:inline>
              </w:drawing>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3,4</w:t>
            </w:r>
          </w:p>
        </w:tc>
        <w:tc>
          <w:tcPr>
            <w:tcW w:w="680"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3"/>
              <w:jc w:val="center"/>
              <w:rPr>
                <w:sz w:val="24"/>
                <w:szCs w:val="24"/>
              </w:rPr>
            </w:pPr>
            <w:r>
              <w:rPr>
                <w:sz w:val="24"/>
                <w:szCs w:val="24"/>
              </w:rPr>
              <w:t>1,2</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0"/>
              <w:jc w:val="center"/>
              <w:rPr>
                <w:sz w:val="24"/>
                <w:szCs w:val="24"/>
              </w:rPr>
            </w:pPr>
            <w:r>
              <w:rPr>
                <w:sz w:val="24"/>
                <w:szCs w:val="24"/>
              </w:rPr>
              <w:t>1,7</w:t>
            </w:r>
          </w:p>
        </w:tc>
        <w:tc>
          <w:tcPr>
            <w:tcW w:w="47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-31,5</w:t>
            </w:r>
          </w:p>
        </w:tc>
        <w:tc>
          <w:tcPr>
            <w:tcW w:w="475"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034AB9">
            <w:pPr>
              <w:ind w:left="0"/>
              <w:jc w:val="center"/>
              <w:rPr>
                <w:sz w:val="24"/>
                <w:szCs w:val="24"/>
              </w:rPr>
            </w:pPr>
            <w:r>
              <w:rPr>
                <w:sz w:val="24"/>
                <w:szCs w:val="24"/>
              </w:rPr>
              <w:t>-4,48</w:t>
            </w:r>
          </w:p>
        </w:tc>
      </w:tr>
      <w:tr w:rsidR="005B2987" w:rsidTr="005B2987">
        <w:trPr>
          <w:trHeight w:val="546"/>
          <w:tblCellSpacing w:w="0" w:type="dxa"/>
        </w:trPr>
        <w:tc>
          <w:tcPr>
            <w:tcW w:w="2554"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5B2987">
            <w:pPr>
              <w:ind w:left="0"/>
              <w:jc w:val="left"/>
              <w:rPr>
                <w:sz w:val="24"/>
                <w:szCs w:val="24"/>
              </w:rPr>
            </w:pPr>
            <w:r w:rsidRPr="009812EC">
              <w:rPr>
                <w:sz w:val="24"/>
                <w:szCs w:val="24"/>
              </w:rPr>
              <w:t>Вікно Гаусса (Gaussian window)</w:t>
            </w:r>
            <w:r w:rsidRPr="00585019">
              <w:rPr>
                <w:noProof/>
                <w:sz w:val="24"/>
                <w:szCs w:val="24"/>
                <w:lang w:val="ru-RU" w:eastAsia="ru-RU"/>
              </w:rPr>
              <w:drawing>
                <wp:inline distT="0" distB="0" distL="0" distR="0" wp14:anchorId="4682F359" wp14:editId="28BE845C">
                  <wp:extent cx="647065" cy="241300"/>
                  <wp:effectExtent l="0" t="0" r="635" b="6350"/>
                  <wp:docPr id="121" name="Рисунок 121" descr="Описание: http://www.dsplib.ru/content/win/win_html_2e3f42e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 descr="Описание: http://www.dsplib.ru/content/win/win_html_2e3f42e8.gif"/>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647065" cy="241300"/>
                          </a:xfrm>
                          <a:prstGeom prst="rect">
                            <a:avLst/>
                          </a:prstGeom>
                          <a:noFill/>
                          <a:ln>
                            <a:noFill/>
                          </a:ln>
                        </pic:spPr>
                      </pic:pic>
                    </a:graphicData>
                  </a:graphic>
                </wp:inline>
              </w:drawing>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2,2</w:t>
            </w:r>
          </w:p>
        </w:tc>
        <w:tc>
          <w:tcPr>
            <w:tcW w:w="680"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3"/>
              <w:jc w:val="center"/>
              <w:rPr>
                <w:sz w:val="24"/>
                <w:szCs w:val="24"/>
              </w:rPr>
            </w:pPr>
            <w:r>
              <w:rPr>
                <w:sz w:val="24"/>
                <w:szCs w:val="24"/>
              </w:rPr>
              <w:t>0,94</w:t>
            </w:r>
          </w:p>
        </w:tc>
        <w:tc>
          <w:tcPr>
            <w:tcW w:w="407"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10"/>
              <w:jc w:val="center"/>
              <w:rPr>
                <w:sz w:val="24"/>
                <w:szCs w:val="24"/>
              </w:rPr>
            </w:pPr>
            <w:r>
              <w:rPr>
                <w:sz w:val="24"/>
                <w:szCs w:val="24"/>
              </w:rPr>
              <w:t>1,1</w:t>
            </w:r>
          </w:p>
        </w:tc>
        <w:tc>
          <w:tcPr>
            <w:tcW w:w="476"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8302DE">
            <w:pPr>
              <w:ind w:left="0"/>
              <w:jc w:val="center"/>
              <w:rPr>
                <w:sz w:val="24"/>
                <w:szCs w:val="24"/>
              </w:rPr>
            </w:pPr>
            <w:r>
              <w:rPr>
                <w:sz w:val="24"/>
                <w:szCs w:val="24"/>
              </w:rPr>
              <w:t>-15,5</w:t>
            </w:r>
          </w:p>
        </w:tc>
        <w:tc>
          <w:tcPr>
            <w:tcW w:w="475" w:type="pct"/>
            <w:tcBorders>
              <w:top w:val="outset" w:sz="6" w:space="0" w:color="000000"/>
              <w:left w:val="outset" w:sz="6" w:space="0" w:color="000000"/>
              <w:bottom w:val="outset" w:sz="6" w:space="0" w:color="000000"/>
              <w:right w:val="outset" w:sz="6" w:space="0" w:color="000000"/>
            </w:tcBorders>
            <w:shd w:val="clear" w:color="auto" w:fill="FFFFFF"/>
            <w:vAlign w:val="center"/>
            <w:hideMark/>
          </w:tcPr>
          <w:p w:rsidR="00585019" w:rsidRDefault="00585019" w:rsidP="00034AB9">
            <w:pPr>
              <w:ind w:left="0"/>
              <w:jc w:val="center"/>
              <w:rPr>
                <w:sz w:val="24"/>
                <w:szCs w:val="24"/>
              </w:rPr>
            </w:pPr>
            <w:r>
              <w:rPr>
                <w:sz w:val="24"/>
                <w:szCs w:val="24"/>
              </w:rPr>
              <w:t>-0,96</w:t>
            </w:r>
          </w:p>
        </w:tc>
      </w:tr>
    </w:tbl>
    <w:p w:rsidR="00585019" w:rsidRDefault="00585019" w:rsidP="00585019">
      <w:pPr>
        <w:pStyle w:val="a9"/>
        <w:tabs>
          <w:tab w:val="left" w:pos="965"/>
        </w:tabs>
        <w:ind w:left="708" w:right="425"/>
        <w:rPr>
          <w:lang w:val="ru-RU"/>
        </w:rPr>
      </w:pPr>
    </w:p>
    <w:p w:rsidR="00585019" w:rsidRPr="006A5403" w:rsidRDefault="00585019" w:rsidP="00916162">
      <w:pPr>
        <w:pStyle w:val="a7"/>
        <w:ind w:firstLine="567"/>
      </w:pPr>
      <w:r w:rsidRPr="006A5403">
        <w:t>Таким чином, було розглянуто питання обчислення спектра сигналу при спостереженні на обмеженому часовому відрізку. Показано, що обмеження часу аналізу рівносильно використанню прямокутної віконної функції, частотна характеристика якої має максимальні бічні пелюстки. Наведено механізм зниження рівня бічних пелюсток шляхом згладжування вікном, що в свою чергу, погіршує дозвіл спектрального аналізу через розширення основної пелюстки. Показані основні властивості частотної характеристики віконних функцій, а також наведені вирази для найбільш поширених вікон.</w:t>
      </w:r>
    </w:p>
    <w:p w:rsidR="00585019" w:rsidRPr="00CC10EB" w:rsidRDefault="00585019" w:rsidP="00585019">
      <w:pPr>
        <w:ind w:left="708" w:firstLine="426"/>
        <w:rPr>
          <w:lang w:eastAsia="ru-RU"/>
        </w:rPr>
      </w:pPr>
      <w:r w:rsidRPr="00CC10EB">
        <w:rPr>
          <w:lang w:eastAsia="ru-RU"/>
        </w:rPr>
        <w:t>Цій умові задовольнити важче, якщо спектральний вікно ближче до прямокутного, і легше, якщо вікно ближче до трикутного. Воно застосовується, якщо дві резонансні лінії відповідають суттєві розходження потужностям. Однак це скоріше властивість застосовується тимчасового вагового вікна, а не практичне правило.</w:t>
      </w:r>
    </w:p>
    <w:p w:rsidR="00585019" w:rsidRDefault="00585019" w:rsidP="00585019">
      <w:pPr>
        <w:ind w:left="708"/>
        <w:rPr>
          <w:lang w:eastAsia="ru-RU"/>
        </w:rPr>
      </w:pPr>
      <w:r w:rsidRPr="00CC10EB">
        <w:rPr>
          <w:lang w:eastAsia="ru-RU"/>
        </w:rPr>
        <w:t>Розглянемо застосування деяких найбільш важливих тимчасових вікон для оцінки спектральної щільності, отриманої методом коррелограмм (з кореляційної функції), методом періодограмм (прямим перетворенням Фур'є), методом фільтрації з подальшим зведенням в квадрат і інтеграцією.</w:t>
      </w:r>
    </w:p>
    <w:p w:rsidR="00143285" w:rsidRDefault="00916162" w:rsidP="00916162">
      <w:pPr>
        <w:pStyle w:val="1"/>
        <w:jc w:val="center"/>
        <w:rPr>
          <w:b/>
          <w:lang w:eastAsia="ru-RU"/>
        </w:rPr>
      </w:pPr>
      <w:bookmarkStart w:id="23" w:name="_Toc73989889"/>
      <w:bookmarkStart w:id="24" w:name="_Toc74218039"/>
      <w:r>
        <w:rPr>
          <w:b/>
          <w:lang w:eastAsia="ru-RU"/>
        </w:rPr>
        <w:t>3.7</w:t>
      </w:r>
      <w:r w:rsidR="00EF2FC4">
        <w:rPr>
          <w:b/>
          <w:lang w:eastAsia="ru-RU"/>
        </w:rPr>
        <w:t xml:space="preserve"> </w:t>
      </w:r>
      <w:r w:rsidR="00143285" w:rsidRPr="00EF2FC4">
        <w:rPr>
          <w:b/>
          <w:lang w:eastAsia="ru-RU"/>
        </w:rPr>
        <w:t>Вікна, які використовуються в методі коррелограмм</w:t>
      </w:r>
      <w:bookmarkEnd w:id="23"/>
      <w:bookmarkEnd w:id="24"/>
    </w:p>
    <w:p w:rsidR="00916162" w:rsidRPr="00916162" w:rsidRDefault="00916162" w:rsidP="00916162">
      <w:pPr>
        <w:rPr>
          <w:lang w:eastAsia="ru-RU"/>
        </w:rPr>
      </w:pPr>
    </w:p>
    <w:p w:rsidR="00143285" w:rsidRPr="00176916" w:rsidRDefault="00143285" w:rsidP="00916162">
      <w:pPr>
        <w:pStyle w:val="a7"/>
        <w:ind w:firstLine="567"/>
        <w:rPr>
          <w:lang w:eastAsia="ru-RU"/>
        </w:rPr>
      </w:pPr>
      <w:r w:rsidRPr="00176916">
        <w:rPr>
          <w:lang w:eastAsia="ru-RU"/>
        </w:rPr>
        <w:t>Кореляційна функція, отримана за допомогою обчислювального пристрою або коррелометра, визначена на проміжку довжиною 2τМ. Припустимо, що вона відома на інтервалі (-τМ, τМ). Ми досліджуємо вплив параметра τМ, т. Е. Максимального кореляційного зсуву, на спектральну щільність енергії.</w:t>
      </w:r>
    </w:p>
    <w:p w:rsidR="00143285" w:rsidRDefault="00143285" w:rsidP="00F0690B">
      <w:pPr>
        <w:pStyle w:val="a7"/>
        <w:rPr>
          <w:rFonts w:ascii="Arial" w:hAnsi="Arial" w:cs="Arial"/>
          <w:i/>
          <w:color w:val="000000"/>
          <w:sz w:val="24"/>
          <w:szCs w:val="24"/>
          <w:lang w:eastAsia="ru-RU"/>
        </w:rPr>
      </w:pPr>
      <w:r w:rsidRPr="00176916">
        <w:rPr>
          <w:lang w:eastAsia="ru-RU"/>
        </w:rPr>
        <w:t>Припустимо, що нам відома несмещенная оцінка Cm (τ) безперервної кореляційної функції на проміжку (-τМ, τМ):</w:t>
      </w:r>
      <w:r w:rsidRPr="00176916">
        <w:rPr>
          <w:rFonts w:ascii="Arial" w:hAnsi="Arial" w:cs="Arial"/>
          <w:i/>
          <w:color w:val="000000"/>
          <w:sz w:val="24"/>
          <w:szCs w:val="24"/>
          <w:lang w:eastAsia="ru-RU"/>
        </w:rPr>
        <w:t xml:space="preserve"> </w:t>
      </w:r>
    </w:p>
    <w:p w:rsidR="00143285" w:rsidRDefault="00985FBE" w:rsidP="00916162">
      <w:pPr>
        <w:pStyle w:val="a7"/>
        <w:jc w:val="center"/>
        <w:rPr>
          <w:lang w:val="ru-RU" w:eastAsia="ru-RU"/>
        </w:rPr>
      </w:pPr>
      <w:r>
        <w:rPr>
          <w:noProof/>
          <w:lang w:val="ru-RU" w:eastAsia="ru-RU"/>
        </w:rPr>
        <w:lastRenderedPageBreak/>
        <mc:AlternateContent>
          <mc:Choice Requires="wps">
            <w:drawing>
              <wp:anchor distT="0" distB="0" distL="114300" distR="114300" simplePos="0" relativeHeight="251685888" behindDoc="1" locked="0" layoutInCell="1" allowOverlap="1" wp14:anchorId="516A1604" wp14:editId="6DDB6560">
                <wp:simplePos x="0" y="0"/>
                <wp:positionH relativeFrom="column">
                  <wp:posOffset>4641214</wp:posOffset>
                </wp:positionH>
                <wp:positionV relativeFrom="paragraph">
                  <wp:posOffset>-33020</wp:posOffset>
                </wp:positionV>
                <wp:extent cx="600075" cy="301625"/>
                <wp:effectExtent l="0" t="0" r="28575" b="22225"/>
                <wp:wrapNone/>
                <wp:docPr id="216" name="Поле 216"/>
                <wp:cNvGraphicFramePr/>
                <a:graphic xmlns:a="http://schemas.openxmlformats.org/drawingml/2006/main">
                  <a:graphicData uri="http://schemas.microsoft.com/office/word/2010/wordprocessingShape">
                    <wps:wsp>
                      <wps:cNvSpPr txBox="1"/>
                      <wps:spPr>
                        <a:xfrm>
                          <a:off x="0" y="0"/>
                          <a:ext cx="60007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985FBE">
                            <w:pPr>
                              <w:ind w:left="0"/>
                            </w:pPr>
                            <w: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16" o:spid="_x0000_s1038" type="#_x0000_t202" style="position:absolute;left:0;text-align:left;margin-left:365.45pt;margin-top:-2.6pt;width:47.25pt;height:23.7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" fillcolor="white [3201]" strokecolor="white [3212]" strokeweight=".5pt">
                <v:textbox>
                  <w:txbxContent>
                    <w:p w:rsidR="001707EE" w:rsidRDefault="001707EE" w:rsidP="00985FBE">
                      <w:pPr>
                        <w:ind w:left="0"/>
                      </w:pPr>
                      <w:r>
                        <w:t>(13)</w:t>
                      </w:r>
                    </w:p>
                  </w:txbxContent>
                </v:textbox>
              </v:shape>
            </w:pict>
          </mc:Fallback>
        </mc:AlternateContent>
      </w:r>
      <w:r w:rsidR="00143285">
        <w:rPr>
          <w:lang w:val="ru-RU" w:eastAsia="ru-RU"/>
        </w:rPr>
        <w:object w:dxaOrig="2025" w:dyaOrig="3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5.25pt;height:23.25pt" o:ole="">
            <v:imagedata r:id="rId111" o:title=""/>
          </v:shape>
          <o:OLEObject Type="Embed" ProgID="Equation.DSMT4" ShapeID="_x0000_i1025" DrawAspect="Content" ObjectID="_1685271811" r:id="rId112"/>
        </w:object>
      </w:r>
    </w:p>
    <w:p w:rsidR="00143285" w:rsidRDefault="00143285" w:rsidP="00F0690B">
      <w:pPr>
        <w:pStyle w:val="a7"/>
        <w:rPr>
          <w:lang w:eastAsia="ru-RU"/>
        </w:rPr>
      </w:pPr>
      <w:r w:rsidRPr="00176916">
        <w:rPr>
          <w:lang w:eastAsia="ru-RU"/>
        </w:rPr>
        <w:t xml:space="preserve">де </w:t>
      </w:r>
      <w:r>
        <w:rPr>
          <w:position w:val="-12"/>
          <w:lang w:val="ru-RU" w:eastAsia="ru-RU"/>
        </w:rPr>
        <w:object w:dxaOrig="1365" w:dyaOrig="345">
          <v:shape id="_x0000_i1026" type="#_x0000_t75" style="width:79.5pt;height:21.75pt" o:ole="">
            <v:imagedata r:id="rId113" o:title=""/>
          </v:shape>
          <o:OLEObject Type="Embed" ProgID="Equation.DSMT4" ShapeID="_x0000_i1026" DrawAspect="Content" ObjectID="_1685271812" r:id="rId114"/>
        </w:object>
      </w:r>
      <w:r w:rsidRPr="00176916">
        <w:rPr>
          <w:lang w:eastAsia="ru-RU"/>
        </w:rPr>
        <w:t xml:space="preserve"> - природне тимчасове вікно. Переходячи до перетворення Фур'є, знайдемо</w:t>
      </w:r>
    </w:p>
    <w:p w:rsidR="00143285" w:rsidRDefault="00985FBE" w:rsidP="00916162">
      <w:pPr>
        <w:pStyle w:val="a7"/>
        <w:jc w:val="center"/>
      </w:pPr>
      <w:r>
        <w:rPr>
          <w:noProof/>
          <w:lang w:val="ru-RU" w:eastAsia="ru-RU"/>
        </w:rPr>
        <mc:AlternateContent>
          <mc:Choice Requires="wps">
            <w:drawing>
              <wp:anchor distT="0" distB="0" distL="114300" distR="114300" simplePos="0" relativeHeight="251687936" behindDoc="1" locked="0" layoutInCell="1" allowOverlap="1" wp14:anchorId="07B2ED60" wp14:editId="76493BC9">
                <wp:simplePos x="0" y="0"/>
                <wp:positionH relativeFrom="column">
                  <wp:posOffset>4479290</wp:posOffset>
                </wp:positionH>
                <wp:positionV relativeFrom="paragraph">
                  <wp:posOffset>36830</wp:posOffset>
                </wp:positionV>
                <wp:extent cx="628650" cy="301625"/>
                <wp:effectExtent l="0" t="0" r="19050" b="22225"/>
                <wp:wrapNone/>
                <wp:docPr id="217" name="Поле 217"/>
                <wp:cNvGraphicFramePr/>
                <a:graphic xmlns:a="http://schemas.openxmlformats.org/drawingml/2006/main">
                  <a:graphicData uri="http://schemas.microsoft.com/office/word/2010/wordprocessingShape">
                    <wps:wsp>
                      <wps:cNvSpPr txBox="1"/>
                      <wps:spPr>
                        <a:xfrm>
                          <a:off x="0" y="0"/>
                          <a:ext cx="62865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985FBE">
                            <w:pPr>
                              <w:ind w:left="0"/>
                            </w:pPr>
                            <w:r>
                              <w:t>(14)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17" o:spid="_x0000_s1039" type="#_x0000_t202" style="position:absolute;left:0;text-align:left;margin-left:352.7pt;margin-top:2.9pt;width:49.5pt;height:23.7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" fillcolor="white [3201]" strokecolor="white [3212]" strokeweight=".5pt">
                <v:textbox>
                  <w:txbxContent>
                    <w:p w:rsidR="001707EE" w:rsidRDefault="001707EE" w:rsidP="00985FBE">
                      <w:pPr>
                        <w:ind w:left="0"/>
                      </w:pPr>
                      <w:r>
                        <w:t>(14)</w:t>
                      </w:r>
                    </w:p>
                  </w:txbxContent>
                </v:textbox>
              </v:shape>
            </w:pict>
          </mc:Fallback>
        </mc:AlternateContent>
      </w:r>
      <w:r w:rsidR="00143285">
        <w:rPr>
          <w:position w:val="-12"/>
          <w:lang w:val="ru-RU" w:eastAsia="ru-RU"/>
        </w:rPr>
        <w:object w:dxaOrig="1845" w:dyaOrig="345">
          <v:shape id="_x0000_i1027" type="#_x0000_t75" style="width:128.25pt;height:24pt" o:ole="">
            <v:imagedata r:id="rId115" o:title=""/>
          </v:shape>
          <o:OLEObject Type="Embed" ProgID="Equation.DSMT4" ShapeID="_x0000_i1027" DrawAspect="Content" ObjectID="_1685271813" r:id="rId116"/>
        </w:object>
      </w:r>
    </w:p>
    <w:p w:rsidR="00143285" w:rsidRDefault="00143285" w:rsidP="00916162">
      <w:pPr>
        <w:pStyle w:val="a7"/>
        <w:ind w:firstLine="567"/>
      </w:pPr>
      <w:r w:rsidRPr="00E04C78">
        <w:t xml:space="preserve">Ми отримуємо оцінку </w:t>
      </w:r>
      <w:r>
        <w:rPr>
          <w:position w:val="-12"/>
          <w:lang w:val="ru-RU" w:eastAsia="ru-RU"/>
        </w:rPr>
        <w:object w:dxaOrig="585" w:dyaOrig="345">
          <v:shape id="_x0000_i1028" type="#_x0000_t75" style="width:29.25pt;height:17.25pt" o:ole="">
            <v:imagedata r:id="rId117" o:title=""/>
          </v:shape>
          <o:OLEObject Type="Embed" ProgID="Equation.DSMT4" ShapeID="_x0000_i1028" DrawAspect="Content" ObjectID="_1685271814" r:id="rId118"/>
        </w:object>
      </w:r>
      <w:r w:rsidRPr="00E04C78">
        <w:t xml:space="preserve"> спектральної щільності у вигляді згортки з природним спектральним вікном</w:t>
      </w:r>
      <w:r w:rsidRPr="00E04C78">
        <w:rPr>
          <w:lang w:eastAsia="ru-RU"/>
        </w:rPr>
        <w:t xml:space="preserve"> </w:t>
      </w:r>
      <w:r>
        <w:rPr>
          <w:position w:val="-12"/>
          <w:lang w:val="ru-RU" w:eastAsia="ru-RU"/>
        </w:rPr>
        <w:object w:dxaOrig="585" w:dyaOrig="345">
          <v:shape id="_x0000_i1029" type="#_x0000_t75" style="width:29.25pt;height:17.25pt" o:ole="">
            <v:imagedata r:id="rId119" o:title=""/>
          </v:shape>
          <o:OLEObject Type="Embed" ProgID="Equation.DSMT4" ShapeID="_x0000_i1029" DrawAspect="Content" ObjectID="_1685271815" r:id="rId120"/>
        </w:object>
      </w:r>
      <w:r w:rsidRPr="00E04C78">
        <w:t>, яке є безперервною функцією і визначається виразом</w:t>
      </w:r>
    </w:p>
    <w:p w:rsidR="00143285" w:rsidRDefault="00985FBE" w:rsidP="00985FBE">
      <w:pPr>
        <w:pStyle w:val="a9"/>
        <w:tabs>
          <w:tab w:val="left" w:pos="3682"/>
        </w:tabs>
        <w:ind w:left="1237"/>
        <w:jc w:val="center"/>
        <w:rPr>
          <w:rFonts w:ascii="Arial" w:hAnsi="Arial" w:cs="Arial"/>
          <w:i/>
          <w:color w:val="000000"/>
          <w:sz w:val="24"/>
          <w:szCs w:val="24"/>
          <w:lang w:val="ru-RU" w:eastAsia="ru-RU"/>
        </w:rPr>
      </w:pPr>
      <w:r>
        <w:rPr>
          <w:noProof/>
          <w:lang w:val="ru-RU" w:eastAsia="ru-RU"/>
        </w:rPr>
        <mc:AlternateContent>
          <mc:Choice Requires="wps">
            <w:drawing>
              <wp:anchor distT="0" distB="0" distL="114300" distR="114300" simplePos="0" relativeHeight="251689984" behindDoc="1" locked="0" layoutInCell="1" allowOverlap="1" wp14:anchorId="23913D01" wp14:editId="15DE2037">
                <wp:simplePos x="0" y="0"/>
                <wp:positionH relativeFrom="column">
                  <wp:posOffset>4993640</wp:posOffset>
                </wp:positionH>
                <wp:positionV relativeFrom="paragraph">
                  <wp:posOffset>62865</wp:posOffset>
                </wp:positionV>
                <wp:extent cx="609600" cy="301625"/>
                <wp:effectExtent l="0" t="0" r="19050" b="22225"/>
                <wp:wrapNone/>
                <wp:docPr id="218" name="Поле 218"/>
                <wp:cNvGraphicFramePr/>
                <a:graphic xmlns:a="http://schemas.openxmlformats.org/drawingml/2006/main">
                  <a:graphicData uri="http://schemas.microsoft.com/office/word/2010/wordprocessingShape">
                    <wps:wsp>
                      <wps:cNvSpPr txBox="1"/>
                      <wps:spPr>
                        <a:xfrm>
                          <a:off x="0" y="0"/>
                          <a:ext cx="6096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985FBE">
                            <w:pPr>
                              <w:ind w:left="0"/>
                            </w:pPr>
                            <w:r>
                              <w:t>(15)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18" o:spid="_x0000_s1040" type="#_x0000_t202" style="position:absolute;left:0;text-align:left;margin-left:393.2pt;margin-top:4.95pt;width:48pt;height:23.7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" fillcolor="white [3201]" strokecolor="white [3212]" strokeweight=".5pt">
                <v:textbox>
                  <w:txbxContent>
                    <w:p w:rsidR="001707EE" w:rsidRDefault="001707EE" w:rsidP="00985FBE">
                      <w:pPr>
                        <w:ind w:left="0"/>
                      </w:pPr>
                      <w:r>
                        <w:t>(15)</w:t>
                      </w:r>
                    </w:p>
                  </w:txbxContent>
                </v:textbox>
              </v:shape>
            </w:pict>
          </mc:Fallback>
        </mc:AlternateContent>
      </w:r>
      <w:r w:rsidR="00143285">
        <w:rPr>
          <w:rFonts w:ascii="Arial" w:hAnsi="Arial" w:cs="Arial"/>
          <w:i/>
          <w:color w:val="000000"/>
          <w:position w:val="-12"/>
          <w:sz w:val="24"/>
          <w:szCs w:val="24"/>
          <w:lang w:val="ru-RU" w:eastAsia="ru-RU"/>
        </w:rPr>
        <w:object w:dxaOrig="2595" w:dyaOrig="345">
          <v:shape id="_x0000_i1030" type="#_x0000_t75" style="width:192pt;height:25.5pt" o:ole="">
            <v:imagedata r:id="rId121" o:title=""/>
          </v:shape>
          <o:OLEObject Type="Embed" ProgID="Equation.DSMT4" ShapeID="_x0000_i1030" DrawAspect="Content" ObjectID="_1685271816" r:id="rId122"/>
        </w:object>
      </w:r>
    </w:p>
    <w:p w:rsidR="00143285" w:rsidRPr="00143285" w:rsidRDefault="00143285" w:rsidP="00916162">
      <w:pPr>
        <w:pStyle w:val="a7"/>
        <w:ind w:firstLine="567"/>
      </w:pPr>
      <w:r w:rsidRPr="00143285">
        <w:t>Ширина цього вікна тим менше, чим більше τМ. Якщо τМ необмежено зростає, прагне до - функції. Іноді вводять ширину вікна як подвоєне відстань від максимуму до 1-го нуля; за цим визначенням ширина дорівнює 1/2 τМ. Часто функцію sin х / х апроксимують трикутником тієї ж площі і висоти. Ясно, що підстава трикутника дорівнює 1 / τМ, а ширина на половині висоти дорівнює l / 2 τМ. Всі особливості графіка, які проявляються на проміжку, довжина якого менше ширини вікна, зникають при переході до. Звідси випливає, що операція згортки призводить до згладжування спектра. Крім того, бічні викиди роблять помітний вплив на спектр і можуть породжувати паразитні осциляції в околиці гострого резонансу. Щоб спотворення спектра були мінімальні, функція повинна повільно змінюватися всередині вікна. Таким чином, неможливо розрізнити дві частоти, різниця яких менше 1 / τМ. Бічні викиди у природного спектрального вікна небажані. Для усунення цього недоліку робилися спроби побудувати такі вагові функції, які мали б можливо меншу абсолютну величину бічних викидів і якомога менше спотворювали б спектр. Було запропоновано ряд вагових функцій, одні з яких дозволяли здійснювати корекцію кореляційної функції Cm (τ), інші - корекцію або Cm (τ), або спектральної щільності, отриманої з Cm (τ) перетворенням Фур'є. Ця операція є корекцію за допомогою згладжування.</w:t>
      </w:r>
    </w:p>
    <w:p w:rsidR="00143285" w:rsidRPr="00143285" w:rsidRDefault="00985FBE" w:rsidP="00F0690B">
      <w:pPr>
        <w:pStyle w:val="a7"/>
      </w:pPr>
      <w:r>
        <w:rPr>
          <w:noProof/>
          <w:lang w:val="ru-RU" w:eastAsia="ru-RU"/>
        </w:rPr>
        <w:lastRenderedPageBreak/>
        <mc:AlternateContent>
          <mc:Choice Requires="wps">
            <w:drawing>
              <wp:anchor distT="0" distB="0" distL="114300" distR="114300" simplePos="0" relativeHeight="251694080" behindDoc="1" locked="0" layoutInCell="1" allowOverlap="1" wp14:anchorId="1A7A88B9" wp14:editId="69DBDA9A">
                <wp:simplePos x="0" y="0"/>
                <wp:positionH relativeFrom="column">
                  <wp:posOffset>4898390</wp:posOffset>
                </wp:positionH>
                <wp:positionV relativeFrom="paragraph">
                  <wp:posOffset>262255</wp:posOffset>
                </wp:positionV>
                <wp:extent cx="514350" cy="301625"/>
                <wp:effectExtent l="0" t="0" r="19050" b="22225"/>
                <wp:wrapNone/>
                <wp:docPr id="220" name="Поле 220"/>
                <wp:cNvGraphicFramePr/>
                <a:graphic xmlns:a="http://schemas.openxmlformats.org/drawingml/2006/main">
                  <a:graphicData uri="http://schemas.microsoft.com/office/word/2010/wordprocessingShape">
                    <wps:wsp>
                      <wps:cNvSpPr txBox="1"/>
                      <wps:spPr>
                        <a:xfrm>
                          <a:off x="0" y="0"/>
                          <a:ext cx="51435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985FBE">
                            <w:pPr>
                              <w:ind w:left="0"/>
                            </w:pPr>
                            <w:r>
                              <w:t>(16)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20" o:spid="_x0000_s1041" type="#_x0000_t202" style="position:absolute;left:0;text-align:left;margin-left:385.7pt;margin-top:20.65pt;width:40.5pt;height:23.7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" fillcolor="white [3201]" strokecolor="white [3212]" strokeweight=".5pt">
                <v:textbox>
                  <w:txbxContent>
                    <w:p w:rsidR="001707EE" w:rsidRDefault="001707EE" w:rsidP="00985FBE">
                      <w:pPr>
                        <w:ind w:left="0"/>
                      </w:pPr>
                      <w:r>
                        <w:t>(16)</w:t>
                      </w:r>
                    </w:p>
                  </w:txbxContent>
                </v:textbox>
              </v:shape>
            </w:pict>
          </mc:Fallback>
        </mc:AlternateContent>
      </w:r>
      <w:r w:rsidR="00143285" w:rsidRPr="00143285">
        <w:t xml:space="preserve">      Якщо f (τ) -Тимчасові вагове вікно, то фактично ми маємо</w:t>
      </w:r>
    </w:p>
    <w:p w:rsidR="00143285" w:rsidRPr="00143285" w:rsidRDefault="00034AB9" w:rsidP="00143285">
      <w:pPr>
        <w:pStyle w:val="a9"/>
        <w:tabs>
          <w:tab w:val="left" w:pos="3682"/>
        </w:tabs>
        <w:ind w:left="1237"/>
        <w:jc w:val="center"/>
        <w:rPr>
          <w:i/>
          <w:color w:val="000000"/>
          <w:szCs w:val="28"/>
          <w:lang w:val="ru-RU" w:eastAsia="ru-RU"/>
        </w:rPr>
      </w:pPr>
      <w:r w:rsidRPr="00143285">
        <w:rPr>
          <w:i/>
          <w:color w:val="000000"/>
          <w:position w:val="-12"/>
          <w:szCs w:val="28"/>
          <w:lang w:val="ru-RU" w:eastAsia="ru-RU"/>
        </w:rPr>
        <w:object w:dxaOrig="2580" w:dyaOrig="345">
          <v:shape id="_x0000_i1031" type="#_x0000_t75" style="width:163.5pt;height:21.75pt" o:ole="">
            <v:imagedata r:id="rId123" o:title=""/>
          </v:shape>
          <o:OLEObject Type="Embed" ProgID="Equation.DSMT4" ShapeID="_x0000_i1031" DrawAspect="Content" ObjectID="_1685271817" r:id="rId124"/>
        </w:object>
      </w:r>
    </w:p>
    <w:p w:rsidR="00143285" w:rsidRPr="00143285" w:rsidRDefault="00143285" w:rsidP="00916162">
      <w:pPr>
        <w:pStyle w:val="a7"/>
        <w:ind w:firstLine="567"/>
      </w:pPr>
      <w:r w:rsidRPr="00143285">
        <w:t>Функції f (τ) належать першому сімейства вагових функцій, використовуваних для корекції згладжуванням в разі перетворення Фур'є сигналу, визначеного на проміжку (-Т.Т).</w:t>
      </w:r>
    </w:p>
    <w:p w:rsidR="00143285" w:rsidRDefault="00916162" w:rsidP="00916162">
      <w:pPr>
        <w:pStyle w:val="1"/>
        <w:jc w:val="center"/>
        <w:rPr>
          <w:b/>
        </w:rPr>
      </w:pPr>
      <w:bookmarkStart w:id="25" w:name="_Toc73989890"/>
      <w:bookmarkStart w:id="26" w:name="_Toc74218040"/>
      <w:r>
        <w:rPr>
          <w:b/>
        </w:rPr>
        <w:t>3.7</w:t>
      </w:r>
      <w:r w:rsidR="00B2135D" w:rsidRPr="00D05C28">
        <w:rPr>
          <w:b/>
        </w:rPr>
        <w:t>.1</w:t>
      </w:r>
      <w:r w:rsidR="00EF2FC4" w:rsidRPr="00D05C28">
        <w:rPr>
          <w:b/>
        </w:rPr>
        <w:t xml:space="preserve"> </w:t>
      </w:r>
      <w:r w:rsidR="00143285" w:rsidRPr="00D05C28">
        <w:rPr>
          <w:b/>
        </w:rPr>
        <w:t>Природне тимчасове вікно</w:t>
      </w:r>
      <w:bookmarkEnd w:id="25"/>
      <w:bookmarkEnd w:id="26"/>
    </w:p>
    <w:p w:rsidR="001707EE" w:rsidRPr="001707EE" w:rsidRDefault="001707EE" w:rsidP="001707EE"/>
    <w:p w:rsidR="00143285" w:rsidRDefault="00143285" w:rsidP="00916162">
      <w:pPr>
        <w:pStyle w:val="a7"/>
        <w:ind w:firstLine="567"/>
      </w:pPr>
      <w:r w:rsidRPr="00E04C78">
        <w:t>За визначенням природне тимчасове вікно - прямокутна функція:</w:t>
      </w:r>
    </w:p>
    <w:p w:rsidR="00143285" w:rsidRDefault="00985FBE" w:rsidP="00143285">
      <w:pPr>
        <w:pStyle w:val="a9"/>
        <w:tabs>
          <w:tab w:val="left" w:pos="1935"/>
          <w:tab w:val="left" w:pos="3682"/>
          <w:tab w:val="center" w:pos="5784"/>
        </w:tabs>
        <w:ind w:left="1237"/>
        <w:rPr>
          <w:rFonts w:ascii="Arial" w:hAnsi="Arial" w:cs="Arial"/>
          <w:i/>
          <w:color w:val="000000"/>
          <w:sz w:val="24"/>
          <w:szCs w:val="24"/>
          <w:lang w:val="ru-RU" w:eastAsia="ru-RU"/>
        </w:rPr>
      </w:pPr>
      <w:r>
        <w:rPr>
          <w:noProof/>
          <w:lang w:val="ru-RU" w:eastAsia="ru-RU"/>
        </w:rPr>
        <mc:AlternateContent>
          <mc:Choice Requires="wps">
            <w:drawing>
              <wp:anchor distT="0" distB="0" distL="114300" distR="114300" simplePos="0" relativeHeight="251692032" behindDoc="1" locked="0" layoutInCell="1" allowOverlap="1" wp14:anchorId="325E2508" wp14:editId="60BF6AA3">
                <wp:simplePos x="0" y="0"/>
                <wp:positionH relativeFrom="column">
                  <wp:posOffset>4326890</wp:posOffset>
                </wp:positionH>
                <wp:positionV relativeFrom="paragraph">
                  <wp:posOffset>269875</wp:posOffset>
                </wp:positionV>
                <wp:extent cx="571500" cy="301625"/>
                <wp:effectExtent l="0" t="0" r="19050" b="22225"/>
                <wp:wrapNone/>
                <wp:docPr id="219" name="Поле 219"/>
                <wp:cNvGraphicFramePr/>
                <a:graphic xmlns:a="http://schemas.openxmlformats.org/drawingml/2006/main">
                  <a:graphicData uri="http://schemas.microsoft.com/office/word/2010/wordprocessingShape">
                    <wps:wsp>
                      <wps:cNvSpPr txBox="1"/>
                      <wps:spPr>
                        <a:xfrm>
                          <a:off x="0" y="0"/>
                          <a:ext cx="5715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985FBE">
                            <w:pPr>
                              <w:ind w:left="0"/>
                            </w:pPr>
                            <w:r>
                              <w:t>(17)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19" o:spid="_x0000_s1042" type="#_x0000_t202" style="position:absolute;left:0;text-align:left;margin-left:340.7pt;margin-top:21.25pt;width:45pt;height:23.7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" fillcolor="white [3201]" strokecolor="white [3212]" strokeweight=".5pt">
                <v:textbox>
                  <w:txbxContent>
                    <w:p w:rsidR="001707EE" w:rsidRDefault="001707EE" w:rsidP="00985FBE">
                      <w:pPr>
                        <w:ind w:left="0"/>
                      </w:pPr>
                      <w:r>
                        <w:t>(17)</w:t>
                      </w:r>
                    </w:p>
                  </w:txbxContent>
                </v:textbox>
              </v:shape>
            </w:pict>
          </mc:Fallback>
        </mc:AlternateContent>
      </w:r>
      <w:r w:rsidR="00143285">
        <w:rPr>
          <w:rFonts w:ascii="Arial" w:hAnsi="Arial" w:cs="Arial"/>
          <w:i/>
          <w:color w:val="000000"/>
          <w:position w:val="-56"/>
          <w:sz w:val="24"/>
          <w:szCs w:val="24"/>
          <w:lang w:val="ru-RU" w:eastAsia="ru-RU"/>
        </w:rPr>
        <w:tab/>
      </w:r>
      <w:r w:rsidR="00143285">
        <w:rPr>
          <w:rFonts w:ascii="Arial" w:hAnsi="Arial" w:cs="Arial"/>
          <w:i/>
          <w:color w:val="000000"/>
          <w:position w:val="-56"/>
          <w:sz w:val="24"/>
          <w:szCs w:val="24"/>
          <w:lang w:val="ru-RU" w:eastAsia="ru-RU"/>
        </w:rPr>
        <w:tab/>
      </w:r>
      <w:r w:rsidR="00143285">
        <w:rPr>
          <w:rFonts w:ascii="Arial" w:hAnsi="Arial" w:cs="Arial"/>
          <w:i/>
          <w:color w:val="000000"/>
          <w:position w:val="-56"/>
          <w:sz w:val="24"/>
          <w:szCs w:val="24"/>
          <w:lang w:val="ru-RU" w:eastAsia="ru-RU"/>
        </w:rPr>
        <w:tab/>
      </w:r>
      <w:r w:rsidR="00034AB9">
        <w:rPr>
          <w:rFonts w:ascii="Arial" w:hAnsi="Arial" w:cs="Arial"/>
          <w:i/>
          <w:color w:val="000000"/>
          <w:position w:val="-56"/>
          <w:sz w:val="24"/>
          <w:szCs w:val="24"/>
          <w:lang w:val="ru-RU" w:eastAsia="ru-RU"/>
        </w:rPr>
        <w:object w:dxaOrig="2280" w:dyaOrig="1215">
          <v:shape id="_x0000_i1032" type="#_x0000_t75" style="width:116.25pt;height:60.75pt" o:ole="">
            <v:imagedata r:id="rId125" o:title=""/>
          </v:shape>
          <o:OLEObject Type="Embed" ProgID="Equation.DSMT4" ShapeID="_x0000_i1032" DrawAspect="Content" ObjectID="_1685271818" r:id="rId126"/>
        </w:object>
      </w:r>
    </w:p>
    <w:p w:rsidR="00143285" w:rsidRDefault="00143285" w:rsidP="00916162">
      <w:pPr>
        <w:pStyle w:val="a7"/>
        <w:ind w:firstLine="103"/>
      </w:pPr>
      <w:r w:rsidRPr="00E04C78">
        <w:t>У просторі частот матимемо</w:t>
      </w:r>
      <w:r>
        <w:tab/>
      </w:r>
    </w:p>
    <w:p w:rsidR="00143285" w:rsidRDefault="00985FBE" w:rsidP="00F0690B">
      <w:pPr>
        <w:pStyle w:val="a7"/>
        <w:rPr>
          <w:rFonts w:ascii="Arial" w:hAnsi="Arial" w:cs="Arial"/>
          <w:i/>
          <w:color w:val="000000"/>
          <w:sz w:val="24"/>
          <w:szCs w:val="24"/>
          <w:lang w:eastAsia="ru-RU"/>
        </w:rPr>
      </w:pPr>
      <w:r>
        <w:rPr>
          <w:noProof/>
          <w:lang w:val="ru-RU" w:eastAsia="ru-RU"/>
        </w:rPr>
        <mc:AlternateContent>
          <mc:Choice Requires="wps">
            <w:drawing>
              <wp:anchor distT="0" distB="0" distL="114300" distR="114300" simplePos="0" relativeHeight="251698176" behindDoc="1" locked="0" layoutInCell="1" allowOverlap="1" wp14:anchorId="6C701B19" wp14:editId="23CC75B6">
                <wp:simplePos x="0" y="0"/>
                <wp:positionH relativeFrom="column">
                  <wp:posOffset>5812789</wp:posOffset>
                </wp:positionH>
                <wp:positionV relativeFrom="paragraph">
                  <wp:posOffset>58420</wp:posOffset>
                </wp:positionV>
                <wp:extent cx="590227" cy="301625"/>
                <wp:effectExtent l="0" t="0" r="19685" b="22225"/>
                <wp:wrapNone/>
                <wp:docPr id="222" name="Поле 222"/>
                <wp:cNvGraphicFramePr/>
                <a:graphic xmlns:a="http://schemas.openxmlformats.org/drawingml/2006/main">
                  <a:graphicData uri="http://schemas.microsoft.com/office/word/2010/wordprocessingShape">
                    <wps:wsp>
                      <wps:cNvSpPr txBox="1"/>
                      <wps:spPr>
                        <a:xfrm>
                          <a:off x="0" y="0"/>
                          <a:ext cx="590227"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985FBE">
                            <w:pPr>
                              <w:ind w:left="0"/>
                            </w:pPr>
                            <w:r>
                              <w:t>(18)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22" o:spid="_x0000_s1043" type="#_x0000_t202" style="position:absolute;left:0;text-align:left;margin-left:457.7pt;margin-top:4.6pt;width:46.45pt;height:23.7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" fillcolor="white [3201]" strokecolor="white [3212]" strokeweight=".5pt">
                <v:textbox>
                  <w:txbxContent>
                    <w:p w:rsidR="001707EE" w:rsidRDefault="001707EE" w:rsidP="00985FBE">
                      <w:pPr>
                        <w:ind w:left="0"/>
                      </w:pPr>
                      <w:r>
                        <w:t>(18)</w:t>
                      </w:r>
                    </w:p>
                  </w:txbxContent>
                </v:textbox>
              </v:shape>
            </w:pict>
          </mc:Fallback>
        </mc:AlternateContent>
      </w:r>
      <w:r w:rsidR="00034AB9">
        <w:rPr>
          <w:rFonts w:ascii="Arial" w:hAnsi="Arial" w:cs="Arial"/>
          <w:i/>
          <w:color w:val="000000"/>
          <w:position w:val="-12"/>
          <w:sz w:val="24"/>
          <w:szCs w:val="24"/>
          <w:lang w:val="ru-RU" w:eastAsia="ru-RU"/>
        </w:rPr>
        <w:object w:dxaOrig="1380" w:dyaOrig="375">
          <v:shape id="_x0000_i1033" type="#_x0000_t75" style="width:73.5pt;height:19.5pt" o:ole="">
            <v:imagedata r:id="rId127" o:title=""/>
          </v:shape>
          <o:OLEObject Type="Embed" ProgID="Equation.DSMT4" ShapeID="_x0000_i1033" DrawAspect="Content" ObjectID="_1685271819" r:id="rId128"/>
        </w:object>
      </w:r>
      <w:r w:rsidR="00143285">
        <w:rPr>
          <w:rFonts w:ascii="Arial" w:hAnsi="Arial" w:cs="Arial"/>
          <w:i/>
          <w:color w:val="000000"/>
          <w:sz w:val="24"/>
          <w:szCs w:val="24"/>
          <w:lang w:val="ru-RU" w:eastAsia="ru-RU"/>
        </w:rPr>
        <w:t xml:space="preserve"> </w:t>
      </w:r>
      <w:r w:rsidR="00034AB9">
        <w:rPr>
          <w:rFonts w:ascii="Arial" w:hAnsi="Arial" w:cs="Arial"/>
          <w:i/>
          <w:color w:val="000000"/>
          <w:position w:val="-12"/>
          <w:sz w:val="24"/>
          <w:szCs w:val="24"/>
          <w:lang w:val="ru-RU" w:eastAsia="ru-RU"/>
        </w:rPr>
        <w:object w:dxaOrig="3105" w:dyaOrig="375">
          <v:shape id="_x0000_i1034" type="#_x0000_t75" style="width:192.75pt;height:23.25pt" o:ole="">
            <v:imagedata r:id="rId129" o:title=""/>
          </v:shape>
          <o:OLEObject Type="Embed" ProgID="Equation.DSMT4" ShapeID="_x0000_i1034" DrawAspect="Content" ObjectID="_1685271820" r:id="rId130"/>
        </w:object>
      </w:r>
      <w:r w:rsidR="00143285">
        <w:rPr>
          <w:rFonts w:ascii="Arial" w:hAnsi="Arial" w:cs="Arial"/>
          <w:i/>
          <w:color w:val="000000"/>
          <w:sz w:val="24"/>
          <w:szCs w:val="24"/>
          <w:lang w:val="ru-RU" w:eastAsia="ru-RU"/>
        </w:rPr>
        <w:t xml:space="preserve">,де </w:t>
      </w:r>
      <w:r w:rsidR="00034AB9">
        <w:rPr>
          <w:rFonts w:ascii="Arial" w:hAnsi="Arial" w:cs="Arial"/>
          <w:i/>
          <w:color w:val="000000"/>
          <w:position w:val="-12"/>
          <w:sz w:val="24"/>
          <w:szCs w:val="24"/>
          <w:lang w:val="en-US" w:eastAsia="ru-RU"/>
        </w:rPr>
        <w:object w:dxaOrig="2400" w:dyaOrig="375">
          <v:shape id="_x0000_i1035" type="#_x0000_t75" style="width:128.25pt;height:20.25pt" o:ole="">
            <v:imagedata r:id="rId131" o:title=""/>
          </v:shape>
          <o:OLEObject Type="Embed" ProgID="Equation.DSMT4" ShapeID="_x0000_i1035" DrawAspect="Content" ObjectID="_1685271821" r:id="rId132"/>
        </w:object>
      </w:r>
    </w:p>
    <w:p w:rsidR="00143285" w:rsidRPr="00E04C78" w:rsidRDefault="00143285" w:rsidP="00916162">
      <w:pPr>
        <w:pStyle w:val="a7"/>
        <w:ind w:firstLine="567"/>
      </w:pPr>
      <w:r w:rsidRPr="00E04C78">
        <w:t>Такому вікна відповідає спектральний вікно</w:t>
      </w:r>
    </w:p>
    <w:p w:rsidR="00143285" w:rsidRDefault="00985FBE" w:rsidP="00916162">
      <w:pPr>
        <w:pStyle w:val="a7"/>
        <w:jc w:val="center"/>
        <w:rPr>
          <w:rFonts w:ascii="Arial" w:hAnsi="Arial" w:cs="Arial"/>
          <w:i/>
          <w:sz w:val="24"/>
          <w:szCs w:val="24"/>
          <w:lang w:eastAsia="ru-RU"/>
        </w:rPr>
      </w:pPr>
      <w:r>
        <w:rPr>
          <w:noProof/>
          <w:lang w:val="ru-RU" w:eastAsia="ru-RU"/>
        </w:rPr>
        <mc:AlternateContent>
          <mc:Choice Requires="wps">
            <w:drawing>
              <wp:anchor distT="0" distB="0" distL="114300" distR="114300" simplePos="0" relativeHeight="251696128" behindDoc="1" locked="0" layoutInCell="1" allowOverlap="1" wp14:anchorId="052D0CD3" wp14:editId="2C51AF1B">
                <wp:simplePos x="0" y="0"/>
                <wp:positionH relativeFrom="column">
                  <wp:posOffset>4955539</wp:posOffset>
                </wp:positionH>
                <wp:positionV relativeFrom="paragraph">
                  <wp:posOffset>6985</wp:posOffset>
                </wp:positionV>
                <wp:extent cx="523875" cy="301625"/>
                <wp:effectExtent l="0" t="0" r="28575" b="22225"/>
                <wp:wrapNone/>
                <wp:docPr id="221" name="Поле 221"/>
                <wp:cNvGraphicFramePr/>
                <a:graphic xmlns:a="http://schemas.openxmlformats.org/drawingml/2006/main">
                  <a:graphicData uri="http://schemas.microsoft.com/office/word/2010/wordprocessingShape">
                    <wps:wsp>
                      <wps:cNvSpPr txBox="1"/>
                      <wps:spPr>
                        <a:xfrm>
                          <a:off x="0" y="0"/>
                          <a:ext cx="52387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985FBE">
                            <w:pPr>
                              <w:ind w:left="0"/>
                            </w:pPr>
                            <w:r>
                              <w:t>(19)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21" o:spid="_x0000_s1044" type="#_x0000_t202" style="position:absolute;left:0;text-align:left;margin-left:390.2pt;margin-top:.55pt;width:41.25pt;height:23.7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" fillcolor="white [3201]" strokecolor="white [3212]" strokeweight=".5pt">
                <v:textbox>
                  <w:txbxContent>
                    <w:p w:rsidR="001707EE" w:rsidRDefault="001707EE" w:rsidP="00985FBE">
                      <w:pPr>
                        <w:ind w:left="0"/>
                      </w:pPr>
                      <w:r>
                        <w:t>(19)</w:t>
                      </w:r>
                    </w:p>
                  </w:txbxContent>
                </v:textbox>
              </v:shape>
            </w:pict>
          </mc:Fallback>
        </mc:AlternateContent>
      </w:r>
      <w:r w:rsidR="00034AB9">
        <w:rPr>
          <w:rFonts w:ascii="Arial" w:hAnsi="Arial" w:cs="Arial"/>
          <w:i/>
          <w:position w:val="-12"/>
          <w:sz w:val="24"/>
          <w:szCs w:val="24"/>
          <w:lang w:val="en-US" w:eastAsia="ru-RU"/>
        </w:rPr>
        <w:object w:dxaOrig="2520" w:dyaOrig="345">
          <v:shape id="_x0000_i1036" type="#_x0000_t75" style="width:188.25pt;height:25.5pt" o:ole="">
            <v:imagedata r:id="rId133" o:title=""/>
          </v:shape>
          <o:OLEObject Type="Embed" ProgID="Equation.DSMT4" ShapeID="_x0000_i1036" DrawAspect="Content" ObjectID="_1685271822" r:id="rId134"/>
        </w:object>
      </w:r>
    </w:p>
    <w:p w:rsidR="00143285" w:rsidRPr="00E04C78" w:rsidRDefault="00143285" w:rsidP="00916162">
      <w:pPr>
        <w:pStyle w:val="a7"/>
        <w:ind w:firstLine="567"/>
      </w:pPr>
      <w:r w:rsidRPr="00E04C78">
        <w:t>Функція називається природним частотним вікном, має позитивні і негативні викиди, причому негативні викиди можуть давати небажані ефекти. Щоб зменшити їх вплив, були запропоновані різні вагові, або коригувальні (за допомогою згладжування) функції f (t).</w:t>
      </w:r>
    </w:p>
    <w:p w:rsidR="00143285" w:rsidRDefault="00143285" w:rsidP="00F0690B">
      <w:pPr>
        <w:pStyle w:val="a7"/>
      </w:pPr>
      <w:r w:rsidRPr="00E04C78">
        <w:t>Кожному тимчасового вікна f (t) відповідає цілком певне частотне вікно, яке є перетворення Фур'є функції f (t).</w:t>
      </w:r>
    </w:p>
    <w:p w:rsidR="00143285" w:rsidRPr="00E04C78" w:rsidRDefault="00143285" w:rsidP="00916162">
      <w:pPr>
        <w:pStyle w:val="a7"/>
        <w:ind w:firstLine="567"/>
      </w:pPr>
      <w:r>
        <w:rPr>
          <w:rFonts w:ascii="Arial" w:hAnsi="Arial" w:cs="Arial"/>
          <w:i/>
          <w:color w:val="000000"/>
          <w:position w:val="-12"/>
          <w:sz w:val="24"/>
          <w:szCs w:val="24"/>
          <w:lang w:val="ru-RU" w:eastAsia="ru-RU"/>
        </w:rPr>
        <w:object w:dxaOrig="1455" w:dyaOrig="375">
          <v:shape id="_x0000_i1037" type="#_x0000_t75" style="width:72.75pt;height:25.5pt" o:ole="">
            <v:imagedata r:id="rId135" o:title=""/>
          </v:shape>
          <o:OLEObject Type="Embed" ProgID="Equation.DSMT4" ShapeID="_x0000_i1037" DrawAspect="Content" ObjectID="_1685271823" r:id="rId136"/>
        </w:object>
      </w:r>
      <w:r>
        <w:t xml:space="preserve"> </w:t>
      </w:r>
      <w:r w:rsidRPr="00E04C78">
        <w:t>яке повинно відповідати таким вимогам:</w:t>
      </w:r>
    </w:p>
    <w:p w:rsidR="00143285" w:rsidRPr="00E04C78" w:rsidRDefault="00143285" w:rsidP="00F0690B">
      <w:pPr>
        <w:pStyle w:val="a7"/>
      </w:pPr>
      <w:r w:rsidRPr="00E04C78">
        <w:t>• має мати якомога більш вузький центральний пік;</w:t>
      </w:r>
    </w:p>
    <w:p w:rsidR="00143285" w:rsidRPr="00E04C78" w:rsidRDefault="00143285" w:rsidP="00F0690B">
      <w:pPr>
        <w:pStyle w:val="a7"/>
      </w:pPr>
      <w:r w:rsidRPr="00E04C78">
        <w:t>• число викидів повинне бути невеликим, а їх амплітуда - малої;</w:t>
      </w:r>
    </w:p>
    <w:p w:rsidR="00143285" w:rsidRPr="00E04C78" w:rsidRDefault="00143285" w:rsidP="00F0690B">
      <w:pPr>
        <w:pStyle w:val="a7"/>
      </w:pPr>
      <w:r w:rsidRPr="00E04C78">
        <w:t>• негативні викиди повинні бути відсутніми.</w:t>
      </w:r>
    </w:p>
    <w:p w:rsidR="00143285" w:rsidRPr="00E04C78" w:rsidRDefault="00143285" w:rsidP="00916162">
      <w:pPr>
        <w:pStyle w:val="a7"/>
        <w:ind w:firstLine="567"/>
      </w:pPr>
      <w:r w:rsidRPr="00E04C78">
        <w:t xml:space="preserve">Тимчасові вагові вікна, яким відповідають частотні вікна з зазначеними </w:t>
      </w:r>
      <w:r w:rsidRPr="00E04C78">
        <w:lastRenderedPageBreak/>
        <w:t>властивостями, утворюють перша родина вагових функцій.</w:t>
      </w:r>
    </w:p>
    <w:p w:rsidR="00143285" w:rsidRDefault="00916162" w:rsidP="00916162">
      <w:pPr>
        <w:pStyle w:val="1"/>
        <w:jc w:val="center"/>
        <w:rPr>
          <w:b/>
        </w:rPr>
      </w:pPr>
      <w:bookmarkStart w:id="27" w:name="_Toc73989891"/>
      <w:bookmarkStart w:id="28" w:name="_Toc74218041"/>
      <w:r>
        <w:rPr>
          <w:b/>
        </w:rPr>
        <w:t>3.7</w:t>
      </w:r>
      <w:r w:rsidR="00B2135D" w:rsidRPr="00D05C28">
        <w:rPr>
          <w:b/>
        </w:rPr>
        <w:t>.2</w:t>
      </w:r>
      <w:r w:rsidR="00EF2FC4" w:rsidRPr="00D05C28">
        <w:rPr>
          <w:b/>
        </w:rPr>
        <w:t xml:space="preserve"> </w:t>
      </w:r>
      <w:r w:rsidR="00143285" w:rsidRPr="00D05C28">
        <w:rPr>
          <w:b/>
        </w:rPr>
        <w:t>Тимчасове вікно Бартлетта</w:t>
      </w:r>
      <w:bookmarkEnd w:id="27"/>
      <w:bookmarkEnd w:id="28"/>
    </w:p>
    <w:p w:rsidR="009E78B0" w:rsidRPr="009E78B0" w:rsidRDefault="009E78B0" w:rsidP="009E78B0"/>
    <w:p w:rsidR="00143285" w:rsidRDefault="00143285" w:rsidP="00916162">
      <w:pPr>
        <w:pStyle w:val="a7"/>
        <w:ind w:firstLine="567"/>
      </w:pPr>
      <w:r w:rsidRPr="00E04C78">
        <w:t>Перша корекція в розрахунках спектра належить Бартлетту (1950 г.) і складається в множенні на трикутну функцію</w:t>
      </w:r>
    </w:p>
    <w:p w:rsidR="00143285" w:rsidRDefault="00985FBE" w:rsidP="00D9637D">
      <w:pPr>
        <w:pStyle w:val="a7"/>
        <w:jc w:val="center"/>
        <w:rPr>
          <w:rFonts w:ascii="Arial" w:hAnsi="Arial" w:cs="Arial"/>
          <w:i/>
          <w:sz w:val="24"/>
          <w:szCs w:val="24"/>
          <w:lang w:val="ru-RU" w:eastAsia="ru-RU"/>
        </w:rPr>
      </w:pPr>
      <w:r>
        <w:rPr>
          <w:noProof/>
          <w:lang w:val="ru-RU" w:eastAsia="ru-RU"/>
        </w:rPr>
        <mc:AlternateContent>
          <mc:Choice Requires="wps">
            <w:drawing>
              <wp:anchor distT="0" distB="0" distL="114300" distR="114300" simplePos="0" relativeHeight="251700224" behindDoc="1" locked="0" layoutInCell="1" allowOverlap="1" wp14:anchorId="7F4DB79B" wp14:editId="6389C04C">
                <wp:simplePos x="0" y="0"/>
                <wp:positionH relativeFrom="column">
                  <wp:posOffset>5497830</wp:posOffset>
                </wp:positionH>
                <wp:positionV relativeFrom="paragraph">
                  <wp:posOffset>235585</wp:posOffset>
                </wp:positionV>
                <wp:extent cx="600075" cy="301625"/>
                <wp:effectExtent l="0" t="0" r="28575" b="22225"/>
                <wp:wrapNone/>
                <wp:docPr id="223" name="Поле 223"/>
                <wp:cNvGraphicFramePr/>
                <a:graphic xmlns:a="http://schemas.openxmlformats.org/drawingml/2006/main">
                  <a:graphicData uri="http://schemas.microsoft.com/office/word/2010/wordprocessingShape">
                    <wps:wsp>
                      <wps:cNvSpPr txBox="1"/>
                      <wps:spPr>
                        <a:xfrm>
                          <a:off x="0" y="0"/>
                          <a:ext cx="60007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985FBE">
                            <w:pPr>
                              <w:ind w:left="0"/>
                            </w:pPr>
                            <w:r>
                              <w:t>(20)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23" o:spid="_x0000_s1045" type="#_x0000_t202" style="position:absolute;left:0;text-align:left;margin-left:432.9pt;margin-top:18.55pt;width:47.25pt;height:23.7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" fillcolor="white [3201]" strokecolor="white [3212]" strokeweight=".5pt">
                <v:textbox>
                  <w:txbxContent>
                    <w:p w:rsidR="001707EE" w:rsidRDefault="001707EE" w:rsidP="00985FBE">
                      <w:pPr>
                        <w:ind w:left="0"/>
                      </w:pPr>
                      <w:r>
                        <w:t>(20)</w:t>
                      </w:r>
                    </w:p>
                  </w:txbxContent>
                </v:textbox>
              </v:shape>
            </w:pict>
          </mc:Fallback>
        </mc:AlternateContent>
      </w:r>
      <w:r w:rsidR="00143285">
        <w:rPr>
          <w:rFonts w:ascii="Arial" w:hAnsi="Arial" w:cs="Arial"/>
          <w:i/>
          <w:position w:val="-46"/>
          <w:sz w:val="24"/>
          <w:szCs w:val="24"/>
          <w:lang w:val="ru-RU" w:eastAsia="ru-RU"/>
        </w:rPr>
        <w:object w:dxaOrig="2295" w:dyaOrig="1020">
          <v:shape id="_x0000_i1038" type="#_x0000_t75" style="width:120.75pt;height:54.75pt" o:ole="">
            <v:imagedata r:id="rId137" o:title=""/>
          </v:shape>
          <o:OLEObject Type="Embed" ProgID="Equation.DSMT4" ShapeID="_x0000_i1038" DrawAspect="Content" ObjectID="_1685271824" r:id="rId138"/>
        </w:object>
      </w:r>
    </w:p>
    <w:p w:rsidR="00143285" w:rsidRDefault="00143285" w:rsidP="00916162">
      <w:pPr>
        <w:pStyle w:val="a7"/>
        <w:ind w:firstLine="567"/>
      </w:pPr>
      <w:r w:rsidRPr="00E04C78">
        <w:t>Цю функцію можна записати у вигляді</w:t>
      </w:r>
    </w:p>
    <w:p w:rsidR="00143285" w:rsidRPr="00143285" w:rsidRDefault="00985FBE" w:rsidP="00916162">
      <w:pPr>
        <w:pStyle w:val="a7"/>
        <w:jc w:val="center"/>
        <w:rPr>
          <w:lang w:val="ru-RU" w:eastAsia="ru-RU"/>
        </w:rPr>
      </w:pPr>
      <w:r>
        <w:rPr>
          <w:noProof/>
          <w:lang w:val="ru-RU" w:eastAsia="ru-RU"/>
        </w:rPr>
        <mc:AlternateContent>
          <mc:Choice Requires="wps">
            <w:drawing>
              <wp:anchor distT="0" distB="0" distL="114300" distR="114300" simplePos="0" relativeHeight="251702272" behindDoc="1" locked="0" layoutInCell="1" allowOverlap="1" wp14:anchorId="46797EA1" wp14:editId="3DFBB6E3">
                <wp:simplePos x="0" y="0"/>
                <wp:positionH relativeFrom="column">
                  <wp:posOffset>4726939</wp:posOffset>
                </wp:positionH>
                <wp:positionV relativeFrom="paragraph">
                  <wp:posOffset>155575</wp:posOffset>
                </wp:positionV>
                <wp:extent cx="561975" cy="301625"/>
                <wp:effectExtent l="0" t="0" r="28575" b="22225"/>
                <wp:wrapNone/>
                <wp:docPr id="320" name="Поле 320"/>
                <wp:cNvGraphicFramePr/>
                <a:graphic xmlns:a="http://schemas.openxmlformats.org/drawingml/2006/main">
                  <a:graphicData uri="http://schemas.microsoft.com/office/word/2010/wordprocessingShape">
                    <wps:wsp>
                      <wps:cNvSpPr txBox="1"/>
                      <wps:spPr>
                        <a:xfrm>
                          <a:off x="0" y="0"/>
                          <a:ext cx="56197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985FBE">
                            <w:pPr>
                              <w:ind w:left="0"/>
                            </w:pPr>
                            <w:r>
                              <w:t>(21)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20" o:spid="_x0000_s1046" type="#_x0000_t202" style="position:absolute;left:0;text-align:left;margin-left:372.2pt;margin-top:12.25pt;width:44.25pt;height:23.7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" fillcolor="white [3201]" strokecolor="white [3212]" strokeweight=".5pt">
                <v:textbox>
                  <w:txbxContent>
                    <w:p w:rsidR="001707EE" w:rsidRDefault="001707EE" w:rsidP="00985FBE">
                      <w:pPr>
                        <w:ind w:left="0"/>
                      </w:pPr>
                      <w:r>
                        <w:t>(21)</w:t>
                      </w:r>
                    </w:p>
                  </w:txbxContent>
                </v:textbox>
              </v:shape>
            </w:pict>
          </mc:Fallback>
        </mc:AlternateContent>
      </w:r>
      <w:r w:rsidR="00143285">
        <w:rPr>
          <w:rFonts w:ascii="Arial" w:hAnsi="Arial" w:cs="Arial"/>
          <w:i/>
          <w:color w:val="000000"/>
          <w:position w:val="-26"/>
          <w:sz w:val="24"/>
          <w:szCs w:val="24"/>
          <w:lang w:val="ru-RU" w:eastAsia="ru-RU"/>
        </w:rPr>
        <w:object w:dxaOrig="2295" w:dyaOrig="600">
          <v:shape id="_x0000_i1039" type="#_x0000_t75" style="width:149.25pt;height:39pt" o:ole="">
            <v:imagedata r:id="rId139" o:title=""/>
          </v:shape>
          <o:OLEObject Type="Embed" ProgID="Equation.DSMT4" ShapeID="_x0000_i1039" DrawAspect="Content" ObjectID="_1685271825" r:id="rId140"/>
        </w:object>
      </w:r>
    </w:p>
    <w:p w:rsidR="00143285" w:rsidRPr="00750C71" w:rsidRDefault="00143285" w:rsidP="00916162">
      <w:pPr>
        <w:pStyle w:val="a7"/>
        <w:ind w:firstLine="567"/>
      </w:pPr>
      <w:r w:rsidRPr="00750C71">
        <w:t xml:space="preserve">де </w:t>
      </w:r>
      <w:r>
        <w:rPr>
          <w:rFonts w:ascii="Arial" w:hAnsi="Arial" w:cs="Arial"/>
          <w:i/>
          <w:color w:val="000000"/>
          <w:position w:val="-12"/>
          <w:sz w:val="24"/>
          <w:szCs w:val="24"/>
          <w:lang w:val="ru-RU" w:eastAsia="ru-RU"/>
        </w:rPr>
        <w:object w:dxaOrig="585" w:dyaOrig="345">
          <v:shape id="_x0000_i1040" type="#_x0000_t75" style="width:35.25pt;height:21.75pt" o:ole="">
            <v:imagedata r:id="rId141" o:title=""/>
          </v:shape>
          <o:OLEObject Type="Embed" ProgID="Equation.DSMT4" ShapeID="_x0000_i1040" DrawAspect="Content" ObjectID="_1685271826" r:id="rId142"/>
        </w:object>
      </w:r>
      <w:r w:rsidRPr="00750C71">
        <w:t xml:space="preserve"> - прямокутна функція шириною.</w:t>
      </w:r>
    </w:p>
    <w:p w:rsidR="00143285" w:rsidRDefault="00143285" w:rsidP="00F0690B">
      <w:pPr>
        <w:pStyle w:val="a7"/>
      </w:pPr>
      <w:r w:rsidRPr="00750C71">
        <w:t>Функції</w:t>
      </w:r>
      <w:r>
        <w:rPr>
          <w:rFonts w:ascii="Arial" w:hAnsi="Arial" w:cs="Arial"/>
          <w:i/>
          <w:color w:val="000000"/>
          <w:sz w:val="24"/>
          <w:szCs w:val="24"/>
          <w:lang w:val="ru-RU" w:eastAsia="ru-RU"/>
        </w:rPr>
        <w:t xml:space="preserve"> </w:t>
      </w:r>
      <w:r>
        <w:rPr>
          <w:rFonts w:ascii="Arial" w:hAnsi="Arial" w:cs="Arial"/>
          <w:i/>
          <w:color w:val="000000"/>
          <w:position w:val="-12"/>
          <w:sz w:val="24"/>
          <w:szCs w:val="24"/>
          <w:lang w:val="ru-RU" w:eastAsia="ru-RU"/>
        </w:rPr>
        <w:object w:dxaOrig="525" w:dyaOrig="345">
          <v:shape id="_x0000_i1041" type="#_x0000_t75" style="width:27pt;height:17.25pt" o:ole="">
            <v:imagedata r:id="rId143" o:title=""/>
          </v:shape>
          <o:OLEObject Type="Embed" ProgID="Equation.DSMT4" ShapeID="_x0000_i1041" DrawAspect="Content" ObjectID="_1685271827" r:id="rId144"/>
        </w:object>
      </w:r>
      <w:r w:rsidRPr="00750C71">
        <w:t xml:space="preserve"> відповідає спектральний вікно</w:t>
      </w:r>
    </w:p>
    <w:p w:rsidR="00143285" w:rsidRDefault="00985FBE" w:rsidP="00916162">
      <w:pPr>
        <w:pStyle w:val="a7"/>
        <w:jc w:val="center"/>
        <w:rPr>
          <w:rFonts w:ascii="Arial" w:hAnsi="Arial" w:cs="Arial"/>
          <w:i/>
          <w:sz w:val="24"/>
          <w:szCs w:val="24"/>
          <w:lang w:eastAsia="ru-RU"/>
        </w:rPr>
      </w:pPr>
      <w:r>
        <w:rPr>
          <w:noProof/>
          <w:lang w:val="ru-RU" w:eastAsia="ru-RU"/>
        </w:rPr>
        <mc:AlternateContent>
          <mc:Choice Requires="wps">
            <w:drawing>
              <wp:anchor distT="0" distB="0" distL="114300" distR="114300" simplePos="0" relativeHeight="251704320" behindDoc="1" locked="0" layoutInCell="1" allowOverlap="1" wp14:anchorId="4A089F64" wp14:editId="47D7A634">
                <wp:simplePos x="0" y="0"/>
                <wp:positionH relativeFrom="column">
                  <wp:posOffset>4584065</wp:posOffset>
                </wp:positionH>
                <wp:positionV relativeFrom="paragraph">
                  <wp:posOffset>149225</wp:posOffset>
                </wp:positionV>
                <wp:extent cx="533400" cy="301625"/>
                <wp:effectExtent l="0" t="0" r="19050" b="22225"/>
                <wp:wrapNone/>
                <wp:docPr id="323" name="Поле 323"/>
                <wp:cNvGraphicFramePr/>
                <a:graphic xmlns:a="http://schemas.openxmlformats.org/drawingml/2006/main">
                  <a:graphicData uri="http://schemas.microsoft.com/office/word/2010/wordprocessingShape">
                    <wps:wsp>
                      <wps:cNvSpPr txBox="1"/>
                      <wps:spPr>
                        <a:xfrm>
                          <a:off x="0" y="0"/>
                          <a:ext cx="5334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985FBE">
                            <w:pPr>
                              <w:ind w:left="0"/>
                            </w:pPr>
                            <w:r>
                              <w:t>(22)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23" o:spid="_x0000_s1047" type="#_x0000_t202" style="position:absolute;left:0;text-align:left;margin-left:360.95pt;margin-top:11.75pt;width:42pt;height:23.7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" fillcolor="white [3201]" strokecolor="white [3212]" strokeweight=".5pt">
                <v:textbox>
                  <w:txbxContent>
                    <w:p w:rsidR="001707EE" w:rsidRDefault="001707EE" w:rsidP="00985FBE">
                      <w:pPr>
                        <w:ind w:left="0"/>
                      </w:pPr>
                      <w:r>
                        <w:t>(22)</w:t>
                      </w:r>
                    </w:p>
                  </w:txbxContent>
                </v:textbox>
              </v:shape>
            </w:pict>
          </mc:Fallback>
        </mc:AlternateContent>
      </w:r>
      <w:r w:rsidR="00143285">
        <w:rPr>
          <w:rFonts w:ascii="Arial" w:hAnsi="Arial" w:cs="Arial"/>
          <w:i/>
          <w:position w:val="-28"/>
          <w:sz w:val="24"/>
          <w:szCs w:val="24"/>
          <w:lang w:val="en-US" w:eastAsia="ru-RU"/>
        </w:rPr>
        <w:object w:dxaOrig="2025" w:dyaOrig="705">
          <v:shape id="_x0000_i1042" type="#_x0000_t75" style="width:117pt;height:39pt" o:ole="">
            <v:imagedata r:id="rId145" o:title=""/>
          </v:shape>
          <o:OLEObject Type="Embed" ProgID="Equation.DSMT4" ShapeID="_x0000_i1042" DrawAspect="Content" ObjectID="_1685271828" r:id="rId146"/>
        </w:object>
      </w:r>
    </w:p>
    <w:p w:rsidR="00143285" w:rsidRPr="003A2DAD" w:rsidRDefault="00143285" w:rsidP="00916162">
      <w:pPr>
        <w:pStyle w:val="a7"/>
        <w:ind w:firstLine="567"/>
        <w:rPr>
          <w:rFonts w:ascii="Arial" w:hAnsi="Arial" w:cs="Arial"/>
          <w:i/>
          <w:color w:val="000000"/>
          <w:sz w:val="24"/>
          <w:szCs w:val="24"/>
          <w:lang w:eastAsia="ru-RU"/>
        </w:rPr>
      </w:pPr>
      <w:r w:rsidRPr="00750C71">
        <w:t>Відзначимо наступні відмінності</w:t>
      </w:r>
      <w:r w:rsidRPr="00750C71">
        <w:rPr>
          <w:rFonts w:ascii="Arial" w:hAnsi="Arial" w:cs="Arial"/>
          <w:i/>
          <w:color w:val="000000"/>
          <w:sz w:val="24"/>
          <w:szCs w:val="24"/>
          <w:lang w:eastAsia="ru-RU"/>
        </w:rPr>
        <w:t xml:space="preserve"> </w:t>
      </w:r>
      <w:r>
        <w:rPr>
          <w:rFonts w:ascii="Arial" w:hAnsi="Arial" w:cs="Arial"/>
          <w:i/>
          <w:color w:val="000000"/>
          <w:position w:val="-12"/>
          <w:sz w:val="24"/>
          <w:szCs w:val="24"/>
          <w:lang w:val="ru-RU" w:eastAsia="ru-RU"/>
        </w:rPr>
        <w:object w:dxaOrig="540" w:dyaOrig="345">
          <v:shape id="_x0000_i1043" type="#_x0000_t75" style="width:27pt;height:17.25pt" o:ole="">
            <v:imagedata r:id="rId147" o:title=""/>
          </v:shape>
          <o:OLEObject Type="Embed" ProgID="Equation.DSMT4" ShapeID="_x0000_i1043" DrawAspect="Content" ObjectID="_1685271829" r:id="rId148"/>
        </w:object>
      </w:r>
      <w:r w:rsidRPr="00750C71">
        <w:t xml:space="preserve"> від</w:t>
      </w:r>
      <w:r w:rsidRPr="00750C71">
        <w:rPr>
          <w:rFonts w:ascii="Arial" w:hAnsi="Arial" w:cs="Arial"/>
          <w:i/>
          <w:color w:val="000000"/>
          <w:sz w:val="24"/>
          <w:szCs w:val="24"/>
          <w:lang w:eastAsia="ru-RU"/>
        </w:rPr>
        <w:t xml:space="preserve"> </w:t>
      </w:r>
      <w:r>
        <w:rPr>
          <w:rFonts w:ascii="Arial" w:hAnsi="Arial" w:cs="Arial"/>
          <w:i/>
          <w:color w:val="000000"/>
          <w:position w:val="-12"/>
          <w:sz w:val="24"/>
          <w:szCs w:val="24"/>
          <w:lang w:val="ru-RU" w:eastAsia="ru-RU"/>
        </w:rPr>
        <w:object w:dxaOrig="585" w:dyaOrig="345">
          <v:shape id="_x0000_i1044" type="#_x0000_t75" style="width:29.25pt;height:17.25pt" o:ole="">
            <v:imagedata r:id="rId119" o:title=""/>
          </v:shape>
          <o:OLEObject Type="Embed" ProgID="Equation.DSMT4" ShapeID="_x0000_i1044" DrawAspect="Content" ObjectID="_1685271830" r:id="rId149"/>
        </w:object>
      </w:r>
      <w:r w:rsidRPr="00750C71">
        <w:t>: найбільша висота в 2 рази менше; відстань між першим нулем і абсцисою, відповідної максимуму, в 2 рази більше; зменшення перших викидів (всі вони позитивні) становить</w:t>
      </w:r>
      <w:r w:rsidRPr="00750C71">
        <w:rPr>
          <w:rFonts w:ascii="Arial" w:hAnsi="Arial" w:cs="Arial"/>
          <w:i/>
          <w:color w:val="000000"/>
          <w:sz w:val="24"/>
          <w:szCs w:val="24"/>
          <w:lang w:eastAsia="ru-RU"/>
        </w:rPr>
        <w:t xml:space="preserve"> </w:t>
      </w:r>
      <w:r>
        <w:rPr>
          <w:rFonts w:ascii="Arial" w:hAnsi="Arial" w:cs="Arial"/>
          <w:i/>
          <w:color w:val="000000"/>
          <w:position w:val="-28"/>
          <w:sz w:val="24"/>
          <w:szCs w:val="24"/>
          <w:lang w:val="ru-RU" w:eastAsia="ru-RU"/>
        </w:rPr>
        <w:object w:dxaOrig="2145" w:dyaOrig="660">
          <v:shape id="_x0000_i1045" type="#_x0000_t75" style="width:126.75pt;height:39pt" o:ole="">
            <v:imagedata r:id="rId150" o:title=""/>
          </v:shape>
          <o:OLEObject Type="Embed" ProgID="Equation.DSMT4" ShapeID="_x0000_i1045" DrawAspect="Content" ObjectID="_1685271831" r:id="rId151"/>
        </w:object>
      </w:r>
      <w:r>
        <w:t xml:space="preserve"> </w:t>
      </w:r>
      <w:r w:rsidRPr="00750C71">
        <w:t>порівняно з</w:t>
      </w:r>
      <w:r w:rsidRPr="00750C71">
        <w:rPr>
          <w:rFonts w:ascii="Arial" w:hAnsi="Arial" w:cs="Arial"/>
          <w:i/>
          <w:color w:val="000000"/>
          <w:sz w:val="24"/>
          <w:szCs w:val="24"/>
          <w:lang w:eastAsia="ru-RU"/>
        </w:rPr>
        <w:t xml:space="preserve"> </w:t>
      </w:r>
      <w:r>
        <w:rPr>
          <w:rFonts w:ascii="Arial" w:hAnsi="Arial" w:cs="Arial"/>
          <w:i/>
          <w:color w:val="000000"/>
          <w:position w:val="-28"/>
          <w:sz w:val="24"/>
          <w:szCs w:val="24"/>
          <w:lang w:val="ru-RU" w:eastAsia="ru-RU"/>
        </w:rPr>
        <w:object w:dxaOrig="2145" w:dyaOrig="660">
          <v:shape id="_x0000_i1046" type="#_x0000_t75" style="width:122.25pt;height:38.25pt" o:ole="">
            <v:imagedata r:id="rId152" o:title=""/>
          </v:shape>
          <o:OLEObject Type="Embed" ProgID="Equation.DSMT4" ShapeID="_x0000_i1046" DrawAspect="Content" ObjectID="_1685271832" r:id="rId153"/>
        </w:object>
      </w:r>
    </w:p>
    <w:p w:rsidR="00143285" w:rsidRDefault="00916162" w:rsidP="00916162">
      <w:pPr>
        <w:pStyle w:val="1"/>
        <w:jc w:val="center"/>
        <w:rPr>
          <w:b/>
        </w:rPr>
      </w:pPr>
      <w:bookmarkStart w:id="29" w:name="_Toc73989892"/>
      <w:bookmarkStart w:id="30" w:name="_Toc74218042"/>
      <w:r>
        <w:rPr>
          <w:b/>
        </w:rPr>
        <w:t>3.7</w:t>
      </w:r>
      <w:r w:rsidR="00B2135D" w:rsidRPr="00D05C28">
        <w:rPr>
          <w:b/>
        </w:rPr>
        <w:t>.3</w:t>
      </w:r>
      <w:r w:rsidR="00D5496B">
        <w:rPr>
          <w:b/>
        </w:rPr>
        <w:t xml:space="preserve"> </w:t>
      </w:r>
      <w:r w:rsidR="00143285" w:rsidRPr="00D05C28">
        <w:rPr>
          <w:b/>
        </w:rPr>
        <w:t>Вагове вікно Парзена</w:t>
      </w:r>
      <w:bookmarkEnd w:id="29"/>
      <w:bookmarkEnd w:id="30"/>
    </w:p>
    <w:p w:rsidR="00916162" w:rsidRPr="00916162" w:rsidRDefault="00916162" w:rsidP="00916162"/>
    <w:p w:rsidR="00602775" w:rsidRDefault="00143285" w:rsidP="00F0690B">
      <w:pPr>
        <w:pStyle w:val="a7"/>
        <w:rPr>
          <w:lang w:val="en-US"/>
        </w:rPr>
      </w:pPr>
      <w:r w:rsidRPr="00750C71">
        <w:t>Цією коректує функції, введеної Парзеном в 1961 р, відповідає спектральний вікно, що володіє тільки позитивними викидами (порівняйте з вікном Бартлетта) дуже малої амплітуди. Тимчасове вікно Парзена визначається наступним чином:</w:t>
      </w:r>
    </w:p>
    <w:p w:rsidR="00143285" w:rsidRPr="00F56A15" w:rsidRDefault="00985FBE" w:rsidP="009E78B0">
      <w:pPr>
        <w:pStyle w:val="a7"/>
        <w:jc w:val="center"/>
        <w:rPr>
          <w:lang w:val="en-US"/>
        </w:rPr>
      </w:pPr>
      <w:r>
        <w:rPr>
          <w:noProof/>
          <w:lang w:val="ru-RU" w:eastAsia="ru-RU"/>
        </w:rPr>
        <w:lastRenderedPageBreak/>
        <mc:AlternateContent>
          <mc:Choice Requires="wps">
            <w:drawing>
              <wp:anchor distT="0" distB="0" distL="114300" distR="114300" simplePos="0" relativeHeight="251706368" behindDoc="1" locked="0" layoutInCell="1" allowOverlap="1" wp14:anchorId="65CEA2C7" wp14:editId="43478AA1">
                <wp:simplePos x="0" y="0"/>
                <wp:positionH relativeFrom="column">
                  <wp:posOffset>4984114</wp:posOffset>
                </wp:positionH>
                <wp:positionV relativeFrom="paragraph">
                  <wp:posOffset>414655</wp:posOffset>
                </wp:positionV>
                <wp:extent cx="561975" cy="301625"/>
                <wp:effectExtent l="0" t="0" r="28575" b="22225"/>
                <wp:wrapNone/>
                <wp:docPr id="324" name="Поле 324"/>
                <wp:cNvGraphicFramePr/>
                <a:graphic xmlns:a="http://schemas.openxmlformats.org/drawingml/2006/main">
                  <a:graphicData uri="http://schemas.microsoft.com/office/word/2010/wordprocessingShape">
                    <wps:wsp>
                      <wps:cNvSpPr txBox="1"/>
                      <wps:spPr>
                        <a:xfrm>
                          <a:off x="0" y="0"/>
                          <a:ext cx="56197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985FBE">
                            <w:pPr>
                              <w:ind w:left="0"/>
                            </w:pPr>
                            <w:r>
                              <w:t>(23)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24" o:spid="_x0000_s1048" type="#_x0000_t202" style="position:absolute;left:0;text-align:left;margin-left:392.45pt;margin-top:32.65pt;width:44.25pt;height:23.75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" fillcolor="white [3201]" strokecolor="white [3212]" strokeweight=".5pt">
                <v:textbox>
                  <w:txbxContent>
                    <w:p w:rsidR="001707EE" w:rsidRDefault="001707EE" w:rsidP="00985FBE">
                      <w:pPr>
                        <w:ind w:left="0"/>
                      </w:pPr>
                      <w:r>
                        <w:t>(23)</w:t>
                      </w:r>
                    </w:p>
                  </w:txbxContent>
                </v:textbox>
              </v:shape>
            </w:pict>
          </mc:Fallback>
        </mc:AlternateContent>
      </w:r>
      <w:r w:rsidR="00602775">
        <w:rPr>
          <w:noProof/>
          <w:lang w:val="ru-RU" w:eastAsia="ru-RU"/>
        </w:rPr>
        <w:drawing>
          <wp:inline distT="0" distB="0" distL="0" distR="0" wp14:anchorId="2A9E1044" wp14:editId="0CE2C903">
            <wp:extent cx="2161446" cy="1152939"/>
            <wp:effectExtent l="0" t="0" r="0" b="9525"/>
            <wp:docPr id="321"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2"/>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2161468" cy="1152951"/>
                    </a:xfrm>
                    <a:prstGeom prst="rect">
                      <a:avLst/>
                    </a:prstGeom>
                    <a:noFill/>
                    <a:ln>
                      <a:noFill/>
                    </a:ln>
                  </pic:spPr>
                </pic:pic>
              </a:graphicData>
            </a:graphic>
          </wp:inline>
        </w:drawing>
      </w:r>
    </w:p>
    <w:p w:rsidR="00143285" w:rsidRDefault="00143285" w:rsidP="009E78B0">
      <w:pPr>
        <w:pStyle w:val="a7"/>
        <w:ind w:firstLine="567"/>
        <w:jc w:val="center"/>
        <w:rPr>
          <w:rFonts w:ascii="Arial" w:hAnsi="Arial" w:cs="Arial"/>
          <w:i/>
          <w:color w:val="000000"/>
          <w:sz w:val="24"/>
          <w:szCs w:val="24"/>
          <w:lang w:val="ru-RU" w:eastAsia="ru-RU"/>
        </w:rPr>
      </w:pPr>
      <w:r w:rsidRPr="00750C71">
        <w:t>Цю функцію можна представити у вигляді</w:t>
      </w:r>
      <w:r>
        <w:rPr>
          <w:rFonts w:ascii="Arial" w:hAnsi="Arial" w:cs="Arial"/>
          <w:i/>
          <w:color w:val="000000"/>
          <w:sz w:val="24"/>
          <w:szCs w:val="24"/>
          <w:lang w:val="ru-RU" w:eastAsia="ru-RU"/>
        </w:rPr>
        <w:t xml:space="preserve"> </w:t>
      </w:r>
      <w:r>
        <w:rPr>
          <w:rFonts w:ascii="Arial" w:hAnsi="Arial" w:cs="Arial"/>
          <w:i/>
          <w:color w:val="000000"/>
          <w:position w:val="-26"/>
          <w:sz w:val="24"/>
          <w:szCs w:val="24"/>
          <w:lang w:val="ru-RU" w:eastAsia="ru-RU"/>
        </w:rPr>
        <w:object w:dxaOrig="5595" w:dyaOrig="600">
          <v:shape id="_x0000_i1047" type="#_x0000_t75" style="width:307.5pt;height:33pt" o:ole="">
            <v:imagedata r:id="rId155" o:title=""/>
          </v:shape>
          <o:OLEObject Type="Embed" ProgID="Equation.DSMT4" ShapeID="_x0000_i1047" DrawAspect="Content" ObjectID="_1685271833" r:id="rId156"/>
        </w:object>
      </w:r>
    </w:p>
    <w:p w:rsidR="00143285" w:rsidRPr="00750C71" w:rsidRDefault="00143285" w:rsidP="00F0690B">
      <w:pPr>
        <w:pStyle w:val="a7"/>
      </w:pPr>
      <w:r w:rsidRPr="00750C71">
        <w:t xml:space="preserve">де - </w:t>
      </w:r>
      <w:r>
        <w:rPr>
          <w:rFonts w:ascii="Arial" w:hAnsi="Arial" w:cs="Arial"/>
          <w:i/>
          <w:color w:val="000000"/>
          <w:position w:val="-12"/>
          <w:sz w:val="24"/>
          <w:szCs w:val="24"/>
          <w:lang w:val="ru-RU" w:eastAsia="ru-RU"/>
        </w:rPr>
        <w:object w:dxaOrig="600" w:dyaOrig="345">
          <v:shape id="_x0000_i1048" type="#_x0000_t75" style="width:36pt;height:21.75pt" o:ole="">
            <v:imagedata r:id="rId157" o:title=""/>
          </v:shape>
          <o:OLEObject Type="Embed" ProgID="Equation.DSMT4" ShapeID="_x0000_i1048" DrawAspect="Content" ObjectID="_1685271834" r:id="rId158"/>
        </w:object>
      </w:r>
      <w:r w:rsidRPr="00750C71">
        <w:t xml:space="preserve"> - прямокутна функція шириною</w:t>
      </w:r>
      <w:r>
        <w:rPr>
          <w:rFonts w:ascii="Arial" w:hAnsi="Arial" w:cs="Arial"/>
          <w:i/>
          <w:color w:val="000000"/>
          <w:sz w:val="24"/>
          <w:szCs w:val="24"/>
          <w:lang w:val="ru-RU" w:eastAsia="ru-RU"/>
        </w:rPr>
        <w:t xml:space="preserve"> </w:t>
      </w:r>
      <w:r>
        <w:rPr>
          <w:rFonts w:ascii="Arial" w:hAnsi="Arial" w:cs="Arial"/>
          <w:i/>
          <w:color w:val="000000"/>
          <w:position w:val="-16"/>
          <w:sz w:val="24"/>
          <w:szCs w:val="24"/>
          <w:lang w:val="ru-RU" w:eastAsia="ru-RU"/>
        </w:rPr>
        <w:object w:dxaOrig="480" w:dyaOrig="465">
          <v:shape id="_x0000_i1049" type="#_x0000_t75" style="width:24pt;height:23.25pt" o:ole="">
            <v:imagedata r:id="rId159" o:title=""/>
          </v:shape>
          <o:OLEObject Type="Embed" ProgID="Equation.DSMT4" ShapeID="_x0000_i1049" DrawAspect="Content" ObjectID="_1685271835" r:id="rId160"/>
        </w:object>
      </w:r>
      <w:r w:rsidRPr="00750C71">
        <w:t>;</w:t>
      </w:r>
    </w:p>
    <w:p w:rsidR="00143285" w:rsidRDefault="00143285" w:rsidP="00F0690B">
      <w:pPr>
        <w:pStyle w:val="a7"/>
      </w:pPr>
      <w:r w:rsidRPr="00750C71">
        <w:t xml:space="preserve">       - </w:t>
      </w:r>
      <w:r>
        <w:rPr>
          <w:rFonts w:ascii="Arial" w:hAnsi="Arial" w:cs="Arial"/>
          <w:i/>
          <w:color w:val="000000"/>
          <w:position w:val="-12"/>
          <w:sz w:val="24"/>
          <w:szCs w:val="24"/>
          <w:lang w:val="ru-RU" w:eastAsia="ru-RU"/>
        </w:rPr>
        <w:object w:dxaOrig="585" w:dyaOrig="345">
          <v:shape id="_x0000_i1050" type="#_x0000_t75" style="width:41.25pt;height:24pt" o:ole="">
            <v:imagedata r:id="rId161" o:title=""/>
          </v:shape>
          <o:OLEObject Type="Embed" ProgID="Equation.DSMT4" ShapeID="_x0000_i1050" DrawAspect="Content" ObjectID="_1685271836" r:id="rId162"/>
        </w:object>
      </w:r>
      <w:r w:rsidRPr="00750C71">
        <w:t xml:space="preserve"> - трикутна функція шириною</w:t>
      </w:r>
      <w:r>
        <w:rPr>
          <w:rFonts w:ascii="Arial" w:hAnsi="Arial" w:cs="Arial"/>
          <w:i/>
          <w:color w:val="000000"/>
          <w:sz w:val="24"/>
          <w:szCs w:val="24"/>
          <w:lang w:val="ru-RU" w:eastAsia="ru-RU"/>
        </w:rPr>
        <w:t xml:space="preserve"> </w:t>
      </w:r>
      <w:r>
        <w:rPr>
          <w:rFonts w:ascii="Arial" w:hAnsi="Arial" w:cs="Arial"/>
          <w:i/>
          <w:color w:val="000000"/>
          <w:position w:val="-10"/>
          <w:sz w:val="24"/>
          <w:szCs w:val="24"/>
          <w:lang w:val="ru-RU" w:eastAsia="ru-RU"/>
        </w:rPr>
        <w:object w:dxaOrig="285" w:dyaOrig="300">
          <v:shape id="_x0000_i1051" type="#_x0000_t75" style="width:19.5pt;height:21.75pt" o:ole="">
            <v:imagedata r:id="rId163" o:title=""/>
          </v:shape>
          <o:OLEObject Type="Embed" ProgID="Equation.DSMT4" ShapeID="_x0000_i1051" DrawAspect="Content" ObjectID="_1685271837" r:id="rId164"/>
        </w:object>
      </w:r>
      <w:r w:rsidRPr="00750C71">
        <w:t>.</w:t>
      </w:r>
    </w:p>
    <w:p w:rsidR="00143285" w:rsidRPr="00750C71" w:rsidRDefault="00143285" w:rsidP="009E78B0">
      <w:pPr>
        <w:pStyle w:val="a7"/>
        <w:ind w:firstLine="567"/>
      </w:pPr>
      <w:r w:rsidRPr="00750C71">
        <w:t>Функції</w:t>
      </w:r>
      <w:r w:rsidRPr="00750C71">
        <w:rPr>
          <w:rFonts w:ascii="Arial" w:hAnsi="Arial" w:cs="Arial"/>
          <w:i/>
          <w:color w:val="000000"/>
          <w:sz w:val="24"/>
          <w:szCs w:val="24"/>
          <w:lang w:eastAsia="ru-RU"/>
        </w:rPr>
        <w:t xml:space="preserve"> </w:t>
      </w:r>
      <w:r>
        <w:rPr>
          <w:rFonts w:ascii="Arial" w:hAnsi="Arial" w:cs="Arial"/>
          <w:i/>
          <w:color w:val="000000"/>
          <w:position w:val="-12"/>
          <w:sz w:val="24"/>
          <w:szCs w:val="24"/>
          <w:lang w:val="ru-RU" w:eastAsia="ru-RU"/>
        </w:rPr>
        <w:object w:dxaOrig="540" w:dyaOrig="345">
          <v:shape id="_x0000_i1052" type="#_x0000_t75" style="width:27pt;height:17.25pt" o:ole="">
            <v:imagedata r:id="rId165" o:title=""/>
          </v:shape>
          <o:OLEObject Type="Embed" ProgID="Equation.DSMT4" ShapeID="_x0000_i1052" DrawAspect="Content" ObjectID="_1685271838" r:id="rId166"/>
        </w:object>
      </w:r>
      <w:r w:rsidRPr="00750C71">
        <w:t xml:space="preserve"> відповідає спектральний вікно</w:t>
      </w:r>
      <w:r w:rsidRPr="00750C71">
        <w:rPr>
          <w:rFonts w:ascii="Arial" w:hAnsi="Arial" w:cs="Arial"/>
          <w:i/>
          <w:sz w:val="24"/>
          <w:szCs w:val="24"/>
          <w:lang w:eastAsia="ru-RU"/>
        </w:rPr>
        <w:t xml:space="preserve"> </w:t>
      </w:r>
      <w:r>
        <w:rPr>
          <w:rFonts w:ascii="Arial" w:hAnsi="Arial" w:cs="Arial"/>
          <w:i/>
          <w:position w:val="-30"/>
          <w:sz w:val="24"/>
          <w:szCs w:val="24"/>
          <w:lang w:val="en-US" w:eastAsia="ru-RU"/>
        </w:rPr>
        <w:object w:dxaOrig="2205" w:dyaOrig="735">
          <v:shape id="_x0000_i1053" type="#_x0000_t75" style="width:117.75pt;height:39pt" o:ole="">
            <v:imagedata r:id="rId167" o:title=""/>
          </v:shape>
          <o:OLEObject Type="Embed" ProgID="Equation.DSMT4" ShapeID="_x0000_i1053" DrawAspect="Content" ObjectID="_1685271839" r:id="rId168"/>
        </w:object>
      </w:r>
      <w:r w:rsidRPr="00750C71">
        <w:t>.</w:t>
      </w:r>
    </w:p>
    <w:p w:rsidR="00143285" w:rsidRDefault="00143285" w:rsidP="00F0690B">
      <w:pPr>
        <w:pStyle w:val="a7"/>
        <w:rPr>
          <w:sz w:val="30"/>
        </w:rPr>
      </w:pPr>
      <w:r w:rsidRPr="00750C71">
        <w:t xml:space="preserve">Найбільші значення </w:t>
      </w:r>
      <w:r>
        <w:rPr>
          <w:rFonts w:ascii="Arial" w:hAnsi="Arial" w:cs="Arial"/>
          <w:i/>
          <w:color w:val="000000"/>
          <w:position w:val="-12"/>
          <w:sz w:val="24"/>
          <w:szCs w:val="24"/>
          <w:lang w:val="ru-RU" w:eastAsia="ru-RU"/>
        </w:rPr>
        <w:object w:dxaOrig="585" w:dyaOrig="345">
          <v:shape id="_x0000_i1054" type="#_x0000_t75" style="width:35.25pt;height:21.75pt" o:ole="">
            <v:imagedata r:id="rId169" o:title=""/>
          </v:shape>
          <o:OLEObject Type="Embed" ProgID="Equation.DSMT4" ShapeID="_x0000_i1054" DrawAspect="Content" ObjectID="_1685271840" r:id="rId170"/>
        </w:object>
      </w:r>
      <w:r w:rsidRPr="00750C71">
        <w:t xml:space="preserve"> і</w:t>
      </w:r>
      <w:r w:rsidRPr="00750C71">
        <w:rPr>
          <w:rFonts w:ascii="Arial" w:hAnsi="Arial" w:cs="Arial"/>
          <w:i/>
          <w:color w:val="000000"/>
          <w:sz w:val="24"/>
          <w:szCs w:val="24"/>
          <w:lang w:eastAsia="ru-RU"/>
        </w:rPr>
        <w:t xml:space="preserve"> </w:t>
      </w:r>
      <w:r>
        <w:rPr>
          <w:rFonts w:ascii="Arial" w:hAnsi="Arial" w:cs="Arial"/>
          <w:i/>
          <w:color w:val="000000"/>
          <w:position w:val="-12"/>
          <w:sz w:val="24"/>
          <w:szCs w:val="24"/>
          <w:lang w:val="ru-RU" w:eastAsia="ru-RU"/>
        </w:rPr>
        <w:object w:dxaOrig="585" w:dyaOrig="345">
          <v:shape id="_x0000_i1055" type="#_x0000_t75" style="width:33pt;height:18.75pt" o:ole="">
            <v:imagedata r:id="rId119" o:title=""/>
          </v:shape>
          <o:OLEObject Type="Embed" ProgID="Equation.DSMT4" ShapeID="_x0000_i1055" DrawAspect="Content" ObjectID="_1685271841" r:id="rId171"/>
        </w:object>
      </w:r>
      <w:r w:rsidRPr="00750C71">
        <w:t xml:space="preserve"> дорівнюють відповідно 0,75 і 2. Зменшення першого ви</w:t>
      </w:r>
      <w:r>
        <w:t>киду характеризується відношенням</w:t>
      </w:r>
      <w:r>
        <w:rPr>
          <w:rFonts w:ascii="Arial" w:hAnsi="Arial" w:cs="Arial"/>
          <w:i/>
          <w:color w:val="000000"/>
          <w:position w:val="-28"/>
          <w:sz w:val="24"/>
          <w:szCs w:val="24"/>
          <w:lang w:val="ru-RU" w:eastAsia="ru-RU"/>
        </w:rPr>
        <w:object w:dxaOrig="2385" w:dyaOrig="660">
          <v:shape id="_x0000_i1056" type="#_x0000_t75" style="width:126.75pt;height:35.25pt" o:ole="">
            <v:imagedata r:id="rId172" o:title=""/>
          </v:shape>
          <o:OLEObject Type="Embed" ProgID="Equation.DSMT4" ShapeID="_x0000_i1056" DrawAspect="Content" ObjectID="_1685271842" r:id="rId173"/>
        </w:object>
      </w:r>
      <w:r w:rsidRPr="00750C71">
        <w:t>.</w:t>
      </w:r>
    </w:p>
    <w:p w:rsidR="006E3D36" w:rsidRDefault="006E3D36" w:rsidP="009E78B0">
      <w:pPr>
        <w:pStyle w:val="a7"/>
        <w:ind w:firstLine="567"/>
      </w:pPr>
      <w:r w:rsidRPr="00750C71">
        <w:t>З рівності</w:t>
      </w:r>
      <w:r>
        <w:rPr>
          <w:rFonts w:ascii="Arial" w:hAnsi="Arial" w:cs="Arial"/>
          <w:i/>
          <w:color w:val="000000"/>
          <w:sz w:val="24"/>
          <w:szCs w:val="24"/>
          <w:lang w:val="ru-RU" w:eastAsia="ru-RU"/>
        </w:rPr>
        <w:t xml:space="preserve"> </w:t>
      </w:r>
      <w:r w:rsidR="00CD0A0A">
        <w:rPr>
          <w:rFonts w:ascii="Arial" w:hAnsi="Arial" w:cs="Arial"/>
          <w:i/>
          <w:color w:val="000000"/>
          <w:position w:val="-28"/>
          <w:sz w:val="24"/>
          <w:szCs w:val="24"/>
          <w:lang w:val="ru-RU" w:eastAsia="ru-RU"/>
        </w:rPr>
        <w:object w:dxaOrig="975" w:dyaOrig="720">
          <v:shape id="_x0000_i1057" type="#_x0000_t75" style="width:54.75pt;height:41.25pt" o:ole="">
            <v:imagedata r:id="rId174" o:title=""/>
          </v:shape>
          <o:OLEObject Type="Embed" ProgID="Equation.DSMT4" ShapeID="_x0000_i1057" DrawAspect="Content" ObjectID="_1685271843" r:id="rId175"/>
        </w:object>
      </w:r>
      <w:r w:rsidRPr="00750C71">
        <w:t xml:space="preserve"> випливає, що ширина центрального піку дорівнює</w:t>
      </w:r>
      <w:r>
        <w:rPr>
          <w:rFonts w:ascii="Arial" w:hAnsi="Arial" w:cs="Arial"/>
          <w:i/>
          <w:color w:val="000000"/>
          <w:sz w:val="24"/>
          <w:szCs w:val="24"/>
          <w:lang w:val="ru-RU" w:eastAsia="ru-RU"/>
        </w:rPr>
        <w:t xml:space="preserve"> </w:t>
      </w:r>
      <w:r w:rsidR="00CD0A0A">
        <w:rPr>
          <w:rFonts w:ascii="Arial" w:hAnsi="Arial" w:cs="Arial"/>
          <w:i/>
          <w:color w:val="000000"/>
          <w:position w:val="-20"/>
          <w:sz w:val="24"/>
          <w:szCs w:val="24"/>
          <w:lang w:val="ru-RU" w:eastAsia="ru-RU"/>
        </w:rPr>
        <w:object w:dxaOrig="795" w:dyaOrig="540">
          <v:shape id="_x0000_i1058" type="#_x0000_t75" style="width:53.25pt;height:36.75pt" o:ole="">
            <v:imagedata r:id="rId176" o:title=""/>
          </v:shape>
          <o:OLEObject Type="Embed" ProgID="Equation.DSMT4" ShapeID="_x0000_i1058" DrawAspect="Content" ObjectID="_1685271844" r:id="rId177"/>
        </w:object>
      </w:r>
      <w:r w:rsidRPr="00750C71">
        <w:t xml:space="preserve"> (в безрозмірних одиницях).</w:t>
      </w:r>
    </w:p>
    <w:p w:rsidR="001707EE" w:rsidRDefault="001707EE" w:rsidP="009E78B0">
      <w:pPr>
        <w:pStyle w:val="a7"/>
        <w:ind w:firstLine="567"/>
      </w:pPr>
    </w:p>
    <w:p w:rsidR="006E3D36" w:rsidRDefault="00381761" w:rsidP="009E78B0">
      <w:pPr>
        <w:pStyle w:val="a7"/>
        <w:jc w:val="center"/>
        <w:rPr>
          <w:rStyle w:val="10"/>
          <w:b/>
        </w:rPr>
      </w:pPr>
      <w:bookmarkStart w:id="31" w:name="_Toc73989893"/>
      <w:bookmarkStart w:id="32" w:name="_Toc74218043"/>
      <w:r>
        <w:rPr>
          <w:rStyle w:val="10"/>
          <w:b/>
        </w:rPr>
        <w:t>3.7</w:t>
      </w:r>
      <w:r w:rsidR="00B2135D" w:rsidRPr="00D5496B">
        <w:rPr>
          <w:rStyle w:val="10"/>
          <w:b/>
        </w:rPr>
        <w:t>.4</w:t>
      </w:r>
      <w:r w:rsidR="009B2F70">
        <w:rPr>
          <w:rStyle w:val="10"/>
          <w:b/>
        </w:rPr>
        <w:t xml:space="preserve"> </w:t>
      </w:r>
      <w:r w:rsidR="006E3D36" w:rsidRPr="00D5496B">
        <w:rPr>
          <w:rStyle w:val="10"/>
          <w:b/>
        </w:rPr>
        <w:t>Вагове вікно Хеннінга</w:t>
      </w:r>
      <w:bookmarkEnd w:id="31"/>
      <w:bookmarkEnd w:id="32"/>
    </w:p>
    <w:p w:rsidR="001707EE" w:rsidRPr="00EF2FC4" w:rsidRDefault="001707EE" w:rsidP="009E78B0">
      <w:pPr>
        <w:pStyle w:val="a7"/>
        <w:jc w:val="center"/>
      </w:pPr>
    </w:p>
    <w:p w:rsidR="006E3D36" w:rsidRDefault="006E3D36" w:rsidP="00F0690B">
      <w:pPr>
        <w:pStyle w:val="a7"/>
        <w:rPr>
          <w:rFonts w:ascii="Arial" w:hAnsi="Arial" w:cs="Arial"/>
          <w:i/>
          <w:sz w:val="24"/>
          <w:szCs w:val="24"/>
          <w:lang w:val="ru-RU" w:eastAsia="ru-RU"/>
        </w:rPr>
      </w:pPr>
      <w:r w:rsidRPr="00750C71">
        <w:t>Ван Ханн запропонував ще один тип спектрального вікна, яке носить ім'я Хеннінга. Кореляційна функція множиться на вагову функцію</w:t>
      </w:r>
      <w:r>
        <w:rPr>
          <w:rFonts w:ascii="Arial" w:hAnsi="Arial" w:cs="Arial"/>
          <w:i/>
          <w:sz w:val="24"/>
          <w:szCs w:val="24"/>
          <w:lang w:val="ru-RU" w:eastAsia="ru-RU"/>
        </w:rPr>
        <w:t xml:space="preserve"> </w:t>
      </w:r>
    </w:p>
    <w:p w:rsidR="006E3D36" w:rsidRPr="00750C71" w:rsidRDefault="00985FBE" w:rsidP="00D9637D">
      <w:pPr>
        <w:pStyle w:val="a7"/>
        <w:jc w:val="center"/>
        <w:rPr>
          <w:rFonts w:ascii="Arial" w:hAnsi="Arial" w:cs="Arial"/>
          <w:i/>
          <w:sz w:val="24"/>
          <w:szCs w:val="24"/>
          <w:lang w:val="ru-RU" w:eastAsia="ru-RU"/>
        </w:rPr>
      </w:pPr>
      <w:r>
        <w:rPr>
          <w:noProof/>
          <w:lang w:val="ru-RU" w:eastAsia="ru-RU"/>
        </w:rPr>
        <mc:AlternateContent>
          <mc:Choice Requires="wps">
            <w:drawing>
              <wp:anchor distT="0" distB="0" distL="114300" distR="114300" simplePos="0" relativeHeight="251708416" behindDoc="1" locked="0" layoutInCell="1" allowOverlap="1" wp14:anchorId="710319B6" wp14:editId="1EFE54BB">
                <wp:simplePos x="0" y="0"/>
                <wp:positionH relativeFrom="column">
                  <wp:posOffset>5307330</wp:posOffset>
                </wp:positionH>
                <wp:positionV relativeFrom="paragraph">
                  <wp:posOffset>257810</wp:posOffset>
                </wp:positionV>
                <wp:extent cx="581025" cy="301625"/>
                <wp:effectExtent l="0" t="0" r="28575" b="22225"/>
                <wp:wrapNone/>
                <wp:docPr id="325" name="Поле 325"/>
                <wp:cNvGraphicFramePr/>
                <a:graphic xmlns:a="http://schemas.openxmlformats.org/drawingml/2006/main">
                  <a:graphicData uri="http://schemas.microsoft.com/office/word/2010/wordprocessingShape">
                    <wps:wsp>
                      <wps:cNvSpPr txBox="1"/>
                      <wps:spPr>
                        <a:xfrm>
                          <a:off x="0" y="0"/>
                          <a:ext cx="58102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985FBE">
                            <w:pPr>
                              <w:ind w:left="0"/>
                            </w:pPr>
                            <w:r>
                              <w:t>(24)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25" o:spid="_x0000_s1049" type="#_x0000_t202" style="position:absolute;left:0;text-align:left;margin-left:417.9pt;margin-top:20.3pt;width:45.75pt;height:23.75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" fillcolor="white [3201]" strokecolor="white [3212]" strokeweight=".5pt">
                <v:textbox>
                  <w:txbxContent>
                    <w:p w:rsidR="001707EE" w:rsidRDefault="001707EE" w:rsidP="00985FBE">
                      <w:pPr>
                        <w:ind w:left="0"/>
                      </w:pPr>
                      <w:r>
                        <w:t>(24)</w:t>
                      </w:r>
                    </w:p>
                  </w:txbxContent>
                </v:textbox>
              </v:shape>
            </w:pict>
          </mc:Fallback>
        </mc:AlternateContent>
      </w:r>
      <w:r w:rsidR="00F56A15">
        <w:rPr>
          <w:rFonts w:ascii="Arial" w:hAnsi="Arial" w:cs="Arial"/>
          <w:i/>
          <w:position w:val="-46"/>
          <w:sz w:val="24"/>
          <w:szCs w:val="24"/>
          <w:lang w:val="ru-RU" w:eastAsia="ru-RU"/>
        </w:rPr>
        <w:object w:dxaOrig="3075" w:dyaOrig="1020">
          <v:shape id="_x0000_i1059" type="#_x0000_t75" style="width:153.75pt;height:45pt" o:ole="">
            <v:imagedata r:id="rId178" o:title=""/>
          </v:shape>
          <o:OLEObject Type="Embed" ProgID="Equation.DSMT4" ShapeID="_x0000_i1059" DrawAspect="Content" ObjectID="_1685271845" r:id="rId179"/>
        </w:object>
      </w:r>
    </w:p>
    <w:p w:rsidR="006E3D36" w:rsidRDefault="006E3D36" w:rsidP="00F0690B">
      <w:pPr>
        <w:pStyle w:val="a7"/>
      </w:pPr>
      <w:r w:rsidRPr="00750C71">
        <w:t xml:space="preserve">Функції </w:t>
      </w:r>
      <w:r>
        <w:rPr>
          <w:rFonts w:ascii="Arial" w:hAnsi="Arial" w:cs="Arial"/>
          <w:i/>
          <w:color w:val="000000"/>
          <w:position w:val="-12"/>
          <w:sz w:val="24"/>
          <w:szCs w:val="24"/>
          <w:lang w:val="ru-RU" w:eastAsia="ru-RU"/>
        </w:rPr>
        <w:object w:dxaOrig="540" w:dyaOrig="345">
          <v:shape id="_x0000_i1060" type="#_x0000_t75" style="width:27pt;height:17.25pt" o:ole="">
            <v:imagedata r:id="rId180" o:title=""/>
          </v:shape>
          <o:OLEObject Type="Embed" ProgID="Equation.DSMT4" ShapeID="_x0000_i1060" DrawAspect="Content" ObjectID="_1685271846" r:id="rId181"/>
        </w:object>
      </w:r>
      <w:r w:rsidRPr="00750C71">
        <w:t>відповідає спектральний вікно</w:t>
      </w:r>
    </w:p>
    <w:p w:rsidR="006E3D36" w:rsidRDefault="00985FBE" w:rsidP="00D9637D">
      <w:pPr>
        <w:pStyle w:val="a7"/>
        <w:jc w:val="center"/>
        <w:rPr>
          <w:rFonts w:ascii="Arial" w:hAnsi="Arial" w:cs="Arial"/>
          <w:i/>
          <w:sz w:val="24"/>
          <w:szCs w:val="24"/>
          <w:lang w:eastAsia="ru-RU"/>
        </w:rPr>
      </w:pPr>
      <w:r>
        <w:rPr>
          <w:noProof/>
          <w:lang w:val="ru-RU" w:eastAsia="ru-RU"/>
        </w:rPr>
        <w:lastRenderedPageBreak/>
        <mc:AlternateContent>
          <mc:Choice Requires="wps">
            <w:drawing>
              <wp:anchor distT="0" distB="0" distL="114300" distR="114300" simplePos="0" relativeHeight="251710464" behindDoc="1" locked="0" layoutInCell="1" allowOverlap="1" wp14:anchorId="6A1A1861" wp14:editId="06262FFC">
                <wp:simplePos x="0" y="0"/>
                <wp:positionH relativeFrom="column">
                  <wp:posOffset>5640705</wp:posOffset>
                </wp:positionH>
                <wp:positionV relativeFrom="paragraph">
                  <wp:posOffset>73660</wp:posOffset>
                </wp:positionV>
                <wp:extent cx="600075" cy="301625"/>
                <wp:effectExtent l="0" t="0" r="28575" b="22225"/>
                <wp:wrapNone/>
                <wp:docPr id="326" name="Поле 326"/>
                <wp:cNvGraphicFramePr/>
                <a:graphic xmlns:a="http://schemas.openxmlformats.org/drawingml/2006/main">
                  <a:graphicData uri="http://schemas.microsoft.com/office/word/2010/wordprocessingShape">
                    <wps:wsp>
                      <wps:cNvSpPr txBox="1"/>
                      <wps:spPr>
                        <a:xfrm>
                          <a:off x="0" y="0"/>
                          <a:ext cx="60007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985FBE">
                            <w:pPr>
                              <w:ind w:left="0"/>
                            </w:pPr>
                            <w:r>
                              <w:t>(25)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26" o:spid="_x0000_s1050" type="#_x0000_t202" style="position:absolute;left:0;text-align:left;margin-left:444.15pt;margin-top:5.8pt;width:47.25pt;height:23.75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" fillcolor="white [3201]" strokecolor="white [3212]" strokeweight=".5pt">
                <v:textbox>
                  <w:txbxContent>
                    <w:p w:rsidR="001707EE" w:rsidRDefault="001707EE" w:rsidP="00985FBE">
                      <w:pPr>
                        <w:ind w:left="0"/>
                      </w:pPr>
                      <w:r>
                        <w:t>(25)</w:t>
                      </w:r>
                    </w:p>
                  </w:txbxContent>
                </v:textbox>
              </v:shape>
            </w:pict>
          </mc:Fallback>
        </mc:AlternateContent>
      </w:r>
      <w:r w:rsidR="006E3D36">
        <w:rPr>
          <w:rFonts w:ascii="Arial" w:hAnsi="Arial" w:cs="Arial"/>
          <w:i/>
          <w:position w:val="-28"/>
          <w:sz w:val="24"/>
          <w:szCs w:val="24"/>
          <w:lang w:val="en-US" w:eastAsia="ru-RU"/>
        </w:rPr>
        <w:object w:dxaOrig="4755" w:dyaOrig="660">
          <v:shape id="_x0000_i1061" type="#_x0000_t75" style="width:238.5pt;height:33pt" o:ole="">
            <v:imagedata r:id="rId182" o:title=""/>
          </v:shape>
          <o:OLEObject Type="Embed" ProgID="Equation.DSMT4" ShapeID="_x0000_i1061" DrawAspect="Content" ObjectID="_1685271847" r:id="rId183"/>
        </w:object>
      </w:r>
    </w:p>
    <w:p w:rsidR="006E3D36" w:rsidRDefault="006E3D36" w:rsidP="00F0690B">
      <w:pPr>
        <w:pStyle w:val="a7"/>
      </w:pPr>
      <w:r w:rsidRPr="00750C71">
        <w:t>У порівнянні з графіком</w:t>
      </w:r>
      <w:r>
        <w:rPr>
          <w:rFonts w:ascii="Arial" w:hAnsi="Arial" w:cs="Arial"/>
          <w:i/>
          <w:color w:val="000000"/>
          <w:sz w:val="24"/>
          <w:szCs w:val="24"/>
          <w:lang w:val="ru-RU" w:eastAsia="ru-RU"/>
        </w:rPr>
        <w:t xml:space="preserve"> </w:t>
      </w:r>
      <w:r>
        <w:rPr>
          <w:rFonts w:ascii="Arial" w:hAnsi="Arial" w:cs="Arial"/>
          <w:i/>
          <w:color w:val="000000"/>
          <w:position w:val="-12"/>
          <w:sz w:val="24"/>
          <w:szCs w:val="24"/>
          <w:lang w:val="ru-RU" w:eastAsia="ru-RU"/>
        </w:rPr>
        <w:object w:dxaOrig="585" w:dyaOrig="345">
          <v:shape id="_x0000_i1062" type="#_x0000_t75" style="width:29.25pt;height:17.25pt" o:ole="">
            <v:imagedata r:id="rId119" o:title=""/>
          </v:shape>
          <o:OLEObject Type="Embed" ProgID="Equation.DSMT4" ShapeID="_x0000_i1062" DrawAspect="Content" ObjectID="_1685271848" r:id="rId184"/>
        </w:object>
      </w:r>
      <w:r w:rsidRPr="00750C71">
        <w:t xml:space="preserve"> графік</w:t>
      </w:r>
      <w:r>
        <w:rPr>
          <w:rFonts w:ascii="Arial" w:hAnsi="Arial" w:cs="Arial"/>
          <w:i/>
          <w:color w:val="000000"/>
          <w:sz w:val="24"/>
          <w:szCs w:val="24"/>
          <w:lang w:val="ru-RU" w:eastAsia="ru-RU"/>
        </w:rPr>
        <w:t xml:space="preserve"> </w:t>
      </w:r>
      <w:r>
        <w:rPr>
          <w:rFonts w:ascii="Arial" w:hAnsi="Arial" w:cs="Arial"/>
          <w:i/>
          <w:color w:val="000000"/>
          <w:position w:val="-12"/>
          <w:sz w:val="24"/>
          <w:szCs w:val="24"/>
          <w:lang w:val="ru-RU" w:eastAsia="ru-RU"/>
        </w:rPr>
        <w:object w:dxaOrig="585" w:dyaOrig="345">
          <v:shape id="_x0000_i1063" type="#_x0000_t75" style="width:29.25pt;height:17.25pt" o:ole="">
            <v:imagedata r:id="rId185" o:title=""/>
          </v:shape>
          <o:OLEObject Type="Embed" ProgID="Equation.DSMT4" ShapeID="_x0000_i1063" DrawAspect="Content" ObjectID="_1685271849" r:id="rId186"/>
        </w:object>
      </w:r>
      <w:r w:rsidRPr="00750C71">
        <w:t xml:space="preserve"> в 2 рази більше «плоский». Зменшення 1-го позитивного викиду визначається відношенням</w:t>
      </w:r>
      <w:r w:rsidRPr="00167273">
        <w:rPr>
          <w:rFonts w:ascii="Arial" w:hAnsi="Arial" w:cs="Arial"/>
          <w:i/>
          <w:color w:val="000000"/>
          <w:sz w:val="24"/>
          <w:szCs w:val="24"/>
          <w:lang w:eastAsia="ru-RU"/>
        </w:rPr>
        <w:t xml:space="preserve"> </w:t>
      </w:r>
      <w:r>
        <w:rPr>
          <w:rFonts w:ascii="Arial" w:hAnsi="Arial" w:cs="Arial"/>
          <w:i/>
          <w:color w:val="000000"/>
          <w:position w:val="-28"/>
          <w:sz w:val="24"/>
          <w:szCs w:val="24"/>
          <w:lang w:val="ru-RU" w:eastAsia="ru-RU"/>
        </w:rPr>
        <w:object w:dxaOrig="2355" w:dyaOrig="660">
          <v:shape id="_x0000_i1064" type="#_x0000_t75" style="width:129.75pt;height:36.75pt" o:ole="">
            <v:imagedata r:id="rId187" o:title=""/>
          </v:shape>
          <o:OLEObject Type="Embed" ProgID="Equation.DSMT4" ShapeID="_x0000_i1064" DrawAspect="Content" ObjectID="_1685271850" r:id="rId188"/>
        </w:object>
      </w:r>
      <w:r w:rsidRPr="00750C71">
        <w:t>.</w:t>
      </w:r>
    </w:p>
    <w:p w:rsidR="006E3D36" w:rsidRDefault="00381761" w:rsidP="00381761">
      <w:pPr>
        <w:pStyle w:val="1"/>
        <w:jc w:val="center"/>
        <w:rPr>
          <w:b/>
        </w:rPr>
      </w:pPr>
      <w:bookmarkStart w:id="33" w:name="_Toc73989894"/>
      <w:bookmarkStart w:id="34" w:name="_Toc74218044"/>
      <w:r>
        <w:rPr>
          <w:b/>
        </w:rPr>
        <w:t>3.7</w:t>
      </w:r>
      <w:r w:rsidR="00CD0A0A" w:rsidRPr="00D05C28">
        <w:rPr>
          <w:b/>
        </w:rPr>
        <w:t>.5</w:t>
      </w:r>
      <w:r w:rsidR="00D5496B">
        <w:rPr>
          <w:b/>
        </w:rPr>
        <w:t xml:space="preserve"> </w:t>
      </w:r>
      <w:r w:rsidR="006E3D36" w:rsidRPr="00D05C28">
        <w:rPr>
          <w:b/>
        </w:rPr>
        <w:t>Вагове вікно Хеммінга</w:t>
      </w:r>
      <w:bookmarkEnd w:id="33"/>
      <w:bookmarkEnd w:id="34"/>
    </w:p>
    <w:p w:rsidR="001707EE" w:rsidRPr="001707EE" w:rsidRDefault="001707EE" w:rsidP="001707EE"/>
    <w:p w:rsidR="006E3D36" w:rsidRDefault="006E3D36" w:rsidP="00381761">
      <w:pPr>
        <w:pStyle w:val="a7"/>
        <w:ind w:firstLine="567"/>
      </w:pPr>
      <w:r w:rsidRPr="00C0325E">
        <w:t>Вагове вікно Хеммінга (вагова функція Хеннінга була покращена Хеммінг) має вигляд</w:t>
      </w:r>
    </w:p>
    <w:p w:rsidR="006E3D36" w:rsidRPr="00381761" w:rsidRDefault="00804BC6" w:rsidP="00D9637D">
      <w:pPr>
        <w:pStyle w:val="a7"/>
        <w:jc w:val="center"/>
        <w:rPr>
          <w:rFonts w:ascii="Arial" w:hAnsi="Arial" w:cs="Arial"/>
          <w:i/>
          <w:sz w:val="24"/>
          <w:szCs w:val="24"/>
          <w:lang w:eastAsia="ru-RU"/>
        </w:rPr>
      </w:pPr>
      <w:r>
        <w:rPr>
          <w:noProof/>
          <w:lang w:val="ru-RU" w:eastAsia="ru-RU"/>
        </w:rPr>
        <mc:AlternateContent>
          <mc:Choice Requires="wps">
            <w:drawing>
              <wp:anchor distT="0" distB="0" distL="114300" distR="114300" simplePos="0" relativeHeight="251712512" behindDoc="1" locked="0" layoutInCell="1" allowOverlap="1" wp14:anchorId="1B688252" wp14:editId="135C3AA4">
                <wp:simplePos x="0" y="0"/>
                <wp:positionH relativeFrom="column">
                  <wp:posOffset>5717540</wp:posOffset>
                </wp:positionH>
                <wp:positionV relativeFrom="paragraph">
                  <wp:posOffset>220980</wp:posOffset>
                </wp:positionV>
                <wp:extent cx="571500" cy="301625"/>
                <wp:effectExtent l="0" t="0" r="19050" b="22225"/>
                <wp:wrapNone/>
                <wp:docPr id="327" name="Поле 327"/>
                <wp:cNvGraphicFramePr/>
                <a:graphic xmlns:a="http://schemas.openxmlformats.org/drawingml/2006/main">
                  <a:graphicData uri="http://schemas.microsoft.com/office/word/2010/wordprocessingShape">
                    <wps:wsp>
                      <wps:cNvSpPr txBox="1"/>
                      <wps:spPr>
                        <a:xfrm>
                          <a:off x="0" y="0"/>
                          <a:ext cx="5715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804BC6">
                            <w:pPr>
                              <w:ind w:left="0"/>
                            </w:pPr>
                            <w:r>
                              <w:t>(26)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27" o:spid="_x0000_s1051" type="#_x0000_t202" style="position:absolute;left:0;text-align:left;margin-left:450.2pt;margin-top:17.4pt;width:45pt;height:23.75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" fillcolor="white [3201]" strokecolor="white [3212]" strokeweight=".5pt">
                <v:textbox>
                  <w:txbxContent>
                    <w:p w:rsidR="001707EE" w:rsidRDefault="001707EE" w:rsidP="00804BC6">
                      <w:pPr>
                        <w:ind w:left="0"/>
                      </w:pPr>
                      <w:r>
                        <w:t>(26)</w:t>
                      </w:r>
                    </w:p>
                  </w:txbxContent>
                </v:textbox>
              </v:shape>
            </w:pict>
          </mc:Fallback>
        </mc:AlternateContent>
      </w:r>
      <w:r w:rsidR="00F56A15">
        <w:rPr>
          <w:rFonts w:ascii="Arial" w:hAnsi="Arial" w:cs="Arial"/>
          <w:i/>
          <w:position w:val="-44"/>
          <w:sz w:val="24"/>
          <w:szCs w:val="24"/>
          <w:lang w:val="ru-RU" w:eastAsia="ru-RU"/>
        </w:rPr>
        <w:object w:dxaOrig="3300" w:dyaOrig="975">
          <v:shape id="_x0000_i1065" type="#_x0000_t75" style="width:184.5pt;height:45pt" o:ole="">
            <v:imagedata r:id="rId189" o:title=""/>
          </v:shape>
          <o:OLEObject Type="Embed" ProgID="Equation.DSMT4" ShapeID="_x0000_i1065" DrawAspect="Content" ObjectID="_1685271851" r:id="rId190"/>
        </w:object>
      </w:r>
    </w:p>
    <w:p w:rsidR="006E3D36" w:rsidRPr="00381761" w:rsidRDefault="006E3D36" w:rsidP="00F0690B">
      <w:pPr>
        <w:pStyle w:val="a7"/>
        <w:rPr>
          <w:rFonts w:ascii="Arial" w:hAnsi="Arial" w:cs="Arial"/>
          <w:i/>
          <w:sz w:val="24"/>
          <w:szCs w:val="24"/>
          <w:lang w:eastAsia="ru-RU"/>
        </w:rPr>
      </w:pPr>
      <w:r w:rsidRPr="00381761">
        <w:rPr>
          <w:rFonts w:ascii="Arial" w:hAnsi="Arial" w:cs="Arial"/>
          <w:i/>
          <w:sz w:val="24"/>
          <w:szCs w:val="24"/>
          <w:lang w:eastAsia="ru-RU"/>
        </w:rPr>
        <w:t>Або</w:t>
      </w:r>
      <w:r w:rsidRPr="00381761">
        <w:rPr>
          <w:rFonts w:ascii="Arial" w:hAnsi="Arial" w:cs="Arial"/>
          <w:i/>
          <w:sz w:val="24"/>
          <w:szCs w:val="24"/>
          <w:lang w:eastAsia="ru-RU"/>
        </w:rPr>
        <w:tab/>
      </w:r>
    </w:p>
    <w:p w:rsidR="006E3D36" w:rsidRDefault="00804BC6" w:rsidP="00D9637D">
      <w:pPr>
        <w:pStyle w:val="a7"/>
        <w:jc w:val="center"/>
        <w:rPr>
          <w:rFonts w:ascii="Arial" w:hAnsi="Arial" w:cs="Arial"/>
          <w:sz w:val="24"/>
          <w:szCs w:val="24"/>
          <w:lang w:val="ru-RU" w:eastAsia="ru-RU"/>
        </w:rPr>
      </w:pPr>
      <w:r>
        <w:rPr>
          <w:noProof/>
          <w:lang w:val="ru-RU" w:eastAsia="ru-RU"/>
        </w:rPr>
        <mc:AlternateContent>
          <mc:Choice Requires="wps">
            <w:drawing>
              <wp:anchor distT="0" distB="0" distL="114300" distR="114300" simplePos="0" relativeHeight="251714560" behindDoc="1" locked="0" layoutInCell="1" allowOverlap="1" wp14:anchorId="185E5F98" wp14:editId="778615F8">
                <wp:simplePos x="0" y="0"/>
                <wp:positionH relativeFrom="column">
                  <wp:posOffset>5640705</wp:posOffset>
                </wp:positionH>
                <wp:positionV relativeFrom="paragraph">
                  <wp:posOffset>51435</wp:posOffset>
                </wp:positionV>
                <wp:extent cx="676275" cy="301625"/>
                <wp:effectExtent l="0" t="0" r="28575" b="22225"/>
                <wp:wrapNone/>
                <wp:docPr id="328" name="Поле 328"/>
                <wp:cNvGraphicFramePr/>
                <a:graphic xmlns:a="http://schemas.openxmlformats.org/drawingml/2006/main">
                  <a:graphicData uri="http://schemas.microsoft.com/office/word/2010/wordprocessingShape">
                    <wps:wsp>
                      <wps:cNvSpPr txBox="1"/>
                      <wps:spPr>
                        <a:xfrm>
                          <a:off x="0" y="0"/>
                          <a:ext cx="67627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804BC6">
                            <w:pPr>
                              <w:ind w:left="0"/>
                            </w:pPr>
                            <w:r>
                              <w:t>(27)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28" o:spid="_x0000_s1052" type="#_x0000_t202" style="position:absolute;left:0;text-align:left;margin-left:444.15pt;margin-top:4.05pt;width:53.25pt;height:23.75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" fillcolor="white [3201]" strokecolor="white [3212]" strokeweight=".5pt">
                <v:textbox>
                  <w:txbxContent>
                    <w:p w:rsidR="001707EE" w:rsidRDefault="001707EE" w:rsidP="00804BC6">
                      <w:pPr>
                        <w:ind w:left="0"/>
                      </w:pPr>
                      <w:r>
                        <w:t>(27)</w:t>
                      </w:r>
                    </w:p>
                  </w:txbxContent>
                </v:textbox>
              </v:shape>
            </w:pict>
          </mc:Fallback>
        </mc:AlternateContent>
      </w:r>
      <w:r w:rsidR="006E3D36" w:rsidRPr="00C0325E">
        <w:rPr>
          <w:rFonts w:ascii="Arial" w:hAnsi="Arial" w:cs="Arial"/>
          <w:position w:val="-28"/>
          <w:sz w:val="24"/>
          <w:szCs w:val="24"/>
          <w:lang w:val="ru-RU" w:eastAsia="ru-RU"/>
        </w:rPr>
        <w:object w:dxaOrig="2880" w:dyaOrig="660">
          <v:shape id="_x0000_i1066" type="#_x0000_t75" style="width:2in;height:33pt" o:ole="">
            <v:imagedata r:id="rId191" o:title=""/>
          </v:shape>
          <o:OLEObject Type="Embed" ProgID="Equation.DSMT4" ShapeID="_x0000_i1066" DrawAspect="Content" ObjectID="_1685271852" r:id="rId192"/>
        </w:object>
      </w:r>
    </w:p>
    <w:p w:rsidR="006E3D36" w:rsidRPr="00C0325E" w:rsidRDefault="006E3D36" w:rsidP="00F0690B">
      <w:pPr>
        <w:pStyle w:val="a7"/>
      </w:pPr>
      <w:r>
        <w:t xml:space="preserve">  </w:t>
      </w:r>
      <w:r w:rsidRPr="00C0325E">
        <w:t>а відповідне спектральний вікно визначається виразом</w:t>
      </w:r>
    </w:p>
    <w:p w:rsidR="006E3D36" w:rsidRDefault="00804BC6" w:rsidP="00D9637D">
      <w:pPr>
        <w:pStyle w:val="a7"/>
        <w:jc w:val="center"/>
        <w:rPr>
          <w:rFonts w:ascii="Arial" w:hAnsi="Arial" w:cs="Arial"/>
          <w:i/>
          <w:sz w:val="24"/>
          <w:szCs w:val="24"/>
          <w:lang w:eastAsia="ru-RU"/>
        </w:rPr>
      </w:pPr>
      <w:r>
        <w:rPr>
          <w:noProof/>
          <w:lang w:val="ru-RU" w:eastAsia="ru-RU"/>
        </w:rPr>
        <mc:AlternateContent>
          <mc:Choice Requires="wps">
            <w:drawing>
              <wp:anchor distT="0" distB="0" distL="114300" distR="114300" simplePos="0" relativeHeight="251716608" behindDoc="1" locked="0" layoutInCell="1" allowOverlap="1" wp14:anchorId="68A012D2" wp14:editId="5FFEF899">
                <wp:simplePos x="0" y="0"/>
                <wp:positionH relativeFrom="column">
                  <wp:posOffset>5755994</wp:posOffset>
                </wp:positionH>
                <wp:positionV relativeFrom="paragraph">
                  <wp:posOffset>114300</wp:posOffset>
                </wp:positionV>
                <wp:extent cx="647700" cy="301625"/>
                <wp:effectExtent l="0" t="0" r="19050" b="22225"/>
                <wp:wrapNone/>
                <wp:docPr id="329" name="Поле 329"/>
                <wp:cNvGraphicFramePr/>
                <a:graphic xmlns:a="http://schemas.openxmlformats.org/drawingml/2006/main">
                  <a:graphicData uri="http://schemas.microsoft.com/office/word/2010/wordprocessingShape">
                    <wps:wsp>
                      <wps:cNvSpPr txBox="1"/>
                      <wps:spPr>
                        <a:xfrm>
                          <a:off x="0" y="0"/>
                          <a:ext cx="6477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804BC6">
                            <w:pPr>
                              <w:ind w:left="0"/>
                            </w:pPr>
                            <w:r>
                              <w:t>(28)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29" o:spid="_x0000_s1053" type="#_x0000_t202" style="position:absolute;left:0;text-align:left;margin-left:453.25pt;margin-top:9pt;width:51pt;height:23.75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" fillcolor="white [3201]" strokecolor="white [3212]" strokeweight=".5pt">
                <v:textbox>
                  <w:txbxContent>
                    <w:p w:rsidR="001707EE" w:rsidRDefault="001707EE" w:rsidP="00804BC6">
                      <w:pPr>
                        <w:ind w:left="0"/>
                      </w:pPr>
                      <w:r>
                        <w:t>(28)</w:t>
                      </w:r>
                    </w:p>
                  </w:txbxContent>
                </v:textbox>
              </v:shape>
            </w:pict>
          </mc:Fallback>
        </mc:AlternateContent>
      </w:r>
      <w:r w:rsidR="006E3D36">
        <w:rPr>
          <w:rFonts w:ascii="Arial" w:hAnsi="Arial" w:cs="Arial"/>
          <w:i/>
          <w:position w:val="-28"/>
          <w:sz w:val="24"/>
          <w:szCs w:val="24"/>
          <w:lang w:val="en-US" w:eastAsia="ru-RU"/>
        </w:rPr>
        <w:object w:dxaOrig="4860" w:dyaOrig="660">
          <v:shape id="_x0000_i1067" type="#_x0000_t75" style="width:260.25pt;height:36pt" o:ole="">
            <v:imagedata r:id="rId193" o:title=""/>
          </v:shape>
          <o:OLEObject Type="Embed" ProgID="Equation.DSMT4" ShapeID="_x0000_i1067" DrawAspect="Content" ObjectID="_1685271853" r:id="rId194"/>
        </w:object>
      </w:r>
    </w:p>
    <w:p w:rsidR="006E3D36" w:rsidRDefault="006E3D36" w:rsidP="00381761">
      <w:pPr>
        <w:pStyle w:val="a7"/>
        <w:ind w:firstLine="567"/>
        <w:rPr>
          <w:rFonts w:ascii="Arial" w:hAnsi="Arial" w:cs="Arial"/>
          <w:i/>
          <w:color w:val="000000"/>
          <w:sz w:val="24"/>
          <w:szCs w:val="24"/>
          <w:lang w:val="ru-RU" w:eastAsia="ru-RU"/>
        </w:rPr>
      </w:pPr>
      <w:r w:rsidRPr="00C0325E">
        <w:t>Як і в попередньому випадку, вагову функцію</w:t>
      </w:r>
      <w:r>
        <w:rPr>
          <w:rFonts w:ascii="Arial" w:hAnsi="Arial" w:cs="Arial"/>
          <w:i/>
          <w:color w:val="000000"/>
          <w:sz w:val="24"/>
          <w:szCs w:val="24"/>
          <w:lang w:val="ru-RU" w:eastAsia="ru-RU"/>
        </w:rPr>
        <w:t xml:space="preserve"> </w:t>
      </w:r>
      <w:r>
        <w:rPr>
          <w:rFonts w:ascii="Arial" w:hAnsi="Arial" w:cs="Arial"/>
          <w:i/>
          <w:color w:val="000000"/>
          <w:position w:val="-12"/>
          <w:sz w:val="24"/>
          <w:szCs w:val="24"/>
          <w:lang w:val="ru-RU" w:eastAsia="ru-RU"/>
        </w:rPr>
        <w:object w:dxaOrig="540" w:dyaOrig="345">
          <v:shape id="_x0000_i1068" type="#_x0000_t75" style="width:27pt;height:17.25pt" o:ole="">
            <v:imagedata r:id="rId195" o:title=""/>
          </v:shape>
          <o:OLEObject Type="Embed" ProgID="Equation.DSMT4" ShapeID="_x0000_i1068" DrawAspect="Content" ObjectID="_1685271854" r:id="rId196"/>
        </w:object>
      </w:r>
      <w:r w:rsidRPr="00C0325E">
        <w:t xml:space="preserve"> можна застосувати як до</w:t>
      </w:r>
      <w:r>
        <w:rPr>
          <w:rFonts w:ascii="Arial" w:hAnsi="Arial" w:cs="Arial"/>
          <w:i/>
          <w:color w:val="000000"/>
          <w:sz w:val="24"/>
          <w:szCs w:val="24"/>
          <w:lang w:val="ru-RU" w:eastAsia="ru-RU"/>
        </w:rPr>
        <w:t xml:space="preserve"> </w:t>
      </w:r>
      <w:r>
        <w:rPr>
          <w:rFonts w:ascii="Arial" w:hAnsi="Arial" w:cs="Arial"/>
          <w:i/>
          <w:color w:val="000000"/>
          <w:position w:val="-12"/>
          <w:sz w:val="24"/>
          <w:szCs w:val="24"/>
          <w:lang w:val="ru-RU" w:eastAsia="ru-RU"/>
        </w:rPr>
        <w:object w:dxaOrig="600" w:dyaOrig="345">
          <v:shape id="_x0000_i1069" type="#_x0000_t75" style="width:30pt;height:17.25pt" o:ole="">
            <v:imagedata r:id="rId197" o:title=""/>
          </v:shape>
          <o:OLEObject Type="Embed" ProgID="Equation.DSMT4" ShapeID="_x0000_i1069" DrawAspect="Content" ObjectID="_1685271855" r:id="rId198"/>
        </w:object>
      </w:r>
      <w:r>
        <w:t>, утворюючи похідну</w:t>
      </w:r>
      <w:r>
        <w:rPr>
          <w:rFonts w:ascii="Arial" w:hAnsi="Arial" w:cs="Arial"/>
          <w:i/>
          <w:color w:val="000000"/>
          <w:sz w:val="24"/>
          <w:szCs w:val="24"/>
          <w:lang w:val="ru-RU" w:eastAsia="ru-RU"/>
        </w:rPr>
        <w:t xml:space="preserve"> </w:t>
      </w:r>
      <w:r>
        <w:rPr>
          <w:rFonts w:ascii="Arial" w:hAnsi="Arial" w:cs="Arial"/>
          <w:i/>
          <w:color w:val="000000"/>
          <w:position w:val="-12"/>
          <w:sz w:val="24"/>
          <w:szCs w:val="24"/>
          <w:lang w:val="ru-RU" w:eastAsia="ru-RU"/>
        </w:rPr>
        <w:object w:dxaOrig="1785" w:dyaOrig="345">
          <v:shape id="_x0000_i1070" type="#_x0000_t75" style="width:102.75pt;height:20.25pt" o:ole="">
            <v:imagedata r:id="rId199" o:title=""/>
          </v:shape>
          <o:OLEObject Type="Embed" ProgID="Equation.DSMT4" ShapeID="_x0000_i1070" DrawAspect="Content" ObjectID="_1685271856" r:id="rId200"/>
        </w:object>
      </w:r>
      <w:r w:rsidRPr="00C0325E">
        <w:t>, так і до</w:t>
      </w:r>
      <w:r>
        <w:rPr>
          <w:rFonts w:ascii="Arial" w:hAnsi="Arial" w:cs="Arial"/>
          <w:i/>
          <w:color w:val="000000"/>
          <w:sz w:val="24"/>
          <w:szCs w:val="24"/>
          <w:lang w:val="ru-RU" w:eastAsia="ru-RU"/>
        </w:rPr>
        <w:t xml:space="preserve"> </w:t>
      </w:r>
      <w:r>
        <w:rPr>
          <w:rFonts w:ascii="Arial" w:hAnsi="Arial" w:cs="Arial"/>
          <w:i/>
          <w:color w:val="000000"/>
          <w:position w:val="-12"/>
          <w:sz w:val="24"/>
          <w:szCs w:val="24"/>
          <w:lang w:val="ru-RU" w:eastAsia="ru-RU"/>
        </w:rPr>
        <w:object w:dxaOrig="585" w:dyaOrig="345">
          <v:shape id="_x0000_i1071" type="#_x0000_t75" style="width:33.75pt;height:20.25pt" o:ole="">
            <v:imagedata r:id="rId117" o:title=""/>
          </v:shape>
          <o:OLEObject Type="Embed" ProgID="Equation.DSMT4" ShapeID="_x0000_i1071" DrawAspect="Content" ObjectID="_1685271857" r:id="rId201"/>
        </w:object>
      </w:r>
      <w:r w:rsidRPr="00C0325E">
        <w:t>:</w:t>
      </w:r>
    </w:p>
    <w:p w:rsidR="006E3D36" w:rsidRPr="00C0325E" w:rsidRDefault="00804BC6" w:rsidP="00D9637D">
      <w:pPr>
        <w:pStyle w:val="a7"/>
        <w:jc w:val="center"/>
      </w:pPr>
      <w:r>
        <w:rPr>
          <w:noProof/>
          <w:lang w:val="ru-RU" w:eastAsia="ru-RU"/>
        </w:rPr>
        <mc:AlternateContent>
          <mc:Choice Requires="wps">
            <w:drawing>
              <wp:anchor distT="0" distB="0" distL="114300" distR="114300" simplePos="0" relativeHeight="251718656" behindDoc="1" locked="0" layoutInCell="1" allowOverlap="1" wp14:anchorId="0F7AB799" wp14:editId="71E22BA4">
                <wp:simplePos x="0" y="0"/>
                <wp:positionH relativeFrom="column">
                  <wp:posOffset>5758180</wp:posOffset>
                </wp:positionH>
                <wp:positionV relativeFrom="paragraph">
                  <wp:posOffset>237490</wp:posOffset>
                </wp:positionV>
                <wp:extent cx="561975" cy="301625"/>
                <wp:effectExtent l="0" t="0" r="28575" b="22225"/>
                <wp:wrapNone/>
                <wp:docPr id="330" name="Поле 330"/>
                <wp:cNvGraphicFramePr/>
                <a:graphic xmlns:a="http://schemas.openxmlformats.org/drawingml/2006/main">
                  <a:graphicData uri="http://schemas.microsoft.com/office/word/2010/wordprocessingShape">
                    <wps:wsp>
                      <wps:cNvSpPr txBox="1"/>
                      <wps:spPr>
                        <a:xfrm>
                          <a:off x="0" y="0"/>
                          <a:ext cx="56197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804BC6">
                            <w:pPr>
                              <w:ind w:left="0"/>
                            </w:pPr>
                            <w:r>
                              <w:t>(29)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30" o:spid="_x0000_s1054" type="#_x0000_t202" style="position:absolute;left:0;text-align:left;margin-left:453.4pt;margin-top:18.7pt;width:44.25pt;height:23.75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" fillcolor="white [3201]" strokecolor="white [3212]" strokeweight=".5pt">
                <v:textbox>
                  <w:txbxContent>
                    <w:p w:rsidR="001707EE" w:rsidRDefault="001707EE" w:rsidP="00804BC6">
                      <w:pPr>
                        <w:ind w:left="0"/>
                      </w:pPr>
                      <w:r>
                        <w:t>(29)</w:t>
                      </w:r>
                    </w:p>
                  </w:txbxContent>
                </v:textbox>
              </v:shape>
            </w:pict>
          </mc:Fallback>
        </mc:AlternateContent>
      </w:r>
      <w:r w:rsidR="006E3D36">
        <w:rPr>
          <w:rFonts w:ascii="Arial" w:hAnsi="Arial" w:cs="Arial"/>
          <w:i/>
          <w:position w:val="-28"/>
          <w:sz w:val="24"/>
          <w:szCs w:val="24"/>
          <w:lang w:val="en-US" w:eastAsia="ru-RU"/>
        </w:rPr>
        <w:object w:dxaOrig="4860" w:dyaOrig="660">
          <v:shape id="_x0000_i1072" type="#_x0000_t75" style="width:299.25pt;height:41.25pt" o:ole="">
            <v:imagedata r:id="rId202" o:title=""/>
          </v:shape>
          <o:OLEObject Type="Embed" ProgID="Equation.DSMT4" ShapeID="_x0000_i1072" DrawAspect="Content" ObjectID="_1685271858" r:id="rId203"/>
        </w:object>
      </w:r>
    </w:p>
    <w:p w:rsidR="006E3D36" w:rsidRDefault="00381761" w:rsidP="00381761">
      <w:pPr>
        <w:pStyle w:val="1"/>
        <w:jc w:val="center"/>
        <w:rPr>
          <w:b/>
        </w:rPr>
      </w:pPr>
      <w:bookmarkStart w:id="35" w:name="_Toc73989895"/>
      <w:bookmarkStart w:id="36" w:name="_Toc74218045"/>
      <w:r>
        <w:rPr>
          <w:b/>
        </w:rPr>
        <w:t>3.7</w:t>
      </w:r>
      <w:r w:rsidR="00CD0A0A" w:rsidRPr="00D05C28">
        <w:rPr>
          <w:b/>
        </w:rPr>
        <w:t>.6</w:t>
      </w:r>
      <w:r w:rsidR="00D5496B">
        <w:rPr>
          <w:b/>
        </w:rPr>
        <w:t xml:space="preserve"> </w:t>
      </w:r>
      <w:r w:rsidR="006E3D36" w:rsidRPr="00D05C28">
        <w:rPr>
          <w:b/>
        </w:rPr>
        <w:t>Вагове вікно Блекмана</w:t>
      </w:r>
      <w:bookmarkEnd w:id="35"/>
      <w:bookmarkEnd w:id="36"/>
    </w:p>
    <w:p w:rsidR="009F64DB" w:rsidRPr="009F64DB" w:rsidRDefault="009F64DB" w:rsidP="009F64DB"/>
    <w:p w:rsidR="006E3D36" w:rsidRPr="00C0325E" w:rsidRDefault="006E3D36" w:rsidP="00381761">
      <w:pPr>
        <w:pStyle w:val="a7"/>
        <w:ind w:firstLine="567"/>
      </w:pPr>
      <w:r w:rsidRPr="00C0325E">
        <w:t>Вагове вікно Блекман має наступний вигляд:</w:t>
      </w:r>
    </w:p>
    <w:p w:rsidR="006E3D36" w:rsidRPr="00C0325E" w:rsidRDefault="00804BC6" w:rsidP="009F64DB">
      <w:pPr>
        <w:pStyle w:val="a7"/>
        <w:jc w:val="center"/>
      </w:pPr>
      <w:r>
        <w:rPr>
          <w:noProof/>
          <w:lang w:val="ru-RU" w:eastAsia="ru-RU"/>
        </w:rPr>
        <w:lastRenderedPageBreak/>
        <mc:AlternateContent>
          <mc:Choice Requires="wps">
            <w:drawing>
              <wp:anchor distT="0" distB="0" distL="114300" distR="114300" simplePos="0" relativeHeight="251720704" behindDoc="1" locked="0" layoutInCell="1" allowOverlap="1" wp14:anchorId="7A0F6CB1" wp14:editId="3CC9B1B8">
                <wp:simplePos x="0" y="0"/>
                <wp:positionH relativeFrom="column">
                  <wp:posOffset>5755005</wp:posOffset>
                </wp:positionH>
                <wp:positionV relativeFrom="paragraph">
                  <wp:posOffset>264795</wp:posOffset>
                </wp:positionV>
                <wp:extent cx="561975" cy="301625"/>
                <wp:effectExtent l="0" t="0" r="28575" b="22225"/>
                <wp:wrapNone/>
                <wp:docPr id="331" name="Поле 331"/>
                <wp:cNvGraphicFramePr/>
                <a:graphic xmlns:a="http://schemas.openxmlformats.org/drawingml/2006/main">
                  <a:graphicData uri="http://schemas.microsoft.com/office/word/2010/wordprocessingShape">
                    <wps:wsp>
                      <wps:cNvSpPr txBox="1"/>
                      <wps:spPr>
                        <a:xfrm>
                          <a:off x="0" y="0"/>
                          <a:ext cx="56197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804BC6">
                            <w:pPr>
                              <w:ind w:left="0"/>
                            </w:pPr>
                            <w:r>
                              <w:t>(30)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31" o:spid="_x0000_s1055" type="#_x0000_t202" style="position:absolute;left:0;text-align:left;margin-left:453.15pt;margin-top:20.85pt;width:44.25pt;height:23.75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" fillcolor="white [3201]" strokecolor="white [3212]" strokeweight=".5pt">
                <v:textbox>
                  <w:txbxContent>
                    <w:p w:rsidR="001707EE" w:rsidRDefault="001707EE" w:rsidP="00804BC6">
                      <w:pPr>
                        <w:ind w:left="0"/>
                      </w:pPr>
                      <w:r>
                        <w:t>(30)</w:t>
                      </w:r>
                    </w:p>
                  </w:txbxContent>
                </v:textbox>
              </v:shape>
            </w:pict>
          </mc:Fallback>
        </mc:AlternateContent>
      </w:r>
      <w:r w:rsidR="006E3D36">
        <w:rPr>
          <w:position w:val="-44"/>
          <w:sz w:val="24"/>
          <w:szCs w:val="24"/>
          <w:lang w:val="ru-RU" w:eastAsia="ru-RU"/>
        </w:rPr>
        <w:object w:dxaOrig="4380" w:dyaOrig="975">
          <v:shape id="_x0000_i1073" type="#_x0000_t75" style="width:230.25pt;height:50.25pt" o:ole="">
            <v:imagedata r:id="rId204" o:title=""/>
          </v:shape>
          <o:OLEObject Type="Embed" ProgID="Equation.DSMT4" ShapeID="_x0000_i1073" DrawAspect="Content" ObjectID="_1685271859" r:id="rId205"/>
        </w:object>
      </w:r>
    </w:p>
    <w:p w:rsidR="006E3D36" w:rsidRDefault="006E3D36" w:rsidP="00381761">
      <w:pPr>
        <w:pStyle w:val="a7"/>
        <w:ind w:firstLine="567"/>
      </w:pPr>
      <w:r w:rsidRPr="00C0325E">
        <w:t>Спектральний вікно, яке йому відповідає, визначається виразом</w:t>
      </w:r>
    </w:p>
    <w:p w:rsidR="006E3D36" w:rsidRPr="00C0325E" w:rsidRDefault="00804BC6" w:rsidP="00F0690B">
      <w:pPr>
        <w:pStyle w:val="a7"/>
      </w:pPr>
      <w:r>
        <w:rPr>
          <w:noProof/>
          <w:lang w:val="ru-RU" w:eastAsia="ru-RU"/>
        </w:rPr>
        <mc:AlternateContent>
          <mc:Choice Requires="wps">
            <w:drawing>
              <wp:anchor distT="0" distB="0" distL="114300" distR="114300" simplePos="0" relativeHeight="251722752" behindDoc="1" locked="0" layoutInCell="1" allowOverlap="1" wp14:anchorId="47D0D9BD" wp14:editId="323DF523">
                <wp:simplePos x="0" y="0"/>
                <wp:positionH relativeFrom="column">
                  <wp:posOffset>6003290</wp:posOffset>
                </wp:positionH>
                <wp:positionV relativeFrom="paragraph">
                  <wp:posOffset>122555</wp:posOffset>
                </wp:positionV>
                <wp:extent cx="571500" cy="301625"/>
                <wp:effectExtent l="0" t="0" r="19050" b="22225"/>
                <wp:wrapNone/>
                <wp:docPr id="332" name="Поле 332"/>
                <wp:cNvGraphicFramePr/>
                <a:graphic xmlns:a="http://schemas.openxmlformats.org/drawingml/2006/main">
                  <a:graphicData uri="http://schemas.microsoft.com/office/word/2010/wordprocessingShape">
                    <wps:wsp>
                      <wps:cNvSpPr txBox="1"/>
                      <wps:spPr>
                        <a:xfrm>
                          <a:off x="0" y="0"/>
                          <a:ext cx="5715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804BC6">
                            <w:pPr>
                              <w:ind w:left="0"/>
                            </w:pPr>
                            <w:r>
                              <w:t>(31)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32" o:spid="_x0000_s1056" type="#_x0000_t202" style="position:absolute;left:0;text-align:left;margin-left:472.7pt;margin-top:9.65pt;width:45pt;height:23.75pt;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" fillcolor="white [3201]" strokecolor="white [3212]" strokeweight=".5pt">
                <v:textbox>
                  <w:txbxContent>
                    <w:p w:rsidR="001707EE" w:rsidRDefault="001707EE" w:rsidP="00804BC6">
                      <w:pPr>
                        <w:ind w:left="0"/>
                      </w:pPr>
                      <w:r>
                        <w:t>(31)</w:t>
                      </w:r>
                    </w:p>
                  </w:txbxContent>
                </v:textbox>
              </v:shape>
            </w:pict>
          </mc:Fallback>
        </mc:AlternateContent>
      </w:r>
      <w:r w:rsidR="006E3D36">
        <w:rPr>
          <w:position w:val="-28"/>
          <w:sz w:val="24"/>
          <w:szCs w:val="24"/>
          <w:lang w:val="en-US" w:eastAsia="ru-RU"/>
        </w:rPr>
        <w:object w:dxaOrig="7905" w:dyaOrig="660">
          <v:shape id="_x0000_i1074" type="#_x0000_t75" style="width:434.25pt;height:36.75pt" o:ole="">
            <v:imagedata r:id="rId206" o:title=""/>
          </v:shape>
          <o:OLEObject Type="Embed" ProgID="Equation.DSMT4" ShapeID="_x0000_i1074" DrawAspect="Content" ObjectID="_1685271860" r:id="rId207"/>
        </w:object>
      </w:r>
      <w:r w:rsidR="006E3D36" w:rsidRPr="00C0325E">
        <w:t xml:space="preserve"> </w:t>
      </w:r>
    </w:p>
    <w:p w:rsidR="006E3D36" w:rsidRPr="00D36338" w:rsidRDefault="006E3D36" w:rsidP="009F64DB">
      <w:pPr>
        <w:pStyle w:val="a7"/>
        <w:ind w:firstLine="567"/>
        <w:jc w:val="center"/>
        <w:rPr>
          <w:color w:val="000000"/>
          <w:position w:val="-28"/>
          <w:sz w:val="24"/>
          <w:szCs w:val="24"/>
          <w:lang w:eastAsia="ru-RU"/>
        </w:rPr>
      </w:pPr>
      <w:r w:rsidRPr="00C0325E">
        <w:t>Вагові функції Хеннінга, Хемминга і Блекмана є окремими випадками функції</w:t>
      </w:r>
      <w:r>
        <w:t xml:space="preserve">  </w:t>
      </w:r>
      <w:r>
        <w:rPr>
          <w:color w:val="000000"/>
          <w:position w:val="-28"/>
          <w:sz w:val="24"/>
          <w:szCs w:val="24"/>
          <w:lang w:val="ru-RU" w:eastAsia="ru-RU"/>
        </w:rPr>
        <w:object w:dxaOrig="2985" w:dyaOrig="660">
          <v:shape id="_x0000_i1075" type="#_x0000_t75" style="width:159pt;height:35.25pt" o:ole="">
            <v:imagedata r:id="rId208" o:title=""/>
          </v:shape>
          <o:OLEObject Type="Embed" ProgID="Equation.DSMT4" ShapeID="_x0000_i1075" DrawAspect="Content" ObjectID="_1685271861" r:id="rId209"/>
        </w:object>
      </w:r>
    </w:p>
    <w:p w:rsidR="009F64DB" w:rsidRPr="00167273" w:rsidRDefault="009F64DB" w:rsidP="009F64DB">
      <w:pPr>
        <w:pStyle w:val="a7"/>
        <w:ind w:firstLine="567"/>
        <w:jc w:val="center"/>
        <w:rPr>
          <w:color w:val="000000"/>
          <w:sz w:val="24"/>
          <w:szCs w:val="24"/>
          <w:lang w:eastAsia="ru-RU"/>
        </w:rPr>
      </w:pPr>
    </w:p>
    <w:p w:rsidR="006E3D36" w:rsidRDefault="00381761" w:rsidP="00381761">
      <w:pPr>
        <w:pStyle w:val="a7"/>
        <w:jc w:val="center"/>
        <w:rPr>
          <w:b/>
        </w:rPr>
      </w:pPr>
      <w:r>
        <w:rPr>
          <w:b/>
        </w:rPr>
        <w:t>3.8</w:t>
      </w:r>
      <w:r w:rsidR="001B5E84">
        <w:rPr>
          <w:b/>
          <w:lang w:val="ru-RU"/>
        </w:rPr>
        <w:t xml:space="preserve"> </w:t>
      </w:r>
      <w:r w:rsidR="006E3D36" w:rsidRPr="00EF2FC4">
        <w:rPr>
          <w:b/>
        </w:rPr>
        <w:t>Вікна, що застосовуються в методі періодограмм</w:t>
      </w:r>
    </w:p>
    <w:p w:rsidR="009F64DB" w:rsidRPr="00EF2FC4" w:rsidRDefault="009F64DB" w:rsidP="00381761">
      <w:pPr>
        <w:pStyle w:val="a7"/>
        <w:jc w:val="center"/>
        <w:rPr>
          <w:b/>
        </w:rPr>
      </w:pPr>
    </w:p>
    <w:p w:rsidR="006E3D36" w:rsidRPr="00C0325E" w:rsidRDefault="006E3D36" w:rsidP="00381761">
      <w:pPr>
        <w:pStyle w:val="a7"/>
        <w:ind w:firstLine="567"/>
      </w:pPr>
      <w:r w:rsidRPr="00C0325E">
        <w:t>Розглянемо спектральну щільність, отриману усреднением квадратів модулів Фур'є-образів ділянок сигналу, і вивчимо вплив обмеженою тривалості кожної ділянки на спектральну щільність потужності. Таке завдання виникає у разі застосування системи послідовно з'єднаних пристроїв для перетворення Фур'є, зведення в квадрат і усереднення або при обробці сигналу на реєструє обчислювальному пристрої за допомогою логіки, заснованої на перетворенні Фур'є.</w:t>
      </w:r>
    </w:p>
    <w:p w:rsidR="006E3D36" w:rsidRDefault="006E3D36" w:rsidP="00381761">
      <w:pPr>
        <w:pStyle w:val="a7"/>
        <w:ind w:firstLine="567"/>
      </w:pPr>
      <w:r w:rsidRPr="00C0325E">
        <w:t>Нехай x (t) - випадкова стаціонарна функція 2-го порядку. Виділимо ділянку сигналу тривалістю θ:</w:t>
      </w:r>
    </w:p>
    <w:p w:rsidR="006E3D36" w:rsidRDefault="00804BC6" w:rsidP="00804BC6">
      <w:pPr>
        <w:pStyle w:val="a7"/>
        <w:tabs>
          <w:tab w:val="left" w:pos="2940"/>
        </w:tabs>
        <w:rPr>
          <w:color w:val="000000"/>
          <w:sz w:val="24"/>
          <w:szCs w:val="24"/>
          <w:lang w:val="ru-RU" w:eastAsia="ru-RU"/>
        </w:rPr>
      </w:pPr>
      <w:r>
        <w:rPr>
          <w:noProof/>
          <w:lang w:val="ru-RU" w:eastAsia="ru-RU"/>
        </w:rPr>
        <mc:AlternateContent>
          <mc:Choice Requires="wps">
            <w:drawing>
              <wp:anchor distT="0" distB="0" distL="114300" distR="114300" simplePos="0" relativeHeight="251724800" behindDoc="1" locked="0" layoutInCell="1" allowOverlap="1" wp14:anchorId="70C82358" wp14:editId="4900E1A0">
                <wp:simplePos x="0" y="0"/>
                <wp:positionH relativeFrom="column">
                  <wp:posOffset>4717415</wp:posOffset>
                </wp:positionH>
                <wp:positionV relativeFrom="paragraph">
                  <wp:posOffset>93980</wp:posOffset>
                </wp:positionV>
                <wp:extent cx="590550" cy="301625"/>
                <wp:effectExtent l="0" t="0" r="19050" b="22225"/>
                <wp:wrapNone/>
                <wp:docPr id="335" name="Поле 335"/>
                <wp:cNvGraphicFramePr/>
                <a:graphic xmlns:a="http://schemas.openxmlformats.org/drawingml/2006/main">
                  <a:graphicData uri="http://schemas.microsoft.com/office/word/2010/wordprocessingShape">
                    <wps:wsp>
                      <wps:cNvSpPr txBox="1"/>
                      <wps:spPr>
                        <a:xfrm>
                          <a:off x="0" y="0"/>
                          <a:ext cx="59055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804BC6">
                            <w:pPr>
                              <w:ind w:left="0"/>
                            </w:pPr>
                            <w:r>
                              <w:t>(32)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35" o:spid="_x0000_s1057" type="#_x0000_t202" style="position:absolute;left:0;text-align:left;margin-left:371.45pt;margin-top:7.4pt;width:46.5pt;height:23.75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" fillcolor="white [3201]" strokecolor="white [3212]" strokeweight=".5pt">
                <v:textbox>
                  <w:txbxContent>
                    <w:p w:rsidR="001707EE" w:rsidRDefault="001707EE" w:rsidP="00804BC6">
                      <w:pPr>
                        <w:ind w:left="0"/>
                      </w:pPr>
                      <w:r>
                        <w:t>(32)</w:t>
                      </w:r>
                    </w:p>
                  </w:txbxContent>
                </v:textbox>
              </v:shape>
            </w:pict>
          </mc:Fallback>
        </mc:AlternateContent>
      </w:r>
      <w:r>
        <w:rPr>
          <w:color w:val="000000"/>
          <w:sz w:val="24"/>
          <w:szCs w:val="24"/>
          <w:lang w:val="ru-RU" w:eastAsia="ru-RU"/>
        </w:rPr>
        <w:tab/>
      </w:r>
      <w:r>
        <w:rPr>
          <w:noProof/>
          <w:color w:val="000000"/>
          <w:sz w:val="24"/>
          <w:szCs w:val="24"/>
          <w:lang w:val="ru-RU" w:eastAsia="ru-RU"/>
        </w:rPr>
        <w:drawing>
          <wp:inline distT="0" distB="0" distL="0" distR="0" wp14:anchorId="5AA36D9A" wp14:editId="4AB08416">
            <wp:extent cx="2505075" cy="457200"/>
            <wp:effectExtent l="0" t="0" r="9525" b="0"/>
            <wp:docPr id="333" name="Рисунок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2"/>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2505075" cy="457200"/>
                    </a:xfrm>
                    <a:prstGeom prst="rect">
                      <a:avLst/>
                    </a:prstGeom>
                    <a:noFill/>
                    <a:ln>
                      <a:noFill/>
                    </a:ln>
                  </pic:spPr>
                </pic:pic>
              </a:graphicData>
            </a:graphic>
          </wp:inline>
        </w:drawing>
      </w:r>
    </w:p>
    <w:p w:rsidR="006E3D36" w:rsidRPr="006A5403" w:rsidRDefault="006E3D36" w:rsidP="00381761">
      <w:pPr>
        <w:pStyle w:val="a7"/>
        <w:ind w:firstLine="567"/>
        <w:rPr>
          <w:szCs w:val="24"/>
          <w:lang w:eastAsia="ru-RU"/>
        </w:rPr>
      </w:pPr>
      <w:r w:rsidRPr="006A5403">
        <w:rPr>
          <w:szCs w:val="24"/>
          <w:lang w:eastAsia="ru-RU"/>
        </w:rPr>
        <w:t>Застосовуючи перетворення Фур'є можна знайти спектральну щільність середньої потужності</w:t>
      </w:r>
    </w:p>
    <w:p w:rsidR="006E3D36" w:rsidRPr="006A5403" w:rsidRDefault="00546DFF" w:rsidP="009F64DB">
      <w:pPr>
        <w:pStyle w:val="a7"/>
        <w:jc w:val="center"/>
        <w:rPr>
          <w:szCs w:val="24"/>
          <w:lang w:eastAsia="ru-RU"/>
        </w:rPr>
      </w:pPr>
      <w:r>
        <w:rPr>
          <w:noProof/>
          <w:lang w:val="ru-RU" w:eastAsia="ru-RU"/>
        </w:rPr>
        <mc:AlternateContent>
          <mc:Choice Requires="wps">
            <w:drawing>
              <wp:anchor distT="0" distB="0" distL="114300" distR="114300" simplePos="0" relativeHeight="251751424" behindDoc="1" locked="0" layoutInCell="1" allowOverlap="1" wp14:anchorId="20713B13" wp14:editId="32F419BA">
                <wp:simplePos x="0" y="0"/>
                <wp:positionH relativeFrom="column">
                  <wp:posOffset>4935855</wp:posOffset>
                </wp:positionH>
                <wp:positionV relativeFrom="paragraph">
                  <wp:posOffset>116840</wp:posOffset>
                </wp:positionV>
                <wp:extent cx="590550" cy="301625"/>
                <wp:effectExtent l="0" t="0" r="19050" b="22225"/>
                <wp:wrapNone/>
                <wp:docPr id="195" name="Поле 195"/>
                <wp:cNvGraphicFramePr/>
                <a:graphic xmlns:a="http://schemas.openxmlformats.org/drawingml/2006/main">
                  <a:graphicData uri="http://schemas.microsoft.com/office/word/2010/wordprocessingShape">
                    <wps:wsp>
                      <wps:cNvSpPr txBox="1"/>
                      <wps:spPr>
                        <a:xfrm>
                          <a:off x="0" y="0"/>
                          <a:ext cx="59055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546DFF">
                            <w:pPr>
                              <w:ind w:left="0"/>
                            </w:pPr>
                            <w:r>
                              <w:t>(33)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95" o:spid="_x0000_s1058" type="#_x0000_t202" style="position:absolute;left:0;text-align:left;margin-left:388.65pt;margin-top:9.2pt;width:46.5pt;height:23.75pt;z-index:-25156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" fillcolor="white [3201]" strokecolor="white [3212]" strokeweight=".5pt">
                <v:textbox>
                  <w:txbxContent>
                    <w:p w:rsidR="001707EE" w:rsidRDefault="001707EE" w:rsidP="00546DFF">
                      <w:pPr>
                        <w:ind w:left="0"/>
                      </w:pPr>
                      <w:r>
                        <w:t>(33)</w:t>
                      </w:r>
                    </w:p>
                  </w:txbxContent>
                </v:textbox>
              </v:shape>
            </w:pict>
          </mc:Fallback>
        </mc:AlternateContent>
      </w:r>
      <w:r w:rsidR="006E3D36" w:rsidRPr="006A5403">
        <w:rPr>
          <w:position w:val="-36"/>
          <w:szCs w:val="24"/>
          <w:lang w:val="en-US" w:eastAsia="ru-RU"/>
        </w:rPr>
        <w:object w:dxaOrig="2265" w:dyaOrig="825">
          <v:shape id="_x0000_i1076" type="#_x0000_t75" style="width:113.25pt;height:41.25pt" o:ole="">
            <v:imagedata r:id="rId211" o:title=""/>
          </v:shape>
          <o:OLEObject Type="Embed" ProgID="Equation.DSMT4" ShapeID="_x0000_i1076" DrawAspect="Content" ObjectID="_1685271862" r:id="rId212"/>
        </w:object>
      </w:r>
    </w:p>
    <w:p w:rsidR="006E3D36" w:rsidRPr="006A5403" w:rsidRDefault="006E3D36" w:rsidP="00F0690B">
      <w:pPr>
        <w:pStyle w:val="a7"/>
        <w:rPr>
          <w:szCs w:val="24"/>
          <w:lang w:eastAsia="ru-RU"/>
        </w:rPr>
      </w:pPr>
      <w:r w:rsidRPr="006A5403">
        <w:rPr>
          <w:szCs w:val="24"/>
          <w:lang w:eastAsia="ru-RU"/>
        </w:rPr>
        <w:t>яка визначається зі співвідношення для S (v):</w:t>
      </w:r>
    </w:p>
    <w:p w:rsidR="004465D5" w:rsidRDefault="00546DFF" w:rsidP="009F64DB">
      <w:pPr>
        <w:pStyle w:val="a7"/>
        <w:jc w:val="center"/>
        <w:rPr>
          <w:color w:val="000000"/>
          <w:position w:val="-36"/>
          <w:szCs w:val="24"/>
          <w:lang w:val="ru-RU" w:eastAsia="ru-RU"/>
        </w:rPr>
      </w:pPr>
      <w:r>
        <w:rPr>
          <w:noProof/>
          <w:lang w:val="ru-RU" w:eastAsia="ru-RU"/>
        </w:rPr>
        <w:lastRenderedPageBreak/>
        <mc:AlternateContent>
          <mc:Choice Requires="wps">
            <w:drawing>
              <wp:anchor distT="0" distB="0" distL="114300" distR="114300" simplePos="0" relativeHeight="251753472" behindDoc="1" locked="0" layoutInCell="1" allowOverlap="1" wp14:anchorId="7742B099" wp14:editId="547DE0B5">
                <wp:simplePos x="0" y="0"/>
                <wp:positionH relativeFrom="column">
                  <wp:posOffset>5875655</wp:posOffset>
                </wp:positionH>
                <wp:positionV relativeFrom="paragraph">
                  <wp:posOffset>165100</wp:posOffset>
                </wp:positionV>
                <wp:extent cx="590550" cy="301625"/>
                <wp:effectExtent l="0" t="0" r="19050" b="22225"/>
                <wp:wrapNone/>
                <wp:docPr id="334" name="Поле 334"/>
                <wp:cNvGraphicFramePr/>
                <a:graphic xmlns:a="http://schemas.openxmlformats.org/drawingml/2006/main">
                  <a:graphicData uri="http://schemas.microsoft.com/office/word/2010/wordprocessingShape">
                    <wps:wsp>
                      <wps:cNvSpPr txBox="1"/>
                      <wps:spPr>
                        <a:xfrm>
                          <a:off x="0" y="0"/>
                          <a:ext cx="59055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546DFF">
                            <w:pPr>
                              <w:ind w:left="0"/>
                            </w:pPr>
                            <w:r>
                              <w:t>(34)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34" o:spid="_x0000_s1059" type="#_x0000_t202" style="position:absolute;left:0;text-align:left;margin-left:462.65pt;margin-top:13pt;width:46.5pt;height:23.75pt;z-index:-25156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" fillcolor="white [3201]" strokecolor="white [3212]" strokeweight=".5pt">
                <v:textbox>
                  <w:txbxContent>
                    <w:p w:rsidR="001707EE" w:rsidRDefault="001707EE" w:rsidP="00546DFF">
                      <w:pPr>
                        <w:ind w:left="0"/>
                      </w:pPr>
                      <w:r>
                        <w:t>(34)</w:t>
                      </w:r>
                    </w:p>
                  </w:txbxContent>
                </v:textbox>
              </v:shape>
            </w:pict>
          </mc:Fallback>
        </mc:AlternateContent>
      </w:r>
      <w:r w:rsidR="006E3D36" w:rsidRPr="006A5403">
        <w:rPr>
          <w:color w:val="000000"/>
          <w:position w:val="-36"/>
          <w:szCs w:val="24"/>
          <w:lang w:val="ru-RU" w:eastAsia="ru-RU"/>
        </w:rPr>
        <w:object w:dxaOrig="2205" w:dyaOrig="825">
          <v:shape id="_x0000_i1077" type="#_x0000_t75" style="width:110.25pt;height:41.25pt" o:ole="">
            <v:imagedata r:id="rId213" o:title=""/>
          </v:shape>
          <o:OLEObject Type="Embed" ProgID="Equation.DSMT4" ShapeID="_x0000_i1077" DrawAspect="Content" ObjectID="_1685271863" r:id="rId214"/>
        </w:object>
      </w:r>
    </w:p>
    <w:p w:rsidR="006E3D36" w:rsidRPr="00F12977" w:rsidRDefault="006E3D36" w:rsidP="00381761">
      <w:pPr>
        <w:pStyle w:val="a7"/>
        <w:ind w:firstLine="567"/>
        <w:rPr>
          <w:szCs w:val="24"/>
          <w:lang w:eastAsia="ru-RU"/>
        </w:rPr>
      </w:pPr>
      <w:r w:rsidRPr="00F12977">
        <w:rPr>
          <w:szCs w:val="24"/>
          <w:lang w:eastAsia="ru-RU"/>
        </w:rPr>
        <w:t>Так як спостереження сигналу x (t) триває протягом кінцевого часу, то вихідну функцію x (t) треба помножити на тимчасове вікно. Якщо не зроблено жодної корекції, то</w:t>
      </w:r>
    </w:p>
    <w:p w:rsidR="006E3D36" w:rsidRPr="009F64DB" w:rsidRDefault="00546DFF" w:rsidP="009F64DB">
      <w:pPr>
        <w:pStyle w:val="a7"/>
        <w:jc w:val="center"/>
        <w:rPr>
          <w:color w:val="000000"/>
          <w:szCs w:val="24"/>
          <w:lang w:val="ru-RU" w:eastAsia="ru-RU"/>
        </w:rPr>
      </w:pPr>
      <w:r>
        <w:rPr>
          <w:noProof/>
          <w:lang w:val="ru-RU" w:eastAsia="ru-RU"/>
        </w:rPr>
        <mc:AlternateContent>
          <mc:Choice Requires="wps">
            <w:drawing>
              <wp:anchor distT="0" distB="0" distL="114300" distR="114300" simplePos="0" relativeHeight="251755520" behindDoc="1" locked="0" layoutInCell="1" allowOverlap="1" wp14:anchorId="60AF8322" wp14:editId="48468D16">
                <wp:simplePos x="0" y="0"/>
                <wp:positionH relativeFrom="column">
                  <wp:posOffset>5733232</wp:posOffset>
                </wp:positionH>
                <wp:positionV relativeFrom="paragraph">
                  <wp:posOffset>142875</wp:posOffset>
                </wp:positionV>
                <wp:extent cx="590550" cy="301625"/>
                <wp:effectExtent l="0" t="0" r="19050" b="22225"/>
                <wp:wrapNone/>
                <wp:docPr id="349" name="Поле 349"/>
                <wp:cNvGraphicFramePr/>
                <a:graphic xmlns:a="http://schemas.openxmlformats.org/drawingml/2006/main">
                  <a:graphicData uri="http://schemas.microsoft.com/office/word/2010/wordprocessingShape">
                    <wps:wsp>
                      <wps:cNvSpPr txBox="1"/>
                      <wps:spPr>
                        <a:xfrm>
                          <a:off x="0" y="0"/>
                          <a:ext cx="59055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546DFF">
                            <w:pPr>
                              <w:ind w:left="0"/>
                            </w:pPr>
                            <w:r>
                              <w:t>(35)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49" o:spid="_x0000_s1060" type="#_x0000_t202" style="position:absolute;left:0;text-align:left;margin-left:451.45pt;margin-top:11.25pt;width:46.5pt;height:23.75pt;z-index:-25156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" fillcolor="white [3201]" strokecolor="white [3212]" strokeweight=".5pt">
                <v:textbox>
                  <w:txbxContent>
                    <w:p w:rsidR="001707EE" w:rsidRDefault="001707EE" w:rsidP="00546DFF">
                      <w:pPr>
                        <w:ind w:left="0"/>
                      </w:pPr>
                      <w:r>
                        <w:t>(35)</w:t>
                      </w:r>
                    </w:p>
                  </w:txbxContent>
                </v:textbox>
              </v:shape>
            </w:pict>
          </mc:Fallback>
        </mc:AlternateContent>
      </w:r>
      <w:r w:rsidR="006E3D36" w:rsidRPr="00F12977">
        <w:rPr>
          <w:color w:val="000000"/>
          <w:position w:val="-28"/>
          <w:szCs w:val="24"/>
          <w:lang w:val="ru-RU" w:eastAsia="ru-RU"/>
        </w:rPr>
        <w:object w:dxaOrig="2340" w:dyaOrig="660">
          <v:shape id="_x0000_i1078" type="#_x0000_t75" style="width:129pt;height:36.75pt" o:ole="">
            <v:imagedata r:id="rId215" o:title=""/>
          </v:shape>
          <o:OLEObject Type="Embed" ProgID="Equation.DSMT4" ShapeID="_x0000_i1078" DrawAspect="Content" ObjectID="_1685271864" r:id="rId216"/>
        </w:object>
      </w:r>
    </w:p>
    <w:p w:rsidR="006E3D36" w:rsidRPr="00F12977" w:rsidRDefault="006E3D36" w:rsidP="00F0690B">
      <w:pPr>
        <w:pStyle w:val="a7"/>
        <w:rPr>
          <w:szCs w:val="24"/>
          <w:lang w:eastAsia="ru-RU"/>
        </w:rPr>
      </w:pPr>
      <w:r>
        <w:rPr>
          <w:rFonts w:ascii="Arial" w:hAnsi="Arial" w:cs="Arial"/>
          <w:i/>
          <w:sz w:val="24"/>
          <w:szCs w:val="24"/>
          <w:lang w:eastAsia="ru-RU"/>
        </w:rPr>
        <w:tab/>
      </w:r>
      <w:r w:rsidRPr="00F12977">
        <w:rPr>
          <w:szCs w:val="24"/>
          <w:lang w:eastAsia="ru-RU"/>
        </w:rPr>
        <w:t>Оцінка спектральної щільності шуму дорівнює згортку спектральної щільності потужності</w:t>
      </w:r>
      <w:r w:rsidRPr="00F12977">
        <w:rPr>
          <w:i/>
          <w:color w:val="000000"/>
          <w:szCs w:val="24"/>
          <w:lang w:eastAsia="ru-RU"/>
        </w:rPr>
        <w:t xml:space="preserve"> </w:t>
      </w:r>
      <w:r w:rsidRPr="00F12977">
        <w:rPr>
          <w:i/>
          <w:color w:val="000000"/>
          <w:position w:val="-12"/>
          <w:szCs w:val="24"/>
          <w:lang w:val="ru-RU" w:eastAsia="ru-RU"/>
        </w:rPr>
        <w:object w:dxaOrig="480" w:dyaOrig="345">
          <v:shape id="_x0000_i1079" type="#_x0000_t75" style="width:24pt;height:17.25pt" o:ole="">
            <v:imagedata r:id="rId217" o:title=""/>
          </v:shape>
          <o:OLEObject Type="Embed" ProgID="Equation.DSMT4" ShapeID="_x0000_i1079" DrawAspect="Content" ObjectID="_1685271865" r:id="rId218"/>
        </w:object>
      </w:r>
      <w:r w:rsidRPr="00F12977">
        <w:rPr>
          <w:szCs w:val="24"/>
          <w:lang w:eastAsia="ru-RU"/>
        </w:rPr>
        <w:t xml:space="preserve"> і спектральної щільності тимчасового вікна і може бути записано у вигляді</w:t>
      </w:r>
    </w:p>
    <w:p w:rsidR="006E3D36" w:rsidRPr="00AE086A" w:rsidRDefault="006E3D36" w:rsidP="009F64DB">
      <w:pPr>
        <w:pStyle w:val="a7"/>
        <w:jc w:val="center"/>
        <w:rPr>
          <w:sz w:val="24"/>
          <w:szCs w:val="24"/>
          <w:lang w:eastAsia="ru-RU"/>
        </w:rPr>
      </w:pPr>
      <w:r>
        <w:rPr>
          <w:color w:val="000000"/>
          <w:position w:val="-12"/>
          <w:sz w:val="24"/>
          <w:szCs w:val="24"/>
          <w:lang w:val="en-US" w:eastAsia="ru-RU"/>
        </w:rPr>
        <w:object w:dxaOrig="1860" w:dyaOrig="345">
          <v:shape id="_x0000_i1080" type="#_x0000_t75" style="width:93.75pt;height:17.25pt" o:ole="">
            <v:imagedata r:id="rId219" o:title=""/>
          </v:shape>
          <o:OLEObject Type="Embed" ProgID="Equation.DSMT4" ShapeID="_x0000_i1080" DrawAspect="Content" ObjectID="_1685271866" r:id="rId220"/>
        </w:object>
      </w:r>
      <w:r w:rsidR="009F64DB">
        <w:rPr>
          <w:sz w:val="24"/>
          <w:szCs w:val="24"/>
          <w:lang w:eastAsia="ru-RU"/>
        </w:rPr>
        <w:t xml:space="preserve"> , де </w:t>
      </w:r>
      <w:r>
        <w:rPr>
          <w:position w:val="-14"/>
          <w:sz w:val="24"/>
          <w:szCs w:val="24"/>
          <w:lang w:val="en-US" w:eastAsia="ru-RU"/>
        </w:rPr>
        <w:object w:dxaOrig="1695" w:dyaOrig="375">
          <v:shape id="_x0000_i1081" type="#_x0000_t75" style="width:85.5pt;height:18.75pt" o:ole="">
            <v:imagedata r:id="rId221" o:title=""/>
          </v:shape>
          <o:OLEObject Type="Embed" ProgID="Equation.DSMT4" ShapeID="_x0000_i1081" DrawAspect="Content" ObjectID="_1685271867" r:id="rId222"/>
        </w:object>
      </w:r>
      <w:r w:rsidRPr="00AE086A">
        <w:rPr>
          <w:sz w:val="24"/>
          <w:szCs w:val="24"/>
          <w:lang w:eastAsia="ru-RU"/>
        </w:rPr>
        <w:t xml:space="preserve"> .</w:t>
      </w:r>
    </w:p>
    <w:p w:rsidR="006E3D36" w:rsidRPr="00D2120C" w:rsidRDefault="006E3D36" w:rsidP="00381761">
      <w:pPr>
        <w:pStyle w:val="a7"/>
        <w:ind w:firstLine="567"/>
        <w:rPr>
          <w:szCs w:val="24"/>
          <w:lang w:eastAsia="ru-RU"/>
        </w:rPr>
      </w:pPr>
      <w:r w:rsidRPr="00D2120C">
        <w:rPr>
          <w:szCs w:val="24"/>
          <w:lang w:eastAsia="ru-RU"/>
        </w:rPr>
        <w:t xml:space="preserve">У багатьох випадках функція </w:t>
      </w:r>
      <w:r w:rsidRPr="00D2120C">
        <w:rPr>
          <w:rFonts w:ascii="Arial" w:hAnsi="Arial" w:cs="Arial"/>
          <w:i/>
          <w:color w:val="000000"/>
          <w:position w:val="-12"/>
          <w:szCs w:val="24"/>
          <w:lang w:val="ru-RU" w:eastAsia="ru-RU"/>
        </w:rPr>
        <w:object w:dxaOrig="525" w:dyaOrig="345">
          <v:shape id="_x0000_i1082" type="#_x0000_t75" style="width:27pt;height:17.25pt" o:ole="">
            <v:imagedata r:id="rId223" o:title=""/>
          </v:shape>
          <o:OLEObject Type="Embed" ProgID="Equation.DSMT4" ShapeID="_x0000_i1082" DrawAspect="Content" ObjectID="_1685271868" r:id="rId224"/>
        </w:object>
      </w:r>
      <w:r w:rsidRPr="00D2120C">
        <w:rPr>
          <w:szCs w:val="24"/>
          <w:lang w:eastAsia="ru-RU"/>
        </w:rPr>
        <w:t>є парною, тому</w:t>
      </w:r>
    </w:p>
    <w:p w:rsidR="006E3D36" w:rsidRPr="00AE086A" w:rsidRDefault="006E3D36" w:rsidP="009F64DB">
      <w:pPr>
        <w:pStyle w:val="a7"/>
        <w:ind w:left="0"/>
        <w:jc w:val="center"/>
        <w:rPr>
          <w:sz w:val="24"/>
          <w:szCs w:val="24"/>
          <w:lang w:eastAsia="ru-RU"/>
        </w:rPr>
      </w:pPr>
      <w:r>
        <w:rPr>
          <w:color w:val="000000"/>
          <w:position w:val="-22"/>
          <w:sz w:val="24"/>
          <w:szCs w:val="24"/>
          <w:lang w:val="ru-RU" w:eastAsia="ru-RU"/>
        </w:rPr>
        <w:object w:dxaOrig="3840" w:dyaOrig="555">
          <v:shape id="_x0000_i1083" type="#_x0000_t75" style="width:190.5pt;height:28.5pt" o:ole="">
            <v:imagedata r:id="rId225" o:title=""/>
          </v:shape>
          <o:OLEObject Type="Embed" ProgID="Equation.DSMT4" ShapeID="_x0000_i1083" DrawAspect="Content" ObjectID="_1685271869" r:id="rId226"/>
        </w:object>
      </w:r>
    </w:p>
    <w:p w:rsidR="006E3D36" w:rsidRPr="00AE086A" w:rsidRDefault="006E3D36" w:rsidP="00381761">
      <w:pPr>
        <w:pStyle w:val="a7"/>
        <w:ind w:firstLine="567"/>
        <w:rPr>
          <w:sz w:val="24"/>
          <w:szCs w:val="24"/>
          <w:lang w:eastAsia="ru-RU"/>
        </w:rPr>
      </w:pPr>
      <w:r w:rsidRPr="00D2120C">
        <w:rPr>
          <w:szCs w:val="24"/>
          <w:lang w:eastAsia="ru-RU"/>
        </w:rPr>
        <w:t>Звідси випливає, що</w:t>
      </w:r>
      <w:r>
        <w:rPr>
          <w:sz w:val="24"/>
          <w:szCs w:val="24"/>
          <w:lang w:eastAsia="ru-RU"/>
        </w:rPr>
        <w:t xml:space="preserve"> </w:t>
      </w:r>
      <w:r>
        <w:rPr>
          <w:rFonts w:ascii="Arial" w:hAnsi="Arial" w:cs="Arial"/>
          <w:i/>
          <w:color w:val="000000"/>
          <w:position w:val="-22"/>
          <w:sz w:val="24"/>
          <w:szCs w:val="24"/>
          <w:lang w:val="ru-RU" w:eastAsia="ru-RU"/>
        </w:rPr>
        <w:object w:dxaOrig="1605" w:dyaOrig="555">
          <v:shape id="_x0000_i1084" type="#_x0000_t75" style="width:80.25pt;height:33pt" o:ole="">
            <v:imagedata r:id="rId227" o:title=""/>
          </v:shape>
          <o:OLEObject Type="Embed" ProgID="Equation.DSMT4" ShapeID="_x0000_i1084" DrawAspect="Content" ObjectID="_1685271870" r:id="rId228"/>
        </w:object>
      </w:r>
    </w:p>
    <w:p w:rsidR="006E3D36" w:rsidRDefault="006E3D36" w:rsidP="00F0690B">
      <w:pPr>
        <w:pStyle w:val="a7"/>
        <w:rPr>
          <w:sz w:val="24"/>
          <w:szCs w:val="24"/>
          <w:lang w:eastAsia="ru-RU"/>
        </w:rPr>
      </w:pPr>
      <w:r w:rsidRPr="00D2120C">
        <w:rPr>
          <w:szCs w:val="24"/>
          <w:lang w:eastAsia="ru-RU"/>
        </w:rPr>
        <w:t xml:space="preserve">де </w:t>
      </w:r>
      <w:r w:rsidRPr="00D2120C">
        <w:rPr>
          <w:rFonts w:ascii="Arial" w:hAnsi="Arial" w:cs="Arial"/>
          <w:i/>
          <w:color w:val="000000"/>
          <w:position w:val="-12"/>
          <w:szCs w:val="24"/>
          <w:lang w:val="en-US" w:eastAsia="ru-RU"/>
        </w:rPr>
        <w:object w:dxaOrig="585" w:dyaOrig="345">
          <v:shape id="_x0000_i1085" type="#_x0000_t75" style="width:30.75pt;height:17.25pt" o:ole="">
            <v:imagedata r:id="rId229" o:title=""/>
          </v:shape>
          <o:OLEObject Type="Embed" ProgID="Equation.DSMT4" ShapeID="_x0000_i1085" DrawAspect="Content" ObjectID="_1685271871" r:id="rId230"/>
        </w:object>
      </w:r>
      <w:r w:rsidRPr="00D2120C">
        <w:rPr>
          <w:szCs w:val="24"/>
          <w:lang w:eastAsia="ru-RU"/>
        </w:rPr>
        <w:t>- перетворення Фур'є функції</w:t>
      </w:r>
      <w:r w:rsidRPr="00D2120C">
        <w:rPr>
          <w:rFonts w:ascii="Arial" w:hAnsi="Arial" w:cs="Arial"/>
          <w:i/>
          <w:color w:val="000000"/>
          <w:szCs w:val="24"/>
          <w:lang w:val="ru-RU" w:eastAsia="ru-RU"/>
        </w:rPr>
        <w:t xml:space="preserve"> </w:t>
      </w:r>
      <w:r w:rsidRPr="00D2120C">
        <w:rPr>
          <w:rFonts w:ascii="Arial" w:hAnsi="Arial" w:cs="Arial"/>
          <w:i/>
          <w:color w:val="000000"/>
          <w:position w:val="-12"/>
          <w:szCs w:val="24"/>
          <w:lang w:val="ru-RU" w:eastAsia="ru-RU"/>
        </w:rPr>
        <w:object w:dxaOrig="525" w:dyaOrig="345">
          <v:shape id="_x0000_i1086" type="#_x0000_t75" style="width:30pt;height:19.5pt" o:ole="">
            <v:imagedata r:id="rId223" o:title=""/>
          </v:shape>
          <o:OLEObject Type="Embed" ProgID="Equation.DSMT4" ShapeID="_x0000_i1086" DrawAspect="Content" ObjectID="_1685271872" r:id="rId231"/>
        </w:object>
      </w:r>
      <w:r w:rsidRPr="00AE086A">
        <w:rPr>
          <w:sz w:val="24"/>
          <w:szCs w:val="24"/>
          <w:lang w:eastAsia="ru-RU"/>
        </w:rPr>
        <w:t>.</w:t>
      </w:r>
    </w:p>
    <w:p w:rsidR="006E3D36" w:rsidRPr="00AE086A" w:rsidRDefault="006E3D36" w:rsidP="00381761">
      <w:pPr>
        <w:pStyle w:val="a7"/>
        <w:ind w:firstLine="567"/>
      </w:pPr>
      <w:r w:rsidRPr="00AE086A">
        <w:t>Отже, спектральний вікно одно з точністю до множника квадрату перетворення Фур'є ваговій функції за умови її парності. Це властивість часто використовують для обчислення значень</w:t>
      </w:r>
      <w:r>
        <w:rPr>
          <w:rFonts w:ascii="Arial" w:hAnsi="Arial" w:cs="Arial"/>
          <w:i/>
          <w:color w:val="000000"/>
          <w:sz w:val="24"/>
          <w:szCs w:val="24"/>
          <w:lang w:val="ru-RU" w:eastAsia="ru-RU"/>
        </w:rPr>
        <w:t xml:space="preserve"> </w:t>
      </w:r>
      <w:r>
        <w:rPr>
          <w:rFonts w:ascii="Arial" w:hAnsi="Arial" w:cs="Arial"/>
          <w:i/>
          <w:color w:val="000000"/>
          <w:position w:val="-12"/>
          <w:sz w:val="24"/>
          <w:szCs w:val="24"/>
          <w:lang w:val="ru-RU" w:eastAsia="ru-RU"/>
        </w:rPr>
        <w:object w:dxaOrig="585" w:dyaOrig="345">
          <v:shape id="_x0000_i1087" type="#_x0000_t75" style="width:29.25pt;height:17.25pt" o:ole="">
            <v:imagedata r:id="rId232" o:title=""/>
          </v:shape>
          <o:OLEObject Type="Embed" ProgID="Equation.DSMT4" ShapeID="_x0000_i1087" DrawAspect="Content" ObjectID="_1685271873" r:id="rId233"/>
        </w:object>
      </w:r>
      <w:r w:rsidRPr="00AE086A">
        <w:t>.</w:t>
      </w:r>
    </w:p>
    <w:p w:rsidR="006E3D36" w:rsidRPr="00AE086A" w:rsidRDefault="006E3D36" w:rsidP="00F0690B">
      <w:pPr>
        <w:pStyle w:val="a7"/>
      </w:pPr>
      <w:r w:rsidRPr="00AE086A">
        <w:t>Тимчасові вагові вікна, що застосовуються для оцінки спектральної щільності на основі прямого перетворення Фур'є, утворюють другу сімейство коригувальних (за допомогою згладжування) функцій.</w:t>
      </w:r>
    </w:p>
    <w:p w:rsidR="009F64DB" w:rsidRDefault="00381761" w:rsidP="009F64DB">
      <w:pPr>
        <w:pStyle w:val="1"/>
        <w:jc w:val="center"/>
        <w:rPr>
          <w:b/>
        </w:rPr>
      </w:pPr>
      <w:bookmarkStart w:id="37" w:name="_Toc73989896"/>
      <w:bookmarkStart w:id="38" w:name="_Toc74218046"/>
      <w:r>
        <w:rPr>
          <w:b/>
        </w:rPr>
        <w:t>3.8</w:t>
      </w:r>
      <w:r w:rsidR="00DE7564" w:rsidRPr="00D05C28">
        <w:rPr>
          <w:b/>
        </w:rPr>
        <w:t>.1</w:t>
      </w:r>
      <w:r w:rsidR="00EF2FC4" w:rsidRPr="00D05C28">
        <w:rPr>
          <w:b/>
        </w:rPr>
        <w:t xml:space="preserve"> </w:t>
      </w:r>
      <w:r w:rsidR="006E3D36" w:rsidRPr="00D05C28">
        <w:rPr>
          <w:b/>
        </w:rPr>
        <w:t>Природне тимчасове вікно</w:t>
      </w:r>
      <w:bookmarkEnd w:id="37"/>
      <w:bookmarkEnd w:id="38"/>
    </w:p>
    <w:p w:rsidR="009F64DB" w:rsidRPr="009F64DB" w:rsidRDefault="009F64DB" w:rsidP="009F64DB"/>
    <w:p w:rsidR="006E3D36" w:rsidRDefault="006E3D36" w:rsidP="00F0690B">
      <w:pPr>
        <w:pStyle w:val="a7"/>
        <w:rPr>
          <w:sz w:val="24"/>
          <w:szCs w:val="24"/>
          <w:lang w:eastAsia="ru-RU"/>
        </w:rPr>
      </w:pPr>
      <w:r w:rsidRPr="00AE086A">
        <w:t xml:space="preserve">  У цьому класичному випадку</w:t>
      </w:r>
      <w:r w:rsidRPr="00AE086A">
        <w:rPr>
          <w:sz w:val="24"/>
          <w:szCs w:val="24"/>
          <w:lang w:val="ru-RU" w:eastAsia="ru-RU"/>
        </w:rPr>
        <w:t xml:space="preserve"> </w:t>
      </w:r>
      <w:r>
        <w:rPr>
          <w:position w:val="-12"/>
          <w:sz w:val="24"/>
          <w:szCs w:val="24"/>
          <w:lang w:val="en-US" w:eastAsia="ru-RU"/>
        </w:rPr>
        <w:object w:dxaOrig="1440" w:dyaOrig="420">
          <v:shape id="_x0000_i1088" type="#_x0000_t75" style="width:1in;height:27pt" o:ole="">
            <v:imagedata r:id="rId234" o:title=""/>
          </v:shape>
          <o:OLEObject Type="Embed" ProgID="Equation.DSMT4" ShapeID="_x0000_i1088" DrawAspect="Content" ObjectID="_1685271874" r:id="rId235"/>
        </w:object>
      </w:r>
    </w:p>
    <w:p w:rsidR="006E3D36" w:rsidRPr="00AE086A" w:rsidRDefault="006E3D36" w:rsidP="00F0690B">
      <w:pPr>
        <w:pStyle w:val="a7"/>
      </w:pPr>
      <w:r>
        <w:lastRenderedPageBreak/>
        <w:t xml:space="preserve">    </w:t>
      </w:r>
      <w:r w:rsidRPr="00AE086A">
        <w:t>Відповідне спектральний вікно</w:t>
      </w:r>
    </w:p>
    <w:p w:rsidR="006E3D36" w:rsidRPr="00AE086A" w:rsidRDefault="00804BC6" w:rsidP="009F64DB">
      <w:pPr>
        <w:pStyle w:val="a7"/>
        <w:jc w:val="center"/>
      </w:pPr>
      <w:r>
        <w:rPr>
          <w:noProof/>
          <w:lang w:val="ru-RU" w:eastAsia="ru-RU"/>
        </w:rPr>
        <mc:AlternateContent>
          <mc:Choice Requires="wps">
            <w:drawing>
              <wp:anchor distT="0" distB="0" distL="114300" distR="114300" simplePos="0" relativeHeight="251726848" behindDoc="1" locked="0" layoutInCell="1" allowOverlap="1" wp14:anchorId="7ECD7D4D" wp14:editId="2C4CE337">
                <wp:simplePos x="0" y="0"/>
                <wp:positionH relativeFrom="column">
                  <wp:posOffset>4993640</wp:posOffset>
                </wp:positionH>
                <wp:positionV relativeFrom="paragraph">
                  <wp:posOffset>120650</wp:posOffset>
                </wp:positionV>
                <wp:extent cx="571500" cy="301625"/>
                <wp:effectExtent l="0" t="0" r="19050" b="22225"/>
                <wp:wrapNone/>
                <wp:docPr id="336" name="Поле 336"/>
                <wp:cNvGraphicFramePr/>
                <a:graphic xmlns:a="http://schemas.openxmlformats.org/drawingml/2006/main">
                  <a:graphicData uri="http://schemas.microsoft.com/office/word/2010/wordprocessingShape">
                    <wps:wsp>
                      <wps:cNvSpPr txBox="1"/>
                      <wps:spPr>
                        <a:xfrm>
                          <a:off x="0" y="0"/>
                          <a:ext cx="5715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804BC6">
                            <w:pPr>
                              <w:ind w:left="0"/>
                            </w:pPr>
                            <w:r>
                              <w:t>(36)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36" o:spid="_x0000_s1061" type="#_x0000_t202" style="position:absolute;left:0;text-align:left;margin-left:393.2pt;margin-top:9.5pt;width:45pt;height:23.75pt;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" fillcolor="white [3201]" strokecolor="white [3212]" strokeweight=".5pt">
                <v:textbox>
                  <w:txbxContent>
                    <w:p w:rsidR="001707EE" w:rsidRDefault="001707EE" w:rsidP="00804BC6">
                      <w:pPr>
                        <w:ind w:left="0"/>
                      </w:pPr>
                      <w:r>
                        <w:t>(36)</w:t>
                      </w:r>
                    </w:p>
                  </w:txbxContent>
                </v:textbox>
              </v:shape>
            </w:pict>
          </mc:Fallback>
        </mc:AlternateContent>
      </w:r>
      <w:r w:rsidR="006E3D36">
        <w:rPr>
          <w:color w:val="000000"/>
          <w:position w:val="-24"/>
          <w:sz w:val="24"/>
          <w:szCs w:val="24"/>
          <w:lang w:val="ru-RU" w:eastAsia="ru-RU"/>
        </w:rPr>
        <w:object w:dxaOrig="2925" w:dyaOrig="645">
          <v:shape id="_x0000_i1089" type="#_x0000_t75" style="width:147pt;height:36pt" o:ole="">
            <v:imagedata r:id="rId236" o:title=""/>
          </v:shape>
          <o:OLEObject Type="Embed" ProgID="Equation.DSMT4" ShapeID="_x0000_i1089" DrawAspect="Content" ObjectID="_1685271875" r:id="rId237"/>
        </w:object>
      </w:r>
    </w:p>
    <w:p w:rsidR="006E3D36" w:rsidRPr="00AE086A" w:rsidRDefault="006E3D36" w:rsidP="00F0690B">
      <w:pPr>
        <w:pStyle w:val="a7"/>
      </w:pPr>
      <w:r w:rsidRPr="00AE086A">
        <w:t xml:space="preserve">де </w:t>
      </w:r>
      <w:r>
        <w:rPr>
          <w:rFonts w:ascii="Arial" w:hAnsi="Arial" w:cs="Arial"/>
          <w:i/>
          <w:color w:val="000000"/>
          <w:position w:val="-12"/>
          <w:sz w:val="24"/>
          <w:szCs w:val="24"/>
          <w:lang w:val="ru-RU" w:eastAsia="ru-RU"/>
        </w:rPr>
        <w:object w:dxaOrig="555" w:dyaOrig="345">
          <v:shape id="_x0000_i1090" type="#_x0000_t75" style="width:28.5pt;height:17.25pt" o:ole="">
            <v:imagedata r:id="rId238" o:title=""/>
          </v:shape>
          <o:OLEObject Type="Embed" ProgID="Equation.DSMT4" ShapeID="_x0000_i1090" DrawAspect="Content" ObjectID="_1685271876" r:id="rId239"/>
        </w:object>
      </w:r>
      <w:r w:rsidRPr="00AE086A">
        <w:t>- перетворення Фур'є функції</w:t>
      </w:r>
      <w:r>
        <w:rPr>
          <w:rFonts w:ascii="Arial" w:hAnsi="Arial" w:cs="Arial"/>
          <w:i/>
          <w:color w:val="000000"/>
          <w:sz w:val="24"/>
          <w:szCs w:val="24"/>
          <w:lang w:val="ru-RU" w:eastAsia="ru-RU"/>
        </w:rPr>
        <w:t xml:space="preserve"> </w:t>
      </w:r>
      <w:r>
        <w:rPr>
          <w:rFonts w:ascii="Arial" w:hAnsi="Arial" w:cs="Arial"/>
          <w:i/>
          <w:color w:val="000000"/>
          <w:position w:val="-12"/>
          <w:sz w:val="24"/>
          <w:szCs w:val="24"/>
          <w:lang w:val="ru-RU" w:eastAsia="ru-RU"/>
        </w:rPr>
        <w:object w:dxaOrig="735" w:dyaOrig="345">
          <v:shape id="_x0000_i1091" type="#_x0000_t75" style="width:36.75pt;height:17.25pt" o:ole="">
            <v:imagedata r:id="rId240" o:title=""/>
          </v:shape>
          <o:OLEObject Type="Embed" ProgID="Equation.DSMT4" ShapeID="_x0000_i1091" DrawAspect="Content" ObjectID="_1685271877" r:id="rId241"/>
        </w:object>
      </w:r>
    </w:p>
    <w:p w:rsidR="009F64DB" w:rsidRDefault="006E3D36" w:rsidP="009F64DB">
      <w:pPr>
        <w:pStyle w:val="a7"/>
        <w:rPr>
          <w:sz w:val="24"/>
          <w:szCs w:val="24"/>
          <w:lang w:val="ru-RU" w:eastAsia="ru-RU"/>
        </w:rPr>
      </w:pPr>
      <w:r w:rsidRPr="00AE086A">
        <w:t>Відзначимо, що такий же результат вийде, як</w:t>
      </w:r>
      <w:r w:rsidR="009F64DB">
        <w:t xml:space="preserve">що обчислити перетворення Фур'є </w:t>
      </w:r>
      <w:r w:rsidRPr="00AE086A">
        <w:t>функції</w:t>
      </w:r>
      <w:r>
        <w:rPr>
          <w:sz w:val="24"/>
          <w:szCs w:val="24"/>
          <w:lang w:val="ru-RU" w:eastAsia="ru-RU"/>
        </w:rPr>
        <w:t xml:space="preserve"> </w:t>
      </w:r>
    </w:p>
    <w:p w:rsidR="006E3D36" w:rsidRDefault="009F64DB" w:rsidP="009F64DB">
      <w:pPr>
        <w:pStyle w:val="a7"/>
        <w:jc w:val="center"/>
      </w:pPr>
      <w:r>
        <w:rPr>
          <w:noProof/>
          <w:lang w:val="ru-RU" w:eastAsia="ru-RU"/>
        </w:rPr>
        <mc:AlternateContent>
          <mc:Choice Requires="wps">
            <w:drawing>
              <wp:anchor distT="0" distB="0" distL="114300" distR="114300" simplePos="0" relativeHeight="251728896" behindDoc="1" locked="0" layoutInCell="1" allowOverlap="1" wp14:anchorId="651A3927" wp14:editId="3A0F8A39">
                <wp:simplePos x="0" y="0"/>
                <wp:positionH relativeFrom="column">
                  <wp:posOffset>4917440</wp:posOffset>
                </wp:positionH>
                <wp:positionV relativeFrom="paragraph">
                  <wp:posOffset>267335</wp:posOffset>
                </wp:positionV>
                <wp:extent cx="590550" cy="301625"/>
                <wp:effectExtent l="0" t="0" r="19050" b="22225"/>
                <wp:wrapNone/>
                <wp:docPr id="337" name="Поле 337"/>
                <wp:cNvGraphicFramePr/>
                <a:graphic xmlns:a="http://schemas.openxmlformats.org/drawingml/2006/main">
                  <a:graphicData uri="http://schemas.microsoft.com/office/word/2010/wordprocessingShape">
                    <wps:wsp>
                      <wps:cNvSpPr txBox="1"/>
                      <wps:spPr>
                        <a:xfrm>
                          <a:off x="0" y="0"/>
                          <a:ext cx="59055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804BC6">
                            <w:pPr>
                              <w:ind w:left="0"/>
                            </w:pPr>
                            <w:r>
                              <w:t>(37)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37" o:spid="_x0000_s1062" type="#_x0000_t202" style="position:absolute;left:0;text-align:left;margin-left:387.2pt;margin-top:21.05pt;width:46.5pt;height:23.75pt;z-index:-25158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" fillcolor="white [3201]" strokecolor="white [3212]" strokeweight=".5pt">
                <v:textbox>
                  <w:txbxContent>
                    <w:p w:rsidR="001707EE" w:rsidRDefault="001707EE" w:rsidP="00804BC6">
                      <w:pPr>
                        <w:ind w:left="0"/>
                      </w:pPr>
                      <w:r>
                        <w:t>(37)</w:t>
                      </w:r>
                    </w:p>
                  </w:txbxContent>
                </v:textbox>
              </v:shape>
            </w:pict>
          </mc:Fallback>
        </mc:AlternateContent>
      </w:r>
      <w:r w:rsidR="006E3D36">
        <w:rPr>
          <w:position w:val="-44"/>
          <w:sz w:val="24"/>
          <w:szCs w:val="24"/>
          <w:lang w:val="ru-RU" w:eastAsia="ru-RU"/>
        </w:rPr>
        <w:object w:dxaOrig="2175" w:dyaOrig="975">
          <v:shape id="_x0000_i1092" type="#_x0000_t75" style="width:128.25pt;height:52.5pt" o:ole="">
            <v:imagedata r:id="rId242" o:title=""/>
          </v:shape>
          <o:OLEObject Type="Embed" ProgID="Equation.DSMT4" ShapeID="_x0000_i1092" DrawAspect="Content" ObjectID="_1685271878" r:id="rId243"/>
        </w:object>
      </w:r>
    </w:p>
    <w:p w:rsidR="006E3D36" w:rsidRPr="00F12977" w:rsidRDefault="006E3D36" w:rsidP="00F0690B">
      <w:pPr>
        <w:pStyle w:val="a7"/>
      </w:pPr>
      <w:r w:rsidRPr="00F12977">
        <w:t>Отже, функція подібна ваговій функції Бартлетта за умови</w:t>
      </w:r>
      <w:r w:rsidRPr="00F12977">
        <w:rPr>
          <w:i/>
          <w:color w:val="000000"/>
          <w:lang w:val="ru-RU" w:eastAsia="ru-RU"/>
        </w:rPr>
        <w:t xml:space="preserve"> </w:t>
      </w:r>
      <w:r w:rsidRPr="00F12977">
        <w:rPr>
          <w:i/>
          <w:color w:val="000000"/>
          <w:position w:val="-10"/>
          <w:lang w:val="ru-RU" w:eastAsia="ru-RU"/>
        </w:rPr>
        <w:object w:dxaOrig="615" w:dyaOrig="300">
          <v:shape id="_x0000_i1093" type="#_x0000_t75" style="width:30.75pt;height:15pt" o:ole="">
            <v:imagedata r:id="rId244" o:title=""/>
          </v:shape>
          <o:OLEObject Type="Embed" ProgID="Equation.DSMT4" ShapeID="_x0000_i1093" DrawAspect="Content" ObjectID="_1685271879" r:id="rId245"/>
        </w:object>
      </w:r>
      <w:r w:rsidRPr="00F12977">
        <w:t>, а спектральні вікна при тому ж умови збігаються:</w:t>
      </w:r>
      <w:r w:rsidRPr="00F12977">
        <w:rPr>
          <w:i/>
          <w:color w:val="000000"/>
          <w:lang w:val="ru-RU" w:eastAsia="ru-RU"/>
        </w:rPr>
        <w:t xml:space="preserve"> </w:t>
      </w:r>
      <w:r w:rsidRPr="00F12977">
        <w:rPr>
          <w:i/>
          <w:color w:val="000000"/>
          <w:position w:val="-12"/>
          <w:lang w:val="ru-RU" w:eastAsia="ru-RU"/>
        </w:rPr>
        <w:object w:dxaOrig="1320" w:dyaOrig="345">
          <v:shape id="_x0000_i1094" type="#_x0000_t75" style="width:65.25pt;height:17.25pt" o:ole="">
            <v:imagedata r:id="rId246" o:title=""/>
          </v:shape>
          <o:OLEObject Type="Embed" ProgID="Equation.DSMT4" ShapeID="_x0000_i1094" DrawAspect="Content" ObjectID="_1685271880" r:id="rId247"/>
        </w:object>
      </w:r>
      <w:r w:rsidRPr="00F12977">
        <w:t>.</w:t>
      </w:r>
    </w:p>
    <w:p w:rsidR="006E3D36" w:rsidRDefault="00381761" w:rsidP="00381761">
      <w:pPr>
        <w:pStyle w:val="1"/>
        <w:jc w:val="center"/>
        <w:rPr>
          <w:b/>
        </w:rPr>
      </w:pPr>
      <w:bookmarkStart w:id="39" w:name="_Toc74218047"/>
      <w:r w:rsidRPr="00381761">
        <w:rPr>
          <w:b/>
        </w:rPr>
        <w:t>3.8</w:t>
      </w:r>
      <w:r w:rsidR="00DE7564" w:rsidRPr="00381761">
        <w:rPr>
          <w:b/>
        </w:rPr>
        <w:t>.2</w:t>
      </w:r>
      <w:r w:rsidR="006E3D36" w:rsidRPr="00381761">
        <w:rPr>
          <w:b/>
        </w:rPr>
        <w:t>Тимчасове трикутне вікно</w:t>
      </w:r>
      <w:bookmarkEnd w:id="39"/>
    </w:p>
    <w:p w:rsidR="009F64DB" w:rsidRPr="009F64DB" w:rsidRDefault="009F64DB" w:rsidP="009F64DB"/>
    <w:p w:rsidR="006E3D36" w:rsidRPr="00F12977" w:rsidRDefault="006E3D36" w:rsidP="00F0690B">
      <w:pPr>
        <w:pStyle w:val="a7"/>
      </w:pPr>
      <w:r w:rsidRPr="00F12977">
        <w:t xml:space="preserve">              В даному випадку сигнал множиться на вагову функцію</w:t>
      </w:r>
      <w:r w:rsidRPr="00F12977">
        <w:tab/>
      </w:r>
    </w:p>
    <w:p w:rsidR="006E3D36" w:rsidRDefault="00546DFF" w:rsidP="009F64DB">
      <w:pPr>
        <w:pStyle w:val="a7"/>
        <w:jc w:val="center"/>
      </w:pPr>
      <w:r>
        <w:rPr>
          <w:noProof/>
          <w:lang w:val="ru-RU" w:eastAsia="ru-RU"/>
        </w:rPr>
        <mc:AlternateContent>
          <mc:Choice Requires="wps">
            <w:drawing>
              <wp:anchor distT="0" distB="0" distL="114300" distR="114300" simplePos="0" relativeHeight="251757568" behindDoc="1" locked="0" layoutInCell="1" allowOverlap="1" wp14:anchorId="2FEA58B3" wp14:editId="4C598AB7">
                <wp:simplePos x="0" y="0"/>
                <wp:positionH relativeFrom="column">
                  <wp:posOffset>5097780</wp:posOffset>
                </wp:positionH>
                <wp:positionV relativeFrom="paragraph">
                  <wp:posOffset>233045</wp:posOffset>
                </wp:positionV>
                <wp:extent cx="581025" cy="301625"/>
                <wp:effectExtent l="0" t="0" r="28575" b="22225"/>
                <wp:wrapNone/>
                <wp:docPr id="351" name="Поле 351"/>
                <wp:cNvGraphicFramePr/>
                <a:graphic xmlns:a="http://schemas.openxmlformats.org/drawingml/2006/main">
                  <a:graphicData uri="http://schemas.microsoft.com/office/word/2010/wordprocessingShape">
                    <wps:wsp>
                      <wps:cNvSpPr txBox="1"/>
                      <wps:spPr>
                        <a:xfrm>
                          <a:off x="0" y="0"/>
                          <a:ext cx="58102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546DFF">
                            <w:pPr>
                              <w:ind w:left="0"/>
                            </w:pPr>
                            <w:r>
                              <w:t>(38)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51" o:spid="_x0000_s1063" type="#_x0000_t202" style="position:absolute;left:0;text-align:left;margin-left:401.4pt;margin-top:18.35pt;width:45.75pt;height:23.75pt;z-index:-25155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" fillcolor="white [3201]" strokecolor="white [3212]" strokeweight=".5pt">
                <v:textbox>
                  <w:txbxContent>
                    <w:p w:rsidR="001707EE" w:rsidRDefault="001707EE" w:rsidP="00546DFF">
                      <w:pPr>
                        <w:ind w:left="0"/>
                      </w:pPr>
                      <w:r>
                        <w:t>(38)</w:t>
                      </w:r>
                    </w:p>
                  </w:txbxContent>
                </v:textbox>
              </v:shape>
            </w:pict>
          </mc:Fallback>
        </mc:AlternateContent>
      </w:r>
      <w:r w:rsidR="00381761">
        <w:rPr>
          <w:noProof/>
          <w:lang w:val="ru-RU" w:eastAsia="ru-RU"/>
        </w:rPr>
        <w:drawing>
          <wp:inline distT="0" distB="0" distL="0" distR="0" wp14:anchorId="6930A720" wp14:editId="0A887482">
            <wp:extent cx="1885950" cy="6667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248">
                      <a:extLst>
                        <a:ext uri="{28A0092B-C50C-407E-A947-70E740481C1C}">
                          <a14:useLocalDpi xmlns:a14="http://schemas.microsoft.com/office/drawing/2010/main" val="0"/>
                        </a:ext>
                      </a:extLst>
                    </a:blip>
                    <a:srcRect/>
                    <a:stretch>
                      <a:fillRect/>
                    </a:stretch>
                  </pic:blipFill>
                  <pic:spPr bwMode="auto">
                    <a:xfrm>
                      <a:off x="0" y="0"/>
                      <a:ext cx="1885950" cy="666750"/>
                    </a:xfrm>
                    <a:prstGeom prst="rect">
                      <a:avLst/>
                    </a:prstGeom>
                    <a:noFill/>
                    <a:ln>
                      <a:noFill/>
                    </a:ln>
                  </pic:spPr>
                </pic:pic>
              </a:graphicData>
            </a:graphic>
          </wp:inline>
        </w:drawing>
      </w:r>
    </w:p>
    <w:p w:rsidR="006E3D36" w:rsidRPr="00AE086A" w:rsidRDefault="006E3D36" w:rsidP="00381761">
      <w:pPr>
        <w:pStyle w:val="a7"/>
        <w:ind w:firstLine="567"/>
      </w:pPr>
      <w:r w:rsidRPr="00AE086A">
        <w:t>Відповідне їй спектральний вікно</w:t>
      </w:r>
    </w:p>
    <w:p w:rsidR="006E3D36" w:rsidRPr="00AE086A" w:rsidRDefault="00546DFF" w:rsidP="00381761">
      <w:pPr>
        <w:pStyle w:val="a7"/>
        <w:jc w:val="center"/>
      </w:pPr>
      <w:r>
        <w:rPr>
          <w:noProof/>
          <w:lang w:val="ru-RU" w:eastAsia="ru-RU"/>
        </w:rPr>
        <mc:AlternateContent>
          <mc:Choice Requires="wps">
            <w:drawing>
              <wp:anchor distT="0" distB="0" distL="114300" distR="114300" simplePos="0" relativeHeight="251759616" behindDoc="1" locked="0" layoutInCell="1" allowOverlap="1" wp14:anchorId="4D8D14F3" wp14:editId="38698379">
                <wp:simplePos x="0" y="0"/>
                <wp:positionH relativeFrom="column">
                  <wp:posOffset>4993005</wp:posOffset>
                </wp:positionH>
                <wp:positionV relativeFrom="paragraph">
                  <wp:posOffset>87630</wp:posOffset>
                </wp:positionV>
                <wp:extent cx="581025" cy="301625"/>
                <wp:effectExtent l="0" t="0" r="28575" b="22225"/>
                <wp:wrapNone/>
                <wp:docPr id="361" name="Поле 361"/>
                <wp:cNvGraphicFramePr/>
                <a:graphic xmlns:a="http://schemas.openxmlformats.org/drawingml/2006/main">
                  <a:graphicData uri="http://schemas.microsoft.com/office/word/2010/wordprocessingShape">
                    <wps:wsp>
                      <wps:cNvSpPr txBox="1"/>
                      <wps:spPr>
                        <a:xfrm>
                          <a:off x="0" y="0"/>
                          <a:ext cx="58102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546DFF">
                            <w:pPr>
                              <w:ind w:left="0"/>
                            </w:pPr>
                            <w:r>
                              <w:t>(39)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61" o:spid="_x0000_s1064" type="#_x0000_t202" style="position:absolute;left:0;text-align:left;margin-left:393.15pt;margin-top:6.9pt;width:45.75pt;height:23.75pt;z-index:-25155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" fillcolor="white [3201]" strokecolor="white [3212]" strokeweight=".5pt">
                <v:textbox>
                  <w:txbxContent>
                    <w:p w:rsidR="001707EE" w:rsidRDefault="001707EE" w:rsidP="00546DFF">
                      <w:pPr>
                        <w:ind w:left="0"/>
                      </w:pPr>
                      <w:r>
                        <w:t>(39)</w:t>
                      </w:r>
                    </w:p>
                  </w:txbxContent>
                </v:textbox>
              </v:shape>
            </w:pict>
          </mc:Fallback>
        </mc:AlternateContent>
      </w:r>
      <w:r w:rsidR="006E3D36">
        <w:rPr>
          <w:position w:val="-28"/>
          <w:sz w:val="24"/>
          <w:szCs w:val="24"/>
          <w:lang w:val="ru-RU" w:eastAsia="ru-RU"/>
        </w:rPr>
        <w:object w:dxaOrig="3615" w:dyaOrig="720">
          <v:shape id="_x0000_i1095" type="#_x0000_t75" style="width:180.75pt;height:36pt" o:ole="">
            <v:imagedata r:id="rId249" o:title=""/>
          </v:shape>
          <o:OLEObject Type="Embed" ProgID="Equation.DSMT4" ShapeID="_x0000_i1095" DrawAspect="Content" ObjectID="_1685271881" r:id="rId250"/>
        </w:object>
      </w:r>
    </w:p>
    <w:p w:rsidR="006E3D36" w:rsidRPr="00AE086A" w:rsidRDefault="006E3D36" w:rsidP="00F0690B">
      <w:pPr>
        <w:pStyle w:val="a7"/>
      </w:pPr>
      <w:r w:rsidRPr="00AE086A">
        <w:t>аналогічно вікну Парзена в методі коррелогра</w:t>
      </w:r>
      <w:r>
        <w:t xml:space="preserve">мм при </w:t>
      </w:r>
      <w:r w:rsidR="00DE7564">
        <w:rPr>
          <w:rFonts w:ascii="Arial" w:hAnsi="Arial" w:cs="Arial"/>
          <w:i/>
          <w:color w:val="000000"/>
          <w:position w:val="-16"/>
          <w:sz w:val="24"/>
          <w:szCs w:val="24"/>
          <w:lang w:val="ru-RU" w:eastAsia="ru-RU"/>
        </w:rPr>
        <w:object w:dxaOrig="2760" w:dyaOrig="420">
          <v:shape id="_x0000_i1096" type="#_x0000_t75" style="width:162.75pt;height:25.5pt" o:ole="">
            <v:imagedata r:id="rId251" o:title=""/>
          </v:shape>
          <o:OLEObject Type="Embed" ProgID="Equation.DSMT4" ShapeID="_x0000_i1096" DrawAspect="Content" ObjectID="_1685271882" r:id="rId252"/>
        </w:object>
      </w:r>
      <w:r w:rsidRPr="00AE086A">
        <w:t>.</w:t>
      </w:r>
    </w:p>
    <w:p w:rsidR="006E3D36" w:rsidRPr="00AE086A" w:rsidRDefault="006E3D36" w:rsidP="00381761">
      <w:pPr>
        <w:pStyle w:val="a7"/>
        <w:ind w:firstLine="567"/>
      </w:pPr>
      <w:r w:rsidRPr="00AE086A">
        <w:t>Зазвичай вважають</w:t>
      </w:r>
      <w:r>
        <w:rPr>
          <w:rFonts w:ascii="Arial" w:hAnsi="Arial" w:cs="Arial"/>
          <w:i/>
          <w:color w:val="000000"/>
          <w:sz w:val="24"/>
          <w:szCs w:val="24"/>
          <w:lang w:val="ru-RU" w:eastAsia="ru-RU"/>
        </w:rPr>
        <w:t xml:space="preserve"> </w:t>
      </w:r>
      <w:r>
        <w:rPr>
          <w:rFonts w:ascii="Arial" w:hAnsi="Arial" w:cs="Arial"/>
          <w:i/>
          <w:color w:val="000000"/>
          <w:position w:val="-10"/>
          <w:sz w:val="24"/>
          <w:szCs w:val="24"/>
          <w:lang w:val="ru-RU" w:eastAsia="ru-RU"/>
        </w:rPr>
        <w:object w:dxaOrig="525" w:dyaOrig="300">
          <v:shape id="_x0000_i1097" type="#_x0000_t75" style="width:27pt;height:15pt" o:ole="">
            <v:imagedata r:id="rId253" o:title=""/>
          </v:shape>
          <o:OLEObject Type="Embed" ProgID="Equation.DSMT4" ShapeID="_x0000_i1097" DrawAspect="Content" ObjectID="_1685271883" r:id="rId254"/>
        </w:object>
      </w:r>
      <w:r w:rsidRPr="00AE086A">
        <w:t>. Природніше прийняти</w:t>
      </w:r>
      <w:r>
        <w:rPr>
          <w:rFonts w:ascii="Arial" w:hAnsi="Arial" w:cs="Arial"/>
          <w:i/>
          <w:color w:val="000000"/>
          <w:sz w:val="24"/>
          <w:szCs w:val="24"/>
          <w:lang w:val="ru-RU" w:eastAsia="ru-RU"/>
        </w:rPr>
        <w:t xml:space="preserve"> </w:t>
      </w:r>
      <w:r>
        <w:rPr>
          <w:rFonts w:ascii="Arial" w:hAnsi="Arial" w:cs="Arial"/>
          <w:i/>
          <w:color w:val="000000"/>
          <w:position w:val="-10"/>
          <w:sz w:val="24"/>
          <w:szCs w:val="24"/>
          <w:lang w:val="ru-RU" w:eastAsia="ru-RU"/>
        </w:rPr>
        <w:object w:dxaOrig="615" w:dyaOrig="345">
          <v:shape id="_x0000_i1098" type="#_x0000_t75" style="width:30.75pt;height:17.25pt" o:ole="">
            <v:imagedata r:id="rId255" o:title=""/>
          </v:shape>
          <o:OLEObject Type="Embed" ProgID="Equation.DSMT4" ShapeID="_x0000_i1098" DrawAspect="Content" ObjectID="_1685271884" r:id="rId256"/>
        </w:object>
      </w:r>
      <w:r w:rsidRPr="00AE086A">
        <w:t xml:space="preserve"> і</w:t>
      </w:r>
      <w:r>
        <w:rPr>
          <w:rFonts w:ascii="Arial" w:hAnsi="Arial" w:cs="Arial"/>
          <w:i/>
          <w:color w:val="000000"/>
          <w:sz w:val="24"/>
          <w:szCs w:val="24"/>
          <w:lang w:val="ru-RU" w:eastAsia="ru-RU"/>
        </w:rPr>
        <w:t xml:space="preserve"> </w:t>
      </w:r>
      <w:r>
        <w:rPr>
          <w:rFonts w:ascii="Arial" w:hAnsi="Arial" w:cs="Arial"/>
          <w:i/>
          <w:color w:val="000000"/>
          <w:position w:val="-10"/>
          <w:sz w:val="24"/>
          <w:szCs w:val="24"/>
          <w:lang w:val="ru-RU" w:eastAsia="ru-RU"/>
        </w:rPr>
        <w:object w:dxaOrig="705" w:dyaOrig="345">
          <v:shape id="_x0000_i1099" type="#_x0000_t75" style="width:35.25pt;height:17.25pt" o:ole="">
            <v:imagedata r:id="rId257" o:title=""/>
          </v:shape>
          <o:OLEObject Type="Embed" ProgID="Equation.DSMT4" ShapeID="_x0000_i1099" DrawAspect="Content" ObjectID="_1685271885" r:id="rId258"/>
        </w:object>
      </w:r>
      <w:r w:rsidRPr="00AE086A">
        <w:t>, так як тоді безпосередньо виходить спектр без поправочного множника. Ми торкаємося тут питання нормування тимчасових вікон:</w:t>
      </w:r>
    </w:p>
    <w:p w:rsidR="006E3D36" w:rsidRPr="00AE086A" w:rsidRDefault="00804BC6" w:rsidP="009F64DB">
      <w:pPr>
        <w:pStyle w:val="a7"/>
        <w:jc w:val="center"/>
      </w:pPr>
      <w:r>
        <w:rPr>
          <w:noProof/>
          <w:lang w:val="ru-RU" w:eastAsia="ru-RU"/>
        </w:rPr>
        <mc:AlternateContent>
          <mc:Choice Requires="wps">
            <w:drawing>
              <wp:anchor distT="0" distB="0" distL="114300" distR="114300" simplePos="0" relativeHeight="251732992" behindDoc="1" locked="0" layoutInCell="1" allowOverlap="1" wp14:anchorId="74326D2F" wp14:editId="4D93900C">
                <wp:simplePos x="0" y="0"/>
                <wp:positionH relativeFrom="column">
                  <wp:posOffset>5221605</wp:posOffset>
                </wp:positionH>
                <wp:positionV relativeFrom="paragraph">
                  <wp:posOffset>281305</wp:posOffset>
                </wp:positionV>
                <wp:extent cx="581025" cy="301625"/>
                <wp:effectExtent l="0" t="0" r="28575" b="22225"/>
                <wp:wrapNone/>
                <wp:docPr id="339" name="Поле 339"/>
                <wp:cNvGraphicFramePr/>
                <a:graphic xmlns:a="http://schemas.openxmlformats.org/drawingml/2006/main">
                  <a:graphicData uri="http://schemas.microsoft.com/office/word/2010/wordprocessingShape">
                    <wps:wsp>
                      <wps:cNvSpPr txBox="1"/>
                      <wps:spPr>
                        <a:xfrm>
                          <a:off x="0" y="0"/>
                          <a:ext cx="58102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804BC6">
                            <w:pPr>
                              <w:ind w:left="0"/>
                            </w:pPr>
                            <w:r>
                              <w:t>(40)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39" o:spid="_x0000_s1065" type="#_x0000_t202" style="position:absolute;left:0;text-align:left;margin-left:411.15pt;margin-top:22.15pt;width:45.75pt;height:23.75pt;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" fillcolor="white [3201]" strokecolor="white [3212]" strokeweight=".5pt">
                <v:textbox>
                  <w:txbxContent>
                    <w:p w:rsidR="001707EE" w:rsidRDefault="001707EE" w:rsidP="00804BC6">
                      <w:pPr>
                        <w:ind w:left="0"/>
                      </w:pPr>
                      <w:r>
                        <w:t>(40)</w:t>
                      </w:r>
                    </w:p>
                  </w:txbxContent>
                </v:textbox>
              </v:shape>
            </w:pict>
          </mc:Fallback>
        </mc:AlternateContent>
      </w:r>
      <w:r w:rsidR="006E3D36">
        <w:rPr>
          <w:position w:val="-46"/>
          <w:sz w:val="24"/>
          <w:szCs w:val="24"/>
          <w:lang w:val="en-US" w:eastAsia="ru-RU"/>
        </w:rPr>
        <w:object w:dxaOrig="3015" w:dyaOrig="1020">
          <v:shape id="_x0000_i1100" type="#_x0000_t75" style="width:151.5pt;height:50.25pt" o:ole="">
            <v:imagedata r:id="rId259" o:title=""/>
          </v:shape>
          <o:OLEObject Type="Embed" ProgID="Equation.DSMT4" ShapeID="_x0000_i1100" DrawAspect="Content" ObjectID="_1685271886" r:id="rId260"/>
        </w:object>
      </w:r>
    </w:p>
    <w:p w:rsidR="006E3D36" w:rsidRPr="00AE086A" w:rsidRDefault="006E3D36" w:rsidP="009F64DB">
      <w:pPr>
        <w:pStyle w:val="a7"/>
        <w:jc w:val="center"/>
      </w:pPr>
      <w:r>
        <w:rPr>
          <w:position w:val="-12"/>
          <w:sz w:val="24"/>
          <w:szCs w:val="24"/>
          <w:lang w:val="en-US" w:eastAsia="ru-RU"/>
        </w:rPr>
        <w:object w:dxaOrig="2775" w:dyaOrig="345">
          <v:shape id="_x0000_i1101" type="#_x0000_t75" style="width:138pt;height:17.25pt" o:ole="">
            <v:imagedata r:id="rId261" o:title=""/>
          </v:shape>
          <o:OLEObject Type="Embed" ProgID="Equation.DSMT4" ShapeID="_x0000_i1101" DrawAspect="Content" ObjectID="_1685271887" r:id="rId262"/>
        </w:object>
      </w:r>
    </w:p>
    <w:p w:rsidR="006E3D36" w:rsidRDefault="00381761" w:rsidP="00381761">
      <w:pPr>
        <w:pStyle w:val="1"/>
        <w:jc w:val="center"/>
        <w:rPr>
          <w:b/>
        </w:rPr>
      </w:pPr>
      <w:bookmarkStart w:id="40" w:name="_Toc73989897"/>
      <w:bookmarkStart w:id="41" w:name="_Toc74218048"/>
      <w:r>
        <w:rPr>
          <w:b/>
        </w:rPr>
        <w:t>3.8</w:t>
      </w:r>
      <w:r w:rsidR="00DE7564" w:rsidRPr="00D05C28">
        <w:rPr>
          <w:b/>
        </w:rPr>
        <w:t>.3</w:t>
      </w:r>
      <w:r w:rsidR="00EF2FC4" w:rsidRPr="00D05C28">
        <w:rPr>
          <w:b/>
        </w:rPr>
        <w:t xml:space="preserve"> </w:t>
      </w:r>
      <w:r w:rsidR="006E3D36" w:rsidRPr="00D05C28">
        <w:rPr>
          <w:b/>
        </w:rPr>
        <w:t>Вагове вікно Парзена</w:t>
      </w:r>
      <w:bookmarkEnd w:id="40"/>
      <w:bookmarkEnd w:id="41"/>
    </w:p>
    <w:p w:rsidR="009F64DB" w:rsidRPr="009F64DB" w:rsidRDefault="009F64DB" w:rsidP="009F64DB"/>
    <w:p w:rsidR="006E3D36" w:rsidRPr="00AE086A" w:rsidRDefault="006E3D36" w:rsidP="00F0690B">
      <w:pPr>
        <w:pStyle w:val="a7"/>
      </w:pPr>
      <w:r w:rsidRPr="00AE086A">
        <w:t>Іноді досліджуваний сигнал множать на вагову функцію Парзена, записуючи її у вигляді</w:t>
      </w:r>
    </w:p>
    <w:p w:rsidR="006E3D36" w:rsidRPr="00AE086A" w:rsidRDefault="00804BC6" w:rsidP="009F64DB">
      <w:pPr>
        <w:pStyle w:val="a7"/>
        <w:jc w:val="center"/>
      </w:pPr>
      <w:r>
        <w:rPr>
          <w:noProof/>
          <w:lang w:val="ru-RU" w:eastAsia="ru-RU"/>
        </w:rPr>
        <mc:AlternateContent>
          <mc:Choice Requires="wps">
            <w:drawing>
              <wp:anchor distT="0" distB="0" distL="114300" distR="114300" simplePos="0" relativeHeight="251730944" behindDoc="1" locked="0" layoutInCell="1" allowOverlap="1" wp14:anchorId="77347F52" wp14:editId="340556E3">
                <wp:simplePos x="0" y="0"/>
                <wp:positionH relativeFrom="column">
                  <wp:posOffset>5222240</wp:posOffset>
                </wp:positionH>
                <wp:positionV relativeFrom="paragraph">
                  <wp:posOffset>586105</wp:posOffset>
                </wp:positionV>
                <wp:extent cx="533400" cy="301625"/>
                <wp:effectExtent l="0" t="0" r="19050" b="22225"/>
                <wp:wrapNone/>
                <wp:docPr id="338" name="Поле 338"/>
                <wp:cNvGraphicFramePr/>
                <a:graphic xmlns:a="http://schemas.openxmlformats.org/drawingml/2006/main">
                  <a:graphicData uri="http://schemas.microsoft.com/office/word/2010/wordprocessingShape">
                    <wps:wsp>
                      <wps:cNvSpPr txBox="1"/>
                      <wps:spPr>
                        <a:xfrm>
                          <a:off x="0" y="0"/>
                          <a:ext cx="5334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804BC6">
                            <w:pPr>
                              <w:ind w:left="0"/>
                            </w:pPr>
                            <w:r>
                              <w:t>(41)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38" o:spid="_x0000_s1066" type="#_x0000_t202" style="position:absolute;left:0;text-align:left;margin-left:411.2pt;margin-top:46.15pt;width:42pt;height:23.75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" fillcolor="white [3201]" strokecolor="white [3212]" strokeweight=".5pt">
                <v:textbox>
                  <w:txbxContent>
                    <w:p w:rsidR="001707EE" w:rsidRDefault="001707EE" w:rsidP="00804BC6">
                      <w:pPr>
                        <w:ind w:left="0"/>
                      </w:pPr>
                      <w:r>
                        <w:t>(41)</w:t>
                      </w:r>
                    </w:p>
                  </w:txbxContent>
                </v:textbox>
              </v:shape>
            </w:pict>
          </mc:Fallback>
        </mc:AlternateContent>
      </w:r>
      <w:r w:rsidR="00381761">
        <w:rPr>
          <w:noProof/>
          <w:lang w:val="ru-RU" w:eastAsia="ru-RU"/>
        </w:rPr>
        <w:drawing>
          <wp:inline distT="0" distB="0" distL="0" distR="0" wp14:anchorId="676A9858" wp14:editId="7F636698">
            <wp:extent cx="2657475" cy="1504950"/>
            <wp:effectExtent l="0" t="0" r="952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2657475" cy="1504950"/>
                    </a:xfrm>
                    <a:prstGeom prst="rect">
                      <a:avLst/>
                    </a:prstGeom>
                    <a:noFill/>
                    <a:ln>
                      <a:noFill/>
                    </a:ln>
                  </pic:spPr>
                </pic:pic>
              </a:graphicData>
            </a:graphic>
          </wp:inline>
        </w:drawing>
      </w:r>
    </w:p>
    <w:p w:rsidR="006E3D36" w:rsidRDefault="006E3D36" w:rsidP="00F0690B">
      <w:pPr>
        <w:pStyle w:val="a7"/>
      </w:pPr>
      <w:r w:rsidRPr="00AE086A">
        <w:t>Спектральний вікно в цьому випадку визначається формулою</w:t>
      </w:r>
    </w:p>
    <w:p w:rsidR="006E3D36" w:rsidRPr="00C408CD" w:rsidRDefault="00804BC6" w:rsidP="009F64DB">
      <w:pPr>
        <w:pStyle w:val="a7"/>
        <w:jc w:val="center"/>
      </w:pPr>
      <w:r>
        <w:rPr>
          <w:noProof/>
          <w:lang w:val="ru-RU" w:eastAsia="ru-RU"/>
        </w:rPr>
        <mc:AlternateContent>
          <mc:Choice Requires="wps">
            <w:drawing>
              <wp:anchor distT="0" distB="0" distL="114300" distR="114300" simplePos="0" relativeHeight="251737088" behindDoc="1" locked="0" layoutInCell="1" allowOverlap="1" wp14:anchorId="758AE560" wp14:editId="6C8E8743">
                <wp:simplePos x="0" y="0"/>
                <wp:positionH relativeFrom="column">
                  <wp:posOffset>5055345</wp:posOffset>
                </wp:positionH>
                <wp:positionV relativeFrom="paragraph">
                  <wp:posOffset>120015</wp:posOffset>
                </wp:positionV>
                <wp:extent cx="590550" cy="301625"/>
                <wp:effectExtent l="0" t="0" r="19050" b="22225"/>
                <wp:wrapNone/>
                <wp:docPr id="341" name="Поле 341"/>
                <wp:cNvGraphicFramePr/>
                <a:graphic xmlns:a="http://schemas.openxmlformats.org/drawingml/2006/main">
                  <a:graphicData uri="http://schemas.microsoft.com/office/word/2010/wordprocessingShape">
                    <wps:wsp>
                      <wps:cNvSpPr txBox="1"/>
                      <wps:spPr>
                        <a:xfrm>
                          <a:off x="0" y="0"/>
                          <a:ext cx="59055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804BC6">
                            <w:pPr>
                              <w:ind w:left="0"/>
                            </w:pPr>
                            <w:r>
                              <w:t>(42)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41" o:spid="_x0000_s1067" type="#_x0000_t202" style="position:absolute;left:0;text-align:left;margin-left:398.05pt;margin-top:9.45pt;width:46.5pt;height:23.75pt;z-index:-25157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" fillcolor="white [3201]" strokecolor="white [3212]" strokeweight=".5pt">
                <v:textbox>
                  <w:txbxContent>
                    <w:p w:rsidR="001707EE" w:rsidRDefault="001707EE" w:rsidP="00804BC6">
                      <w:pPr>
                        <w:ind w:left="0"/>
                      </w:pPr>
                      <w:r>
                        <w:t>(42)</w:t>
                      </w:r>
                    </w:p>
                  </w:txbxContent>
                </v:textbox>
              </v:shape>
            </w:pict>
          </mc:Fallback>
        </mc:AlternateContent>
      </w:r>
      <w:r w:rsidR="006E3D36">
        <w:rPr>
          <w:position w:val="-28"/>
          <w:sz w:val="24"/>
          <w:szCs w:val="24"/>
          <w:lang w:val="ru-RU" w:eastAsia="ru-RU"/>
        </w:rPr>
        <w:object w:dxaOrig="2625" w:dyaOrig="720">
          <v:shape id="_x0000_i1102" type="#_x0000_t75" style="width:130.5pt;height:36pt" o:ole="">
            <v:imagedata r:id="rId264" o:title=""/>
          </v:shape>
          <o:OLEObject Type="Embed" ProgID="Equation.DSMT4" ShapeID="_x0000_i1102" DrawAspect="Content" ObjectID="_1685271888" r:id="rId265"/>
        </w:object>
      </w:r>
    </w:p>
    <w:p w:rsidR="006E3D36" w:rsidRPr="00AE086A" w:rsidRDefault="006E3D36" w:rsidP="00F0690B">
      <w:pPr>
        <w:pStyle w:val="a7"/>
      </w:pPr>
      <w:r w:rsidRPr="00AE086A">
        <w:t>Відзначимо, що функція</w:t>
      </w:r>
      <w:r>
        <w:rPr>
          <w:rFonts w:ascii="Arial" w:hAnsi="Arial" w:cs="Arial"/>
          <w:i/>
          <w:color w:val="000000"/>
          <w:sz w:val="24"/>
          <w:szCs w:val="24"/>
          <w:lang w:val="ru-RU" w:eastAsia="ru-RU"/>
        </w:rPr>
        <w:t xml:space="preserve"> </w:t>
      </w:r>
      <w:r>
        <w:rPr>
          <w:rFonts w:ascii="Arial" w:hAnsi="Arial" w:cs="Arial"/>
          <w:i/>
          <w:color w:val="000000"/>
          <w:position w:val="-12"/>
          <w:sz w:val="24"/>
          <w:szCs w:val="24"/>
          <w:lang w:val="ru-RU" w:eastAsia="ru-RU"/>
        </w:rPr>
        <w:object w:dxaOrig="645" w:dyaOrig="345">
          <v:shape id="_x0000_i1103" type="#_x0000_t75" style="width:33pt;height:17.25pt" o:ole="">
            <v:imagedata r:id="rId266" o:title=""/>
          </v:shape>
          <o:OLEObject Type="Embed" ProgID="Equation.DSMT4" ShapeID="_x0000_i1103" DrawAspect="Content" ObjectID="_1685271889" r:id="rId267"/>
        </w:object>
      </w:r>
      <w:r w:rsidRPr="00AE086A">
        <w:t xml:space="preserve"> не має негативних викидів, але володіє нулями.</w:t>
      </w:r>
    </w:p>
    <w:p w:rsidR="006E3D36" w:rsidRDefault="00381761" w:rsidP="00381761">
      <w:pPr>
        <w:pStyle w:val="1"/>
        <w:jc w:val="center"/>
        <w:rPr>
          <w:b/>
        </w:rPr>
      </w:pPr>
      <w:bookmarkStart w:id="42" w:name="_Toc73989898"/>
      <w:bookmarkStart w:id="43" w:name="_Toc74218049"/>
      <w:r>
        <w:rPr>
          <w:b/>
        </w:rPr>
        <w:t>3.8</w:t>
      </w:r>
      <w:r w:rsidR="00D05C28" w:rsidRPr="00D05C28">
        <w:rPr>
          <w:b/>
        </w:rPr>
        <w:t xml:space="preserve">.4 </w:t>
      </w:r>
      <w:r w:rsidR="006E3D36" w:rsidRPr="00D05C28">
        <w:rPr>
          <w:b/>
        </w:rPr>
        <w:t>Вагове вікно Тьюки</w:t>
      </w:r>
      <w:bookmarkEnd w:id="42"/>
      <w:bookmarkEnd w:id="43"/>
    </w:p>
    <w:p w:rsidR="009F64DB" w:rsidRPr="009F64DB" w:rsidRDefault="009F64DB" w:rsidP="009F64DB"/>
    <w:p w:rsidR="006E3D36" w:rsidRPr="00AE086A" w:rsidRDefault="006E3D36" w:rsidP="00F0690B">
      <w:pPr>
        <w:pStyle w:val="a7"/>
      </w:pPr>
      <w:r w:rsidRPr="00AE086A">
        <w:t>Вагове вікно Тьюки є вікно Хеннінга і визначається виразом</w:t>
      </w:r>
    </w:p>
    <w:p w:rsidR="006E3D36" w:rsidRDefault="00546DFF" w:rsidP="009F64DB">
      <w:pPr>
        <w:pStyle w:val="a7"/>
        <w:jc w:val="center"/>
        <w:rPr>
          <w:sz w:val="30"/>
        </w:rPr>
      </w:pPr>
      <w:r>
        <w:rPr>
          <w:noProof/>
          <w:lang w:val="ru-RU" w:eastAsia="ru-RU"/>
        </w:rPr>
        <mc:AlternateContent>
          <mc:Choice Requires="wps">
            <w:drawing>
              <wp:anchor distT="0" distB="0" distL="114300" distR="114300" simplePos="0" relativeHeight="251761664" behindDoc="1" locked="0" layoutInCell="1" allowOverlap="1" wp14:anchorId="4C4F6B17" wp14:editId="1DCC1E29">
                <wp:simplePos x="0" y="0"/>
                <wp:positionH relativeFrom="column">
                  <wp:posOffset>5221605</wp:posOffset>
                </wp:positionH>
                <wp:positionV relativeFrom="paragraph">
                  <wp:posOffset>231775</wp:posOffset>
                </wp:positionV>
                <wp:extent cx="581025" cy="301625"/>
                <wp:effectExtent l="0" t="0" r="28575" b="22225"/>
                <wp:wrapNone/>
                <wp:docPr id="362" name="Поле 362"/>
                <wp:cNvGraphicFramePr/>
                <a:graphic xmlns:a="http://schemas.openxmlformats.org/drawingml/2006/main">
                  <a:graphicData uri="http://schemas.microsoft.com/office/word/2010/wordprocessingShape">
                    <wps:wsp>
                      <wps:cNvSpPr txBox="1"/>
                      <wps:spPr>
                        <a:xfrm>
                          <a:off x="0" y="0"/>
                          <a:ext cx="58102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546DFF">
                            <w:pPr>
                              <w:ind w:left="0"/>
                            </w:pPr>
                            <w:r>
                              <w:t>(43)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62" o:spid="_x0000_s1068" type="#_x0000_t202" style="position:absolute;left:0;text-align:left;margin-left:411.15pt;margin-top:18.25pt;width:45.75pt;height:23.75pt;z-index:-251554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" fillcolor="white [3201]" strokecolor="white [3212]" strokeweight=".5pt">
                <v:textbox>
                  <w:txbxContent>
                    <w:p w:rsidR="001707EE" w:rsidRDefault="001707EE" w:rsidP="00546DFF">
                      <w:pPr>
                        <w:ind w:left="0"/>
                      </w:pPr>
                      <w:r>
                        <w:t>(43)</w:t>
                      </w:r>
                    </w:p>
                  </w:txbxContent>
                </v:textbox>
              </v:shape>
            </w:pict>
          </mc:Fallback>
        </mc:AlternateContent>
      </w:r>
      <w:r w:rsidR="00381761">
        <w:rPr>
          <w:noProof/>
          <w:sz w:val="30"/>
          <w:lang w:val="ru-RU" w:eastAsia="ru-RU"/>
        </w:rPr>
        <w:drawing>
          <wp:inline distT="0" distB="0" distL="0" distR="0" wp14:anchorId="2FBCAEC2" wp14:editId="748924A3">
            <wp:extent cx="2247900" cy="695325"/>
            <wp:effectExtent l="0" t="0" r="0" b="9525"/>
            <wp:docPr id="191"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268">
                      <a:extLst>
                        <a:ext uri="{28A0092B-C50C-407E-A947-70E740481C1C}">
                          <a14:useLocalDpi xmlns:a14="http://schemas.microsoft.com/office/drawing/2010/main" val="0"/>
                        </a:ext>
                      </a:extLst>
                    </a:blip>
                    <a:srcRect/>
                    <a:stretch>
                      <a:fillRect/>
                    </a:stretch>
                  </pic:blipFill>
                  <pic:spPr bwMode="auto">
                    <a:xfrm>
                      <a:off x="0" y="0"/>
                      <a:ext cx="2247900" cy="695325"/>
                    </a:xfrm>
                    <a:prstGeom prst="rect">
                      <a:avLst/>
                    </a:prstGeom>
                    <a:noFill/>
                    <a:ln>
                      <a:noFill/>
                    </a:ln>
                  </pic:spPr>
                </pic:pic>
              </a:graphicData>
            </a:graphic>
          </wp:inline>
        </w:drawing>
      </w:r>
    </w:p>
    <w:p w:rsidR="00D05C28" w:rsidRDefault="006E3D36" w:rsidP="00D05C28">
      <w:pPr>
        <w:pStyle w:val="a7"/>
        <w:rPr>
          <w:position w:val="-22"/>
          <w:sz w:val="24"/>
          <w:szCs w:val="24"/>
          <w:lang w:eastAsia="ru-RU"/>
        </w:rPr>
      </w:pPr>
      <w:r w:rsidRPr="00AE086A">
        <w:t xml:space="preserve">Йому відповідає спектральний вікно </w:t>
      </w:r>
      <w:r>
        <w:rPr>
          <w:position w:val="-22"/>
          <w:sz w:val="24"/>
          <w:szCs w:val="24"/>
          <w:lang w:val="en-US" w:eastAsia="ru-RU"/>
        </w:rPr>
        <w:object w:dxaOrig="1920" w:dyaOrig="600">
          <v:shape id="_x0000_i1104" type="#_x0000_t75" style="width:96pt;height:30pt" o:ole="">
            <v:imagedata r:id="rId269" o:title=""/>
          </v:shape>
          <o:OLEObject Type="Embed" ProgID="Equation.DSMT4" ShapeID="_x0000_i1104" DrawAspect="Content" ObjectID="_1685271890" r:id="rId270"/>
        </w:object>
      </w:r>
    </w:p>
    <w:p w:rsidR="009F64DB" w:rsidRDefault="009F64DB" w:rsidP="00D05C28">
      <w:pPr>
        <w:pStyle w:val="a7"/>
      </w:pPr>
    </w:p>
    <w:p w:rsidR="009F64DB" w:rsidRDefault="009F64DB" w:rsidP="00D05C28">
      <w:pPr>
        <w:pStyle w:val="a7"/>
      </w:pPr>
    </w:p>
    <w:p w:rsidR="009F64DB" w:rsidRPr="009F64DB" w:rsidRDefault="009F64DB" w:rsidP="00D05C28">
      <w:pPr>
        <w:pStyle w:val="a7"/>
      </w:pPr>
    </w:p>
    <w:p w:rsidR="006E3D36" w:rsidRDefault="00381761" w:rsidP="00381761">
      <w:pPr>
        <w:pStyle w:val="a7"/>
        <w:ind w:left="0"/>
        <w:jc w:val="center"/>
        <w:rPr>
          <w:b/>
        </w:rPr>
      </w:pPr>
      <w:r>
        <w:rPr>
          <w:b/>
        </w:rPr>
        <w:lastRenderedPageBreak/>
        <w:t>3.8</w:t>
      </w:r>
      <w:r w:rsidR="00D05C28" w:rsidRPr="00D05C28">
        <w:rPr>
          <w:b/>
        </w:rPr>
        <w:t xml:space="preserve">.5 </w:t>
      </w:r>
      <w:r w:rsidR="006E3D36" w:rsidRPr="00D05C28">
        <w:rPr>
          <w:b/>
        </w:rPr>
        <w:t>Вагове вікно Хеммінга</w:t>
      </w:r>
    </w:p>
    <w:p w:rsidR="009F64DB" w:rsidRPr="00381761" w:rsidRDefault="009F64DB" w:rsidP="00381761">
      <w:pPr>
        <w:pStyle w:val="a7"/>
        <w:ind w:left="0"/>
        <w:jc w:val="center"/>
        <w:rPr>
          <w:b/>
        </w:rPr>
      </w:pPr>
    </w:p>
    <w:p w:rsidR="006E3D36" w:rsidRPr="00AE086A" w:rsidRDefault="006E3D36" w:rsidP="00F0690B">
      <w:pPr>
        <w:pStyle w:val="a7"/>
      </w:pPr>
      <w:r>
        <w:t xml:space="preserve">                </w:t>
      </w:r>
      <w:r w:rsidRPr="00AE086A">
        <w:t>Тимчасове вагове вікно Хеммінга визначається функцією</w:t>
      </w:r>
    </w:p>
    <w:p w:rsidR="006E3D36" w:rsidRPr="00AE086A" w:rsidRDefault="00804BC6" w:rsidP="00381761">
      <w:pPr>
        <w:pStyle w:val="a7"/>
        <w:tabs>
          <w:tab w:val="left" w:pos="3495"/>
        </w:tabs>
      </w:pPr>
      <w:r>
        <w:rPr>
          <w:noProof/>
          <w:lang w:val="ru-RU" w:eastAsia="ru-RU"/>
        </w:rPr>
        <mc:AlternateContent>
          <mc:Choice Requires="wps">
            <w:drawing>
              <wp:anchor distT="0" distB="0" distL="114300" distR="114300" simplePos="0" relativeHeight="251735040" behindDoc="1" locked="0" layoutInCell="1" allowOverlap="1" wp14:anchorId="2D93EA85" wp14:editId="1E98C2AA">
                <wp:simplePos x="0" y="0"/>
                <wp:positionH relativeFrom="column">
                  <wp:posOffset>5031739</wp:posOffset>
                </wp:positionH>
                <wp:positionV relativeFrom="paragraph">
                  <wp:posOffset>215900</wp:posOffset>
                </wp:positionV>
                <wp:extent cx="581025" cy="301625"/>
                <wp:effectExtent l="0" t="0" r="28575" b="22225"/>
                <wp:wrapNone/>
                <wp:docPr id="340" name="Поле 340"/>
                <wp:cNvGraphicFramePr/>
                <a:graphic xmlns:a="http://schemas.openxmlformats.org/drawingml/2006/main">
                  <a:graphicData uri="http://schemas.microsoft.com/office/word/2010/wordprocessingShape">
                    <wps:wsp>
                      <wps:cNvSpPr txBox="1"/>
                      <wps:spPr>
                        <a:xfrm>
                          <a:off x="0" y="0"/>
                          <a:ext cx="58102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804BC6">
                            <w:pPr>
                              <w:ind w:left="0"/>
                            </w:pPr>
                            <w:r>
                              <w:t>(44)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40" o:spid="_x0000_s1069" type="#_x0000_t202" style="position:absolute;left:0;text-align:left;margin-left:396.2pt;margin-top:17pt;width:45.75pt;height:23.75pt;z-index:-251581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" fillcolor="white [3201]" strokecolor="white [3212]" strokeweight=".5pt">
                <v:textbox>
                  <w:txbxContent>
                    <w:p w:rsidR="001707EE" w:rsidRDefault="001707EE" w:rsidP="00804BC6">
                      <w:pPr>
                        <w:ind w:left="0"/>
                      </w:pPr>
                      <w:r>
                        <w:t>(44)</w:t>
                      </w:r>
                    </w:p>
                  </w:txbxContent>
                </v:textbox>
              </v:shape>
            </w:pict>
          </mc:Fallback>
        </mc:AlternateContent>
      </w:r>
      <w:r w:rsidR="00381761">
        <w:tab/>
      </w:r>
      <w:r w:rsidR="00381761">
        <w:rPr>
          <w:noProof/>
          <w:lang w:val="ru-RU" w:eastAsia="ru-RU"/>
        </w:rPr>
        <w:drawing>
          <wp:inline distT="0" distB="0" distL="0" distR="0" wp14:anchorId="2384F013" wp14:editId="3DFACDC3">
            <wp:extent cx="2400300" cy="685800"/>
            <wp:effectExtent l="0" t="0" r="0" b="0"/>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271">
                      <a:extLst>
                        <a:ext uri="{28A0092B-C50C-407E-A947-70E740481C1C}">
                          <a14:useLocalDpi xmlns:a14="http://schemas.microsoft.com/office/drawing/2010/main" val="0"/>
                        </a:ext>
                      </a:extLst>
                    </a:blip>
                    <a:srcRect/>
                    <a:stretch>
                      <a:fillRect/>
                    </a:stretch>
                  </pic:blipFill>
                  <pic:spPr bwMode="auto">
                    <a:xfrm>
                      <a:off x="0" y="0"/>
                      <a:ext cx="2400300" cy="685800"/>
                    </a:xfrm>
                    <a:prstGeom prst="rect">
                      <a:avLst/>
                    </a:prstGeom>
                    <a:noFill/>
                    <a:ln>
                      <a:noFill/>
                    </a:ln>
                  </pic:spPr>
                </pic:pic>
              </a:graphicData>
            </a:graphic>
          </wp:inline>
        </w:drawing>
      </w:r>
    </w:p>
    <w:p w:rsidR="006E3D36" w:rsidRPr="00AE086A" w:rsidRDefault="006E3D36" w:rsidP="00F0690B">
      <w:pPr>
        <w:pStyle w:val="a7"/>
      </w:pPr>
      <w:r w:rsidRPr="00AE086A">
        <w:t>Ця функція відповідає спектральний вікно</w:t>
      </w:r>
    </w:p>
    <w:p w:rsidR="006E3D36" w:rsidRPr="00AE086A" w:rsidRDefault="006E3D36" w:rsidP="009F64DB">
      <w:pPr>
        <w:pStyle w:val="a7"/>
        <w:jc w:val="center"/>
      </w:pPr>
      <w:r>
        <w:rPr>
          <w:rFonts w:ascii="Arial" w:hAnsi="Arial" w:cs="Arial"/>
          <w:i/>
          <w:position w:val="-22"/>
          <w:sz w:val="24"/>
          <w:szCs w:val="24"/>
          <w:lang w:val="en-US" w:eastAsia="ru-RU"/>
        </w:rPr>
        <w:object w:dxaOrig="1935" w:dyaOrig="600">
          <v:shape id="_x0000_i1105" type="#_x0000_t75" style="width:105pt;height:33pt" o:ole="">
            <v:imagedata r:id="rId272" o:title=""/>
          </v:shape>
          <o:OLEObject Type="Embed" ProgID="Equation.DSMT4" ShapeID="_x0000_i1105" DrawAspect="Content" ObjectID="_1685271891" r:id="rId273"/>
        </w:object>
      </w:r>
    </w:p>
    <w:p w:rsidR="006E3D36" w:rsidRDefault="006E3D36" w:rsidP="00F0690B">
      <w:pPr>
        <w:pStyle w:val="a7"/>
      </w:pPr>
      <w:r w:rsidRPr="00AE086A">
        <w:t>де</w:t>
      </w:r>
      <w:r w:rsidRPr="00834E71">
        <w:rPr>
          <w:rFonts w:ascii="Arial" w:hAnsi="Arial" w:cs="Arial"/>
          <w:i/>
          <w:color w:val="000000"/>
          <w:sz w:val="24"/>
          <w:szCs w:val="24"/>
          <w:lang w:val="ru-RU" w:eastAsia="ru-RU"/>
        </w:rPr>
        <w:t xml:space="preserve"> </w:t>
      </w:r>
      <w:r>
        <w:rPr>
          <w:rFonts w:ascii="Arial" w:hAnsi="Arial" w:cs="Arial"/>
          <w:i/>
          <w:color w:val="000000"/>
          <w:position w:val="-12"/>
          <w:sz w:val="24"/>
          <w:szCs w:val="24"/>
          <w:lang w:val="en-US" w:eastAsia="ru-RU"/>
        </w:rPr>
        <w:object w:dxaOrig="645" w:dyaOrig="345">
          <v:shape id="_x0000_i1106" type="#_x0000_t75" style="width:33pt;height:17.25pt" o:ole="">
            <v:imagedata r:id="rId274" o:title=""/>
          </v:shape>
          <o:OLEObject Type="Embed" ProgID="Equation.DSMT4" ShapeID="_x0000_i1106" DrawAspect="Content" ObjectID="_1685271892" r:id="rId275"/>
        </w:object>
      </w:r>
      <w:r w:rsidRPr="00AE086A">
        <w:t xml:space="preserve"> - нормальне спектральний вікно Хеммінга при</w:t>
      </w:r>
      <w:r>
        <w:rPr>
          <w:rFonts w:ascii="Arial" w:hAnsi="Arial" w:cs="Arial"/>
          <w:i/>
          <w:color w:val="000000"/>
          <w:sz w:val="24"/>
          <w:szCs w:val="24"/>
          <w:lang w:val="ru-RU" w:eastAsia="ru-RU"/>
        </w:rPr>
        <w:t xml:space="preserve"> </w:t>
      </w:r>
      <w:r>
        <w:rPr>
          <w:rFonts w:ascii="Arial" w:hAnsi="Arial" w:cs="Arial"/>
          <w:i/>
          <w:color w:val="000000"/>
          <w:position w:val="-10"/>
          <w:sz w:val="24"/>
          <w:szCs w:val="24"/>
          <w:lang w:val="ru-RU" w:eastAsia="ru-RU"/>
        </w:rPr>
        <w:object w:dxaOrig="840" w:dyaOrig="300">
          <v:shape id="_x0000_i1107" type="#_x0000_t75" style="width:49.5pt;height:17.25pt" o:ole="">
            <v:imagedata r:id="rId276" o:title=""/>
          </v:shape>
          <o:OLEObject Type="Embed" ProgID="Equation.DSMT4" ShapeID="_x0000_i1107" DrawAspect="Content" ObjectID="_1685271893" r:id="rId277"/>
        </w:object>
      </w:r>
      <w:r w:rsidRPr="00AE086A">
        <w:t>.</w:t>
      </w:r>
    </w:p>
    <w:p w:rsidR="006E3D36" w:rsidRPr="00834E71" w:rsidRDefault="006E3D36" w:rsidP="00F0690B">
      <w:pPr>
        <w:pStyle w:val="a7"/>
      </w:pPr>
      <w:r>
        <w:t xml:space="preserve">        </w:t>
      </w:r>
      <w:r w:rsidRPr="00834E71">
        <w:t>Вікна, що застосовуються в методі фільтрації</w:t>
      </w:r>
    </w:p>
    <w:p w:rsidR="006E3D36" w:rsidRPr="00834E71" w:rsidRDefault="006E3D36" w:rsidP="00F0690B">
      <w:pPr>
        <w:pStyle w:val="a7"/>
      </w:pPr>
      <w:r w:rsidRPr="00834E71">
        <w:t>Оцінку спектральної щільності потужності можна отримати також, пропускаючи сигнал через фільтр з дуже вузькою смугою з подальшим зведенням в квадрат і усреднением. Будемо вважати, що сигнал подається на аналізує пристрій і обробляється протягом кінцевого часу. Нехай це буде випадковий стаціонарний процес 2-го порядку x (t), що впливає на аналізатор протягом часу:</w:t>
      </w:r>
    </w:p>
    <w:p w:rsidR="006E3D36" w:rsidRPr="00612D59" w:rsidRDefault="00546DFF" w:rsidP="00612D59">
      <w:pPr>
        <w:pStyle w:val="a7"/>
        <w:jc w:val="center"/>
        <w:rPr>
          <w:lang w:val="en-US"/>
        </w:rPr>
      </w:pPr>
      <w:r>
        <w:rPr>
          <w:noProof/>
          <w:lang w:val="ru-RU" w:eastAsia="ru-RU"/>
        </w:rPr>
        <mc:AlternateContent>
          <mc:Choice Requires="wps">
            <w:drawing>
              <wp:anchor distT="0" distB="0" distL="114300" distR="114300" simplePos="0" relativeHeight="251763712" behindDoc="1" locked="0" layoutInCell="1" allowOverlap="1" wp14:anchorId="2EBD2578" wp14:editId="29534B74">
                <wp:simplePos x="0" y="0"/>
                <wp:positionH relativeFrom="column">
                  <wp:posOffset>5250180</wp:posOffset>
                </wp:positionH>
                <wp:positionV relativeFrom="paragraph">
                  <wp:posOffset>245110</wp:posOffset>
                </wp:positionV>
                <wp:extent cx="581025" cy="301625"/>
                <wp:effectExtent l="0" t="0" r="28575" b="22225"/>
                <wp:wrapNone/>
                <wp:docPr id="363" name="Поле 363"/>
                <wp:cNvGraphicFramePr/>
                <a:graphic xmlns:a="http://schemas.openxmlformats.org/drawingml/2006/main">
                  <a:graphicData uri="http://schemas.microsoft.com/office/word/2010/wordprocessingShape">
                    <wps:wsp>
                      <wps:cNvSpPr txBox="1"/>
                      <wps:spPr>
                        <a:xfrm>
                          <a:off x="0" y="0"/>
                          <a:ext cx="58102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546DFF">
                            <w:pPr>
                              <w:ind w:left="0"/>
                            </w:pPr>
                            <w:r>
                              <w:t>(45)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63" o:spid="_x0000_s1070" type="#_x0000_t202" style="position:absolute;left:0;text-align:left;margin-left:413.4pt;margin-top:19.3pt;width:45.75pt;height:23.75pt;z-index:-25155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" fillcolor="white [3201]" strokecolor="white [3212]" strokeweight=".5pt">
                <v:textbox>
                  <w:txbxContent>
                    <w:p w:rsidR="001707EE" w:rsidRDefault="001707EE" w:rsidP="00546DFF">
                      <w:pPr>
                        <w:ind w:left="0"/>
                      </w:pPr>
                      <w:r>
                        <w:t>(45)</w:t>
                      </w:r>
                    </w:p>
                  </w:txbxContent>
                </v:textbox>
              </v:shape>
            </w:pict>
          </mc:Fallback>
        </mc:AlternateContent>
      </w:r>
      <w:r w:rsidR="00612D59">
        <w:rPr>
          <w:noProof/>
          <w:lang w:val="ru-RU" w:eastAsia="ru-RU"/>
        </w:rPr>
        <w:drawing>
          <wp:inline distT="0" distB="0" distL="0" distR="0">
            <wp:extent cx="2657475" cy="609600"/>
            <wp:effectExtent l="0" t="0" r="9525" b="0"/>
            <wp:docPr id="350" name="Рисунок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278">
                      <a:extLst>
                        <a:ext uri="{28A0092B-C50C-407E-A947-70E740481C1C}">
                          <a14:useLocalDpi xmlns:a14="http://schemas.microsoft.com/office/drawing/2010/main" val="0"/>
                        </a:ext>
                      </a:extLst>
                    </a:blip>
                    <a:srcRect/>
                    <a:stretch>
                      <a:fillRect/>
                    </a:stretch>
                  </pic:blipFill>
                  <pic:spPr bwMode="auto">
                    <a:xfrm>
                      <a:off x="0" y="0"/>
                      <a:ext cx="2657475" cy="609600"/>
                    </a:xfrm>
                    <a:prstGeom prst="rect">
                      <a:avLst/>
                    </a:prstGeom>
                    <a:noFill/>
                    <a:ln>
                      <a:noFill/>
                    </a:ln>
                  </pic:spPr>
                </pic:pic>
              </a:graphicData>
            </a:graphic>
          </wp:inline>
        </w:drawing>
      </w:r>
    </w:p>
    <w:p w:rsidR="006E3D36" w:rsidRDefault="006E3D36" w:rsidP="007A327B">
      <w:pPr>
        <w:pStyle w:val="a7"/>
        <w:ind w:firstLine="567"/>
      </w:pPr>
      <w:r w:rsidRPr="00834E71">
        <w:t xml:space="preserve">Після зведення в </w:t>
      </w:r>
      <w:r>
        <w:t>квадрат і усереднення отримаємо</w:t>
      </w:r>
      <w:r w:rsidRPr="00834E71">
        <w:t>.</w:t>
      </w:r>
    </w:p>
    <w:p w:rsidR="006E3D36" w:rsidRPr="00834E71" w:rsidRDefault="006E3D36" w:rsidP="00F0690B">
      <w:pPr>
        <w:pStyle w:val="a7"/>
      </w:pPr>
      <w:r>
        <w:rPr>
          <w:color w:val="000000"/>
          <w:position w:val="-12"/>
          <w:sz w:val="24"/>
          <w:szCs w:val="24"/>
          <w:lang w:val="ru-RU" w:eastAsia="ru-RU"/>
        </w:rPr>
        <w:object w:dxaOrig="1935" w:dyaOrig="345">
          <v:shape id="_x0000_i1108" type="#_x0000_t75" style="width:96pt;height:22.5pt" o:ole="">
            <v:imagedata r:id="rId279" o:title=""/>
          </v:shape>
          <o:OLEObject Type="Embed" ProgID="Equation.DSMT4" ShapeID="_x0000_i1108" DrawAspect="Content" ObjectID="_1685271894" r:id="rId280"/>
        </w:object>
      </w:r>
    </w:p>
    <w:p w:rsidR="006E3D36" w:rsidRPr="00834E71" w:rsidRDefault="006E3D36" w:rsidP="007A327B">
      <w:pPr>
        <w:pStyle w:val="a7"/>
        <w:ind w:firstLine="567"/>
      </w:pPr>
      <w:r w:rsidRPr="00834E71">
        <w:t>Функція являє собою згортку спектральної щільності потужності шуму зі спектральною щільністю тимчасового вікна. Відмітимо, що  . Функції - вагові функції другого сімейства.</w:t>
      </w:r>
    </w:p>
    <w:p w:rsidR="006E3D36" w:rsidRPr="00BC6769" w:rsidRDefault="00546DFF" w:rsidP="00F0690B">
      <w:pPr>
        <w:pStyle w:val="a7"/>
        <w:rPr>
          <w:rFonts w:ascii="Arial" w:hAnsi="Arial" w:cs="Arial"/>
          <w:i/>
          <w:color w:val="000000"/>
          <w:sz w:val="24"/>
          <w:szCs w:val="24"/>
          <w:lang w:eastAsia="ru-RU"/>
        </w:rPr>
      </w:pPr>
      <w:r>
        <w:rPr>
          <w:noProof/>
          <w:lang w:val="ru-RU" w:eastAsia="ru-RU"/>
        </w:rPr>
        <mc:AlternateContent>
          <mc:Choice Requires="wps">
            <w:drawing>
              <wp:anchor distT="0" distB="0" distL="114300" distR="114300" simplePos="0" relativeHeight="251765760" behindDoc="1" locked="0" layoutInCell="1" allowOverlap="1" wp14:anchorId="7F232A4C" wp14:editId="031AAA9C">
                <wp:simplePos x="0" y="0"/>
                <wp:positionH relativeFrom="column">
                  <wp:posOffset>2211705</wp:posOffset>
                </wp:positionH>
                <wp:positionV relativeFrom="paragraph">
                  <wp:posOffset>328930</wp:posOffset>
                </wp:positionV>
                <wp:extent cx="581025" cy="301625"/>
                <wp:effectExtent l="0" t="0" r="28575" b="22225"/>
                <wp:wrapNone/>
                <wp:docPr id="364" name="Поле 364"/>
                <wp:cNvGraphicFramePr/>
                <a:graphic xmlns:a="http://schemas.openxmlformats.org/drawingml/2006/main">
                  <a:graphicData uri="http://schemas.microsoft.com/office/word/2010/wordprocessingShape">
                    <wps:wsp>
                      <wps:cNvSpPr txBox="1"/>
                      <wps:spPr>
                        <a:xfrm>
                          <a:off x="0" y="0"/>
                          <a:ext cx="58102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546DFF">
                            <w:pPr>
                              <w:ind w:left="0"/>
                            </w:pPr>
                            <w:r>
                              <w:t>(46)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64" o:spid="_x0000_s1071" type="#_x0000_t202" style="position:absolute;left:0;text-align:left;margin-left:174.15pt;margin-top:25.9pt;width:45.75pt;height:23.75pt;z-index:-25155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" fillcolor="white [3201]" strokecolor="white [3212]" strokeweight=".5pt">
                <v:textbox>
                  <w:txbxContent>
                    <w:p w:rsidR="001707EE" w:rsidRDefault="001707EE" w:rsidP="00546DFF">
                      <w:pPr>
                        <w:ind w:left="0"/>
                      </w:pPr>
                      <w:r>
                        <w:t>(46)</w:t>
                      </w:r>
                    </w:p>
                  </w:txbxContent>
                </v:textbox>
              </v:shape>
            </w:pict>
          </mc:Fallback>
        </mc:AlternateContent>
      </w:r>
      <w:r w:rsidR="006E3D36" w:rsidRPr="00834E71">
        <w:t xml:space="preserve">Тільки в разі прямокутного і дуже вузького фільтру </w:t>
      </w:r>
      <w:r w:rsidR="006E3D36">
        <w:rPr>
          <w:rFonts w:ascii="Arial" w:hAnsi="Arial" w:cs="Arial"/>
          <w:i/>
          <w:color w:val="000000"/>
          <w:position w:val="-12"/>
          <w:sz w:val="24"/>
          <w:szCs w:val="24"/>
          <w:lang w:val="ru-RU" w:eastAsia="ru-RU"/>
        </w:rPr>
        <w:object w:dxaOrig="585" w:dyaOrig="345">
          <v:shape id="_x0000_i1109" type="#_x0000_t75" style="width:29.25pt;height:17.25pt" o:ole="">
            <v:imagedata r:id="rId281" o:title=""/>
          </v:shape>
          <o:OLEObject Type="Embed" ProgID="Equation.DSMT4" ShapeID="_x0000_i1109" DrawAspect="Content" ObjectID="_1685271895" r:id="rId282"/>
        </w:object>
      </w:r>
      <w:r w:rsidR="006E3D36" w:rsidRPr="00834E71">
        <w:t>шириною</w:t>
      </w:r>
      <w:r w:rsidR="006E3D36" w:rsidRPr="00834E71">
        <w:rPr>
          <w:rFonts w:ascii="Arial" w:hAnsi="Arial" w:cs="Arial"/>
          <w:i/>
          <w:color w:val="000000"/>
          <w:sz w:val="24"/>
          <w:szCs w:val="24"/>
          <w:lang w:eastAsia="ru-RU"/>
        </w:rPr>
        <w:t xml:space="preserve"> </w:t>
      </w:r>
      <w:r w:rsidR="006E3D36">
        <w:rPr>
          <w:rFonts w:ascii="Arial" w:hAnsi="Arial" w:cs="Arial"/>
          <w:i/>
          <w:color w:val="000000"/>
          <w:position w:val="-10"/>
          <w:sz w:val="24"/>
          <w:szCs w:val="24"/>
          <w:lang w:val="ru-RU" w:eastAsia="ru-RU"/>
        </w:rPr>
        <w:object w:dxaOrig="300" w:dyaOrig="300">
          <v:shape id="_x0000_i1110" type="#_x0000_t75" style="width:15pt;height:15pt" o:ole="">
            <v:imagedata r:id="rId283" o:title=""/>
          </v:shape>
          <o:OLEObject Type="Embed" ProgID="Equation.DSMT4" ShapeID="_x0000_i1110" DrawAspect="Content" ObjectID="_1685271896" r:id="rId284"/>
        </w:object>
      </w:r>
    </w:p>
    <w:p w:rsidR="006E3D36" w:rsidRDefault="006E3D36" w:rsidP="00F0690B">
      <w:pPr>
        <w:pStyle w:val="a7"/>
        <w:rPr>
          <w:color w:val="000000"/>
          <w:sz w:val="24"/>
          <w:szCs w:val="24"/>
          <w:lang w:val="ru-RU" w:eastAsia="ru-RU"/>
        </w:rPr>
      </w:pPr>
      <w:r w:rsidRPr="00BC6769">
        <w:rPr>
          <w:color w:val="000000"/>
          <w:sz w:val="24"/>
          <w:szCs w:val="24"/>
          <w:lang w:eastAsia="ru-RU"/>
        </w:rPr>
        <w:tab/>
      </w:r>
      <w:r>
        <w:rPr>
          <w:color w:val="000000"/>
          <w:position w:val="-12"/>
          <w:sz w:val="24"/>
          <w:szCs w:val="24"/>
          <w:lang w:val="ru-RU" w:eastAsia="ru-RU"/>
        </w:rPr>
        <w:object w:dxaOrig="1665" w:dyaOrig="345">
          <v:shape id="_x0000_i1111" type="#_x0000_t75" style="width:85.5pt;height:24pt" o:ole="">
            <v:imagedata r:id="rId285" o:title=""/>
          </v:shape>
          <o:OLEObject Type="Embed" ProgID="Equation.DSMT4" ShapeID="_x0000_i1111" DrawAspect="Content" ObjectID="_1685271897" r:id="rId286"/>
        </w:object>
      </w:r>
      <w:r>
        <w:rPr>
          <w:color w:val="000000"/>
          <w:sz w:val="24"/>
          <w:szCs w:val="24"/>
          <w:lang w:val="ru-RU" w:eastAsia="ru-RU"/>
        </w:rPr>
        <w:tab/>
      </w:r>
    </w:p>
    <w:p w:rsidR="006956FA" w:rsidRDefault="00546DFF" w:rsidP="006956FA">
      <w:pPr>
        <w:pStyle w:val="a7"/>
      </w:pPr>
      <w:r>
        <w:rPr>
          <w:noProof/>
          <w:lang w:val="ru-RU" w:eastAsia="ru-RU"/>
        </w:rPr>
        <mc:AlternateContent>
          <mc:Choice Requires="wps">
            <w:drawing>
              <wp:anchor distT="0" distB="0" distL="114300" distR="114300" simplePos="0" relativeHeight="251767808" behindDoc="1" locked="0" layoutInCell="1" allowOverlap="1" wp14:anchorId="6C00F329" wp14:editId="7B7D6DE4">
                <wp:simplePos x="0" y="0"/>
                <wp:positionH relativeFrom="column">
                  <wp:posOffset>4078605</wp:posOffset>
                </wp:positionH>
                <wp:positionV relativeFrom="paragraph">
                  <wp:posOffset>55245</wp:posOffset>
                </wp:positionV>
                <wp:extent cx="581025" cy="301625"/>
                <wp:effectExtent l="0" t="0" r="28575" b="22225"/>
                <wp:wrapNone/>
                <wp:docPr id="365" name="Поле 365"/>
                <wp:cNvGraphicFramePr/>
                <a:graphic xmlns:a="http://schemas.openxmlformats.org/drawingml/2006/main">
                  <a:graphicData uri="http://schemas.microsoft.com/office/word/2010/wordprocessingShape">
                    <wps:wsp>
                      <wps:cNvSpPr txBox="1"/>
                      <wps:spPr>
                        <a:xfrm>
                          <a:off x="0" y="0"/>
                          <a:ext cx="58102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546DFF">
                            <w:pPr>
                              <w:ind w:left="0"/>
                            </w:pPr>
                            <w:r>
                              <w:t>(47)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65" o:spid="_x0000_s1072" type="#_x0000_t202" style="position:absolute;left:0;text-align:left;margin-left:321.15pt;margin-top:4.35pt;width:45.75pt;height:23.75pt;z-index:-25154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" fillcolor="white [3201]" strokecolor="white [3212]" strokeweight=".5pt">
                <v:textbox>
                  <w:txbxContent>
                    <w:p w:rsidR="001707EE" w:rsidRDefault="001707EE" w:rsidP="00546DFF">
                      <w:pPr>
                        <w:ind w:left="0"/>
                      </w:pPr>
                      <w:r>
                        <w:t>(47)</w:t>
                      </w:r>
                    </w:p>
                  </w:txbxContent>
                </v:textbox>
              </v:shape>
            </w:pict>
          </mc:Fallback>
        </mc:AlternateContent>
      </w:r>
      <w:r w:rsidR="006E3D36" w:rsidRPr="00834E71">
        <w:t>У загальному випадку</w:t>
      </w:r>
      <w:r w:rsidR="00F56A15" w:rsidRPr="00EF2FC4">
        <w:rPr>
          <w:lang w:val="ru-RU"/>
        </w:rPr>
        <w:t xml:space="preserve">        </w:t>
      </w:r>
      <w:r w:rsidR="006E3D36">
        <w:rPr>
          <w:color w:val="000000"/>
          <w:position w:val="-26"/>
          <w:sz w:val="24"/>
          <w:szCs w:val="24"/>
          <w:lang w:val="ru-RU" w:eastAsia="ru-RU"/>
        </w:rPr>
        <w:object w:dxaOrig="2265" w:dyaOrig="615">
          <v:shape id="_x0000_i1112" type="#_x0000_t75" style="width:113.25pt;height:38.25pt" o:ole="">
            <v:imagedata r:id="rId287" o:title=""/>
          </v:shape>
          <o:OLEObject Type="Embed" ProgID="Equation.DSMT4" ShapeID="_x0000_i1112" DrawAspect="Content" ObjectID="_1685271898" r:id="rId288"/>
        </w:object>
      </w:r>
    </w:p>
    <w:p w:rsidR="006E3D36" w:rsidRPr="00D36338" w:rsidRDefault="007A327B" w:rsidP="007A327B">
      <w:pPr>
        <w:pStyle w:val="a7"/>
        <w:jc w:val="center"/>
        <w:rPr>
          <w:b/>
          <w:lang w:val="ru-RU"/>
        </w:rPr>
      </w:pPr>
      <w:r>
        <w:rPr>
          <w:b/>
        </w:rPr>
        <w:lastRenderedPageBreak/>
        <w:t>3.9</w:t>
      </w:r>
      <w:r w:rsidR="00DE7564" w:rsidRPr="00EF2FC4">
        <w:rPr>
          <w:b/>
        </w:rPr>
        <w:t xml:space="preserve"> </w:t>
      </w:r>
      <w:r w:rsidR="006E3D36" w:rsidRPr="00EF2FC4">
        <w:rPr>
          <w:b/>
        </w:rPr>
        <w:t>Вибір ваговій функції</w:t>
      </w:r>
    </w:p>
    <w:p w:rsidR="00612D59" w:rsidRPr="00D36338" w:rsidRDefault="00612D59" w:rsidP="007A327B">
      <w:pPr>
        <w:pStyle w:val="a7"/>
        <w:jc w:val="center"/>
        <w:rPr>
          <w:lang w:val="ru-RU"/>
        </w:rPr>
      </w:pPr>
    </w:p>
    <w:p w:rsidR="006E3D36" w:rsidRPr="00834E71" w:rsidRDefault="006E3D36" w:rsidP="007A327B">
      <w:pPr>
        <w:pStyle w:val="a7"/>
        <w:ind w:firstLine="567"/>
      </w:pPr>
      <w:r w:rsidRPr="00834E71">
        <w:t>Вибір ваговій функції являє собою досить важке завдання, при вирішенні якої визначальними факторами є:</w:t>
      </w:r>
    </w:p>
    <w:p w:rsidR="006E3D36" w:rsidRPr="00834E71" w:rsidRDefault="006E3D36" w:rsidP="00F0690B">
      <w:pPr>
        <w:pStyle w:val="a7"/>
      </w:pPr>
      <w:r w:rsidRPr="00834E71">
        <w:t>• метод оцінки спектра (коррелограмми, періодограми);</w:t>
      </w:r>
    </w:p>
    <w:p w:rsidR="006E3D36" w:rsidRPr="00834E71" w:rsidRDefault="006E3D36" w:rsidP="00F0690B">
      <w:pPr>
        <w:pStyle w:val="a7"/>
      </w:pPr>
      <w:r w:rsidRPr="00834E71">
        <w:t>• спосіб обробки спектра (аналоговий, цифровий, комбінований);</w:t>
      </w:r>
    </w:p>
    <w:p w:rsidR="006E3D36" w:rsidRPr="00834E71" w:rsidRDefault="006E3D36" w:rsidP="00F0690B">
      <w:pPr>
        <w:pStyle w:val="a7"/>
      </w:pPr>
      <w:r w:rsidRPr="00834E71">
        <w:t>• кінцева мета (поділ за частотою сусідніх піків, визначення потужності резонансу, найбільша статистична точність вимірювань, мінімальне спотворення загальної форми спектра, оцінка функції когерентності).</w:t>
      </w:r>
    </w:p>
    <w:p w:rsidR="006E3D36" w:rsidRPr="00834E71" w:rsidRDefault="006E3D36" w:rsidP="007A327B">
      <w:pPr>
        <w:pStyle w:val="a7"/>
        <w:ind w:firstLine="567"/>
      </w:pPr>
      <w:r w:rsidRPr="00834E71">
        <w:t>Більшість вагових вікон мають невеликі викиди і володіють прийнятною роздільною здатністю, проте будь-спектральний вікно згладжує спектральну щільність, тобто не тільки зменшує паразитні осциляції (завдяки чому можна відокремити справжні піки від помилкових), але і робить спектр менш точним.</w:t>
      </w:r>
    </w:p>
    <w:p w:rsidR="006E3D36" w:rsidRDefault="006E3D36" w:rsidP="007A327B">
      <w:pPr>
        <w:pStyle w:val="a7"/>
        <w:ind w:firstLine="567"/>
      </w:pPr>
      <w:r w:rsidRPr="00834E71">
        <w:t>Обраний вікно повинно максимальним чином відповідати необхідним критеріям. Якщо оцінка спектральної щільності виходить за допомогою кореляційної функції або безпосередньо перетворенням Фур'є, то при одному і тому ж ваговому вікні вплив викидів на форму спектра в околиці піку в 1-му випадку буде більше, ніж у 2-му. З іншого боку, ширина вікна на половині його висоти більше відповідної ширини вікна при. Якщо застосовується пряме перетворення Фур'є, то одна з функцій - f (t) або - повинна бути нормована, інакше втрачається інформація про потужності.</w:t>
      </w:r>
    </w:p>
    <w:p w:rsidR="006E3D36" w:rsidRPr="00834E71" w:rsidRDefault="006E3D36" w:rsidP="007A327B">
      <w:pPr>
        <w:pStyle w:val="a7"/>
        <w:ind w:firstLine="567"/>
      </w:pPr>
      <w:r w:rsidRPr="00834E71">
        <w:t>Тільки кілька вагових вікон - вікна Бартлетта, Парзена і Карре - Руйе - використовуваних в методі коррелограмм, не мають негативних викидів.</w:t>
      </w:r>
    </w:p>
    <w:p w:rsidR="004465D5" w:rsidRPr="00EF2FC4" w:rsidRDefault="006E3D36" w:rsidP="007A327B">
      <w:pPr>
        <w:ind w:firstLine="567"/>
        <w:rPr>
          <w:szCs w:val="28"/>
          <w:lang w:val="ru-RU"/>
        </w:rPr>
      </w:pPr>
      <w:r w:rsidRPr="00834E71">
        <w:rPr>
          <w:szCs w:val="28"/>
        </w:rPr>
        <w:t>За характеристиками спектральних вікон (В1, В2, В3, і т. Д.) І за характеристиками досліджуваних явищ (необхідний дозвіл піків по частоті і по потужності і т. Д.) - і тільки за цими характеристиками - можна вибрати вагову функцію, що відповідає найкращим чином обраному методу обробки.</w:t>
      </w:r>
    </w:p>
    <w:p w:rsidR="00A346D4" w:rsidRPr="00EF2FC4" w:rsidRDefault="00A346D4" w:rsidP="00A346D4">
      <w:pPr>
        <w:pStyle w:val="a9"/>
        <w:ind w:left="1237" w:right="425"/>
        <w:rPr>
          <w:szCs w:val="28"/>
          <w:lang w:val="ru-RU"/>
        </w:rPr>
      </w:pPr>
    </w:p>
    <w:p w:rsidR="00A346D4" w:rsidRPr="00834E71" w:rsidRDefault="00A346D4" w:rsidP="007A327B">
      <w:pPr>
        <w:pStyle w:val="a7"/>
        <w:ind w:firstLine="567"/>
      </w:pPr>
      <w:r w:rsidRPr="00834E71">
        <w:t>В якості першого наближення часто використовують природне вікно; воно забезпечує найкраще дозвіл, хоча і спотворює спектр через наявність, викидів. Потім, керуючись видом спектру і метою дослідження, підбирають підходяще тимчасове вікно (або два, а іноді і кілька, якщо це можливо). При чисельної обробки спектра може виявитися, що вузлова точка (ціле число кроків по частоті) в точності збігається з піком. В цьому випадку краще всього застосувати вікно з плоскою вершиною, пам'ятаючи, однак, що роздільна здатність при цьому зменшується.</w:t>
      </w:r>
    </w:p>
    <w:p w:rsidR="00A346D4" w:rsidRDefault="00A346D4" w:rsidP="007A327B">
      <w:pPr>
        <w:pStyle w:val="a7"/>
        <w:ind w:firstLine="567"/>
      </w:pPr>
      <w:r w:rsidRPr="00834E71">
        <w:t>При спектральному аналізі на практиці мають справу з піками, розподіленими по спектру, вид якого слабо залежить від частоти, тому завжди треба мати на увазі, що:</w:t>
      </w:r>
      <w:r>
        <w:tab/>
      </w:r>
    </w:p>
    <w:p w:rsidR="00A346D4" w:rsidRPr="00834E71" w:rsidRDefault="00A346D4" w:rsidP="00F0690B">
      <w:pPr>
        <w:pStyle w:val="a7"/>
      </w:pPr>
      <w:r w:rsidRPr="00834E71">
        <w:t>• спектральний вікно в більшій чи меншій мірі спотворює спектр в околиці піку;</w:t>
      </w:r>
    </w:p>
    <w:p w:rsidR="00A346D4" w:rsidRPr="00834E71" w:rsidRDefault="00A346D4" w:rsidP="00F0690B">
      <w:pPr>
        <w:pStyle w:val="a7"/>
      </w:pPr>
      <w:r w:rsidRPr="00834E71">
        <w:t>• природне вікно дає гарне дозвіл, але деформує спектр в околиці гострого піку, а вагове вікно Кайзера - Бесселя мало впливає на форму спектра в околиці піку, але володіє поганим дозволом;</w:t>
      </w:r>
    </w:p>
    <w:p w:rsidR="00A346D4" w:rsidRPr="00834E71" w:rsidRDefault="00A346D4" w:rsidP="00F0690B">
      <w:pPr>
        <w:pStyle w:val="a7"/>
      </w:pPr>
      <w:r w:rsidRPr="00834E71">
        <w:t>• усунення спотворень, викликаних негативними викидами (пов'язано з обрізанням спектра), здійснюється застосуванням вікон без негативних викидів (друге вагове вікно Карре - Руйе без негативних викидів, властивості якого близькі до властивостей вікна Ла-пласа - Гаусса).</w:t>
      </w:r>
    </w:p>
    <w:p w:rsidR="00A346D4" w:rsidRDefault="00A346D4" w:rsidP="007A327B">
      <w:pPr>
        <w:pStyle w:val="a7"/>
        <w:ind w:firstLine="567"/>
      </w:pPr>
      <w:r w:rsidRPr="00834E71">
        <w:t>Для поділу піків, сильно розрізняються по потужності, але з не дуже близькими частотами, доцільно використовувати тимчасові вагові функції, яким відповідають спектральні вікна з невеликим числом викидів або без них. У більшості випадків форма піків на кривих спектральної щільності описується функцією (резонанс 2-го порядку):</w:t>
      </w:r>
    </w:p>
    <w:p w:rsidR="00A346D4" w:rsidRPr="00EF2FC4" w:rsidRDefault="00546DFF" w:rsidP="00612D59">
      <w:pPr>
        <w:pStyle w:val="a7"/>
        <w:jc w:val="center"/>
        <w:rPr>
          <w:rFonts w:ascii="Arial" w:hAnsi="Arial" w:cs="Arial"/>
          <w:i/>
          <w:position w:val="-6"/>
          <w:sz w:val="24"/>
          <w:szCs w:val="24"/>
          <w:lang w:eastAsia="ru-RU"/>
        </w:rPr>
      </w:pPr>
      <w:r>
        <w:rPr>
          <w:noProof/>
          <w:lang w:val="ru-RU" w:eastAsia="ru-RU"/>
        </w:rPr>
        <mc:AlternateContent>
          <mc:Choice Requires="wps">
            <w:drawing>
              <wp:anchor distT="0" distB="0" distL="114300" distR="114300" simplePos="0" relativeHeight="251769856" behindDoc="1" locked="0" layoutInCell="1" allowOverlap="1" wp14:anchorId="5B07D196" wp14:editId="5600521D">
                <wp:simplePos x="0" y="0"/>
                <wp:positionH relativeFrom="column">
                  <wp:posOffset>5583555</wp:posOffset>
                </wp:positionH>
                <wp:positionV relativeFrom="paragraph">
                  <wp:posOffset>190500</wp:posOffset>
                </wp:positionV>
                <wp:extent cx="581025" cy="301625"/>
                <wp:effectExtent l="0" t="0" r="28575" b="22225"/>
                <wp:wrapNone/>
                <wp:docPr id="549" name="Поле 549"/>
                <wp:cNvGraphicFramePr/>
                <a:graphic xmlns:a="http://schemas.openxmlformats.org/drawingml/2006/main">
                  <a:graphicData uri="http://schemas.microsoft.com/office/word/2010/wordprocessingShape">
                    <wps:wsp>
                      <wps:cNvSpPr txBox="1"/>
                      <wps:spPr>
                        <a:xfrm>
                          <a:off x="0" y="0"/>
                          <a:ext cx="58102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546DFF">
                            <w:pPr>
                              <w:ind w:left="0"/>
                            </w:pPr>
                            <w:r>
                              <w:t>(48)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549" o:spid="_x0000_s1073" type="#_x0000_t202" style="position:absolute;left:0;text-align:left;margin-left:439.65pt;margin-top:15pt;width:45.75pt;height:23.75pt;z-index:-25154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" fillcolor="white [3201]" strokecolor="white [3212]" strokeweight=".5pt">
                <v:textbox>
                  <w:txbxContent>
                    <w:p w:rsidR="001707EE" w:rsidRDefault="001707EE" w:rsidP="00546DFF">
                      <w:pPr>
                        <w:ind w:left="0"/>
                      </w:pPr>
                      <w:r>
                        <w:t>(48)</w:t>
                      </w:r>
                    </w:p>
                  </w:txbxContent>
                </v:textbox>
              </v:shape>
            </w:pict>
          </mc:Fallback>
        </mc:AlternateContent>
      </w:r>
      <w:r w:rsidR="00A346D4">
        <w:rPr>
          <w:rFonts w:ascii="Arial" w:hAnsi="Arial" w:cs="Arial"/>
          <w:i/>
          <w:position w:val="-40"/>
          <w:sz w:val="24"/>
          <w:szCs w:val="24"/>
          <w:lang w:val="ru-RU" w:eastAsia="ru-RU"/>
        </w:rPr>
        <w:object w:dxaOrig="2265" w:dyaOrig="735">
          <v:shape id="_x0000_i1113" type="#_x0000_t75" style="width:145.5pt;height:46.5pt" o:ole="">
            <v:imagedata r:id="rId289" o:title=""/>
          </v:shape>
          <o:OLEObject Type="Embed" ProgID="Equation.DSMT4" ShapeID="_x0000_i1113" DrawAspect="Content" ObjectID="_1685271899" r:id="rId290"/>
        </w:object>
      </w:r>
      <w:r w:rsidR="00A346D4">
        <w:rPr>
          <w:rFonts w:ascii="Arial" w:hAnsi="Arial" w:cs="Arial"/>
          <w:i/>
        </w:rPr>
        <w:t xml:space="preserve">де </w:t>
      </w:r>
      <w:r w:rsidR="00A346D4">
        <w:rPr>
          <w:rFonts w:ascii="Arial" w:hAnsi="Arial" w:cs="Arial"/>
          <w:i/>
          <w:position w:val="-6"/>
          <w:sz w:val="24"/>
          <w:szCs w:val="24"/>
          <w:lang w:val="ru-RU" w:eastAsia="ru-RU"/>
        </w:rPr>
        <w:object w:dxaOrig="765" w:dyaOrig="240">
          <v:shape id="_x0000_i1114" type="#_x0000_t75" style="width:46.5pt;height:15.75pt" o:ole="">
            <v:imagedata r:id="rId291" o:title=""/>
          </v:shape>
          <o:OLEObject Type="Embed" ProgID="Equation.DSMT4" ShapeID="_x0000_i1114" DrawAspect="Content" ObjectID="_1685271900" r:id="rId292"/>
        </w:object>
      </w:r>
    </w:p>
    <w:p w:rsidR="00A346D4" w:rsidRPr="00834E71" w:rsidRDefault="00A346D4" w:rsidP="007A327B">
      <w:pPr>
        <w:pStyle w:val="a7"/>
        <w:ind w:firstLine="567"/>
      </w:pPr>
      <w:r w:rsidRPr="00834E71">
        <w:lastRenderedPageBreak/>
        <w:t>При підборі найбільш придатною ваговій функції доцільно керуватися не тільки методикою обробки спектра, а й залежністю від параметрів А і В, яку треба попередньо вивчити.</w:t>
      </w:r>
    </w:p>
    <w:p w:rsidR="00A346D4" w:rsidRPr="00834E71" w:rsidRDefault="00A346D4" w:rsidP="007A327B">
      <w:pPr>
        <w:pStyle w:val="a7"/>
        <w:ind w:firstLine="567"/>
      </w:pPr>
      <w:r w:rsidRPr="00834E71">
        <w:t>Слід виключити оцінку функції когерент</w:t>
      </w:r>
      <w:r>
        <w:t xml:space="preserve">ності по спектральним </w:t>
      </w:r>
      <w:r w:rsidRPr="00834E71">
        <w:t>густина</w:t>
      </w:r>
      <w:r>
        <w:t>ми</w:t>
      </w:r>
      <w:r w:rsidRPr="00834E71">
        <w:t>, які мають негативні значення, обумовлені викидами функції</w:t>
      </w:r>
      <w:r>
        <w:rPr>
          <w:rFonts w:ascii="Arial" w:hAnsi="Arial" w:cs="Arial"/>
          <w:i/>
          <w:color w:val="000000"/>
          <w:sz w:val="24"/>
          <w:szCs w:val="24"/>
          <w:lang w:val="ru-RU" w:eastAsia="ru-RU"/>
        </w:rPr>
        <w:t xml:space="preserve"> </w:t>
      </w:r>
      <w:r>
        <w:rPr>
          <w:rFonts w:ascii="Arial" w:hAnsi="Arial" w:cs="Arial"/>
          <w:i/>
          <w:color w:val="000000"/>
          <w:position w:val="-12"/>
          <w:sz w:val="24"/>
          <w:szCs w:val="24"/>
          <w:lang w:val="ru-RU" w:eastAsia="ru-RU"/>
        </w:rPr>
        <w:object w:dxaOrig="495" w:dyaOrig="345">
          <v:shape id="_x0000_i1115" type="#_x0000_t75" style="width:25.5pt;height:17.25pt" o:ole="">
            <v:imagedata r:id="rId293" o:title=""/>
          </v:shape>
          <o:OLEObject Type="Embed" ProgID="Equation.DSMT4" ShapeID="_x0000_i1115" DrawAspect="Content" ObjectID="_1685271901" r:id="rId294"/>
        </w:object>
      </w:r>
      <w:r w:rsidRPr="00834E71">
        <w:t>. В цьому випадку треба застосовувати вікна Б</w:t>
      </w:r>
      <w:r w:rsidR="00A549FB">
        <w:t>артлетта, Парзена і вікна Карре</w:t>
      </w:r>
      <w:r w:rsidR="00A549FB" w:rsidRPr="00A549FB">
        <w:rPr>
          <w:lang w:val="ru-RU"/>
        </w:rPr>
        <w:t>-</w:t>
      </w:r>
      <w:r w:rsidRPr="00834E71">
        <w:t>Руйе.</w:t>
      </w:r>
    </w:p>
    <w:p w:rsidR="00A346D4" w:rsidRPr="0004024A" w:rsidRDefault="00A346D4" w:rsidP="00F0690B">
      <w:pPr>
        <w:pStyle w:val="a7"/>
        <w:rPr>
          <w:lang w:val="ru-RU"/>
        </w:rPr>
      </w:pPr>
      <w:r w:rsidRPr="00834E71">
        <w:t>Відзначимо, що немає загального практичного правила вибору вагових функцій. Це завдання треба вирішувати в кожному конкретному випадку відповідно до поставленої мети, керуючись хара</w:t>
      </w:r>
      <w:r>
        <w:t>ктеристиками спектральних вікон</w:t>
      </w:r>
      <w:r>
        <w:rPr>
          <w:lang w:val="ru-RU"/>
        </w:rPr>
        <w:t>.</w:t>
      </w:r>
    </w:p>
    <w:p w:rsidR="007A327B" w:rsidRPr="00D36338" w:rsidRDefault="007A327B" w:rsidP="00612D59">
      <w:pPr>
        <w:ind w:left="0"/>
        <w:rPr>
          <w:lang w:val="ru-RU"/>
        </w:rPr>
      </w:pPr>
    </w:p>
    <w:p w:rsidR="00A549FB" w:rsidRDefault="007A327B" w:rsidP="007A327B">
      <w:pPr>
        <w:ind w:left="0" w:firstLine="567"/>
        <w:jc w:val="center"/>
        <w:rPr>
          <w:b/>
        </w:rPr>
      </w:pPr>
      <w:r>
        <w:rPr>
          <w:b/>
        </w:rPr>
        <w:t>3.10</w:t>
      </w:r>
      <w:r w:rsidR="00DE7564" w:rsidRPr="00EF2FC4">
        <w:rPr>
          <w:b/>
        </w:rPr>
        <w:t xml:space="preserve"> </w:t>
      </w:r>
      <w:r w:rsidR="00A549FB" w:rsidRPr="00EF2FC4">
        <w:rPr>
          <w:b/>
        </w:rPr>
        <w:t>Платформи моделювання</w:t>
      </w:r>
    </w:p>
    <w:p w:rsidR="007A327B" w:rsidRPr="0088681C" w:rsidRDefault="007A327B" w:rsidP="007A327B">
      <w:pPr>
        <w:ind w:left="0" w:firstLine="567"/>
      </w:pPr>
    </w:p>
    <w:p w:rsidR="00A549FB" w:rsidRPr="00167273" w:rsidRDefault="00A549FB" w:rsidP="007A327B">
      <w:pPr>
        <w:pStyle w:val="a7"/>
        <w:ind w:firstLine="567"/>
      </w:pPr>
      <w:r w:rsidRPr="00167273">
        <w:t>Інформаційне</w:t>
      </w:r>
      <w:r w:rsidRPr="00167273">
        <w:rPr>
          <w:spacing w:val="1"/>
        </w:rPr>
        <w:t xml:space="preserve"> </w:t>
      </w:r>
      <w:r w:rsidRPr="00167273">
        <w:t>моделювання</w:t>
      </w:r>
      <w:r w:rsidRPr="00167273">
        <w:rPr>
          <w:spacing w:val="1"/>
        </w:rPr>
        <w:t xml:space="preserve"> </w:t>
      </w:r>
      <w:r w:rsidRPr="00167273">
        <w:t>і</w:t>
      </w:r>
      <w:r w:rsidRPr="00167273">
        <w:rPr>
          <w:spacing w:val="1"/>
        </w:rPr>
        <w:t xml:space="preserve"> </w:t>
      </w:r>
      <w:r w:rsidRPr="00167273">
        <w:t>його</w:t>
      </w:r>
      <w:r w:rsidRPr="00167273">
        <w:rPr>
          <w:spacing w:val="1"/>
        </w:rPr>
        <w:t xml:space="preserve"> </w:t>
      </w:r>
      <w:r w:rsidRPr="00167273">
        <w:t>різновиди</w:t>
      </w:r>
      <w:r w:rsidRPr="00167273">
        <w:rPr>
          <w:spacing w:val="1"/>
        </w:rPr>
        <w:t xml:space="preserve"> </w:t>
      </w:r>
      <w:r w:rsidRPr="00167273">
        <w:t>припускають</w:t>
      </w:r>
      <w:r w:rsidRPr="00167273">
        <w:rPr>
          <w:spacing w:val="1"/>
        </w:rPr>
        <w:t xml:space="preserve"> </w:t>
      </w:r>
      <w:r w:rsidRPr="00167273">
        <w:t>існування</w:t>
      </w:r>
      <w:r w:rsidRPr="00167273">
        <w:rPr>
          <w:spacing w:val="1"/>
        </w:rPr>
        <w:t xml:space="preserve"> </w:t>
      </w:r>
      <w:r w:rsidRPr="00167273">
        <w:t>інформаційної моделі, що функціонує в межах функціонально детермінованого</w:t>
      </w:r>
      <w:r w:rsidRPr="00167273">
        <w:rPr>
          <w:spacing w:val="1"/>
        </w:rPr>
        <w:t xml:space="preserve"> </w:t>
      </w:r>
      <w:r w:rsidRPr="00167273">
        <w:t>інформаційного процесу. Виготовлення макету моделі - непорушний принцип</w:t>
      </w:r>
      <w:r w:rsidRPr="00167273">
        <w:rPr>
          <w:spacing w:val="1"/>
        </w:rPr>
        <w:t xml:space="preserve"> </w:t>
      </w:r>
      <w:r w:rsidRPr="00167273">
        <w:t>фізичного</w:t>
      </w:r>
      <w:r w:rsidRPr="00167273">
        <w:rPr>
          <w:spacing w:val="-11"/>
        </w:rPr>
        <w:t xml:space="preserve"> </w:t>
      </w:r>
      <w:r w:rsidRPr="00167273">
        <w:t>моделювання.</w:t>
      </w:r>
      <w:r w:rsidRPr="00167273">
        <w:rPr>
          <w:spacing w:val="-10"/>
        </w:rPr>
        <w:t xml:space="preserve"> </w:t>
      </w:r>
      <w:r w:rsidRPr="00167273">
        <w:t>Це</w:t>
      </w:r>
      <w:r w:rsidRPr="00167273">
        <w:rPr>
          <w:spacing w:val="-11"/>
        </w:rPr>
        <w:t xml:space="preserve"> </w:t>
      </w:r>
      <w:r w:rsidRPr="00167273">
        <w:t>пов'язано</w:t>
      </w:r>
      <w:r w:rsidRPr="00167273">
        <w:rPr>
          <w:spacing w:val="-9"/>
        </w:rPr>
        <w:t xml:space="preserve"> </w:t>
      </w:r>
      <w:r w:rsidRPr="00167273">
        <w:t>з</w:t>
      </w:r>
      <w:r w:rsidRPr="00167273">
        <w:rPr>
          <w:spacing w:val="-10"/>
        </w:rPr>
        <w:t xml:space="preserve"> </w:t>
      </w:r>
      <w:r w:rsidRPr="00167273">
        <w:t>матеріальними</w:t>
      </w:r>
      <w:r w:rsidRPr="00167273">
        <w:rPr>
          <w:spacing w:val="-10"/>
        </w:rPr>
        <w:t xml:space="preserve"> </w:t>
      </w:r>
      <w:r w:rsidRPr="00167273">
        <w:t>витратами</w:t>
      </w:r>
      <w:r w:rsidRPr="00167273">
        <w:rPr>
          <w:spacing w:val="-9"/>
        </w:rPr>
        <w:t xml:space="preserve"> </w:t>
      </w:r>
      <w:r w:rsidRPr="00167273">
        <w:t>і</w:t>
      </w:r>
      <w:r w:rsidRPr="00167273">
        <w:rPr>
          <w:spacing w:val="-10"/>
        </w:rPr>
        <w:t xml:space="preserve"> </w:t>
      </w:r>
      <w:r w:rsidRPr="00167273">
        <w:t>додатковими,</w:t>
      </w:r>
      <w:r w:rsidRPr="00167273">
        <w:rPr>
          <w:spacing w:val="-67"/>
        </w:rPr>
        <w:t xml:space="preserve"> </w:t>
      </w:r>
      <w:r w:rsidRPr="00167273">
        <w:t>іноді</w:t>
      </w:r>
      <w:r w:rsidRPr="00167273">
        <w:rPr>
          <w:spacing w:val="-2"/>
        </w:rPr>
        <w:t xml:space="preserve"> </w:t>
      </w:r>
      <w:r w:rsidRPr="00167273">
        <w:t>трудомісткими,</w:t>
      </w:r>
      <w:r w:rsidRPr="00167273">
        <w:rPr>
          <w:spacing w:val="-1"/>
        </w:rPr>
        <w:t xml:space="preserve"> </w:t>
      </w:r>
      <w:r w:rsidRPr="00167273">
        <w:t>дослідженнями.</w:t>
      </w:r>
    </w:p>
    <w:p w:rsidR="00A549FB" w:rsidRPr="00167273" w:rsidRDefault="00A549FB" w:rsidP="007A327B">
      <w:pPr>
        <w:pStyle w:val="a7"/>
        <w:ind w:firstLine="567"/>
      </w:pPr>
      <w:r w:rsidRPr="00167273">
        <w:t>Особливістю</w:t>
      </w:r>
      <w:r w:rsidRPr="00167273">
        <w:rPr>
          <w:spacing w:val="-9"/>
        </w:rPr>
        <w:t xml:space="preserve"> </w:t>
      </w:r>
      <w:r w:rsidRPr="00167273">
        <w:t>інформаційного</w:t>
      </w:r>
      <w:r w:rsidRPr="00167273">
        <w:rPr>
          <w:spacing w:val="-9"/>
        </w:rPr>
        <w:t xml:space="preserve"> </w:t>
      </w:r>
      <w:r w:rsidRPr="00167273">
        <w:t>процесу</w:t>
      </w:r>
      <w:r w:rsidRPr="00167273">
        <w:rPr>
          <w:spacing w:val="-8"/>
        </w:rPr>
        <w:t xml:space="preserve"> </w:t>
      </w:r>
      <w:r w:rsidRPr="00167273">
        <w:t>програмних</w:t>
      </w:r>
      <w:r w:rsidRPr="00167273">
        <w:rPr>
          <w:spacing w:val="-8"/>
        </w:rPr>
        <w:t xml:space="preserve"> </w:t>
      </w:r>
      <w:r w:rsidRPr="00167273">
        <w:t>платформ</w:t>
      </w:r>
      <w:r w:rsidRPr="00167273">
        <w:rPr>
          <w:spacing w:val="-9"/>
        </w:rPr>
        <w:t xml:space="preserve"> </w:t>
      </w:r>
      <w:r w:rsidRPr="00167273">
        <w:t>моделювання</w:t>
      </w:r>
      <w:r w:rsidRPr="00167273">
        <w:rPr>
          <w:spacing w:val="-68"/>
        </w:rPr>
        <w:t xml:space="preserve"> </w:t>
      </w:r>
      <w:r w:rsidRPr="00167273">
        <w:t>є</w:t>
      </w:r>
      <w:r w:rsidRPr="00167273">
        <w:rPr>
          <w:spacing w:val="1"/>
        </w:rPr>
        <w:t xml:space="preserve"> </w:t>
      </w:r>
      <w:r w:rsidRPr="00167273">
        <w:t>те,</w:t>
      </w:r>
      <w:r w:rsidRPr="00167273">
        <w:rPr>
          <w:spacing w:val="1"/>
        </w:rPr>
        <w:t xml:space="preserve"> </w:t>
      </w:r>
      <w:r w:rsidRPr="00167273">
        <w:t>що,</w:t>
      </w:r>
      <w:r w:rsidRPr="00167273">
        <w:rPr>
          <w:spacing w:val="1"/>
        </w:rPr>
        <w:t xml:space="preserve"> </w:t>
      </w:r>
      <w:r w:rsidRPr="00167273">
        <w:t>важливі</w:t>
      </w:r>
      <w:r w:rsidRPr="00167273">
        <w:rPr>
          <w:spacing w:val="1"/>
        </w:rPr>
        <w:t xml:space="preserve"> </w:t>
      </w:r>
      <w:r w:rsidRPr="00167273">
        <w:t>для</w:t>
      </w:r>
      <w:r w:rsidRPr="00167273">
        <w:rPr>
          <w:spacing w:val="1"/>
        </w:rPr>
        <w:t xml:space="preserve"> </w:t>
      </w:r>
      <w:r w:rsidRPr="00167273">
        <w:t>дослідника</w:t>
      </w:r>
      <w:r w:rsidRPr="00167273">
        <w:rPr>
          <w:spacing w:val="1"/>
        </w:rPr>
        <w:t xml:space="preserve"> </w:t>
      </w:r>
      <w:r w:rsidRPr="00167273">
        <w:t>характеристики</w:t>
      </w:r>
      <w:r w:rsidRPr="00167273">
        <w:rPr>
          <w:spacing w:val="1"/>
        </w:rPr>
        <w:t xml:space="preserve"> </w:t>
      </w:r>
      <w:r w:rsidRPr="00167273">
        <w:t>аналогових</w:t>
      </w:r>
      <w:r w:rsidRPr="00167273">
        <w:rPr>
          <w:spacing w:val="1"/>
        </w:rPr>
        <w:t xml:space="preserve"> </w:t>
      </w:r>
      <w:r w:rsidRPr="00167273">
        <w:t>і</w:t>
      </w:r>
      <w:r w:rsidRPr="00167273">
        <w:rPr>
          <w:spacing w:val="1"/>
        </w:rPr>
        <w:t xml:space="preserve"> </w:t>
      </w:r>
      <w:r w:rsidRPr="00167273">
        <w:t>цифрових</w:t>
      </w:r>
      <w:r w:rsidRPr="00167273">
        <w:rPr>
          <w:spacing w:val="1"/>
        </w:rPr>
        <w:t xml:space="preserve"> </w:t>
      </w:r>
      <w:r w:rsidRPr="00167273">
        <w:t>електричних</w:t>
      </w:r>
      <w:r w:rsidRPr="00167273">
        <w:rPr>
          <w:spacing w:val="1"/>
        </w:rPr>
        <w:t xml:space="preserve"> </w:t>
      </w:r>
      <w:r w:rsidRPr="00167273">
        <w:t>ланцюгів</w:t>
      </w:r>
      <w:r w:rsidRPr="00167273">
        <w:rPr>
          <w:spacing w:val="1"/>
        </w:rPr>
        <w:t xml:space="preserve"> </w:t>
      </w:r>
      <w:r w:rsidRPr="00167273">
        <w:t>синтезуються</w:t>
      </w:r>
      <w:r w:rsidRPr="00167273">
        <w:rPr>
          <w:spacing w:val="1"/>
        </w:rPr>
        <w:t xml:space="preserve"> </w:t>
      </w:r>
      <w:r w:rsidRPr="00167273">
        <w:t>у</w:t>
      </w:r>
      <w:r w:rsidRPr="00167273">
        <w:rPr>
          <w:spacing w:val="1"/>
        </w:rPr>
        <w:t xml:space="preserve"> </w:t>
      </w:r>
      <w:r w:rsidRPr="00167273">
        <w:t>віртуальній</w:t>
      </w:r>
      <w:r w:rsidRPr="00167273">
        <w:rPr>
          <w:spacing w:val="1"/>
        </w:rPr>
        <w:t xml:space="preserve"> </w:t>
      </w:r>
      <w:r w:rsidRPr="00167273">
        <w:t>формі</w:t>
      </w:r>
      <w:r w:rsidRPr="00167273">
        <w:rPr>
          <w:spacing w:val="1"/>
        </w:rPr>
        <w:t xml:space="preserve"> </w:t>
      </w:r>
      <w:r w:rsidRPr="00167273">
        <w:t>і</w:t>
      </w:r>
      <w:r w:rsidRPr="00167273">
        <w:rPr>
          <w:spacing w:val="1"/>
        </w:rPr>
        <w:t xml:space="preserve"> </w:t>
      </w:r>
      <w:r w:rsidRPr="00167273">
        <w:t>аналізуються</w:t>
      </w:r>
      <w:r w:rsidRPr="00167273">
        <w:rPr>
          <w:spacing w:val="1"/>
        </w:rPr>
        <w:t xml:space="preserve"> </w:t>
      </w:r>
      <w:r w:rsidRPr="00167273">
        <w:t>за</w:t>
      </w:r>
      <w:r w:rsidRPr="00167273">
        <w:rPr>
          <w:spacing w:val="1"/>
        </w:rPr>
        <w:t xml:space="preserve"> </w:t>
      </w:r>
      <w:r w:rsidRPr="00167273">
        <w:t>участю</w:t>
      </w:r>
      <w:r w:rsidRPr="00167273">
        <w:rPr>
          <w:spacing w:val="-2"/>
        </w:rPr>
        <w:t xml:space="preserve"> </w:t>
      </w:r>
      <w:r w:rsidRPr="00167273">
        <w:t>людини</w:t>
      </w:r>
      <w:r w:rsidRPr="00167273">
        <w:rPr>
          <w:spacing w:val="-1"/>
        </w:rPr>
        <w:t xml:space="preserve"> </w:t>
      </w:r>
      <w:r w:rsidRPr="00167273">
        <w:t>подібно</w:t>
      </w:r>
      <w:r w:rsidRPr="00167273">
        <w:rPr>
          <w:spacing w:val="-1"/>
        </w:rPr>
        <w:t xml:space="preserve"> </w:t>
      </w:r>
      <w:r w:rsidRPr="00167273">
        <w:t>до</w:t>
      </w:r>
      <w:r w:rsidRPr="00167273">
        <w:rPr>
          <w:spacing w:val="-1"/>
        </w:rPr>
        <w:t xml:space="preserve"> </w:t>
      </w:r>
      <w:r w:rsidRPr="00167273">
        <w:t>того,</w:t>
      </w:r>
      <w:r w:rsidRPr="00167273">
        <w:rPr>
          <w:spacing w:val="-3"/>
        </w:rPr>
        <w:t xml:space="preserve"> </w:t>
      </w:r>
      <w:r w:rsidRPr="00167273">
        <w:t>як</w:t>
      </w:r>
      <w:r w:rsidRPr="00167273">
        <w:rPr>
          <w:spacing w:val="-2"/>
        </w:rPr>
        <w:t xml:space="preserve"> </w:t>
      </w:r>
      <w:r w:rsidRPr="00167273">
        <w:t>це</w:t>
      </w:r>
      <w:r w:rsidRPr="00167273">
        <w:rPr>
          <w:spacing w:val="-1"/>
        </w:rPr>
        <w:t xml:space="preserve"> </w:t>
      </w:r>
      <w:r w:rsidRPr="00167273">
        <w:t>робиться</w:t>
      </w:r>
      <w:r w:rsidRPr="00167273">
        <w:rPr>
          <w:spacing w:val="-2"/>
        </w:rPr>
        <w:t xml:space="preserve"> </w:t>
      </w:r>
      <w:r w:rsidRPr="00167273">
        <w:t>при</w:t>
      </w:r>
      <w:r w:rsidRPr="00167273">
        <w:rPr>
          <w:spacing w:val="-2"/>
        </w:rPr>
        <w:t xml:space="preserve"> </w:t>
      </w:r>
      <w:r w:rsidRPr="00167273">
        <w:t>фізичному</w:t>
      </w:r>
      <w:r w:rsidRPr="00167273">
        <w:rPr>
          <w:spacing w:val="-1"/>
        </w:rPr>
        <w:t xml:space="preserve"> </w:t>
      </w:r>
      <w:r w:rsidRPr="00167273">
        <w:t>моделюванні.</w:t>
      </w:r>
    </w:p>
    <w:p w:rsidR="00A549FB" w:rsidRPr="00167273" w:rsidRDefault="00A549FB" w:rsidP="007A327B">
      <w:pPr>
        <w:pStyle w:val="a7"/>
        <w:ind w:firstLine="567"/>
      </w:pPr>
      <w:r w:rsidRPr="00167273">
        <w:t>Виняток</w:t>
      </w:r>
      <w:r w:rsidRPr="00167273">
        <w:rPr>
          <w:spacing w:val="1"/>
        </w:rPr>
        <w:t xml:space="preserve"> </w:t>
      </w:r>
      <w:r w:rsidRPr="00167273">
        <w:t>з</w:t>
      </w:r>
      <w:r w:rsidRPr="00167273">
        <w:rPr>
          <w:spacing w:val="1"/>
        </w:rPr>
        <w:t xml:space="preserve"> </w:t>
      </w:r>
      <w:r w:rsidRPr="00167273">
        <w:t>правил</w:t>
      </w:r>
      <w:r w:rsidRPr="00167273">
        <w:rPr>
          <w:spacing w:val="1"/>
        </w:rPr>
        <w:t xml:space="preserve"> </w:t>
      </w:r>
      <w:r w:rsidRPr="00167273">
        <w:t>становлять</w:t>
      </w:r>
      <w:r w:rsidRPr="00167273">
        <w:rPr>
          <w:spacing w:val="1"/>
        </w:rPr>
        <w:t xml:space="preserve"> </w:t>
      </w:r>
      <w:r w:rsidRPr="00167273">
        <w:t>демострационные</w:t>
      </w:r>
      <w:r w:rsidRPr="00167273">
        <w:rPr>
          <w:spacing w:val="1"/>
        </w:rPr>
        <w:t xml:space="preserve"> </w:t>
      </w:r>
      <w:r w:rsidRPr="00167273">
        <w:t>моделі,</w:t>
      </w:r>
      <w:r w:rsidRPr="00167273">
        <w:rPr>
          <w:spacing w:val="1"/>
        </w:rPr>
        <w:t xml:space="preserve"> </w:t>
      </w:r>
      <w:r w:rsidRPr="00167273">
        <w:t>виготовлені,</w:t>
      </w:r>
      <w:r w:rsidRPr="00167273">
        <w:rPr>
          <w:spacing w:val="1"/>
        </w:rPr>
        <w:t xml:space="preserve"> </w:t>
      </w:r>
      <w:r w:rsidRPr="00167273">
        <w:t>наприклад,</w:t>
      </w:r>
      <w:r w:rsidRPr="00167273">
        <w:rPr>
          <w:spacing w:val="1"/>
        </w:rPr>
        <w:t xml:space="preserve"> </w:t>
      </w:r>
      <w:r w:rsidRPr="00167273">
        <w:t>для</w:t>
      </w:r>
      <w:r w:rsidRPr="00167273">
        <w:rPr>
          <w:spacing w:val="1"/>
        </w:rPr>
        <w:t xml:space="preserve"> </w:t>
      </w:r>
      <w:r w:rsidRPr="00167273">
        <w:t>рекламних</w:t>
      </w:r>
      <w:r w:rsidRPr="00167273">
        <w:rPr>
          <w:spacing w:val="1"/>
        </w:rPr>
        <w:t xml:space="preserve"> </w:t>
      </w:r>
      <w:r w:rsidRPr="00167273">
        <w:t>цілей,</w:t>
      </w:r>
      <w:r w:rsidRPr="00167273">
        <w:rPr>
          <w:spacing w:val="1"/>
        </w:rPr>
        <w:t xml:space="preserve"> </w:t>
      </w:r>
      <w:r w:rsidRPr="00167273">
        <w:t>коли</w:t>
      </w:r>
      <w:r w:rsidRPr="00167273">
        <w:rPr>
          <w:spacing w:val="1"/>
        </w:rPr>
        <w:t xml:space="preserve"> </w:t>
      </w:r>
      <w:r w:rsidRPr="00167273">
        <w:t>результат</w:t>
      </w:r>
      <w:r w:rsidRPr="00167273">
        <w:rPr>
          <w:spacing w:val="1"/>
        </w:rPr>
        <w:t xml:space="preserve"> </w:t>
      </w:r>
      <w:r w:rsidRPr="00167273">
        <w:t>«експерименту»</w:t>
      </w:r>
      <w:r w:rsidRPr="00167273">
        <w:rPr>
          <w:spacing w:val="1"/>
        </w:rPr>
        <w:t xml:space="preserve"> </w:t>
      </w:r>
      <w:r w:rsidRPr="00167273">
        <w:t>передбачуваний,</w:t>
      </w:r>
      <w:r w:rsidRPr="00167273">
        <w:rPr>
          <w:spacing w:val="1"/>
        </w:rPr>
        <w:t xml:space="preserve"> </w:t>
      </w:r>
      <w:r w:rsidRPr="00167273">
        <w:t>і</w:t>
      </w:r>
      <w:r w:rsidRPr="00167273">
        <w:rPr>
          <w:spacing w:val="1"/>
        </w:rPr>
        <w:t xml:space="preserve"> </w:t>
      </w:r>
      <w:r w:rsidRPr="00167273">
        <w:t>виконувати</w:t>
      </w:r>
      <w:r w:rsidRPr="00167273">
        <w:rPr>
          <w:spacing w:val="1"/>
        </w:rPr>
        <w:t xml:space="preserve"> </w:t>
      </w:r>
      <w:r w:rsidRPr="00167273">
        <w:t>його</w:t>
      </w:r>
      <w:r w:rsidRPr="00167273">
        <w:rPr>
          <w:spacing w:val="1"/>
        </w:rPr>
        <w:t xml:space="preserve"> </w:t>
      </w:r>
      <w:r w:rsidRPr="00167273">
        <w:t>аналіз</w:t>
      </w:r>
      <w:r w:rsidRPr="00167273">
        <w:rPr>
          <w:spacing w:val="1"/>
        </w:rPr>
        <w:t xml:space="preserve"> </w:t>
      </w:r>
      <w:r w:rsidRPr="00167273">
        <w:t>безглуздо.</w:t>
      </w:r>
      <w:r w:rsidRPr="00167273">
        <w:rPr>
          <w:spacing w:val="1"/>
        </w:rPr>
        <w:t xml:space="preserve"> </w:t>
      </w:r>
      <w:r w:rsidRPr="00167273">
        <w:t>Існує</w:t>
      </w:r>
      <w:r w:rsidRPr="00167273">
        <w:rPr>
          <w:spacing w:val="1"/>
        </w:rPr>
        <w:t xml:space="preserve"> </w:t>
      </w:r>
      <w:r w:rsidRPr="00167273">
        <w:t>велика</w:t>
      </w:r>
      <w:r w:rsidRPr="00167273">
        <w:rPr>
          <w:spacing w:val="1"/>
        </w:rPr>
        <w:t xml:space="preserve"> </w:t>
      </w:r>
      <w:r w:rsidRPr="00167273">
        <w:t>група</w:t>
      </w:r>
      <w:r w:rsidRPr="00167273">
        <w:rPr>
          <w:spacing w:val="1"/>
        </w:rPr>
        <w:t xml:space="preserve"> </w:t>
      </w:r>
      <w:r w:rsidRPr="00167273">
        <w:t>комп'ютерних програм, що утворюють повноцінні платформи комп'ютерного</w:t>
      </w:r>
      <w:r w:rsidRPr="00167273">
        <w:rPr>
          <w:spacing w:val="1"/>
        </w:rPr>
        <w:t xml:space="preserve"> </w:t>
      </w:r>
      <w:r w:rsidRPr="00167273">
        <w:t>моделювання</w:t>
      </w:r>
      <w:r w:rsidRPr="00167273">
        <w:rPr>
          <w:spacing w:val="-3"/>
        </w:rPr>
        <w:t xml:space="preserve"> </w:t>
      </w:r>
      <w:r w:rsidRPr="00167273">
        <w:t>електронних</w:t>
      </w:r>
      <w:r w:rsidRPr="00167273">
        <w:rPr>
          <w:spacing w:val="-1"/>
        </w:rPr>
        <w:t xml:space="preserve"> </w:t>
      </w:r>
      <w:r w:rsidRPr="00167273">
        <w:t>приладів.</w:t>
      </w:r>
    </w:p>
    <w:p w:rsidR="00CD0A0A" w:rsidRDefault="00A549FB" w:rsidP="007A327B">
      <w:pPr>
        <w:pStyle w:val="a7"/>
        <w:ind w:firstLine="567"/>
      </w:pPr>
      <w:r w:rsidRPr="00167273">
        <w:t>Інтерактивна</w:t>
      </w:r>
      <w:r w:rsidRPr="00167273">
        <w:rPr>
          <w:spacing w:val="1"/>
        </w:rPr>
        <w:t xml:space="preserve"> </w:t>
      </w:r>
      <w:r w:rsidRPr="00167273">
        <w:t>система</w:t>
      </w:r>
      <w:r w:rsidRPr="00167273">
        <w:rPr>
          <w:spacing w:val="1"/>
        </w:rPr>
        <w:t xml:space="preserve"> </w:t>
      </w:r>
      <w:r w:rsidRPr="00167273">
        <w:t>комп'ютерного</w:t>
      </w:r>
      <w:r w:rsidRPr="00167273">
        <w:rPr>
          <w:spacing w:val="1"/>
        </w:rPr>
        <w:t xml:space="preserve"> </w:t>
      </w:r>
      <w:r w:rsidRPr="00167273">
        <w:t>моделювання</w:t>
      </w:r>
      <w:r w:rsidRPr="00167273">
        <w:rPr>
          <w:spacing w:val="1"/>
        </w:rPr>
        <w:t xml:space="preserve"> </w:t>
      </w:r>
      <w:r w:rsidRPr="00167273">
        <w:t>LabVIEW</w:t>
      </w:r>
      <w:r w:rsidRPr="00167273">
        <w:rPr>
          <w:spacing w:val="1"/>
        </w:rPr>
        <w:t xml:space="preserve"> </w:t>
      </w:r>
      <w:r w:rsidRPr="00167273">
        <w:t>займає</w:t>
      </w:r>
      <w:r w:rsidRPr="00167273">
        <w:rPr>
          <w:spacing w:val="-67"/>
        </w:rPr>
        <w:t xml:space="preserve"> </w:t>
      </w:r>
      <w:r w:rsidRPr="00167273">
        <w:t>помітне</w:t>
      </w:r>
      <w:r w:rsidRPr="00167273">
        <w:rPr>
          <w:spacing w:val="1"/>
        </w:rPr>
        <w:t xml:space="preserve"> </w:t>
      </w:r>
      <w:r w:rsidRPr="00167273">
        <w:lastRenderedPageBreak/>
        <w:t>місце</w:t>
      </w:r>
      <w:r w:rsidRPr="00167273">
        <w:rPr>
          <w:spacing w:val="1"/>
        </w:rPr>
        <w:t xml:space="preserve"> </w:t>
      </w:r>
      <w:r w:rsidRPr="00167273">
        <w:t>у</w:t>
      </w:r>
      <w:r w:rsidRPr="00167273">
        <w:rPr>
          <w:spacing w:val="1"/>
        </w:rPr>
        <w:t xml:space="preserve"> </w:t>
      </w:r>
      <w:r w:rsidRPr="00167273">
        <w:t>віртуальній</w:t>
      </w:r>
      <w:r w:rsidRPr="00167273">
        <w:rPr>
          <w:spacing w:val="1"/>
        </w:rPr>
        <w:t xml:space="preserve"> </w:t>
      </w:r>
      <w:r w:rsidRPr="00167273">
        <w:t>лабораторії</w:t>
      </w:r>
      <w:r w:rsidRPr="00167273">
        <w:rPr>
          <w:spacing w:val="1"/>
        </w:rPr>
        <w:t xml:space="preserve"> </w:t>
      </w:r>
      <w:r w:rsidRPr="00167273">
        <w:t>студента,</w:t>
      </w:r>
      <w:r w:rsidRPr="00167273">
        <w:rPr>
          <w:spacing w:val="1"/>
        </w:rPr>
        <w:t xml:space="preserve"> </w:t>
      </w:r>
      <w:r w:rsidRPr="00167273">
        <w:t>інженера,</w:t>
      </w:r>
      <w:r w:rsidRPr="00167273">
        <w:rPr>
          <w:spacing w:val="1"/>
        </w:rPr>
        <w:t xml:space="preserve"> </w:t>
      </w:r>
      <w:r w:rsidRPr="00167273">
        <w:t>дослідника.</w:t>
      </w:r>
      <w:r w:rsidRPr="00167273">
        <w:rPr>
          <w:spacing w:val="1"/>
        </w:rPr>
        <w:t xml:space="preserve"> </w:t>
      </w:r>
      <w:r w:rsidRPr="00167273">
        <w:t>Можливостей</w:t>
      </w:r>
      <w:r w:rsidRPr="00167273">
        <w:rPr>
          <w:spacing w:val="-8"/>
        </w:rPr>
        <w:t xml:space="preserve"> </w:t>
      </w:r>
      <w:r w:rsidRPr="00167273">
        <w:t>LabVIEW</w:t>
      </w:r>
      <w:r w:rsidRPr="00167273">
        <w:rPr>
          <w:spacing w:val="-10"/>
        </w:rPr>
        <w:t xml:space="preserve"> </w:t>
      </w:r>
      <w:r w:rsidRPr="00167273">
        <w:t>досить</w:t>
      </w:r>
      <w:r w:rsidRPr="00167273">
        <w:rPr>
          <w:spacing w:val="-10"/>
        </w:rPr>
        <w:t xml:space="preserve"> </w:t>
      </w:r>
      <w:r w:rsidRPr="00167273">
        <w:t>для</w:t>
      </w:r>
      <w:r w:rsidRPr="00167273">
        <w:rPr>
          <w:spacing w:val="-8"/>
        </w:rPr>
        <w:t xml:space="preserve"> </w:t>
      </w:r>
      <w:r w:rsidRPr="00167273">
        <w:t>розрахунку,</w:t>
      </w:r>
      <w:r w:rsidRPr="00167273">
        <w:rPr>
          <w:spacing w:val="-10"/>
        </w:rPr>
        <w:t xml:space="preserve"> </w:t>
      </w:r>
      <w:r w:rsidRPr="00167273">
        <w:t>аналізу,</w:t>
      </w:r>
      <w:r w:rsidRPr="00167273">
        <w:rPr>
          <w:spacing w:val="-9"/>
        </w:rPr>
        <w:t xml:space="preserve"> </w:t>
      </w:r>
      <w:r w:rsidRPr="00167273">
        <w:t>проектування</w:t>
      </w:r>
      <w:r w:rsidRPr="00167273">
        <w:rPr>
          <w:spacing w:val="-8"/>
        </w:rPr>
        <w:t xml:space="preserve"> </w:t>
      </w:r>
      <w:r w:rsidRPr="00167273">
        <w:t>цифрових</w:t>
      </w:r>
      <w:r w:rsidRPr="00167273">
        <w:rPr>
          <w:spacing w:val="-68"/>
        </w:rPr>
        <w:t xml:space="preserve"> </w:t>
      </w:r>
      <w:r w:rsidRPr="00167273">
        <w:t>сигналів</w:t>
      </w:r>
      <w:r w:rsidRPr="00167273">
        <w:rPr>
          <w:spacing w:val="-2"/>
        </w:rPr>
        <w:t xml:space="preserve"> </w:t>
      </w:r>
      <w:r w:rsidRPr="00167273">
        <w:t>та</w:t>
      </w:r>
      <w:r w:rsidRPr="00167273">
        <w:rPr>
          <w:spacing w:val="-1"/>
        </w:rPr>
        <w:t xml:space="preserve"> </w:t>
      </w:r>
      <w:r>
        <w:t>систем.</w:t>
      </w:r>
    </w:p>
    <w:p w:rsidR="00A549FB" w:rsidRPr="00D36338" w:rsidRDefault="007A327B" w:rsidP="007A327B">
      <w:pPr>
        <w:pStyle w:val="1"/>
        <w:jc w:val="center"/>
        <w:rPr>
          <w:b/>
        </w:rPr>
      </w:pPr>
      <w:bookmarkStart w:id="44" w:name="_Toc73989899"/>
      <w:bookmarkStart w:id="45" w:name="_Toc74218050"/>
      <w:r>
        <w:rPr>
          <w:b/>
        </w:rPr>
        <w:t>3.10</w:t>
      </w:r>
      <w:r w:rsidR="00DE7564" w:rsidRPr="00D05C28">
        <w:rPr>
          <w:b/>
        </w:rPr>
        <w:t>.1</w:t>
      </w:r>
      <w:r w:rsidR="009B2F70">
        <w:rPr>
          <w:b/>
        </w:rPr>
        <w:t xml:space="preserve"> </w:t>
      </w:r>
      <w:r w:rsidR="00A549FB" w:rsidRPr="00D05C28">
        <w:rPr>
          <w:b/>
        </w:rPr>
        <w:t>MathCAD</w:t>
      </w:r>
      <w:bookmarkEnd w:id="44"/>
      <w:bookmarkEnd w:id="45"/>
    </w:p>
    <w:p w:rsidR="00612D59" w:rsidRPr="00D36338" w:rsidRDefault="00612D59" w:rsidP="00612D59"/>
    <w:p w:rsidR="004465D5" w:rsidRPr="004465D5" w:rsidRDefault="00A549FB" w:rsidP="007A327B">
      <w:pPr>
        <w:ind w:firstLine="567"/>
      </w:pPr>
      <w:r w:rsidRPr="00167273">
        <w:rPr>
          <w:noProof/>
          <w:szCs w:val="28"/>
          <w:lang w:val="ru-RU" w:eastAsia="ru-RU"/>
        </w:rPr>
        <mc:AlternateContent>
          <mc:Choice Requires="wps">
            <w:drawing>
              <wp:anchor distT="0" distB="0" distL="114300" distR="114300" simplePos="0" relativeHeight="251659264" behindDoc="1" locked="0" layoutInCell="1" allowOverlap="1" wp14:anchorId="3C5A6089" wp14:editId="72364E7E">
                <wp:simplePos x="0" y="0"/>
                <wp:positionH relativeFrom="page">
                  <wp:posOffset>6983095</wp:posOffset>
                </wp:positionH>
                <wp:positionV relativeFrom="paragraph">
                  <wp:posOffset>4611370</wp:posOffset>
                </wp:positionV>
                <wp:extent cx="360680" cy="15240"/>
                <wp:effectExtent l="1270" t="1270" r="0" b="2540"/>
                <wp:wrapNone/>
                <wp:docPr id="4" name="Полилиния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60680" cy="15240"/>
                        </a:xfrm>
                        <a:custGeom>
                          <a:avLst/>
                          <a:gdLst>
                            <a:gd name="T0" fmla="+- 0 10997 10997"/>
                            <a:gd name="T1" fmla="*/ T0 w 568"/>
                            <a:gd name="T2" fmla="+- 0 7262 7262"/>
                            <a:gd name="T3" fmla="*/ 7262 h 24"/>
                            <a:gd name="T4" fmla="+- 0 10997 10997"/>
                            <a:gd name="T5" fmla="*/ T4 w 568"/>
                            <a:gd name="T6" fmla="+- 0 7285 7262"/>
                            <a:gd name="T7" fmla="*/ 7285 h 24"/>
                            <a:gd name="T8" fmla="+- 0 11564 10997"/>
                            <a:gd name="T9" fmla="*/ T8 w 568"/>
                            <a:gd name="T10" fmla="+- 0 7286 7262"/>
                            <a:gd name="T11" fmla="*/ 7286 h 24"/>
                            <a:gd name="T12" fmla="+- 0 11564 10997"/>
                            <a:gd name="T13" fmla="*/ T12 w 568"/>
                            <a:gd name="T14" fmla="+- 0 7263 7262"/>
                            <a:gd name="T15" fmla="*/ 7263 h 24"/>
                            <a:gd name="T16" fmla="+- 0 10997 10997"/>
                            <a:gd name="T17" fmla="*/ T16 w 568"/>
                            <a:gd name="T18" fmla="+- 0 7262 7262"/>
                            <a:gd name="T19" fmla="*/ 7262 h 24"/>
                          </a:gdLst>
                          <a:ahLst/>
                          <a:cxnLst>
                            <a:cxn ang="0">
                              <a:pos x="T1" y="T3"/>
                            </a:cxn>
                            <a:cxn ang="0">
                              <a:pos x="T5" y="T7"/>
                            </a:cxn>
                            <a:cxn ang="0">
                              <a:pos x="T9" y="T11"/>
                            </a:cxn>
                            <a:cxn ang="0">
                              <a:pos x="T13" y="T15"/>
                            </a:cxn>
                            <a:cxn ang="0">
                              <a:pos x="T17" y="T19"/>
                            </a:cxn>
                          </a:cxnLst>
                          <a:rect l="0" t="0" r="r" b="b"/>
                          <a:pathLst>
                            <a:path w="568" h="24">
                              <a:moveTo>
                                <a:pt x="0" y="0"/>
                              </a:moveTo>
                              <a:lnTo>
                                <a:pt x="0" y="23"/>
                              </a:lnTo>
                              <a:lnTo>
                                <a:pt x="567" y="24"/>
                              </a:lnTo>
                              <a:lnTo>
                                <a:pt x="567" y="1"/>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4" o:spid="_x0000_s1026" style="position:absolute;margin-left:549.85pt;margin-top:363.1pt;width:28.4pt;height: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568,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" path="m,l,23r567,1l567,1,,xe" fillcolor="black" stroked="f">
                <v:path arrowok="t" o:connecttype="custom" o:connectlocs="0,4611370;0,4625975;360045,4626610;360045,4612005;0,4611370" o:connectangles="0,0,0,0,0"/>
                <w10:wrap anchorx="page"/>
              </v:shape>
            </w:pict>
          </mc:Fallback>
        </mc:AlternateContent>
      </w:r>
      <w:r w:rsidRPr="00167273">
        <w:rPr>
          <w:szCs w:val="28"/>
        </w:rPr>
        <w:t>MathCAD</w:t>
      </w:r>
      <w:r w:rsidRPr="00167273">
        <w:rPr>
          <w:spacing w:val="-16"/>
          <w:szCs w:val="28"/>
        </w:rPr>
        <w:t xml:space="preserve"> </w:t>
      </w:r>
      <w:r w:rsidRPr="00167273">
        <w:rPr>
          <w:szCs w:val="28"/>
        </w:rPr>
        <w:t>-</w:t>
      </w:r>
      <w:r w:rsidRPr="00167273">
        <w:rPr>
          <w:spacing w:val="-15"/>
          <w:szCs w:val="28"/>
        </w:rPr>
        <w:t xml:space="preserve"> </w:t>
      </w:r>
      <w:r w:rsidRPr="00167273">
        <w:rPr>
          <w:szCs w:val="28"/>
        </w:rPr>
        <w:t>це</w:t>
      </w:r>
      <w:r w:rsidRPr="00167273">
        <w:rPr>
          <w:spacing w:val="-16"/>
          <w:szCs w:val="28"/>
        </w:rPr>
        <w:t xml:space="preserve"> </w:t>
      </w:r>
      <w:r w:rsidRPr="00167273">
        <w:rPr>
          <w:szCs w:val="28"/>
        </w:rPr>
        <w:t>потужне,</w:t>
      </w:r>
      <w:r w:rsidRPr="00167273">
        <w:rPr>
          <w:spacing w:val="-15"/>
          <w:szCs w:val="28"/>
        </w:rPr>
        <w:t xml:space="preserve"> </w:t>
      </w:r>
      <w:r w:rsidRPr="00167273">
        <w:rPr>
          <w:szCs w:val="28"/>
        </w:rPr>
        <w:t>але</w:t>
      </w:r>
      <w:r w:rsidRPr="00167273">
        <w:rPr>
          <w:spacing w:val="-16"/>
          <w:szCs w:val="28"/>
        </w:rPr>
        <w:t xml:space="preserve"> </w:t>
      </w:r>
      <w:r w:rsidRPr="00167273">
        <w:rPr>
          <w:szCs w:val="28"/>
        </w:rPr>
        <w:t>просте</w:t>
      </w:r>
      <w:r w:rsidRPr="00167273">
        <w:rPr>
          <w:spacing w:val="-15"/>
          <w:szCs w:val="28"/>
        </w:rPr>
        <w:t xml:space="preserve"> </w:t>
      </w:r>
      <w:r w:rsidRPr="00167273">
        <w:rPr>
          <w:szCs w:val="28"/>
        </w:rPr>
        <w:t>універсальне</w:t>
      </w:r>
      <w:r w:rsidRPr="00167273">
        <w:rPr>
          <w:spacing w:val="-14"/>
          <w:szCs w:val="28"/>
        </w:rPr>
        <w:t xml:space="preserve"> </w:t>
      </w:r>
      <w:r w:rsidRPr="00167273">
        <w:rPr>
          <w:szCs w:val="28"/>
        </w:rPr>
        <w:t>середовище</w:t>
      </w:r>
      <w:r w:rsidRPr="00167273">
        <w:rPr>
          <w:spacing w:val="-17"/>
          <w:szCs w:val="28"/>
        </w:rPr>
        <w:t xml:space="preserve"> </w:t>
      </w:r>
      <w:r w:rsidRPr="00167273">
        <w:rPr>
          <w:szCs w:val="28"/>
        </w:rPr>
        <w:t>для</w:t>
      </w:r>
      <w:r w:rsidRPr="00167273">
        <w:rPr>
          <w:spacing w:val="-15"/>
          <w:szCs w:val="28"/>
        </w:rPr>
        <w:t xml:space="preserve"> </w:t>
      </w:r>
      <w:r w:rsidRPr="00167273">
        <w:rPr>
          <w:szCs w:val="28"/>
        </w:rPr>
        <w:t>вирішення</w:t>
      </w:r>
      <w:r w:rsidRPr="00167273">
        <w:rPr>
          <w:spacing w:val="-68"/>
          <w:szCs w:val="28"/>
        </w:rPr>
        <w:t xml:space="preserve"> </w:t>
      </w:r>
      <w:r w:rsidRPr="00167273">
        <w:rPr>
          <w:szCs w:val="28"/>
        </w:rPr>
        <w:t>проблем у різних галузях науки і техніки, фінансів та економіки, математики та</w:t>
      </w:r>
      <w:r w:rsidRPr="00167273">
        <w:rPr>
          <w:spacing w:val="1"/>
          <w:szCs w:val="28"/>
        </w:rPr>
        <w:t xml:space="preserve"> </w:t>
      </w:r>
      <w:r w:rsidRPr="00167273">
        <w:rPr>
          <w:szCs w:val="28"/>
        </w:rPr>
        <w:t>статистики, тобто воно може використовуватися скрізь, де використовуються</w:t>
      </w:r>
      <w:r w:rsidRPr="00167273">
        <w:rPr>
          <w:spacing w:val="1"/>
          <w:szCs w:val="28"/>
        </w:rPr>
        <w:t xml:space="preserve"> </w:t>
      </w:r>
      <w:r w:rsidRPr="00167273">
        <w:rPr>
          <w:szCs w:val="28"/>
        </w:rPr>
        <w:t>математичні методи. MathCAD був задуманий і спочатку написаний Алленом</w:t>
      </w:r>
      <w:r w:rsidRPr="00167273">
        <w:rPr>
          <w:spacing w:val="1"/>
          <w:szCs w:val="28"/>
        </w:rPr>
        <w:t xml:space="preserve"> </w:t>
      </w:r>
      <w:r w:rsidRPr="00167273">
        <w:rPr>
          <w:szCs w:val="28"/>
        </w:rPr>
        <w:t>Раздовим,</w:t>
      </w:r>
      <w:r w:rsidRPr="00167273">
        <w:rPr>
          <w:spacing w:val="1"/>
          <w:szCs w:val="28"/>
        </w:rPr>
        <w:t xml:space="preserve"> </w:t>
      </w:r>
      <w:r w:rsidRPr="00167273">
        <w:rPr>
          <w:szCs w:val="28"/>
        </w:rPr>
        <w:t>співзасновником</w:t>
      </w:r>
      <w:r w:rsidRPr="00167273">
        <w:rPr>
          <w:spacing w:val="1"/>
          <w:szCs w:val="28"/>
        </w:rPr>
        <w:t xml:space="preserve"> </w:t>
      </w:r>
      <w:r w:rsidRPr="00167273">
        <w:rPr>
          <w:szCs w:val="28"/>
        </w:rPr>
        <w:t>Mathsoft</w:t>
      </w:r>
      <w:r w:rsidRPr="00167273">
        <w:rPr>
          <w:spacing w:val="1"/>
          <w:szCs w:val="28"/>
        </w:rPr>
        <w:t xml:space="preserve"> </w:t>
      </w:r>
      <w:r w:rsidRPr="00167273">
        <w:rPr>
          <w:szCs w:val="28"/>
        </w:rPr>
        <w:t>Inc.,</w:t>
      </w:r>
      <w:r w:rsidRPr="00167273">
        <w:rPr>
          <w:spacing w:val="1"/>
          <w:szCs w:val="28"/>
        </w:rPr>
        <w:t xml:space="preserve"> </w:t>
      </w:r>
      <w:r w:rsidRPr="00167273">
        <w:rPr>
          <w:szCs w:val="28"/>
        </w:rPr>
        <w:t>яка</w:t>
      </w:r>
      <w:r w:rsidRPr="00167273">
        <w:rPr>
          <w:spacing w:val="1"/>
          <w:szCs w:val="28"/>
        </w:rPr>
        <w:t xml:space="preserve"> </w:t>
      </w:r>
      <w:r w:rsidRPr="00167273">
        <w:rPr>
          <w:szCs w:val="28"/>
        </w:rPr>
        <w:t>є</w:t>
      </w:r>
      <w:r w:rsidRPr="00167273">
        <w:rPr>
          <w:spacing w:val="1"/>
          <w:szCs w:val="28"/>
        </w:rPr>
        <w:t xml:space="preserve"> </w:t>
      </w:r>
      <w:r w:rsidRPr="00167273">
        <w:rPr>
          <w:szCs w:val="28"/>
        </w:rPr>
        <w:t>частиною</w:t>
      </w:r>
      <w:r w:rsidRPr="00167273">
        <w:rPr>
          <w:spacing w:val="1"/>
          <w:szCs w:val="28"/>
        </w:rPr>
        <w:t xml:space="preserve"> </w:t>
      </w:r>
      <w:r w:rsidRPr="00167273">
        <w:rPr>
          <w:szCs w:val="28"/>
        </w:rPr>
        <w:t>PTC</w:t>
      </w:r>
      <w:r w:rsidRPr="00167273">
        <w:rPr>
          <w:spacing w:val="1"/>
          <w:szCs w:val="28"/>
        </w:rPr>
        <w:t xml:space="preserve"> </w:t>
      </w:r>
      <w:r w:rsidRPr="00167273">
        <w:rPr>
          <w:szCs w:val="28"/>
        </w:rPr>
        <w:t>(Parametric</w:t>
      </w:r>
      <w:r w:rsidRPr="00167273">
        <w:rPr>
          <w:spacing w:val="1"/>
          <w:szCs w:val="28"/>
        </w:rPr>
        <w:t xml:space="preserve"> </w:t>
      </w:r>
      <w:r w:rsidRPr="00167273">
        <w:rPr>
          <w:szCs w:val="28"/>
        </w:rPr>
        <w:t>Technology Corporation) з 2006 року і випущена в 1986 році (остання оновлена</w:t>
      </w:r>
      <w:r w:rsidRPr="00167273">
        <w:rPr>
          <w:spacing w:val="1"/>
          <w:szCs w:val="28"/>
        </w:rPr>
        <w:t xml:space="preserve"> </w:t>
      </w:r>
      <w:r w:rsidRPr="00167273">
        <w:rPr>
          <w:spacing w:val="-1"/>
          <w:szCs w:val="28"/>
        </w:rPr>
        <w:t>версія</w:t>
      </w:r>
      <w:r w:rsidRPr="00167273">
        <w:rPr>
          <w:spacing w:val="-15"/>
          <w:szCs w:val="28"/>
        </w:rPr>
        <w:t xml:space="preserve"> </w:t>
      </w:r>
      <w:r w:rsidRPr="00167273">
        <w:rPr>
          <w:spacing w:val="-1"/>
          <w:szCs w:val="28"/>
        </w:rPr>
        <w:t>випущена</w:t>
      </w:r>
      <w:r w:rsidRPr="00167273">
        <w:rPr>
          <w:spacing w:val="-15"/>
          <w:szCs w:val="28"/>
        </w:rPr>
        <w:t xml:space="preserve"> </w:t>
      </w:r>
      <w:r w:rsidRPr="00167273">
        <w:rPr>
          <w:szCs w:val="28"/>
        </w:rPr>
        <w:t>в</w:t>
      </w:r>
      <w:r w:rsidRPr="00167273">
        <w:rPr>
          <w:spacing w:val="-15"/>
          <w:szCs w:val="28"/>
        </w:rPr>
        <w:t xml:space="preserve"> </w:t>
      </w:r>
      <w:r w:rsidRPr="00167273">
        <w:rPr>
          <w:szCs w:val="28"/>
        </w:rPr>
        <w:t>2015</w:t>
      </w:r>
      <w:r w:rsidRPr="00167273">
        <w:rPr>
          <w:spacing w:val="-15"/>
          <w:szCs w:val="28"/>
        </w:rPr>
        <w:t xml:space="preserve"> </w:t>
      </w:r>
      <w:r w:rsidRPr="00167273">
        <w:rPr>
          <w:szCs w:val="28"/>
        </w:rPr>
        <w:t>році).</w:t>
      </w:r>
    </w:p>
    <w:p w:rsidR="00CD0A0A" w:rsidRDefault="00A549FB" w:rsidP="007A327B">
      <w:pPr>
        <w:pStyle w:val="a7"/>
        <w:ind w:firstLine="567"/>
      </w:pPr>
      <w:r>
        <w:t>MathCAD</w:t>
      </w:r>
      <w:r>
        <w:rPr>
          <w:spacing w:val="-16"/>
        </w:rPr>
        <w:t xml:space="preserve"> </w:t>
      </w:r>
      <w:r>
        <w:t>створює</w:t>
      </w:r>
      <w:r>
        <w:rPr>
          <w:spacing w:val="-14"/>
        </w:rPr>
        <w:t xml:space="preserve"> </w:t>
      </w:r>
      <w:r>
        <w:t>зручне</w:t>
      </w:r>
      <w:r>
        <w:rPr>
          <w:spacing w:val="-17"/>
        </w:rPr>
        <w:t xml:space="preserve"> </w:t>
      </w:r>
      <w:r>
        <w:t>графічне</w:t>
      </w:r>
      <w:r>
        <w:rPr>
          <w:spacing w:val="-15"/>
        </w:rPr>
        <w:t xml:space="preserve"> </w:t>
      </w:r>
      <w:r>
        <w:t>середовище</w:t>
      </w:r>
      <w:r>
        <w:rPr>
          <w:spacing w:val="-15"/>
        </w:rPr>
        <w:t xml:space="preserve"> </w:t>
      </w:r>
      <w:r>
        <w:t>для</w:t>
      </w:r>
      <w:r>
        <w:rPr>
          <w:spacing w:val="-68"/>
        </w:rPr>
        <w:t xml:space="preserve"> </w:t>
      </w:r>
      <w:r>
        <w:t>різноманітних математичних розрахунків та документування продуктивності в</w:t>
      </w:r>
      <w:r>
        <w:rPr>
          <w:spacing w:val="1"/>
        </w:rPr>
        <w:t xml:space="preserve"> </w:t>
      </w:r>
      <w:r>
        <w:t>рамках</w:t>
      </w:r>
      <w:r>
        <w:rPr>
          <w:spacing w:val="1"/>
        </w:rPr>
        <w:t xml:space="preserve"> </w:t>
      </w:r>
      <w:r>
        <w:t>затверджених</w:t>
      </w:r>
      <w:r>
        <w:rPr>
          <w:spacing w:val="1"/>
        </w:rPr>
        <w:t xml:space="preserve"> </w:t>
      </w:r>
      <w:r>
        <w:t>стандартів.</w:t>
      </w:r>
      <w:r>
        <w:rPr>
          <w:spacing w:val="1"/>
        </w:rPr>
        <w:t xml:space="preserve"> </w:t>
      </w:r>
      <w:r>
        <w:t>Це</w:t>
      </w:r>
      <w:r>
        <w:rPr>
          <w:spacing w:val="1"/>
        </w:rPr>
        <w:t xml:space="preserve"> </w:t>
      </w:r>
      <w:r>
        <w:t>дозволяє</w:t>
      </w:r>
      <w:r>
        <w:rPr>
          <w:spacing w:val="1"/>
        </w:rPr>
        <w:t xml:space="preserve"> </w:t>
      </w:r>
      <w:r>
        <w:t>створювати</w:t>
      </w:r>
      <w:r>
        <w:rPr>
          <w:spacing w:val="1"/>
        </w:rPr>
        <w:t xml:space="preserve"> </w:t>
      </w:r>
      <w:r>
        <w:t>корпоративні</w:t>
      </w:r>
      <w:r>
        <w:rPr>
          <w:spacing w:val="1"/>
        </w:rPr>
        <w:t xml:space="preserve"> </w:t>
      </w:r>
      <w:r>
        <w:t>та</w:t>
      </w:r>
      <w:r>
        <w:rPr>
          <w:spacing w:val="1"/>
        </w:rPr>
        <w:t xml:space="preserve"> </w:t>
      </w:r>
      <w:r>
        <w:t>галузеві засоби сертифікованих платежів у різних галузях науки і техніки, що</w:t>
      </w:r>
      <w:r>
        <w:rPr>
          <w:spacing w:val="1"/>
        </w:rPr>
        <w:t xml:space="preserve"> </w:t>
      </w:r>
      <w:r>
        <w:t>забезпечує</w:t>
      </w:r>
      <w:r>
        <w:rPr>
          <w:spacing w:val="1"/>
        </w:rPr>
        <w:t xml:space="preserve"> </w:t>
      </w:r>
      <w:r>
        <w:t>єдину</w:t>
      </w:r>
      <w:r>
        <w:rPr>
          <w:spacing w:val="1"/>
        </w:rPr>
        <w:t xml:space="preserve"> </w:t>
      </w:r>
      <w:r>
        <w:t>методологію</w:t>
      </w:r>
      <w:r>
        <w:rPr>
          <w:spacing w:val="1"/>
        </w:rPr>
        <w:t xml:space="preserve"> </w:t>
      </w:r>
      <w:r>
        <w:t>для</w:t>
      </w:r>
      <w:r>
        <w:rPr>
          <w:spacing w:val="1"/>
        </w:rPr>
        <w:t xml:space="preserve"> </w:t>
      </w:r>
      <w:r>
        <w:t>всіх</w:t>
      </w:r>
      <w:r>
        <w:rPr>
          <w:spacing w:val="1"/>
        </w:rPr>
        <w:t xml:space="preserve"> </w:t>
      </w:r>
      <w:r>
        <w:t>організацій</w:t>
      </w:r>
      <w:r>
        <w:rPr>
          <w:spacing w:val="1"/>
        </w:rPr>
        <w:t xml:space="preserve"> </w:t>
      </w:r>
      <w:r>
        <w:t>корпорації</w:t>
      </w:r>
      <w:r>
        <w:rPr>
          <w:spacing w:val="1"/>
        </w:rPr>
        <w:t xml:space="preserve"> </w:t>
      </w:r>
      <w:r>
        <w:t>чи</w:t>
      </w:r>
      <w:r>
        <w:rPr>
          <w:spacing w:val="1"/>
        </w:rPr>
        <w:t xml:space="preserve"> </w:t>
      </w:r>
      <w:r>
        <w:t>галузі.</w:t>
      </w:r>
      <w:r>
        <w:rPr>
          <w:spacing w:val="1"/>
        </w:rPr>
        <w:t xml:space="preserve"> </w:t>
      </w:r>
      <w:r>
        <w:t>Основною відмінністю і водночас суттєвою перевагою MathCAD є графічний, а</w:t>
      </w:r>
      <w:r>
        <w:rPr>
          <w:spacing w:val="1"/>
        </w:rPr>
        <w:t xml:space="preserve"> </w:t>
      </w:r>
      <w:r>
        <w:t>не текстовий режим введення виразів. Тобто, можна сказати, що MathCAD - це</w:t>
      </w:r>
      <w:r>
        <w:rPr>
          <w:spacing w:val="1"/>
        </w:rPr>
        <w:t xml:space="preserve"> </w:t>
      </w:r>
      <w:r>
        <w:t>інструмент для програмування без програмування, тобто ви можете легко (не</w:t>
      </w:r>
      <w:r>
        <w:rPr>
          <w:spacing w:val="1"/>
        </w:rPr>
        <w:t xml:space="preserve"> </w:t>
      </w:r>
      <w:r>
        <w:t>вивчаючи</w:t>
      </w:r>
      <w:r>
        <w:rPr>
          <w:spacing w:val="-1"/>
        </w:rPr>
        <w:t xml:space="preserve"> </w:t>
      </w:r>
      <w:r>
        <w:t>додаткової</w:t>
      </w:r>
      <w:r>
        <w:rPr>
          <w:spacing w:val="-2"/>
        </w:rPr>
        <w:t xml:space="preserve"> </w:t>
      </w:r>
      <w:r>
        <w:t>інформації)</w:t>
      </w:r>
      <w:r>
        <w:rPr>
          <w:spacing w:val="-1"/>
        </w:rPr>
        <w:t xml:space="preserve"> </w:t>
      </w:r>
      <w:r>
        <w:t>зрозуміти</w:t>
      </w:r>
      <w:r>
        <w:rPr>
          <w:spacing w:val="-1"/>
        </w:rPr>
        <w:t xml:space="preserve"> </w:t>
      </w:r>
      <w:r>
        <w:t>написаний</w:t>
      </w:r>
      <w:r>
        <w:rPr>
          <w:spacing w:val="-1"/>
        </w:rPr>
        <w:t xml:space="preserve"> </w:t>
      </w:r>
      <w:r>
        <w:t>«код»</w:t>
      </w:r>
      <w:r>
        <w:rPr>
          <w:spacing w:val="-2"/>
        </w:rPr>
        <w:t xml:space="preserve"> </w:t>
      </w:r>
      <w:r>
        <w:t>програми.</w:t>
      </w:r>
    </w:p>
    <w:p w:rsidR="00A549FB" w:rsidRPr="00D36338" w:rsidRDefault="007A327B" w:rsidP="007A327B">
      <w:pPr>
        <w:pStyle w:val="1"/>
        <w:jc w:val="center"/>
        <w:rPr>
          <w:b/>
        </w:rPr>
      </w:pPr>
      <w:bookmarkStart w:id="46" w:name="_Toc73989900"/>
      <w:bookmarkStart w:id="47" w:name="_Toc74218051"/>
      <w:r>
        <w:rPr>
          <w:b/>
        </w:rPr>
        <w:t>3.10</w:t>
      </w:r>
      <w:r w:rsidR="00DE7564" w:rsidRPr="00D05C28">
        <w:rPr>
          <w:b/>
        </w:rPr>
        <w:t>.2</w:t>
      </w:r>
      <w:r w:rsidR="009B2F70">
        <w:rPr>
          <w:b/>
        </w:rPr>
        <w:t xml:space="preserve"> </w:t>
      </w:r>
      <w:r w:rsidR="00A549FB" w:rsidRPr="00D05C28">
        <w:rPr>
          <w:b/>
        </w:rPr>
        <w:t>МATLAB</w:t>
      </w:r>
      <w:bookmarkEnd w:id="46"/>
      <w:bookmarkEnd w:id="47"/>
    </w:p>
    <w:p w:rsidR="00612D59" w:rsidRPr="00D36338" w:rsidRDefault="00612D59" w:rsidP="00612D59"/>
    <w:p w:rsidR="00A549FB" w:rsidRDefault="00A549FB" w:rsidP="007A327B">
      <w:pPr>
        <w:pStyle w:val="a7"/>
        <w:ind w:firstLine="567"/>
      </w:pPr>
      <w:r>
        <w:t>MATLAB - це високорівнева мова технічних розрахунків, інтерактивне</w:t>
      </w:r>
      <w:r>
        <w:rPr>
          <w:spacing w:val="1"/>
        </w:rPr>
        <w:t xml:space="preserve"> </w:t>
      </w:r>
      <w:r>
        <w:t>середовище</w:t>
      </w:r>
      <w:r>
        <w:rPr>
          <w:spacing w:val="-1"/>
        </w:rPr>
        <w:t xml:space="preserve"> </w:t>
      </w:r>
      <w:r>
        <w:t>розробки</w:t>
      </w:r>
      <w:r>
        <w:rPr>
          <w:spacing w:val="-2"/>
        </w:rPr>
        <w:t xml:space="preserve"> </w:t>
      </w:r>
      <w:r>
        <w:t>алгоритмів</w:t>
      </w:r>
      <w:r>
        <w:rPr>
          <w:spacing w:val="-2"/>
        </w:rPr>
        <w:t xml:space="preserve"> </w:t>
      </w:r>
      <w:r>
        <w:t>та</w:t>
      </w:r>
      <w:r>
        <w:rPr>
          <w:spacing w:val="-1"/>
        </w:rPr>
        <w:t xml:space="preserve"> </w:t>
      </w:r>
      <w:r>
        <w:t>сучасний</w:t>
      </w:r>
      <w:r>
        <w:rPr>
          <w:spacing w:val="-2"/>
        </w:rPr>
        <w:t xml:space="preserve"> </w:t>
      </w:r>
      <w:r>
        <w:t>інструмент</w:t>
      </w:r>
      <w:r>
        <w:rPr>
          <w:spacing w:val="-2"/>
        </w:rPr>
        <w:t xml:space="preserve"> </w:t>
      </w:r>
      <w:r>
        <w:t>аналізу</w:t>
      </w:r>
      <w:r>
        <w:rPr>
          <w:spacing w:val="-1"/>
        </w:rPr>
        <w:t xml:space="preserve"> </w:t>
      </w:r>
      <w:r>
        <w:t>даних.</w:t>
      </w:r>
    </w:p>
    <w:p w:rsidR="00A549FB" w:rsidRDefault="00A549FB" w:rsidP="00F0690B">
      <w:pPr>
        <w:pStyle w:val="a7"/>
      </w:pPr>
      <w:r>
        <w:lastRenderedPageBreak/>
        <w:t>MATLAB у порівнянні з традиційними мовами програмування (C / C ++,</w:t>
      </w:r>
      <w:r>
        <w:rPr>
          <w:spacing w:val="1"/>
        </w:rPr>
        <w:t xml:space="preserve"> </w:t>
      </w:r>
      <w:r>
        <w:t>Java, Pascal, FORTRAN) дозволяє зменшити час роздільної здатності на порядок</w:t>
      </w:r>
      <w:r>
        <w:rPr>
          <w:spacing w:val="-67"/>
        </w:rPr>
        <w:t xml:space="preserve"> </w:t>
      </w:r>
      <w:r>
        <w:t>типових</w:t>
      </w:r>
      <w:r>
        <w:rPr>
          <w:spacing w:val="-1"/>
        </w:rPr>
        <w:t xml:space="preserve"> </w:t>
      </w:r>
      <w:r>
        <w:t>завдань</w:t>
      </w:r>
      <w:r>
        <w:rPr>
          <w:spacing w:val="-1"/>
        </w:rPr>
        <w:t xml:space="preserve"> </w:t>
      </w:r>
      <w:r>
        <w:t>і</w:t>
      </w:r>
      <w:r>
        <w:rPr>
          <w:spacing w:val="-1"/>
        </w:rPr>
        <w:t xml:space="preserve"> </w:t>
      </w:r>
      <w:r>
        <w:t>значно</w:t>
      </w:r>
      <w:r>
        <w:rPr>
          <w:spacing w:val="-1"/>
        </w:rPr>
        <w:t xml:space="preserve"> </w:t>
      </w:r>
      <w:r>
        <w:t>спрощує</w:t>
      </w:r>
      <w:r>
        <w:rPr>
          <w:spacing w:val="-2"/>
        </w:rPr>
        <w:t xml:space="preserve"> </w:t>
      </w:r>
      <w:r>
        <w:t>розробку нових</w:t>
      </w:r>
      <w:r>
        <w:rPr>
          <w:spacing w:val="-1"/>
        </w:rPr>
        <w:t xml:space="preserve"> </w:t>
      </w:r>
      <w:r>
        <w:t>алгоритмів.</w:t>
      </w:r>
    </w:p>
    <w:p w:rsidR="00A549FB" w:rsidRDefault="00A549FB" w:rsidP="007A327B">
      <w:pPr>
        <w:pStyle w:val="a7"/>
        <w:ind w:firstLine="567"/>
      </w:pPr>
      <w:r>
        <w:t>При</w:t>
      </w:r>
      <w:r>
        <w:rPr>
          <w:spacing w:val="-6"/>
        </w:rPr>
        <w:t xml:space="preserve"> </w:t>
      </w:r>
      <w:r>
        <w:t>цьому</w:t>
      </w:r>
      <w:r>
        <w:rPr>
          <w:spacing w:val="-6"/>
        </w:rPr>
        <w:t xml:space="preserve"> </w:t>
      </w:r>
      <w:r>
        <w:t>особлива</w:t>
      </w:r>
      <w:r>
        <w:rPr>
          <w:spacing w:val="-6"/>
        </w:rPr>
        <w:t xml:space="preserve"> </w:t>
      </w:r>
      <w:r>
        <w:t>увага</w:t>
      </w:r>
      <w:r>
        <w:rPr>
          <w:spacing w:val="-6"/>
        </w:rPr>
        <w:t xml:space="preserve"> </w:t>
      </w:r>
      <w:r>
        <w:t>приділялася</w:t>
      </w:r>
      <w:r>
        <w:rPr>
          <w:spacing w:val="-3"/>
        </w:rPr>
        <w:t xml:space="preserve"> </w:t>
      </w:r>
      <w:r>
        <w:t>збільшенню</w:t>
      </w:r>
      <w:r>
        <w:rPr>
          <w:spacing w:val="-5"/>
        </w:rPr>
        <w:t xml:space="preserve"> </w:t>
      </w:r>
      <w:r>
        <w:t>швидкості</w:t>
      </w:r>
      <w:r>
        <w:rPr>
          <w:spacing w:val="-5"/>
        </w:rPr>
        <w:t xml:space="preserve"> </w:t>
      </w:r>
      <w:r>
        <w:t>розрахунків</w:t>
      </w:r>
      <w:r>
        <w:rPr>
          <w:spacing w:val="-68"/>
        </w:rPr>
        <w:t xml:space="preserve"> </w:t>
      </w:r>
      <w:r>
        <w:t>та</w:t>
      </w:r>
      <w:r>
        <w:rPr>
          <w:spacing w:val="-2"/>
        </w:rPr>
        <w:t xml:space="preserve"> </w:t>
      </w:r>
      <w:r>
        <w:t>адаптації</w:t>
      </w:r>
      <w:r>
        <w:rPr>
          <w:spacing w:val="-1"/>
        </w:rPr>
        <w:t xml:space="preserve"> </w:t>
      </w:r>
      <w:r>
        <w:t>системи</w:t>
      </w:r>
      <w:r>
        <w:rPr>
          <w:spacing w:val="-1"/>
        </w:rPr>
        <w:t xml:space="preserve"> </w:t>
      </w:r>
      <w:r>
        <w:t>для</w:t>
      </w:r>
      <w:r>
        <w:rPr>
          <w:spacing w:val="-2"/>
        </w:rPr>
        <w:t xml:space="preserve"> </w:t>
      </w:r>
      <w:r>
        <w:t>вирішення</w:t>
      </w:r>
      <w:r>
        <w:rPr>
          <w:spacing w:val="-1"/>
        </w:rPr>
        <w:t xml:space="preserve"> </w:t>
      </w:r>
      <w:r>
        <w:t>різноманітних задач</w:t>
      </w:r>
      <w:r>
        <w:rPr>
          <w:spacing w:val="-1"/>
        </w:rPr>
        <w:t xml:space="preserve"> </w:t>
      </w:r>
      <w:r>
        <w:t>користувачів.</w:t>
      </w:r>
    </w:p>
    <w:p w:rsidR="00A549FB" w:rsidRDefault="00A549FB" w:rsidP="00F0690B">
      <w:pPr>
        <w:pStyle w:val="a7"/>
      </w:pPr>
      <w:r>
        <w:t>MATLAB надає користувачеві математичні та обчислювальні системи, а</w:t>
      </w:r>
      <w:r>
        <w:rPr>
          <w:spacing w:val="1"/>
        </w:rPr>
        <w:t xml:space="preserve"> </w:t>
      </w:r>
      <w:r>
        <w:t>також велику кількість (кілька сотень) функцій аналізу даних, які охоплюють</w:t>
      </w:r>
      <w:r>
        <w:rPr>
          <w:spacing w:val="1"/>
        </w:rPr>
        <w:t xml:space="preserve"> </w:t>
      </w:r>
      <w:r>
        <w:t>майже всі галузі математики, зокрема: матриці та лінійна алгебра - матрична</w:t>
      </w:r>
      <w:r>
        <w:rPr>
          <w:spacing w:val="1"/>
        </w:rPr>
        <w:t xml:space="preserve"> </w:t>
      </w:r>
      <w:r>
        <w:t>алгебра,</w:t>
      </w:r>
      <w:r>
        <w:rPr>
          <w:spacing w:val="1"/>
        </w:rPr>
        <w:t xml:space="preserve"> </w:t>
      </w:r>
      <w:r>
        <w:t>лінійні</w:t>
      </w:r>
      <w:r>
        <w:rPr>
          <w:spacing w:val="1"/>
        </w:rPr>
        <w:t xml:space="preserve"> </w:t>
      </w:r>
      <w:r>
        <w:t>рівняння,</w:t>
      </w:r>
      <w:r>
        <w:rPr>
          <w:spacing w:val="1"/>
        </w:rPr>
        <w:t xml:space="preserve"> </w:t>
      </w:r>
      <w:r>
        <w:t>власні</w:t>
      </w:r>
      <w:r>
        <w:rPr>
          <w:spacing w:val="1"/>
        </w:rPr>
        <w:t xml:space="preserve"> </w:t>
      </w:r>
      <w:r>
        <w:t>значення</w:t>
      </w:r>
      <w:r>
        <w:rPr>
          <w:spacing w:val="1"/>
        </w:rPr>
        <w:t xml:space="preserve"> </w:t>
      </w:r>
      <w:r>
        <w:t>та</w:t>
      </w:r>
      <w:r>
        <w:rPr>
          <w:spacing w:val="1"/>
        </w:rPr>
        <w:t xml:space="preserve"> </w:t>
      </w:r>
      <w:r>
        <w:t>вектори.</w:t>
      </w:r>
      <w:r>
        <w:rPr>
          <w:spacing w:val="1"/>
        </w:rPr>
        <w:t xml:space="preserve"> </w:t>
      </w:r>
      <w:r>
        <w:t>Основні</w:t>
      </w:r>
      <w:r>
        <w:rPr>
          <w:spacing w:val="1"/>
        </w:rPr>
        <w:t xml:space="preserve"> </w:t>
      </w:r>
      <w:r>
        <w:t>моменти</w:t>
      </w:r>
      <w:r>
        <w:rPr>
          <w:spacing w:val="1"/>
        </w:rPr>
        <w:t xml:space="preserve"> </w:t>
      </w:r>
      <w:r>
        <w:t>та</w:t>
      </w:r>
      <w:r>
        <w:rPr>
          <w:spacing w:val="1"/>
        </w:rPr>
        <w:t xml:space="preserve"> </w:t>
      </w:r>
      <w:r>
        <w:t>інтерполяція - коріння многочленів, дії над поліномами та їх диференціація,</w:t>
      </w:r>
      <w:r>
        <w:rPr>
          <w:spacing w:val="1"/>
        </w:rPr>
        <w:t xml:space="preserve"> </w:t>
      </w:r>
      <w:r>
        <w:t>інтерполяція</w:t>
      </w:r>
      <w:r>
        <w:rPr>
          <w:spacing w:val="-3"/>
        </w:rPr>
        <w:t xml:space="preserve"> </w:t>
      </w:r>
      <w:r>
        <w:t>та екстраполяція</w:t>
      </w:r>
      <w:r>
        <w:rPr>
          <w:spacing w:val="-2"/>
        </w:rPr>
        <w:t xml:space="preserve"> </w:t>
      </w:r>
      <w:r>
        <w:t>кривих</w:t>
      </w:r>
      <w:r>
        <w:rPr>
          <w:spacing w:val="1"/>
        </w:rPr>
        <w:t xml:space="preserve"> </w:t>
      </w:r>
      <w:r>
        <w:t>тощо.</w:t>
      </w:r>
    </w:p>
    <w:p w:rsidR="00A549FB" w:rsidRDefault="00A549FB" w:rsidP="007A327B">
      <w:pPr>
        <w:pStyle w:val="a7"/>
        <w:ind w:firstLine="567"/>
      </w:pPr>
      <w:r>
        <w:t>Візуалізація</w:t>
      </w:r>
      <w:r>
        <w:rPr>
          <w:spacing w:val="-2"/>
        </w:rPr>
        <w:t xml:space="preserve"> </w:t>
      </w:r>
      <w:r>
        <w:t>даних</w:t>
      </w:r>
    </w:p>
    <w:p w:rsidR="00D05C28" w:rsidRPr="00612D59" w:rsidRDefault="00A549FB" w:rsidP="00612D59">
      <w:pPr>
        <w:ind w:firstLine="567"/>
      </w:pPr>
      <w:r>
        <w:t>Пакет MATLAB містить велику кількість функцій для побудови графіків,</w:t>
      </w:r>
      <w:r>
        <w:rPr>
          <w:spacing w:val="1"/>
        </w:rPr>
        <w:t xml:space="preserve"> </w:t>
      </w:r>
      <w:r>
        <w:t>включаючи тривимірний, візуальний</w:t>
      </w:r>
      <w:r>
        <w:rPr>
          <w:spacing w:val="1"/>
        </w:rPr>
        <w:t xml:space="preserve"> </w:t>
      </w:r>
      <w:r>
        <w:t>аналіз та створення анімаційних кліпів.</w:t>
      </w:r>
      <w:r>
        <w:rPr>
          <w:spacing w:val="1"/>
        </w:rPr>
        <w:t xml:space="preserve"> </w:t>
      </w:r>
      <w:r>
        <w:t>Вбудоване</w:t>
      </w:r>
      <w:r>
        <w:rPr>
          <w:spacing w:val="1"/>
        </w:rPr>
        <w:t xml:space="preserve"> </w:t>
      </w:r>
      <w:r>
        <w:t>середовище</w:t>
      </w:r>
      <w:r>
        <w:rPr>
          <w:spacing w:val="1"/>
        </w:rPr>
        <w:t xml:space="preserve"> </w:t>
      </w:r>
      <w:r>
        <w:t>розробки</w:t>
      </w:r>
      <w:r>
        <w:rPr>
          <w:spacing w:val="1"/>
        </w:rPr>
        <w:t xml:space="preserve"> </w:t>
      </w:r>
      <w:r>
        <w:t>дозволяє</w:t>
      </w:r>
      <w:r>
        <w:rPr>
          <w:spacing w:val="1"/>
        </w:rPr>
        <w:t xml:space="preserve"> </w:t>
      </w:r>
      <w:r>
        <w:t>вам</w:t>
      </w:r>
      <w:r>
        <w:rPr>
          <w:spacing w:val="1"/>
        </w:rPr>
        <w:t xml:space="preserve"> </w:t>
      </w:r>
      <w:r>
        <w:t>творити</w:t>
      </w:r>
      <w:r>
        <w:rPr>
          <w:spacing w:val="1"/>
        </w:rPr>
        <w:t xml:space="preserve"> </w:t>
      </w:r>
      <w:r>
        <w:t>графічний</w:t>
      </w:r>
      <w:r>
        <w:rPr>
          <w:spacing w:val="1"/>
        </w:rPr>
        <w:t xml:space="preserve"> </w:t>
      </w:r>
      <w:r>
        <w:t>інтерфейс</w:t>
      </w:r>
      <w:r>
        <w:rPr>
          <w:spacing w:val="-67"/>
        </w:rPr>
        <w:t xml:space="preserve"> </w:t>
      </w:r>
      <w:r>
        <w:t>користувача з різними елементами управління, такими як кнопки, поля введення</w:t>
      </w:r>
      <w:r>
        <w:rPr>
          <w:spacing w:val="-67"/>
        </w:rPr>
        <w:t xml:space="preserve"> </w:t>
      </w:r>
      <w:r>
        <w:t>тощо.</w:t>
      </w:r>
      <w:r>
        <w:rPr>
          <w:spacing w:val="1"/>
        </w:rPr>
        <w:t xml:space="preserve"> </w:t>
      </w:r>
      <w:r>
        <w:t>Завдяки</w:t>
      </w:r>
      <w:r>
        <w:rPr>
          <w:spacing w:val="1"/>
        </w:rPr>
        <w:t xml:space="preserve"> </w:t>
      </w:r>
      <w:r>
        <w:t>компілятору</w:t>
      </w:r>
      <w:r>
        <w:rPr>
          <w:spacing w:val="1"/>
        </w:rPr>
        <w:t xml:space="preserve"> </w:t>
      </w:r>
      <w:r>
        <w:t>MATLAB</w:t>
      </w:r>
      <w:r>
        <w:rPr>
          <w:spacing w:val="1"/>
        </w:rPr>
        <w:t xml:space="preserve"> </w:t>
      </w:r>
      <w:r>
        <w:t>графічні</w:t>
      </w:r>
      <w:r>
        <w:rPr>
          <w:spacing w:val="1"/>
        </w:rPr>
        <w:t xml:space="preserve"> </w:t>
      </w:r>
      <w:r>
        <w:t>інтерфейси</w:t>
      </w:r>
      <w:r>
        <w:rPr>
          <w:spacing w:val="1"/>
        </w:rPr>
        <w:t xml:space="preserve"> </w:t>
      </w:r>
      <w:r>
        <w:t>можуть</w:t>
      </w:r>
      <w:r>
        <w:rPr>
          <w:spacing w:val="1"/>
        </w:rPr>
        <w:t xml:space="preserve"> </w:t>
      </w:r>
      <w:r>
        <w:t>бути</w:t>
      </w:r>
      <w:r>
        <w:rPr>
          <w:spacing w:val="1"/>
        </w:rPr>
        <w:t xml:space="preserve"> </w:t>
      </w:r>
      <w:r>
        <w:t>перетворені</w:t>
      </w:r>
      <w:r>
        <w:rPr>
          <w:spacing w:val="-1"/>
        </w:rPr>
        <w:t xml:space="preserve"> </w:t>
      </w:r>
      <w:r>
        <w:t>в</w:t>
      </w:r>
      <w:r>
        <w:rPr>
          <w:spacing w:val="-1"/>
        </w:rPr>
        <w:t xml:space="preserve"> </w:t>
      </w:r>
      <w:r>
        <w:t>окремі</w:t>
      </w:r>
      <w:r>
        <w:rPr>
          <w:spacing w:val="-1"/>
        </w:rPr>
        <w:t xml:space="preserve"> </w:t>
      </w:r>
      <w:r>
        <w:t>програми.</w:t>
      </w:r>
    </w:p>
    <w:p w:rsidR="00A549FB" w:rsidRDefault="00A549FB" w:rsidP="007A327B">
      <w:pPr>
        <w:ind w:firstLine="567"/>
      </w:pPr>
      <w:r>
        <w:t>Розробка</w:t>
      </w:r>
      <w:r>
        <w:rPr>
          <w:spacing w:val="-3"/>
        </w:rPr>
        <w:t xml:space="preserve"> </w:t>
      </w:r>
      <w:r>
        <w:t>алгоритмів</w:t>
      </w:r>
    </w:p>
    <w:p w:rsidR="00D05C28" w:rsidRPr="00612D59" w:rsidRDefault="00A549FB" w:rsidP="00612D59">
      <w:pPr>
        <w:pStyle w:val="a7"/>
        <w:rPr>
          <w:lang w:val="ru-RU"/>
        </w:rPr>
      </w:pPr>
      <w:r>
        <w:t>MATLAB надає зручні інструменти для розробки алгоритмів у тому числі</w:t>
      </w:r>
      <w:r>
        <w:rPr>
          <w:spacing w:val="1"/>
        </w:rPr>
        <w:t xml:space="preserve"> </w:t>
      </w:r>
      <w:r>
        <w:t>високого рівня, використовуючи об'єктно-орієнтовані концепції програмування.</w:t>
      </w:r>
      <w:r>
        <w:rPr>
          <w:spacing w:val="-67"/>
        </w:rPr>
        <w:t xml:space="preserve"> </w:t>
      </w:r>
      <w:r>
        <w:t>Він</w:t>
      </w:r>
      <w:r>
        <w:rPr>
          <w:spacing w:val="1"/>
        </w:rPr>
        <w:t xml:space="preserve"> </w:t>
      </w:r>
      <w:r>
        <w:t>має</w:t>
      </w:r>
      <w:r>
        <w:rPr>
          <w:spacing w:val="1"/>
        </w:rPr>
        <w:t xml:space="preserve"> </w:t>
      </w:r>
      <w:r>
        <w:t>всі</w:t>
      </w:r>
      <w:r>
        <w:rPr>
          <w:spacing w:val="1"/>
        </w:rPr>
        <w:t xml:space="preserve"> </w:t>
      </w:r>
      <w:r>
        <w:t>необхідні</w:t>
      </w:r>
      <w:r>
        <w:rPr>
          <w:spacing w:val="1"/>
        </w:rPr>
        <w:t xml:space="preserve"> </w:t>
      </w:r>
      <w:r>
        <w:t>інструменти</w:t>
      </w:r>
      <w:r>
        <w:rPr>
          <w:spacing w:val="1"/>
        </w:rPr>
        <w:t xml:space="preserve"> </w:t>
      </w:r>
      <w:r>
        <w:t>для</w:t>
      </w:r>
      <w:r>
        <w:rPr>
          <w:spacing w:val="1"/>
        </w:rPr>
        <w:t xml:space="preserve"> </w:t>
      </w:r>
      <w:r>
        <w:t>інтеграції</w:t>
      </w:r>
      <w:r>
        <w:rPr>
          <w:spacing w:val="1"/>
        </w:rPr>
        <w:t xml:space="preserve"> </w:t>
      </w:r>
      <w:r>
        <w:t>середовища</w:t>
      </w:r>
      <w:r>
        <w:rPr>
          <w:spacing w:val="1"/>
        </w:rPr>
        <w:t xml:space="preserve"> </w:t>
      </w:r>
      <w:r>
        <w:t>розробки,</w:t>
      </w:r>
      <w:r>
        <w:rPr>
          <w:spacing w:val="1"/>
        </w:rPr>
        <w:t xml:space="preserve"> </w:t>
      </w:r>
      <w:r>
        <w:t>включаючи дегідратор. Функції для роботи з цілими</w:t>
      </w:r>
      <w:r>
        <w:rPr>
          <w:spacing w:val="1"/>
        </w:rPr>
        <w:t xml:space="preserve"> </w:t>
      </w:r>
      <w:r>
        <w:t>числами</w:t>
      </w:r>
      <w:r>
        <w:rPr>
          <w:spacing w:val="1"/>
        </w:rPr>
        <w:t xml:space="preserve"> </w:t>
      </w:r>
      <w:r>
        <w:t>типами даних</w:t>
      </w:r>
      <w:r>
        <w:rPr>
          <w:spacing w:val="1"/>
        </w:rPr>
        <w:t xml:space="preserve"> </w:t>
      </w:r>
      <w:r>
        <w:t>полегшують створення алгоритмів для мікроконтролерів та інших програми, де</w:t>
      </w:r>
      <w:r>
        <w:rPr>
          <w:spacing w:val="1"/>
        </w:rPr>
        <w:t xml:space="preserve"> </w:t>
      </w:r>
      <w:r>
        <w:t>це</w:t>
      </w:r>
      <w:r>
        <w:rPr>
          <w:spacing w:val="-2"/>
        </w:rPr>
        <w:t xml:space="preserve"> </w:t>
      </w:r>
      <w:r>
        <w:t>необхідно.</w:t>
      </w:r>
    </w:p>
    <w:p w:rsidR="00A549FB" w:rsidRPr="006956FA" w:rsidRDefault="007A327B" w:rsidP="007A327B">
      <w:pPr>
        <w:pStyle w:val="1"/>
        <w:jc w:val="center"/>
        <w:rPr>
          <w:b/>
        </w:rPr>
      </w:pPr>
      <w:bookmarkStart w:id="48" w:name="_Toc73989901"/>
      <w:bookmarkStart w:id="49" w:name="_Toc74218052"/>
      <w:r>
        <w:rPr>
          <w:b/>
        </w:rPr>
        <w:lastRenderedPageBreak/>
        <w:t>3.10</w:t>
      </w:r>
      <w:r w:rsidR="007A6E33" w:rsidRPr="006956FA">
        <w:rPr>
          <w:b/>
        </w:rPr>
        <w:t>.3</w:t>
      </w:r>
      <w:r w:rsidR="00D05C28" w:rsidRPr="006956FA">
        <w:rPr>
          <w:b/>
        </w:rPr>
        <w:t xml:space="preserve"> </w:t>
      </w:r>
      <w:r w:rsidR="00A549FB" w:rsidRPr="006956FA">
        <w:rPr>
          <w:b/>
        </w:rPr>
        <w:t>LabVIEW</w:t>
      </w:r>
      <w:bookmarkEnd w:id="48"/>
      <w:bookmarkEnd w:id="49"/>
    </w:p>
    <w:p w:rsidR="00EF2FC4" w:rsidRPr="00EF2FC4" w:rsidRDefault="00EF2FC4" w:rsidP="00F0690B">
      <w:pPr>
        <w:pStyle w:val="a7"/>
      </w:pPr>
    </w:p>
    <w:p w:rsidR="00A549FB" w:rsidRDefault="00A549FB" w:rsidP="007A327B">
      <w:pPr>
        <w:pStyle w:val="a7"/>
        <w:ind w:firstLine="567"/>
      </w:pPr>
      <w:r>
        <w:t>LabVIEW</w:t>
      </w:r>
      <w:r>
        <w:rPr>
          <w:spacing w:val="1"/>
        </w:rPr>
        <w:t xml:space="preserve"> </w:t>
      </w:r>
      <w:r>
        <w:t>-</w:t>
      </w:r>
      <w:r>
        <w:rPr>
          <w:spacing w:val="1"/>
        </w:rPr>
        <w:t xml:space="preserve"> </w:t>
      </w:r>
      <w:r>
        <w:t>це</w:t>
      </w:r>
      <w:r>
        <w:rPr>
          <w:spacing w:val="1"/>
        </w:rPr>
        <w:t xml:space="preserve"> </w:t>
      </w:r>
      <w:r>
        <w:t>середовище</w:t>
      </w:r>
      <w:r>
        <w:rPr>
          <w:spacing w:val="1"/>
        </w:rPr>
        <w:t xml:space="preserve"> </w:t>
      </w:r>
      <w:r>
        <w:t>для</w:t>
      </w:r>
      <w:r>
        <w:rPr>
          <w:spacing w:val="1"/>
        </w:rPr>
        <w:t xml:space="preserve"> </w:t>
      </w:r>
      <w:r>
        <w:t>розробки</w:t>
      </w:r>
      <w:r>
        <w:rPr>
          <w:spacing w:val="1"/>
        </w:rPr>
        <w:t xml:space="preserve"> </w:t>
      </w:r>
      <w:r>
        <w:t>та</w:t>
      </w:r>
      <w:r>
        <w:rPr>
          <w:spacing w:val="1"/>
        </w:rPr>
        <w:t xml:space="preserve"> </w:t>
      </w:r>
      <w:r>
        <w:t>платформа</w:t>
      </w:r>
      <w:r>
        <w:rPr>
          <w:spacing w:val="1"/>
        </w:rPr>
        <w:t xml:space="preserve"> </w:t>
      </w:r>
      <w:r>
        <w:t>для</w:t>
      </w:r>
      <w:r>
        <w:rPr>
          <w:spacing w:val="1"/>
        </w:rPr>
        <w:t xml:space="preserve"> </w:t>
      </w:r>
      <w:r>
        <w:t>виконання</w:t>
      </w:r>
      <w:r>
        <w:rPr>
          <w:spacing w:val="-67"/>
        </w:rPr>
        <w:t xml:space="preserve"> </w:t>
      </w:r>
      <w:r>
        <w:t>програм, створених графічною мовою програмування "G" компанією National</w:t>
      </w:r>
      <w:r>
        <w:rPr>
          <w:spacing w:val="1"/>
        </w:rPr>
        <w:t xml:space="preserve"> </w:t>
      </w:r>
      <w:r>
        <w:t>Інструменти (США). Перша версія LabVIEW була випущена в 1986 році для</w:t>
      </w:r>
      <w:r>
        <w:rPr>
          <w:spacing w:val="1"/>
        </w:rPr>
        <w:t xml:space="preserve"> </w:t>
      </w:r>
      <w:r>
        <w:t>Apple Macintosh,</w:t>
      </w:r>
      <w:r>
        <w:rPr>
          <w:spacing w:val="1"/>
        </w:rPr>
        <w:t xml:space="preserve"> </w:t>
      </w:r>
      <w:r>
        <w:t>в даний час існують версії для Unix, Linux, Mac OS тощо</w:t>
      </w:r>
      <w:r>
        <w:rPr>
          <w:spacing w:val="1"/>
        </w:rPr>
        <w:t xml:space="preserve"> </w:t>
      </w:r>
      <w:r>
        <w:t>найбільш</w:t>
      </w:r>
      <w:r>
        <w:rPr>
          <w:spacing w:val="1"/>
        </w:rPr>
        <w:t xml:space="preserve"> </w:t>
      </w:r>
      <w:r>
        <w:t>розробленими</w:t>
      </w:r>
      <w:r>
        <w:rPr>
          <w:spacing w:val="-1"/>
        </w:rPr>
        <w:t xml:space="preserve"> </w:t>
      </w:r>
      <w:r>
        <w:t>та</w:t>
      </w:r>
      <w:r>
        <w:rPr>
          <w:spacing w:val="-1"/>
        </w:rPr>
        <w:t xml:space="preserve"> </w:t>
      </w:r>
      <w:r>
        <w:t>популярними</w:t>
      </w:r>
      <w:r>
        <w:rPr>
          <w:spacing w:val="-1"/>
        </w:rPr>
        <w:t xml:space="preserve"> </w:t>
      </w:r>
      <w:r>
        <w:t>є</w:t>
      </w:r>
      <w:r>
        <w:rPr>
          <w:spacing w:val="-2"/>
        </w:rPr>
        <w:t xml:space="preserve"> </w:t>
      </w:r>
      <w:r>
        <w:t>версії</w:t>
      </w:r>
      <w:r>
        <w:rPr>
          <w:spacing w:val="-1"/>
        </w:rPr>
        <w:t xml:space="preserve"> </w:t>
      </w:r>
      <w:r>
        <w:t>для</w:t>
      </w:r>
      <w:r>
        <w:rPr>
          <w:spacing w:val="-2"/>
        </w:rPr>
        <w:t xml:space="preserve"> </w:t>
      </w:r>
      <w:r>
        <w:t>Microsoft</w:t>
      </w:r>
      <w:r>
        <w:rPr>
          <w:spacing w:val="-2"/>
        </w:rPr>
        <w:t xml:space="preserve"> </w:t>
      </w:r>
      <w:r>
        <w:t>Windows.</w:t>
      </w:r>
    </w:p>
    <w:p w:rsidR="00A549FB" w:rsidRDefault="00A549FB" w:rsidP="007A327B">
      <w:pPr>
        <w:pStyle w:val="a7"/>
        <w:ind w:firstLine="567"/>
      </w:pPr>
      <w:r>
        <w:t>LabVIEW також використовується в системах збору та обробки даних, а</w:t>
      </w:r>
      <w:r>
        <w:rPr>
          <w:spacing w:val="1"/>
        </w:rPr>
        <w:t xml:space="preserve"> </w:t>
      </w:r>
      <w:r>
        <w:t>також</w:t>
      </w:r>
      <w:r>
        <w:rPr>
          <w:spacing w:val="1"/>
        </w:rPr>
        <w:t xml:space="preserve"> </w:t>
      </w:r>
      <w:r>
        <w:t>для</w:t>
      </w:r>
      <w:r>
        <w:rPr>
          <w:spacing w:val="1"/>
        </w:rPr>
        <w:t xml:space="preserve"> </w:t>
      </w:r>
      <w:r>
        <w:t>управління</w:t>
      </w:r>
      <w:r>
        <w:rPr>
          <w:spacing w:val="1"/>
        </w:rPr>
        <w:t xml:space="preserve"> </w:t>
      </w:r>
      <w:r>
        <w:t>технічними</w:t>
      </w:r>
      <w:r>
        <w:rPr>
          <w:spacing w:val="1"/>
        </w:rPr>
        <w:t xml:space="preserve"> </w:t>
      </w:r>
      <w:r>
        <w:t>об'єктами</w:t>
      </w:r>
      <w:r>
        <w:rPr>
          <w:spacing w:val="1"/>
        </w:rPr>
        <w:t xml:space="preserve"> </w:t>
      </w:r>
      <w:r>
        <w:t>та</w:t>
      </w:r>
      <w:r>
        <w:rPr>
          <w:spacing w:val="1"/>
        </w:rPr>
        <w:t xml:space="preserve"> </w:t>
      </w:r>
      <w:r>
        <w:t>технологічними</w:t>
      </w:r>
      <w:r>
        <w:rPr>
          <w:spacing w:val="1"/>
        </w:rPr>
        <w:t xml:space="preserve"> </w:t>
      </w:r>
      <w:r>
        <w:t>процесами.</w:t>
      </w:r>
      <w:r>
        <w:rPr>
          <w:spacing w:val="1"/>
        </w:rPr>
        <w:t xml:space="preserve"> </w:t>
      </w:r>
      <w:r>
        <w:t>Ідеологічно LabVIEW дуже близький до систем SCADA, але на відміну від них</w:t>
      </w:r>
      <w:r>
        <w:rPr>
          <w:spacing w:val="1"/>
        </w:rPr>
        <w:t xml:space="preserve"> </w:t>
      </w:r>
      <w:r>
        <w:t>більше зосереджені на вирішенні проблем не стільки на місцях АСУ ТП, скільки</w:t>
      </w:r>
      <w:r>
        <w:rPr>
          <w:spacing w:val="-67"/>
        </w:rPr>
        <w:t xml:space="preserve"> </w:t>
      </w:r>
      <w:r>
        <w:t>в</w:t>
      </w:r>
      <w:r>
        <w:rPr>
          <w:spacing w:val="-2"/>
        </w:rPr>
        <w:t xml:space="preserve"> </w:t>
      </w:r>
      <w:r>
        <w:t>області</w:t>
      </w:r>
      <w:r>
        <w:rPr>
          <w:spacing w:val="2"/>
        </w:rPr>
        <w:t xml:space="preserve"> </w:t>
      </w:r>
      <w:r>
        <w:t>АСНИ.</w:t>
      </w:r>
    </w:p>
    <w:p w:rsidR="00A549FB" w:rsidRDefault="00A549FB" w:rsidP="00F0690B">
      <w:pPr>
        <w:pStyle w:val="a7"/>
      </w:pPr>
      <w:r>
        <w:t>LabVIEW</w:t>
      </w:r>
      <w:r>
        <w:rPr>
          <w:spacing w:val="-2"/>
        </w:rPr>
        <w:t xml:space="preserve"> </w:t>
      </w:r>
      <w:r>
        <w:t>-</w:t>
      </w:r>
      <w:r>
        <w:rPr>
          <w:spacing w:val="-3"/>
        </w:rPr>
        <w:t xml:space="preserve"> </w:t>
      </w:r>
      <w:r>
        <w:t>це</w:t>
      </w:r>
      <w:r>
        <w:rPr>
          <w:spacing w:val="-2"/>
        </w:rPr>
        <w:t xml:space="preserve"> </w:t>
      </w:r>
      <w:r>
        <w:t>віртуальний</w:t>
      </w:r>
      <w:r>
        <w:rPr>
          <w:spacing w:val="-1"/>
        </w:rPr>
        <w:t xml:space="preserve"> </w:t>
      </w:r>
      <w:r>
        <w:t>пристрій,</w:t>
      </w:r>
      <w:r>
        <w:rPr>
          <w:spacing w:val="-2"/>
        </w:rPr>
        <w:t xml:space="preserve"> </w:t>
      </w:r>
      <w:r>
        <w:t>який</w:t>
      </w:r>
      <w:r>
        <w:rPr>
          <w:spacing w:val="-1"/>
        </w:rPr>
        <w:t xml:space="preserve"> </w:t>
      </w:r>
      <w:r>
        <w:t>складається</w:t>
      </w:r>
      <w:r>
        <w:rPr>
          <w:spacing w:val="-2"/>
        </w:rPr>
        <w:t xml:space="preserve"> </w:t>
      </w:r>
      <w:r>
        <w:t>з</w:t>
      </w:r>
      <w:r>
        <w:rPr>
          <w:spacing w:val="-2"/>
        </w:rPr>
        <w:t xml:space="preserve"> </w:t>
      </w:r>
      <w:r>
        <w:t>двох</w:t>
      </w:r>
      <w:r>
        <w:rPr>
          <w:spacing w:val="-1"/>
        </w:rPr>
        <w:t xml:space="preserve"> </w:t>
      </w:r>
      <w:r>
        <w:t>частин:</w:t>
      </w:r>
    </w:p>
    <w:p w:rsidR="00A549FB" w:rsidRDefault="00A549FB" w:rsidP="007A327B">
      <w:pPr>
        <w:pStyle w:val="ac"/>
        <w:numPr>
          <w:ilvl w:val="1"/>
          <w:numId w:val="1"/>
        </w:numPr>
        <w:tabs>
          <w:tab w:val="left" w:pos="812"/>
        </w:tabs>
        <w:spacing w:before="162" w:line="360" w:lineRule="auto"/>
      </w:pPr>
      <w:r>
        <w:rPr>
          <w:spacing w:val="23"/>
        </w:rPr>
        <w:t>блок-</w:t>
      </w:r>
      <w:r>
        <w:rPr>
          <w:spacing w:val="-40"/>
        </w:rPr>
        <w:t xml:space="preserve"> </w:t>
      </w:r>
      <w:r>
        <w:rPr>
          <w:spacing w:val="24"/>
        </w:rPr>
        <w:t>схема,</w:t>
      </w:r>
      <w:r>
        <w:rPr>
          <w:spacing w:val="62"/>
        </w:rPr>
        <w:t xml:space="preserve"> </w:t>
      </w:r>
      <w:r>
        <w:rPr>
          <w:spacing w:val="14"/>
        </w:rPr>
        <w:t>що</w:t>
      </w:r>
      <w:r>
        <w:rPr>
          <w:spacing w:val="62"/>
        </w:rPr>
        <w:t xml:space="preserve"> </w:t>
      </w:r>
      <w:r>
        <w:rPr>
          <w:spacing w:val="25"/>
        </w:rPr>
        <w:t>описує</w:t>
      </w:r>
      <w:r>
        <w:rPr>
          <w:spacing w:val="61"/>
        </w:rPr>
        <w:t xml:space="preserve"> </w:t>
      </w:r>
      <w:r>
        <w:rPr>
          <w:spacing w:val="25"/>
        </w:rPr>
        <w:t>логіку</w:t>
      </w:r>
      <w:r>
        <w:rPr>
          <w:spacing w:val="61"/>
        </w:rPr>
        <w:t xml:space="preserve"> </w:t>
      </w:r>
      <w:r>
        <w:rPr>
          <w:spacing w:val="27"/>
        </w:rPr>
        <w:t>віртуального</w:t>
      </w:r>
      <w:r>
        <w:rPr>
          <w:spacing w:val="62"/>
        </w:rPr>
        <w:t xml:space="preserve"> </w:t>
      </w:r>
      <w:r>
        <w:rPr>
          <w:spacing w:val="26"/>
        </w:rPr>
        <w:t>пристрою;</w:t>
      </w:r>
    </w:p>
    <w:p w:rsidR="00A549FB" w:rsidRDefault="00A549FB" w:rsidP="007A327B">
      <w:pPr>
        <w:pStyle w:val="ac"/>
        <w:numPr>
          <w:ilvl w:val="1"/>
          <w:numId w:val="1"/>
        </w:numPr>
        <w:tabs>
          <w:tab w:val="left" w:pos="812"/>
        </w:tabs>
        <w:spacing w:before="24" w:line="360" w:lineRule="auto"/>
        <w:ind w:right="497"/>
      </w:pPr>
      <w:r>
        <w:rPr>
          <w:spacing w:val="25"/>
        </w:rPr>
        <w:t xml:space="preserve">передня панель, </w:t>
      </w:r>
      <w:r>
        <w:rPr>
          <w:spacing w:val="20"/>
        </w:rPr>
        <w:t xml:space="preserve">яка </w:t>
      </w:r>
      <w:r>
        <w:rPr>
          <w:spacing w:val="25"/>
        </w:rPr>
        <w:t xml:space="preserve">описує </w:t>
      </w:r>
      <w:r>
        <w:rPr>
          <w:spacing w:val="26"/>
        </w:rPr>
        <w:t xml:space="preserve">зовнішній інтерфейс </w:t>
      </w:r>
      <w:r>
        <w:rPr>
          <w:spacing w:val="27"/>
        </w:rPr>
        <w:t>віртуального</w:t>
      </w:r>
      <w:r>
        <w:rPr>
          <w:spacing w:val="28"/>
        </w:rPr>
        <w:t xml:space="preserve"> </w:t>
      </w:r>
      <w:r>
        <w:rPr>
          <w:spacing w:val="26"/>
        </w:rPr>
        <w:t>пристрою.</w:t>
      </w:r>
    </w:p>
    <w:p w:rsidR="00A549FB" w:rsidRPr="00F6693E" w:rsidRDefault="00A549FB" w:rsidP="007A327B">
      <w:pPr>
        <w:pStyle w:val="a7"/>
        <w:ind w:firstLine="131"/>
      </w:pPr>
      <w:r>
        <w:t>Компоненти можуть використовувати віртуальні пристрої частини для побудови</w:t>
      </w:r>
      <w:r>
        <w:rPr>
          <w:spacing w:val="-67"/>
        </w:rPr>
        <w:t xml:space="preserve"> </w:t>
      </w:r>
      <w:r>
        <w:t>інших віртуальних пристроїв. Передня панель віртуального пристрою містить</w:t>
      </w:r>
      <w:r>
        <w:rPr>
          <w:spacing w:val="1"/>
        </w:rPr>
        <w:t xml:space="preserve"> </w:t>
      </w:r>
      <w:r>
        <w:t>засоби</w:t>
      </w:r>
      <w:r>
        <w:rPr>
          <w:spacing w:val="1"/>
        </w:rPr>
        <w:t xml:space="preserve"> </w:t>
      </w:r>
      <w:r>
        <w:t>введення-виведення:</w:t>
      </w:r>
      <w:r>
        <w:rPr>
          <w:spacing w:val="1"/>
        </w:rPr>
        <w:t xml:space="preserve"> </w:t>
      </w:r>
      <w:r>
        <w:t>кнопки,</w:t>
      </w:r>
      <w:r>
        <w:rPr>
          <w:spacing w:val="1"/>
        </w:rPr>
        <w:t xml:space="preserve"> </w:t>
      </w:r>
      <w:r>
        <w:t>перемикачі,</w:t>
      </w:r>
      <w:r>
        <w:rPr>
          <w:spacing w:val="1"/>
        </w:rPr>
        <w:t xml:space="preserve"> </w:t>
      </w:r>
      <w:r>
        <w:t>світлодіоди,</w:t>
      </w:r>
      <w:r>
        <w:rPr>
          <w:spacing w:val="1"/>
        </w:rPr>
        <w:t xml:space="preserve"> </w:t>
      </w:r>
      <w:r>
        <w:t>ноніуси,</w:t>
      </w:r>
      <w:r>
        <w:rPr>
          <w:spacing w:val="1"/>
        </w:rPr>
        <w:t xml:space="preserve"> </w:t>
      </w:r>
      <w:r>
        <w:t>ваги,</w:t>
      </w:r>
      <w:r>
        <w:rPr>
          <w:spacing w:val="1"/>
        </w:rPr>
        <w:t xml:space="preserve"> </w:t>
      </w:r>
      <w:r>
        <w:t>інформація</w:t>
      </w:r>
      <w:r>
        <w:rPr>
          <w:spacing w:val="1"/>
        </w:rPr>
        <w:t xml:space="preserve"> </w:t>
      </w:r>
      <w:r>
        <w:t>табло</w:t>
      </w:r>
      <w:r>
        <w:rPr>
          <w:spacing w:val="1"/>
        </w:rPr>
        <w:t xml:space="preserve"> </w:t>
      </w:r>
      <w:r>
        <w:t>та</w:t>
      </w:r>
      <w:r>
        <w:rPr>
          <w:spacing w:val="1"/>
        </w:rPr>
        <w:t xml:space="preserve"> </w:t>
      </w:r>
      <w:r>
        <w:t>ін.</w:t>
      </w:r>
      <w:r>
        <w:rPr>
          <w:spacing w:val="1"/>
        </w:rPr>
        <w:t xml:space="preserve"> </w:t>
      </w:r>
      <w:r>
        <w:t>Вони</w:t>
      </w:r>
      <w:r>
        <w:rPr>
          <w:spacing w:val="1"/>
        </w:rPr>
        <w:t xml:space="preserve"> </w:t>
      </w:r>
      <w:r>
        <w:t>використовуються</w:t>
      </w:r>
      <w:r>
        <w:rPr>
          <w:spacing w:val="1"/>
        </w:rPr>
        <w:t xml:space="preserve"> </w:t>
      </w:r>
      <w:r>
        <w:t>людиною</w:t>
      </w:r>
      <w:r>
        <w:rPr>
          <w:spacing w:val="1"/>
        </w:rPr>
        <w:t xml:space="preserve"> </w:t>
      </w:r>
      <w:r>
        <w:t>для</w:t>
      </w:r>
      <w:r>
        <w:rPr>
          <w:spacing w:val="1"/>
        </w:rPr>
        <w:t xml:space="preserve"> </w:t>
      </w:r>
      <w:r>
        <w:t>управління</w:t>
      </w:r>
      <w:r>
        <w:rPr>
          <w:spacing w:val="1"/>
        </w:rPr>
        <w:t xml:space="preserve"> </w:t>
      </w:r>
      <w:r>
        <w:t>віртуальним пристроями, а також іншими віртуальними пристроми для обміну</w:t>
      </w:r>
      <w:r>
        <w:rPr>
          <w:spacing w:val="1"/>
        </w:rPr>
        <w:t xml:space="preserve"> </w:t>
      </w:r>
      <w:r>
        <w:t>даними.</w:t>
      </w:r>
    </w:p>
    <w:p w:rsidR="00A549FB" w:rsidRDefault="00A549FB" w:rsidP="00A549FB">
      <w:pPr>
        <w:jc w:val="center"/>
      </w:pPr>
      <w:r>
        <w:rPr>
          <w:noProof/>
          <w:lang w:val="ru-RU" w:eastAsia="ru-RU"/>
        </w:rPr>
        <w:drawing>
          <wp:inline distT="0" distB="0" distL="0" distR="0" wp14:anchorId="286E391A" wp14:editId="2791618E">
            <wp:extent cx="4714875" cy="1145507"/>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5"/>
                    <a:stretch>
                      <a:fillRect/>
                    </a:stretch>
                  </pic:blipFill>
                  <pic:spPr>
                    <a:xfrm>
                      <a:off x="0" y="0"/>
                      <a:ext cx="4714388" cy="1145389"/>
                    </a:xfrm>
                    <a:prstGeom prst="rect">
                      <a:avLst/>
                    </a:prstGeom>
                  </pic:spPr>
                </pic:pic>
              </a:graphicData>
            </a:graphic>
          </wp:inline>
        </w:drawing>
      </w:r>
    </w:p>
    <w:p w:rsidR="00A549FB" w:rsidRDefault="00A549FB" w:rsidP="00F0690B">
      <w:pPr>
        <w:pStyle w:val="a7"/>
      </w:pPr>
      <w:r>
        <w:lastRenderedPageBreak/>
        <w:t>На</w:t>
      </w:r>
      <w:r>
        <w:rPr>
          <w:spacing w:val="52"/>
        </w:rPr>
        <w:t xml:space="preserve"> </w:t>
      </w:r>
      <w:r>
        <w:t>передній</w:t>
      </w:r>
      <w:r>
        <w:rPr>
          <w:spacing w:val="53"/>
        </w:rPr>
        <w:t xml:space="preserve"> </w:t>
      </w:r>
      <w:r>
        <w:t>панелі</w:t>
      </w:r>
      <w:r>
        <w:rPr>
          <w:spacing w:val="52"/>
        </w:rPr>
        <w:t xml:space="preserve"> </w:t>
      </w:r>
      <w:r>
        <w:t>є</w:t>
      </w:r>
      <w:r>
        <w:rPr>
          <w:spacing w:val="52"/>
        </w:rPr>
        <w:t xml:space="preserve"> </w:t>
      </w:r>
      <w:r>
        <w:t>інструменти,</w:t>
      </w:r>
      <w:r>
        <w:rPr>
          <w:spacing w:val="53"/>
        </w:rPr>
        <w:t xml:space="preserve"> </w:t>
      </w:r>
      <w:r>
        <w:t>що</w:t>
      </w:r>
      <w:r>
        <w:rPr>
          <w:spacing w:val="53"/>
        </w:rPr>
        <w:t xml:space="preserve"> </w:t>
      </w:r>
      <w:r>
        <w:t>містять</w:t>
      </w:r>
      <w:r>
        <w:rPr>
          <w:spacing w:val="53"/>
        </w:rPr>
        <w:t xml:space="preserve"> </w:t>
      </w:r>
      <w:r>
        <w:t>сервісні</w:t>
      </w:r>
      <w:r>
        <w:rPr>
          <w:spacing w:val="53"/>
        </w:rPr>
        <w:t xml:space="preserve"> </w:t>
      </w:r>
      <w:r>
        <w:t>кнопки</w:t>
      </w:r>
      <w:r>
        <w:rPr>
          <w:spacing w:val="53"/>
        </w:rPr>
        <w:t xml:space="preserve"> </w:t>
      </w:r>
      <w:r>
        <w:t>та</w:t>
      </w:r>
      <w:r>
        <w:rPr>
          <w:spacing w:val="53"/>
        </w:rPr>
        <w:t xml:space="preserve"> </w:t>
      </w:r>
      <w:r>
        <w:t>індикатори</w:t>
      </w:r>
      <w:r>
        <w:rPr>
          <w:spacing w:val="-67"/>
        </w:rPr>
        <w:t xml:space="preserve"> </w:t>
      </w:r>
      <w:r>
        <w:t>стану,</w:t>
      </w:r>
      <w:r>
        <w:rPr>
          <w:spacing w:val="-3"/>
        </w:rPr>
        <w:t xml:space="preserve"> </w:t>
      </w:r>
      <w:r>
        <w:t>призначені</w:t>
      </w:r>
      <w:r>
        <w:rPr>
          <w:spacing w:val="-1"/>
        </w:rPr>
        <w:t xml:space="preserve"> </w:t>
      </w:r>
      <w:r>
        <w:t>для</w:t>
      </w:r>
      <w:r>
        <w:rPr>
          <w:spacing w:val="-3"/>
        </w:rPr>
        <w:t xml:space="preserve"> </w:t>
      </w:r>
      <w:r>
        <w:t>управління</w:t>
      </w:r>
      <w:r>
        <w:rPr>
          <w:spacing w:val="-3"/>
        </w:rPr>
        <w:t xml:space="preserve"> </w:t>
      </w:r>
      <w:r>
        <w:t>віртуальни</w:t>
      </w:r>
      <w:r>
        <w:rPr>
          <w:spacing w:val="-1"/>
        </w:rPr>
        <w:t xml:space="preserve"> </w:t>
      </w:r>
      <w:r>
        <w:t>інструментами</w:t>
      </w:r>
      <w:r>
        <w:rPr>
          <w:spacing w:val="-3"/>
        </w:rPr>
        <w:t xml:space="preserve"> </w:t>
      </w:r>
      <w:r>
        <w:t>:</w:t>
      </w:r>
    </w:p>
    <w:p w:rsidR="00A549FB" w:rsidRPr="00EF2FC4" w:rsidRDefault="00A549FB" w:rsidP="00A549FB">
      <w:pPr>
        <w:pStyle w:val="ac"/>
        <w:numPr>
          <w:ilvl w:val="0"/>
          <w:numId w:val="4"/>
        </w:numPr>
        <w:tabs>
          <w:tab w:val="left" w:pos="1439"/>
        </w:tabs>
        <w:spacing w:before="113" w:line="360" w:lineRule="auto"/>
        <w:ind w:right="1342"/>
        <w:jc w:val="left"/>
      </w:pPr>
      <w:r w:rsidRPr="00EF2FC4">
        <w:t>кнопка запуску програми на виконання, під час роботи програми,</w:t>
      </w:r>
      <w:r w:rsidRPr="00EF2FC4">
        <w:rPr>
          <w:spacing w:val="-67"/>
        </w:rPr>
        <w:t xml:space="preserve"> </w:t>
      </w:r>
      <w:r w:rsidRPr="00EF2FC4">
        <w:t>значок</w:t>
      </w:r>
      <w:r w:rsidRPr="00EF2FC4">
        <w:rPr>
          <w:spacing w:val="-3"/>
        </w:rPr>
        <w:t xml:space="preserve"> </w:t>
      </w:r>
      <w:r w:rsidRPr="00EF2FC4">
        <w:t>змінює свій зовнішній вигляд;</w:t>
      </w:r>
    </w:p>
    <w:p w:rsidR="00A549FB" w:rsidRPr="00EF2FC4" w:rsidRDefault="00A549FB" w:rsidP="00A549FB">
      <w:pPr>
        <w:pStyle w:val="ac"/>
        <w:numPr>
          <w:ilvl w:val="0"/>
          <w:numId w:val="4"/>
        </w:numPr>
        <w:tabs>
          <w:tab w:val="left" w:pos="1534"/>
        </w:tabs>
        <w:spacing w:line="360" w:lineRule="auto"/>
        <w:ind w:right="494"/>
        <w:jc w:val="left"/>
      </w:pPr>
      <w:r w:rsidRPr="00EF2FC4">
        <w:t>кнопка</w:t>
      </w:r>
      <w:r w:rsidRPr="00EF2FC4">
        <w:rPr>
          <w:spacing w:val="23"/>
        </w:rPr>
        <w:t xml:space="preserve"> </w:t>
      </w:r>
      <w:r w:rsidRPr="00EF2FC4">
        <w:t>для</w:t>
      </w:r>
      <w:r w:rsidRPr="00EF2FC4">
        <w:rPr>
          <w:spacing w:val="23"/>
        </w:rPr>
        <w:t xml:space="preserve"> </w:t>
      </w:r>
      <w:r w:rsidRPr="00EF2FC4">
        <w:t>запуску</w:t>
      </w:r>
      <w:r w:rsidRPr="00EF2FC4">
        <w:rPr>
          <w:spacing w:val="23"/>
        </w:rPr>
        <w:t xml:space="preserve"> </w:t>
      </w:r>
      <w:r w:rsidRPr="00EF2FC4">
        <w:t>програми</w:t>
      </w:r>
      <w:r w:rsidRPr="00EF2FC4">
        <w:rPr>
          <w:spacing w:val="23"/>
        </w:rPr>
        <w:t xml:space="preserve"> </w:t>
      </w:r>
      <w:r w:rsidRPr="00EF2FC4">
        <w:t>в</w:t>
      </w:r>
      <w:r w:rsidRPr="00EF2FC4">
        <w:rPr>
          <w:spacing w:val="23"/>
        </w:rPr>
        <w:t xml:space="preserve"> </w:t>
      </w:r>
      <w:r w:rsidRPr="00EF2FC4">
        <w:t>циклічному</w:t>
      </w:r>
      <w:r w:rsidRPr="00EF2FC4">
        <w:rPr>
          <w:spacing w:val="23"/>
        </w:rPr>
        <w:t xml:space="preserve"> </w:t>
      </w:r>
      <w:r w:rsidRPr="00EF2FC4">
        <w:t>режимі,</w:t>
      </w:r>
      <w:r w:rsidRPr="00EF2FC4">
        <w:rPr>
          <w:spacing w:val="23"/>
        </w:rPr>
        <w:t xml:space="preserve"> </w:t>
      </w:r>
      <w:r w:rsidRPr="00EF2FC4">
        <w:t>поки</w:t>
      </w:r>
      <w:r w:rsidRPr="00EF2FC4">
        <w:rPr>
          <w:spacing w:val="24"/>
        </w:rPr>
        <w:t xml:space="preserve"> </w:t>
      </w:r>
      <w:r w:rsidRPr="00EF2FC4">
        <w:t>додаток</w:t>
      </w:r>
      <w:r w:rsidRPr="00EF2FC4">
        <w:rPr>
          <w:spacing w:val="-67"/>
        </w:rPr>
        <w:t xml:space="preserve"> </w:t>
      </w:r>
      <w:r w:rsidRPr="00EF2FC4">
        <w:t>працює,</w:t>
      </w:r>
      <w:r w:rsidRPr="00EF2FC4">
        <w:rPr>
          <w:spacing w:val="-2"/>
        </w:rPr>
        <w:t xml:space="preserve"> </w:t>
      </w:r>
      <w:r w:rsidRPr="00EF2FC4">
        <w:t>значок</w:t>
      </w:r>
      <w:r w:rsidRPr="00EF2FC4">
        <w:rPr>
          <w:spacing w:val="-1"/>
        </w:rPr>
        <w:t xml:space="preserve"> </w:t>
      </w:r>
      <w:r w:rsidRPr="00EF2FC4">
        <w:t>змінює</w:t>
      </w:r>
      <w:r w:rsidRPr="00EF2FC4">
        <w:rPr>
          <w:spacing w:val="-1"/>
        </w:rPr>
        <w:t xml:space="preserve"> </w:t>
      </w:r>
      <w:r w:rsidRPr="00EF2FC4">
        <w:t>свій вигляд;</w:t>
      </w:r>
    </w:p>
    <w:p w:rsidR="00A549FB" w:rsidRPr="00EF2FC4" w:rsidRDefault="00A549FB" w:rsidP="00A549FB">
      <w:pPr>
        <w:pStyle w:val="ac"/>
        <w:numPr>
          <w:ilvl w:val="0"/>
          <w:numId w:val="4"/>
        </w:numPr>
        <w:tabs>
          <w:tab w:val="left" w:pos="1439"/>
        </w:tabs>
        <w:spacing w:before="114" w:line="360" w:lineRule="auto"/>
        <w:ind w:right="1111"/>
        <w:jc w:val="left"/>
      </w:pPr>
      <w:r w:rsidRPr="00EF2FC4">
        <w:t>коли програма запущена, ця кнопка знаходиться в активному стані,</w:t>
      </w:r>
      <w:r w:rsidRPr="00EF2FC4">
        <w:rPr>
          <w:spacing w:val="-67"/>
        </w:rPr>
        <w:t xml:space="preserve"> </w:t>
      </w:r>
      <w:r w:rsidRPr="00EF2FC4">
        <w:t>використовується</w:t>
      </w:r>
      <w:r w:rsidRPr="00EF2FC4">
        <w:rPr>
          <w:spacing w:val="1"/>
        </w:rPr>
        <w:t xml:space="preserve"> </w:t>
      </w:r>
      <w:r w:rsidRPr="00EF2FC4">
        <w:t>для</w:t>
      </w:r>
      <w:r w:rsidRPr="00EF2FC4">
        <w:rPr>
          <w:spacing w:val="-1"/>
        </w:rPr>
        <w:t xml:space="preserve"> </w:t>
      </w:r>
      <w:r w:rsidRPr="00EF2FC4">
        <w:t>припинення</w:t>
      </w:r>
      <w:r w:rsidRPr="00EF2FC4">
        <w:rPr>
          <w:spacing w:val="-1"/>
        </w:rPr>
        <w:t xml:space="preserve"> </w:t>
      </w:r>
      <w:r w:rsidRPr="00EF2FC4">
        <w:t>виконання</w:t>
      </w:r>
      <w:r w:rsidRPr="00EF2FC4">
        <w:rPr>
          <w:spacing w:val="-2"/>
        </w:rPr>
        <w:t xml:space="preserve"> </w:t>
      </w:r>
      <w:r w:rsidRPr="00EF2FC4">
        <w:t>програми;</w:t>
      </w:r>
    </w:p>
    <w:p w:rsidR="00A549FB" w:rsidRPr="00EF2FC4" w:rsidRDefault="00A549FB" w:rsidP="00A549FB">
      <w:pPr>
        <w:pStyle w:val="ac"/>
        <w:numPr>
          <w:ilvl w:val="0"/>
          <w:numId w:val="4"/>
        </w:numPr>
        <w:tabs>
          <w:tab w:val="left" w:pos="1443"/>
        </w:tabs>
        <w:spacing w:line="360" w:lineRule="auto"/>
        <w:ind w:right="498"/>
        <w:jc w:val="left"/>
      </w:pPr>
      <w:r w:rsidRPr="00EF2FC4">
        <w:t>Кнопка "пауза"</w:t>
      </w:r>
      <w:r w:rsidRPr="00EF2FC4">
        <w:rPr>
          <w:spacing w:val="1"/>
        </w:rPr>
        <w:t xml:space="preserve"> </w:t>
      </w:r>
      <w:r w:rsidRPr="00EF2FC4">
        <w:t>зупиняє виконання програми,</w:t>
      </w:r>
      <w:r w:rsidRPr="00EF2FC4">
        <w:rPr>
          <w:spacing w:val="-1"/>
        </w:rPr>
        <w:t xml:space="preserve"> </w:t>
      </w:r>
      <w:r w:rsidRPr="00EF2FC4">
        <w:t>до повторного</w:t>
      </w:r>
      <w:r w:rsidRPr="00EF2FC4">
        <w:rPr>
          <w:spacing w:val="1"/>
        </w:rPr>
        <w:t xml:space="preserve"> </w:t>
      </w:r>
      <w:r w:rsidRPr="00EF2FC4">
        <w:t>натискання</w:t>
      </w:r>
      <w:r w:rsidRPr="00EF2FC4">
        <w:rPr>
          <w:spacing w:val="-67"/>
        </w:rPr>
        <w:t xml:space="preserve"> </w:t>
      </w:r>
      <w:r w:rsidRPr="00EF2FC4">
        <w:t>на</w:t>
      </w:r>
      <w:r w:rsidRPr="00EF2FC4">
        <w:rPr>
          <w:spacing w:val="-2"/>
        </w:rPr>
        <w:t xml:space="preserve"> </w:t>
      </w:r>
      <w:r w:rsidRPr="00EF2FC4">
        <w:t>цю кнопку;</w:t>
      </w:r>
    </w:p>
    <w:p w:rsidR="00A549FB" w:rsidRPr="00EF2FC4" w:rsidRDefault="00A549FB" w:rsidP="00A549FB">
      <w:pPr>
        <w:pStyle w:val="ac"/>
        <w:numPr>
          <w:ilvl w:val="0"/>
          <w:numId w:val="4"/>
        </w:numPr>
        <w:tabs>
          <w:tab w:val="left" w:pos="1546"/>
        </w:tabs>
        <w:spacing w:before="113" w:line="360" w:lineRule="auto"/>
        <w:ind w:right="498"/>
        <w:jc w:val="left"/>
      </w:pPr>
      <w:r w:rsidRPr="00EF2FC4">
        <w:t>меню</w:t>
      </w:r>
      <w:r w:rsidRPr="00EF2FC4">
        <w:rPr>
          <w:spacing w:val="34"/>
        </w:rPr>
        <w:t xml:space="preserve"> </w:t>
      </w:r>
      <w:r w:rsidRPr="00EF2FC4">
        <w:t>редагування</w:t>
      </w:r>
      <w:r w:rsidRPr="00EF2FC4">
        <w:rPr>
          <w:spacing w:val="33"/>
        </w:rPr>
        <w:t xml:space="preserve"> </w:t>
      </w:r>
      <w:r w:rsidRPr="00EF2FC4">
        <w:t>властивостей</w:t>
      </w:r>
      <w:r w:rsidRPr="00EF2FC4">
        <w:rPr>
          <w:spacing w:val="36"/>
        </w:rPr>
        <w:t xml:space="preserve"> </w:t>
      </w:r>
      <w:r w:rsidRPr="00EF2FC4">
        <w:t>шрифту:</w:t>
      </w:r>
      <w:r w:rsidRPr="00EF2FC4">
        <w:rPr>
          <w:spacing w:val="33"/>
        </w:rPr>
        <w:t xml:space="preserve"> </w:t>
      </w:r>
      <w:r w:rsidRPr="00EF2FC4">
        <w:t>типу,</w:t>
      </w:r>
      <w:r w:rsidRPr="00EF2FC4">
        <w:rPr>
          <w:spacing w:val="33"/>
        </w:rPr>
        <w:t xml:space="preserve"> </w:t>
      </w:r>
      <w:r w:rsidRPr="00EF2FC4">
        <w:t>розміру,</w:t>
      </w:r>
      <w:r w:rsidRPr="00EF2FC4">
        <w:rPr>
          <w:spacing w:val="33"/>
        </w:rPr>
        <w:t xml:space="preserve"> </w:t>
      </w:r>
      <w:r w:rsidRPr="00EF2FC4">
        <w:t>стилю</w:t>
      </w:r>
      <w:r w:rsidRPr="00EF2FC4">
        <w:rPr>
          <w:spacing w:val="33"/>
        </w:rPr>
        <w:t xml:space="preserve"> </w:t>
      </w:r>
      <w:r w:rsidRPr="00EF2FC4">
        <w:t>та</w:t>
      </w:r>
      <w:r w:rsidRPr="00EF2FC4">
        <w:rPr>
          <w:spacing w:val="-67"/>
        </w:rPr>
        <w:t xml:space="preserve"> </w:t>
      </w:r>
      <w:r w:rsidRPr="00EF2FC4">
        <w:t>кольору;</w:t>
      </w:r>
    </w:p>
    <w:p w:rsidR="00A549FB" w:rsidRPr="00EF2FC4" w:rsidRDefault="00A549FB" w:rsidP="00A549FB">
      <w:pPr>
        <w:pStyle w:val="ac"/>
        <w:numPr>
          <w:ilvl w:val="0"/>
          <w:numId w:val="4"/>
        </w:numPr>
        <w:tabs>
          <w:tab w:val="left" w:pos="1445"/>
        </w:tabs>
        <w:spacing w:line="360" w:lineRule="auto"/>
        <w:ind w:right="496"/>
        <w:jc w:val="left"/>
      </w:pPr>
      <w:r w:rsidRPr="00EF2FC4">
        <w:t>меню,</w:t>
      </w:r>
      <w:r w:rsidRPr="00EF2FC4">
        <w:rPr>
          <w:spacing w:val="4"/>
        </w:rPr>
        <w:t xml:space="preserve"> </w:t>
      </w:r>
      <w:r w:rsidRPr="00EF2FC4">
        <w:t>що</w:t>
      </w:r>
      <w:r w:rsidRPr="00EF2FC4">
        <w:rPr>
          <w:spacing w:val="4"/>
        </w:rPr>
        <w:t xml:space="preserve"> </w:t>
      </w:r>
      <w:r w:rsidRPr="00EF2FC4">
        <w:t>дозволяє</w:t>
      </w:r>
      <w:r w:rsidRPr="00EF2FC4">
        <w:rPr>
          <w:spacing w:val="3"/>
        </w:rPr>
        <w:t xml:space="preserve"> </w:t>
      </w:r>
      <w:r w:rsidRPr="00EF2FC4">
        <w:t>вирівняти</w:t>
      </w:r>
      <w:r w:rsidRPr="00EF2FC4">
        <w:rPr>
          <w:spacing w:val="4"/>
        </w:rPr>
        <w:t xml:space="preserve"> </w:t>
      </w:r>
      <w:r w:rsidRPr="00EF2FC4">
        <w:t>і</w:t>
      </w:r>
      <w:r w:rsidRPr="00EF2FC4">
        <w:rPr>
          <w:spacing w:val="3"/>
        </w:rPr>
        <w:t xml:space="preserve"> </w:t>
      </w:r>
      <w:r w:rsidRPr="00EF2FC4">
        <w:t>розташувати</w:t>
      </w:r>
      <w:r w:rsidRPr="00EF2FC4">
        <w:rPr>
          <w:spacing w:val="5"/>
        </w:rPr>
        <w:t xml:space="preserve"> </w:t>
      </w:r>
      <w:r w:rsidRPr="00EF2FC4">
        <w:t>об'єкти,</w:t>
      </w:r>
      <w:r w:rsidRPr="00EF2FC4">
        <w:rPr>
          <w:spacing w:val="3"/>
        </w:rPr>
        <w:t xml:space="preserve"> </w:t>
      </w:r>
      <w:r w:rsidRPr="00EF2FC4">
        <w:t>це</w:t>
      </w:r>
      <w:r w:rsidRPr="00EF2FC4">
        <w:rPr>
          <w:spacing w:val="3"/>
        </w:rPr>
        <w:t xml:space="preserve"> </w:t>
      </w:r>
      <w:r w:rsidRPr="00EF2FC4">
        <w:t>такі</w:t>
      </w:r>
      <w:r w:rsidRPr="00EF2FC4">
        <w:rPr>
          <w:spacing w:val="4"/>
        </w:rPr>
        <w:t xml:space="preserve"> </w:t>
      </w:r>
      <w:r w:rsidRPr="00EF2FC4">
        <w:t>варіанти,</w:t>
      </w:r>
      <w:r w:rsidRPr="00EF2FC4">
        <w:rPr>
          <w:spacing w:val="3"/>
        </w:rPr>
        <w:t xml:space="preserve"> </w:t>
      </w:r>
      <w:r w:rsidRPr="00EF2FC4">
        <w:t>як</w:t>
      </w:r>
      <w:r w:rsidRPr="00EF2FC4">
        <w:rPr>
          <w:spacing w:val="-67"/>
        </w:rPr>
        <w:t xml:space="preserve"> </w:t>
      </w:r>
      <w:r w:rsidRPr="00EF2FC4">
        <w:t>вирівнювання</w:t>
      </w:r>
      <w:r w:rsidRPr="00EF2FC4">
        <w:rPr>
          <w:spacing w:val="-2"/>
        </w:rPr>
        <w:t xml:space="preserve"> </w:t>
      </w:r>
      <w:r w:rsidRPr="00EF2FC4">
        <w:t>виділених об'єктів</w:t>
      </w:r>
      <w:r w:rsidRPr="00EF2FC4">
        <w:rPr>
          <w:spacing w:val="-2"/>
        </w:rPr>
        <w:t xml:space="preserve"> </w:t>
      </w:r>
      <w:r w:rsidRPr="00EF2FC4">
        <w:t>по лівому</w:t>
      </w:r>
      <w:r w:rsidRPr="00EF2FC4">
        <w:rPr>
          <w:spacing w:val="-1"/>
        </w:rPr>
        <w:t xml:space="preserve"> </w:t>
      </w:r>
      <w:r w:rsidRPr="00EF2FC4">
        <w:t>краю,</w:t>
      </w:r>
      <w:r w:rsidRPr="00EF2FC4">
        <w:rPr>
          <w:spacing w:val="-1"/>
        </w:rPr>
        <w:t xml:space="preserve"> </w:t>
      </w:r>
      <w:r w:rsidRPr="00EF2FC4">
        <w:t>по</w:t>
      </w:r>
      <w:r w:rsidRPr="00EF2FC4">
        <w:rPr>
          <w:spacing w:val="-1"/>
        </w:rPr>
        <w:t xml:space="preserve"> </w:t>
      </w:r>
      <w:r w:rsidRPr="00EF2FC4">
        <w:t>правому;</w:t>
      </w:r>
    </w:p>
    <w:p w:rsidR="00A549FB" w:rsidRPr="00EF2FC4" w:rsidRDefault="00A549FB" w:rsidP="00A549FB">
      <w:pPr>
        <w:pStyle w:val="ac"/>
        <w:numPr>
          <w:ilvl w:val="0"/>
          <w:numId w:val="4"/>
        </w:numPr>
        <w:tabs>
          <w:tab w:val="left" w:pos="1536"/>
        </w:tabs>
        <w:spacing w:before="74" w:line="360" w:lineRule="auto"/>
        <w:ind w:right="495"/>
      </w:pPr>
      <w:r w:rsidRPr="00EF2FC4">
        <w:t>меню,</w:t>
      </w:r>
      <w:r w:rsidRPr="00EF2FC4">
        <w:rPr>
          <w:spacing w:val="1"/>
        </w:rPr>
        <w:t xml:space="preserve"> </w:t>
      </w:r>
      <w:r w:rsidRPr="00EF2FC4">
        <w:t>що</w:t>
      </w:r>
      <w:r w:rsidRPr="00EF2FC4">
        <w:rPr>
          <w:spacing w:val="1"/>
        </w:rPr>
        <w:t xml:space="preserve"> </w:t>
      </w:r>
      <w:r w:rsidRPr="00EF2FC4">
        <w:t>містить</w:t>
      </w:r>
      <w:r w:rsidRPr="00EF2FC4">
        <w:rPr>
          <w:spacing w:val="1"/>
        </w:rPr>
        <w:t xml:space="preserve"> </w:t>
      </w:r>
      <w:r w:rsidRPr="00EF2FC4">
        <w:t>команди</w:t>
      </w:r>
      <w:r w:rsidRPr="00EF2FC4">
        <w:rPr>
          <w:spacing w:val="1"/>
        </w:rPr>
        <w:t xml:space="preserve"> </w:t>
      </w:r>
      <w:r w:rsidRPr="00EF2FC4">
        <w:t>для</w:t>
      </w:r>
      <w:r w:rsidRPr="00EF2FC4">
        <w:rPr>
          <w:spacing w:val="1"/>
        </w:rPr>
        <w:t xml:space="preserve"> </w:t>
      </w:r>
      <w:r w:rsidRPr="00EF2FC4">
        <w:t>просторового</w:t>
      </w:r>
      <w:r w:rsidRPr="00EF2FC4">
        <w:rPr>
          <w:spacing w:val="1"/>
        </w:rPr>
        <w:t xml:space="preserve"> </w:t>
      </w:r>
      <w:r w:rsidRPr="00EF2FC4">
        <w:t>розподілу</w:t>
      </w:r>
      <w:r w:rsidRPr="00EF2FC4">
        <w:rPr>
          <w:spacing w:val="1"/>
        </w:rPr>
        <w:t xml:space="preserve"> </w:t>
      </w:r>
      <w:r w:rsidRPr="00EF2FC4">
        <w:t>графічних</w:t>
      </w:r>
      <w:r w:rsidRPr="00EF2FC4">
        <w:rPr>
          <w:spacing w:val="1"/>
        </w:rPr>
        <w:t xml:space="preserve"> </w:t>
      </w:r>
      <w:r w:rsidRPr="00EF2FC4">
        <w:t>об'єктів</w:t>
      </w:r>
      <w:r w:rsidRPr="00EF2FC4">
        <w:rPr>
          <w:spacing w:val="-2"/>
        </w:rPr>
        <w:t xml:space="preserve"> </w:t>
      </w:r>
      <w:r w:rsidRPr="00EF2FC4">
        <w:t>на</w:t>
      </w:r>
      <w:r w:rsidRPr="00EF2FC4">
        <w:rPr>
          <w:spacing w:val="-1"/>
        </w:rPr>
        <w:t xml:space="preserve"> </w:t>
      </w:r>
      <w:r w:rsidRPr="00EF2FC4">
        <w:t>передній</w:t>
      </w:r>
      <w:r w:rsidRPr="00EF2FC4">
        <w:rPr>
          <w:spacing w:val="-1"/>
        </w:rPr>
        <w:t xml:space="preserve"> </w:t>
      </w:r>
      <w:r w:rsidRPr="00EF2FC4">
        <w:t>панелі;</w:t>
      </w:r>
    </w:p>
    <w:p w:rsidR="00A549FB" w:rsidRPr="00EF2FC4" w:rsidRDefault="00A549FB" w:rsidP="00A549FB">
      <w:pPr>
        <w:pStyle w:val="ac"/>
        <w:numPr>
          <w:ilvl w:val="0"/>
          <w:numId w:val="4"/>
        </w:numPr>
        <w:tabs>
          <w:tab w:val="left" w:pos="1439"/>
        </w:tabs>
        <w:spacing w:before="113" w:line="360" w:lineRule="auto"/>
        <w:ind w:right="732"/>
      </w:pPr>
      <w:r w:rsidRPr="00EF2FC4">
        <w:t>меню, що містить команди для зміни розміру компонентів на передній</w:t>
      </w:r>
      <w:r w:rsidRPr="00EF2FC4">
        <w:rPr>
          <w:spacing w:val="-67"/>
        </w:rPr>
        <w:t xml:space="preserve"> </w:t>
      </w:r>
      <w:r w:rsidRPr="00EF2FC4">
        <w:t>панелі;</w:t>
      </w:r>
    </w:p>
    <w:p w:rsidR="00A549FB" w:rsidRPr="00EF2FC4" w:rsidRDefault="00A549FB" w:rsidP="00A549FB">
      <w:pPr>
        <w:pStyle w:val="ac"/>
        <w:numPr>
          <w:ilvl w:val="0"/>
          <w:numId w:val="4"/>
        </w:numPr>
        <w:tabs>
          <w:tab w:val="left" w:pos="1439"/>
        </w:tabs>
        <w:spacing w:before="113" w:line="360" w:lineRule="auto"/>
        <w:ind w:right="732"/>
      </w:pPr>
      <w:r w:rsidRPr="00EF2FC4">
        <w:t>якщо</w:t>
      </w:r>
      <w:r w:rsidRPr="00EF2FC4">
        <w:rPr>
          <w:spacing w:val="1"/>
        </w:rPr>
        <w:t xml:space="preserve"> </w:t>
      </w:r>
      <w:r w:rsidRPr="00EF2FC4">
        <w:t>ви</w:t>
      </w:r>
      <w:r w:rsidRPr="00EF2FC4">
        <w:rPr>
          <w:spacing w:val="1"/>
        </w:rPr>
        <w:t xml:space="preserve"> </w:t>
      </w:r>
      <w:r w:rsidRPr="00EF2FC4">
        <w:t>розміщуєте</w:t>
      </w:r>
      <w:r w:rsidRPr="00EF2FC4">
        <w:rPr>
          <w:spacing w:val="1"/>
        </w:rPr>
        <w:t xml:space="preserve"> </w:t>
      </w:r>
      <w:r w:rsidRPr="00EF2FC4">
        <w:t>об’єкт</w:t>
      </w:r>
      <w:r w:rsidRPr="00EF2FC4">
        <w:rPr>
          <w:spacing w:val="1"/>
        </w:rPr>
        <w:t xml:space="preserve"> </w:t>
      </w:r>
      <w:r w:rsidRPr="00EF2FC4">
        <w:t>на</w:t>
      </w:r>
      <w:r w:rsidRPr="00EF2FC4">
        <w:rPr>
          <w:spacing w:val="1"/>
        </w:rPr>
        <w:t xml:space="preserve"> </w:t>
      </w:r>
      <w:r w:rsidRPr="00EF2FC4">
        <w:t>іншому,</w:t>
      </w:r>
      <w:r w:rsidRPr="00EF2FC4">
        <w:rPr>
          <w:spacing w:val="1"/>
        </w:rPr>
        <w:t xml:space="preserve"> </w:t>
      </w:r>
      <w:r w:rsidRPr="00EF2FC4">
        <w:t>то</w:t>
      </w:r>
      <w:r w:rsidRPr="00EF2FC4">
        <w:rPr>
          <w:spacing w:val="1"/>
        </w:rPr>
        <w:t xml:space="preserve"> </w:t>
      </w:r>
      <w:r w:rsidRPr="00EF2FC4">
        <w:t>нижній</w:t>
      </w:r>
      <w:r w:rsidRPr="00EF2FC4">
        <w:rPr>
          <w:spacing w:val="1"/>
        </w:rPr>
        <w:t xml:space="preserve"> </w:t>
      </w:r>
      <w:r w:rsidRPr="00EF2FC4">
        <w:t>може</w:t>
      </w:r>
      <w:r w:rsidRPr="00EF2FC4">
        <w:rPr>
          <w:spacing w:val="1"/>
        </w:rPr>
        <w:t xml:space="preserve"> </w:t>
      </w:r>
      <w:r w:rsidRPr="00EF2FC4">
        <w:t>бути</w:t>
      </w:r>
      <w:r w:rsidRPr="00EF2FC4">
        <w:rPr>
          <w:spacing w:val="1"/>
        </w:rPr>
        <w:t xml:space="preserve"> </w:t>
      </w:r>
      <w:r w:rsidRPr="00EF2FC4">
        <w:t>заблокований</w:t>
      </w:r>
      <w:r w:rsidRPr="00EF2FC4">
        <w:rPr>
          <w:spacing w:val="1"/>
        </w:rPr>
        <w:t xml:space="preserve"> </w:t>
      </w:r>
      <w:r w:rsidRPr="00EF2FC4">
        <w:t>та</w:t>
      </w:r>
      <w:r w:rsidRPr="00EF2FC4">
        <w:rPr>
          <w:spacing w:val="1"/>
        </w:rPr>
        <w:t xml:space="preserve"> </w:t>
      </w:r>
      <w:r w:rsidRPr="00EF2FC4">
        <w:t>недоступний,</w:t>
      </w:r>
      <w:r w:rsidRPr="00EF2FC4">
        <w:rPr>
          <w:spacing w:val="1"/>
        </w:rPr>
        <w:t xml:space="preserve"> </w:t>
      </w:r>
      <w:r w:rsidRPr="00EF2FC4">
        <w:t>за</w:t>
      </w:r>
      <w:r w:rsidRPr="00EF2FC4">
        <w:rPr>
          <w:spacing w:val="1"/>
        </w:rPr>
        <w:t xml:space="preserve"> </w:t>
      </w:r>
      <w:r w:rsidRPr="00EF2FC4">
        <w:t>допомогою</w:t>
      </w:r>
      <w:r w:rsidRPr="00EF2FC4">
        <w:rPr>
          <w:spacing w:val="1"/>
        </w:rPr>
        <w:t xml:space="preserve"> </w:t>
      </w:r>
      <w:r w:rsidRPr="00EF2FC4">
        <w:t>цього</w:t>
      </w:r>
      <w:r w:rsidRPr="00EF2FC4">
        <w:rPr>
          <w:spacing w:val="1"/>
        </w:rPr>
        <w:t xml:space="preserve"> </w:t>
      </w:r>
      <w:r w:rsidRPr="00EF2FC4">
        <w:t>меню</w:t>
      </w:r>
      <w:r w:rsidRPr="00EF2FC4">
        <w:rPr>
          <w:spacing w:val="1"/>
        </w:rPr>
        <w:t xml:space="preserve"> </w:t>
      </w:r>
      <w:r w:rsidRPr="00EF2FC4">
        <w:t>можна</w:t>
      </w:r>
      <w:r w:rsidRPr="00EF2FC4">
        <w:rPr>
          <w:spacing w:val="1"/>
        </w:rPr>
        <w:t xml:space="preserve"> </w:t>
      </w:r>
      <w:r w:rsidRPr="00EF2FC4">
        <w:t>розмістити</w:t>
      </w:r>
      <w:r w:rsidRPr="00EF2FC4">
        <w:rPr>
          <w:spacing w:val="-67"/>
        </w:rPr>
        <w:t xml:space="preserve"> </w:t>
      </w:r>
      <w:r w:rsidRPr="00EF2FC4">
        <w:t>об'єкт</w:t>
      </w:r>
      <w:r w:rsidRPr="00EF2FC4">
        <w:rPr>
          <w:spacing w:val="-2"/>
        </w:rPr>
        <w:t xml:space="preserve"> </w:t>
      </w:r>
      <w:r w:rsidRPr="00EF2FC4">
        <w:t>зверху або під потрібним.</w:t>
      </w:r>
    </w:p>
    <w:p w:rsidR="00A549FB" w:rsidRDefault="00A549FB" w:rsidP="00F0690B">
      <w:pPr>
        <w:pStyle w:val="a7"/>
      </w:pPr>
      <w:r>
        <w:t xml:space="preserve"> LabVIEW</w:t>
      </w:r>
      <w:r>
        <w:rPr>
          <w:spacing w:val="1"/>
        </w:rPr>
        <w:t xml:space="preserve"> </w:t>
      </w:r>
      <w:r>
        <w:t>підтримує</w:t>
      </w:r>
      <w:r>
        <w:rPr>
          <w:spacing w:val="1"/>
        </w:rPr>
        <w:t xml:space="preserve"> </w:t>
      </w:r>
      <w:r>
        <w:t>величезний</w:t>
      </w:r>
      <w:r>
        <w:rPr>
          <w:spacing w:val="1"/>
        </w:rPr>
        <w:t xml:space="preserve"> </w:t>
      </w:r>
      <w:r>
        <w:t>асортимент</w:t>
      </w:r>
      <w:r>
        <w:rPr>
          <w:spacing w:val="1"/>
        </w:rPr>
        <w:t xml:space="preserve"> </w:t>
      </w:r>
      <w:r>
        <w:t>обладнання</w:t>
      </w:r>
      <w:r>
        <w:rPr>
          <w:spacing w:val="1"/>
        </w:rPr>
        <w:t xml:space="preserve"> </w:t>
      </w:r>
      <w:r>
        <w:t>від</w:t>
      </w:r>
      <w:r>
        <w:rPr>
          <w:spacing w:val="1"/>
        </w:rPr>
        <w:t xml:space="preserve"> </w:t>
      </w:r>
      <w:r>
        <w:t>різних</w:t>
      </w:r>
      <w:r>
        <w:rPr>
          <w:spacing w:val="1"/>
        </w:rPr>
        <w:t xml:space="preserve"> </w:t>
      </w:r>
      <w:r>
        <w:t>виробників</w:t>
      </w:r>
      <w:r>
        <w:rPr>
          <w:spacing w:val="1"/>
        </w:rPr>
        <w:t xml:space="preserve"> </w:t>
      </w:r>
      <w:r>
        <w:t>та</w:t>
      </w:r>
      <w:r>
        <w:rPr>
          <w:spacing w:val="1"/>
        </w:rPr>
        <w:t xml:space="preserve"> </w:t>
      </w:r>
      <w:r>
        <w:t>містить</w:t>
      </w:r>
      <w:r>
        <w:rPr>
          <w:spacing w:val="1"/>
        </w:rPr>
        <w:t xml:space="preserve"> </w:t>
      </w:r>
      <w:r>
        <w:t>(або</w:t>
      </w:r>
      <w:r>
        <w:rPr>
          <w:spacing w:val="1"/>
        </w:rPr>
        <w:t xml:space="preserve"> </w:t>
      </w:r>
      <w:r>
        <w:t>дозволяє</w:t>
      </w:r>
      <w:r>
        <w:rPr>
          <w:spacing w:val="1"/>
        </w:rPr>
        <w:t xml:space="preserve"> </w:t>
      </w:r>
      <w:r>
        <w:t>додавати</w:t>
      </w:r>
      <w:r>
        <w:rPr>
          <w:spacing w:val="1"/>
        </w:rPr>
        <w:t xml:space="preserve"> </w:t>
      </w:r>
      <w:r>
        <w:t>до</w:t>
      </w:r>
      <w:r>
        <w:rPr>
          <w:spacing w:val="1"/>
        </w:rPr>
        <w:t xml:space="preserve"> </w:t>
      </w:r>
      <w:r>
        <w:t>базового</w:t>
      </w:r>
      <w:r>
        <w:rPr>
          <w:spacing w:val="1"/>
        </w:rPr>
        <w:t xml:space="preserve"> </w:t>
      </w:r>
      <w:r>
        <w:t>пакету)</w:t>
      </w:r>
      <w:r>
        <w:rPr>
          <w:spacing w:val="1"/>
        </w:rPr>
        <w:t xml:space="preserve"> </w:t>
      </w:r>
      <w:r>
        <w:t>численні</w:t>
      </w:r>
      <w:r>
        <w:rPr>
          <w:spacing w:val="-67"/>
        </w:rPr>
        <w:t xml:space="preserve"> </w:t>
      </w:r>
      <w:r>
        <w:t>бібліотеки</w:t>
      </w:r>
      <w:r>
        <w:rPr>
          <w:spacing w:val="-2"/>
        </w:rPr>
        <w:t xml:space="preserve"> </w:t>
      </w:r>
      <w:r>
        <w:t>компонентів:</w:t>
      </w:r>
    </w:p>
    <w:p w:rsidR="00A549FB" w:rsidRPr="00B647F6" w:rsidRDefault="00A549FB" w:rsidP="006956FA">
      <w:pPr>
        <w:pStyle w:val="ac"/>
        <w:numPr>
          <w:ilvl w:val="0"/>
          <w:numId w:val="12"/>
        </w:numPr>
        <w:spacing w:line="360" w:lineRule="auto"/>
      </w:pPr>
      <w:r w:rsidRPr="00B647F6">
        <w:t>підключити</w:t>
      </w:r>
      <w:r w:rsidRPr="00B647F6">
        <w:tab/>
      </w:r>
      <w:r w:rsidRPr="00B647F6">
        <w:rPr>
          <w:spacing w:val="26"/>
        </w:rPr>
        <w:t>зовнішнє</w:t>
      </w:r>
      <w:r w:rsidRPr="00B647F6">
        <w:rPr>
          <w:spacing w:val="26"/>
        </w:rPr>
        <w:tab/>
      </w:r>
      <w:r w:rsidRPr="00B647F6">
        <w:t>обладнання</w:t>
      </w:r>
      <w:r w:rsidRPr="00B647F6">
        <w:tab/>
      </w:r>
      <w:r w:rsidRPr="00B647F6">
        <w:rPr>
          <w:spacing w:val="15"/>
        </w:rPr>
        <w:t>по</w:t>
      </w:r>
      <w:r w:rsidRPr="00B647F6">
        <w:rPr>
          <w:spacing w:val="15"/>
        </w:rPr>
        <w:tab/>
      </w:r>
      <w:r w:rsidRPr="00B647F6">
        <w:t>найпоширенішим</w:t>
      </w:r>
      <w:r w:rsidRPr="00B647F6">
        <w:rPr>
          <w:spacing w:val="-67"/>
        </w:rPr>
        <w:t xml:space="preserve"> </w:t>
      </w:r>
      <w:r w:rsidRPr="00B647F6">
        <w:t>інтерфейсам</w:t>
      </w:r>
      <w:r w:rsidRPr="00B647F6">
        <w:rPr>
          <w:spacing w:val="52"/>
        </w:rPr>
        <w:t xml:space="preserve"> </w:t>
      </w:r>
      <w:r w:rsidRPr="00B647F6">
        <w:rPr>
          <w:spacing w:val="15"/>
        </w:rPr>
        <w:t>та</w:t>
      </w:r>
      <w:r w:rsidRPr="00B647F6">
        <w:rPr>
          <w:spacing w:val="55"/>
        </w:rPr>
        <w:t xml:space="preserve"> </w:t>
      </w:r>
      <w:r w:rsidRPr="00B647F6">
        <w:t>протоколам</w:t>
      </w:r>
      <w:r w:rsidRPr="00B647F6">
        <w:rPr>
          <w:spacing w:val="54"/>
        </w:rPr>
        <w:t xml:space="preserve"> </w:t>
      </w:r>
      <w:r w:rsidRPr="00B647F6">
        <w:rPr>
          <w:spacing w:val="26"/>
        </w:rPr>
        <w:t>(RS-232,</w:t>
      </w:r>
      <w:r w:rsidRPr="00B647F6">
        <w:rPr>
          <w:spacing w:val="53"/>
        </w:rPr>
        <w:t xml:space="preserve"> </w:t>
      </w:r>
      <w:r w:rsidRPr="00B647F6">
        <w:rPr>
          <w:spacing w:val="26"/>
        </w:rPr>
        <w:t>GPIB-488,</w:t>
      </w:r>
      <w:r w:rsidRPr="00B647F6">
        <w:rPr>
          <w:spacing w:val="54"/>
        </w:rPr>
        <w:t xml:space="preserve"> </w:t>
      </w:r>
      <w:r w:rsidRPr="00B647F6">
        <w:rPr>
          <w:spacing w:val="20"/>
        </w:rPr>
        <w:t>TCP</w:t>
      </w:r>
      <w:r w:rsidRPr="00B647F6">
        <w:rPr>
          <w:spacing w:val="55"/>
        </w:rPr>
        <w:t xml:space="preserve"> </w:t>
      </w:r>
      <w:r w:rsidRPr="00B647F6">
        <w:t>/</w:t>
      </w:r>
      <w:r w:rsidRPr="00B647F6">
        <w:rPr>
          <w:spacing w:val="54"/>
        </w:rPr>
        <w:t xml:space="preserve"> </w:t>
      </w:r>
      <w:r w:rsidRPr="00B647F6">
        <w:rPr>
          <w:spacing w:val="15"/>
        </w:rPr>
        <w:t>IP</w:t>
      </w:r>
      <w:r w:rsidRPr="00B647F6">
        <w:rPr>
          <w:spacing w:val="55"/>
        </w:rPr>
        <w:t xml:space="preserve"> </w:t>
      </w:r>
      <w:r w:rsidRPr="00B647F6">
        <w:rPr>
          <w:spacing w:val="24"/>
        </w:rPr>
        <w:t>тощо);</w:t>
      </w:r>
      <w:r w:rsidRPr="00B647F6">
        <w:rPr>
          <w:spacing w:val="-40"/>
        </w:rPr>
        <w:t xml:space="preserve"> </w:t>
      </w:r>
    </w:p>
    <w:p w:rsidR="00A549FB" w:rsidRPr="00B647F6" w:rsidRDefault="00A549FB" w:rsidP="006956FA">
      <w:pPr>
        <w:pStyle w:val="ac"/>
        <w:numPr>
          <w:ilvl w:val="0"/>
          <w:numId w:val="12"/>
        </w:numPr>
        <w:spacing w:line="360" w:lineRule="auto"/>
      </w:pPr>
      <w:r w:rsidRPr="00B647F6">
        <w:rPr>
          <w:spacing w:val="20"/>
        </w:rPr>
        <w:t>для</w:t>
      </w:r>
      <w:r w:rsidRPr="00B647F6">
        <w:rPr>
          <w:spacing w:val="61"/>
        </w:rPr>
        <w:t xml:space="preserve"> </w:t>
      </w:r>
      <w:r w:rsidRPr="00B647F6">
        <w:t>дистанційного</w:t>
      </w:r>
      <w:r w:rsidRPr="00B647F6">
        <w:rPr>
          <w:spacing w:val="61"/>
        </w:rPr>
        <w:t xml:space="preserve"> </w:t>
      </w:r>
      <w:r w:rsidRPr="00B647F6">
        <w:rPr>
          <w:spacing w:val="26"/>
        </w:rPr>
        <w:t>керування</w:t>
      </w:r>
      <w:r w:rsidRPr="00B647F6">
        <w:rPr>
          <w:spacing w:val="62"/>
        </w:rPr>
        <w:t xml:space="preserve"> </w:t>
      </w:r>
      <w:r w:rsidRPr="00B647F6">
        <w:t>експериментом;</w:t>
      </w:r>
    </w:p>
    <w:p w:rsidR="00A549FB" w:rsidRPr="00B647F6" w:rsidRDefault="00A549FB" w:rsidP="006956FA">
      <w:pPr>
        <w:pStyle w:val="ac"/>
        <w:numPr>
          <w:ilvl w:val="0"/>
          <w:numId w:val="12"/>
        </w:numPr>
        <w:spacing w:line="360" w:lineRule="auto"/>
      </w:pPr>
      <w:r w:rsidRPr="00B647F6">
        <w:rPr>
          <w:spacing w:val="26"/>
        </w:rPr>
        <w:lastRenderedPageBreak/>
        <w:t>керувати</w:t>
      </w:r>
      <w:r w:rsidRPr="00B647F6">
        <w:rPr>
          <w:spacing w:val="60"/>
        </w:rPr>
        <w:t xml:space="preserve"> </w:t>
      </w:r>
      <w:r w:rsidRPr="00B647F6">
        <w:rPr>
          <w:spacing w:val="26"/>
        </w:rPr>
        <w:t>роботами</w:t>
      </w:r>
      <w:r w:rsidRPr="00B647F6">
        <w:rPr>
          <w:spacing w:val="61"/>
        </w:rPr>
        <w:t xml:space="preserve"> </w:t>
      </w:r>
      <w:r w:rsidRPr="00B647F6">
        <w:rPr>
          <w:spacing w:val="15"/>
        </w:rPr>
        <w:t>та</w:t>
      </w:r>
      <w:r w:rsidRPr="00B647F6">
        <w:rPr>
          <w:spacing w:val="62"/>
        </w:rPr>
        <w:t xml:space="preserve"> </w:t>
      </w:r>
      <w:r w:rsidRPr="00B647F6">
        <w:rPr>
          <w:spacing w:val="26"/>
        </w:rPr>
        <w:t>системами</w:t>
      </w:r>
      <w:r w:rsidRPr="00B647F6">
        <w:rPr>
          <w:spacing w:val="61"/>
        </w:rPr>
        <w:t xml:space="preserve"> </w:t>
      </w:r>
      <w:r w:rsidRPr="00B647F6">
        <w:rPr>
          <w:spacing w:val="26"/>
        </w:rPr>
        <w:t>машинного</w:t>
      </w:r>
      <w:r w:rsidRPr="00B647F6">
        <w:rPr>
          <w:spacing w:val="61"/>
        </w:rPr>
        <w:t xml:space="preserve"> </w:t>
      </w:r>
      <w:r w:rsidRPr="00B647F6">
        <w:rPr>
          <w:spacing w:val="23"/>
        </w:rPr>
        <w:t>зору;</w:t>
      </w:r>
    </w:p>
    <w:p w:rsidR="00A549FB" w:rsidRPr="00B647F6" w:rsidRDefault="00A549FB" w:rsidP="006956FA">
      <w:pPr>
        <w:pStyle w:val="ac"/>
        <w:numPr>
          <w:ilvl w:val="0"/>
          <w:numId w:val="12"/>
        </w:numPr>
        <w:spacing w:line="360" w:lineRule="auto"/>
      </w:pPr>
      <w:r w:rsidRPr="00B647F6">
        <w:rPr>
          <w:spacing w:val="20"/>
        </w:rPr>
        <w:t>для</w:t>
      </w:r>
      <w:r w:rsidRPr="00B647F6">
        <w:rPr>
          <w:spacing w:val="60"/>
        </w:rPr>
        <w:t xml:space="preserve"> </w:t>
      </w:r>
      <w:r w:rsidRPr="00B647F6">
        <w:rPr>
          <w:spacing w:val="26"/>
        </w:rPr>
        <w:t>генерації</w:t>
      </w:r>
      <w:r w:rsidRPr="00B647F6">
        <w:rPr>
          <w:spacing w:val="61"/>
        </w:rPr>
        <w:t xml:space="preserve"> </w:t>
      </w:r>
      <w:r w:rsidRPr="00B647F6">
        <w:rPr>
          <w:spacing w:val="25"/>
        </w:rPr>
        <w:t>сигналу</w:t>
      </w:r>
      <w:r w:rsidRPr="00B647F6">
        <w:rPr>
          <w:spacing w:val="61"/>
        </w:rPr>
        <w:t xml:space="preserve"> </w:t>
      </w:r>
      <w:r w:rsidRPr="00B647F6">
        <w:rPr>
          <w:spacing w:val="15"/>
        </w:rPr>
        <w:t>та</w:t>
      </w:r>
      <w:r w:rsidRPr="00B647F6">
        <w:rPr>
          <w:spacing w:val="60"/>
        </w:rPr>
        <w:t xml:space="preserve"> </w:t>
      </w:r>
      <w:r w:rsidRPr="00B647F6">
        <w:rPr>
          <w:spacing w:val="26"/>
        </w:rPr>
        <w:t>цифрової</w:t>
      </w:r>
      <w:r w:rsidRPr="00B647F6">
        <w:rPr>
          <w:spacing w:val="62"/>
        </w:rPr>
        <w:t xml:space="preserve"> </w:t>
      </w:r>
      <w:r w:rsidRPr="00B647F6">
        <w:rPr>
          <w:spacing w:val="26"/>
        </w:rPr>
        <w:t>обробки;</w:t>
      </w:r>
    </w:p>
    <w:p w:rsidR="00EA7B39" w:rsidRPr="00B647F6" w:rsidRDefault="00A549FB" w:rsidP="006956FA">
      <w:pPr>
        <w:pStyle w:val="ac"/>
        <w:numPr>
          <w:ilvl w:val="0"/>
          <w:numId w:val="12"/>
        </w:numPr>
        <w:spacing w:line="360" w:lineRule="auto"/>
        <w:rPr>
          <w:lang w:val="ru-RU"/>
        </w:rPr>
      </w:pPr>
      <w:r w:rsidRPr="00B647F6">
        <w:rPr>
          <w:spacing w:val="20"/>
        </w:rPr>
        <w:t>для</w:t>
      </w:r>
      <w:r w:rsidRPr="00B647F6">
        <w:rPr>
          <w:spacing w:val="20"/>
        </w:rPr>
        <w:tab/>
      </w:r>
      <w:r w:rsidRPr="00B647F6">
        <w:t>застосовування</w:t>
      </w:r>
      <w:r w:rsidRPr="00B647F6">
        <w:tab/>
      </w:r>
      <w:r w:rsidRPr="00B647F6">
        <w:rPr>
          <w:spacing w:val="25"/>
        </w:rPr>
        <w:t>різних</w:t>
      </w:r>
      <w:r w:rsidRPr="00B647F6">
        <w:rPr>
          <w:spacing w:val="25"/>
        </w:rPr>
        <w:tab/>
      </w:r>
      <w:r w:rsidRPr="00B647F6">
        <w:t>математичних</w:t>
      </w:r>
      <w:r w:rsidRPr="00B647F6">
        <w:tab/>
      </w:r>
      <w:r w:rsidRPr="00B647F6">
        <w:rPr>
          <w:spacing w:val="25"/>
        </w:rPr>
        <w:t>методів</w:t>
      </w:r>
      <w:r w:rsidRPr="00B647F6">
        <w:rPr>
          <w:spacing w:val="25"/>
        </w:rPr>
        <w:tab/>
        <w:t>обробки</w:t>
      </w:r>
      <w:r w:rsidRPr="00B647F6">
        <w:rPr>
          <w:spacing w:val="-67"/>
        </w:rPr>
        <w:t xml:space="preserve"> </w:t>
      </w:r>
      <w:r w:rsidRPr="00B647F6">
        <w:rPr>
          <w:spacing w:val="25"/>
        </w:rPr>
        <w:t>даних;</w:t>
      </w:r>
    </w:p>
    <w:p w:rsidR="00EA7B39" w:rsidRPr="00B647F6" w:rsidRDefault="00EA7B39" w:rsidP="006956FA">
      <w:pPr>
        <w:pStyle w:val="ac"/>
        <w:numPr>
          <w:ilvl w:val="0"/>
          <w:numId w:val="12"/>
        </w:numPr>
        <w:spacing w:line="360" w:lineRule="auto"/>
        <w:rPr>
          <w:szCs w:val="28"/>
          <w:lang w:val="ru-RU"/>
        </w:rPr>
      </w:pPr>
      <w:r w:rsidRPr="00B647F6">
        <w:rPr>
          <w:szCs w:val="28"/>
        </w:rPr>
        <w:t>візуалізувати</w:t>
      </w:r>
      <w:r w:rsidRPr="00B647F6">
        <w:rPr>
          <w:spacing w:val="112"/>
          <w:szCs w:val="28"/>
        </w:rPr>
        <w:t xml:space="preserve"> </w:t>
      </w:r>
      <w:r w:rsidRPr="00B647F6">
        <w:rPr>
          <w:spacing w:val="22"/>
          <w:szCs w:val="28"/>
        </w:rPr>
        <w:t>дані</w:t>
      </w:r>
      <w:r w:rsidRPr="00B647F6">
        <w:rPr>
          <w:spacing w:val="113"/>
          <w:szCs w:val="28"/>
        </w:rPr>
        <w:t xml:space="preserve"> </w:t>
      </w:r>
      <w:r w:rsidRPr="00B647F6">
        <w:rPr>
          <w:spacing w:val="15"/>
          <w:szCs w:val="28"/>
        </w:rPr>
        <w:t>та</w:t>
      </w:r>
      <w:r w:rsidRPr="00B647F6">
        <w:rPr>
          <w:spacing w:val="29"/>
          <w:szCs w:val="28"/>
        </w:rPr>
        <w:t xml:space="preserve"> </w:t>
      </w:r>
      <w:r w:rsidRPr="00B647F6">
        <w:rPr>
          <w:szCs w:val="28"/>
        </w:rPr>
        <w:t>результати</w:t>
      </w:r>
      <w:r w:rsidRPr="00B647F6">
        <w:rPr>
          <w:spacing w:val="113"/>
          <w:szCs w:val="28"/>
        </w:rPr>
        <w:t xml:space="preserve"> </w:t>
      </w:r>
      <w:r w:rsidRPr="00B647F6">
        <w:rPr>
          <w:spacing w:val="15"/>
          <w:szCs w:val="28"/>
        </w:rPr>
        <w:t xml:space="preserve">їх </w:t>
      </w:r>
      <w:r w:rsidRPr="00B647F6">
        <w:rPr>
          <w:szCs w:val="28"/>
        </w:rPr>
        <w:t xml:space="preserve"> </w:t>
      </w:r>
      <w:r w:rsidRPr="00B647F6">
        <w:rPr>
          <w:spacing w:val="25"/>
          <w:szCs w:val="28"/>
        </w:rPr>
        <w:t>обробки</w:t>
      </w:r>
      <w:r w:rsidRPr="00B647F6">
        <w:rPr>
          <w:spacing w:val="113"/>
          <w:szCs w:val="28"/>
        </w:rPr>
        <w:t xml:space="preserve"> </w:t>
      </w:r>
      <w:r w:rsidRPr="00B647F6">
        <w:rPr>
          <w:szCs w:val="28"/>
        </w:rPr>
        <w:t>(</w:t>
      </w:r>
      <w:r w:rsidRPr="00B647F6">
        <w:rPr>
          <w:spacing w:val="-40"/>
          <w:szCs w:val="28"/>
        </w:rPr>
        <w:t xml:space="preserve"> </w:t>
      </w:r>
      <w:r w:rsidRPr="00B647F6">
        <w:rPr>
          <w:spacing w:val="26"/>
          <w:szCs w:val="28"/>
        </w:rPr>
        <w:t>включаючи</w:t>
      </w:r>
      <w:r w:rsidRPr="00B647F6">
        <w:rPr>
          <w:spacing w:val="114"/>
          <w:szCs w:val="28"/>
        </w:rPr>
        <w:t xml:space="preserve"> </w:t>
      </w:r>
      <w:r w:rsidRPr="00B647F6">
        <w:rPr>
          <w:spacing w:val="20"/>
          <w:szCs w:val="28"/>
        </w:rPr>
        <w:t>3D-</w:t>
      </w:r>
      <w:r w:rsidRPr="00B647F6">
        <w:rPr>
          <w:spacing w:val="-40"/>
          <w:szCs w:val="28"/>
        </w:rPr>
        <w:t xml:space="preserve"> </w:t>
      </w:r>
      <w:r w:rsidRPr="00B647F6">
        <w:rPr>
          <w:spacing w:val="25"/>
        </w:rPr>
        <w:t>моделі);</w:t>
      </w:r>
      <w:r w:rsidRPr="00B647F6">
        <w:rPr>
          <w:spacing w:val="-40"/>
        </w:rPr>
        <w:t xml:space="preserve"> </w:t>
      </w:r>
    </w:p>
    <w:p w:rsidR="00EA7B39" w:rsidRPr="00B647F6" w:rsidRDefault="00EA7B39" w:rsidP="006956FA">
      <w:pPr>
        <w:pStyle w:val="ac"/>
        <w:numPr>
          <w:ilvl w:val="0"/>
          <w:numId w:val="12"/>
        </w:numPr>
        <w:spacing w:line="360" w:lineRule="auto"/>
      </w:pPr>
      <w:r w:rsidRPr="00B647F6">
        <w:rPr>
          <w:spacing w:val="20"/>
        </w:rPr>
        <w:t>для</w:t>
      </w:r>
      <w:r w:rsidRPr="00B647F6">
        <w:rPr>
          <w:spacing w:val="58"/>
        </w:rPr>
        <w:t xml:space="preserve"> </w:t>
      </w:r>
      <w:r w:rsidRPr="00B647F6">
        <w:t>моделювання</w:t>
      </w:r>
      <w:r w:rsidRPr="00B647F6">
        <w:rPr>
          <w:spacing w:val="59"/>
        </w:rPr>
        <w:t xml:space="preserve"> </w:t>
      </w:r>
      <w:r w:rsidRPr="00B647F6">
        <w:rPr>
          <w:spacing w:val="26"/>
        </w:rPr>
        <w:t>складних</w:t>
      </w:r>
      <w:r w:rsidRPr="00B647F6">
        <w:rPr>
          <w:spacing w:val="59"/>
        </w:rPr>
        <w:t xml:space="preserve"> </w:t>
      </w:r>
      <w:r w:rsidRPr="00B647F6">
        <w:rPr>
          <w:spacing w:val="25"/>
        </w:rPr>
        <w:t>систем;</w:t>
      </w:r>
    </w:p>
    <w:p w:rsidR="00EA7B39" w:rsidRPr="00B647F6" w:rsidRDefault="00EA7B39" w:rsidP="006956FA">
      <w:pPr>
        <w:pStyle w:val="ac"/>
        <w:numPr>
          <w:ilvl w:val="0"/>
          <w:numId w:val="12"/>
        </w:numPr>
        <w:spacing w:line="360" w:lineRule="auto"/>
      </w:pPr>
      <w:r w:rsidRPr="00B647F6">
        <w:rPr>
          <w:spacing w:val="26"/>
        </w:rPr>
        <w:t>зберігати</w:t>
      </w:r>
      <w:r w:rsidRPr="00B647F6">
        <w:rPr>
          <w:spacing w:val="60"/>
        </w:rPr>
        <w:t xml:space="preserve"> </w:t>
      </w:r>
      <w:r w:rsidRPr="00B647F6">
        <w:t>інформацію</w:t>
      </w:r>
      <w:r w:rsidRPr="00B647F6">
        <w:rPr>
          <w:spacing w:val="61"/>
        </w:rPr>
        <w:t xml:space="preserve"> </w:t>
      </w:r>
      <w:r w:rsidRPr="00B647F6">
        <w:t>в</w:t>
      </w:r>
      <w:r w:rsidRPr="00B647F6">
        <w:rPr>
          <w:spacing w:val="60"/>
        </w:rPr>
        <w:t xml:space="preserve"> </w:t>
      </w:r>
      <w:r w:rsidRPr="00B647F6">
        <w:rPr>
          <w:spacing w:val="23"/>
        </w:rPr>
        <w:t>базах</w:t>
      </w:r>
      <w:r w:rsidRPr="00B647F6">
        <w:rPr>
          <w:spacing w:val="61"/>
        </w:rPr>
        <w:t xml:space="preserve"> </w:t>
      </w:r>
      <w:r w:rsidRPr="00B647F6">
        <w:rPr>
          <w:spacing w:val="24"/>
        </w:rPr>
        <w:t>даних</w:t>
      </w:r>
      <w:r w:rsidRPr="00B647F6">
        <w:rPr>
          <w:spacing w:val="61"/>
        </w:rPr>
        <w:t xml:space="preserve"> </w:t>
      </w:r>
      <w:r w:rsidRPr="00B647F6">
        <w:rPr>
          <w:spacing w:val="15"/>
        </w:rPr>
        <w:t>та</w:t>
      </w:r>
      <w:r w:rsidRPr="00B647F6">
        <w:rPr>
          <w:spacing w:val="60"/>
        </w:rPr>
        <w:t xml:space="preserve"> </w:t>
      </w:r>
      <w:r w:rsidRPr="00B647F6">
        <w:rPr>
          <w:spacing w:val="26"/>
        </w:rPr>
        <w:t>формувати</w:t>
      </w:r>
      <w:r w:rsidRPr="00B647F6">
        <w:rPr>
          <w:spacing w:val="60"/>
        </w:rPr>
        <w:t xml:space="preserve"> </w:t>
      </w:r>
      <w:r w:rsidRPr="00B647F6">
        <w:rPr>
          <w:spacing w:val="25"/>
        </w:rPr>
        <w:t>звіти;</w:t>
      </w:r>
    </w:p>
    <w:p w:rsidR="00EA7B39" w:rsidRPr="00B647F6" w:rsidRDefault="00EA7B39" w:rsidP="006956FA">
      <w:pPr>
        <w:pStyle w:val="ac"/>
        <w:numPr>
          <w:ilvl w:val="0"/>
          <w:numId w:val="12"/>
        </w:numPr>
        <w:spacing w:line="360" w:lineRule="auto"/>
      </w:pPr>
      <w:r w:rsidRPr="00B647F6">
        <w:t>взаємодіяти</w:t>
      </w:r>
      <w:r w:rsidRPr="00B647F6">
        <w:rPr>
          <w:spacing w:val="28"/>
        </w:rPr>
        <w:t xml:space="preserve"> </w:t>
      </w:r>
      <w:r w:rsidRPr="00B647F6">
        <w:t>з</w:t>
      </w:r>
      <w:r w:rsidRPr="00B647F6">
        <w:rPr>
          <w:spacing w:val="1"/>
        </w:rPr>
        <w:t xml:space="preserve"> </w:t>
      </w:r>
      <w:r w:rsidRPr="00B647F6">
        <w:rPr>
          <w:spacing w:val="25"/>
        </w:rPr>
        <w:t>іншими</w:t>
      </w:r>
      <w:r w:rsidRPr="00B647F6">
        <w:rPr>
          <w:spacing w:val="26"/>
        </w:rPr>
        <w:t xml:space="preserve"> програмами</w:t>
      </w:r>
      <w:r w:rsidRPr="00B647F6">
        <w:t xml:space="preserve"> в</w:t>
      </w:r>
      <w:r w:rsidRPr="00B647F6">
        <w:rPr>
          <w:spacing w:val="1"/>
        </w:rPr>
        <w:t xml:space="preserve"> </w:t>
      </w:r>
      <w:r w:rsidRPr="00B647F6">
        <w:rPr>
          <w:spacing w:val="24"/>
        </w:rPr>
        <w:t>рамках</w:t>
      </w:r>
      <w:r w:rsidRPr="00B647F6">
        <w:rPr>
          <w:spacing w:val="25"/>
        </w:rPr>
        <w:t xml:space="preserve"> </w:t>
      </w:r>
      <w:r w:rsidRPr="00B647F6">
        <w:rPr>
          <w:spacing w:val="26"/>
        </w:rPr>
        <w:t>концепції</w:t>
      </w:r>
      <w:r w:rsidRPr="00B647F6">
        <w:t xml:space="preserve"> </w:t>
      </w:r>
      <w:r w:rsidRPr="00B647F6">
        <w:rPr>
          <w:spacing w:val="19"/>
        </w:rPr>
        <w:t>COM</w:t>
      </w:r>
      <w:r w:rsidRPr="00B647F6">
        <w:rPr>
          <w:spacing w:val="20"/>
        </w:rPr>
        <w:t xml:space="preserve"> </w:t>
      </w:r>
      <w:r w:rsidRPr="00B647F6">
        <w:t>/</w:t>
      </w:r>
      <w:r w:rsidRPr="00B647F6">
        <w:rPr>
          <w:spacing w:val="-67"/>
        </w:rPr>
        <w:t xml:space="preserve"> </w:t>
      </w:r>
      <w:r w:rsidRPr="00B647F6">
        <w:rPr>
          <w:spacing w:val="21"/>
        </w:rPr>
        <w:t>DCOM</w:t>
      </w:r>
      <w:r w:rsidRPr="00B647F6">
        <w:rPr>
          <w:spacing w:val="59"/>
        </w:rPr>
        <w:t xml:space="preserve"> </w:t>
      </w:r>
      <w:r w:rsidRPr="00B647F6">
        <w:t>/</w:t>
      </w:r>
      <w:r w:rsidRPr="00B647F6">
        <w:rPr>
          <w:spacing w:val="-38"/>
        </w:rPr>
        <w:t xml:space="preserve"> </w:t>
      </w:r>
      <w:r w:rsidRPr="00B647F6">
        <w:rPr>
          <w:spacing w:val="22"/>
        </w:rPr>
        <w:t>ОLЕ.</w:t>
      </w:r>
    </w:p>
    <w:p w:rsidR="00EA7B39" w:rsidRPr="00061522" w:rsidRDefault="00EA7B39" w:rsidP="00F0690B">
      <w:pPr>
        <w:pStyle w:val="a7"/>
      </w:pPr>
      <w:r>
        <w:t>Спеціальний компонент LabVIEW Application Builder дозволяє створити</w:t>
      </w:r>
      <w:r>
        <w:rPr>
          <w:spacing w:val="1"/>
        </w:rPr>
        <w:t xml:space="preserve"> </w:t>
      </w:r>
      <w:r>
        <w:t>програми LabVIEW, придатні для виконання на nих комп’ютерах, на яких не</w:t>
      </w:r>
      <w:r>
        <w:rPr>
          <w:spacing w:val="1"/>
        </w:rPr>
        <w:t xml:space="preserve"> </w:t>
      </w:r>
      <w:r>
        <w:t>встановлено повноцінне середовище розвитку. Для повноцінної роботи таких</w:t>
      </w:r>
      <w:r>
        <w:rPr>
          <w:spacing w:val="1"/>
        </w:rPr>
        <w:t xml:space="preserve"> </w:t>
      </w:r>
      <w:r>
        <w:t>програм</w:t>
      </w:r>
      <w:r>
        <w:rPr>
          <w:spacing w:val="1"/>
        </w:rPr>
        <w:t xml:space="preserve"> </w:t>
      </w:r>
      <w:r>
        <w:t>потрібно</w:t>
      </w:r>
      <w:r>
        <w:rPr>
          <w:spacing w:val="1"/>
        </w:rPr>
        <w:t xml:space="preserve"> </w:t>
      </w:r>
      <w:r>
        <w:t>безкоштовно</w:t>
      </w:r>
      <w:r>
        <w:rPr>
          <w:spacing w:val="1"/>
        </w:rPr>
        <w:t xml:space="preserve"> </w:t>
      </w:r>
      <w:r>
        <w:t>розповсюджуваний</w:t>
      </w:r>
      <w:r>
        <w:rPr>
          <w:spacing w:val="1"/>
        </w:rPr>
        <w:t xml:space="preserve"> </w:t>
      </w:r>
      <w:r>
        <w:t>компонент</w:t>
      </w:r>
      <w:r>
        <w:rPr>
          <w:spacing w:val="1"/>
        </w:rPr>
        <w:t xml:space="preserve"> </w:t>
      </w:r>
      <w:r>
        <w:t>"LabVIEW</w:t>
      </w:r>
      <w:r>
        <w:rPr>
          <w:spacing w:val="1"/>
        </w:rPr>
        <w:t xml:space="preserve"> </w:t>
      </w:r>
      <w:r>
        <w:t>Runtime Engine " та, за необхідності, драйвери</w:t>
      </w:r>
      <w:r>
        <w:rPr>
          <w:spacing w:val="1"/>
        </w:rPr>
        <w:t xml:space="preserve"> </w:t>
      </w:r>
      <w:r>
        <w:t>використовуваних зовнішніч</w:t>
      </w:r>
      <w:r>
        <w:rPr>
          <w:spacing w:val="1"/>
        </w:rPr>
        <w:t xml:space="preserve"> </w:t>
      </w:r>
      <w:r>
        <w:t>пристроїв.</w:t>
      </w:r>
    </w:p>
    <w:p w:rsidR="00EA7B39" w:rsidRPr="00D36338" w:rsidRDefault="007A327B" w:rsidP="007A327B">
      <w:pPr>
        <w:pStyle w:val="1"/>
        <w:jc w:val="center"/>
        <w:rPr>
          <w:b/>
        </w:rPr>
      </w:pPr>
      <w:bookmarkStart w:id="50" w:name="_Toc73989902"/>
      <w:bookmarkStart w:id="51" w:name="_Toc74218053"/>
      <w:r>
        <w:rPr>
          <w:b/>
        </w:rPr>
        <w:t>3.11</w:t>
      </w:r>
      <w:r w:rsidR="00EA7B39" w:rsidRPr="006956FA">
        <w:rPr>
          <w:b/>
        </w:rPr>
        <w:t xml:space="preserve"> Принципи</w:t>
      </w:r>
      <w:r w:rsidR="00EA7B39" w:rsidRPr="006956FA">
        <w:rPr>
          <w:b/>
          <w:spacing w:val="-2"/>
        </w:rPr>
        <w:t xml:space="preserve"> </w:t>
      </w:r>
      <w:r w:rsidR="00EA7B39" w:rsidRPr="006956FA">
        <w:rPr>
          <w:b/>
        </w:rPr>
        <w:t>цифрової</w:t>
      </w:r>
      <w:r w:rsidR="00EA7B39" w:rsidRPr="006956FA">
        <w:rPr>
          <w:b/>
          <w:spacing w:val="-1"/>
        </w:rPr>
        <w:t xml:space="preserve"> </w:t>
      </w:r>
      <w:r w:rsidR="00EA7B39" w:rsidRPr="006956FA">
        <w:rPr>
          <w:b/>
        </w:rPr>
        <w:t>обробки</w:t>
      </w:r>
      <w:r w:rsidR="00EA7B39" w:rsidRPr="006956FA">
        <w:rPr>
          <w:b/>
          <w:spacing w:val="-2"/>
        </w:rPr>
        <w:t xml:space="preserve"> </w:t>
      </w:r>
      <w:r w:rsidR="00EA7B39" w:rsidRPr="006956FA">
        <w:rPr>
          <w:b/>
        </w:rPr>
        <w:t>сигналів</w:t>
      </w:r>
      <w:bookmarkEnd w:id="50"/>
      <w:bookmarkEnd w:id="51"/>
    </w:p>
    <w:p w:rsidR="00612D59" w:rsidRPr="00D36338" w:rsidRDefault="00612D59" w:rsidP="00612D59"/>
    <w:p w:rsidR="00EA7B39" w:rsidRDefault="00EA7B39" w:rsidP="00F0690B">
      <w:pPr>
        <w:pStyle w:val="a7"/>
      </w:pPr>
      <w:r>
        <w:t>Цифрова</w:t>
      </w:r>
      <w:r>
        <w:rPr>
          <w:spacing w:val="11"/>
        </w:rPr>
        <w:t xml:space="preserve"> </w:t>
      </w:r>
      <w:r>
        <w:t>обробка</w:t>
      </w:r>
      <w:r>
        <w:rPr>
          <w:spacing w:val="12"/>
        </w:rPr>
        <w:t xml:space="preserve"> </w:t>
      </w:r>
      <w:r>
        <w:t>сигналів</w:t>
      </w:r>
      <w:r>
        <w:rPr>
          <w:spacing w:val="11"/>
        </w:rPr>
        <w:t xml:space="preserve"> </w:t>
      </w:r>
      <w:r>
        <w:t>(ЦОС</w:t>
      </w:r>
      <w:r>
        <w:rPr>
          <w:spacing w:val="12"/>
        </w:rPr>
        <w:t xml:space="preserve"> </w:t>
      </w:r>
      <w:r>
        <w:t>—</w:t>
      </w:r>
      <w:r>
        <w:rPr>
          <w:spacing w:val="13"/>
        </w:rPr>
        <w:t xml:space="preserve"> </w:t>
      </w:r>
      <w:r>
        <w:t>англ.</w:t>
      </w:r>
      <w:r>
        <w:rPr>
          <w:spacing w:val="12"/>
        </w:rPr>
        <w:t xml:space="preserve"> </w:t>
      </w:r>
      <w:r>
        <w:t>digital</w:t>
      </w:r>
      <w:r>
        <w:rPr>
          <w:spacing w:val="12"/>
        </w:rPr>
        <w:t xml:space="preserve"> </w:t>
      </w:r>
      <w:r>
        <w:t>signal</w:t>
      </w:r>
      <w:r>
        <w:rPr>
          <w:spacing w:val="12"/>
        </w:rPr>
        <w:t xml:space="preserve"> </w:t>
      </w:r>
      <w:r>
        <w:t>processing,</w:t>
      </w:r>
      <w:r>
        <w:rPr>
          <w:spacing w:val="12"/>
        </w:rPr>
        <w:t xml:space="preserve"> </w:t>
      </w:r>
      <w:r>
        <w:t>DSP)</w:t>
      </w:r>
      <w:r>
        <w:rPr>
          <w:spacing w:val="12"/>
        </w:rPr>
        <w:t xml:space="preserve"> </w:t>
      </w:r>
      <w:r>
        <w:t>—</w:t>
      </w:r>
    </w:p>
    <w:p w:rsidR="00EA7B39" w:rsidRDefault="00EA7B39" w:rsidP="00F0690B">
      <w:pPr>
        <w:pStyle w:val="a7"/>
      </w:pPr>
      <w:r>
        <w:t>перетворення</w:t>
      </w:r>
      <w:r>
        <w:rPr>
          <w:spacing w:val="-4"/>
        </w:rPr>
        <w:t xml:space="preserve"> </w:t>
      </w:r>
      <w:r>
        <w:t>сигналів,</w:t>
      </w:r>
      <w:r>
        <w:rPr>
          <w:spacing w:val="-4"/>
        </w:rPr>
        <w:t xml:space="preserve"> </w:t>
      </w:r>
      <w:r>
        <w:t>виражаються</w:t>
      </w:r>
      <w:r>
        <w:rPr>
          <w:spacing w:val="-1"/>
        </w:rPr>
        <w:t xml:space="preserve"> </w:t>
      </w:r>
      <w:r>
        <w:t>у</w:t>
      </w:r>
      <w:r>
        <w:rPr>
          <w:spacing w:val="-2"/>
        </w:rPr>
        <w:t xml:space="preserve"> </w:t>
      </w:r>
      <w:r>
        <w:t>цифровій</w:t>
      </w:r>
      <w:r>
        <w:rPr>
          <w:spacing w:val="-2"/>
        </w:rPr>
        <w:t xml:space="preserve"> </w:t>
      </w:r>
      <w:r>
        <w:t>формі.</w:t>
      </w:r>
    </w:p>
    <w:p w:rsidR="00EA7B39" w:rsidRDefault="00EA7B39" w:rsidP="00F0690B">
      <w:pPr>
        <w:pStyle w:val="a7"/>
      </w:pPr>
      <w:r>
        <w:t>Будь-який</w:t>
      </w:r>
      <w:r>
        <w:tab/>
        <w:t>безперервний</w:t>
      </w:r>
      <w:r>
        <w:tab/>
        <w:t>(аналоговий)</w:t>
      </w:r>
      <w:r>
        <w:tab/>
        <w:t>сигнал</w:t>
      </w:r>
      <w:r>
        <w:tab/>
        <w:t>s(t)</w:t>
      </w:r>
      <w:r>
        <w:tab/>
        <w:t>може</w:t>
      </w:r>
      <w:r>
        <w:tab/>
        <w:t>бути</w:t>
      </w:r>
      <w:r>
        <w:rPr>
          <w:spacing w:val="-67"/>
        </w:rPr>
        <w:t xml:space="preserve"> </w:t>
      </w:r>
      <w:r>
        <w:t>дискретизований</w:t>
      </w:r>
      <w:r>
        <w:rPr>
          <w:spacing w:val="9"/>
        </w:rPr>
        <w:t xml:space="preserve"> </w:t>
      </w:r>
      <w:r>
        <w:t>в</w:t>
      </w:r>
      <w:r>
        <w:rPr>
          <w:spacing w:val="10"/>
        </w:rPr>
        <w:t xml:space="preserve"> </w:t>
      </w:r>
      <w:r>
        <w:t>часі</w:t>
      </w:r>
      <w:r>
        <w:rPr>
          <w:spacing w:val="12"/>
        </w:rPr>
        <w:t xml:space="preserve"> </w:t>
      </w:r>
      <w:r>
        <w:t>і</w:t>
      </w:r>
      <w:r>
        <w:rPr>
          <w:spacing w:val="10"/>
        </w:rPr>
        <w:t xml:space="preserve"> </w:t>
      </w:r>
      <w:r>
        <w:t>виражений</w:t>
      </w:r>
      <w:r>
        <w:rPr>
          <w:spacing w:val="10"/>
        </w:rPr>
        <w:t xml:space="preserve"> </w:t>
      </w:r>
      <w:r>
        <w:t>у</w:t>
      </w:r>
      <w:r>
        <w:rPr>
          <w:spacing w:val="11"/>
        </w:rPr>
        <w:t xml:space="preserve"> </w:t>
      </w:r>
      <w:r>
        <w:t>кількісній</w:t>
      </w:r>
      <w:r>
        <w:rPr>
          <w:spacing w:val="10"/>
        </w:rPr>
        <w:t xml:space="preserve"> </w:t>
      </w:r>
      <w:r>
        <w:t>формі</w:t>
      </w:r>
      <w:r>
        <w:rPr>
          <w:spacing w:val="10"/>
        </w:rPr>
        <w:t xml:space="preserve"> </w:t>
      </w:r>
      <w:r>
        <w:t>(цифровій</w:t>
      </w:r>
      <w:r>
        <w:rPr>
          <w:spacing w:val="11"/>
        </w:rPr>
        <w:t xml:space="preserve"> </w:t>
      </w:r>
      <w:r>
        <w:t>формі).</w:t>
      </w:r>
      <w:r>
        <w:rPr>
          <w:spacing w:val="9"/>
        </w:rPr>
        <w:t xml:space="preserve"> </w:t>
      </w:r>
      <w:r>
        <w:t>Якщо частота дискретизації сигналу Fd не менше, ніж подвоєна найбыльша частота в</w:t>
      </w:r>
      <w:r>
        <w:rPr>
          <w:spacing w:val="1"/>
        </w:rPr>
        <w:t xml:space="preserve"> </w:t>
      </w:r>
      <w:r>
        <w:t>спектрі сигналу Fmax (тобто Fd ≥ 2Fmax), то отриманий дискретний сигнал s(k)</w:t>
      </w:r>
      <w:r>
        <w:rPr>
          <w:spacing w:val="1"/>
        </w:rPr>
        <w:t xml:space="preserve"> </w:t>
      </w:r>
      <w:r>
        <w:t>буде</w:t>
      </w:r>
      <w:r>
        <w:rPr>
          <w:spacing w:val="-3"/>
        </w:rPr>
        <w:t xml:space="preserve"> </w:t>
      </w:r>
      <w:r>
        <w:t>дорівнювати</w:t>
      </w:r>
      <w:r>
        <w:rPr>
          <w:spacing w:val="-1"/>
        </w:rPr>
        <w:t xml:space="preserve"> </w:t>
      </w:r>
      <w:r>
        <w:t>сигналу</w:t>
      </w:r>
      <w:r>
        <w:rPr>
          <w:spacing w:val="-1"/>
        </w:rPr>
        <w:t xml:space="preserve"> </w:t>
      </w:r>
      <w:r>
        <w:t>s(t)</w:t>
      </w:r>
      <w:r>
        <w:rPr>
          <w:spacing w:val="-1"/>
        </w:rPr>
        <w:t xml:space="preserve"> </w:t>
      </w:r>
      <w:r>
        <w:t>за</w:t>
      </w:r>
      <w:r>
        <w:rPr>
          <w:spacing w:val="-1"/>
        </w:rPr>
        <w:t xml:space="preserve"> </w:t>
      </w:r>
      <w:r>
        <w:t>методом</w:t>
      </w:r>
      <w:r>
        <w:rPr>
          <w:spacing w:val="-2"/>
        </w:rPr>
        <w:t xml:space="preserve"> </w:t>
      </w:r>
      <w:r>
        <w:t>найменших</w:t>
      </w:r>
      <w:r>
        <w:rPr>
          <w:spacing w:val="-1"/>
        </w:rPr>
        <w:t xml:space="preserve"> </w:t>
      </w:r>
      <w:r>
        <w:t>квадратів</w:t>
      </w:r>
      <w:r>
        <w:rPr>
          <w:spacing w:val="-2"/>
        </w:rPr>
        <w:t xml:space="preserve"> </w:t>
      </w:r>
      <w:r>
        <w:t>(МНК).</w:t>
      </w:r>
    </w:p>
    <w:p w:rsidR="00EA7B39" w:rsidRDefault="00EA7B39" w:rsidP="00F0690B">
      <w:pPr>
        <w:pStyle w:val="a7"/>
      </w:pPr>
      <w:r>
        <w:t>За</w:t>
      </w:r>
      <w:r>
        <w:rPr>
          <w:spacing w:val="65"/>
        </w:rPr>
        <w:t xml:space="preserve"> </w:t>
      </w:r>
      <w:r>
        <w:t>допомогою</w:t>
      </w:r>
      <w:r>
        <w:rPr>
          <w:spacing w:val="66"/>
        </w:rPr>
        <w:t xml:space="preserve"> </w:t>
      </w:r>
      <w:r>
        <w:t>математичних</w:t>
      </w:r>
      <w:r>
        <w:rPr>
          <w:spacing w:val="67"/>
        </w:rPr>
        <w:t xml:space="preserve"> </w:t>
      </w:r>
      <w:r>
        <w:t>алгоритмів</w:t>
      </w:r>
      <w:r>
        <w:rPr>
          <w:spacing w:val="65"/>
        </w:rPr>
        <w:t xml:space="preserve"> </w:t>
      </w:r>
      <w:r>
        <w:t>s(k)</w:t>
      </w:r>
      <w:r>
        <w:rPr>
          <w:spacing w:val="67"/>
        </w:rPr>
        <w:t xml:space="preserve"> </w:t>
      </w:r>
      <w:r>
        <w:t>може</w:t>
      </w:r>
      <w:r>
        <w:rPr>
          <w:spacing w:val="66"/>
        </w:rPr>
        <w:t xml:space="preserve"> </w:t>
      </w:r>
      <w:r>
        <w:t>бути</w:t>
      </w:r>
      <w:r>
        <w:rPr>
          <w:spacing w:val="67"/>
        </w:rPr>
        <w:t xml:space="preserve"> </w:t>
      </w:r>
      <w:r>
        <w:t>перетворено</w:t>
      </w:r>
      <w:r>
        <w:rPr>
          <w:spacing w:val="66"/>
        </w:rPr>
        <w:t xml:space="preserve"> </w:t>
      </w:r>
      <w:r>
        <w:t>в</w:t>
      </w:r>
      <w:r>
        <w:rPr>
          <w:spacing w:val="-67"/>
        </w:rPr>
        <w:t xml:space="preserve"> </w:t>
      </w:r>
      <w:r>
        <w:t>деякий інший сигнал s1(k) з необхідними властивостми. Процес перетворення</w:t>
      </w:r>
      <w:r>
        <w:rPr>
          <w:spacing w:val="1"/>
        </w:rPr>
        <w:t xml:space="preserve"> </w:t>
      </w:r>
      <w:r>
        <w:t>сигналів</w:t>
      </w:r>
      <w:r>
        <w:rPr>
          <w:spacing w:val="1"/>
        </w:rPr>
        <w:t xml:space="preserve"> </w:t>
      </w:r>
      <w:r>
        <w:lastRenderedPageBreak/>
        <w:t>називається</w:t>
      </w:r>
      <w:r>
        <w:rPr>
          <w:spacing w:val="1"/>
        </w:rPr>
        <w:t xml:space="preserve"> </w:t>
      </w:r>
      <w:r>
        <w:t>фільтрацією,</w:t>
      </w:r>
      <w:r>
        <w:rPr>
          <w:spacing w:val="1"/>
        </w:rPr>
        <w:t xml:space="preserve"> </w:t>
      </w:r>
      <w:r>
        <w:t>а</w:t>
      </w:r>
      <w:r>
        <w:rPr>
          <w:spacing w:val="1"/>
        </w:rPr>
        <w:t xml:space="preserve"> </w:t>
      </w:r>
      <w:r>
        <w:t>пристрій,</w:t>
      </w:r>
      <w:r>
        <w:rPr>
          <w:spacing w:val="1"/>
        </w:rPr>
        <w:t xml:space="preserve"> </w:t>
      </w:r>
      <w:r>
        <w:t>що</w:t>
      </w:r>
      <w:r>
        <w:rPr>
          <w:spacing w:val="1"/>
        </w:rPr>
        <w:t xml:space="preserve"> </w:t>
      </w:r>
      <w:r>
        <w:t>виконує</w:t>
      </w:r>
      <w:r>
        <w:rPr>
          <w:spacing w:val="1"/>
        </w:rPr>
        <w:t xml:space="preserve"> </w:t>
      </w:r>
      <w:r>
        <w:t>фільтрацію,</w:t>
      </w:r>
      <w:r>
        <w:rPr>
          <w:spacing w:val="1"/>
        </w:rPr>
        <w:t xml:space="preserve"> </w:t>
      </w:r>
      <w:r>
        <w:t>називається</w:t>
      </w:r>
      <w:r>
        <w:rPr>
          <w:spacing w:val="1"/>
        </w:rPr>
        <w:t xml:space="preserve"> </w:t>
      </w:r>
      <w:r>
        <w:t>фільтр.</w:t>
      </w:r>
      <w:r>
        <w:rPr>
          <w:spacing w:val="1"/>
        </w:rPr>
        <w:t xml:space="preserve"> </w:t>
      </w:r>
      <w:r>
        <w:t>Оскільки</w:t>
      </w:r>
      <w:r>
        <w:rPr>
          <w:spacing w:val="1"/>
        </w:rPr>
        <w:t xml:space="preserve"> </w:t>
      </w:r>
      <w:r>
        <w:t>значення</w:t>
      </w:r>
      <w:r>
        <w:rPr>
          <w:spacing w:val="1"/>
        </w:rPr>
        <w:t xml:space="preserve"> </w:t>
      </w:r>
      <w:r>
        <w:t>сигналів</w:t>
      </w:r>
      <w:r>
        <w:rPr>
          <w:spacing w:val="1"/>
        </w:rPr>
        <w:t xml:space="preserve"> </w:t>
      </w:r>
      <w:r>
        <w:t>надходять</w:t>
      </w:r>
      <w:r>
        <w:rPr>
          <w:spacing w:val="1"/>
        </w:rPr>
        <w:t xml:space="preserve"> </w:t>
      </w:r>
      <w:r>
        <w:t>з</w:t>
      </w:r>
      <w:r>
        <w:rPr>
          <w:spacing w:val="1"/>
        </w:rPr>
        <w:t xml:space="preserve"> </w:t>
      </w:r>
      <w:r>
        <w:t>постійною</w:t>
      </w:r>
      <w:r>
        <w:rPr>
          <w:spacing w:val="1"/>
        </w:rPr>
        <w:t xml:space="preserve"> </w:t>
      </w:r>
      <w:r>
        <w:t>швидкістю Fd, фільтр повинен встигнути обробити поточний сигнал серії до</w:t>
      </w:r>
      <w:r>
        <w:rPr>
          <w:spacing w:val="1"/>
        </w:rPr>
        <w:t xml:space="preserve"> </w:t>
      </w:r>
      <w:r>
        <w:t>надходження</w:t>
      </w:r>
      <w:r>
        <w:rPr>
          <w:spacing w:val="7"/>
        </w:rPr>
        <w:t xml:space="preserve"> </w:t>
      </w:r>
      <w:r>
        <w:t>наступного</w:t>
      </w:r>
      <w:r>
        <w:rPr>
          <w:spacing w:val="9"/>
        </w:rPr>
        <w:t xml:space="preserve"> </w:t>
      </w:r>
      <w:r>
        <w:t>(частіше</w:t>
      </w:r>
      <w:r>
        <w:rPr>
          <w:spacing w:val="8"/>
        </w:rPr>
        <w:t xml:space="preserve"> </w:t>
      </w:r>
      <w:r>
        <w:t>—</w:t>
      </w:r>
      <w:r>
        <w:rPr>
          <w:spacing w:val="9"/>
        </w:rPr>
        <w:t xml:space="preserve"> </w:t>
      </w:r>
      <w:r>
        <w:t>до</w:t>
      </w:r>
      <w:r>
        <w:rPr>
          <w:spacing w:val="8"/>
        </w:rPr>
        <w:t xml:space="preserve"> </w:t>
      </w:r>
      <w:r>
        <w:t>надходження</w:t>
      </w:r>
      <w:r>
        <w:rPr>
          <w:spacing w:val="9"/>
        </w:rPr>
        <w:t xml:space="preserve"> </w:t>
      </w:r>
      <w:r>
        <w:t>наступних</w:t>
      </w:r>
      <w:r>
        <w:rPr>
          <w:spacing w:val="9"/>
        </w:rPr>
        <w:t xml:space="preserve"> </w:t>
      </w:r>
      <w:r>
        <w:t>n</w:t>
      </w:r>
      <w:r>
        <w:rPr>
          <w:spacing w:val="7"/>
        </w:rPr>
        <w:t xml:space="preserve"> </w:t>
      </w:r>
      <w:r>
        <w:t>відліків,</w:t>
      </w:r>
      <w:r>
        <w:rPr>
          <w:spacing w:val="7"/>
        </w:rPr>
        <w:t xml:space="preserve"> </w:t>
      </w:r>
      <w:r>
        <w:t>де</w:t>
      </w:r>
      <w:r>
        <w:rPr>
          <w:spacing w:val="8"/>
        </w:rPr>
        <w:t xml:space="preserve"> </w:t>
      </w:r>
      <w:r>
        <w:t>n— затримка фільтра), тобто обробити сигнал в реальному часі. Якщо обробка</w:t>
      </w:r>
      <w:r>
        <w:rPr>
          <w:spacing w:val="1"/>
        </w:rPr>
        <w:t xml:space="preserve"> </w:t>
      </w:r>
      <w:r>
        <w:t>сигналу</w:t>
      </w:r>
      <w:r>
        <w:rPr>
          <w:spacing w:val="1"/>
        </w:rPr>
        <w:t xml:space="preserve"> </w:t>
      </w:r>
      <w:r>
        <w:t>(фільтрація)</w:t>
      </w:r>
      <w:r>
        <w:rPr>
          <w:spacing w:val="1"/>
        </w:rPr>
        <w:t xml:space="preserve"> </w:t>
      </w:r>
      <w:r>
        <w:t>відбувається</w:t>
      </w:r>
      <w:r>
        <w:rPr>
          <w:spacing w:val="1"/>
        </w:rPr>
        <w:t xml:space="preserve"> </w:t>
      </w:r>
      <w:r>
        <w:t>в</w:t>
      </w:r>
      <w:r>
        <w:rPr>
          <w:spacing w:val="1"/>
        </w:rPr>
        <w:t xml:space="preserve"> </w:t>
      </w:r>
      <w:r>
        <w:t>реальному</w:t>
      </w:r>
      <w:r>
        <w:rPr>
          <w:spacing w:val="1"/>
        </w:rPr>
        <w:t xml:space="preserve"> </w:t>
      </w:r>
      <w:r>
        <w:t>часі,</w:t>
      </w:r>
      <w:r>
        <w:rPr>
          <w:spacing w:val="1"/>
        </w:rPr>
        <w:t xml:space="preserve"> </w:t>
      </w:r>
      <w:r>
        <w:t>то</w:t>
      </w:r>
      <w:r>
        <w:rPr>
          <w:spacing w:val="1"/>
        </w:rPr>
        <w:t xml:space="preserve"> </w:t>
      </w:r>
      <w:r>
        <w:t>використовують</w:t>
      </w:r>
      <w:r>
        <w:rPr>
          <w:spacing w:val="1"/>
        </w:rPr>
        <w:t xml:space="preserve"> </w:t>
      </w:r>
      <w:r>
        <w:t>спеціальний обчислювальний пристрій – цифровий сигнальний процесор.</w:t>
      </w:r>
    </w:p>
    <w:p w:rsidR="00EA7B39" w:rsidRDefault="00EA7B39" w:rsidP="00F0690B">
      <w:pPr>
        <w:pStyle w:val="a7"/>
      </w:pPr>
      <w:r>
        <w:t>Існують</w:t>
      </w:r>
      <w:r>
        <w:rPr>
          <w:spacing w:val="1"/>
        </w:rPr>
        <w:t xml:space="preserve"> </w:t>
      </w:r>
      <w:r>
        <w:t>методи</w:t>
      </w:r>
      <w:r>
        <w:rPr>
          <w:spacing w:val="1"/>
        </w:rPr>
        <w:t xml:space="preserve"> </w:t>
      </w:r>
      <w:r>
        <w:t>обробки</w:t>
      </w:r>
      <w:r>
        <w:rPr>
          <w:spacing w:val="1"/>
        </w:rPr>
        <w:t xml:space="preserve"> </w:t>
      </w:r>
      <w:r>
        <w:t>сигналів</w:t>
      </w:r>
      <w:r>
        <w:rPr>
          <w:spacing w:val="1"/>
        </w:rPr>
        <w:t xml:space="preserve"> </w:t>
      </w:r>
      <w:r>
        <w:t>у</w:t>
      </w:r>
      <w:r>
        <w:rPr>
          <w:spacing w:val="1"/>
        </w:rPr>
        <w:t xml:space="preserve"> </w:t>
      </w:r>
      <w:r>
        <w:t>часовій</w:t>
      </w:r>
      <w:r>
        <w:rPr>
          <w:spacing w:val="1"/>
        </w:rPr>
        <w:t xml:space="preserve"> </w:t>
      </w:r>
      <w:r>
        <w:t>та</w:t>
      </w:r>
      <w:r>
        <w:rPr>
          <w:spacing w:val="1"/>
        </w:rPr>
        <w:t xml:space="preserve"> </w:t>
      </w:r>
      <w:r>
        <w:t>в</w:t>
      </w:r>
      <w:r>
        <w:rPr>
          <w:spacing w:val="1"/>
        </w:rPr>
        <w:t xml:space="preserve"> </w:t>
      </w:r>
      <w:r>
        <w:t>частотній</w:t>
      </w:r>
      <w:r>
        <w:rPr>
          <w:spacing w:val="1"/>
        </w:rPr>
        <w:t xml:space="preserve"> </w:t>
      </w:r>
      <w:r>
        <w:t>області.</w:t>
      </w:r>
      <w:r>
        <w:rPr>
          <w:spacing w:val="1"/>
        </w:rPr>
        <w:t xml:space="preserve"> </w:t>
      </w:r>
      <w:r>
        <w:t>Еквівалентність</w:t>
      </w:r>
      <w:r>
        <w:rPr>
          <w:spacing w:val="1"/>
        </w:rPr>
        <w:t xml:space="preserve"> </w:t>
      </w:r>
      <w:r>
        <w:t>частотно-часового</w:t>
      </w:r>
      <w:r>
        <w:rPr>
          <w:spacing w:val="1"/>
        </w:rPr>
        <w:t xml:space="preserve"> </w:t>
      </w:r>
      <w:r>
        <w:t>перетворення</w:t>
      </w:r>
      <w:r>
        <w:rPr>
          <w:spacing w:val="1"/>
        </w:rPr>
        <w:t xml:space="preserve"> </w:t>
      </w:r>
      <w:r>
        <w:t>однозначно</w:t>
      </w:r>
      <w:r>
        <w:rPr>
          <w:spacing w:val="1"/>
        </w:rPr>
        <w:t xml:space="preserve"> </w:t>
      </w:r>
      <w:r>
        <w:t>визначається</w:t>
      </w:r>
      <w:r>
        <w:rPr>
          <w:spacing w:val="1"/>
        </w:rPr>
        <w:t xml:space="preserve"> </w:t>
      </w:r>
      <w:r>
        <w:t>перетворенням</w:t>
      </w:r>
      <w:r>
        <w:rPr>
          <w:spacing w:val="-2"/>
        </w:rPr>
        <w:t xml:space="preserve"> </w:t>
      </w:r>
      <w:r>
        <w:t>Фур'є.</w:t>
      </w:r>
    </w:p>
    <w:p w:rsidR="004465D5" w:rsidRPr="004465D5" w:rsidRDefault="00EA7B39" w:rsidP="00EA7B39">
      <w:r>
        <w:t>Обробка</w:t>
      </w:r>
      <w:r>
        <w:rPr>
          <w:spacing w:val="65"/>
        </w:rPr>
        <w:t xml:space="preserve"> </w:t>
      </w:r>
      <w:r>
        <w:t>сигналів</w:t>
      </w:r>
      <w:r>
        <w:rPr>
          <w:spacing w:val="66"/>
        </w:rPr>
        <w:t xml:space="preserve"> </w:t>
      </w:r>
      <w:r>
        <w:t>у</w:t>
      </w:r>
      <w:r>
        <w:rPr>
          <w:spacing w:val="65"/>
        </w:rPr>
        <w:t xml:space="preserve"> </w:t>
      </w:r>
      <w:r>
        <w:t>часовій</w:t>
      </w:r>
      <w:r>
        <w:rPr>
          <w:spacing w:val="67"/>
        </w:rPr>
        <w:t xml:space="preserve"> </w:t>
      </w:r>
      <w:r>
        <w:t>області</w:t>
      </w:r>
      <w:r>
        <w:rPr>
          <w:spacing w:val="66"/>
        </w:rPr>
        <w:t xml:space="preserve"> </w:t>
      </w:r>
      <w:r>
        <w:t>широко</w:t>
      </w:r>
      <w:r>
        <w:rPr>
          <w:spacing w:val="66"/>
        </w:rPr>
        <w:t xml:space="preserve"> </w:t>
      </w:r>
      <w:r>
        <w:t>застосовується</w:t>
      </w:r>
      <w:r>
        <w:rPr>
          <w:spacing w:val="66"/>
        </w:rPr>
        <w:t xml:space="preserve"> </w:t>
      </w:r>
      <w:r>
        <w:t>в</w:t>
      </w:r>
      <w:r>
        <w:rPr>
          <w:spacing w:val="66"/>
        </w:rPr>
        <w:t xml:space="preserve"> </w:t>
      </w:r>
      <w:r>
        <w:t>сучасних</w:t>
      </w:r>
      <w:r>
        <w:rPr>
          <w:spacing w:val="-68"/>
        </w:rPr>
        <w:t xml:space="preserve"> </w:t>
      </w:r>
      <w:r>
        <w:t>електронних</w:t>
      </w:r>
      <w:r>
        <w:rPr>
          <w:spacing w:val="1"/>
        </w:rPr>
        <w:t xml:space="preserve"> </w:t>
      </w:r>
      <w:r>
        <w:t>осцилографах</w:t>
      </w:r>
      <w:r>
        <w:rPr>
          <w:spacing w:val="1"/>
        </w:rPr>
        <w:t xml:space="preserve"> </w:t>
      </w:r>
      <w:r>
        <w:t>та</w:t>
      </w:r>
      <w:r>
        <w:rPr>
          <w:spacing w:val="1"/>
        </w:rPr>
        <w:t xml:space="preserve"> </w:t>
      </w:r>
      <w:r>
        <w:t>цифрових</w:t>
      </w:r>
      <w:r>
        <w:rPr>
          <w:spacing w:val="1"/>
        </w:rPr>
        <w:t xml:space="preserve"> </w:t>
      </w:r>
      <w:r>
        <w:t>осцилографах.</w:t>
      </w:r>
      <w:r>
        <w:rPr>
          <w:spacing w:val="1"/>
        </w:rPr>
        <w:t xml:space="preserve"> </w:t>
      </w:r>
      <w:r>
        <w:t>Цифрові</w:t>
      </w:r>
      <w:r>
        <w:rPr>
          <w:spacing w:val="1"/>
        </w:rPr>
        <w:t xml:space="preserve"> </w:t>
      </w:r>
      <w:r>
        <w:t>аналізатори</w:t>
      </w:r>
      <w:r>
        <w:rPr>
          <w:spacing w:val="1"/>
        </w:rPr>
        <w:t xml:space="preserve"> </w:t>
      </w:r>
      <w:r>
        <w:t>спектра</w:t>
      </w:r>
      <w:r>
        <w:rPr>
          <w:spacing w:val="1"/>
        </w:rPr>
        <w:t xml:space="preserve"> </w:t>
      </w:r>
      <w:r>
        <w:t>використовуються</w:t>
      </w:r>
      <w:r>
        <w:rPr>
          <w:spacing w:val="1"/>
        </w:rPr>
        <w:t xml:space="preserve"> </w:t>
      </w:r>
      <w:r>
        <w:t>для</w:t>
      </w:r>
      <w:r>
        <w:rPr>
          <w:spacing w:val="1"/>
        </w:rPr>
        <w:t xml:space="preserve"> </w:t>
      </w:r>
      <w:r>
        <w:t>представлення</w:t>
      </w:r>
      <w:r>
        <w:rPr>
          <w:spacing w:val="1"/>
        </w:rPr>
        <w:t xml:space="preserve"> </w:t>
      </w:r>
      <w:r>
        <w:t>сигналів</w:t>
      </w:r>
      <w:r>
        <w:rPr>
          <w:spacing w:val="1"/>
        </w:rPr>
        <w:t xml:space="preserve"> </w:t>
      </w:r>
      <w:r>
        <w:t>у</w:t>
      </w:r>
      <w:r>
        <w:rPr>
          <w:spacing w:val="1"/>
        </w:rPr>
        <w:t xml:space="preserve"> </w:t>
      </w:r>
      <w:r>
        <w:t>частотній</w:t>
      </w:r>
      <w:r>
        <w:rPr>
          <w:spacing w:val="1"/>
        </w:rPr>
        <w:t xml:space="preserve"> </w:t>
      </w:r>
      <w:r>
        <w:t>області.</w:t>
      </w:r>
    </w:p>
    <w:p w:rsidR="00D05C28" w:rsidRPr="00300580" w:rsidRDefault="00EA7B39" w:rsidP="006956FA">
      <w:pPr>
        <w:pStyle w:val="a7"/>
      </w:pPr>
      <w:r w:rsidRPr="00300580">
        <w:t>Пакети розширень систем комп’ютерної математики, такі як MATLAB, Mathcad, Mathematica та Maple (зазвичай їх називають обробкою сигналів), використовуються для вивчення математичних аспектів обробки сигналів.</w:t>
      </w:r>
    </w:p>
    <w:p w:rsidR="00EA7B39" w:rsidRPr="00D05C28" w:rsidRDefault="005B6082" w:rsidP="005B6082">
      <w:pPr>
        <w:pStyle w:val="1"/>
        <w:jc w:val="center"/>
        <w:rPr>
          <w:b/>
        </w:rPr>
      </w:pPr>
      <w:bookmarkStart w:id="52" w:name="_Toc73989903"/>
      <w:bookmarkStart w:id="53" w:name="_Toc74218054"/>
      <w:r>
        <w:rPr>
          <w:b/>
        </w:rPr>
        <w:t>3.11</w:t>
      </w:r>
      <w:r w:rsidR="009B2F70">
        <w:rPr>
          <w:b/>
        </w:rPr>
        <w:t>.</w:t>
      </w:r>
      <w:r>
        <w:rPr>
          <w:b/>
        </w:rPr>
        <w:t>1</w:t>
      </w:r>
      <w:r w:rsidR="009B2F70" w:rsidRPr="006956FA">
        <w:rPr>
          <w:b/>
        </w:rPr>
        <w:t xml:space="preserve"> </w:t>
      </w:r>
      <w:r w:rsidR="00EA7B39" w:rsidRPr="00D05C28">
        <w:rPr>
          <w:b/>
        </w:rPr>
        <w:t>Дискретизація</w:t>
      </w:r>
      <w:r w:rsidR="00EA7B39" w:rsidRPr="00D05C28">
        <w:rPr>
          <w:b/>
          <w:spacing w:val="-7"/>
        </w:rPr>
        <w:t xml:space="preserve"> </w:t>
      </w:r>
      <w:r w:rsidR="00EA7B39" w:rsidRPr="00D05C28">
        <w:rPr>
          <w:b/>
        </w:rPr>
        <w:t>з</w:t>
      </w:r>
      <w:r w:rsidR="00EA7B39" w:rsidRPr="00D05C28">
        <w:rPr>
          <w:b/>
          <w:spacing w:val="-7"/>
        </w:rPr>
        <w:t xml:space="preserve"> </w:t>
      </w:r>
      <w:r w:rsidR="00EA7B39" w:rsidRPr="00D05C28">
        <w:rPr>
          <w:b/>
        </w:rPr>
        <w:t>дуже</w:t>
      </w:r>
      <w:r w:rsidR="00EA7B39" w:rsidRPr="00D05C28">
        <w:rPr>
          <w:b/>
          <w:spacing w:val="-7"/>
        </w:rPr>
        <w:t xml:space="preserve"> </w:t>
      </w:r>
      <w:r w:rsidR="00EA7B39" w:rsidRPr="00D05C28">
        <w:rPr>
          <w:b/>
        </w:rPr>
        <w:t>високою</w:t>
      </w:r>
      <w:r w:rsidR="00EA7B39" w:rsidRPr="00D05C28">
        <w:rPr>
          <w:b/>
          <w:spacing w:val="-9"/>
        </w:rPr>
        <w:t xml:space="preserve"> </w:t>
      </w:r>
      <w:r w:rsidR="00EA7B39" w:rsidRPr="00D05C28">
        <w:rPr>
          <w:b/>
        </w:rPr>
        <w:t>частотою</w:t>
      </w:r>
      <w:bookmarkEnd w:id="52"/>
      <w:bookmarkEnd w:id="53"/>
    </w:p>
    <w:p w:rsidR="00D05C28" w:rsidRPr="00EF2FC4" w:rsidRDefault="00D05C28" w:rsidP="00F0690B">
      <w:pPr>
        <w:pStyle w:val="a7"/>
      </w:pPr>
    </w:p>
    <w:p w:rsidR="00EA7B39" w:rsidRDefault="00EA7B39" w:rsidP="005B6082">
      <w:pPr>
        <w:pStyle w:val="a7"/>
        <w:ind w:firstLine="567"/>
      </w:pPr>
      <w:r>
        <w:t>Дискретизуючи синусоїдальний сигнал з дуже високою частотою, що</w:t>
      </w:r>
      <w:r>
        <w:rPr>
          <w:spacing w:val="1"/>
        </w:rPr>
        <w:t xml:space="preserve"> </w:t>
      </w:r>
      <w:r>
        <w:t>перевищує</w:t>
      </w:r>
      <w:r>
        <w:rPr>
          <w:spacing w:val="1"/>
        </w:rPr>
        <w:t xml:space="preserve"> </w:t>
      </w:r>
      <w:r>
        <w:t>частоту</w:t>
      </w:r>
      <w:r>
        <w:rPr>
          <w:spacing w:val="1"/>
        </w:rPr>
        <w:t xml:space="preserve"> </w:t>
      </w:r>
      <w:r>
        <w:t>сигналу,</w:t>
      </w:r>
      <w:r>
        <w:rPr>
          <w:spacing w:val="1"/>
        </w:rPr>
        <w:t xml:space="preserve"> </w:t>
      </w:r>
      <w:r>
        <w:t>можна</w:t>
      </w:r>
      <w:r>
        <w:rPr>
          <w:spacing w:val="1"/>
        </w:rPr>
        <w:t xml:space="preserve"> </w:t>
      </w:r>
      <w:r>
        <w:t>гарантувати,</w:t>
      </w:r>
      <w:r>
        <w:rPr>
          <w:spacing w:val="1"/>
        </w:rPr>
        <w:t xml:space="preserve"> </w:t>
      </w:r>
      <w:r>
        <w:t>що</w:t>
      </w:r>
      <w:r>
        <w:rPr>
          <w:spacing w:val="1"/>
        </w:rPr>
        <w:t xml:space="preserve"> </w:t>
      </w:r>
      <w:r>
        <w:t>інформація</w:t>
      </w:r>
      <w:r>
        <w:rPr>
          <w:spacing w:val="1"/>
        </w:rPr>
        <w:t xml:space="preserve"> </w:t>
      </w:r>
      <w:r>
        <w:t>не</w:t>
      </w:r>
      <w:r>
        <w:rPr>
          <w:spacing w:val="1"/>
        </w:rPr>
        <w:t xml:space="preserve"> </w:t>
      </w:r>
      <w:r>
        <w:t>буде</w:t>
      </w:r>
      <w:r>
        <w:rPr>
          <w:spacing w:val="1"/>
        </w:rPr>
        <w:t xml:space="preserve"> </w:t>
      </w:r>
      <w:r>
        <w:t>пропущена, крім того, по відліках можна відновити сигнал, майже такий же,</w:t>
      </w:r>
      <w:r>
        <w:rPr>
          <w:spacing w:val="1"/>
        </w:rPr>
        <w:t xml:space="preserve"> </w:t>
      </w:r>
      <w:r>
        <w:t>як оригінал.</w:t>
      </w:r>
      <w:r>
        <w:rPr>
          <w:spacing w:val="4"/>
        </w:rPr>
        <w:t xml:space="preserve"> </w:t>
      </w:r>
      <w:r>
        <w:t>Це</w:t>
      </w:r>
      <w:r>
        <w:rPr>
          <w:spacing w:val="1"/>
        </w:rPr>
        <w:t xml:space="preserve"> </w:t>
      </w:r>
      <w:r>
        <w:t>видно</w:t>
      </w:r>
      <w:r>
        <w:rPr>
          <w:spacing w:val="1"/>
        </w:rPr>
        <w:t xml:space="preserve"> </w:t>
      </w:r>
      <w:r>
        <w:t>з</w:t>
      </w:r>
      <w:r>
        <w:rPr>
          <w:spacing w:val="1"/>
        </w:rPr>
        <w:t xml:space="preserve"> </w:t>
      </w:r>
      <w:r>
        <w:t>верхнього</w:t>
      </w:r>
      <w:r>
        <w:rPr>
          <w:spacing w:val="1"/>
        </w:rPr>
        <w:t xml:space="preserve"> </w:t>
      </w:r>
      <w:r>
        <w:t>графіка.</w:t>
      </w:r>
    </w:p>
    <w:p w:rsidR="00EA7B39" w:rsidRDefault="00EA7B39" w:rsidP="00F0690B">
      <w:pPr>
        <w:pStyle w:val="a7"/>
      </w:pPr>
      <w:r>
        <w:t>Якщо по відліках побудувати</w:t>
      </w:r>
      <w:r>
        <w:rPr>
          <w:spacing w:val="1"/>
        </w:rPr>
        <w:t xml:space="preserve"> </w:t>
      </w:r>
      <w:r>
        <w:t>передбачуваний сигнал, то його форма</w:t>
      </w:r>
      <w:r>
        <w:rPr>
          <w:spacing w:val="1"/>
        </w:rPr>
        <w:t xml:space="preserve"> </w:t>
      </w:r>
      <w:r>
        <w:t>буде</w:t>
      </w:r>
      <w:r>
        <w:rPr>
          <w:spacing w:val="1"/>
        </w:rPr>
        <w:t xml:space="preserve"> </w:t>
      </w:r>
      <w:r>
        <w:t>дуже</w:t>
      </w:r>
      <w:r>
        <w:rPr>
          <w:spacing w:val="1"/>
        </w:rPr>
        <w:t xml:space="preserve"> </w:t>
      </w:r>
      <w:r>
        <w:t>схожа</w:t>
      </w:r>
      <w:r>
        <w:rPr>
          <w:spacing w:val="1"/>
        </w:rPr>
        <w:t xml:space="preserve"> </w:t>
      </w:r>
      <w:r>
        <w:t>на</w:t>
      </w:r>
      <w:r>
        <w:rPr>
          <w:spacing w:val="2"/>
        </w:rPr>
        <w:t xml:space="preserve"> </w:t>
      </w:r>
      <w:r>
        <w:t>форму</w:t>
      </w:r>
      <w:r>
        <w:rPr>
          <w:spacing w:val="-4"/>
        </w:rPr>
        <w:t xml:space="preserve"> </w:t>
      </w:r>
      <w:r>
        <w:t>початкового</w:t>
      </w:r>
      <w:r>
        <w:rPr>
          <w:spacing w:val="11"/>
        </w:rPr>
        <w:t xml:space="preserve"> </w:t>
      </w:r>
      <w:r>
        <w:t>сигналу.</w:t>
      </w:r>
    </w:p>
    <w:p w:rsidR="00EA7B39" w:rsidRDefault="00EA7B39" w:rsidP="00F0690B">
      <w:pPr>
        <w:pStyle w:val="a7"/>
      </w:pPr>
      <w:r>
        <w:t>В</w:t>
      </w:r>
      <w:r>
        <w:rPr>
          <w:spacing w:val="1"/>
        </w:rPr>
        <w:t xml:space="preserve"> </w:t>
      </w:r>
      <w:r>
        <w:t>результаті</w:t>
      </w:r>
      <w:r>
        <w:rPr>
          <w:spacing w:val="1"/>
        </w:rPr>
        <w:t xml:space="preserve"> </w:t>
      </w:r>
      <w:r>
        <w:t>дискретизації</w:t>
      </w:r>
      <w:r>
        <w:rPr>
          <w:spacing w:val="1"/>
        </w:rPr>
        <w:t xml:space="preserve"> </w:t>
      </w:r>
      <w:r>
        <w:t>аналогового</w:t>
      </w:r>
      <w:r>
        <w:rPr>
          <w:spacing w:val="1"/>
        </w:rPr>
        <w:t xml:space="preserve"> </w:t>
      </w:r>
      <w:r>
        <w:t>сигналу</w:t>
      </w:r>
      <w:r>
        <w:rPr>
          <w:spacing w:val="1"/>
        </w:rPr>
        <w:t xml:space="preserve"> </w:t>
      </w:r>
      <w:r>
        <w:t>його</w:t>
      </w:r>
      <w:r>
        <w:rPr>
          <w:spacing w:val="71"/>
        </w:rPr>
        <w:t xml:space="preserve"> </w:t>
      </w:r>
      <w:r>
        <w:t>спектр</w:t>
      </w:r>
      <w:r>
        <w:rPr>
          <w:spacing w:val="1"/>
        </w:rPr>
        <w:t xml:space="preserve"> </w:t>
      </w:r>
      <w:r>
        <w:t>змінюється. Навколо частот, кратних частоті дискретизації, з'являються нові</w:t>
      </w:r>
      <w:r>
        <w:rPr>
          <w:spacing w:val="1"/>
        </w:rPr>
        <w:t xml:space="preserve"> </w:t>
      </w:r>
      <w:r>
        <w:t>частоти:</w:t>
      </w:r>
      <w:r>
        <w:rPr>
          <w:spacing w:val="1"/>
        </w:rPr>
        <w:t xml:space="preserve"> </w:t>
      </w:r>
      <w:r>
        <w:t xml:space="preserve">fs – fa, fs + fa, 2fs </w:t>
      </w:r>
      <w:r>
        <w:lastRenderedPageBreak/>
        <w:t>– fa, 2fs + fs і т.д. Дискретизація подібна до</w:t>
      </w:r>
      <w:r>
        <w:rPr>
          <w:spacing w:val="1"/>
        </w:rPr>
        <w:t xml:space="preserve"> </w:t>
      </w:r>
      <w:r>
        <w:t>модуляції.</w:t>
      </w:r>
    </w:p>
    <w:p w:rsidR="00EA7B39" w:rsidRPr="00D05C28" w:rsidRDefault="005B6082" w:rsidP="005B6082">
      <w:pPr>
        <w:pStyle w:val="1"/>
        <w:ind w:left="0" w:firstLine="567"/>
        <w:jc w:val="center"/>
        <w:rPr>
          <w:b/>
        </w:rPr>
      </w:pPr>
      <w:bookmarkStart w:id="54" w:name="_Toc73989904"/>
      <w:bookmarkStart w:id="55" w:name="_Toc74218055"/>
      <w:r>
        <w:rPr>
          <w:b/>
        </w:rPr>
        <w:t>3.11.2</w:t>
      </w:r>
      <w:r w:rsidR="009B2F70">
        <w:rPr>
          <w:b/>
        </w:rPr>
        <w:t xml:space="preserve"> </w:t>
      </w:r>
      <w:r w:rsidR="00EA7B39" w:rsidRPr="00D05C28">
        <w:rPr>
          <w:b/>
        </w:rPr>
        <w:t>Дискретизація</w:t>
      </w:r>
      <w:r w:rsidR="00EA7B39" w:rsidRPr="00D05C28">
        <w:rPr>
          <w:b/>
          <w:spacing w:val="-8"/>
        </w:rPr>
        <w:t xml:space="preserve"> </w:t>
      </w:r>
      <w:r w:rsidR="00EA7B39" w:rsidRPr="00D05C28">
        <w:rPr>
          <w:b/>
        </w:rPr>
        <w:t>з</w:t>
      </w:r>
      <w:r w:rsidR="00EA7B39" w:rsidRPr="00D05C28">
        <w:rPr>
          <w:b/>
          <w:spacing w:val="-8"/>
        </w:rPr>
        <w:t xml:space="preserve"> </w:t>
      </w:r>
      <w:r w:rsidR="00EA7B39" w:rsidRPr="00D05C28">
        <w:rPr>
          <w:b/>
        </w:rPr>
        <w:t>частотою</w:t>
      </w:r>
      <w:r w:rsidR="00EA7B39" w:rsidRPr="00D05C28">
        <w:rPr>
          <w:b/>
          <w:spacing w:val="-9"/>
        </w:rPr>
        <w:t xml:space="preserve"> </w:t>
      </w:r>
      <w:r w:rsidR="00EA7B39" w:rsidRPr="00D05C28">
        <w:rPr>
          <w:b/>
        </w:rPr>
        <w:t>Найквіста</w:t>
      </w:r>
      <w:bookmarkEnd w:id="54"/>
      <w:bookmarkEnd w:id="55"/>
    </w:p>
    <w:p w:rsidR="00EF2FC4" w:rsidRPr="00EF2FC4" w:rsidRDefault="00EF2FC4" w:rsidP="00F0690B">
      <w:pPr>
        <w:pStyle w:val="a7"/>
      </w:pPr>
    </w:p>
    <w:p w:rsidR="00EA7B39" w:rsidRDefault="00EA7B39" w:rsidP="005B6082">
      <w:pPr>
        <w:pStyle w:val="a7"/>
        <w:ind w:firstLine="567"/>
      </w:pPr>
      <w:r>
        <w:t>Якщо зменшувати частоту дискретизації, то в тимчасовій області ми</w:t>
      </w:r>
      <w:r>
        <w:rPr>
          <w:spacing w:val="1"/>
        </w:rPr>
        <w:t xml:space="preserve"> </w:t>
      </w:r>
      <w:r>
        <w:t>почали</w:t>
      </w:r>
      <w:r>
        <w:rPr>
          <w:spacing w:val="26"/>
        </w:rPr>
        <w:t xml:space="preserve"> </w:t>
      </w:r>
      <w:r>
        <w:t>б</w:t>
      </w:r>
      <w:r>
        <w:rPr>
          <w:spacing w:val="28"/>
        </w:rPr>
        <w:t xml:space="preserve"> </w:t>
      </w:r>
      <w:r>
        <w:t>брати</w:t>
      </w:r>
      <w:r>
        <w:rPr>
          <w:spacing w:val="27"/>
        </w:rPr>
        <w:t xml:space="preserve"> </w:t>
      </w:r>
      <w:r>
        <w:t>все</w:t>
      </w:r>
      <w:r>
        <w:rPr>
          <w:spacing w:val="27"/>
        </w:rPr>
        <w:t xml:space="preserve"> </w:t>
      </w:r>
      <w:r>
        <w:t>менше</w:t>
      </w:r>
      <w:r>
        <w:rPr>
          <w:spacing w:val="28"/>
        </w:rPr>
        <w:t xml:space="preserve"> </w:t>
      </w:r>
      <w:r>
        <w:t>і</w:t>
      </w:r>
      <w:r>
        <w:rPr>
          <w:spacing w:val="21"/>
        </w:rPr>
        <w:t xml:space="preserve"> </w:t>
      </w:r>
      <w:r>
        <w:t>менше</w:t>
      </w:r>
      <w:r>
        <w:rPr>
          <w:spacing w:val="28"/>
        </w:rPr>
        <w:t xml:space="preserve"> </w:t>
      </w:r>
      <w:r>
        <w:t>відліків</w:t>
      </w:r>
      <w:r>
        <w:rPr>
          <w:spacing w:val="24"/>
        </w:rPr>
        <w:t xml:space="preserve"> </w:t>
      </w:r>
      <w:r>
        <w:t>за</w:t>
      </w:r>
      <w:r>
        <w:rPr>
          <w:spacing w:val="28"/>
        </w:rPr>
        <w:t xml:space="preserve"> </w:t>
      </w:r>
      <w:r>
        <w:t>період.</w:t>
      </w:r>
      <w:r>
        <w:rPr>
          <w:spacing w:val="28"/>
        </w:rPr>
        <w:t xml:space="preserve"> </w:t>
      </w:r>
      <w:r>
        <w:t>У</w:t>
      </w:r>
      <w:r>
        <w:rPr>
          <w:spacing w:val="27"/>
        </w:rPr>
        <w:t xml:space="preserve"> </w:t>
      </w:r>
      <w:r>
        <w:t>частотній</w:t>
      </w:r>
      <w:r>
        <w:rPr>
          <w:spacing w:val="25"/>
        </w:rPr>
        <w:t xml:space="preserve"> </w:t>
      </w:r>
      <w:r>
        <w:t>області</w:t>
      </w:r>
      <w:r>
        <w:rPr>
          <w:spacing w:val="27"/>
        </w:rPr>
        <w:t xml:space="preserve"> </w:t>
      </w:r>
      <w:r>
        <w:t>в результаті дискретизації генерується</w:t>
      </w:r>
      <w:r>
        <w:rPr>
          <w:spacing w:val="1"/>
        </w:rPr>
        <w:t xml:space="preserve"> </w:t>
      </w:r>
      <w:r>
        <w:t>новий сигнал на</w:t>
      </w:r>
      <w:r>
        <w:rPr>
          <w:spacing w:val="1"/>
        </w:rPr>
        <w:t xml:space="preserve"> </w:t>
      </w:r>
      <w:r>
        <w:t>частоті</w:t>
      </w:r>
      <w:r>
        <w:rPr>
          <w:spacing w:val="1"/>
        </w:rPr>
        <w:t xml:space="preserve"> </w:t>
      </w:r>
      <w:r>
        <w:t>fs</w:t>
      </w:r>
      <w:r>
        <w:rPr>
          <w:spacing w:val="1"/>
        </w:rPr>
        <w:t xml:space="preserve"> </w:t>
      </w:r>
      <w:r>
        <w:t>– fa</w:t>
      </w:r>
      <w:r>
        <w:rPr>
          <w:vertAlign w:val="subscript"/>
        </w:rPr>
        <w:t>,</w:t>
      </w:r>
      <w:r>
        <w:t xml:space="preserve"> яка</w:t>
      </w:r>
      <w:r>
        <w:rPr>
          <w:spacing w:val="70"/>
        </w:rPr>
        <w:t xml:space="preserve"> </w:t>
      </w:r>
      <w:r>
        <w:t>у</w:t>
      </w:r>
      <w:r>
        <w:rPr>
          <w:spacing w:val="1"/>
        </w:rPr>
        <w:t xml:space="preserve"> </w:t>
      </w:r>
      <w:r>
        <w:t>міру зменшення</w:t>
      </w:r>
      <w:r>
        <w:rPr>
          <w:spacing w:val="1"/>
        </w:rPr>
        <w:t xml:space="preserve"> </w:t>
      </w:r>
      <w:r>
        <w:t>fs</w:t>
      </w:r>
      <w:r>
        <w:rPr>
          <w:spacing w:val="1"/>
        </w:rPr>
        <w:t xml:space="preserve"> </w:t>
      </w:r>
      <w:r>
        <w:t>розташовуватиметься</w:t>
      </w:r>
      <w:r>
        <w:rPr>
          <w:spacing w:val="1"/>
        </w:rPr>
        <w:t xml:space="preserve"> </w:t>
      </w:r>
      <w:r>
        <w:t>все ближче</w:t>
      </w:r>
      <w:r>
        <w:rPr>
          <w:spacing w:val="1"/>
        </w:rPr>
        <w:t xml:space="preserve"> </w:t>
      </w:r>
      <w:r>
        <w:t>і ближче</w:t>
      </w:r>
      <w:r>
        <w:rPr>
          <w:spacing w:val="1"/>
        </w:rPr>
        <w:t xml:space="preserve"> </w:t>
      </w:r>
      <w:r>
        <w:t>до частоти</w:t>
      </w:r>
      <w:r>
        <w:rPr>
          <w:spacing w:val="1"/>
        </w:rPr>
        <w:t xml:space="preserve"> </w:t>
      </w:r>
      <w:r>
        <w:t>початкового</w:t>
      </w:r>
      <w:r>
        <w:rPr>
          <w:spacing w:val="1"/>
        </w:rPr>
        <w:t xml:space="preserve"> </w:t>
      </w:r>
      <w:r>
        <w:t>сигналу</w:t>
      </w:r>
      <w:r>
        <w:rPr>
          <w:spacing w:val="1"/>
        </w:rPr>
        <w:t xml:space="preserve"> </w:t>
      </w:r>
      <w:r>
        <w:t>fa</w:t>
      </w:r>
      <w:r>
        <w:rPr>
          <w:vertAlign w:val="subscript"/>
        </w:rPr>
        <w:t>.</w:t>
      </w:r>
      <w:r>
        <w:rPr>
          <w:spacing w:val="1"/>
        </w:rPr>
        <w:t xml:space="preserve"> </w:t>
      </w:r>
      <w:r>
        <w:t>Дійсно,</w:t>
      </w:r>
      <w:r>
        <w:rPr>
          <w:spacing w:val="1"/>
        </w:rPr>
        <w:t xml:space="preserve"> </w:t>
      </w:r>
      <w:r>
        <w:t>з</w:t>
      </w:r>
      <w:r>
        <w:rPr>
          <w:spacing w:val="1"/>
        </w:rPr>
        <w:t xml:space="preserve"> </w:t>
      </w:r>
      <w:r>
        <w:t>графіка</w:t>
      </w:r>
      <w:r>
        <w:rPr>
          <w:spacing w:val="1"/>
        </w:rPr>
        <w:t xml:space="preserve"> </w:t>
      </w:r>
      <w:r>
        <w:t>частотного</w:t>
      </w:r>
      <w:r>
        <w:rPr>
          <w:spacing w:val="1"/>
        </w:rPr>
        <w:t xml:space="preserve"> </w:t>
      </w:r>
      <w:r>
        <w:t>спектру</w:t>
      </w:r>
      <w:r>
        <w:rPr>
          <w:spacing w:val="70"/>
        </w:rPr>
        <w:t xml:space="preserve"> </w:t>
      </w:r>
      <w:r>
        <w:t>абсолютно</w:t>
      </w:r>
      <w:r>
        <w:rPr>
          <w:spacing w:val="1"/>
        </w:rPr>
        <w:t xml:space="preserve"> </w:t>
      </w:r>
      <w:r>
        <w:t>ясно, що межа для fs буде досягнута при fs = 2fa і подальше зменшення fs</w:t>
      </w:r>
      <w:r>
        <w:rPr>
          <w:spacing w:val="1"/>
        </w:rPr>
        <w:t xml:space="preserve"> </w:t>
      </w:r>
      <w:r>
        <w:t>приведе до перекриття частот. Картина в тимчасовій області відповідатиме</w:t>
      </w:r>
      <w:r>
        <w:rPr>
          <w:spacing w:val="1"/>
        </w:rPr>
        <w:t xml:space="preserve"> </w:t>
      </w:r>
      <w:r>
        <w:t>графіку випадку</w:t>
      </w:r>
      <w:r>
        <w:rPr>
          <w:spacing w:val="-4"/>
        </w:rPr>
        <w:t xml:space="preserve"> </w:t>
      </w:r>
      <w:r>
        <w:t>2,</w:t>
      </w:r>
      <w:r>
        <w:rPr>
          <w:spacing w:val="3"/>
        </w:rPr>
        <w:t xml:space="preserve"> </w:t>
      </w:r>
      <w:r>
        <w:t>де</w:t>
      </w:r>
      <w:r>
        <w:rPr>
          <w:spacing w:val="1"/>
        </w:rPr>
        <w:t xml:space="preserve"> </w:t>
      </w:r>
      <w:r>
        <w:t>ми вибрали два</w:t>
      </w:r>
      <w:r>
        <w:rPr>
          <w:spacing w:val="1"/>
        </w:rPr>
        <w:t xml:space="preserve"> </w:t>
      </w:r>
      <w:r>
        <w:t>відліки за</w:t>
      </w:r>
      <w:r>
        <w:rPr>
          <w:spacing w:val="2"/>
        </w:rPr>
        <w:t xml:space="preserve"> </w:t>
      </w:r>
      <w:r>
        <w:t>період.</w:t>
      </w:r>
    </w:p>
    <w:p w:rsidR="00EA7B39" w:rsidRDefault="00EA7B39" w:rsidP="005B6082">
      <w:pPr>
        <w:pStyle w:val="a7"/>
        <w:ind w:firstLine="567"/>
      </w:pPr>
      <w:r>
        <w:t>Крива</w:t>
      </w:r>
      <w:r>
        <w:rPr>
          <w:spacing w:val="1"/>
        </w:rPr>
        <w:t xml:space="preserve"> </w:t>
      </w:r>
      <w:r>
        <w:t>передбачуваного</w:t>
      </w:r>
      <w:r>
        <w:rPr>
          <w:spacing w:val="1"/>
        </w:rPr>
        <w:t xml:space="preserve"> </w:t>
      </w:r>
      <w:r>
        <w:t>сигналу,</w:t>
      </w:r>
      <w:r>
        <w:rPr>
          <w:spacing w:val="1"/>
        </w:rPr>
        <w:t xml:space="preserve"> </w:t>
      </w:r>
      <w:r>
        <w:t>викреслена</w:t>
      </w:r>
      <w:r>
        <w:rPr>
          <w:spacing w:val="1"/>
        </w:rPr>
        <w:t xml:space="preserve"> </w:t>
      </w:r>
      <w:r>
        <w:t>по</w:t>
      </w:r>
      <w:r>
        <w:rPr>
          <w:spacing w:val="1"/>
        </w:rPr>
        <w:t xml:space="preserve"> </w:t>
      </w:r>
      <w:r>
        <w:t>відліках,</w:t>
      </w:r>
      <w:r>
        <w:rPr>
          <w:spacing w:val="1"/>
        </w:rPr>
        <w:t xml:space="preserve"> </w:t>
      </w:r>
      <w:r>
        <w:t>хорошою</w:t>
      </w:r>
      <w:r>
        <w:rPr>
          <w:spacing w:val="1"/>
        </w:rPr>
        <w:t xml:space="preserve"> </w:t>
      </w:r>
      <w:r>
        <w:t>апроксимацією</w:t>
      </w:r>
      <w:r>
        <w:rPr>
          <w:spacing w:val="5"/>
        </w:rPr>
        <w:t xml:space="preserve"> </w:t>
      </w:r>
      <w:r>
        <w:t>сигналу.</w:t>
      </w:r>
    </w:p>
    <w:p w:rsidR="004465D5" w:rsidRPr="005B6082" w:rsidRDefault="00EA7B39" w:rsidP="005B6082">
      <w:pPr>
        <w:ind w:firstLine="567"/>
      </w:pPr>
      <w:r>
        <w:t>При</w:t>
      </w:r>
      <w:r>
        <w:rPr>
          <w:spacing w:val="1"/>
        </w:rPr>
        <w:t xml:space="preserve"> </w:t>
      </w:r>
      <w:r>
        <w:t>частоті</w:t>
      </w:r>
      <w:r>
        <w:rPr>
          <w:spacing w:val="1"/>
        </w:rPr>
        <w:t xml:space="preserve"> </w:t>
      </w:r>
      <w:r>
        <w:t>дискретизації</w:t>
      </w:r>
      <w:r>
        <w:rPr>
          <w:spacing w:val="1"/>
        </w:rPr>
        <w:t xml:space="preserve"> </w:t>
      </w:r>
      <w:r>
        <w:t>нижче</w:t>
      </w:r>
      <w:r>
        <w:rPr>
          <w:spacing w:val="1"/>
        </w:rPr>
        <w:t xml:space="preserve"> </w:t>
      </w:r>
      <w:r>
        <w:t>межі</w:t>
      </w:r>
      <w:r>
        <w:rPr>
          <w:spacing w:val="1"/>
        </w:rPr>
        <w:t xml:space="preserve"> </w:t>
      </w:r>
      <w:r>
        <w:t>Найквіста</w:t>
      </w:r>
      <w:r>
        <w:rPr>
          <w:spacing w:val="1"/>
        </w:rPr>
        <w:t xml:space="preserve"> </w:t>
      </w:r>
      <w:r>
        <w:t>ми</w:t>
      </w:r>
      <w:r>
        <w:rPr>
          <w:spacing w:val="1"/>
        </w:rPr>
        <w:t xml:space="preserve"> </w:t>
      </w:r>
      <w:r>
        <w:t>не</w:t>
      </w:r>
      <w:r>
        <w:rPr>
          <w:spacing w:val="1"/>
        </w:rPr>
        <w:t xml:space="preserve"> </w:t>
      </w:r>
      <w:r>
        <w:t>можемо</w:t>
      </w:r>
      <w:r>
        <w:rPr>
          <w:spacing w:val="1"/>
        </w:rPr>
        <w:t xml:space="preserve"> </w:t>
      </w:r>
      <w:r>
        <w:t>відновити</w:t>
      </w:r>
      <w:r>
        <w:rPr>
          <w:spacing w:val="1"/>
        </w:rPr>
        <w:t xml:space="preserve"> </w:t>
      </w:r>
      <w:r>
        <w:t>початковий</w:t>
      </w:r>
      <w:r>
        <w:rPr>
          <w:spacing w:val="1"/>
        </w:rPr>
        <w:t xml:space="preserve"> </w:t>
      </w:r>
      <w:r>
        <w:t>сигнал</w:t>
      </w:r>
      <w:r>
        <w:rPr>
          <w:spacing w:val="1"/>
        </w:rPr>
        <w:t xml:space="preserve"> </w:t>
      </w:r>
      <w:r>
        <w:t>отже,</w:t>
      </w:r>
      <w:r>
        <w:rPr>
          <w:spacing w:val="1"/>
        </w:rPr>
        <w:t xml:space="preserve"> </w:t>
      </w:r>
      <w:r>
        <w:t>мінімальна</w:t>
      </w:r>
      <w:r>
        <w:rPr>
          <w:spacing w:val="1"/>
        </w:rPr>
        <w:t xml:space="preserve"> </w:t>
      </w:r>
      <w:r>
        <w:t>частота</w:t>
      </w:r>
      <w:r>
        <w:rPr>
          <w:spacing w:val="1"/>
        </w:rPr>
        <w:t xml:space="preserve"> </w:t>
      </w:r>
      <w:r>
        <w:t>дискретизації</w:t>
      </w:r>
      <w:r>
        <w:rPr>
          <w:spacing w:val="1"/>
        </w:rPr>
        <w:t xml:space="preserve"> </w:t>
      </w:r>
      <w:r>
        <w:t>має</w:t>
      </w:r>
      <w:r>
        <w:rPr>
          <w:spacing w:val="-67"/>
        </w:rPr>
        <w:t xml:space="preserve"> </w:t>
      </w:r>
      <w:r>
        <w:t>бути</w:t>
      </w:r>
      <w:r>
        <w:rPr>
          <w:spacing w:val="1"/>
        </w:rPr>
        <w:t xml:space="preserve"> </w:t>
      </w:r>
      <w:r>
        <w:t>більше найвищої частоти в спектрі сигналу. Ця частота називається</w:t>
      </w:r>
      <w:r>
        <w:rPr>
          <w:spacing w:val="1"/>
        </w:rPr>
        <w:t xml:space="preserve"> </w:t>
      </w:r>
      <w:r>
        <w:t>частотою</w:t>
      </w:r>
      <w:r>
        <w:rPr>
          <w:spacing w:val="-1"/>
        </w:rPr>
        <w:t xml:space="preserve"> </w:t>
      </w:r>
      <w:r>
        <w:t>або</w:t>
      </w:r>
      <w:r>
        <w:rPr>
          <w:spacing w:val="1"/>
        </w:rPr>
        <w:t xml:space="preserve"> </w:t>
      </w:r>
      <w:r>
        <w:t>межею</w:t>
      </w:r>
      <w:r>
        <w:rPr>
          <w:spacing w:val="1"/>
        </w:rPr>
        <w:t xml:space="preserve"> </w:t>
      </w:r>
      <w:r>
        <w:t>Найквіста.</w:t>
      </w:r>
    </w:p>
    <w:p w:rsidR="00EA7B39" w:rsidRPr="00762D44" w:rsidRDefault="00EA7B39" w:rsidP="00F0690B">
      <w:pPr>
        <w:pStyle w:val="a7"/>
      </w:pPr>
      <w:r>
        <w:t xml:space="preserve">    </w:t>
      </w:r>
      <w:r w:rsidRPr="00B133E6">
        <w:t>Безпосередня обробка сигналів є процесом, що має кінцеву тривалість. Так, наприклад, кореляційна функція на виході обчислювального пристрою визначена на проміжку (-τМ, τМ). Аналогічно при використанні перетворення Фур'є виділяється ділянка сигналу тривалістю (</w:t>
      </w:r>
      <w:r>
        <w:rPr>
          <w:rFonts w:ascii="Arial" w:hAnsi="Arial" w:cs="Arial"/>
          <w:i/>
          <w:color w:val="000000"/>
          <w:position w:val="-24"/>
          <w:sz w:val="24"/>
          <w:szCs w:val="24"/>
          <w:lang w:val="ru-RU" w:eastAsia="ru-RU"/>
        </w:rPr>
        <w:object w:dxaOrig="585" w:dyaOrig="615">
          <v:shape id="_x0000_i1116" type="#_x0000_t75" style="width:33pt;height:33.75pt" o:ole="" fillcolor="window">
            <v:imagedata r:id="rId296" o:title=""/>
          </v:shape>
          <o:OLEObject Type="Embed" ProgID="Equation.DSMT4" ShapeID="_x0000_i1116" DrawAspect="Content" ObjectID="_1685271902" r:id="rId297"/>
        </w:object>
      </w:r>
      <w:r w:rsidRPr="00B133E6">
        <w:t>). При оцінці спектральної щільності потужності методом фільтрації сигнал подається на вхід системи протягом часу θ: (</w:t>
      </w:r>
      <w:r>
        <w:rPr>
          <w:rFonts w:ascii="Arial" w:hAnsi="Arial" w:cs="Arial"/>
          <w:i/>
          <w:color w:val="000000"/>
          <w:position w:val="-24"/>
          <w:sz w:val="24"/>
          <w:szCs w:val="24"/>
          <w:lang w:val="ru-RU" w:eastAsia="ru-RU"/>
        </w:rPr>
        <w:object w:dxaOrig="585" w:dyaOrig="615">
          <v:shape id="_x0000_i1117" type="#_x0000_t75" style="width:33pt;height:35.25pt" o:ole="" fillcolor="window">
            <v:imagedata r:id="rId298" o:title=""/>
          </v:shape>
          <o:OLEObject Type="Embed" ProgID="Equation.DSMT4" ShapeID="_x0000_i1117" DrawAspect="Content" ObjectID="_1685271903" r:id="rId299"/>
        </w:object>
      </w:r>
      <w:r w:rsidRPr="00B133E6">
        <w:t xml:space="preserve">). У всіх випадках обробляється частина сигналу (вибірка), певна на проміжку θ. Це рівносильно множенню сигналу на прямокутну функцію, </w:t>
      </w:r>
      <w:r w:rsidRPr="00B133E6">
        <w:lastRenderedPageBreak/>
        <w:t>звану природним тимчасовим вікном. Ця функція дорівнює 1, якщо</w:t>
      </w:r>
      <w:r w:rsidRPr="00B133E6">
        <w:rPr>
          <w:rFonts w:ascii="Arial" w:hAnsi="Arial" w:cs="Arial"/>
          <w:i/>
          <w:color w:val="000000"/>
          <w:sz w:val="24"/>
          <w:szCs w:val="24"/>
          <w:lang w:eastAsia="ru-RU"/>
        </w:rPr>
        <w:t xml:space="preserve"> </w:t>
      </w:r>
      <w:r>
        <w:rPr>
          <w:rFonts w:ascii="Arial" w:hAnsi="Arial" w:cs="Arial"/>
          <w:i/>
          <w:color w:val="000000"/>
          <w:position w:val="-20"/>
          <w:sz w:val="24"/>
          <w:szCs w:val="24"/>
          <w:lang w:val="ru-RU" w:eastAsia="ru-RU"/>
        </w:rPr>
        <w:object w:dxaOrig="1320" w:dyaOrig="495">
          <v:shape id="_x0000_i1118" type="#_x0000_t75" style="width:65.25pt;height:25.5pt" o:ole="" fillcolor="window">
            <v:imagedata r:id="rId300" o:title=""/>
          </v:shape>
          <o:OLEObject Type="Embed" ProgID="Equation.DSMT4" ShapeID="_x0000_i1118" DrawAspect="Content" ObjectID="_1685271904" r:id="rId301"/>
        </w:object>
      </w:r>
      <w:r w:rsidRPr="00B133E6">
        <w:t xml:space="preserve"> або</w:t>
      </w:r>
      <w:r w:rsidRPr="00B133E6">
        <w:rPr>
          <w:rFonts w:ascii="Arial" w:hAnsi="Arial" w:cs="Arial"/>
          <w:i/>
          <w:color w:val="000000"/>
          <w:sz w:val="24"/>
          <w:szCs w:val="24"/>
          <w:lang w:eastAsia="ru-RU"/>
        </w:rPr>
        <w:t xml:space="preserve"> </w:t>
      </w:r>
      <w:r>
        <w:rPr>
          <w:rFonts w:ascii="Arial" w:hAnsi="Arial" w:cs="Arial"/>
          <w:i/>
          <w:color w:val="000000"/>
          <w:position w:val="-10"/>
          <w:sz w:val="24"/>
          <w:szCs w:val="24"/>
          <w:lang w:val="ru-RU" w:eastAsia="ru-RU"/>
        </w:rPr>
        <w:object w:dxaOrig="1140" w:dyaOrig="300">
          <v:shape id="_x0000_i1119" type="#_x0000_t75" style="width:57pt;height:15pt" o:ole="" fillcolor="window">
            <v:imagedata r:id="rId302" o:title=""/>
          </v:shape>
          <o:OLEObject Type="Embed" ProgID="Equation.DSMT4" ShapeID="_x0000_i1119" DrawAspect="Content" ObjectID="_1685271905" r:id="rId303"/>
        </w:object>
      </w:r>
      <w:r w:rsidRPr="00B133E6">
        <w:t>, і 0 для інших значень t або τ.</w:t>
      </w:r>
    </w:p>
    <w:p w:rsidR="00EA7B39" w:rsidRPr="00B133E6" w:rsidRDefault="00EA7B39" w:rsidP="005B6082">
      <w:pPr>
        <w:pStyle w:val="a7"/>
        <w:ind w:firstLine="567"/>
        <w:rPr>
          <w:lang w:val="ru-RU"/>
        </w:rPr>
      </w:pPr>
      <w:r w:rsidRPr="00B133E6">
        <w:rPr>
          <w:lang w:val="ru-RU"/>
        </w:rPr>
        <w:t xml:space="preserve">Тимчасовому вікна в просторі частот відповідає спектральний вікно </w:t>
      </w:r>
      <w:r w:rsidRPr="00B133E6">
        <w:rPr>
          <w:lang w:val="en-US"/>
        </w:rPr>
        <w:t>Q</w:t>
      </w:r>
      <w:r w:rsidRPr="00B133E6">
        <w:rPr>
          <w:lang w:val="ru-RU"/>
        </w:rPr>
        <w:t>0 (</w:t>
      </w:r>
      <w:r w:rsidRPr="00B133E6">
        <w:rPr>
          <w:lang w:val="en-US"/>
        </w:rPr>
        <w:t>ν</w:t>
      </w:r>
      <w:r w:rsidRPr="00B133E6">
        <w:rPr>
          <w:lang w:val="ru-RU"/>
        </w:rPr>
        <w:t xml:space="preserve">), форма якого залежить від </w:t>
      </w:r>
      <w:r w:rsidRPr="00B133E6">
        <w:rPr>
          <w:lang w:val="en-US"/>
        </w:rPr>
        <w:t>θ</w:t>
      </w:r>
      <w:r w:rsidRPr="00B133E6">
        <w:rPr>
          <w:lang w:val="ru-RU"/>
        </w:rPr>
        <w:t xml:space="preserve"> або 2</w:t>
      </w:r>
      <w:r>
        <w:rPr>
          <w:lang w:val="ru-RU"/>
        </w:rPr>
        <w:t>тм</w:t>
      </w:r>
      <w:r w:rsidRPr="00B133E6">
        <w:rPr>
          <w:lang w:val="ru-RU"/>
        </w:rPr>
        <w:t>.</w:t>
      </w:r>
    </w:p>
    <w:p w:rsidR="00EA7B39" w:rsidRDefault="00EA7B39" w:rsidP="005B6082">
      <w:pPr>
        <w:pStyle w:val="a7"/>
        <w:ind w:firstLine="567"/>
        <w:rPr>
          <w:lang w:val="ru-RU"/>
        </w:rPr>
      </w:pPr>
      <w:r w:rsidRPr="00B133E6">
        <w:rPr>
          <w:lang w:val="ru-RU"/>
        </w:rPr>
        <w:t>Таким чином, оцінка спектральної щільності піддається обуренню</w:t>
      </w:r>
      <w:r>
        <w:rPr>
          <w:rFonts w:ascii="Arial" w:hAnsi="Arial" w:cs="Arial"/>
          <w:i/>
          <w:color w:val="000000"/>
          <w:position w:val="-14"/>
          <w:sz w:val="24"/>
          <w:szCs w:val="24"/>
          <w:lang w:val="ru-RU" w:eastAsia="ru-RU"/>
        </w:rPr>
        <w:object w:dxaOrig="1800" w:dyaOrig="375">
          <v:shape id="_x0000_i1120" type="#_x0000_t75" style="width:90pt;height:18.75pt" o:ole="" fillcolor="window">
            <v:imagedata r:id="rId304" o:title=""/>
          </v:shape>
          <o:OLEObject Type="Embed" ProgID="Equation.DSMT4" ShapeID="_x0000_i1120" DrawAspect="Content" ObjectID="_1685271906" r:id="rId305"/>
        </w:object>
      </w:r>
      <w:r w:rsidRPr="00B133E6">
        <w:rPr>
          <w:lang w:val="ru-RU"/>
        </w:rPr>
        <w:t xml:space="preserve"> або</w:t>
      </w:r>
      <w:r>
        <w:rPr>
          <w:lang w:val="ru-RU"/>
        </w:rPr>
        <w:t xml:space="preserve"> </w:t>
      </w:r>
      <w:r>
        <w:rPr>
          <w:rFonts w:ascii="Arial" w:hAnsi="Arial" w:cs="Arial"/>
          <w:i/>
          <w:color w:val="000000"/>
          <w:position w:val="-14"/>
          <w:sz w:val="24"/>
          <w:szCs w:val="24"/>
          <w:lang w:val="ru-RU" w:eastAsia="ru-RU"/>
        </w:rPr>
        <w:object w:dxaOrig="1125" w:dyaOrig="375">
          <v:shape id="_x0000_i1121" type="#_x0000_t75" style="width:63.75pt;height:21.75pt" o:ole="" fillcolor="window">
            <v:imagedata r:id="rId306" o:title=""/>
          </v:shape>
          <o:OLEObject Type="Embed" ProgID="Equation.DSMT4" ShapeID="_x0000_i1121" DrawAspect="Content" ObjectID="_1685271907" r:id="rId307"/>
        </w:object>
      </w:r>
      <w:r w:rsidRPr="00B133E6">
        <w:rPr>
          <w:lang w:val="ru-RU"/>
        </w:rPr>
        <w:t xml:space="preserve">. Для зменшення цього ефекту на природне тимчасове вікно накладають ще одне, так зване тимчасове вагове вікно </w:t>
      </w:r>
      <w:r w:rsidRPr="00B133E6">
        <w:rPr>
          <w:lang w:val="en-US"/>
        </w:rPr>
        <w:t>f</w:t>
      </w:r>
      <w:r w:rsidRPr="00B133E6">
        <w:rPr>
          <w:lang w:val="ru-RU"/>
        </w:rPr>
        <w:t xml:space="preserve"> (</w:t>
      </w:r>
      <w:r w:rsidRPr="00B133E6">
        <w:rPr>
          <w:lang w:val="en-US"/>
        </w:rPr>
        <w:t>t</w:t>
      </w:r>
      <w:r w:rsidRPr="00B133E6">
        <w:rPr>
          <w:lang w:val="ru-RU"/>
        </w:rPr>
        <w:t xml:space="preserve">). Носій цього вікна належить проміжку довжиною </w:t>
      </w:r>
      <w:r w:rsidRPr="00B133E6">
        <w:rPr>
          <w:lang w:val="en-US"/>
        </w:rPr>
        <w:t>θ</w:t>
      </w:r>
      <w:r w:rsidRPr="00B133E6">
        <w:rPr>
          <w:lang w:val="ru-RU"/>
        </w:rPr>
        <w:t>, і можна сказати, що вікно</w:t>
      </w:r>
      <w:r>
        <w:rPr>
          <w:rFonts w:ascii="Arial" w:hAnsi="Arial" w:cs="Arial"/>
          <w:i/>
          <w:color w:val="000000"/>
          <w:position w:val="-12"/>
          <w:sz w:val="24"/>
          <w:szCs w:val="24"/>
          <w:lang w:val="ru-RU" w:eastAsia="ru-RU"/>
        </w:rPr>
        <w:object w:dxaOrig="675" w:dyaOrig="345">
          <v:shape id="_x0000_i1122" type="#_x0000_t75" style="width:33.75pt;height:17.25pt" o:ole="" fillcolor="window">
            <v:imagedata r:id="rId308" o:title=""/>
          </v:shape>
          <o:OLEObject Type="Embed" ProgID="Equation.DSMT4" ShapeID="_x0000_i1122" DrawAspect="Content" ObjectID="_1685271908" r:id="rId309"/>
        </w:object>
      </w:r>
      <w:r>
        <w:rPr>
          <w:lang w:val="ru-RU"/>
        </w:rPr>
        <w:t xml:space="preserve"> замінено новим.</w:t>
      </w:r>
    </w:p>
    <w:p w:rsidR="00EA7B39" w:rsidRPr="00B647F6" w:rsidRDefault="00EA7B39" w:rsidP="005B6082">
      <w:pPr>
        <w:pStyle w:val="a7"/>
        <w:ind w:firstLine="567"/>
        <w:rPr>
          <w:lang w:val="ru-RU"/>
        </w:rPr>
      </w:pPr>
      <w:r w:rsidRPr="00B133E6">
        <w:rPr>
          <w:lang w:val="ru-RU"/>
        </w:rPr>
        <w:t>Для розрахунку спектральної щільності використовується частина кореляційної функції або сигналу відповідно до обраної методикою. Залежно від того, в якій області - часовий або частотний - розглядаються вікна, їх називають тимчасовими або частотними.</w:t>
      </w:r>
    </w:p>
    <w:p w:rsidR="00EA7B39" w:rsidRDefault="00EA7B39" w:rsidP="005B6082">
      <w:pPr>
        <w:pStyle w:val="a7"/>
        <w:ind w:firstLine="567"/>
        <w:rPr>
          <w:sz w:val="30"/>
        </w:rPr>
      </w:pPr>
      <w:r w:rsidRPr="00B133E6">
        <w:rPr>
          <w:lang w:val="ru-RU"/>
        </w:rPr>
        <w:t>Нагадаємо, що множення на вікно в одній з областей відповідає згортку з перетворенням Фур'є вікна в інший:</w:t>
      </w:r>
      <w:r>
        <w:rPr>
          <w:sz w:val="30"/>
        </w:rPr>
        <w:t xml:space="preserve">                      </w:t>
      </w:r>
    </w:p>
    <w:p w:rsidR="00EA7B39" w:rsidRPr="005B6515" w:rsidRDefault="00AF117E" w:rsidP="00F0690B">
      <w:pPr>
        <w:pStyle w:val="a7"/>
        <w:rPr>
          <w:rFonts w:ascii="Arial" w:hAnsi="Arial" w:cs="Arial"/>
          <w:i/>
          <w:sz w:val="24"/>
          <w:szCs w:val="24"/>
          <w:lang w:eastAsia="ru-RU"/>
        </w:rPr>
      </w:pPr>
      <w:r>
        <w:rPr>
          <w:noProof/>
          <w:lang w:val="ru-RU" w:eastAsia="ru-RU"/>
        </w:rPr>
        <mc:AlternateContent>
          <mc:Choice Requires="wps">
            <w:drawing>
              <wp:anchor distT="0" distB="0" distL="114300" distR="114300" simplePos="0" relativeHeight="251741184" behindDoc="1" locked="0" layoutInCell="1" allowOverlap="1" wp14:anchorId="26E66077" wp14:editId="6F0F7DC2">
                <wp:simplePos x="0" y="0"/>
                <wp:positionH relativeFrom="column">
                  <wp:posOffset>4812665</wp:posOffset>
                </wp:positionH>
                <wp:positionV relativeFrom="paragraph">
                  <wp:posOffset>37465</wp:posOffset>
                </wp:positionV>
                <wp:extent cx="552450" cy="301625"/>
                <wp:effectExtent l="0" t="0" r="19050" b="22225"/>
                <wp:wrapNone/>
                <wp:docPr id="344" name="Поле 344"/>
                <wp:cNvGraphicFramePr/>
                <a:graphic xmlns:a="http://schemas.openxmlformats.org/drawingml/2006/main">
                  <a:graphicData uri="http://schemas.microsoft.com/office/word/2010/wordprocessingShape">
                    <wps:wsp>
                      <wps:cNvSpPr txBox="1"/>
                      <wps:spPr>
                        <a:xfrm>
                          <a:off x="0" y="0"/>
                          <a:ext cx="55245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AF117E">
                            <w:pPr>
                              <w:ind w:left="0"/>
                            </w:pPr>
                            <w:r>
                              <w:t>(49)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44" o:spid="_x0000_s1074" type="#_x0000_t202" style="position:absolute;left:0;text-align:left;margin-left:378.95pt;margin-top:2.95pt;width:43.5pt;height:23.75pt;z-index:-25157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" fillcolor="white [3201]" strokecolor="white [3212]" strokeweight=".5pt">
                <v:textbox>
                  <w:txbxContent>
                    <w:p w:rsidR="001707EE" w:rsidRDefault="001707EE" w:rsidP="00AF117E">
                      <w:pPr>
                        <w:ind w:left="0"/>
                      </w:pPr>
                      <w:r>
                        <w:t>(49)</w:t>
                      </w:r>
                    </w:p>
                  </w:txbxContent>
                </v:textbox>
              </v:shape>
            </w:pict>
          </mc:Fallback>
        </mc:AlternateContent>
      </w:r>
      <w:r w:rsidR="00EA7B39">
        <w:rPr>
          <w:sz w:val="30"/>
        </w:rPr>
        <w:t xml:space="preserve">                                                </w:t>
      </w:r>
      <w:r w:rsidR="00EA7B39">
        <w:rPr>
          <w:rFonts w:ascii="Arial" w:hAnsi="Arial" w:cs="Arial"/>
          <w:i/>
          <w:sz w:val="24"/>
          <w:szCs w:val="24"/>
          <w:lang w:val="ru-RU" w:eastAsia="ru-RU"/>
        </w:rPr>
        <w:t xml:space="preserve">    </w:t>
      </w:r>
      <w:r w:rsidR="00EA7B39">
        <w:rPr>
          <w:rFonts w:ascii="Arial" w:hAnsi="Arial" w:cs="Arial"/>
          <w:i/>
          <w:position w:val="-12"/>
          <w:sz w:val="24"/>
          <w:szCs w:val="24"/>
          <w:lang w:val="en-US" w:eastAsia="ru-RU"/>
        </w:rPr>
        <w:object w:dxaOrig="2385" w:dyaOrig="375">
          <v:shape id="_x0000_i1123" type="#_x0000_t75" style="width:136.5pt;height:21.75pt" o:ole="" fillcolor="window">
            <v:imagedata r:id="rId310" o:title=""/>
          </v:shape>
          <o:OLEObject Type="Embed" ProgID="Equation.DSMT4" ShapeID="_x0000_i1123" DrawAspect="Content" ObjectID="_1685271909" r:id="rId311"/>
        </w:object>
      </w:r>
    </w:p>
    <w:p w:rsidR="00EA7B39" w:rsidRPr="00D36338" w:rsidRDefault="005B6082" w:rsidP="00CD0A0A">
      <w:pPr>
        <w:pStyle w:val="1"/>
        <w:jc w:val="center"/>
        <w:rPr>
          <w:b/>
          <w:sz w:val="32"/>
          <w:lang w:val="ru-RU"/>
        </w:rPr>
      </w:pPr>
      <w:bookmarkStart w:id="56" w:name="_Toc73989905"/>
      <w:bookmarkStart w:id="57" w:name="_Toc74218056"/>
      <w:r>
        <w:rPr>
          <w:b/>
          <w:sz w:val="32"/>
        </w:rPr>
        <w:t>3.12</w:t>
      </w:r>
      <w:r w:rsidR="00EF2FC4" w:rsidRPr="00D05C28">
        <w:rPr>
          <w:b/>
          <w:sz w:val="32"/>
        </w:rPr>
        <w:t xml:space="preserve"> </w:t>
      </w:r>
      <w:r w:rsidR="00EA7B39" w:rsidRPr="00D05C28">
        <w:rPr>
          <w:b/>
          <w:sz w:val="32"/>
        </w:rPr>
        <w:t>Основні характеристики вагових вікон</w:t>
      </w:r>
      <w:bookmarkEnd w:id="56"/>
      <w:bookmarkEnd w:id="57"/>
    </w:p>
    <w:p w:rsidR="00612D59" w:rsidRPr="00D36338" w:rsidRDefault="00612D59" w:rsidP="00612D59">
      <w:pPr>
        <w:rPr>
          <w:lang w:val="ru-RU"/>
        </w:rPr>
      </w:pPr>
    </w:p>
    <w:p w:rsidR="00EA7B39" w:rsidRPr="00762D44" w:rsidRDefault="00EA7B39" w:rsidP="005B6082">
      <w:pPr>
        <w:pStyle w:val="a7"/>
        <w:ind w:firstLine="567"/>
        <w:rPr>
          <w:lang w:val="ru-RU" w:eastAsia="ru-RU"/>
        </w:rPr>
      </w:pPr>
      <w:r w:rsidRPr="005B6515">
        <w:rPr>
          <w:lang w:val="ru-RU" w:eastAsia="ru-RU"/>
        </w:rPr>
        <w:t xml:space="preserve">Три основні методи отримання оцінки </w:t>
      </w:r>
      <w:r w:rsidRPr="005B6515">
        <w:rPr>
          <w:color w:val="000000"/>
          <w:position w:val="-12"/>
          <w:lang w:val="ru-RU" w:eastAsia="ru-RU"/>
        </w:rPr>
        <w:object w:dxaOrig="585" w:dyaOrig="345">
          <v:shape id="_x0000_i1124" type="#_x0000_t75" style="width:29.25pt;height:17.25pt" o:ole="" fillcolor="window">
            <v:imagedata r:id="rId117" o:title=""/>
          </v:shape>
          <o:OLEObject Type="Embed" ProgID="Equation.DSMT4" ShapeID="_x0000_i1124" DrawAspect="Content" ObjectID="_1685271910" r:id="rId312"/>
        </w:object>
      </w:r>
      <w:r w:rsidRPr="005B6515">
        <w:rPr>
          <w:lang w:val="ru-RU" w:eastAsia="ru-RU"/>
        </w:rPr>
        <w:t xml:space="preserve">, в яких використовуються природні або тимчасові вагові вікна, призводять в просторі частот до пакунку функції </w:t>
      </w:r>
      <w:r w:rsidRPr="005B6515">
        <w:rPr>
          <w:color w:val="000000"/>
          <w:position w:val="-12"/>
          <w:lang w:val="ru-RU" w:eastAsia="ru-RU"/>
        </w:rPr>
        <w:object w:dxaOrig="480" w:dyaOrig="345">
          <v:shape id="_x0000_i1125" type="#_x0000_t75" style="width:24pt;height:17.25pt" o:ole="" fillcolor="window">
            <v:imagedata r:id="rId217" o:title=""/>
          </v:shape>
          <o:OLEObject Type="Embed" ProgID="Equation.DSMT4" ShapeID="_x0000_i1125" DrawAspect="Content" ObjectID="_1685271911" r:id="rId313"/>
        </w:object>
      </w:r>
      <w:r w:rsidRPr="005B6515">
        <w:rPr>
          <w:lang w:val="ru-RU" w:eastAsia="ru-RU"/>
        </w:rPr>
        <w:t xml:space="preserve"> і спектрального вікна </w:t>
      </w:r>
      <w:r w:rsidRPr="005B6515">
        <w:rPr>
          <w:color w:val="000000"/>
          <w:position w:val="-12"/>
          <w:lang w:val="ru-RU" w:eastAsia="ru-RU"/>
        </w:rPr>
        <w:object w:dxaOrig="495" w:dyaOrig="345">
          <v:shape id="_x0000_i1126" type="#_x0000_t75" style="width:25.5pt;height:17.25pt" o:ole="" fillcolor="window">
            <v:imagedata r:id="rId293" o:title=""/>
          </v:shape>
          <o:OLEObject Type="Embed" ProgID="Equation.DSMT4" ShapeID="_x0000_i1126" DrawAspect="Content" ObjectID="_1685271912" r:id="rId314"/>
        </w:object>
      </w:r>
      <w:r w:rsidRPr="005B6515">
        <w:rPr>
          <w:lang w:val="ru-RU" w:eastAsia="ru-RU"/>
        </w:rPr>
        <w:t xml:space="preserve">. Щоб мати можливість порівнювати і вибирати вагові функції, необхідно ввести будь-які параметри, що характеризують функції </w:t>
      </w:r>
      <w:r w:rsidRPr="005B6515">
        <w:rPr>
          <w:color w:val="000000"/>
          <w:position w:val="-12"/>
          <w:lang w:val="ru-RU" w:eastAsia="ru-RU"/>
        </w:rPr>
        <w:object w:dxaOrig="465" w:dyaOrig="345">
          <v:shape id="_x0000_i1127" type="#_x0000_t75" style="width:23.25pt;height:17.25pt" o:ole="" fillcolor="window">
            <v:imagedata r:id="rId315" o:title=""/>
          </v:shape>
          <o:OLEObject Type="Embed" ProgID="Equation.DSMT4" ShapeID="_x0000_i1127" DrawAspect="Content" ObjectID="_1685271913" r:id="rId316"/>
        </w:object>
      </w:r>
      <w:r w:rsidRPr="005B6515">
        <w:rPr>
          <w:lang w:val="ru-RU" w:eastAsia="ru-RU"/>
        </w:rPr>
        <w:t xml:space="preserve"> і особливо</w:t>
      </w:r>
      <w:r w:rsidRPr="005B6515">
        <w:rPr>
          <w:color w:val="000000"/>
          <w:position w:val="-12"/>
          <w:lang w:val="ru-RU" w:eastAsia="ru-RU"/>
        </w:rPr>
        <w:object w:dxaOrig="495" w:dyaOrig="345">
          <v:shape id="_x0000_i1128" type="#_x0000_t75" style="width:25.5pt;height:17.25pt" o:ole="" fillcolor="window">
            <v:imagedata r:id="rId293" o:title=""/>
          </v:shape>
          <o:OLEObject Type="Embed" ProgID="Equation.DSMT4" ShapeID="_x0000_i1128" DrawAspect="Content" ObjectID="_1685271914" r:id="rId317"/>
        </w:object>
      </w:r>
      <w:r w:rsidRPr="005B6515">
        <w:rPr>
          <w:lang w:val="ru-RU" w:eastAsia="ru-RU"/>
        </w:rPr>
        <w:t>.</w:t>
      </w:r>
    </w:p>
    <w:p w:rsidR="00EA7B39" w:rsidRPr="00D36338" w:rsidRDefault="005B6082" w:rsidP="005B6082">
      <w:pPr>
        <w:pStyle w:val="1"/>
        <w:jc w:val="center"/>
        <w:rPr>
          <w:b/>
          <w:lang w:val="ru-RU" w:eastAsia="ru-RU"/>
        </w:rPr>
      </w:pPr>
      <w:bookmarkStart w:id="58" w:name="_Toc73989906"/>
      <w:bookmarkStart w:id="59" w:name="_Toc74218057"/>
      <w:r>
        <w:rPr>
          <w:b/>
          <w:lang w:val="ru-RU" w:eastAsia="ru-RU"/>
        </w:rPr>
        <w:lastRenderedPageBreak/>
        <w:t>3.12</w:t>
      </w:r>
      <w:r w:rsidR="007A6E33" w:rsidRPr="006956FA">
        <w:rPr>
          <w:b/>
          <w:lang w:val="ru-RU" w:eastAsia="ru-RU"/>
        </w:rPr>
        <w:t>.1</w:t>
      </w:r>
      <w:r w:rsidR="009B2F70">
        <w:rPr>
          <w:b/>
          <w:lang w:val="ru-RU" w:eastAsia="ru-RU"/>
        </w:rPr>
        <w:t xml:space="preserve"> </w:t>
      </w:r>
      <w:r w:rsidR="00EA7B39" w:rsidRPr="006956FA">
        <w:rPr>
          <w:b/>
          <w:lang w:val="ru-RU" w:eastAsia="ru-RU"/>
        </w:rPr>
        <w:t>Нормировка тимчасових вагових вікон</w:t>
      </w:r>
      <w:bookmarkEnd w:id="58"/>
      <w:bookmarkEnd w:id="59"/>
    </w:p>
    <w:p w:rsidR="00612D59" w:rsidRPr="00D36338" w:rsidRDefault="00612D59" w:rsidP="00612D59">
      <w:pPr>
        <w:rPr>
          <w:lang w:val="ru-RU" w:eastAsia="ru-RU"/>
        </w:rPr>
      </w:pPr>
    </w:p>
    <w:p w:rsidR="00EA7B39" w:rsidRPr="005B6515" w:rsidRDefault="00EA7B39" w:rsidP="005B6082">
      <w:pPr>
        <w:pStyle w:val="a7"/>
        <w:ind w:firstLine="567"/>
        <w:rPr>
          <w:lang w:val="ru-RU" w:eastAsia="ru-RU"/>
        </w:rPr>
      </w:pPr>
      <w:r w:rsidRPr="005B6515">
        <w:rPr>
          <w:lang w:val="ru-RU" w:eastAsia="ru-RU"/>
        </w:rPr>
        <w:t>Припустимо, що значення спектральної щільності, що не залежать від частоти:</w:t>
      </w:r>
    </w:p>
    <w:p w:rsidR="00EA7B39" w:rsidRPr="005B6515" w:rsidRDefault="00EA7B39" w:rsidP="00F0690B">
      <w:pPr>
        <w:pStyle w:val="a7"/>
        <w:rPr>
          <w:color w:val="000000"/>
          <w:lang w:val="ru-RU" w:eastAsia="ru-RU"/>
        </w:rPr>
      </w:pPr>
      <w:r w:rsidRPr="005B6515">
        <w:rPr>
          <w:color w:val="000000"/>
          <w:position w:val="-12"/>
          <w:lang w:val="ru-RU" w:eastAsia="ru-RU"/>
        </w:rPr>
        <w:object w:dxaOrig="735" w:dyaOrig="345">
          <v:shape id="_x0000_i1129" type="#_x0000_t75" style="width:45pt;height:21.75pt" o:ole="" fillcolor="window">
            <v:imagedata r:id="rId318" o:title=""/>
          </v:shape>
          <o:OLEObject Type="Embed" ProgID="Equation.DSMT4" ShapeID="_x0000_i1129" DrawAspect="Content" ObjectID="_1685271915" r:id="rId319"/>
        </w:object>
      </w:r>
      <w:r w:rsidRPr="005B6515">
        <w:rPr>
          <w:sz w:val="24"/>
        </w:rPr>
        <w:t xml:space="preserve"> </w:t>
      </w:r>
      <w:r w:rsidRPr="005B6515">
        <w:rPr>
          <w:color w:val="000000"/>
          <w:lang w:val="ru-RU" w:eastAsia="ru-RU"/>
        </w:rPr>
        <w:t>(білий шум).</w:t>
      </w:r>
    </w:p>
    <w:p w:rsidR="00EA7B39" w:rsidRPr="005B6515" w:rsidRDefault="00AF117E" w:rsidP="00F0690B">
      <w:pPr>
        <w:pStyle w:val="a7"/>
        <w:rPr>
          <w:color w:val="000000"/>
          <w:lang w:val="ru-RU" w:eastAsia="ru-RU"/>
        </w:rPr>
      </w:pPr>
      <w:r>
        <w:rPr>
          <w:noProof/>
          <w:lang w:val="ru-RU" w:eastAsia="ru-RU"/>
        </w:rPr>
        <mc:AlternateContent>
          <mc:Choice Requires="wps">
            <w:drawing>
              <wp:anchor distT="0" distB="0" distL="114300" distR="114300" simplePos="0" relativeHeight="251739136" behindDoc="1" locked="0" layoutInCell="1" allowOverlap="1" wp14:anchorId="03F41127" wp14:editId="4542A516">
                <wp:simplePos x="0" y="0"/>
                <wp:positionH relativeFrom="column">
                  <wp:posOffset>5869940</wp:posOffset>
                </wp:positionH>
                <wp:positionV relativeFrom="paragraph">
                  <wp:posOffset>559435</wp:posOffset>
                </wp:positionV>
                <wp:extent cx="590550" cy="301625"/>
                <wp:effectExtent l="0" t="0" r="19050" b="22225"/>
                <wp:wrapNone/>
                <wp:docPr id="342" name="Поле 342"/>
                <wp:cNvGraphicFramePr/>
                <a:graphic xmlns:a="http://schemas.openxmlformats.org/drawingml/2006/main">
                  <a:graphicData uri="http://schemas.microsoft.com/office/word/2010/wordprocessingShape">
                    <wps:wsp>
                      <wps:cNvSpPr txBox="1"/>
                      <wps:spPr>
                        <a:xfrm>
                          <a:off x="0" y="0"/>
                          <a:ext cx="59055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AF117E">
                            <w:pPr>
                              <w:ind w:left="0"/>
                            </w:pPr>
                            <w:r>
                              <w:t>(50)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42" o:spid="_x0000_s1075" type="#_x0000_t202" style="position:absolute;left:0;text-align:left;margin-left:462.2pt;margin-top:44.05pt;width:46.5pt;height:23.75pt;z-index:-25157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" fillcolor="white [3201]" strokecolor="white [3212]" strokeweight=".5pt">
                <v:textbox>
                  <w:txbxContent>
                    <w:p w:rsidR="001707EE" w:rsidRDefault="001707EE" w:rsidP="00AF117E">
                      <w:pPr>
                        <w:ind w:left="0"/>
                      </w:pPr>
                      <w:r>
                        <w:t>(50)</w:t>
                      </w:r>
                    </w:p>
                  </w:txbxContent>
                </v:textbox>
              </v:shape>
            </w:pict>
          </mc:Fallback>
        </mc:AlternateContent>
      </w:r>
      <w:r w:rsidR="00EA7B39" w:rsidRPr="005B6515">
        <w:rPr>
          <w:color w:val="000000"/>
          <w:lang w:val="ru-RU" w:eastAsia="ru-RU"/>
        </w:rPr>
        <w:t xml:space="preserve">  В цьому випадку </w:t>
      </w:r>
      <w:r w:rsidR="00EA7B39" w:rsidRPr="005B6515">
        <w:rPr>
          <w:color w:val="000000"/>
          <w:position w:val="-26"/>
          <w:lang w:val="ru-RU" w:eastAsia="ru-RU"/>
        </w:rPr>
        <w:object w:dxaOrig="1200" w:dyaOrig="615">
          <v:shape id="_x0000_i1130" type="#_x0000_t75" style="width:65.25pt;height:33.75pt" o:ole="" fillcolor="window">
            <v:imagedata r:id="rId320" o:title=""/>
          </v:shape>
          <o:OLEObject Type="Embed" ProgID="Equation.DSMT4" ShapeID="_x0000_i1130" DrawAspect="Content" ObjectID="_1685271916" r:id="rId321"/>
        </w:object>
      </w:r>
      <w:r w:rsidR="00EA7B39" w:rsidRPr="005B6515">
        <w:rPr>
          <w:color w:val="000000"/>
          <w:lang w:val="ru-RU" w:eastAsia="ru-RU"/>
        </w:rPr>
        <w:t xml:space="preserve">, звідки випливає наступна властивість вагових функцій першого сімейства: </w:t>
      </w:r>
      <w:r w:rsidR="00EA7B39" w:rsidRPr="005B6515">
        <w:rPr>
          <w:color w:val="000000"/>
          <w:position w:val="-26"/>
          <w:lang w:val="ru-RU" w:eastAsia="ru-RU"/>
        </w:rPr>
        <w:object w:dxaOrig="3075" w:dyaOrig="615">
          <v:shape id="_x0000_i1131" type="#_x0000_t75" style="width:182.25pt;height:36pt" o:ole="" fillcolor="window">
            <v:imagedata r:id="rId322" o:title=""/>
          </v:shape>
          <o:OLEObject Type="Embed" ProgID="Equation.DSMT4" ShapeID="_x0000_i1131" DrawAspect="Content" ObjectID="_1685271917" r:id="rId323"/>
        </w:object>
      </w:r>
      <w:r w:rsidR="00EA7B39" w:rsidRPr="005B6515">
        <w:rPr>
          <w:color w:val="000000"/>
          <w:lang w:val="ru-RU" w:eastAsia="ru-RU"/>
        </w:rPr>
        <w:t xml:space="preserve"> і </w:t>
      </w:r>
      <w:r w:rsidR="00EA7B39" w:rsidRPr="005B6515">
        <w:rPr>
          <w:color w:val="000000"/>
          <w:position w:val="-12"/>
          <w:lang w:val="ru-RU" w:eastAsia="ru-RU"/>
        </w:rPr>
        <w:object w:dxaOrig="735" w:dyaOrig="345">
          <v:shape id="_x0000_i1132" type="#_x0000_t75" style="width:53.25pt;height:25.5pt" o:ole="" fillcolor="window">
            <v:imagedata r:id="rId324" o:title=""/>
          </v:shape>
          <o:OLEObject Type="Embed" ProgID="Equation.DSMT4" ShapeID="_x0000_i1132" DrawAspect="Content" ObjectID="_1685271918" r:id="rId325"/>
        </w:object>
      </w:r>
    </w:p>
    <w:p w:rsidR="00EA7B39" w:rsidRPr="005B6515" w:rsidRDefault="00EA7B39" w:rsidP="005B6082">
      <w:pPr>
        <w:pStyle w:val="a7"/>
        <w:ind w:firstLine="567"/>
        <w:rPr>
          <w:color w:val="000000"/>
          <w:lang w:val="ru-RU" w:eastAsia="ru-RU"/>
        </w:rPr>
      </w:pPr>
      <w:r w:rsidRPr="005B6515">
        <w:rPr>
          <w:color w:val="000000"/>
          <w:lang w:val="ru-RU" w:eastAsia="ru-RU"/>
        </w:rPr>
        <w:t xml:space="preserve">Саме в цьому міститься пояснення того, що тимчасова вагова функція повинна приймати значення, що дорівнює 1 при </w:t>
      </w:r>
      <w:r w:rsidRPr="005B6515">
        <w:rPr>
          <w:color w:val="000000"/>
          <w:position w:val="-6"/>
          <w:lang w:val="ru-RU" w:eastAsia="ru-RU"/>
        </w:rPr>
        <w:object w:dxaOrig="480" w:dyaOrig="240">
          <v:shape id="_x0000_i1133" type="#_x0000_t75" style="width:28.5pt;height:15.75pt" o:ole="" fillcolor="window">
            <v:imagedata r:id="rId326" o:title=""/>
          </v:shape>
          <o:OLEObject Type="Embed" ProgID="Equation.DSMT4" ShapeID="_x0000_i1133" DrawAspect="Content" ObjectID="_1685271919" r:id="rId327"/>
        </w:object>
      </w:r>
      <w:r w:rsidRPr="005B6515">
        <w:rPr>
          <w:color w:val="000000"/>
          <w:lang w:val="ru-RU" w:eastAsia="ru-RU"/>
        </w:rPr>
        <w:t xml:space="preserve"> і таку нормування використовують для вагових функцій, що застосовуються в методі коррелограмм.</w:t>
      </w:r>
    </w:p>
    <w:p w:rsidR="00EA7B39" w:rsidRPr="00612D59" w:rsidRDefault="00EA7B39" w:rsidP="00612D59">
      <w:pPr>
        <w:pStyle w:val="a7"/>
        <w:rPr>
          <w:lang w:val="ru-RU" w:eastAsia="ru-RU"/>
        </w:rPr>
      </w:pPr>
      <w:r w:rsidRPr="005B6515">
        <w:rPr>
          <w:color w:val="000000"/>
          <w:lang w:val="ru-RU" w:eastAsia="ru-RU"/>
        </w:rPr>
        <w:t xml:space="preserve">Нехай </w:t>
      </w:r>
      <w:r w:rsidRPr="005B6515">
        <w:rPr>
          <w:color w:val="000000"/>
          <w:position w:val="-12"/>
          <w:lang w:val="ru-RU" w:eastAsia="ru-RU"/>
        </w:rPr>
        <w:object w:dxaOrig="615" w:dyaOrig="345">
          <v:shape id="_x0000_i1134" type="#_x0000_t75" style="width:37.5pt;height:21.75pt" o:ole="" fillcolor="window">
            <v:imagedata r:id="rId328" o:title=""/>
          </v:shape>
          <o:OLEObject Type="Embed" ProgID="Equation.DSMT4" ShapeID="_x0000_i1134" DrawAspect="Content" ObjectID="_1685271920" r:id="rId329"/>
        </w:object>
      </w:r>
      <w:r w:rsidRPr="005B6515">
        <w:rPr>
          <w:color w:val="000000"/>
          <w:lang w:val="ru-RU" w:eastAsia="ru-RU"/>
        </w:rPr>
        <w:t xml:space="preserve"> - тимчасове вікно, </w:t>
      </w:r>
      <w:r w:rsidRPr="005B6515">
        <w:rPr>
          <w:color w:val="000000"/>
          <w:position w:val="-12"/>
          <w:lang w:val="ru-RU" w:eastAsia="ru-RU"/>
        </w:rPr>
        <w:object w:dxaOrig="705" w:dyaOrig="345">
          <v:shape id="_x0000_i1135" type="#_x0000_t75" style="width:41.25pt;height:20.25pt" o:ole="" fillcolor="window">
            <v:imagedata r:id="rId330" o:title=""/>
          </v:shape>
          <o:OLEObject Type="Embed" ProgID="Equation.DSMT4" ShapeID="_x0000_i1135" DrawAspect="Content" ObjectID="_1685271921" r:id="rId331"/>
        </w:object>
      </w:r>
      <w:r w:rsidRPr="005B6515">
        <w:rPr>
          <w:color w:val="000000"/>
          <w:lang w:val="ru-RU" w:eastAsia="ru-RU"/>
        </w:rPr>
        <w:t>- відповідне спектральний вікно, тоді</w:t>
      </w:r>
      <w:r>
        <w:rPr>
          <w:lang w:val="ru-RU" w:eastAsia="ru-RU"/>
        </w:rPr>
        <w:t xml:space="preserve">  </w:t>
      </w:r>
      <w:r w:rsidRPr="005B6515">
        <w:rPr>
          <w:i/>
          <w:color w:val="000000"/>
          <w:position w:val="-14"/>
          <w:lang w:val="en-US" w:eastAsia="ru-RU"/>
        </w:rPr>
        <w:object w:dxaOrig="2040" w:dyaOrig="420">
          <v:shape id="_x0000_i1136" type="#_x0000_t75" style="width:117pt;height:24pt" o:ole="" fillcolor="window">
            <v:imagedata r:id="rId332" o:title=""/>
          </v:shape>
          <o:OLEObject Type="Embed" ProgID="Equation.DSMT4" ShapeID="_x0000_i1136" DrawAspect="Content" ObjectID="_1685271922" r:id="rId333"/>
        </w:object>
      </w:r>
    </w:p>
    <w:p w:rsidR="00EA7B39" w:rsidRPr="005B6515" w:rsidRDefault="00612D59" w:rsidP="00F0690B">
      <w:pPr>
        <w:pStyle w:val="a7"/>
        <w:rPr>
          <w:lang w:eastAsia="ru-RU"/>
        </w:rPr>
      </w:pPr>
      <w:r>
        <w:rPr>
          <w:noProof/>
          <w:lang w:val="ru-RU" w:eastAsia="ru-RU"/>
        </w:rPr>
        <mc:AlternateContent>
          <mc:Choice Requires="wps">
            <w:drawing>
              <wp:anchor distT="0" distB="0" distL="114300" distR="114300" simplePos="0" relativeHeight="251745280" behindDoc="1" locked="0" layoutInCell="1" allowOverlap="1" wp14:anchorId="09E25CA5" wp14:editId="4C08CA5B">
                <wp:simplePos x="0" y="0"/>
                <wp:positionH relativeFrom="column">
                  <wp:posOffset>4679315</wp:posOffset>
                </wp:positionH>
                <wp:positionV relativeFrom="paragraph">
                  <wp:posOffset>300355</wp:posOffset>
                </wp:positionV>
                <wp:extent cx="647700" cy="301625"/>
                <wp:effectExtent l="0" t="0" r="19050" b="22225"/>
                <wp:wrapNone/>
                <wp:docPr id="346" name="Поле 346"/>
                <wp:cNvGraphicFramePr/>
                <a:graphic xmlns:a="http://schemas.openxmlformats.org/drawingml/2006/main">
                  <a:graphicData uri="http://schemas.microsoft.com/office/word/2010/wordprocessingShape">
                    <wps:wsp>
                      <wps:cNvSpPr txBox="1"/>
                      <wps:spPr>
                        <a:xfrm>
                          <a:off x="0" y="0"/>
                          <a:ext cx="6477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AF117E">
                            <w:pPr>
                              <w:ind w:left="0"/>
                            </w:pPr>
                            <w:r>
                              <w:t>(51)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46" o:spid="_x0000_s1076" type="#_x0000_t202" style="position:absolute;left:0;text-align:left;margin-left:368.45pt;margin-top:23.65pt;width:51pt;height:23.75pt;z-index:-25157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" fillcolor="white [3201]" strokecolor="white [3212]" strokeweight=".5pt">
                <v:textbox>
                  <w:txbxContent>
                    <w:p w:rsidR="001707EE" w:rsidRDefault="001707EE" w:rsidP="00AF117E">
                      <w:pPr>
                        <w:ind w:left="0"/>
                      </w:pPr>
                      <w:r>
                        <w:t>(51)</w:t>
                      </w:r>
                    </w:p>
                  </w:txbxContent>
                </v:textbox>
              </v:shape>
            </w:pict>
          </mc:Fallback>
        </mc:AlternateContent>
      </w:r>
      <w:r w:rsidR="00EA7B39" w:rsidRPr="005B6515">
        <w:rPr>
          <w:lang w:eastAsia="ru-RU"/>
        </w:rPr>
        <w:t>Звідси</w:t>
      </w:r>
    </w:p>
    <w:p w:rsidR="00EA7B39" w:rsidRPr="005B6515" w:rsidRDefault="00EA7B39" w:rsidP="00EA7B39">
      <w:pPr>
        <w:pStyle w:val="a9"/>
        <w:ind w:left="526" w:right="446" w:firstLine="710"/>
        <w:jc w:val="center"/>
        <w:rPr>
          <w:color w:val="000000"/>
          <w:szCs w:val="24"/>
          <w:lang w:val="ru-RU" w:eastAsia="ru-RU"/>
        </w:rPr>
      </w:pPr>
      <w:r w:rsidRPr="005B6515">
        <w:rPr>
          <w:color w:val="000000"/>
          <w:position w:val="-26"/>
          <w:szCs w:val="24"/>
          <w:lang w:val="ru-RU" w:eastAsia="ru-RU"/>
        </w:rPr>
        <w:object w:dxaOrig="1575" w:dyaOrig="615">
          <v:shape id="_x0000_i1137" type="#_x0000_t75" style="width:99.75pt;height:39pt" o:ole="" fillcolor="window">
            <v:imagedata r:id="rId334" o:title=""/>
          </v:shape>
          <o:OLEObject Type="Embed" ProgID="Equation.DSMT4" ShapeID="_x0000_i1137" DrawAspect="Content" ObjectID="_1685271923" r:id="rId335"/>
        </w:object>
      </w:r>
    </w:p>
    <w:p w:rsidR="00EA7B39" w:rsidRDefault="00612D59" w:rsidP="00EA7B39">
      <w:pPr>
        <w:jc w:val="center"/>
        <w:rPr>
          <w:lang w:val="en-US"/>
        </w:rPr>
      </w:pPr>
      <w:r>
        <w:rPr>
          <w:noProof/>
          <w:lang w:val="ru-RU" w:eastAsia="ru-RU"/>
        </w:rPr>
        <mc:AlternateContent>
          <mc:Choice Requires="wps">
            <w:drawing>
              <wp:anchor distT="0" distB="0" distL="114300" distR="114300" simplePos="0" relativeHeight="251771904" behindDoc="1" locked="0" layoutInCell="1" allowOverlap="1" wp14:anchorId="428C9E76" wp14:editId="27A7DFB9">
                <wp:simplePos x="0" y="0"/>
                <wp:positionH relativeFrom="column">
                  <wp:posOffset>4679315</wp:posOffset>
                </wp:positionH>
                <wp:positionV relativeFrom="paragraph">
                  <wp:posOffset>50800</wp:posOffset>
                </wp:positionV>
                <wp:extent cx="647700" cy="301625"/>
                <wp:effectExtent l="0" t="0" r="19050" b="22225"/>
                <wp:wrapNone/>
                <wp:docPr id="550" name="Поле 550"/>
                <wp:cNvGraphicFramePr/>
                <a:graphic xmlns:a="http://schemas.openxmlformats.org/drawingml/2006/main">
                  <a:graphicData uri="http://schemas.microsoft.com/office/word/2010/wordprocessingShape">
                    <wps:wsp>
                      <wps:cNvSpPr txBox="1"/>
                      <wps:spPr>
                        <a:xfrm>
                          <a:off x="0" y="0"/>
                          <a:ext cx="6477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12D59" w:rsidRDefault="00612D59" w:rsidP="00612D59">
                            <w:pPr>
                              <w:ind w:left="0"/>
                            </w:pPr>
                            <w:r>
                              <w:t>(5</w:t>
                            </w:r>
                            <w:r>
                              <w:rPr>
                                <w:lang w:val="en-US"/>
                              </w:rPr>
                              <w:t>2</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550" o:spid="_x0000_s1077" type="#_x0000_t202" style="position:absolute;left:0;text-align:left;margin-left:368.45pt;margin-top:4pt;width:51pt;height:23.75pt;z-index:-251544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" fillcolor="white [3201]" strokecolor="white [3212]" strokeweight=".5pt">
                <v:textbox>
                  <w:txbxContent>
                    <w:p w:rsidR="00612D59" w:rsidRDefault="00612D59" w:rsidP="00612D59">
                      <w:pPr>
                        <w:ind w:left="0"/>
                      </w:pPr>
                      <w:r>
                        <w:t>(5</w:t>
                      </w:r>
                      <w:r>
                        <w:rPr>
                          <w:lang w:val="en-US"/>
                        </w:rPr>
                        <w:t>2</w:t>
                      </w:r>
                      <w:r>
                        <w:t>)</w:t>
                      </w:r>
                    </w:p>
                  </w:txbxContent>
                </v:textbox>
              </v:shape>
            </w:pict>
          </mc:Fallback>
        </mc:AlternateContent>
      </w:r>
      <w:r w:rsidR="00EA7B39" w:rsidRPr="005B6515">
        <w:rPr>
          <w:color w:val="000000"/>
          <w:position w:val="-26"/>
          <w:szCs w:val="24"/>
          <w:lang w:val="ru-RU" w:eastAsia="ru-RU"/>
        </w:rPr>
        <w:object w:dxaOrig="1695" w:dyaOrig="615">
          <v:shape id="_x0000_i1138" type="#_x0000_t75" style="width:106.5pt;height:38.25pt" o:ole="" fillcolor="window">
            <v:imagedata r:id="rId336" o:title=""/>
          </v:shape>
          <o:OLEObject Type="Embed" ProgID="Equation.DSMT4" ShapeID="_x0000_i1138" DrawAspect="Content" ObjectID="_1685271924" r:id="rId337"/>
        </w:object>
      </w:r>
    </w:p>
    <w:p w:rsidR="00EA7B39" w:rsidRPr="00AD11A9" w:rsidRDefault="00EA7B39" w:rsidP="005B6082">
      <w:pPr>
        <w:pStyle w:val="a7"/>
        <w:ind w:firstLine="567"/>
        <w:rPr>
          <w:lang w:val="ru-RU"/>
        </w:rPr>
      </w:pPr>
      <w:r>
        <w:rPr>
          <w:lang w:eastAsia="ru-RU"/>
        </w:rPr>
        <w:t xml:space="preserve">Таке нормування </w:t>
      </w:r>
      <w:r w:rsidRPr="00176916">
        <w:rPr>
          <w:lang w:val="ru-RU" w:eastAsia="ru-RU"/>
        </w:rPr>
        <w:t xml:space="preserve"> </w:t>
      </w:r>
      <w:r w:rsidRPr="005B6515">
        <w:rPr>
          <w:lang w:eastAsia="ru-RU"/>
        </w:rPr>
        <w:t>прийнят</w:t>
      </w:r>
      <w:r>
        <w:rPr>
          <w:lang w:eastAsia="ru-RU"/>
        </w:rPr>
        <w:t>е</w:t>
      </w:r>
      <w:r w:rsidRPr="005B6515">
        <w:rPr>
          <w:lang w:eastAsia="ru-RU"/>
        </w:rPr>
        <w:t xml:space="preserve"> для тимчасових вагових вікон, використовуваних в методах періодограмм і фільтрації. У розрахунках можна брати або</w:t>
      </w:r>
      <w:r w:rsidRPr="005B6515">
        <w:rPr>
          <w:lang w:val="ru-RU" w:eastAsia="ru-RU"/>
        </w:rPr>
        <w:t xml:space="preserve"> </w:t>
      </w:r>
      <w:r w:rsidR="00AD11A9" w:rsidRPr="005B6515">
        <w:rPr>
          <w:position w:val="-12"/>
          <w:lang w:val="ru-RU" w:eastAsia="ru-RU"/>
        </w:rPr>
        <w:object w:dxaOrig="615" w:dyaOrig="345">
          <v:shape id="_x0000_i1139" type="#_x0000_t75" style="width:35.25pt;height:19.5pt" o:ole="" fillcolor="window">
            <v:imagedata r:id="rId328" o:title=""/>
          </v:shape>
          <o:OLEObject Type="Embed" ProgID="Equation.DSMT4" ShapeID="_x0000_i1139" DrawAspect="Content" ObjectID="_1685271925" r:id="rId338"/>
        </w:object>
      </w:r>
      <w:r w:rsidRPr="005B6515">
        <w:rPr>
          <w:lang w:eastAsia="ru-RU"/>
        </w:rPr>
        <w:t xml:space="preserve">, або </w:t>
      </w:r>
      <w:r w:rsidR="00AD11A9" w:rsidRPr="005B6515">
        <w:rPr>
          <w:position w:val="-12"/>
          <w:lang w:val="ru-RU" w:eastAsia="ru-RU"/>
        </w:rPr>
        <w:object w:dxaOrig="525" w:dyaOrig="345">
          <v:shape id="_x0000_i1140" type="#_x0000_t75" style="width:33pt;height:21.75pt" o:ole="" fillcolor="window">
            <v:imagedata r:id="rId223" o:title=""/>
          </v:shape>
          <o:OLEObject Type="Embed" ProgID="Equation.DSMT4" ShapeID="_x0000_i1140" DrawAspect="Content" ObjectID="_1685271926" r:id="rId339"/>
        </w:object>
      </w:r>
      <w:r w:rsidRPr="005B6515">
        <w:rPr>
          <w:lang w:eastAsia="ru-RU"/>
        </w:rPr>
        <w:t xml:space="preserve"> з наступним множенням результату на</w:t>
      </w:r>
      <w:r w:rsidRPr="005B6515">
        <w:rPr>
          <w:lang w:val="ru-RU" w:eastAsia="ru-RU"/>
        </w:rPr>
        <w:t xml:space="preserve"> </w:t>
      </w:r>
      <w:r w:rsidR="00AD11A9" w:rsidRPr="005B6515">
        <w:rPr>
          <w:position w:val="-4"/>
          <w:lang w:val="ru-RU" w:eastAsia="ru-RU"/>
        </w:rPr>
        <w:object w:dxaOrig="285" w:dyaOrig="255">
          <v:shape id="_x0000_i1141" type="#_x0000_t75" style="width:17.25pt;height:17.25pt" o:ole="" fillcolor="window">
            <v:imagedata r:id="rId340" o:title=""/>
          </v:shape>
          <o:OLEObject Type="Embed" ProgID="Equation.DSMT4" ShapeID="_x0000_i1141" DrawAspect="Content" ObjectID="_1685271927" r:id="rId341"/>
        </w:object>
      </w:r>
      <w:r w:rsidRPr="005B6515">
        <w:rPr>
          <w:lang w:eastAsia="ru-RU"/>
        </w:rPr>
        <w:t>.</w:t>
      </w:r>
    </w:p>
    <w:p w:rsidR="00EA7B39" w:rsidRPr="005B6515" w:rsidRDefault="00EA7B39" w:rsidP="00F0690B">
      <w:pPr>
        <w:pStyle w:val="a7"/>
        <w:rPr>
          <w:lang w:eastAsia="ru-RU"/>
        </w:rPr>
      </w:pPr>
      <w:r w:rsidRPr="005B6515">
        <w:rPr>
          <w:lang w:eastAsia="ru-RU"/>
        </w:rPr>
        <w:t>Площа вікна</w:t>
      </w:r>
      <w:r w:rsidRPr="005B6515">
        <w:rPr>
          <w:b/>
          <w:color w:val="1F497D"/>
          <w:position w:val="-12"/>
          <w:lang w:val="ru-RU" w:eastAsia="ru-RU"/>
        </w:rPr>
        <w:object w:dxaOrig="495" w:dyaOrig="345">
          <v:shape id="_x0000_i1142" type="#_x0000_t75" style="width:25.5pt;height:17.25pt" o:ole="" fillcolor="window">
            <v:imagedata r:id="rId293" o:title=""/>
          </v:shape>
          <o:OLEObject Type="Embed" ProgID="Equation.DSMT4" ShapeID="_x0000_i1142" DrawAspect="Content" ObjectID="_1685271928" r:id="rId342"/>
        </w:object>
      </w:r>
      <w:r w:rsidRPr="005B6515">
        <w:rPr>
          <w:lang w:eastAsia="ru-RU"/>
        </w:rPr>
        <w:t>. Втрата інформації.</w:t>
      </w:r>
    </w:p>
    <w:p w:rsidR="00AD11A9" w:rsidRPr="00EF2FC4" w:rsidRDefault="00EA7B39" w:rsidP="00F0690B">
      <w:pPr>
        <w:pStyle w:val="a7"/>
        <w:rPr>
          <w:lang w:val="ru-RU" w:eastAsia="ru-RU"/>
        </w:rPr>
      </w:pPr>
      <w:r w:rsidRPr="005B6515">
        <w:rPr>
          <w:lang w:eastAsia="ru-RU"/>
        </w:rPr>
        <w:t>Якщо</w:t>
      </w:r>
      <w:r w:rsidRPr="005B6515">
        <w:rPr>
          <w:lang w:val="ru-RU" w:eastAsia="ru-RU"/>
        </w:rPr>
        <w:t xml:space="preserve"> </w:t>
      </w:r>
      <w:r w:rsidR="00AD11A9" w:rsidRPr="005B6515">
        <w:rPr>
          <w:position w:val="-12"/>
          <w:lang w:val="ru-RU" w:eastAsia="ru-RU"/>
        </w:rPr>
        <w:object w:dxaOrig="1095" w:dyaOrig="345">
          <v:shape id="_x0000_i1143" type="#_x0000_t75" style="width:60pt;height:18.75pt" o:ole="" fillcolor="window">
            <v:imagedata r:id="rId343" o:title=""/>
          </v:shape>
          <o:OLEObject Type="Embed" ProgID="Equation.DSMT4" ShapeID="_x0000_i1143" DrawAspect="Content" ObjectID="_1685271929" r:id="rId344"/>
        </w:object>
      </w:r>
      <w:r w:rsidRPr="005B6515">
        <w:rPr>
          <w:lang w:eastAsia="ru-RU"/>
        </w:rPr>
        <w:t xml:space="preserve"> то </w:t>
      </w:r>
      <w:r w:rsidR="00AD11A9" w:rsidRPr="005B6515">
        <w:rPr>
          <w:position w:val="-12"/>
          <w:lang w:val="ru-RU" w:eastAsia="ru-RU"/>
        </w:rPr>
        <w:object w:dxaOrig="1215" w:dyaOrig="345">
          <v:shape id="_x0000_i1144" type="#_x0000_t75" style="width:76.5pt;height:21.75pt" o:ole="" fillcolor="window">
            <v:imagedata r:id="rId345" o:title=""/>
          </v:shape>
          <o:OLEObject Type="Embed" ProgID="Equation.DSMT4" ShapeID="_x0000_i1144" DrawAspect="Content" ObjectID="_1685271930" r:id="rId346"/>
        </w:object>
      </w:r>
      <w:r w:rsidR="00AD11A9">
        <w:rPr>
          <w:lang w:eastAsia="ru-RU"/>
        </w:rPr>
        <w:t xml:space="preserve"> . </w:t>
      </w:r>
    </w:p>
    <w:p w:rsidR="00EA7B39" w:rsidRPr="00AD11A9" w:rsidRDefault="00AD11A9" w:rsidP="005B6082">
      <w:pPr>
        <w:pStyle w:val="a7"/>
        <w:ind w:firstLine="567"/>
        <w:rPr>
          <w:rFonts w:ascii="Arial" w:hAnsi="Arial" w:cs="Arial"/>
          <w:position w:val="-26"/>
          <w:sz w:val="24"/>
          <w:lang w:val="ru-RU" w:eastAsia="ru-RU"/>
        </w:rPr>
      </w:pPr>
      <w:r>
        <w:rPr>
          <w:lang w:eastAsia="ru-RU"/>
        </w:rPr>
        <w:t>Отже, в даному випадк</w:t>
      </w:r>
      <w:r w:rsidR="00EA7B39" w:rsidRPr="005B6515">
        <w:rPr>
          <w:rFonts w:ascii="Arial" w:hAnsi="Arial" w:cs="Arial"/>
          <w:position w:val="-26"/>
          <w:sz w:val="24"/>
          <w:lang w:val="ru-RU" w:eastAsia="ru-RU"/>
        </w:rPr>
        <w:object w:dxaOrig="2340" w:dyaOrig="615">
          <v:shape id="_x0000_i1145" type="#_x0000_t75" style="width:117pt;height:30.75pt" o:ole="" fillcolor="window">
            <v:imagedata r:id="rId347" o:title=""/>
          </v:shape>
          <o:OLEObject Type="Embed" ProgID="Equation.DSMT4" ShapeID="_x0000_i1145" DrawAspect="Content" ObjectID="_1685271931" r:id="rId348"/>
        </w:object>
      </w:r>
      <w:r w:rsidR="00EA7B39" w:rsidRPr="00AD11A9">
        <w:rPr>
          <w:lang w:eastAsia="ru-RU"/>
        </w:rPr>
        <w:t>зберігається повна потужність.</w:t>
      </w:r>
    </w:p>
    <w:p w:rsidR="00EA7B39" w:rsidRPr="005B6515" w:rsidRDefault="00AD11A9" w:rsidP="00D05C28">
      <w:pPr>
        <w:pStyle w:val="a7"/>
        <w:jc w:val="center"/>
        <w:rPr>
          <w:lang w:val="en-US"/>
        </w:rPr>
      </w:pPr>
      <w:r w:rsidRPr="005B6515">
        <w:object w:dxaOrig="4710" w:dyaOrig="2505">
          <v:shape id="_x0000_i1146" type="#_x0000_t75" style="width:241.5pt;height:129pt" o:ole="">
            <v:imagedata r:id="rId349" o:title=""/>
          </v:shape>
          <o:OLEObject Type="Embed" ProgID="PBrush" ShapeID="_x0000_i1146" DrawAspect="Content" ObjectID="_1685271932" r:id="rId350"/>
        </w:object>
      </w:r>
    </w:p>
    <w:p w:rsidR="00EA7B39" w:rsidRPr="005B6515" w:rsidRDefault="00EA7B39" w:rsidP="00D05C28">
      <w:pPr>
        <w:pStyle w:val="a7"/>
        <w:jc w:val="center"/>
        <w:rPr>
          <w:rFonts w:ascii="Arial" w:hAnsi="Arial" w:cs="Arial"/>
          <w:sz w:val="24"/>
          <w:lang w:eastAsia="ru-RU"/>
        </w:rPr>
      </w:pPr>
      <w:r>
        <w:rPr>
          <w:rFonts w:ascii="Arial" w:hAnsi="Arial" w:cs="Arial"/>
          <w:sz w:val="24"/>
          <w:lang w:eastAsia="ru-RU"/>
        </w:rPr>
        <w:t>Рис</w:t>
      </w:r>
      <w:r w:rsidRPr="005B6515">
        <w:rPr>
          <w:rFonts w:ascii="Arial" w:hAnsi="Arial" w:cs="Arial"/>
          <w:sz w:val="24"/>
          <w:lang w:eastAsia="ru-RU"/>
        </w:rPr>
        <w:t>.</w:t>
      </w:r>
      <w:r w:rsidR="009B2F70">
        <w:rPr>
          <w:rFonts w:ascii="Arial" w:hAnsi="Arial" w:cs="Arial"/>
          <w:sz w:val="24"/>
          <w:lang w:eastAsia="ru-RU"/>
        </w:rPr>
        <w:t xml:space="preserve">3.1 </w:t>
      </w:r>
      <w:r w:rsidRPr="005B6515">
        <w:rPr>
          <w:rFonts w:ascii="Arial" w:hAnsi="Arial" w:cs="Arial"/>
          <w:sz w:val="24"/>
          <w:lang w:eastAsia="ru-RU"/>
        </w:rPr>
        <w:t xml:space="preserve">Площа вікна </w:t>
      </w:r>
      <w:r w:rsidRPr="005B6515">
        <w:rPr>
          <w:rFonts w:ascii="Arial" w:hAnsi="Arial" w:cs="Arial"/>
          <w:b/>
          <w:color w:val="1F497D"/>
          <w:position w:val="-12"/>
          <w:sz w:val="24"/>
          <w:lang w:val="ru-RU" w:eastAsia="ru-RU"/>
        </w:rPr>
        <w:object w:dxaOrig="495" w:dyaOrig="345">
          <v:shape id="_x0000_i1147" type="#_x0000_t75" style="width:25.5pt;height:17.25pt" o:ole="" fillcolor="window">
            <v:imagedata r:id="rId293" o:title=""/>
          </v:shape>
          <o:OLEObject Type="Embed" ProgID="Equation.DSMT4" ShapeID="_x0000_i1147" DrawAspect="Content" ObjectID="_1685271933" r:id="rId351"/>
        </w:object>
      </w:r>
      <w:r w:rsidRPr="005B6515">
        <w:rPr>
          <w:rFonts w:ascii="Arial" w:hAnsi="Arial" w:cs="Arial"/>
          <w:sz w:val="24"/>
          <w:lang w:eastAsia="ru-RU"/>
        </w:rPr>
        <w:t>і втрата інформації.</w:t>
      </w:r>
    </w:p>
    <w:p w:rsidR="00EA7B39" w:rsidRPr="00AD11A9" w:rsidRDefault="00EA7B39" w:rsidP="005B6082">
      <w:pPr>
        <w:pStyle w:val="a7"/>
        <w:ind w:firstLine="567"/>
        <w:rPr>
          <w:lang w:eastAsia="ru-RU"/>
        </w:rPr>
      </w:pPr>
      <w:r w:rsidRPr="00AD11A9">
        <w:rPr>
          <w:lang w:eastAsia="ru-RU"/>
        </w:rPr>
        <w:t>У практичних розрахунках обмежуються обчисленням площі</w:t>
      </w:r>
      <w:r w:rsidRPr="00AD11A9">
        <w:rPr>
          <w:position w:val="-32"/>
          <w:lang w:val="ru-RU" w:eastAsia="ru-RU"/>
        </w:rPr>
        <w:object w:dxaOrig="1065" w:dyaOrig="720">
          <v:shape id="_x0000_i1148" type="#_x0000_t75" style="width:62.25pt;height:42pt" o:ole="" fillcolor="window">
            <v:imagedata r:id="rId352" o:title=""/>
          </v:shape>
          <o:OLEObject Type="Embed" ProgID="Equation.DSMT4" ShapeID="_x0000_i1148" DrawAspect="Content" ObjectID="_1685271934" r:id="rId353"/>
        </w:object>
      </w:r>
    </w:p>
    <w:p w:rsidR="00EA7B39" w:rsidRPr="00AD11A9" w:rsidRDefault="00EA7B39" w:rsidP="00F0690B">
      <w:pPr>
        <w:pStyle w:val="a7"/>
        <w:rPr>
          <w:lang w:eastAsia="ru-RU"/>
        </w:rPr>
      </w:pPr>
      <w:r w:rsidRPr="00AD11A9">
        <w:rPr>
          <w:lang w:eastAsia="ru-RU"/>
        </w:rPr>
        <w:t xml:space="preserve">де </w:t>
      </w:r>
      <w:r w:rsidRPr="00AD11A9">
        <w:rPr>
          <w:position w:val="-12"/>
          <w:lang w:val="ru-RU" w:eastAsia="ru-RU"/>
        </w:rPr>
        <w:object w:dxaOrig="375" w:dyaOrig="315">
          <v:shape id="_x0000_i1149" type="#_x0000_t75" style="width:24pt;height:19.5pt" o:ole="" fillcolor="window">
            <v:imagedata r:id="rId354" o:title=""/>
          </v:shape>
          <o:OLEObject Type="Embed" ProgID="Equation.DSMT4" ShapeID="_x0000_i1149" DrawAspect="Content" ObjectID="_1685271935" r:id="rId355"/>
        </w:object>
      </w:r>
      <w:r w:rsidRPr="00AD11A9">
        <w:rPr>
          <w:lang w:eastAsia="ru-RU"/>
        </w:rPr>
        <w:t xml:space="preserve"> і </w:t>
      </w:r>
      <w:r w:rsidRPr="00AD11A9">
        <w:rPr>
          <w:position w:val="-12"/>
          <w:lang w:val="ru-RU" w:eastAsia="ru-RU"/>
        </w:rPr>
        <w:object w:dxaOrig="360" w:dyaOrig="315">
          <v:shape id="_x0000_i1150" type="#_x0000_t75" style="width:24pt;height:20.25pt" o:ole="" fillcolor="window">
            <v:imagedata r:id="rId356" o:title=""/>
          </v:shape>
          <o:OLEObject Type="Embed" ProgID="Equation.DSMT4" ShapeID="_x0000_i1150" DrawAspect="Content" ObjectID="_1685271936" r:id="rId357"/>
        </w:object>
      </w:r>
      <w:r w:rsidRPr="00AD11A9">
        <w:rPr>
          <w:lang w:eastAsia="ru-RU"/>
        </w:rPr>
        <w:t>відповідно 1-й позитивний і 1-й негативний нулі функції.</w:t>
      </w:r>
    </w:p>
    <w:p w:rsidR="00EA7B39" w:rsidRPr="00AD11A9" w:rsidRDefault="00AF117E" w:rsidP="00612D59">
      <w:pPr>
        <w:pStyle w:val="a7"/>
        <w:jc w:val="center"/>
        <w:rPr>
          <w:lang w:eastAsia="ru-RU"/>
        </w:rPr>
      </w:pPr>
      <w:r>
        <w:rPr>
          <w:noProof/>
          <w:lang w:val="ru-RU" w:eastAsia="ru-RU"/>
        </w:rPr>
        <mc:AlternateContent>
          <mc:Choice Requires="wps">
            <w:drawing>
              <wp:anchor distT="0" distB="0" distL="114300" distR="114300" simplePos="0" relativeHeight="251743232" behindDoc="1" locked="0" layoutInCell="1" allowOverlap="1" wp14:anchorId="2AAD170E" wp14:editId="4D5A38A5">
                <wp:simplePos x="0" y="0"/>
                <wp:positionH relativeFrom="column">
                  <wp:posOffset>5327015</wp:posOffset>
                </wp:positionH>
                <wp:positionV relativeFrom="paragraph">
                  <wp:posOffset>341630</wp:posOffset>
                </wp:positionV>
                <wp:extent cx="628650" cy="301625"/>
                <wp:effectExtent l="0" t="0" r="19050" b="22225"/>
                <wp:wrapNone/>
                <wp:docPr id="345" name="Поле 345"/>
                <wp:cNvGraphicFramePr/>
                <a:graphic xmlns:a="http://schemas.openxmlformats.org/drawingml/2006/main">
                  <a:graphicData uri="http://schemas.microsoft.com/office/word/2010/wordprocessingShape">
                    <wps:wsp>
                      <wps:cNvSpPr txBox="1"/>
                      <wps:spPr>
                        <a:xfrm>
                          <a:off x="0" y="0"/>
                          <a:ext cx="62865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612D59" w:rsidP="00AF117E">
                            <w:pPr>
                              <w:ind w:left="0"/>
                            </w:pPr>
                            <w:r>
                              <w:t>(5</w:t>
                            </w:r>
                            <w:r>
                              <w:rPr>
                                <w:lang w:val="en-US"/>
                              </w:rPr>
                              <w:t>3</w:t>
                            </w:r>
                            <w:r w:rsidR="001707EE">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45" o:spid="_x0000_s1078" type="#_x0000_t202" style="position:absolute;left:0;text-align:left;margin-left:419.45pt;margin-top:26.9pt;width:49.5pt;height:23.75pt;z-index:-25157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" fillcolor="white [3201]" strokecolor="white [3212]" strokeweight=".5pt">
                <v:textbox>
                  <w:txbxContent>
                    <w:p w:rsidR="001707EE" w:rsidRDefault="00612D59" w:rsidP="00AF117E">
                      <w:pPr>
                        <w:ind w:left="0"/>
                      </w:pPr>
                      <w:r>
                        <w:t>(5</w:t>
                      </w:r>
                      <w:r>
                        <w:rPr>
                          <w:lang w:val="en-US"/>
                        </w:rPr>
                        <w:t>3</w:t>
                      </w:r>
                      <w:r w:rsidR="001707EE">
                        <w:t>)</w:t>
                      </w:r>
                    </w:p>
                  </w:txbxContent>
                </v:textbox>
              </v:shape>
            </w:pict>
          </mc:Fallback>
        </mc:AlternateContent>
      </w:r>
      <w:r w:rsidR="00EA7B39" w:rsidRPr="00AD11A9">
        <w:rPr>
          <w:lang w:eastAsia="ru-RU"/>
        </w:rPr>
        <w:t xml:space="preserve">нехай </w:t>
      </w:r>
      <w:r w:rsidR="00EA7B39" w:rsidRPr="00AD11A9">
        <w:rPr>
          <w:position w:val="-56"/>
          <w:lang w:val="ru-RU" w:eastAsia="ru-RU"/>
        </w:rPr>
        <w:object w:dxaOrig="2700" w:dyaOrig="1305">
          <v:shape id="_x0000_i1151" type="#_x0000_t75" style="width:145.5pt;height:69.75pt" o:ole="" fillcolor="window">
            <v:imagedata r:id="rId358" o:title=""/>
          </v:shape>
          <o:OLEObject Type="Embed" ProgID="Equation.DSMT4" ShapeID="_x0000_i1151" DrawAspect="Content" ObjectID="_1685271937" r:id="rId359"/>
        </w:object>
      </w:r>
    </w:p>
    <w:p w:rsidR="00D05C28" w:rsidRPr="00D36338" w:rsidRDefault="00EA7B39" w:rsidP="00D05C28">
      <w:pPr>
        <w:pStyle w:val="a7"/>
        <w:rPr>
          <w:lang w:eastAsia="ru-RU"/>
        </w:rPr>
      </w:pPr>
      <w:r w:rsidRPr="00AD11A9">
        <w:rPr>
          <w:lang w:eastAsia="ru-RU"/>
        </w:rPr>
        <w:t>Параметр р називають зазвичай втратою інформації. Цей параметр визначає частку енергії, що відповідає площі бічн</w:t>
      </w:r>
      <w:r w:rsidR="007A6E33">
        <w:rPr>
          <w:lang w:eastAsia="ru-RU"/>
        </w:rPr>
        <w:t>их викидів.</w:t>
      </w:r>
    </w:p>
    <w:p w:rsidR="00612D59" w:rsidRPr="00D36338" w:rsidRDefault="00612D59" w:rsidP="00D05C28">
      <w:pPr>
        <w:pStyle w:val="a7"/>
        <w:rPr>
          <w:lang w:eastAsia="ru-RU"/>
        </w:rPr>
      </w:pPr>
    </w:p>
    <w:p w:rsidR="00AD11A9" w:rsidRPr="00D36338" w:rsidRDefault="00AD11A9" w:rsidP="00D05C28">
      <w:pPr>
        <w:pStyle w:val="a7"/>
        <w:rPr>
          <w:b/>
          <w:color w:val="FF0000"/>
          <w:position w:val="-12"/>
          <w:lang w:val="ru-RU" w:eastAsia="ru-RU"/>
        </w:rPr>
      </w:pPr>
      <w:r w:rsidRPr="006956FA">
        <w:rPr>
          <w:rStyle w:val="10"/>
          <w:b/>
        </w:rPr>
        <w:t xml:space="preserve">      </w:t>
      </w:r>
      <w:bookmarkStart w:id="60" w:name="_Toc73989907"/>
      <w:bookmarkStart w:id="61" w:name="_Toc74218058"/>
      <w:r w:rsidR="005B6082">
        <w:rPr>
          <w:rStyle w:val="10"/>
          <w:b/>
        </w:rPr>
        <w:t>3.12</w:t>
      </w:r>
      <w:r w:rsidR="007A6E33" w:rsidRPr="006956FA">
        <w:rPr>
          <w:rStyle w:val="10"/>
          <w:b/>
        </w:rPr>
        <w:t>.2</w:t>
      </w:r>
      <w:r w:rsidR="009B2F70">
        <w:rPr>
          <w:rStyle w:val="10"/>
          <w:b/>
        </w:rPr>
        <w:t xml:space="preserve"> </w:t>
      </w:r>
      <w:r w:rsidRPr="006956FA">
        <w:rPr>
          <w:rStyle w:val="10"/>
          <w:b/>
        </w:rPr>
        <w:t>Ширина смуги пропускання центрального піку функції</w:t>
      </w:r>
      <w:bookmarkEnd w:id="60"/>
      <w:bookmarkEnd w:id="61"/>
      <w:r w:rsidRPr="006956FA">
        <w:rPr>
          <w:rStyle w:val="10"/>
          <w:b/>
        </w:rPr>
        <w:t xml:space="preserve"> </w:t>
      </w:r>
      <w:r w:rsidRPr="00D05C28">
        <w:rPr>
          <w:b/>
          <w:color w:val="FF0000"/>
          <w:position w:val="-12"/>
          <w:lang w:val="ru-RU" w:eastAsia="ru-RU"/>
        </w:rPr>
        <w:object w:dxaOrig="495" w:dyaOrig="345">
          <v:shape id="_x0000_i1152" type="#_x0000_t75" style="width:28.5pt;height:20.25pt" o:ole="" fillcolor="window">
            <v:imagedata r:id="rId293" o:title=""/>
          </v:shape>
          <o:OLEObject Type="Embed" ProgID="Equation.DSMT4" ShapeID="_x0000_i1152" DrawAspect="Content" ObjectID="_1685271938" r:id="rId360"/>
        </w:object>
      </w:r>
    </w:p>
    <w:p w:rsidR="00612D59" w:rsidRPr="00D36338" w:rsidRDefault="00612D59" w:rsidP="00D05C28">
      <w:pPr>
        <w:pStyle w:val="a7"/>
        <w:rPr>
          <w:lang w:val="ru-RU" w:eastAsia="ru-RU"/>
        </w:rPr>
      </w:pPr>
    </w:p>
    <w:p w:rsidR="00AD11A9" w:rsidRPr="005B6515" w:rsidRDefault="00AD11A9" w:rsidP="005B6082">
      <w:pPr>
        <w:ind w:firstLine="567"/>
        <w:rPr>
          <w:lang w:eastAsia="ru-RU"/>
        </w:rPr>
      </w:pPr>
      <w:r w:rsidRPr="005B6515">
        <w:rPr>
          <w:lang w:eastAsia="ru-RU"/>
        </w:rPr>
        <w:t>Є кілька визначень ширини смуги пропускання вузькосмугового фільтра. Оскільки спектральний вікно еквівалентно деякого фільтру, відповідному певному тимчасовому вікна, то ці визначення можна поширити і на спектральні вікна.</w:t>
      </w:r>
    </w:p>
    <w:p w:rsidR="00AD11A9" w:rsidRPr="005B6515" w:rsidRDefault="00AD11A9" w:rsidP="005B6082">
      <w:pPr>
        <w:ind w:firstLine="567"/>
        <w:rPr>
          <w:lang w:eastAsia="ru-RU"/>
        </w:rPr>
      </w:pPr>
      <w:r w:rsidRPr="005B6515">
        <w:rPr>
          <w:lang w:eastAsia="ru-RU"/>
        </w:rPr>
        <w:t>Поняття ширини спектрального вікна дозволяє порівняти різні вагові функції.</w:t>
      </w:r>
    </w:p>
    <w:p w:rsidR="00AD11A9" w:rsidRPr="005B6515" w:rsidRDefault="00AD11A9" w:rsidP="00AD11A9">
      <w:pPr>
        <w:rPr>
          <w:lang w:eastAsia="ru-RU"/>
        </w:rPr>
      </w:pPr>
      <w:r w:rsidRPr="005B6515">
        <w:rPr>
          <w:lang w:eastAsia="ru-RU"/>
        </w:rPr>
        <w:t xml:space="preserve">    •  Ширина смуги пропускання за рівнем половинної потужності</w:t>
      </w:r>
    </w:p>
    <w:p w:rsidR="00AD11A9" w:rsidRPr="005B6515" w:rsidRDefault="00AD11A9" w:rsidP="00AD11A9">
      <w:pPr>
        <w:rPr>
          <w:lang w:eastAsia="ru-RU"/>
        </w:rPr>
      </w:pPr>
      <w:r w:rsidRPr="005B6515">
        <w:rPr>
          <w:lang w:eastAsia="ru-RU"/>
        </w:rPr>
        <w:t>Смуга пропускання шириною</w:t>
      </w:r>
      <w:r w:rsidRPr="005B6515">
        <w:rPr>
          <w:color w:val="000000"/>
          <w:position w:val="-10"/>
          <w:lang w:val="ru-RU" w:eastAsia="ru-RU"/>
        </w:rPr>
        <w:object w:dxaOrig="960" w:dyaOrig="300">
          <v:shape id="_x0000_i1153" type="#_x0000_t75" style="width:54.75pt;height:17.25pt" o:ole="" fillcolor="window">
            <v:imagedata r:id="rId361" o:title=""/>
          </v:shape>
          <o:OLEObject Type="Embed" ProgID="Equation.DSMT4" ShapeID="_x0000_i1153" DrawAspect="Content" ObjectID="_1685271939" r:id="rId362"/>
        </w:object>
      </w:r>
      <w:r w:rsidRPr="005B6515">
        <w:rPr>
          <w:lang w:eastAsia="ru-RU"/>
        </w:rPr>
        <w:t xml:space="preserve">, де </w:t>
      </w:r>
      <w:r w:rsidRPr="005B6515">
        <w:rPr>
          <w:color w:val="000000"/>
          <w:position w:val="-12"/>
          <w:lang w:val="en-US" w:eastAsia="ru-RU"/>
        </w:rPr>
        <w:object w:dxaOrig="2325" w:dyaOrig="345">
          <v:shape id="_x0000_i1154" type="#_x0000_t75" style="width:120.75pt;height:17.25pt" o:ole="" fillcolor="window">
            <v:imagedata r:id="rId363" o:title=""/>
          </v:shape>
          <o:OLEObject Type="Embed" ProgID="Equation.DSMT4" ShapeID="_x0000_i1154" DrawAspect="Content" ObjectID="_1685271940" r:id="rId364"/>
        </w:object>
      </w:r>
      <w:r w:rsidRPr="005B6515">
        <w:rPr>
          <w:lang w:eastAsia="ru-RU"/>
        </w:rPr>
        <w:t xml:space="preserve"> відповідає зміні потужності на 3 дБ.</w:t>
      </w:r>
    </w:p>
    <w:p w:rsidR="00AD11A9" w:rsidRDefault="00AD11A9" w:rsidP="005B6082">
      <w:pPr>
        <w:ind w:firstLine="567"/>
        <w:rPr>
          <w:lang w:eastAsia="ru-RU"/>
        </w:rPr>
      </w:pPr>
      <w:r w:rsidRPr="005B6515">
        <w:rPr>
          <w:lang w:eastAsia="ru-RU"/>
        </w:rPr>
        <w:lastRenderedPageBreak/>
        <w:t xml:space="preserve"> Дійсно, значення спектральної щільності, представленої у формі згортки - функції Дірака і спектрального вікна, в точках</w:t>
      </w:r>
      <w:r w:rsidRPr="005B6515">
        <w:rPr>
          <w:color w:val="000000"/>
          <w:position w:val="-10"/>
          <w:lang w:val="ru-RU" w:eastAsia="ru-RU"/>
        </w:rPr>
        <w:object w:dxaOrig="195" w:dyaOrig="300">
          <v:shape id="_x0000_i1155" type="#_x0000_t75" style="width:14.25pt;height:22.5pt" o:ole="" fillcolor="window">
            <v:imagedata r:id="rId365" o:title=""/>
          </v:shape>
          <o:OLEObject Type="Embed" ProgID="Equation.DSMT4" ShapeID="_x0000_i1155" DrawAspect="Content" ObjectID="_1685271941" r:id="rId366"/>
        </w:object>
      </w:r>
      <w:r w:rsidRPr="005B6515">
        <w:rPr>
          <w:lang w:eastAsia="ru-RU"/>
        </w:rPr>
        <w:t xml:space="preserve"> і </w:t>
      </w:r>
      <w:r w:rsidRPr="005B6515">
        <w:rPr>
          <w:color w:val="000000"/>
          <w:position w:val="-10"/>
          <w:lang w:val="ru-RU" w:eastAsia="ru-RU"/>
        </w:rPr>
        <w:object w:dxaOrig="240" w:dyaOrig="300">
          <v:shape id="_x0000_i1156" type="#_x0000_t75" style="width:18.75pt;height:22.5pt" o:ole="" fillcolor="window">
            <v:imagedata r:id="rId367" o:title=""/>
          </v:shape>
          <o:OLEObject Type="Embed" ProgID="Equation.DSMT4" ShapeID="_x0000_i1156" DrawAspect="Content" ObjectID="_1685271942" r:id="rId368"/>
        </w:object>
      </w:r>
      <w:r w:rsidRPr="005B6515">
        <w:rPr>
          <w:lang w:eastAsia="ru-RU"/>
        </w:rPr>
        <w:t>на 3 дБ менше її максимального значення, що відповідає центральній частоті.</w:t>
      </w:r>
    </w:p>
    <w:p w:rsidR="00AD11A9" w:rsidRDefault="00AD11A9" w:rsidP="00A450EC">
      <w:pPr>
        <w:jc w:val="center"/>
        <w:rPr>
          <w:i/>
          <w:lang w:eastAsia="ru-RU"/>
        </w:rPr>
      </w:pPr>
      <w:r>
        <w:rPr>
          <w:noProof/>
          <w:lang w:val="ru-RU" w:eastAsia="ru-RU"/>
        </w:rPr>
        <w:drawing>
          <wp:inline distT="0" distB="0" distL="0" distR="0" wp14:anchorId="0F584687" wp14:editId="48965686">
            <wp:extent cx="3552825" cy="164292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9"/>
                    <a:stretch>
                      <a:fillRect/>
                    </a:stretch>
                  </pic:blipFill>
                  <pic:spPr>
                    <a:xfrm>
                      <a:off x="0" y="0"/>
                      <a:ext cx="3561555" cy="1646965"/>
                    </a:xfrm>
                    <a:prstGeom prst="rect">
                      <a:avLst/>
                    </a:prstGeom>
                  </pic:spPr>
                </pic:pic>
              </a:graphicData>
            </a:graphic>
          </wp:inline>
        </w:drawing>
      </w:r>
    </w:p>
    <w:p w:rsidR="00AD11A9" w:rsidRPr="00AD11A9" w:rsidRDefault="00AD11A9" w:rsidP="00AD11A9">
      <w:pPr>
        <w:jc w:val="center"/>
        <w:rPr>
          <w:i/>
          <w:sz w:val="24"/>
          <w:lang w:eastAsia="ru-RU"/>
        </w:rPr>
      </w:pPr>
      <w:r w:rsidRPr="00AD11A9">
        <w:rPr>
          <w:i/>
          <w:sz w:val="24"/>
          <w:lang w:eastAsia="ru-RU"/>
        </w:rPr>
        <w:t>Рис.</w:t>
      </w:r>
      <w:r w:rsidR="009B2F70">
        <w:rPr>
          <w:i/>
          <w:sz w:val="24"/>
          <w:lang w:eastAsia="ru-RU"/>
        </w:rPr>
        <w:t xml:space="preserve">3.2 </w:t>
      </w:r>
      <w:r w:rsidRPr="00AD11A9">
        <w:rPr>
          <w:i/>
          <w:sz w:val="24"/>
          <w:lang w:eastAsia="ru-RU"/>
        </w:rPr>
        <w:t>Ширина смуги пропускання за рівнем половинної потужності</w:t>
      </w:r>
    </w:p>
    <w:p w:rsidR="00AD11A9" w:rsidRPr="008238FD" w:rsidRDefault="00AD11A9" w:rsidP="00AD11A9">
      <w:pPr>
        <w:rPr>
          <w:i/>
          <w:lang w:eastAsia="ru-RU"/>
        </w:rPr>
      </w:pPr>
      <w:r w:rsidRPr="008238FD">
        <w:rPr>
          <w:i/>
          <w:lang w:eastAsia="ru-RU"/>
        </w:rPr>
        <w:t xml:space="preserve">Примітка: Нехай </w:t>
      </w:r>
      <w:r>
        <w:rPr>
          <w:i/>
          <w:color w:val="000000"/>
          <w:position w:val="-12"/>
          <w:lang w:val="ru-RU" w:eastAsia="ru-RU"/>
        </w:rPr>
        <w:object w:dxaOrig="540" w:dyaOrig="345">
          <v:shape id="_x0000_i1157" type="#_x0000_t75" style="width:27pt;height:17.25pt" o:ole="" fillcolor="window">
            <v:imagedata r:id="rId370" o:title=""/>
          </v:shape>
          <o:OLEObject Type="Embed" ProgID="Equation.DSMT4" ShapeID="_x0000_i1157" DrawAspect="Content" ObjectID="_1685271943" r:id="rId371"/>
        </w:object>
      </w:r>
      <w:r>
        <w:rPr>
          <w:i/>
          <w:color w:val="000000"/>
          <w:lang w:val="ru-RU" w:eastAsia="ru-RU"/>
        </w:rPr>
        <w:t xml:space="preserve"> </w:t>
      </w:r>
      <w:r w:rsidRPr="008238FD">
        <w:rPr>
          <w:i/>
          <w:lang w:eastAsia="ru-RU"/>
        </w:rPr>
        <w:t xml:space="preserve">і </w:t>
      </w:r>
      <w:r>
        <w:rPr>
          <w:i/>
          <w:color w:val="000000"/>
          <w:position w:val="-12"/>
          <w:lang w:val="ru-RU" w:eastAsia="ru-RU"/>
        </w:rPr>
        <w:object w:dxaOrig="540" w:dyaOrig="345">
          <v:shape id="_x0000_i1158" type="#_x0000_t75" style="width:27pt;height:17.25pt" o:ole="" fillcolor="window">
            <v:imagedata r:id="rId372" o:title=""/>
          </v:shape>
          <o:OLEObject Type="Embed" ProgID="Equation.DSMT4" ShapeID="_x0000_i1158" DrawAspect="Content" ObjectID="_1685271944" r:id="rId373"/>
        </w:object>
      </w:r>
      <w:r w:rsidRPr="008238FD">
        <w:rPr>
          <w:i/>
          <w:lang w:eastAsia="ru-RU"/>
        </w:rPr>
        <w:t>- спектральні щільності відповідно на вході і виході системи. Тоді в разі фільтра</w:t>
      </w:r>
      <w:r>
        <w:rPr>
          <w:i/>
          <w:color w:val="000000"/>
          <w:position w:val="-12"/>
          <w:lang w:val="ru-RU" w:eastAsia="ru-RU"/>
        </w:rPr>
        <w:object w:dxaOrig="540" w:dyaOrig="345">
          <v:shape id="_x0000_i1159" type="#_x0000_t75" style="width:27pt;height:17.25pt" o:ole="" fillcolor="window">
            <v:imagedata r:id="rId374" o:title=""/>
          </v:shape>
          <o:OLEObject Type="Embed" ProgID="Equation.DSMT4" ShapeID="_x0000_i1159" DrawAspect="Content" ObjectID="_1685271945" r:id="rId375"/>
        </w:object>
      </w:r>
      <w:r w:rsidRPr="008238FD">
        <w:rPr>
          <w:i/>
          <w:lang w:eastAsia="ru-RU"/>
        </w:rPr>
        <w:t xml:space="preserve"> маємо</w:t>
      </w:r>
    </w:p>
    <w:p w:rsidR="00AD11A9" w:rsidRPr="008238FD" w:rsidRDefault="00AD11A9" w:rsidP="00AD11A9">
      <w:pPr>
        <w:rPr>
          <w:i/>
          <w:lang w:eastAsia="ru-RU"/>
        </w:rPr>
      </w:pPr>
      <w:r w:rsidRPr="008238FD">
        <w:rPr>
          <w:i/>
          <w:lang w:eastAsia="ru-RU"/>
        </w:rPr>
        <w:t xml:space="preserve"> </w:t>
      </w:r>
      <w:r>
        <w:rPr>
          <w:i/>
          <w:lang w:eastAsia="ru-RU"/>
        </w:rPr>
        <w:tab/>
      </w:r>
      <w:r>
        <w:rPr>
          <w:i/>
          <w:position w:val="-14"/>
          <w:lang w:val="en-US" w:eastAsia="ru-RU"/>
        </w:rPr>
        <w:object w:dxaOrig="1845" w:dyaOrig="420">
          <v:shape id="_x0000_i1160" type="#_x0000_t75" style="width:92.25pt;height:21.75pt" o:ole="" fillcolor="window">
            <v:imagedata r:id="rId376" o:title=""/>
          </v:shape>
          <o:OLEObject Type="Embed" ProgID="Equation.DSMT4" ShapeID="_x0000_i1160" DrawAspect="Content" ObjectID="_1685271946" r:id="rId377"/>
        </w:object>
      </w:r>
    </w:p>
    <w:p w:rsidR="00AD11A9" w:rsidRPr="008238FD" w:rsidRDefault="00AD11A9" w:rsidP="00AD11A9">
      <w:pPr>
        <w:rPr>
          <w:i/>
          <w:lang w:eastAsia="ru-RU"/>
        </w:rPr>
      </w:pPr>
      <w:r w:rsidRPr="008238FD">
        <w:rPr>
          <w:i/>
          <w:lang w:eastAsia="ru-RU"/>
        </w:rPr>
        <w:t>а в разі спектрального вікна маємо</w:t>
      </w:r>
      <w:r>
        <w:rPr>
          <w:i/>
          <w:lang w:eastAsia="ru-RU"/>
        </w:rPr>
        <w:tab/>
      </w:r>
    </w:p>
    <w:p w:rsidR="00AD11A9" w:rsidRPr="008238FD" w:rsidRDefault="00AD11A9" w:rsidP="00AD11A9">
      <w:pPr>
        <w:rPr>
          <w:i/>
          <w:lang w:eastAsia="ru-RU"/>
        </w:rPr>
      </w:pPr>
      <w:r w:rsidRPr="008238FD">
        <w:rPr>
          <w:i/>
          <w:lang w:eastAsia="ru-RU"/>
        </w:rPr>
        <w:t xml:space="preserve"> </w:t>
      </w:r>
      <w:r>
        <w:rPr>
          <w:i/>
          <w:lang w:eastAsia="ru-RU"/>
        </w:rPr>
        <w:tab/>
      </w:r>
      <w:r>
        <w:rPr>
          <w:i/>
          <w:position w:val="-12"/>
          <w:lang w:val="en-US" w:eastAsia="ru-RU"/>
        </w:rPr>
        <w:object w:dxaOrig="1800" w:dyaOrig="345">
          <v:shape id="_x0000_i1161" type="#_x0000_t75" style="width:90pt;height:17.25pt" o:ole="" fillcolor="window">
            <v:imagedata r:id="rId378" o:title=""/>
          </v:shape>
          <o:OLEObject Type="Embed" ProgID="Equation.DSMT4" ShapeID="_x0000_i1161" DrawAspect="Content" ObjectID="_1685271947" r:id="rId379"/>
        </w:object>
      </w:r>
    </w:p>
    <w:p w:rsidR="00F0690B" w:rsidRPr="00895F29" w:rsidRDefault="00AD11A9" w:rsidP="00F0690B">
      <w:pPr>
        <w:rPr>
          <w:i/>
          <w:lang w:eastAsia="ru-RU"/>
        </w:rPr>
      </w:pPr>
      <w:r w:rsidRPr="008238FD">
        <w:rPr>
          <w:i/>
          <w:lang w:eastAsia="ru-RU"/>
        </w:rPr>
        <w:t xml:space="preserve">Визначаючи ширину смуги, ми вважаємо, що </w:t>
      </w:r>
      <w:r>
        <w:rPr>
          <w:i/>
          <w:color w:val="000000"/>
          <w:position w:val="-12"/>
          <w:lang w:val="ru-RU" w:eastAsia="ru-RU"/>
        </w:rPr>
        <w:object w:dxaOrig="540" w:dyaOrig="345">
          <v:shape id="_x0000_i1162" type="#_x0000_t75" style="width:27pt;height:17.25pt" o:ole="" fillcolor="window">
            <v:imagedata r:id="rId370" o:title=""/>
          </v:shape>
          <o:OLEObject Type="Embed" ProgID="Equation.DSMT4" ShapeID="_x0000_i1162" DrawAspect="Content" ObjectID="_1685271948" r:id="rId380"/>
        </w:object>
      </w:r>
      <w:r w:rsidRPr="008238FD">
        <w:rPr>
          <w:i/>
          <w:lang w:eastAsia="ru-RU"/>
        </w:rPr>
        <w:t>- білий шум в разі фільтрів і</w:t>
      </w:r>
      <w:r>
        <w:rPr>
          <w:i/>
          <w:color w:val="000000"/>
          <w:position w:val="-6"/>
          <w:lang w:val="ru-RU" w:eastAsia="ru-RU"/>
        </w:rPr>
        <w:object w:dxaOrig="195" w:dyaOrig="240">
          <v:shape id="_x0000_i1163" type="#_x0000_t75" style="width:16.5pt;height:21.75pt" o:ole="" fillcolor="window">
            <v:imagedata r:id="rId381" o:title=""/>
          </v:shape>
          <o:OLEObject Type="Embed" ProgID="Equation.DSMT4" ShapeID="_x0000_i1163" DrawAspect="Content" ObjectID="_1685271949" r:id="rId382"/>
        </w:object>
      </w:r>
      <w:r w:rsidRPr="008238FD">
        <w:rPr>
          <w:i/>
          <w:lang w:eastAsia="ru-RU"/>
        </w:rPr>
        <w:t xml:space="preserve"> - функція Дірака в разі спектральних вікон.</w:t>
      </w:r>
    </w:p>
    <w:p w:rsidR="00AD11A9" w:rsidRPr="00D05C28" w:rsidRDefault="005B6082" w:rsidP="005B6082">
      <w:pPr>
        <w:pStyle w:val="1"/>
        <w:ind w:firstLine="567"/>
        <w:jc w:val="center"/>
        <w:rPr>
          <w:b/>
          <w:i/>
          <w:lang w:eastAsia="ru-RU"/>
        </w:rPr>
      </w:pPr>
      <w:bookmarkStart w:id="62" w:name="_Toc73989908"/>
      <w:bookmarkStart w:id="63" w:name="_Toc74218059"/>
      <w:r>
        <w:rPr>
          <w:rStyle w:val="10"/>
          <w:b/>
        </w:rPr>
        <w:t>3.12</w:t>
      </w:r>
      <w:r w:rsidR="009B2F70">
        <w:rPr>
          <w:rStyle w:val="10"/>
          <w:b/>
        </w:rPr>
        <w:t xml:space="preserve">.3 </w:t>
      </w:r>
      <w:r w:rsidR="00AD11A9" w:rsidRPr="00D05C28">
        <w:rPr>
          <w:b/>
        </w:rPr>
        <w:t>Еквівалентна шумова смуга пропускання</w:t>
      </w:r>
      <w:bookmarkEnd w:id="62"/>
      <w:bookmarkEnd w:id="63"/>
    </w:p>
    <w:p w:rsidR="00AD11A9" w:rsidRPr="00EF2FC4" w:rsidRDefault="00AD11A9" w:rsidP="00AD11A9">
      <w:pPr>
        <w:rPr>
          <w:i/>
          <w:lang w:eastAsia="ru-RU"/>
        </w:rPr>
      </w:pPr>
    </w:p>
    <w:p w:rsidR="00AD11A9" w:rsidRPr="00652307" w:rsidRDefault="00AD11A9" w:rsidP="005B6082">
      <w:pPr>
        <w:pStyle w:val="a7"/>
        <w:ind w:firstLine="567"/>
        <w:rPr>
          <w:lang w:eastAsia="ru-RU"/>
        </w:rPr>
      </w:pPr>
      <w:r w:rsidRPr="00652307">
        <w:rPr>
          <w:lang w:eastAsia="ru-RU"/>
        </w:rPr>
        <w:t xml:space="preserve">Еквівалентна шумова смуга пропускання В2 - ширина смуги пропускання такого прямокутного спектрального вікна, яке пропускає сигнал з тієї ж дисперсією, що і дане спектральний вікно при впливі на нього сигналом зі спектральної щільністю </w:t>
      </w:r>
      <w:r w:rsidRPr="00652307">
        <w:rPr>
          <w:color w:val="000000"/>
          <w:position w:val="-12"/>
          <w:lang w:val="ru-RU" w:eastAsia="ru-RU"/>
        </w:rPr>
        <w:object w:dxaOrig="615" w:dyaOrig="345">
          <v:shape id="_x0000_i1164" type="#_x0000_t75" style="width:30.75pt;height:17.25pt" o:ole="" fillcolor="window">
            <v:imagedata r:id="rId383" o:title=""/>
          </v:shape>
          <o:OLEObject Type="Embed" ProgID="Equation.DSMT4" ShapeID="_x0000_i1164" DrawAspect="Content" ObjectID="_1685271950" r:id="rId384"/>
        </w:object>
      </w:r>
      <w:r w:rsidRPr="00652307">
        <w:rPr>
          <w:color w:val="000000"/>
          <w:lang w:eastAsia="ru-RU"/>
        </w:rPr>
        <w:t xml:space="preserve"> </w:t>
      </w:r>
      <w:r w:rsidRPr="00652307">
        <w:rPr>
          <w:lang w:eastAsia="ru-RU"/>
        </w:rPr>
        <w:t>і визначається виразом</w:t>
      </w:r>
    </w:p>
    <w:p w:rsidR="00AD11A9" w:rsidRPr="00652307" w:rsidRDefault="00AF117E" w:rsidP="00AD11A9">
      <w:pPr>
        <w:pStyle w:val="a9"/>
        <w:tabs>
          <w:tab w:val="left" w:pos="4680"/>
        </w:tabs>
        <w:ind w:left="526" w:right="446" w:firstLine="710"/>
        <w:jc w:val="center"/>
        <w:rPr>
          <w:i/>
          <w:color w:val="000000"/>
          <w:szCs w:val="24"/>
          <w:lang w:val="ru-RU" w:eastAsia="ru-RU"/>
        </w:rPr>
      </w:pPr>
      <w:r>
        <w:rPr>
          <w:noProof/>
          <w:lang w:val="ru-RU" w:eastAsia="ru-RU"/>
        </w:rPr>
        <mc:AlternateContent>
          <mc:Choice Requires="wps">
            <w:drawing>
              <wp:anchor distT="0" distB="0" distL="114300" distR="114300" simplePos="0" relativeHeight="251749376" behindDoc="1" locked="0" layoutInCell="1" allowOverlap="1" wp14:anchorId="2B6BF17D" wp14:editId="671C24DF">
                <wp:simplePos x="0" y="0"/>
                <wp:positionH relativeFrom="column">
                  <wp:posOffset>5184140</wp:posOffset>
                </wp:positionH>
                <wp:positionV relativeFrom="paragraph">
                  <wp:posOffset>252095</wp:posOffset>
                </wp:positionV>
                <wp:extent cx="647700" cy="301625"/>
                <wp:effectExtent l="0" t="0" r="19050" b="22225"/>
                <wp:wrapNone/>
                <wp:docPr id="348" name="Поле 348"/>
                <wp:cNvGraphicFramePr/>
                <a:graphic xmlns:a="http://schemas.openxmlformats.org/drawingml/2006/main">
                  <a:graphicData uri="http://schemas.microsoft.com/office/word/2010/wordprocessingShape">
                    <wps:wsp>
                      <wps:cNvSpPr txBox="1"/>
                      <wps:spPr>
                        <a:xfrm>
                          <a:off x="0" y="0"/>
                          <a:ext cx="6477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612D59" w:rsidP="00AF117E">
                            <w:pPr>
                              <w:ind w:left="0"/>
                            </w:pPr>
                            <w:r>
                              <w:t>(5</w:t>
                            </w:r>
                            <w:r>
                              <w:rPr>
                                <w:lang w:val="en-US"/>
                              </w:rPr>
                              <w:t>4</w:t>
                            </w:r>
                            <w:r w:rsidR="001707EE">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48" o:spid="_x0000_s1079" type="#_x0000_t202" style="position:absolute;left:0;text-align:left;margin-left:408.2pt;margin-top:19.85pt;width:51pt;height:23.75pt;z-index:-25156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" fillcolor="white [3201]" strokecolor="white [3212]" strokeweight=".5pt">
                <v:textbox>
                  <w:txbxContent>
                    <w:p w:rsidR="001707EE" w:rsidRDefault="00612D59" w:rsidP="00AF117E">
                      <w:pPr>
                        <w:ind w:left="0"/>
                      </w:pPr>
                      <w:r>
                        <w:t>(5</w:t>
                      </w:r>
                      <w:r>
                        <w:rPr>
                          <w:lang w:val="en-US"/>
                        </w:rPr>
                        <w:t>4</w:t>
                      </w:r>
                      <w:r w:rsidR="001707EE">
                        <w:t>)</w:t>
                      </w:r>
                    </w:p>
                  </w:txbxContent>
                </v:textbox>
              </v:shape>
            </w:pict>
          </mc:Fallback>
        </mc:AlternateContent>
      </w:r>
      <w:r w:rsidR="00AD11A9" w:rsidRPr="00652307">
        <w:rPr>
          <w:i/>
          <w:color w:val="000000"/>
          <w:position w:val="-28"/>
          <w:szCs w:val="24"/>
          <w:lang w:val="ru-RU" w:eastAsia="ru-RU"/>
        </w:rPr>
        <w:object w:dxaOrig="2040" w:dyaOrig="945">
          <v:shape id="_x0000_i1165" type="#_x0000_t75" style="width:132pt;height:48pt" o:ole="" fillcolor="window">
            <v:imagedata r:id="rId385" o:title=""/>
          </v:shape>
          <o:OLEObject Type="Embed" ProgID="Equation.DSMT4" ShapeID="_x0000_i1165" DrawAspect="Content" ObjectID="_1685271951" r:id="rId386"/>
        </w:object>
      </w:r>
    </w:p>
    <w:p w:rsidR="00AD11A9" w:rsidRPr="00652307" w:rsidRDefault="00612D59" w:rsidP="00AD11A9">
      <w:pPr>
        <w:pStyle w:val="a9"/>
        <w:tabs>
          <w:tab w:val="left" w:pos="4680"/>
        </w:tabs>
        <w:ind w:left="526" w:right="446" w:firstLine="710"/>
        <w:jc w:val="center"/>
        <w:rPr>
          <w:i/>
          <w:color w:val="000000"/>
          <w:szCs w:val="24"/>
          <w:lang w:val="ru-RU" w:eastAsia="ru-RU"/>
        </w:rPr>
      </w:pPr>
      <w:r>
        <w:rPr>
          <w:noProof/>
          <w:lang w:val="ru-RU" w:eastAsia="ru-RU"/>
        </w:rPr>
        <w:lastRenderedPageBreak/>
        <mc:AlternateContent>
          <mc:Choice Requires="wps">
            <w:drawing>
              <wp:anchor distT="0" distB="0" distL="114300" distR="114300" simplePos="0" relativeHeight="251773952" behindDoc="1" locked="0" layoutInCell="1" allowOverlap="1" wp14:anchorId="2F23E5ED" wp14:editId="0F38758A">
                <wp:simplePos x="0" y="0"/>
                <wp:positionH relativeFrom="column">
                  <wp:posOffset>5126990</wp:posOffset>
                </wp:positionH>
                <wp:positionV relativeFrom="paragraph">
                  <wp:posOffset>52070</wp:posOffset>
                </wp:positionV>
                <wp:extent cx="647700" cy="301625"/>
                <wp:effectExtent l="0" t="0" r="19050" b="22225"/>
                <wp:wrapNone/>
                <wp:docPr id="551" name="Поле 551"/>
                <wp:cNvGraphicFramePr/>
                <a:graphic xmlns:a="http://schemas.openxmlformats.org/drawingml/2006/main">
                  <a:graphicData uri="http://schemas.microsoft.com/office/word/2010/wordprocessingShape">
                    <wps:wsp>
                      <wps:cNvSpPr txBox="1"/>
                      <wps:spPr>
                        <a:xfrm>
                          <a:off x="0" y="0"/>
                          <a:ext cx="647700"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612D59" w:rsidRDefault="00612D59" w:rsidP="00612D59">
                            <w:pPr>
                              <w:ind w:left="0"/>
                            </w:pPr>
                            <w:r>
                              <w:t>(5</w:t>
                            </w:r>
                            <w:r>
                              <w:rPr>
                                <w:lang w:val="en-US"/>
                              </w:rPr>
                              <w:t>5</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551" o:spid="_x0000_s1080" type="#_x0000_t202" style="position:absolute;left:0;text-align:left;margin-left:403.7pt;margin-top:4.1pt;width:51pt;height:23.75pt;z-index:-25154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" fillcolor="white [3201]" strokecolor="white [3212]" strokeweight=".5pt">
                <v:textbox>
                  <w:txbxContent>
                    <w:p w:rsidR="00612D59" w:rsidRDefault="00612D59" w:rsidP="00612D59">
                      <w:pPr>
                        <w:ind w:left="0"/>
                      </w:pPr>
                      <w:r>
                        <w:t>(5</w:t>
                      </w:r>
                      <w:r>
                        <w:rPr>
                          <w:lang w:val="en-US"/>
                        </w:rPr>
                        <w:t>5</w:t>
                      </w:r>
                      <w:r>
                        <w:t>)</w:t>
                      </w:r>
                    </w:p>
                  </w:txbxContent>
                </v:textbox>
              </v:shape>
            </w:pict>
          </mc:Fallback>
        </mc:AlternateContent>
      </w:r>
      <w:r w:rsidR="00AD11A9" w:rsidRPr="00652307">
        <w:rPr>
          <w:i/>
          <w:color w:val="000000"/>
          <w:position w:val="-26"/>
          <w:szCs w:val="24"/>
          <w:lang w:val="ru-RU" w:eastAsia="ru-RU"/>
        </w:rPr>
        <w:object w:dxaOrig="4365" w:dyaOrig="615">
          <v:shape id="_x0000_i1166" type="#_x0000_t75" style="width:218.25pt;height:36pt" o:ole="">
            <v:imagedata r:id="rId387" o:title=""/>
          </v:shape>
          <o:OLEObject Type="Embed" ProgID="Equation.DSMT4" ShapeID="_x0000_i1166" DrawAspect="Content" ObjectID="_1685271952" r:id="rId388"/>
        </w:object>
      </w:r>
    </w:p>
    <w:p w:rsidR="00AD11A9" w:rsidRPr="00D05C28" w:rsidRDefault="009B2F70" w:rsidP="00D05C28">
      <w:pPr>
        <w:pStyle w:val="1"/>
        <w:ind w:firstLine="567"/>
        <w:rPr>
          <w:b/>
        </w:rPr>
      </w:pPr>
      <w:r w:rsidRPr="006956FA">
        <w:rPr>
          <w:rStyle w:val="10"/>
          <w:b/>
        </w:rPr>
        <w:t xml:space="preserve">      </w:t>
      </w:r>
      <w:bookmarkStart w:id="64" w:name="_Toc73989909"/>
      <w:bookmarkStart w:id="65" w:name="_Toc74218060"/>
      <w:r w:rsidR="005B6082">
        <w:rPr>
          <w:rStyle w:val="10"/>
          <w:b/>
        </w:rPr>
        <w:t>3.12</w:t>
      </w:r>
      <w:r>
        <w:rPr>
          <w:rStyle w:val="10"/>
          <w:b/>
        </w:rPr>
        <w:t xml:space="preserve">.4 </w:t>
      </w:r>
      <w:r w:rsidR="00AD11A9" w:rsidRPr="00D05C28">
        <w:rPr>
          <w:b/>
        </w:rPr>
        <w:t>Еквівалентна статистична смуга пропускання</w:t>
      </w:r>
      <w:bookmarkEnd w:id="64"/>
      <w:bookmarkEnd w:id="65"/>
    </w:p>
    <w:p w:rsidR="00AD11A9" w:rsidRPr="00C278F5" w:rsidRDefault="00AD11A9" w:rsidP="005B6082">
      <w:pPr>
        <w:pStyle w:val="a7"/>
        <w:ind w:firstLine="567"/>
        <w:rPr>
          <w:lang w:eastAsia="ru-RU"/>
        </w:rPr>
      </w:pPr>
      <w:r w:rsidRPr="00C278F5">
        <w:rPr>
          <w:lang w:eastAsia="ru-RU"/>
        </w:rPr>
        <w:t>Еквівалентна статистична смуга пропускання - ширина смуги пропускання такого фіктивного прямокутного вікна, яке пропускає сигнал з тієї ж статистичною похибкою, що і дане спектральний вікно при впливі на нього сигналом зі спектральною щільністю, представленої -функцією і визначається виразом</w:t>
      </w:r>
    </w:p>
    <w:p w:rsidR="00AD11A9" w:rsidRPr="00CC10EB" w:rsidRDefault="00AF117E" w:rsidP="00AD11A9">
      <w:pPr>
        <w:pStyle w:val="a9"/>
        <w:tabs>
          <w:tab w:val="left" w:pos="4680"/>
        </w:tabs>
        <w:ind w:left="526" w:right="446" w:firstLine="710"/>
        <w:jc w:val="center"/>
        <w:rPr>
          <w:rFonts w:ascii="Arial" w:hAnsi="Arial" w:cs="Arial"/>
          <w:i/>
          <w:color w:val="000000"/>
          <w:sz w:val="24"/>
          <w:szCs w:val="24"/>
          <w:lang w:val="ru-RU" w:eastAsia="ru-RU"/>
        </w:rPr>
      </w:pPr>
      <w:r>
        <w:rPr>
          <w:noProof/>
          <w:lang w:val="ru-RU" w:eastAsia="ru-RU"/>
        </w:rPr>
        <mc:AlternateContent>
          <mc:Choice Requires="wps">
            <w:drawing>
              <wp:anchor distT="0" distB="0" distL="114300" distR="114300" simplePos="0" relativeHeight="251747328" behindDoc="1" locked="0" layoutInCell="1" allowOverlap="1" wp14:anchorId="6E53B1B5" wp14:editId="1BD5670B">
                <wp:simplePos x="0" y="0"/>
                <wp:positionH relativeFrom="column">
                  <wp:posOffset>4745989</wp:posOffset>
                </wp:positionH>
                <wp:positionV relativeFrom="paragraph">
                  <wp:posOffset>326390</wp:posOffset>
                </wp:positionV>
                <wp:extent cx="619125" cy="301625"/>
                <wp:effectExtent l="0" t="0" r="28575" b="22225"/>
                <wp:wrapNone/>
                <wp:docPr id="347" name="Поле 347"/>
                <wp:cNvGraphicFramePr/>
                <a:graphic xmlns:a="http://schemas.openxmlformats.org/drawingml/2006/main">
                  <a:graphicData uri="http://schemas.microsoft.com/office/word/2010/wordprocessingShape">
                    <wps:wsp>
                      <wps:cNvSpPr txBox="1"/>
                      <wps:spPr>
                        <a:xfrm>
                          <a:off x="0" y="0"/>
                          <a:ext cx="619125" cy="301625"/>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Default="001707EE" w:rsidP="00AF117E">
                            <w:pPr>
                              <w:ind w:left="0"/>
                            </w:pPr>
                            <w:r>
                              <w:t>(5</w:t>
                            </w:r>
                            <w:r w:rsidR="00612D59">
                              <w:rPr>
                                <w:lang w:val="en-US"/>
                              </w:rPr>
                              <w:t>6</w:t>
                            </w:r>
                            <w: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347" o:spid="_x0000_s1081" type="#_x0000_t202" style="position:absolute;left:0;text-align:left;margin-left:373.7pt;margin-top:25.7pt;width:48.75pt;height:23.75pt;z-index:-25156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" fillcolor="white [3201]" strokecolor="white [3212]" strokeweight=".5pt">
                <v:textbox>
                  <w:txbxContent>
                    <w:p w:rsidR="001707EE" w:rsidRDefault="001707EE" w:rsidP="00AF117E">
                      <w:pPr>
                        <w:ind w:left="0"/>
                      </w:pPr>
                      <w:r>
                        <w:t>(5</w:t>
                      </w:r>
                      <w:r w:rsidR="00612D59">
                        <w:rPr>
                          <w:lang w:val="en-US"/>
                        </w:rPr>
                        <w:t>6</w:t>
                      </w:r>
                      <w:r>
                        <w:t>)</w:t>
                      </w:r>
                    </w:p>
                  </w:txbxContent>
                </v:textbox>
              </v:shape>
            </w:pict>
          </mc:Fallback>
        </mc:AlternateContent>
      </w:r>
      <w:r w:rsidR="00AD11A9">
        <w:rPr>
          <w:rFonts w:ascii="Arial" w:hAnsi="Arial" w:cs="Arial"/>
          <w:i/>
          <w:color w:val="000000"/>
          <w:position w:val="-56"/>
          <w:sz w:val="24"/>
          <w:szCs w:val="24"/>
          <w:lang w:val="ru-RU" w:eastAsia="ru-RU"/>
        </w:rPr>
        <w:object w:dxaOrig="1545" w:dyaOrig="1305">
          <v:shape id="_x0000_i1167" type="#_x0000_t75" style="width:108.75pt;height:67.5pt" o:ole="">
            <v:imagedata r:id="rId389" o:title=""/>
          </v:shape>
          <o:OLEObject Type="Embed" ProgID="Equation.DSMT4" ShapeID="_x0000_i1167" DrawAspect="Content" ObjectID="_1685271953" r:id="rId390"/>
        </w:object>
      </w:r>
    </w:p>
    <w:p w:rsidR="00AD11A9" w:rsidRPr="00652307" w:rsidRDefault="00AD11A9" w:rsidP="00F0690B">
      <w:pPr>
        <w:pStyle w:val="a7"/>
        <w:rPr>
          <w:lang w:val="ru-RU" w:eastAsia="ru-RU"/>
        </w:rPr>
      </w:pPr>
      <w:r w:rsidRPr="00652307">
        <w:rPr>
          <w:lang w:val="ru-RU" w:eastAsia="ru-RU"/>
        </w:rPr>
        <w:t>До інших основних характеристик спектральних вікон відносяться:</w:t>
      </w:r>
    </w:p>
    <w:p w:rsidR="00AD11A9" w:rsidRPr="00652307" w:rsidRDefault="00AD11A9" w:rsidP="00F0690B">
      <w:pPr>
        <w:pStyle w:val="a7"/>
        <w:rPr>
          <w:lang w:val="ru-RU" w:eastAsia="ru-RU"/>
        </w:rPr>
      </w:pPr>
      <w:r w:rsidRPr="00652307">
        <w:rPr>
          <w:lang w:val="ru-RU" w:eastAsia="ru-RU"/>
        </w:rPr>
        <w:t>• амплітуда Q (0), виражена в безрозмірних одиницях (амплітуда, відповідна центральній частоті);</w:t>
      </w:r>
    </w:p>
    <w:p w:rsidR="00AD11A9" w:rsidRPr="00652307" w:rsidRDefault="00AD11A9" w:rsidP="00F0690B">
      <w:pPr>
        <w:pStyle w:val="a7"/>
        <w:rPr>
          <w:lang w:val="ru-RU" w:eastAsia="ru-RU"/>
        </w:rPr>
      </w:pPr>
      <w:r w:rsidRPr="00652307">
        <w:rPr>
          <w:lang w:val="ru-RU" w:eastAsia="ru-RU"/>
        </w:rPr>
        <w:t>• В1 - ширина на половині висоти в безрозмірних одиницях;</w:t>
      </w:r>
      <w:r w:rsidR="00612D59" w:rsidRPr="00612D59">
        <w:rPr>
          <w:noProof/>
          <w:lang w:val="ru-RU" w:eastAsia="ru-RU"/>
        </w:rPr>
        <w:t xml:space="preserve"> </w:t>
      </w:r>
    </w:p>
    <w:p w:rsidR="00AD11A9" w:rsidRPr="00652307" w:rsidRDefault="00AD11A9" w:rsidP="00F0690B">
      <w:pPr>
        <w:pStyle w:val="a7"/>
        <w:rPr>
          <w:lang w:val="ru-RU" w:eastAsia="ru-RU"/>
        </w:rPr>
      </w:pPr>
      <w:r w:rsidRPr="00652307">
        <w:rPr>
          <w:lang w:val="ru-RU" w:eastAsia="ru-RU"/>
        </w:rPr>
        <w:t>• положення 1-го позитивного викиду в безрозмірних одиницях;</w:t>
      </w:r>
    </w:p>
    <w:p w:rsidR="00AD11A9" w:rsidRPr="00652307" w:rsidRDefault="00AD11A9" w:rsidP="00F0690B">
      <w:pPr>
        <w:pStyle w:val="a7"/>
        <w:rPr>
          <w:lang w:val="ru-RU" w:eastAsia="ru-RU"/>
        </w:rPr>
      </w:pPr>
      <w:r w:rsidRPr="00652307">
        <w:rPr>
          <w:lang w:val="ru-RU" w:eastAsia="ru-RU"/>
        </w:rPr>
        <w:t>• відносна амплітуда 1-го позитивного викиду: Q (1-й позитивний викид) / Q (0);</w:t>
      </w:r>
    </w:p>
    <w:p w:rsidR="00AD11A9" w:rsidRPr="00652307" w:rsidRDefault="00AD11A9" w:rsidP="00F0690B">
      <w:pPr>
        <w:pStyle w:val="a7"/>
        <w:rPr>
          <w:lang w:val="ru-RU" w:eastAsia="ru-RU"/>
        </w:rPr>
      </w:pPr>
      <w:r w:rsidRPr="00652307">
        <w:rPr>
          <w:lang w:val="ru-RU" w:eastAsia="ru-RU"/>
        </w:rPr>
        <w:t xml:space="preserve">• положення 1-го нуля (якщо він існує): </w:t>
      </w:r>
      <w:r w:rsidRPr="00652307">
        <w:rPr>
          <w:position w:val="-14"/>
          <w:lang w:val="ru-RU" w:eastAsia="ru-RU"/>
        </w:rPr>
        <w:object w:dxaOrig="1305" w:dyaOrig="375">
          <v:shape id="_x0000_i1168" type="#_x0000_t75" style="width:64.5pt;height:18.75pt" o:ole="">
            <v:imagedata r:id="rId391" o:title=""/>
          </v:shape>
          <o:OLEObject Type="Embed" ProgID="Equation.DSMT4" ShapeID="_x0000_i1168" DrawAspect="Content" ObjectID="_1685271954" r:id="rId392"/>
        </w:object>
      </w:r>
      <w:r w:rsidRPr="00652307">
        <w:rPr>
          <w:lang w:val="ru-RU" w:eastAsia="ru-RU"/>
        </w:rPr>
        <w:t>- в безрозмірних одиницях;</w:t>
      </w:r>
    </w:p>
    <w:p w:rsidR="00AD11A9" w:rsidRPr="00652307" w:rsidRDefault="00AD11A9" w:rsidP="00F0690B">
      <w:pPr>
        <w:pStyle w:val="a7"/>
        <w:rPr>
          <w:lang w:val="ru-RU" w:eastAsia="ru-RU"/>
        </w:rPr>
      </w:pPr>
      <w:r w:rsidRPr="00652307">
        <w:rPr>
          <w:lang w:val="ru-RU" w:eastAsia="ru-RU"/>
        </w:rPr>
        <w:t xml:space="preserve">• положення 2-го нуля (якщо він існує): </w:t>
      </w:r>
      <w:r w:rsidRPr="00652307">
        <w:rPr>
          <w:position w:val="-14"/>
          <w:lang w:val="ru-RU" w:eastAsia="ru-RU"/>
        </w:rPr>
        <w:object w:dxaOrig="1305" w:dyaOrig="375">
          <v:shape id="_x0000_i1169" type="#_x0000_t75" style="width:64.5pt;height:18.75pt" o:ole="">
            <v:imagedata r:id="rId393" o:title=""/>
          </v:shape>
          <o:OLEObject Type="Embed" ProgID="Equation.DSMT4" ShapeID="_x0000_i1169" DrawAspect="Content" ObjectID="_1685271955" r:id="rId394"/>
        </w:object>
      </w:r>
      <w:r w:rsidRPr="00652307">
        <w:rPr>
          <w:lang w:val="ru-RU" w:eastAsia="ru-RU"/>
        </w:rPr>
        <w:t>- в безрозмірних одиницях;</w:t>
      </w:r>
    </w:p>
    <w:p w:rsidR="00AD11A9" w:rsidRPr="00257CE7" w:rsidRDefault="00AD11A9" w:rsidP="00F0690B">
      <w:pPr>
        <w:pStyle w:val="a7"/>
        <w:rPr>
          <w:lang w:val="ru-RU" w:eastAsia="ru-RU"/>
        </w:rPr>
      </w:pPr>
      <w:r w:rsidRPr="00652307">
        <w:rPr>
          <w:lang w:val="ru-RU" w:eastAsia="ru-RU"/>
        </w:rPr>
        <w:t>• положення 1-го негат</w:t>
      </w:r>
      <w:r>
        <w:rPr>
          <w:lang w:val="ru-RU" w:eastAsia="ru-RU"/>
        </w:rPr>
        <w:t>ивного викиду (якщо він існує);</w:t>
      </w:r>
    </w:p>
    <w:p w:rsidR="00AD11A9" w:rsidRPr="00EF2FC4" w:rsidRDefault="00AD11A9" w:rsidP="00F0690B">
      <w:pPr>
        <w:pStyle w:val="a7"/>
        <w:rPr>
          <w:szCs w:val="24"/>
          <w:lang w:val="ru-RU" w:eastAsia="ru-RU"/>
        </w:rPr>
      </w:pPr>
      <w:r>
        <w:rPr>
          <w:szCs w:val="24"/>
          <w:lang w:val="ru-RU" w:eastAsia="ru-RU"/>
        </w:rPr>
        <w:t xml:space="preserve">       </w:t>
      </w:r>
      <w:r w:rsidRPr="00652307">
        <w:rPr>
          <w:szCs w:val="24"/>
          <w:lang w:val="ru-RU" w:eastAsia="ru-RU"/>
        </w:rPr>
        <w:t xml:space="preserve">• відносна амплітуда 1-го негативного викиду (якщо він існує): Q </w:t>
      </w:r>
      <w:r>
        <w:rPr>
          <w:szCs w:val="24"/>
          <w:lang w:val="ru-RU" w:eastAsia="ru-RU"/>
        </w:rPr>
        <w:t>(1-й негативний викид) / Q (0);</w:t>
      </w:r>
    </w:p>
    <w:p w:rsidR="00AD11A9" w:rsidRPr="00D36338" w:rsidRDefault="00B05288" w:rsidP="00B05288">
      <w:pPr>
        <w:pStyle w:val="a7"/>
        <w:rPr>
          <w:szCs w:val="24"/>
          <w:lang w:val="ru-RU" w:eastAsia="ru-RU"/>
        </w:rPr>
      </w:pPr>
      <w:r>
        <w:rPr>
          <w:szCs w:val="24"/>
          <w:lang w:val="ru-RU" w:eastAsia="ru-RU"/>
        </w:rPr>
        <w:t>• втрата інформації</w:t>
      </w:r>
      <w:r w:rsidRPr="00B05288">
        <w:rPr>
          <w:szCs w:val="24"/>
          <w:lang w:val="ru-RU" w:eastAsia="ru-RU"/>
        </w:rPr>
        <w:t xml:space="preserve">  </w:t>
      </w:r>
      <w:r w:rsidR="00AD11A9" w:rsidRPr="00652307">
        <w:rPr>
          <w:position w:val="-56"/>
          <w:szCs w:val="24"/>
          <w:lang w:val="ru-RU" w:eastAsia="ru-RU"/>
        </w:rPr>
        <w:object w:dxaOrig="2700" w:dyaOrig="1305">
          <v:shape id="_x0000_i1170" type="#_x0000_t75" style="width:129.75pt;height:62.25pt" o:ole="">
            <v:imagedata r:id="rId358" o:title=""/>
          </v:shape>
          <o:OLEObject Type="Embed" ProgID="Equation.DSMT4" ShapeID="_x0000_i1170" DrawAspect="Content" ObjectID="_1685271956" r:id="rId395"/>
        </w:object>
      </w:r>
      <w:r>
        <w:rPr>
          <w:position w:val="-56"/>
          <w:szCs w:val="24"/>
          <w:lang w:val="ru-RU" w:eastAsia="ru-RU"/>
        </w:rPr>
        <w:t xml:space="preserve">  </w:t>
      </w:r>
      <w:r w:rsidRPr="00652307">
        <w:rPr>
          <w:lang w:eastAsia="ru-RU"/>
        </w:rPr>
        <w:t>;</w:t>
      </w:r>
    </w:p>
    <w:p w:rsidR="00AD11A9" w:rsidRPr="00652307" w:rsidRDefault="00AD11A9" w:rsidP="00F0690B">
      <w:pPr>
        <w:pStyle w:val="a7"/>
        <w:rPr>
          <w:lang w:eastAsia="ru-RU"/>
        </w:rPr>
      </w:pPr>
      <w:r w:rsidRPr="00652307">
        <w:rPr>
          <w:lang w:eastAsia="ru-RU"/>
        </w:rPr>
        <w:t>• В2 - ширина еквівалентної шумової смуги пропускання;</w:t>
      </w:r>
    </w:p>
    <w:p w:rsidR="00AD11A9" w:rsidRPr="00652307" w:rsidRDefault="00AD11A9" w:rsidP="00F0690B">
      <w:pPr>
        <w:pStyle w:val="a7"/>
        <w:rPr>
          <w:lang w:eastAsia="ru-RU"/>
        </w:rPr>
      </w:pPr>
      <w:r w:rsidRPr="00652307">
        <w:rPr>
          <w:lang w:eastAsia="ru-RU"/>
        </w:rPr>
        <w:lastRenderedPageBreak/>
        <w:t>• В3 - ширина еквівалентної статистичної смуги пропускання.</w:t>
      </w:r>
    </w:p>
    <w:p w:rsidR="00AD11A9" w:rsidRPr="00652307" w:rsidRDefault="00AD11A9" w:rsidP="00F0690B">
      <w:pPr>
        <w:pStyle w:val="a7"/>
        <w:rPr>
          <w:lang w:eastAsia="ru-RU"/>
        </w:rPr>
      </w:pPr>
      <w:r w:rsidRPr="00652307">
        <w:rPr>
          <w:lang w:eastAsia="ru-RU"/>
        </w:rPr>
        <w:t>Безрозмірною одиницею для першого сімейства є, а для другого сімейства.</w:t>
      </w:r>
    </w:p>
    <w:p w:rsidR="00AD11A9" w:rsidRPr="00652307" w:rsidRDefault="00AD11A9" w:rsidP="00F0690B">
      <w:pPr>
        <w:pStyle w:val="a7"/>
        <w:rPr>
          <w:lang w:eastAsia="ru-RU"/>
        </w:rPr>
      </w:pPr>
      <w:r w:rsidRPr="00652307">
        <w:rPr>
          <w:lang w:eastAsia="ru-RU"/>
        </w:rPr>
        <w:t>Існують також і інші характеристичні параметри:</w:t>
      </w:r>
    </w:p>
    <w:p w:rsidR="00AD11A9" w:rsidRPr="00652307" w:rsidRDefault="00AD11A9" w:rsidP="00F0690B">
      <w:pPr>
        <w:pStyle w:val="a7"/>
        <w:rPr>
          <w:lang w:eastAsia="ru-RU"/>
        </w:rPr>
      </w:pPr>
      <w:r w:rsidRPr="00652307">
        <w:rPr>
          <w:lang w:eastAsia="ru-RU"/>
        </w:rPr>
        <w:t xml:space="preserve">         • </w:t>
      </w:r>
      <w:r w:rsidRPr="00652307">
        <w:rPr>
          <w:color w:val="000000"/>
          <w:position w:val="-12"/>
          <w:lang w:val="ru-RU" w:eastAsia="ru-RU"/>
        </w:rPr>
        <w:object w:dxaOrig="765" w:dyaOrig="315">
          <v:shape id="_x0000_i1171" type="#_x0000_t75" style="width:54.75pt;height:22.5pt" o:ole="">
            <v:imagedata r:id="rId396" o:title=""/>
          </v:shape>
          <o:OLEObject Type="Embed" ProgID="Equation.DSMT4" ShapeID="_x0000_i1171" DrawAspect="Content" ObjectID="_1685271957" r:id="rId397"/>
        </w:object>
      </w:r>
      <w:r w:rsidRPr="00652307">
        <w:rPr>
          <w:lang w:eastAsia="ru-RU"/>
        </w:rPr>
        <w:t>- ширина смуги пропускання центрального піку;,</w:t>
      </w:r>
      <w:r w:rsidR="00F0690B">
        <w:rPr>
          <w:lang w:eastAsia="ru-RU"/>
        </w:rPr>
        <w:tab/>
      </w:r>
    </w:p>
    <w:p w:rsidR="00AD11A9" w:rsidRPr="00652307" w:rsidRDefault="00AD11A9" w:rsidP="00F0690B">
      <w:pPr>
        <w:pStyle w:val="a7"/>
        <w:rPr>
          <w:lang w:eastAsia="ru-RU"/>
        </w:rPr>
      </w:pPr>
      <w:r w:rsidRPr="00652307">
        <w:rPr>
          <w:lang w:eastAsia="ru-RU"/>
        </w:rPr>
        <w:t xml:space="preserve">              •   втрата інформації, виражена в децибелах: a)</w:t>
      </w:r>
      <w:r w:rsidRPr="00652307">
        <w:rPr>
          <w:color w:val="000000"/>
          <w:lang w:val="ru-RU" w:eastAsia="ru-RU"/>
        </w:rPr>
        <w:t xml:space="preserve"> </w:t>
      </w:r>
      <w:r w:rsidRPr="00652307">
        <w:rPr>
          <w:color w:val="000000"/>
          <w:position w:val="-12"/>
          <w:lang w:val="ru-RU" w:eastAsia="ru-RU"/>
        </w:rPr>
        <w:object w:dxaOrig="960" w:dyaOrig="345">
          <v:shape id="_x0000_i1172" type="#_x0000_t75" style="width:55.5pt;height:19.5pt" o:ole="">
            <v:imagedata r:id="rId398" o:title=""/>
          </v:shape>
          <o:OLEObject Type="Embed" ProgID="Equation.DSMT4" ShapeID="_x0000_i1172" DrawAspect="Content" ObjectID="_1685271958" r:id="rId399"/>
        </w:object>
      </w:r>
      <w:r w:rsidRPr="00652307">
        <w:rPr>
          <w:lang w:eastAsia="ru-RU"/>
        </w:rPr>
        <w:t xml:space="preserve"> і б);</w:t>
      </w:r>
      <w:r w:rsidRPr="00652307">
        <w:rPr>
          <w:color w:val="000000"/>
          <w:lang w:val="ru-RU" w:eastAsia="ru-RU"/>
        </w:rPr>
        <w:t xml:space="preserve"> </w:t>
      </w:r>
      <w:r w:rsidRPr="00652307">
        <w:rPr>
          <w:color w:val="000000"/>
          <w:position w:val="-10"/>
          <w:lang w:val="ru-RU" w:eastAsia="ru-RU"/>
        </w:rPr>
        <w:object w:dxaOrig="585" w:dyaOrig="300">
          <v:shape id="_x0000_i1173" type="#_x0000_t75" style="width:29.25pt;height:15pt" o:ole="">
            <v:imagedata r:id="rId400" o:title=""/>
          </v:shape>
          <o:OLEObject Type="Embed" ProgID="Equation.DSMT4" ShapeID="_x0000_i1173" DrawAspect="Content" ObjectID="_1685271959" r:id="rId401"/>
        </w:object>
      </w:r>
      <w:r w:rsidRPr="00652307">
        <w:rPr>
          <w:lang w:eastAsia="ru-RU"/>
        </w:rPr>
        <w:t xml:space="preserve">      нахил обвідної бічних викидів, виражений в децибелах на октаву,</w:t>
      </w:r>
    </w:p>
    <w:p w:rsidR="00AD11A9" w:rsidRPr="00652307" w:rsidRDefault="00AD11A9" w:rsidP="00F0690B">
      <w:pPr>
        <w:pStyle w:val="a7"/>
        <w:rPr>
          <w:lang w:eastAsia="ru-RU"/>
        </w:rPr>
      </w:pPr>
      <w:r w:rsidRPr="00652307">
        <w:rPr>
          <w:lang w:eastAsia="ru-RU"/>
        </w:rPr>
        <w:t xml:space="preserve">            •   центральний пік спектрального вікна характеризується також шириною і ексцесом для оцінки яких використовуються відносини</w:t>
      </w:r>
      <w:r w:rsidRPr="00652307">
        <w:rPr>
          <w:color w:val="000000"/>
          <w:position w:val="-12"/>
          <w:lang w:val="ru-RU" w:eastAsia="ru-RU"/>
        </w:rPr>
        <w:object w:dxaOrig="4365" w:dyaOrig="345">
          <v:shape id="_x0000_i1174" type="#_x0000_t75" style="width:252pt;height:19.5pt" o:ole="">
            <v:imagedata r:id="rId402" o:title=""/>
          </v:shape>
          <o:OLEObject Type="Embed" ProgID="Equation.DSMT4" ShapeID="_x0000_i1174" DrawAspect="Content" ObjectID="_1685271960" r:id="rId403"/>
        </w:object>
      </w:r>
      <w:r w:rsidRPr="00652307">
        <w:rPr>
          <w:lang w:eastAsia="ru-RU"/>
        </w:rPr>
        <w:t xml:space="preserve"> для спектральних вікон першого сімейства і   для спектральних вікон другого сімейства</w:t>
      </w:r>
    </w:p>
    <w:p w:rsidR="00AD11A9" w:rsidRPr="00652307" w:rsidRDefault="00AD11A9" w:rsidP="00F0690B">
      <w:pPr>
        <w:pStyle w:val="a7"/>
        <w:rPr>
          <w:lang w:eastAsia="ru-RU"/>
        </w:rPr>
      </w:pPr>
      <w:r w:rsidRPr="00652307">
        <w:rPr>
          <w:lang w:eastAsia="ru-RU"/>
        </w:rPr>
        <w:t>(Ці відносини можуть бути виражені в децибелах).</w:t>
      </w:r>
    </w:p>
    <w:p w:rsidR="006956FA" w:rsidRPr="006956FA" w:rsidRDefault="00AD11A9" w:rsidP="006956FA">
      <w:pPr>
        <w:pStyle w:val="a7"/>
        <w:ind w:firstLine="567"/>
        <w:rPr>
          <w:i/>
          <w:lang w:eastAsia="ru-RU"/>
        </w:rPr>
      </w:pPr>
      <w:r w:rsidRPr="006956FA">
        <w:rPr>
          <w:i/>
          <w:lang w:eastAsia="ru-RU"/>
        </w:rPr>
        <w:t>Зауваження.</w:t>
      </w:r>
    </w:p>
    <w:p w:rsidR="00AD11A9" w:rsidRPr="00652307" w:rsidRDefault="00AD11A9" w:rsidP="00F0690B">
      <w:pPr>
        <w:pStyle w:val="a7"/>
        <w:rPr>
          <w:lang w:eastAsia="ru-RU"/>
        </w:rPr>
      </w:pPr>
      <w:r w:rsidRPr="00652307">
        <w:rPr>
          <w:lang w:eastAsia="ru-RU"/>
        </w:rPr>
        <w:t>Ставлення</w:t>
      </w:r>
      <w:r w:rsidRPr="00652307">
        <w:rPr>
          <w:color w:val="000000"/>
          <w:position w:val="-12"/>
          <w:lang w:val="ru-RU" w:eastAsia="ru-RU"/>
        </w:rPr>
        <w:object w:dxaOrig="1320" w:dyaOrig="345">
          <v:shape id="_x0000_i1175" type="#_x0000_t75" style="width:77.25pt;height:20.25pt" o:ole="">
            <v:imagedata r:id="rId404" o:title=""/>
          </v:shape>
          <o:OLEObject Type="Embed" ProgID="Equation.DSMT4" ShapeID="_x0000_i1175" DrawAspect="Content" ObjectID="_1685271961" r:id="rId405"/>
        </w:object>
      </w:r>
      <w:r>
        <w:rPr>
          <w:lang w:eastAsia="ru-RU"/>
        </w:rPr>
        <w:t xml:space="preserve">,іноді </w:t>
      </w:r>
      <w:r w:rsidRPr="00652307">
        <w:rPr>
          <w:lang w:eastAsia="ru-RU"/>
        </w:rPr>
        <w:t>зване «сглаженностью» спектрального вікна, характеризує точність вимірювання амплітуди. Дійсно, при обробці сигналу, наприклад, методом періодограмм, точність аналізу дорівнює</w:t>
      </w:r>
      <w:r w:rsidRPr="00652307">
        <w:rPr>
          <w:color w:val="000000"/>
          <w:lang w:val="ru-RU" w:eastAsia="ru-RU"/>
        </w:rPr>
        <w:t xml:space="preserve"> </w:t>
      </w:r>
      <w:r w:rsidRPr="00652307">
        <w:rPr>
          <w:color w:val="000000"/>
          <w:position w:val="-6"/>
          <w:lang w:val="ru-RU" w:eastAsia="ru-RU"/>
        </w:rPr>
        <w:object w:dxaOrig="825" w:dyaOrig="255">
          <v:shape id="_x0000_i1176" type="#_x0000_t75" style="width:53.25pt;height:17.25pt" o:ole="">
            <v:imagedata r:id="rId406" o:title=""/>
          </v:shape>
          <o:OLEObject Type="Embed" ProgID="Equation.DSMT4" ShapeID="_x0000_i1176" DrawAspect="Content" ObjectID="_1685271962" r:id="rId407"/>
        </w:object>
      </w:r>
      <w:r w:rsidRPr="00652307">
        <w:rPr>
          <w:lang w:eastAsia="ru-RU"/>
        </w:rPr>
        <w:t>. Ставлення</w:t>
      </w:r>
      <w:r w:rsidRPr="00652307">
        <w:rPr>
          <w:color w:val="000000"/>
          <w:lang w:val="ru-RU" w:eastAsia="ru-RU"/>
        </w:rPr>
        <w:t xml:space="preserve"> </w:t>
      </w:r>
      <w:r w:rsidRPr="00652307">
        <w:rPr>
          <w:color w:val="000000"/>
          <w:position w:val="-12"/>
          <w:lang w:val="ru-RU" w:eastAsia="ru-RU"/>
        </w:rPr>
        <w:object w:dxaOrig="1320" w:dyaOrig="345">
          <v:shape id="_x0000_i1177" type="#_x0000_t75" style="width:73.5pt;height:18.75pt" o:ole="">
            <v:imagedata r:id="rId404" o:title=""/>
          </v:shape>
          <o:OLEObject Type="Embed" ProgID="Equation.DSMT4" ShapeID="_x0000_i1177" DrawAspect="Content" ObjectID="_1685271963" r:id="rId408"/>
        </w:object>
      </w:r>
      <w:r w:rsidRPr="00652307">
        <w:rPr>
          <w:lang w:eastAsia="ru-RU"/>
        </w:rPr>
        <w:t xml:space="preserve"> = Виміряна амплітуда / Максимальна амплітуда служить характеристикою точності вимірювання амплітуди.</w:t>
      </w:r>
    </w:p>
    <w:p w:rsidR="00A450EC" w:rsidRPr="00B05288" w:rsidRDefault="00AD11A9" w:rsidP="00B05288">
      <w:pPr>
        <w:ind w:firstLine="567"/>
        <w:rPr>
          <w:szCs w:val="24"/>
          <w:lang w:val="ru-RU" w:eastAsia="ru-RU"/>
        </w:rPr>
      </w:pPr>
      <w:r w:rsidRPr="00652307">
        <w:rPr>
          <w:szCs w:val="24"/>
          <w:lang w:eastAsia="ru-RU"/>
        </w:rPr>
        <w:t>Розширення. Поділ двох сусідніх піків, або резонансних ліній, залежить від якості оцінки</w:t>
      </w:r>
      <w:r w:rsidRPr="00652307">
        <w:rPr>
          <w:color w:val="000000"/>
          <w:position w:val="-12"/>
          <w:szCs w:val="24"/>
          <w:lang w:val="ru-RU" w:eastAsia="ru-RU"/>
        </w:rPr>
        <w:object w:dxaOrig="585" w:dyaOrig="345">
          <v:shape id="_x0000_i1178" type="#_x0000_t75" style="width:29.25pt;height:17.25pt" o:ole="">
            <v:imagedata r:id="rId117" o:title=""/>
          </v:shape>
          <o:OLEObject Type="Embed" ProgID="Equation.DSMT4" ShapeID="_x0000_i1178" DrawAspect="Content" ObjectID="_1685271964" r:id="rId409"/>
        </w:object>
      </w:r>
      <w:r w:rsidRPr="00652307">
        <w:rPr>
          <w:szCs w:val="24"/>
          <w:lang w:eastAsia="ru-RU"/>
        </w:rPr>
        <w:t xml:space="preserve"> функції</w:t>
      </w:r>
      <w:r w:rsidRPr="00652307">
        <w:rPr>
          <w:color w:val="000000"/>
          <w:position w:val="-12"/>
          <w:szCs w:val="24"/>
          <w:lang w:val="ru-RU" w:eastAsia="ru-RU"/>
        </w:rPr>
        <w:object w:dxaOrig="480" w:dyaOrig="345">
          <v:shape id="_x0000_i1179" type="#_x0000_t75" style="width:24pt;height:17.25pt" o:ole="">
            <v:imagedata r:id="rId217" o:title=""/>
          </v:shape>
          <o:OLEObject Type="Embed" ProgID="Equation.DSMT4" ShapeID="_x0000_i1179" DrawAspect="Content" ObjectID="_1685271965" r:id="rId410"/>
        </w:object>
      </w:r>
      <w:r w:rsidRPr="00652307">
        <w:rPr>
          <w:szCs w:val="24"/>
          <w:lang w:eastAsia="ru-RU"/>
        </w:rPr>
        <w:t xml:space="preserve"> і, отже, від тимчасового вікна. Ширина підстави центрального піку вікна дорівнює. Умова дозволу двох піків, з близькими амплітудами і центральними частотами і записується у вигляді нерівності [4]:</w:t>
      </w:r>
      <w:r w:rsidRPr="00652307">
        <w:rPr>
          <w:color w:val="000000"/>
          <w:szCs w:val="24"/>
          <w:lang w:val="ru-RU" w:eastAsia="ru-RU"/>
        </w:rPr>
        <w:t xml:space="preserve"> </w:t>
      </w:r>
      <w:r w:rsidRPr="00652307">
        <w:rPr>
          <w:color w:val="000000"/>
          <w:position w:val="-12"/>
          <w:szCs w:val="24"/>
          <w:lang w:val="ru-RU" w:eastAsia="ru-RU"/>
        </w:rPr>
        <w:object w:dxaOrig="1485" w:dyaOrig="315">
          <v:shape id="_x0000_i1180" type="#_x0000_t75" style="width:93.75pt;height:19.5pt" o:ole="">
            <v:imagedata r:id="rId411" o:title=""/>
          </v:shape>
          <o:OLEObject Type="Embed" ProgID="Equation.DSMT4" ShapeID="_x0000_i1180" DrawAspect="Content" ObjectID="_1685271966" r:id="rId412"/>
        </w:object>
      </w:r>
      <w:r w:rsidRPr="00652307">
        <w:rPr>
          <w:szCs w:val="24"/>
          <w:lang w:eastAsia="ru-RU"/>
        </w:rPr>
        <w:t>.</w:t>
      </w:r>
    </w:p>
    <w:p w:rsidR="00AD11A9" w:rsidRPr="00D36338" w:rsidRDefault="00B05288" w:rsidP="00B05288">
      <w:pPr>
        <w:pStyle w:val="a7"/>
        <w:ind w:firstLine="567"/>
        <w:rPr>
          <w:i/>
          <w:lang w:val="ru-RU"/>
        </w:rPr>
      </w:pPr>
      <w:r>
        <w:rPr>
          <w:i/>
        </w:rPr>
        <w:t>Висновки</w:t>
      </w:r>
    </w:p>
    <w:p w:rsidR="00AD11A9" w:rsidRDefault="00AD11A9" w:rsidP="005B6082">
      <w:pPr>
        <w:pStyle w:val="a7"/>
        <w:ind w:firstLine="567"/>
      </w:pPr>
      <w:r>
        <w:t>В</w:t>
      </w:r>
      <w:r>
        <w:rPr>
          <w:spacing w:val="-5"/>
        </w:rPr>
        <w:t xml:space="preserve"> </w:t>
      </w:r>
      <w:r>
        <w:t>розділі</w:t>
      </w:r>
      <w:r>
        <w:rPr>
          <w:spacing w:val="-7"/>
        </w:rPr>
        <w:t xml:space="preserve"> </w:t>
      </w:r>
      <w:r>
        <w:t>було</w:t>
      </w:r>
      <w:r>
        <w:rPr>
          <w:spacing w:val="-1"/>
        </w:rPr>
        <w:t xml:space="preserve"> </w:t>
      </w:r>
      <w:r>
        <w:t>описано</w:t>
      </w:r>
      <w:r>
        <w:rPr>
          <w:spacing w:val="3"/>
        </w:rPr>
        <w:t xml:space="preserve"> </w:t>
      </w:r>
      <w:r>
        <w:t>і</w:t>
      </w:r>
      <w:r>
        <w:rPr>
          <w:spacing w:val="-7"/>
        </w:rPr>
        <w:t xml:space="preserve"> </w:t>
      </w:r>
      <w:r>
        <w:t>проаналізовано</w:t>
      </w:r>
      <w:r>
        <w:rPr>
          <w:spacing w:val="-2"/>
        </w:rPr>
        <w:t xml:space="preserve"> </w:t>
      </w:r>
      <w:r>
        <w:t>наступні</w:t>
      </w:r>
      <w:r>
        <w:rPr>
          <w:spacing w:val="-6"/>
        </w:rPr>
        <w:t xml:space="preserve"> </w:t>
      </w:r>
      <w:r>
        <w:t>питання:</w:t>
      </w:r>
    </w:p>
    <w:p w:rsidR="00AD11A9" w:rsidRDefault="00AD11A9" w:rsidP="005B6082">
      <w:pPr>
        <w:pStyle w:val="a7"/>
        <w:ind w:firstLine="567"/>
      </w:pPr>
      <w:r>
        <w:t>Моделювання</w:t>
      </w:r>
      <w:r>
        <w:rPr>
          <w:spacing w:val="1"/>
        </w:rPr>
        <w:t xml:space="preserve"> </w:t>
      </w:r>
      <w:r>
        <w:t>та</w:t>
      </w:r>
      <w:r>
        <w:rPr>
          <w:spacing w:val="1"/>
        </w:rPr>
        <w:t xml:space="preserve"> </w:t>
      </w:r>
      <w:r>
        <w:t>імітаційне</w:t>
      </w:r>
      <w:r>
        <w:rPr>
          <w:spacing w:val="1"/>
        </w:rPr>
        <w:t xml:space="preserve"> </w:t>
      </w:r>
      <w:r>
        <w:t>моделювання.</w:t>
      </w:r>
      <w:r>
        <w:rPr>
          <w:spacing w:val="1"/>
        </w:rPr>
        <w:t xml:space="preserve"> </w:t>
      </w:r>
      <w:r>
        <w:t>Його</w:t>
      </w:r>
      <w:r>
        <w:rPr>
          <w:spacing w:val="1"/>
        </w:rPr>
        <w:t xml:space="preserve"> </w:t>
      </w:r>
      <w:r>
        <w:t>зміст.</w:t>
      </w:r>
      <w:r>
        <w:rPr>
          <w:spacing w:val="1"/>
        </w:rPr>
        <w:t xml:space="preserve"> </w:t>
      </w:r>
      <w:r>
        <w:t>Галузі</w:t>
      </w:r>
      <w:r>
        <w:rPr>
          <w:spacing w:val="1"/>
        </w:rPr>
        <w:t xml:space="preserve"> </w:t>
      </w:r>
      <w:r>
        <w:t>застосування.</w:t>
      </w:r>
      <w:r>
        <w:rPr>
          <w:spacing w:val="1"/>
        </w:rPr>
        <w:t xml:space="preserve"> </w:t>
      </w:r>
      <w:r>
        <w:t>Освітлена</w:t>
      </w:r>
      <w:r>
        <w:rPr>
          <w:spacing w:val="1"/>
        </w:rPr>
        <w:t xml:space="preserve"> </w:t>
      </w:r>
      <w:r>
        <w:t>проблема,</w:t>
      </w:r>
      <w:r>
        <w:rPr>
          <w:spacing w:val="1"/>
        </w:rPr>
        <w:t xml:space="preserve"> </w:t>
      </w:r>
      <w:r>
        <w:t>для</w:t>
      </w:r>
      <w:r>
        <w:rPr>
          <w:spacing w:val="1"/>
        </w:rPr>
        <w:t xml:space="preserve"> </w:t>
      </w:r>
      <w:r>
        <w:t>якої</w:t>
      </w:r>
      <w:r>
        <w:rPr>
          <w:spacing w:val="1"/>
        </w:rPr>
        <w:t xml:space="preserve"> </w:t>
      </w:r>
      <w:r>
        <w:t>створення</w:t>
      </w:r>
      <w:r>
        <w:rPr>
          <w:spacing w:val="1"/>
        </w:rPr>
        <w:t xml:space="preserve"> </w:t>
      </w:r>
      <w:r>
        <w:t>відповідного</w:t>
      </w:r>
      <w:r>
        <w:rPr>
          <w:spacing w:val="1"/>
        </w:rPr>
        <w:t xml:space="preserve"> </w:t>
      </w:r>
      <w:r>
        <w:t>програмного компоненту</w:t>
      </w:r>
      <w:r>
        <w:rPr>
          <w:spacing w:val="-3"/>
        </w:rPr>
        <w:t xml:space="preserve"> </w:t>
      </w:r>
      <w:r>
        <w:lastRenderedPageBreak/>
        <w:t>може</w:t>
      </w:r>
      <w:r>
        <w:rPr>
          <w:spacing w:val="1"/>
        </w:rPr>
        <w:t xml:space="preserve"> </w:t>
      </w:r>
      <w:r>
        <w:t>бути</w:t>
      </w:r>
      <w:r>
        <w:rPr>
          <w:spacing w:val="1"/>
        </w:rPr>
        <w:t xml:space="preserve"> </w:t>
      </w:r>
      <w:r>
        <w:t>корисна.</w:t>
      </w:r>
    </w:p>
    <w:p w:rsidR="00AD11A9" w:rsidRDefault="00AD11A9" w:rsidP="005B6082">
      <w:pPr>
        <w:pStyle w:val="a7"/>
        <w:ind w:firstLine="567"/>
      </w:pPr>
      <w:r>
        <w:t>Було</w:t>
      </w:r>
      <w:r>
        <w:rPr>
          <w:spacing w:val="1"/>
        </w:rPr>
        <w:t xml:space="preserve"> </w:t>
      </w:r>
      <w:r>
        <w:t>розглянуто</w:t>
      </w:r>
      <w:r>
        <w:rPr>
          <w:spacing w:val="1"/>
        </w:rPr>
        <w:t xml:space="preserve"> </w:t>
      </w:r>
      <w:r>
        <w:t>середовища</w:t>
      </w:r>
      <w:r>
        <w:rPr>
          <w:spacing w:val="1"/>
        </w:rPr>
        <w:t xml:space="preserve"> </w:t>
      </w:r>
      <w:r>
        <w:t>програмування</w:t>
      </w:r>
      <w:r>
        <w:rPr>
          <w:spacing w:val="1"/>
        </w:rPr>
        <w:t xml:space="preserve"> </w:t>
      </w:r>
      <w:r>
        <w:t>в</w:t>
      </w:r>
      <w:r>
        <w:rPr>
          <w:spacing w:val="1"/>
        </w:rPr>
        <w:t xml:space="preserve"> </w:t>
      </w:r>
      <w:r>
        <w:t>яких</w:t>
      </w:r>
      <w:r>
        <w:rPr>
          <w:spacing w:val="1"/>
        </w:rPr>
        <w:t xml:space="preserve"> </w:t>
      </w:r>
      <w:r>
        <w:t>буде</w:t>
      </w:r>
      <w:r>
        <w:rPr>
          <w:spacing w:val="1"/>
        </w:rPr>
        <w:t xml:space="preserve"> </w:t>
      </w:r>
      <w:r>
        <w:t>створено</w:t>
      </w:r>
      <w:r>
        <w:rPr>
          <w:spacing w:val="1"/>
        </w:rPr>
        <w:t xml:space="preserve"> </w:t>
      </w:r>
      <w:r>
        <w:t>програмно-методичний комплекс. Описані переваги та недоліки кожної</w:t>
      </w:r>
      <w:r>
        <w:rPr>
          <w:spacing w:val="-67"/>
        </w:rPr>
        <w:t xml:space="preserve"> </w:t>
      </w:r>
      <w:r>
        <w:t>з них. Це дозволить ефективно розподілити завдання для кожного з</w:t>
      </w:r>
      <w:r>
        <w:rPr>
          <w:spacing w:val="1"/>
        </w:rPr>
        <w:t xml:space="preserve"> </w:t>
      </w:r>
      <w:r>
        <w:t>додатків</w:t>
      </w:r>
      <w:r>
        <w:rPr>
          <w:spacing w:val="-2"/>
        </w:rPr>
        <w:t xml:space="preserve"> </w:t>
      </w:r>
      <w:r>
        <w:t>програми.</w:t>
      </w:r>
    </w:p>
    <w:p w:rsidR="00AD11A9" w:rsidRDefault="00AD11A9" w:rsidP="005B6082">
      <w:pPr>
        <w:pStyle w:val="a7"/>
        <w:ind w:firstLine="567"/>
      </w:pPr>
      <w:r>
        <w:t>Було</w:t>
      </w:r>
      <w:r>
        <w:rPr>
          <w:spacing w:val="1"/>
        </w:rPr>
        <w:t xml:space="preserve"> </w:t>
      </w:r>
      <w:r>
        <w:t>описано</w:t>
      </w:r>
      <w:r>
        <w:rPr>
          <w:spacing w:val="1"/>
        </w:rPr>
        <w:t xml:space="preserve"> </w:t>
      </w:r>
      <w:r>
        <w:t>поводження</w:t>
      </w:r>
      <w:r>
        <w:rPr>
          <w:spacing w:val="1"/>
        </w:rPr>
        <w:t xml:space="preserve"> </w:t>
      </w:r>
      <w:r>
        <w:t>сигналу</w:t>
      </w:r>
      <w:r>
        <w:rPr>
          <w:spacing w:val="1"/>
        </w:rPr>
        <w:t xml:space="preserve"> </w:t>
      </w:r>
      <w:r>
        <w:t>при</w:t>
      </w:r>
      <w:r>
        <w:rPr>
          <w:spacing w:val="1"/>
        </w:rPr>
        <w:t xml:space="preserve"> </w:t>
      </w:r>
      <w:r>
        <w:t>різній</w:t>
      </w:r>
      <w:r>
        <w:rPr>
          <w:spacing w:val="1"/>
        </w:rPr>
        <w:t xml:space="preserve"> </w:t>
      </w:r>
      <w:r>
        <w:t>заданій</w:t>
      </w:r>
      <w:r>
        <w:rPr>
          <w:spacing w:val="1"/>
        </w:rPr>
        <w:t xml:space="preserve"> </w:t>
      </w:r>
      <w:r>
        <w:t>частоті</w:t>
      </w:r>
      <w:r>
        <w:rPr>
          <w:spacing w:val="1"/>
        </w:rPr>
        <w:t xml:space="preserve"> </w:t>
      </w:r>
      <w:r>
        <w:t>дискретизації,</w:t>
      </w:r>
      <w:r>
        <w:rPr>
          <w:spacing w:val="3"/>
        </w:rPr>
        <w:t xml:space="preserve"> </w:t>
      </w:r>
      <w:r>
        <w:t>ефект</w:t>
      </w:r>
      <w:r>
        <w:rPr>
          <w:spacing w:val="-1"/>
        </w:rPr>
        <w:t xml:space="preserve"> </w:t>
      </w:r>
      <w:r>
        <w:t>накладання</w:t>
      </w:r>
      <w:r>
        <w:rPr>
          <w:spacing w:val="2"/>
        </w:rPr>
        <w:t xml:space="preserve"> </w:t>
      </w:r>
      <w:r>
        <w:t>спектрів.</w:t>
      </w:r>
    </w:p>
    <w:p w:rsidR="00AD11A9" w:rsidRDefault="00AD11A9" w:rsidP="005B6082">
      <w:pPr>
        <w:pStyle w:val="a7"/>
        <w:ind w:firstLine="567"/>
      </w:pPr>
      <w:r>
        <w:t>На</w:t>
      </w:r>
      <w:r>
        <w:rPr>
          <w:spacing w:val="91"/>
        </w:rPr>
        <w:t xml:space="preserve"> </w:t>
      </w:r>
      <w:r>
        <w:t xml:space="preserve">основі  </w:t>
      </w:r>
      <w:r>
        <w:rPr>
          <w:spacing w:val="14"/>
        </w:rPr>
        <w:t xml:space="preserve"> </w:t>
      </w:r>
      <w:r>
        <w:t xml:space="preserve">опрацьованої  </w:t>
      </w:r>
      <w:r>
        <w:rPr>
          <w:spacing w:val="20"/>
        </w:rPr>
        <w:t xml:space="preserve"> </w:t>
      </w:r>
      <w:r>
        <w:t xml:space="preserve">інформації  </w:t>
      </w:r>
      <w:r>
        <w:rPr>
          <w:spacing w:val="18"/>
        </w:rPr>
        <w:t xml:space="preserve"> </w:t>
      </w:r>
      <w:r>
        <w:t xml:space="preserve">було  </w:t>
      </w:r>
      <w:r>
        <w:rPr>
          <w:spacing w:val="21"/>
        </w:rPr>
        <w:t xml:space="preserve"> </w:t>
      </w:r>
      <w:r>
        <w:t xml:space="preserve">поставлено  </w:t>
      </w:r>
      <w:r>
        <w:rPr>
          <w:spacing w:val="19"/>
        </w:rPr>
        <w:t xml:space="preserve"> </w:t>
      </w:r>
      <w:r>
        <w:t xml:space="preserve">задачі  </w:t>
      </w:r>
      <w:r>
        <w:rPr>
          <w:spacing w:val="15"/>
        </w:rPr>
        <w:t xml:space="preserve"> </w:t>
      </w:r>
      <w:r>
        <w:t>для</w:t>
      </w:r>
    </w:p>
    <w:p w:rsidR="005B6082" w:rsidRPr="00D36338" w:rsidRDefault="00AD11A9" w:rsidP="00B05288">
      <w:pPr>
        <w:pStyle w:val="a7"/>
        <w:rPr>
          <w:lang w:val="ru-RU"/>
        </w:rPr>
      </w:pPr>
      <w:r>
        <w:t>проведення</w:t>
      </w:r>
      <w:r>
        <w:rPr>
          <w:spacing w:val="-6"/>
        </w:rPr>
        <w:t xml:space="preserve"> </w:t>
      </w:r>
      <w:r>
        <w:t>дипломного</w:t>
      </w:r>
      <w:r>
        <w:rPr>
          <w:spacing w:val="-8"/>
        </w:rPr>
        <w:t xml:space="preserve"> </w:t>
      </w:r>
      <w:r w:rsidR="006956FA">
        <w:t>проектування</w:t>
      </w:r>
    </w:p>
    <w:p w:rsidR="00AD11A9" w:rsidRDefault="00D05C28" w:rsidP="00D05C28">
      <w:pPr>
        <w:pStyle w:val="1"/>
        <w:ind w:left="0"/>
        <w:rPr>
          <w:b/>
        </w:rPr>
      </w:pPr>
      <w:r>
        <w:rPr>
          <w:b/>
        </w:rPr>
        <w:tab/>
      </w:r>
      <w:r>
        <w:rPr>
          <w:b/>
        </w:rPr>
        <w:tab/>
      </w:r>
      <w:bookmarkStart w:id="66" w:name="_Toc73989910"/>
      <w:bookmarkStart w:id="67" w:name="_Toc74218061"/>
      <w:r>
        <w:rPr>
          <w:b/>
        </w:rPr>
        <w:t xml:space="preserve">4 </w:t>
      </w:r>
      <w:r w:rsidR="00AD11A9" w:rsidRPr="00EF2FC4">
        <w:rPr>
          <w:b/>
        </w:rPr>
        <w:t>РОЗРОБКА</w:t>
      </w:r>
      <w:r w:rsidR="00AD11A9" w:rsidRPr="00EF2FC4">
        <w:rPr>
          <w:b/>
          <w:spacing w:val="-1"/>
        </w:rPr>
        <w:t xml:space="preserve"> </w:t>
      </w:r>
      <w:r w:rsidR="00AD11A9" w:rsidRPr="00EF2FC4">
        <w:rPr>
          <w:b/>
        </w:rPr>
        <w:t>СТРУКТУРИ</w:t>
      </w:r>
      <w:r w:rsidR="00AD11A9" w:rsidRPr="00EF2FC4">
        <w:rPr>
          <w:b/>
          <w:spacing w:val="-3"/>
        </w:rPr>
        <w:t xml:space="preserve"> </w:t>
      </w:r>
      <w:r w:rsidR="00AD11A9" w:rsidRPr="00EF2FC4">
        <w:rPr>
          <w:b/>
        </w:rPr>
        <w:t>ТА</w:t>
      </w:r>
      <w:r w:rsidR="00AD11A9" w:rsidRPr="00EF2FC4">
        <w:rPr>
          <w:b/>
          <w:spacing w:val="-3"/>
        </w:rPr>
        <w:t xml:space="preserve"> </w:t>
      </w:r>
      <w:r w:rsidR="00AD11A9" w:rsidRPr="00EF2FC4">
        <w:rPr>
          <w:b/>
        </w:rPr>
        <w:t>ПРОГРАМНОГО</w:t>
      </w:r>
      <w:r w:rsidR="00AD11A9" w:rsidRPr="00EF2FC4">
        <w:rPr>
          <w:b/>
          <w:spacing w:val="-1"/>
        </w:rPr>
        <w:t xml:space="preserve"> </w:t>
      </w:r>
      <w:r w:rsidR="00AD11A9" w:rsidRPr="00EF2FC4">
        <w:rPr>
          <w:b/>
        </w:rPr>
        <w:t>КОМПОНЕНТУ</w:t>
      </w:r>
      <w:bookmarkEnd w:id="66"/>
      <w:bookmarkEnd w:id="67"/>
    </w:p>
    <w:p w:rsidR="005B6082" w:rsidRPr="005B6082" w:rsidRDefault="005B6082" w:rsidP="005B6082"/>
    <w:p w:rsidR="00AD11A9" w:rsidRPr="009A2E5D" w:rsidRDefault="00AD11A9" w:rsidP="005B6082">
      <w:pPr>
        <w:pStyle w:val="a7"/>
        <w:ind w:firstLine="567"/>
      </w:pPr>
      <w:r>
        <w:t>Керуюча</w:t>
      </w:r>
      <w:r>
        <w:rPr>
          <w:spacing w:val="1"/>
        </w:rPr>
        <w:t xml:space="preserve"> </w:t>
      </w:r>
      <w:r>
        <w:t>програма</w:t>
      </w:r>
      <w:r>
        <w:rPr>
          <w:spacing w:val="1"/>
        </w:rPr>
        <w:t xml:space="preserve"> </w:t>
      </w:r>
      <w:r>
        <w:t>включає</w:t>
      </w:r>
      <w:r>
        <w:rPr>
          <w:spacing w:val="1"/>
        </w:rPr>
        <w:t xml:space="preserve"> </w:t>
      </w:r>
      <w:r>
        <w:t>в</w:t>
      </w:r>
      <w:r>
        <w:rPr>
          <w:spacing w:val="1"/>
        </w:rPr>
        <w:t xml:space="preserve"> </w:t>
      </w:r>
      <w:r>
        <w:t>себе</w:t>
      </w:r>
      <w:r>
        <w:rPr>
          <w:spacing w:val="1"/>
        </w:rPr>
        <w:t xml:space="preserve"> </w:t>
      </w:r>
      <w:r>
        <w:t>шість</w:t>
      </w:r>
      <w:r>
        <w:rPr>
          <w:spacing w:val="1"/>
        </w:rPr>
        <w:t xml:space="preserve"> </w:t>
      </w:r>
      <w:r>
        <w:t>модулів:</w:t>
      </w:r>
      <w:r>
        <w:rPr>
          <w:spacing w:val="1"/>
        </w:rPr>
        <w:t xml:space="preserve"> </w:t>
      </w:r>
      <w:r>
        <w:t>модуль</w:t>
      </w:r>
      <w:r>
        <w:rPr>
          <w:spacing w:val="1"/>
        </w:rPr>
        <w:t xml:space="preserve"> </w:t>
      </w:r>
      <w:r>
        <w:t>генерації</w:t>
      </w:r>
      <w:r>
        <w:rPr>
          <w:spacing w:val="-67"/>
        </w:rPr>
        <w:t xml:space="preserve"> </w:t>
      </w:r>
      <w:r>
        <w:t>вхідного</w:t>
      </w:r>
      <w:r>
        <w:rPr>
          <w:spacing w:val="1"/>
        </w:rPr>
        <w:t xml:space="preserve"> </w:t>
      </w:r>
      <w:r>
        <w:t>аналогового</w:t>
      </w:r>
      <w:r>
        <w:rPr>
          <w:spacing w:val="1"/>
        </w:rPr>
        <w:t xml:space="preserve"> </w:t>
      </w:r>
      <w:r>
        <w:t>сигналу,</w:t>
      </w:r>
      <w:r>
        <w:rPr>
          <w:spacing w:val="1"/>
        </w:rPr>
        <w:t xml:space="preserve"> </w:t>
      </w:r>
      <w:r>
        <w:t>модуль</w:t>
      </w:r>
      <w:r>
        <w:rPr>
          <w:spacing w:val="1"/>
        </w:rPr>
        <w:t xml:space="preserve"> </w:t>
      </w:r>
      <w:r>
        <w:t>аналого-цифрового</w:t>
      </w:r>
      <w:r>
        <w:rPr>
          <w:spacing w:val="1"/>
        </w:rPr>
        <w:t xml:space="preserve"> </w:t>
      </w:r>
      <w:r>
        <w:t>перетворювача, модуль</w:t>
      </w:r>
      <w:r>
        <w:rPr>
          <w:spacing w:val="1"/>
        </w:rPr>
        <w:t xml:space="preserve"> </w:t>
      </w:r>
      <w:r>
        <w:t>оберненого</w:t>
      </w:r>
      <w:r>
        <w:rPr>
          <w:spacing w:val="1"/>
        </w:rPr>
        <w:t xml:space="preserve"> </w:t>
      </w:r>
      <w:r>
        <w:t>дискретного</w:t>
      </w:r>
      <w:r>
        <w:rPr>
          <w:spacing w:val="1"/>
        </w:rPr>
        <w:t xml:space="preserve"> </w:t>
      </w:r>
      <w:r>
        <w:t>перетворення</w:t>
      </w:r>
      <w:r>
        <w:rPr>
          <w:spacing w:val="1"/>
        </w:rPr>
        <w:t xml:space="preserve"> </w:t>
      </w:r>
      <w:r>
        <w:t>Фур’є</w:t>
      </w:r>
      <w:r>
        <w:rPr>
          <w:spacing w:val="1"/>
        </w:rPr>
        <w:t xml:space="preserve"> ,</w:t>
      </w:r>
      <w:r>
        <w:t>модуль зважування,модуль</w:t>
      </w:r>
      <w:r>
        <w:rPr>
          <w:spacing w:val="1"/>
        </w:rPr>
        <w:t xml:space="preserve"> швидкого </w:t>
      </w:r>
      <w:r>
        <w:t>дискретного</w:t>
      </w:r>
      <w:r>
        <w:rPr>
          <w:spacing w:val="1"/>
        </w:rPr>
        <w:t xml:space="preserve"> </w:t>
      </w:r>
      <w:r>
        <w:t>перетворення</w:t>
      </w:r>
      <w:r>
        <w:rPr>
          <w:spacing w:val="1"/>
        </w:rPr>
        <w:t xml:space="preserve"> </w:t>
      </w:r>
      <w:r>
        <w:t>Фур’є та</w:t>
      </w:r>
      <w:r>
        <w:rPr>
          <w:spacing w:val="1"/>
        </w:rPr>
        <w:t xml:space="preserve"> </w:t>
      </w:r>
      <w:r>
        <w:t>модуль</w:t>
      </w:r>
      <w:r>
        <w:rPr>
          <w:spacing w:val="1"/>
        </w:rPr>
        <w:t xml:space="preserve"> </w:t>
      </w:r>
      <w:r>
        <w:t>візуалізації</w:t>
      </w:r>
      <w:r>
        <w:rPr>
          <w:spacing w:val="-8"/>
        </w:rPr>
        <w:t xml:space="preserve"> </w:t>
      </w:r>
      <w:r>
        <w:t>розрахованих</w:t>
      </w:r>
      <w:r>
        <w:rPr>
          <w:spacing w:val="-6"/>
        </w:rPr>
        <w:t xml:space="preserve"> </w:t>
      </w:r>
      <w:r>
        <w:t>даних</w:t>
      </w:r>
      <w:r>
        <w:rPr>
          <w:spacing w:val="-2"/>
        </w:rPr>
        <w:t xml:space="preserve"> </w:t>
      </w:r>
      <w:r>
        <w:t>у</w:t>
      </w:r>
      <w:r>
        <w:rPr>
          <w:spacing w:val="-6"/>
        </w:rPr>
        <w:t xml:space="preserve"> </w:t>
      </w:r>
      <w:r>
        <w:t>вигляді</w:t>
      </w:r>
      <w:r>
        <w:rPr>
          <w:spacing w:val="-6"/>
        </w:rPr>
        <w:t xml:space="preserve"> </w:t>
      </w:r>
      <w:r>
        <w:t>графіків</w:t>
      </w:r>
      <w:r>
        <w:rPr>
          <w:spacing w:val="-4"/>
        </w:rPr>
        <w:t xml:space="preserve"> </w:t>
      </w:r>
      <w:r>
        <w:t>на</w:t>
      </w:r>
      <w:r>
        <w:rPr>
          <w:spacing w:val="-1"/>
        </w:rPr>
        <w:t xml:space="preserve"> </w:t>
      </w:r>
      <w:r>
        <w:t>осцилографі.</w:t>
      </w:r>
      <w:r>
        <w:rPr>
          <w:spacing w:val="1"/>
        </w:rPr>
        <w:t xml:space="preserve"> </w:t>
      </w:r>
      <w:r>
        <w:t>Всі</w:t>
      </w:r>
      <w:r>
        <w:rPr>
          <w:spacing w:val="-7"/>
        </w:rPr>
        <w:t xml:space="preserve"> </w:t>
      </w:r>
      <w:r>
        <w:t>модулі</w:t>
      </w:r>
      <w:r>
        <w:rPr>
          <w:spacing w:val="-67"/>
        </w:rPr>
        <w:t xml:space="preserve"> </w:t>
      </w:r>
      <w:r>
        <w:t>взаємодіють</w:t>
      </w:r>
      <w:r>
        <w:rPr>
          <w:spacing w:val="1"/>
        </w:rPr>
        <w:t xml:space="preserve"> </w:t>
      </w:r>
      <w:r>
        <w:t>між</w:t>
      </w:r>
      <w:r>
        <w:rPr>
          <w:spacing w:val="1"/>
        </w:rPr>
        <w:t xml:space="preserve"> </w:t>
      </w:r>
      <w:r>
        <w:t>собою</w:t>
      </w:r>
      <w:r>
        <w:rPr>
          <w:spacing w:val="1"/>
        </w:rPr>
        <w:t xml:space="preserve"> </w:t>
      </w:r>
      <w:r>
        <w:t>та</w:t>
      </w:r>
      <w:r>
        <w:rPr>
          <w:spacing w:val="1"/>
        </w:rPr>
        <w:t xml:space="preserve"> </w:t>
      </w:r>
      <w:r>
        <w:t>мають</w:t>
      </w:r>
      <w:r>
        <w:rPr>
          <w:spacing w:val="1"/>
        </w:rPr>
        <w:t xml:space="preserve"> </w:t>
      </w:r>
      <w:r>
        <w:t>графічне</w:t>
      </w:r>
      <w:r>
        <w:rPr>
          <w:spacing w:val="1"/>
        </w:rPr>
        <w:t xml:space="preserve"> </w:t>
      </w:r>
      <w:r>
        <w:t>супроводження.</w:t>
      </w:r>
    </w:p>
    <w:p w:rsidR="00AD11A9" w:rsidRDefault="00AD11A9" w:rsidP="00AD11A9">
      <w:pPr>
        <w:pStyle w:val="a9"/>
        <w:spacing w:before="7"/>
        <w:jc w:val="center"/>
        <w:rPr>
          <w:lang w:val="ru-RU"/>
        </w:rPr>
      </w:pPr>
      <w:r>
        <w:rPr>
          <w:noProof/>
          <w:lang w:val="ru-RU" w:eastAsia="ru-RU"/>
        </w:rPr>
        <w:drawing>
          <wp:inline distT="0" distB="0" distL="0" distR="0" wp14:anchorId="4A823656" wp14:editId="006B4B0D">
            <wp:extent cx="6131372" cy="1514475"/>
            <wp:effectExtent l="0" t="0" r="3175"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3"/>
                    <a:stretch>
                      <a:fillRect/>
                    </a:stretch>
                  </pic:blipFill>
                  <pic:spPr>
                    <a:xfrm>
                      <a:off x="0" y="0"/>
                      <a:ext cx="6152515" cy="1519697"/>
                    </a:xfrm>
                    <a:prstGeom prst="rect">
                      <a:avLst/>
                    </a:prstGeom>
                  </pic:spPr>
                </pic:pic>
              </a:graphicData>
            </a:graphic>
          </wp:inline>
        </w:drawing>
      </w:r>
    </w:p>
    <w:p w:rsidR="00AD11A9" w:rsidRPr="007D07B8" w:rsidRDefault="00AD11A9" w:rsidP="00AD11A9">
      <w:pPr>
        <w:pStyle w:val="a9"/>
        <w:spacing w:before="220" w:line="357" w:lineRule="auto"/>
        <w:ind w:left="552" w:right="483"/>
        <w:jc w:val="center"/>
        <w:rPr>
          <w:lang w:val="ru-RU"/>
        </w:rPr>
      </w:pPr>
      <w:r w:rsidRPr="007D07B8">
        <w:t>Рисунок</w:t>
      </w:r>
      <w:r w:rsidRPr="007D07B8">
        <w:rPr>
          <w:spacing w:val="-6"/>
        </w:rPr>
        <w:t xml:space="preserve"> </w:t>
      </w:r>
      <w:r w:rsidR="00D05C28">
        <w:t>4</w:t>
      </w:r>
      <w:r w:rsidRPr="007D07B8">
        <w:t>.1</w:t>
      </w:r>
      <w:r w:rsidRPr="007D07B8">
        <w:rPr>
          <w:spacing w:val="-2"/>
        </w:rPr>
        <w:t xml:space="preserve"> </w:t>
      </w:r>
      <w:r w:rsidRPr="007D07B8">
        <w:t>–</w:t>
      </w:r>
      <w:r w:rsidRPr="007D07B8">
        <w:rPr>
          <w:spacing w:val="-13"/>
        </w:rPr>
        <w:t xml:space="preserve"> </w:t>
      </w:r>
      <w:r w:rsidRPr="007D07B8">
        <w:t>Структура</w:t>
      </w:r>
      <w:r w:rsidRPr="007D07B8">
        <w:rPr>
          <w:spacing w:val="-4"/>
        </w:rPr>
        <w:t xml:space="preserve"> </w:t>
      </w:r>
      <w:r w:rsidRPr="007D07B8">
        <w:t>програми</w:t>
      </w:r>
      <w:r w:rsidRPr="007D07B8">
        <w:rPr>
          <w:spacing w:val="-4"/>
        </w:rPr>
        <w:t xml:space="preserve"> </w:t>
      </w:r>
    </w:p>
    <w:p w:rsidR="00AD11A9" w:rsidRPr="00D36338" w:rsidRDefault="00AD11A9" w:rsidP="00B05288">
      <w:pPr>
        <w:pStyle w:val="a9"/>
        <w:spacing w:before="220" w:line="357" w:lineRule="auto"/>
        <w:ind w:left="552" w:right="483"/>
        <w:rPr>
          <w:lang w:val="ru-RU"/>
        </w:rPr>
      </w:pPr>
    </w:p>
    <w:p w:rsidR="00AD11A9" w:rsidRDefault="00AD11A9" w:rsidP="005B6082">
      <w:pPr>
        <w:pStyle w:val="a7"/>
        <w:ind w:firstLine="567"/>
      </w:pPr>
      <w:r>
        <w:t>Модуль</w:t>
      </w:r>
      <w:r>
        <w:rPr>
          <w:spacing w:val="1"/>
        </w:rPr>
        <w:t xml:space="preserve"> </w:t>
      </w:r>
      <w:r>
        <w:t>введення</w:t>
      </w:r>
      <w:r>
        <w:rPr>
          <w:spacing w:val="1"/>
        </w:rPr>
        <w:t xml:space="preserve"> </w:t>
      </w:r>
      <w:r>
        <w:t>параметрів</w:t>
      </w:r>
      <w:r>
        <w:rPr>
          <w:spacing w:val="1"/>
        </w:rPr>
        <w:t xml:space="preserve"> </w:t>
      </w:r>
      <w:r>
        <w:t>вхідного</w:t>
      </w:r>
      <w:r>
        <w:rPr>
          <w:spacing w:val="1"/>
        </w:rPr>
        <w:t xml:space="preserve"> </w:t>
      </w:r>
      <w:r>
        <w:t>сигналу</w:t>
      </w:r>
      <w:r>
        <w:rPr>
          <w:spacing w:val="1"/>
        </w:rPr>
        <w:t xml:space="preserve"> </w:t>
      </w:r>
      <w:r>
        <w:t>приймає</w:t>
      </w:r>
      <w:r>
        <w:rPr>
          <w:spacing w:val="1"/>
        </w:rPr>
        <w:t xml:space="preserve"> </w:t>
      </w:r>
      <w:r>
        <w:t>на</w:t>
      </w:r>
      <w:r>
        <w:rPr>
          <w:spacing w:val="1"/>
        </w:rPr>
        <w:t xml:space="preserve"> </w:t>
      </w:r>
      <w:r>
        <w:t>себе</w:t>
      </w:r>
      <w:r>
        <w:rPr>
          <w:spacing w:val="-67"/>
        </w:rPr>
        <w:t xml:space="preserve"> </w:t>
      </w:r>
      <w:r>
        <w:t>функцію взаємодії користувача з програмним компонентом через зовнішній</w:t>
      </w:r>
      <w:r>
        <w:rPr>
          <w:spacing w:val="1"/>
        </w:rPr>
        <w:t xml:space="preserve"> </w:t>
      </w:r>
      <w:r>
        <w:t>інтерфейс.</w:t>
      </w:r>
      <w:r>
        <w:rPr>
          <w:spacing w:val="1"/>
        </w:rPr>
        <w:t xml:space="preserve"> </w:t>
      </w:r>
      <w:r>
        <w:t>В</w:t>
      </w:r>
      <w:r>
        <w:rPr>
          <w:spacing w:val="1"/>
        </w:rPr>
        <w:t xml:space="preserve"> </w:t>
      </w:r>
      <w:r>
        <w:t>залежності</w:t>
      </w:r>
      <w:r>
        <w:rPr>
          <w:spacing w:val="1"/>
        </w:rPr>
        <w:t xml:space="preserve"> </w:t>
      </w:r>
      <w:r>
        <w:t>від</w:t>
      </w:r>
      <w:r>
        <w:rPr>
          <w:spacing w:val="1"/>
        </w:rPr>
        <w:t xml:space="preserve"> </w:t>
      </w:r>
      <w:r>
        <w:t>введених</w:t>
      </w:r>
      <w:r>
        <w:rPr>
          <w:spacing w:val="1"/>
        </w:rPr>
        <w:t xml:space="preserve"> </w:t>
      </w:r>
      <w:r>
        <w:t>даних,</w:t>
      </w:r>
      <w:r>
        <w:rPr>
          <w:spacing w:val="1"/>
        </w:rPr>
        <w:t xml:space="preserve"> </w:t>
      </w:r>
      <w:r>
        <w:t>модуль</w:t>
      </w:r>
      <w:r>
        <w:rPr>
          <w:spacing w:val="1"/>
        </w:rPr>
        <w:t xml:space="preserve"> </w:t>
      </w:r>
      <w:r>
        <w:t>резервує</w:t>
      </w:r>
      <w:r>
        <w:rPr>
          <w:spacing w:val="1"/>
        </w:rPr>
        <w:t xml:space="preserve"> </w:t>
      </w:r>
      <w:r>
        <w:t>необхідну</w:t>
      </w:r>
      <w:r>
        <w:rPr>
          <w:spacing w:val="1"/>
        </w:rPr>
        <w:t xml:space="preserve"> </w:t>
      </w:r>
      <w:r>
        <w:t>кількість</w:t>
      </w:r>
      <w:r>
        <w:rPr>
          <w:spacing w:val="1"/>
        </w:rPr>
        <w:t xml:space="preserve"> </w:t>
      </w:r>
      <w:r>
        <w:t>пам’яті</w:t>
      </w:r>
      <w:r>
        <w:rPr>
          <w:spacing w:val="1"/>
        </w:rPr>
        <w:t xml:space="preserve"> </w:t>
      </w:r>
      <w:r>
        <w:t>під</w:t>
      </w:r>
      <w:r>
        <w:rPr>
          <w:spacing w:val="1"/>
        </w:rPr>
        <w:t xml:space="preserve"> </w:t>
      </w:r>
      <w:r>
        <w:lastRenderedPageBreak/>
        <w:t>масив,</w:t>
      </w:r>
      <w:r>
        <w:rPr>
          <w:spacing w:val="1"/>
        </w:rPr>
        <w:t xml:space="preserve"> </w:t>
      </w:r>
      <w:r>
        <w:t>в</w:t>
      </w:r>
      <w:r>
        <w:rPr>
          <w:spacing w:val="1"/>
        </w:rPr>
        <w:t xml:space="preserve"> </w:t>
      </w:r>
      <w:r>
        <w:t>який</w:t>
      </w:r>
      <w:r>
        <w:rPr>
          <w:spacing w:val="1"/>
        </w:rPr>
        <w:t xml:space="preserve"> </w:t>
      </w:r>
      <w:r>
        <w:t>потім</w:t>
      </w:r>
      <w:r>
        <w:rPr>
          <w:spacing w:val="1"/>
        </w:rPr>
        <w:t xml:space="preserve"> </w:t>
      </w:r>
      <w:r>
        <w:t>будуть</w:t>
      </w:r>
      <w:r>
        <w:rPr>
          <w:spacing w:val="1"/>
        </w:rPr>
        <w:t xml:space="preserve"> </w:t>
      </w:r>
      <w:r>
        <w:t>збережені</w:t>
      </w:r>
      <w:r>
        <w:rPr>
          <w:spacing w:val="1"/>
        </w:rPr>
        <w:t xml:space="preserve"> </w:t>
      </w:r>
      <w:r>
        <w:t>розраховані</w:t>
      </w:r>
      <w:r>
        <w:rPr>
          <w:spacing w:val="1"/>
        </w:rPr>
        <w:t xml:space="preserve"> </w:t>
      </w:r>
      <w:r>
        <w:t>параметри вихідного</w:t>
      </w:r>
      <w:r>
        <w:rPr>
          <w:spacing w:val="1"/>
        </w:rPr>
        <w:t xml:space="preserve"> </w:t>
      </w:r>
      <w:r>
        <w:t>сигналу.</w:t>
      </w:r>
    </w:p>
    <w:p w:rsidR="00AD11A9" w:rsidRPr="0004024A" w:rsidRDefault="00AD11A9" w:rsidP="00F0690B">
      <w:pPr>
        <w:pStyle w:val="a7"/>
        <w:rPr>
          <w:lang w:val="ru-RU"/>
        </w:rPr>
      </w:pPr>
      <w:r w:rsidRPr="007D07B8">
        <w:t xml:space="preserve">      </w:t>
      </w:r>
      <w:r>
        <w:t>Модуль</w:t>
      </w:r>
      <w:r>
        <w:rPr>
          <w:spacing w:val="1"/>
        </w:rPr>
        <w:t xml:space="preserve"> </w:t>
      </w:r>
      <w:r>
        <w:t>аналого-цифрового</w:t>
      </w:r>
      <w:r>
        <w:rPr>
          <w:spacing w:val="1"/>
        </w:rPr>
        <w:t xml:space="preserve"> </w:t>
      </w:r>
      <w:r>
        <w:t>перетворювача</w:t>
      </w:r>
      <w:r>
        <w:rPr>
          <w:spacing w:val="1"/>
        </w:rPr>
        <w:t xml:space="preserve"> </w:t>
      </w:r>
      <w:r>
        <w:t>перетворює</w:t>
      </w:r>
      <w:r>
        <w:rPr>
          <w:spacing w:val="1"/>
        </w:rPr>
        <w:t xml:space="preserve"> </w:t>
      </w:r>
      <w:r>
        <w:t>вхідний</w:t>
      </w:r>
      <w:r>
        <w:rPr>
          <w:spacing w:val="1"/>
        </w:rPr>
        <w:t xml:space="preserve"> </w:t>
      </w:r>
      <w:r>
        <w:t>аналоговий</w:t>
      </w:r>
      <w:r>
        <w:rPr>
          <w:spacing w:val="1"/>
        </w:rPr>
        <w:t xml:space="preserve"> </w:t>
      </w:r>
      <w:r>
        <w:t>сигнал</w:t>
      </w:r>
      <w:r>
        <w:rPr>
          <w:spacing w:val="1"/>
        </w:rPr>
        <w:t xml:space="preserve"> </w:t>
      </w:r>
      <w:r>
        <w:t>в</w:t>
      </w:r>
      <w:r>
        <w:rPr>
          <w:spacing w:val="1"/>
        </w:rPr>
        <w:t xml:space="preserve"> </w:t>
      </w:r>
      <w:r>
        <w:t>цифровий</w:t>
      </w:r>
      <w:r>
        <w:rPr>
          <w:spacing w:val="1"/>
        </w:rPr>
        <w:t xml:space="preserve"> </w:t>
      </w:r>
      <w:r>
        <w:t>сигнал</w:t>
      </w:r>
      <w:r>
        <w:rPr>
          <w:spacing w:val="1"/>
        </w:rPr>
        <w:t xml:space="preserve"> </w:t>
      </w:r>
      <w:r>
        <w:t>(дискретний</w:t>
      </w:r>
      <w:r>
        <w:rPr>
          <w:spacing w:val="1"/>
        </w:rPr>
        <w:t xml:space="preserve"> </w:t>
      </w:r>
      <w:r>
        <w:t>код),</w:t>
      </w:r>
      <w:r>
        <w:rPr>
          <w:spacing w:val="1"/>
        </w:rPr>
        <w:t xml:space="preserve"> </w:t>
      </w:r>
      <w:r>
        <w:t>який</w:t>
      </w:r>
      <w:r>
        <w:rPr>
          <w:spacing w:val="1"/>
        </w:rPr>
        <w:t xml:space="preserve"> </w:t>
      </w:r>
      <w:r>
        <w:t>кількісно</w:t>
      </w:r>
      <w:r>
        <w:rPr>
          <w:spacing w:val="1"/>
        </w:rPr>
        <w:t xml:space="preserve"> </w:t>
      </w:r>
      <w:r>
        <w:t>характеризує</w:t>
      </w:r>
      <w:r>
        <w:rPr>
          <w:spacing w:val="1"/>
        </w:rPr>
        <w:t xml:space="preserve"> </w:t>
      </w:r>
      <w:r>
        <w:t>амплітуду</w:t>
      </w:r>
      <w:r>
        <w:rPr>
          <w:spacing w:val="1"/>
        </w:rPr>
        <w:t xml:space="preserve"> </w:t>
      </w:r>
      <w:r>
        <w:t>сигналу.</w:t>
      </w:r>
      <w:r>
        <w:rPr>
          <w:spacing w:val="1"/>
        </w:rPr>
        <w:t xml:space="preserve"> </w:t>
      </w:r>
      <w:r>
        <w:t>Відповідно</w:t>
      </w:r>
      <w:r>
        <w:rPr>
          <w:spacing w:val="1"/>
        </w:rPr>
        <w:t xml:space="preserve"> </w:t>
      </w:r>
      <w:r>
        <w:t>до</w:t>
      </w:r>
      <w:r>
        <w:rPr>
          <w:spacing w:val="1"/>
        </w:rPr>
        <w:t xml:space="preserve"> </w:t>
      </w:r>
      <w:r>
        <w:t>отриманих</w:t>
      </w:r>
      <w:r>
        <w:rPr>
          <w:spacing w:val="1"/>
        </w:rPr>
        <w:t xml:space="preserve"> </w:t>
      </w:r>
      <w:r>
        <w:t>параметрів</w:t>
      </w:r>
      <w:r>
        <w:rPr>
          <w:spacing w:val="1"/>
        </w:rPr>
        <w:t xml:space="preserve"> </w:t>
      </w:r>
      <w:r>
        <w:t>вихідного</w:t>
      </w:r>
      <w:r>
        <w:rPr>
          <w:spacing w:val="24"/>
        </w:rPr>
        <w:t xml:space="preserve"> </w:t>
      </w:r>
      <w:r>
        <w:t>сигналу</w:t>
      </w:r>
      <w:r>
        <w:rPr>
          <w:spacing w:val="24"/>
        </w:rPr>
        <w:t xml:space="preserve"> </w:t>
      </w:r>
      <w:r>
        <w:t>АЦП</w:t>
      </w:r>
      <w:r>
        <w:rPr>
          <w:spacing w:val="20"/>
        </w:rPr>
        <w:t xml:space="preserve"> </w:t>
      </w:r>
      <w:r>
        <w:t>виконує</w:t>
      </w:r>
      <w:r>
        <w:rPr>
          <w:spacing w:val="24"/>
        </w:rPr>
        <w:t xml:space="preserve"> </w:t>
      </w:r>
      <w:r>
        <w:t>перетворення</w:t>
      </w:r>
      <w:r>
        <w:rPr>
          <w:spacing w:val="25"/>
        </w:rPr>
        <w:t xml:space="preserve"> </w:t>
      </w:r>
      <w:r>
        <w:t>фізичної</w:t>
      </w:r>
      <w:r>
        <w:rPr>
          <w:spacing w:val="19"/>
        </w:rPr>
        <w:t xml:space="preserve"> </w:t>
      </w:r>
      <w:r>
        <w:t>величини</w:t>
      </w:r>
      <w:r>
        <w:rPr>
          <w:spacing w:val="24"/>
        </w:rPr>
        <w:t xml:space="preserve"> </w:t>
      </w:r>
      <w:r>
        <w:t>сигналу</w:t>
      </w:r>
      <w:r>
        <w:rPr>
          <w:spacing w:val="20"/>
        </w:rPr>
        <w:t xml:space="preserve"> </w:t>
      </w:r>
      <w:r>
        <w:t>в</w:t>
      </w:r>
      <w:r>
        <w:rPr>
          <w:spacing w:val="-68"/>
        </w:rPr>
        <w:t xml:space="preserve"> </w:t>
      </w:r>
      <w:r>
        <w:t>її</w:t>
      </w:r>
      <w:r>
        <w:rPr>
          <w:spacing w:val="-6"/>
        </w:rPr>
        <w:t xml:space="preserve"> </w:t>
      </w:r>
      <w:r>
        <w:t>числове</w:t>
      </w:r>
      <w:r>
        <w:rPr>
          <w:spacing w:val="2"/>
        </w:rPr>
        <w:t xml:space="preserve"> </w:t>
      </w:r>
      <w:r>
        <w:t>представлення.</w:t>
      </w:r>
    </w:p>
    <w:p w:rsidR="007E780F" w:rsidRDefault="007E780F" w:rsidP="00F0690B">
      <w:pPr>
        <w:pStyle w:val="a7"/>
      </w:pPr>
      <w:r>
        <w:t>Модуль</w:t>
      </w:r>
      <w:r>
        <w:rPr>
          <w:spacing w:val="1"/>
        </w:rPr>
        <w:t xml:space="preserve"> </w:t>
      </w:r>
      <w:r>
        <w:t>дискретного</w:t>
      </w:r>
      <w:r>
        <w:rPr>
          <w:spacing w:val="1"/>
        </w:rPr>
        <w:t xml:space="preserve"> </w:t>
      </w:r>
      <w:r>
        <w:t>перетворення</w:t>
      </w:r>
      <w:r>
        <w:rPr>
          <w:spacing w:val="1"/>
        </w:rPr>
        <w:t xml:space="preserve"> </w:t>
      </w:r>
      <w:r>
        <w:t>Фур’є</w:t>
      </w:r>
      <w:r>
        <w:rPr>
          <w:spacing w:val="1"/>
        </w:rPr>
        <w:t xml:space="preserve"> </w:t>
      </w:r>
      <w:r>
        <w:t>перетворює</w:t>
      </w:r>
      <w:r>
        <w:rPr>
          <w:spacing w:val="1"/>
        </w:rPr>
        <w:t xml:space="preserve"> </w:t>
      </w:r>
      <w:r>
        <w:t>отриманий</w:t>
      </w:r>
      <w:r>
        <w:rPr>
          <w:spacing w:val="1"/>
        </w:rPr>
        <w:t xml:space="preserve"> </w:t>
      </w:r>
      <w:r>
        <w:t>цифровий сигнал в дискретний, тобто, ставить у відповідність кожній функції</w:t>
      </w:r>
      <w:r>
        <w:rPr>
          <w:spacing w:val="-67"/>
        </w:rPr>
        <w:t xml:space="preserve"> </w:t>
      </w:r>
      <w:r>
        <w:t>дійсної</w:t>
      </w:r>
      <w:r>
        <w:rPr>
          <w:spacing w:val="1"/>
        </w:rPr>
        <w:t xml:space="preserve"> </w:t>
      </w:r>
      <w:r>
        <w:t>змінної</w:t>
      </w:r>
      <w:r>
        <w:rPr>
          <w:spacing w:val="1"/>
        </w:rPr>
        <w:t xml:space="preserve"> </w:t>
      </w:r>
      <w:r>
        <w:rPr>
          <w:i/>
        </w:rPr>
        <w:t>x(t)</w:t>
      </w:r>
      <w:r>
        <w:rPr>
          <w:i/>
          <w:spacing w:val="1"/>
        </w:rPr>
        <w:t xml:space="preserve"> </w:t>
      </w:r>
      <w:r>
        <w:t>її</w:t>
      </w:r>
      <w:r>
        <w:rPr>
          <w:spacing w:val="1"/>
        </w:rPr>
        <w:t xml:space="preserve"> </w:t>
      </w:r>
      <w:r>
        <w:t>спектр</w:t>
      </w:r>
      <w:r>
        <w:rPr>
          <w:spacing w:val="1"/>
        </w:rPr>
        <w:t xml:space="preserve"> </w:t>
      </w:r>
      <w:r>
        <w:t>або</w:t>
      </w:r>
      <w:r>
        <w:rPr>
          <w:spacing w:val="1"/>
        </w:rPr>
        <w:t xml:space="preserve"> </w:t>
      </w:r>
      <w:r>
        <w:t>Фур'є-образ</w:t>
      </w:r>
      <w:r>
        <w:rPr>
          <w:spacing w:val="1"/>
        </w:rPr>
        <w:t xml:space="preserve"> </w:t>
      </w:r>
      <w:r>
        <w:rPr>
          <w:i/>
        </w:rPr>
        <w:t>y(w)</w:t>
      </w:r>
      <w:r>
        <w:rPr>
          <w:i/>
          <w:spacing w:val="1"/>
        </w:rPr>
        <w:t xml:space="preserve"> </w:t>
      </w:r>
      <w:r>
        <w:t>з</w:t>
      </w:r>
      <w:r>
        <w:rPr>
          <w:spacing w:val="1"/>
        </w:rPr>
        <w:t xml:space="preserve"> </w:t>
      </w:r>
      <w:r>
        <w:t>заданою</w:t>
      </w:r>
      <w:r>
        <w:rPr>
          <w:spacing w:val="1"/>
        </w:rPr>
        <w:t xml:space="preserve"> </w:t>
      </w:r>
      <w:r>
        <w:t>частотою</w:t>
      </w:r>
      <w:r>
        <w:rPr>
          <w:spacing w:val="1"/>
        </w:rPr>
        <w:t xml:space="preserve"> </w:t>
      </w:r>
      <w:r>
        <w:t>дискретизації.</w:t>
      </w:r>
    </w:p>
    <w:p w:rsidR="007E780F" w:rsidRDefault="007E780F" w:rsidP="005B6082">
      <w:pPr>
        <w:pStyle w:val="a7"/>
        <w:ind w:firstLine="567"/>
      </w:pPr>
      <w:r>
        <w:t>Модуль</w:t>
      </w:r>
      <w:r>
        <w:rPr>
          <w:spacing w:val="1"/>
        </w:rPr>
        <w:t xml:space="preserve"> </w:t>
      </w:r>
      <w:r>
        <w:t>оберненого</w:t>
      </w:r>
      <w:r>
        <w:rPr>
          <w:spacing w:val="1"/>
        </w:rPr>
        <w:t xml:space="preserve"> </w:t>
      </w:r>
      <w:r>
        <w:t>дискретного</w:t>
      </w:r>
      <w:r>
        <w:rPr>
          <w:spacing w:val="1"/>
        </w:rPr>
        <w:t xml:space="preserve"> </w:t>
      </w:r>
      <w:r>
        <w:t>перетворення</w:t>
      </w:r>
      <w:r>
        <w:rPr>
          <w:spacing w:val="1"/>
        </w:rPr>
        <w:t xml:space="preserve"> </w:t>
      </w:r>
      <w:r>
        <w:t>Фур’є</w:t>
      </w:r>
      <w:r>
        <w:rPr>
          <w:spacing w:val="1"/>
        </w:rPr>
        <w:t xml:space="preserve"> </w:t>
      </w:r>
      <w:r>
        <w:t>перетворює</w:t>
      </w:r>
      <w:r>
        <w:rPr>
          <w:spacing w:val="-67"/>
        </w:rPr>
        <w:t xml:space="preserve"> </w:t>
      </w:r>
      <w:r>
        <w:t>отриманий</w:t>
      </w:r>
      <w:r>
        <w:rPr>
          <w:spacing w:val="1"/>
        </w:rPr>
        <w:t xml:space="preserve"> </w:t>
      </w:r>
      <w:r>
        <w:t>спектр</w:t>
      </w:r>
      <w:r>
        <w:rPr>
          <w:spacing w:val="1"/>
        </w:rPr>
        <w:t xml:space="preserve"> </w:t>
      </w:r>
      <w:r>
        <w:t>сигналу</w:t>
      </w:r>
      <w:r>
        <w:rPr>
          <w:spacing w:val="1"/>
        </w:rPr>
        <w:t xml:space="preserve"> </w:t>
      </w:r>
      <w:r>
        <w:t>назад</w:t>
      </w:r>
      <w:r>
        <w:rPr>
          <w:spacing w:val="1"/>
        </w:rPr>
        <w:t xml:space="preserve"> </w:t>
      </w:r>
      <w:r>
        <w:t>у</w:t>
      </w:r>
      <w:r>
        <w:rPr>
          <w:spacing w:val="1"/>
        </w:rPr>
        <w:t xml:space="preserve"> </w:t>
      </w:r>
      <w:r>
        <w:t>цифровий</w:t>
      </w:r>
      <w:r>
        <w:rPr>
          <w:spacing w:val="1"/>
        </w:rPr>
        <w:t xml:space="preserve"> </w:t>
      </w:r>
      <w:r>
        <w:t>сигнал</w:t>
      </w:r>
      <w:r>
        <w:rPr>
          <w:spacing w:val="1"/>
        </w:rPr>
        <w:t xml:space="preserve"> </w:t>
      </w:r>
      <w:r>
        <w:t>і</w:t>
      </w:r>
      <w:r>
        <w:rPr>
          <w:spacing w:val="1"/>
        </w:rPr>
        <w:t xml:space="preserve"> </w:t>
      </w:r>
      <w:r>
        <w:t>показує</w:t>
      </w:r>
      <w:r>
        <w:rPr>
          <w:spacing w:val="1"/>
        </w:rPr>
        <w:t xml:space="preserve"> </w:t>
      </w:r>
      <w:r>
        <w:t>графік</w:t>
      </w:r>
      <w:r>
        <w:rPr>
          <w:spacing w:val="1"/>
        </w:rPr>
        <w:t xml:space="preserve"> </w:t>
      </w:r>
      <w:r>
        <w:t>відновленого</w:t>
      </w:r>
      <w:r>
        <w:rPr>
          <w:spacing w:val="1"/>
        </w:rPr>
        <w:t xml:space="preserve"> </w:t>
      </w:r>
      <w:r>
        <w:t>сигналу</w:t>
      </w:r>
      <w:r>
        <w:rPr>
          <w:spacing w:val="1"/>
        </w:rPr>
        <w:t xml:space="preserve"> </w:t>
      </w:r>
      <w:r>
        <w:t>по</w:t>
      </w:r>
      <w:r>
        <w:rPr>
          <w:spacing w:val="1"/>
        </w:rPr>
        <w:t xml:space="preserve"> </w:t>
      </w:r>
      <w:r>
        <w:t>його</w:t>
      </w:r>
      <w:r>
        <w:rPr>
          <w:spacing w:val="1"/>
        </w:rPr>
        <w:t xml:space="preserve"> </w:t>
      </w:r>
      <w:r>
        <w:t>спектру.</w:t>
      </w:r>
      <w:r>
        <w:rPr>
          <w:spacing w:val="1"/>
        </w:rPr>
        <w:t xml:space="preserve"> </w:t>
      </w:r>
      <w:r>
        <w:t>На</w:t>
      </w:r>
      <w:r>
        <w:rPr>
          <w:spacing w:val="1"/>
        </w:rPr>
        <w:t xml:space="preserve"> </w:t>
      </w:r>
      <w:r>
        <w:t>основі</w:t>
      </w:r>
      <w:r>
        <w:rPr>
          <w:spacing w:val="1"/>
        </w:rPr>
        <w:t xml:space="preserve"> </w:t>
      </w:r>
      <w:r>
        <w:t>отриманого</w:t>
      </w:r>
      <w:r>
        <w:rPr>
          <w:spacing w:val="1"/>
        </w:rPr>
        <w:t xml:space="preserve"> </w:t>
      </w:r>
      <w:r>
        <w:t>результату</w:t>
      </w:r>
      <w:r>
        <w:rPr>
          <w:spacing w:val="1"/>
        </w:rPr>
        <w:t xml:space="preserve"> </w:t>
      </w:r>
      <w:r>
        <w:t>користувач</w:t>
      </w:r>
      <w:r>
        <w:rPr>
          <w:spacing w:val="1"/>
        </w:rPr>
        <w:t xml:space="preserve"> </w:t>
      </w:r>
      <w:r>
        <w:t>може</w:t>
      </w:r>
      <w:r>
        <w:rPr>
          <w:spacing w:val="1"/>
        </w:rPr>
        <w:t xml:space="preserve"> </w:t>
      </w:r>
      <w:r>
        <w:t>оцінити</w:t>
      </w:r>
      <w:r>
        <w:rPr>
          <w:spacing w:val="1"/>
        </w:rPr>
        <w:t xml:space="preserve"> </w:t>
      </w:r>
      <w:r>
        <w:t>правильність</w:t>
      </w:r>
      <w:r>
        <w:rPr>
          <w:spacing w:val="1"/>
        </w:rPr>
        <w:t xml:space="preserve"> </w:t>
      </w:r>
      <w:r>
        <w:t>використаного</w:t>
      </w:r>
      <w:r>
        <w:rPr>
          <w:spacing w:val="1"/>
        </w:rPr>
        <w:t xml:space="preserve"> </w:t>
      </w:r>
      <w:r>
        <w:t>значення</w:t>
      </w:r>
      <w:r>
        <w:rPr>
          <w:spacing w:val="1"/>
        </w:rPr>
        <w:t xml:space="preserve"> </w:t>
      </w:r>
      <w:r>
        <w:t>частоти</w:t>
      </w:r>
      <w:r>
        <w:rPr>
          <w:spacing w:val="1"/>
        </w:rPr>
        <w:t xml:space="preserve"> </w:t>
      </w:r>
      <w:r>
        <w:t>дискретизації.</w:t>
      </w:r>
    </w:p>
    <w:p w:rsidR="00BD55AF" w:rsidRPr="00B05288" w:rsidRDefault="007E780F" w:rsidP="00B05288">
      <w:pPr>
        <w:pStyle w:val="a7"/>
      </w:pPr>
      <w:r>
        <w:t>Модуль</w:t>
      </w:r>
      <w:r>
        <w:rPr>
          <w:spacing w:val="1"/>
        </w:rPr>
        <w:t xml:space="preserve"> </w:t>
      </w:r>
      <w:r>
        <w:t>візуалізації</w:t>
      </w:r>
      <w:r>
        <w:rPr>
          <w:spacing w:val="1"/>
        </w:rPr>
        <w:t xml:space="preserve"> </w:t>
      </w:r>
      <w:r>
        <w:t>отриманих</w:t>
      </w:r>
      <w:r>
        <w:rPr>
          <w:spacing w:val="1"/>
        </w:rPr>
        <w:t xml:space="preserve"> </w:t>
      </w:r>
      <w:r>
        <w:t>та</w:t>
      </w:r>
      <w:r>
        <w:rPr>
          <w:spacing w:val="1"/>
        </w:rPr>
        <w:t xml:space="preserve"> </w:t>
      </w:r>
      <w:r>
        <w:t>розрахованих</w:t>
      </w:r>
      <w:r>
        <w:rPr>
          <w:spacing w:val="1"/>
        </w:rPr>
        <w:t xml:space="preserve"> </w:t>
      </w:r>
      <w:r>
        <w:t>даних</w:t>
      </w:r>
      <w:r>
        <w:rPr>
          <w:spacing w:val="1"/>
        </w:rPr>
        <w:t xml:space="preserve"> </w:t>
      </w:r>
      <w:r>
        <w:t>зображує</w:t>
      </w:r>
      <w:r>
        <w:rPr>
          <w:spacing w:val="1"/>
        </w:rPr>
        <w:t xml:space="preserve"> </w:t>
      </w:r>
      <w:r>
        <w:t>необхідні</w:t>
      </w:r>
      <w:r>
        <w:rPr>
          <w:spacing w:val="-6"/>
        </w:rPr>
        <w:t xml:space="preserve"> </w:t>
      </w:r>
      <w:r>
        <w:t>нам</w:t>
      </w:r>
      <w:r>
        <w:rPr>
          <w:spacing w:val="2"/>
        </w:rPr>
        <w:t xml:space="preserve"> </w:t>
      </w:r>
      <w:r>
        <w:t>дані</w:t>
      </w:r>
      <w:r>
        <w:rPr>
          <w:spacing w:val="-6"/>
        </w:rPr>
        <w:t xml:space="preserve"> </w:t>
      </w:r>
      <w:r>
        <w:t>на</w:t>
      </w:r>
      <w:r>
        <w:rPr>
          <w:spacing w:val="1"/>
        </w:rPr>
        <w:t xml:space="preserve"> </w:t>
      </w:r>
      <w:r>
        <w:t>екран</w:t>
      </w:r>
      <w:r>
        <w:rPr>
          <w:spacing w:val="-1"/>
        </w:rPr>
        <w:t xml:space="preserve"> </w:t>
      </w:r>
      <w:r>
        <w:t>у</w:t>
      </w:r>
      <w:r>
        <w:rPr>
          <w:spacing w:val="2"/>
        </w:rPr>
        <w:t xml:space="preserve"> </w:t>
      </w:r>
      <w:r>
        <w:t>вигляді</w:t>
      </w:r>
      <w:r>
        <w:rPr>
          <w:spacing w:val="-6"/>
        </w:rPr>
        <w:t xml:space="preserve"> </w:t>
      </w:r>
      <w:r>
        <w:t>графіків</w:t>
      </w:r>
      <w:r>
        <w:rPr>
          <w:spacing w:val="-2"/>
        </w:rPr>
        <w:t xml:space="preserve"> </w:t>
      </w:r>
      <w:r>
        <w:t>на екрані</w:t>
      </w:r>
      <w:r>
        <w:rPr>
          <w:spacing w:val="-5"/>
        </w:rPr>
        <w:t xml:space="preserve"> </w:t>
      </w:r>
      <w:r w:rsidR="00B05288">
        <w:t>осцилографа.</w:t>
      </w:r>
    </w:p>
    <w:p w:rsidR="007E780F" w:rsidRPr="00D05C28" w:rsidRDefault="0088273C" w:rsidP="005B6082">
      <w:pPr>
        <w:pStyle w:val="1"/>
        <w:jc w:val="center"/>
        <w:rPr>
          <w:b/>
        </w:rPr>
      </w:pPr>
      <w:bookmarkStart w:id="68" w:name="_Toc73989911"/>
      <w:bookmarkStart w:id="69" w:name="_Toc74218062"/>
      <w:r w:rsidRPr="00D05C28">
        <w:rPr>
          <w:b/>
        </w:rPr>
        <w:t>4.1</w:t>
      </w:r>
      <w:r w:rsidR="007E780F" w:rsidRPr="00D05C28">
        <w:rPr>
          <w:b/>
          <w:spacing w:val="-5"/>
        </w:rPr>
        <w:t xml:space="preserve"> </w:t>
      </w:r>
      <w:r w:rsidR="007E780F" w:rsidRPr="00D05C28">
        <w:rPr>
          <w:b/>
        </w:rPr>
        <w:t>Розробка</w:t>
      </w:r>
      <w:r w:rsidR="007E780F" w:rsidRPr="00D05C28">
        <w:rPr>
          <w:b/>
          <w:spacing w:val="-4"/>
        </w:rPr>
        <w:t xml:space="preserve"> </w:t>
      </w:r>
      <w:r w:rsidR="007E780F" w:rsidRPr="00D05C28">
        <w:rPr>
          <w:b/>
        </w:rPr>
        <w:t>окремих</w:t>
      </w:r>
      <w:r w:rsidR="007E780F" w:rsidRPr="00D05C28">
        <w:rPr>
          <w:b/>
          <w:spacing w:val="-8"/>
        </w:rPr>
        <w:t xml:space="preserve"> </w:t>
      </w:r>
      <w:r w:rsidR="007E780F" w:rsidRPr="00D05C28">
        <w:rPr>
          <w:b/>
        </w:rPr>
        <w:t>модулів</w:t>
      </w:r>
      <w:r w:rsidR="007E780F" w:rsidRPr="00D05C28">
        <w:rPr>
          <w:b/>
          <w:spacing w:val="-6"/>
        </w:rPr>
        <w:t xml:space="preserve"> </w:t>
      </w:r>
      <w:r w:rsidR="007E780F" w:rsidRPr="00D05C28">
        <w:rPr>
          <w:b/>
        </w:rPr>
        <w:t>програми</w:t>
      </w:r>
      <w:bookmarkEnd w:id="68"/>
      <w:bookmarkEnd w:id="69"/>
    </w:p>
    <w:p w:rsidR="00BD55AF" w:rsidRPr="00BD55AF" w:rsidRDefault="005B6082" w:rsidP="00F0690B">
      <w:pPr>
        <w:pStyle w:val="a7"/>
      </w:pPr>
      <w:r>
        <w:tab/>
      </w:r>
    </w:p>
    <w:p w:rsidR="007E780F" w:rsidRDefault="007E780F" w:rsidP="005B6082">
      <w:pPr>
        <w:pStyle w:val="a7"/>
        <w:ind w:firstLine="567"/>
      </w:pPr>
      <w:r>
        <w:t>Математична</w:t>
      </w:r>
      <w:r>
        <w:rPr>
          <w:spacing w:val="1"/>
        </w:rPr>
        <w:t xml:space="preserve"> </w:t>
      </w:r>
      <w:r>
        <w:t>модель</w:t>
      </w:r>
      <w:r>
        <w:rPr>
          <w:spacing w:val="1"/>
        </w:rPr>
        <w:t xml:space="preserve"> </w:t>
      </w:r>
      <w:r>
        <w:t>взагалі</w:t>
      </w:r>
      <w:r>
        <w:rPr>
          <w:spacing w:val="1"/>
        </w:rPr>
        <w:t xml:space="preserve"> </w:t>
      </w:r>
      <w:r>
        <w:t>–</w:t>
      </w:r>
      <w:r>
        <w:rPr>
          <w:spacing w:val="1"/>
        </w:rPr>
        <w:t xml:space="preserve"> </w:t>
      </w:r>
      <w:r>
        <w:t>це</w:t>
      </w:r>
      <w:r>
        <w:rPr>
          <w:spacing w:val="1"/>
        </w:rPr>
        <w:t xml:space="preserve"> </w:t>
      </w:r>
      <w:r>
        <w:t>математичний</w:t>
      </w:r>
      <w:r>
        <w:rPr>
          <w:spacing w:val="1"/>
        </w:rPr>
        <w:t xml:space="preserve"> </w:t>
      </w:r>
      <w:r>
        <w:t>опис</w:t>
      </w:r>
      <w:r>
        <w:rPr>
          <w:spacing w:val="1"/>
        </w:rPr>
        <w:t xml:space="preserve"> </w:t>
      </w:r>
      <w:r>
        <w:t>якого-небудь</w:t>
      </w:r>
      <w:r>
        <w:rPr>
          <w:spacing w:val="1"/>
        </w:rPr>
        <w:t xml:space="preserve"> </w:t>
      </w:r>
      <w:r>
        <w:t>процесу. Таким чином, правильність дії моделі і правильність отриманих з її</w:t>
      </w:r>
      <w:r>
        <w:rPr>
          <w:spacing w:val="1"/>
        </w:rPr>
        <w:t xml:space="preserve"> </w:t>
      </w:r>
      <w:r>
        <w:t>допомогою</w:t>
      </w:r>
      <w:r>
        <w:rPr>
          <w:spacing w:val="1"/>
        </w:rPr>
        <w:t xml:space="preserve"> </w:t>
      </w:r>
      <w:r>
        <w:t>висновків</w:t>
      </w:r>
      <w:r>
        <w:rPr>
          <w:spacing w:val="1"/>
        </w:rPr>
        <w:t xml:space="preserve"> </w:t>
      </w:r>
      <w:r>
        <w:t>забезпечується</w:t>
      </w:r>
      <w:r>
        <w:rPr>
          <w:spacing w:val="1"/>
        </w:rPr>
        <w:t xml:space="preserve"> </w:t>
      </w:r>
      <w:r>
        <w:t>настільки</w:t>
      </w:r>
      <w:r>
        <w:rPr>
          <w:spacing w:val="1"/>
        </w:rPr>
        <w:t xml:space="preserve"> </w:t>
      </w:r>
      <w:r>
        <w:t>точно,</w:t>
      </w:r>
      <w:r>
        <w:rPr>
          <w:spacing w:val="1"/>
        </w:rPr>
        <w:t xml:space="preserve"> </w:t>
      </w:r>
      <w:r>
        <w:t>наскільки</w:t>
      </w:r>
      <w:r>
        <w:rPr>
          <w:spacing w:val="1"/>
        </w:rPr>
        <w:t xml:space="preserve"> </w:t>
      </w:r>
      <w:r>
        <w:t>вірно</w:t>
      </w:r>
      <w:r>
        <w:rPr>
          <w:spacing w:val="-67"/>
        </w:rPr>
        <w:t xml:space="preserve"> </w:t>
      </w:r>
      <w:r>
        <w:t>створена</w:t>
      </w:r>
      <w:r>
        <w:rPr>
          <w:spacing w:val="1"/>
        </w:rPr>
        <w:t xml:space="preserve"> </w:t>
      </w:r>
      <w:r>
        <w:t>модель.</w:t>
      </w:r>
    </w:p>
    <w:p w:rsidR="00AD11A9" w:rsidRPr="00EF2FC4" w:rsidRDefault="007E780F" w:rsidP="005B6082">
      <w:pPr>
        <w:pStyle w:val="a7"/>
        <w:ind w:firstLine="567"/>
      </w:pPr>
      <w:r>
        <w:t>Провідну</w:t>
      </w:r>
      <w:r>
        <w:rPr>
          <w:spacing w:val="1"/>
        </w:rPr>
        <w:t xml:space="preserve"> </w:t>
      </w:r>
      <w:r>
        <w:t>роль</w:t>
      </w:r>
      <w:r>
        <w:rPr>
          <w:spacing w:val="1"/>
        </w:rPr>
        <w:t xml:space="preserve"> </w:t>
      </w:r>
      <w:r>
        <w:t>в</w:t>
      </w:r>
      <w:r>
        <w:rPr>
          <w:spacing w:val="1"/>
        </w:rPr>
        <w:t xml:space="preserve"> </w:t>
      </w:r>
      <w:r>
        <w:t>процесі</w:t>
      </w:r>
      <w:r>
        <w:rPr>
          <w:spacing w:val="1"/>
        </w:rPr>
        <w:t xml:space="preserve"> </w:t>
      </w:r>
      <w:r>
        <w:t>в</w:t>
      </w:r>
      <w:r>
        <w:rPr>
          <w:spacing w:val="1"/>
        </w:rPr>
        <w:t xml:space="preserve"> </w:t>
      </w:r>
      <w:r>
        <w:t>створенні</w:t>
      </w:r>
      <w:r>
        <w:rPr>
          <w:spacing w:val="1"/>
        </w:rPr>
        <w:t xml:space="preserve"> </w:t>
      </w:r>
      <w:r>
        <w:t>математичної</w:t>
      </w:r>
      <w:r>
        <w:rPr>
          <w:spacing w:val="1"/>
        </w:rPr>
        <w:t xml:space="preserve"> </w:t>
      </w:r>
      <w:r>
        <w:t>моделі</w:t>
      </w:r>
      <w:r>
        <w:rPr>
          <w:spacing w:val="1"/>
        </w:rPr>
        <w:t xml:space="preserve"> </w:t>
      </w:r>
      <w:r>
        <w:t>та</w:t>
      </w:r>
      <w:r>
        <w:rPr>
          <w:spacing w:val="1"/>
        </w:rPr>
        <w:t xml:space="preserve"> </w:t>
      </w:r>
      <w:r>
        <w:t>програмно-методичного</w:t>
      </w:r>
      <w:r>
        <w:rPr>
          <w:spacing w:val="1"/>
        </w:rPr>
        <w:t xml:space="preserve"> </w:t>
      </w:r>
      <w:r>
        <w:t>комплексу</w:t>
      </w:r>
      <w:r>
        <w:rPr>
          <w:spacing w:val="1"/>
        </w:rPr>
        <w:t xml:space="preserve"> </w:t>
      </w:r>
      <w:r>
        <w:t>в</w:t>
      </w:r>
      <w:r>
        <w:rPr>
          <w:spacing w:val="1"/>
        </w:rPr>
        <w:t xml:space="preserve"> </w:t>
      </w:r>
      <w:r>
        <w:t>цілому</w:t>
      </w:r>
      <w:r>
        <w:rPr>
          <w:spacing w:val="1"/>
        </w:rPr>
        <w:t xml:space="preserve"> </w:t>
      </w:r>
      <w:r>
        <w:t>відіграє</w:t>
      </w:r>
      <w:r>
        <w:rPr>
          <w:spacing w:val="71"/>
        </w:rPr>
        <w:t xml:space="preserve"> </w:t>
      </w:r>
      <w:r>
        <w:t>програмне</w:t>
      </w:r>
      <w:r>
        <w:rPr>
          <w:spacing w:val="1"/>
        </w:rPr>
        <w:t xml:space="preserve"> </w:t>
      </w:r>
      <w:r>
        <w:t>забезпечення, оскільки саме програмне забезпечення визначає кінцеву якість,</w:t>
      </w:r>
      <w:r>
        <w:rPr>
          <w:spacing w:val="-67"/>
        </w:rPr>
        <w:t xml:space="preserve"> </w:t>
      </w:r>
      <w:r>
        <w:t>зручність</w:t>
      </w:r>
      <w:r>
        <w:rPr>
          <w:spacing w:val="1"/>
        </w:rPr>
        <w:t xml:space="preserve"> </w:t>
      </w:r>
      <w:r>
        <w:t>і</w:t>
      </w:r>
      <w:r>
        <w:rPr>
          <w:spacing w:val="1"/>
        </w:rPr>
        <w:t xml:space="preserve"> </w:t>
      </w:r>
      <w:r>
        <w:t>ефективність</w:t>
      </w:r>
      <w:r>
        <w:rPr>
          <w:spacing w:val="1"/>
        </w:rPr>
        <w:t xml:space="preserve"> </w:t>
      </w:r>
      <w:r>
        <w:t>використання</w:t>
      </w:r>
      <w:r>
        <w:rPr>
          <w:spacing w:val="1"/>
        </w:rPr>
        <w:t xml:space="preserve"> </w:t>
      </w:r>
      <w:r>
        <w:t>тієї</w:t>
      </w:r>
      <w:r>
        <w:rPr>
          <w:spacing w:val="1"/>
        </w:rPr>
        <w:t xml:space="preserve"> </w:t>
      </w:r>
      <w:r>
        <w:t>чи</w:t>
      </w:r>
      <w:r>
        <w:rPr>
          <w:spacing w:val="1"/>
        </w:rPr>
        <w:t xml:space="preserve"> </w:t>
      </w:r>
      <w:r>
        <w:t>іншої</w:t>
      </w:r>
      <w:r>
        <w:rPr>
          <w:spacing w:val="1"/>
        </w:rPr>
        <w:t xml:space="preserve"> </w:t>
      </w:r>
      <w:r>
        <w:t>комп'ютерної</w:t>
      </w:r>
      <w:r>
        <w:rPr>
          <w:spacing w:val="1"/>
        </w:rPr>
        <w:t xml:space="preserve"> </w:t>
      </w:r>
      <w:r>
        <w:t>вимірювальної</w:t>
      </w:r>
      <w:r>
        <w:rPr>
          <w:spacing w:val="-5"/>
        </w:rPr>
        <w:t xml:space="preserve"> </w:t>
      </w:r>
      <w:r>
        <w:t>системи.</w:t>
      </w:r>
    </w:p>
    <w:p w:rsidR="007E780F" w:rsidRDefault="007E780F" w:rsidP="005B6082">
      <w:pPr>
        <w:pStyle w:val="a7"/>
        <w:ind w:firstLine="567"/>
      </w:pPr>
      <w:r>
        <w:t>В</w:t>
      </w:r>
      <w:r>
        <w:rPr>
          <w:spacing w:val="1"/>
        </w:rPr>
        <w:t xml:space="preserve"> </w:t>
      </w:r>
      <w:r>
        <w:t>якості</w:t>
      </w:r>
      <w:r>
        <w:rPr>
          <w:spacing w:val="1"/>
        </w:rPr>
        <w:t xml:space="preserve"> </w:t>
      </w:r>
      <w:r>
        <w:t>інструменту</w:t>
      </w:r>
      <w:r>
        <w:rPr>
          <w:spacing w:val="1"/>
        </w:rPr>
        <w:t xml:space="preserve"> </w:t>
      </w:r>
      <w:r>
        <w:t>було</w:t>
      </w:r>
      <w:r>
        <w:rPr>
          <w:spacing w:val="1"/>
        </w:rPr>
        <w:t xml:space="preserve"> </w:t>
      </w:r>
      <w:r>
        <w:t>використано</w:t>
      </w:r>
      <w:r>
        <w:rPr>
          <w:spacing w:val="1"/>
        </w:rPr>
        <w:t xml:space="preserve"> </w:t>
      </w:r>
      <w:r>
        <w:t>програмне</w:t>
      </w:r>
      <w:r>
        <w:rPr>
          <w:spacing w:val="1"/>
        </w:rPr>
        <w:t xml:space="preserve"> </w:t>
      </w:r>
      <w:r>
        <w:t>середовище</w:t>
      </w:r>
      <w:r>
        <w:rPr>
          <w:spacing w:val="1"/>
        </w:rPr>
        <w:t xml:space="preserve"> </w:t>
      </w:r>
      <w:r>
        <w:t>LabVIEW,</w:t>
      </w:r>
      <w:r>
        <w:rPr>
          <w:spacing w:val="1"/>
        </w:rPr>
        <w:t xml:space="preserve"> </w:t>
      </w:r>
      <w:r>
        <w:t>одним</w:t>
      </w:r>
      <w:r>
        <w:rPr>
          <w:spacing w:val="1"/>
        </w:rPr>
        <w:t xml:space="preserve"> </w:t>
      </w:r>
      <w:r>
        <w:t>з</w:t>
      </w:r>
      <w:r>
        <w:rPr>
          <w:spacing w:val="1"/>
        </w:rPr>
        <w:t xml:space="preserve"> </w:t>
      </w:r>
      <w:r>
        <w:t>основних переваг</w:t>
      </w:r>
      <w:r>
        <w:rPr>
          <w:spacing w:val="1"/>
        </w:rPr>
        <w:t xml:space="preserve"> </w:t>
      </w:r>
      <w:r>
        <w:t>графічного</w:t>
      </w:r>
      <w:r>
        <w:rPr>
          <w:spacing w:val="1"/>
        </w:rPr>
        <w:t xml:space="preserve"> </w:t>
      </w:r>
      <w:r>
        <w:t>програмування</w:t>
      </w:r>
      <w:r>
        <w:rPr>
          <w:spacing w:val="1"/>
        </w:rPr>
        <w:t xml:space="preserve"> </w:t>
      </w:r>
      <w:r>
        <w:t>є</w:t>
      </w:r>
      <w:r>
        <w:rPr>
          <w:spacing w:val="1"/>
        </w:rPr>
        <w:t xml:space="preserve"> </w:t>
      </w:r>
      <w:r>
        <w:t>те,</w:t>
      </w:r>
      <w:r>
        <w:rPr>
          <w:spacing w:val="1"/>
        </w:rPr>
        <w:t xml:space="preserve"> </w:t>
      </w:r>
      <w:r>
        <w:t>що</w:t>
      </w:r>
      <w:r>
        <w:rPr>
          <w:spacing w:val="1"/>
        </w:rPr>
        <w:t xml:space="preserve"> </w:t>
      </w:r>
      <w:r>
        <w:t>вихідний</w:t>
      </w:r>
      <w:r>
        <w:rPr>
          <w:spacing w:val="23"/>
        </w:rPr>
        <w:t xml:space="preserve"> </w:t>
      </w:r>
      <w:r>
        <w:t>код</w:t>
      </w:r>
      <w:r>
        <w:rPr>
          <w:spacing w:val="26"/>
        </w:rPr>
        <w:t xml:space="preserve"> </w:t>
      </w:r>
      <w:r>
        <w:t>дуже</w:t>
      </w:r>
      <w:r>
        <w:rPr>
          <w:spacing w:val="24"/>
        </w:rPr>
        <w:t xml:space="preserve"> </w:t>
      </w:r>
      <w:r>
        <w:t>схожий</w:t>
      </w:r>
      <w:r>
        <w:rPr>
          <w:spacing w:val="23"/>
        </w:rPr>
        <w:t xml:space="preserve"> </w:t>
      </w:r>
      <w:r>
        <w:t>на</w:t>
      </w:r>
      <w:r>
        <w:rPr>
          <w:spacing w:val="25"/>
        </w:rPr>
        <w:t xml:space="preserve"> </w:t>
      </w:r>
      <w:r>
        <w:t>принципові</w:t>
      </w:r>
      <w:r>
        <w:rPr>
          <w:spacing w:val="19"/>
        </w:rPr>
        <w:t xml:space="preserve"> </w:t>
      </w:r>
      <w:r>
        <w:t>схеми,</w:t>
      </w:r>
      <w:r>
        <w:rPr>
          <w:spacing w:val="25"/>
        </w:rPr>
        <w:t xml:space="preserve"> </w:t>
      </w:r>
      <w:r>
        <w:t>тому</w:t>
      </w:r>
      <w:r>
        <w:rPr>
          <w:spacing w:val="19"/>
        </w:rPr>
        <w:t xml:space="preserve"> </w:t>
      </w:r>
      <w:r>
        <w:t>це</w:t>
      </w:r>
      <w:r>
        <w:rPr>
          <w:spacing w:val="25"/>
        </w:rPr>
        <w:t xml:space="preserve"> </w:t>
      </w:r>
      <w:r>
        <w:t>дуже</w:t>
      </w:r>
      <w:r>
        <w:rPr>
          <w:spacing w:val="25"/>
        </w:rPr>
        <w:t xml:space="preserve"> </w:t>
      </w:r>
      <w:r>
        <w:t>проста</w:t>
      </w:r>
      <w:r>
        <w:rPr>
          <w:spacing w:val="24"/>
        </w:rPr>
        <w:t xml:space="preserve"> </w:t>
      </w:r>
      <w:r>
        <w:t>мова</w:t>
      </w:r>
    </w:p>
    <w:p w:rsidR="007E780F" w:rsidRDefault="007E780F" w:rsidP="00F0690B">
      <w:pPr>
        <w:pStyle w:val="a7"/>
      </w:pPr>
      <w:r>
        <w:lastRenderedPageBreak/>
        <w:t>для</w:t>
      </w:r>
      <w:r>
        <w:rPr>
          <w:spacing w:val="122"/>
        </w:rPr>
        <w:t xml:space="preserve"> </w:t>
      </w:r>
      <w:r>
        <w:t>інженерів</w:t>
      </w:r>
      <w:r>
        <w:rPr>
          <w:spacing w:val="118"/>
        </w:rPr>
        <w:t xml:space="preserve"> </w:t>
      </w:r>
      <w:r>
        <w:t>електроніки</w:t>
      </w:r>
      <w:r>
        <w:rPr>
          <w:spacing w:val="121"/>
        </w:rPr>
        <w:t xml:space="preserve"> </w:t>
      </w:r>
      <w:r>
        <w:t>/</w:t>
      </w:r>
      <w:r>
        <w:rPr>
          <w:spacing w:val="120"/>
        </w:rPr>
        <w:t xml:space="preserve"> </w:t>
      </w:r>
      <w:r>
        <w:t>електроніки.</w:t>
      </w:r>
      <w:r>
        <w:rPr>
          <w:spacing w:val="123"/>
        </w:rPr>
        <w:t xml:space="preserve"> </w:t>
      </w:r>
      <w:r>
        <w:t>Це</w:t>
      </w:r>
      <w:r>
        <w:rPr>
          <w:spacing w:val="121"/>
        </w:rPr>
        <w:t xml:space="preserve"> </w:t>
      </w:r>
      <w:r>
        <w:t>одна</w:t>
      </w:r>
      <w:r>
        <w:rPr>
          <w:spacing w:val="122"/>
        </w:rPr>
        <w:t xml:space="preserve"> </w:t>
      </w:r>
      <w:r>
        <w:t>з</w:t>
      </w:r>
      <w:r>
        <w:rPr>
          <w:spacing w:val="116"/>
        </w:rPr>
        <w:t xml:space="preserve"> </w:t>
      </w:r>
      <w:r>
        <w:t>причин</w:t>
      </w:r>
      <w:r>
        <w:rPr>
          <w:spacing w:val="121"/>
        </w:rPr>
        <w:t xml:space="preserve"> </w:t>
      </w:r>
      <w:r>
        <w:t>того,</w:t>
      </w:r>
      <w:r>
        <w:rPr>
          <w:spacing w:val="122"/>
        </w:rPr>
        <w:t xml:space="preserve"> </w:t>
      </w:r>
      <w:r>
        <w:t>що</w:t>
      </w:r>
    </w:p>
    <w:p w:rsidR="007E780F" w:rsidRDefault="007E780F" w:rsidP="00F0690B">
      <w:pPr>
        <w:pStyle w:val="a7"/>
      </w:pPr>
      <w:r>
        <w:t>LabVIEW став настільки популярний в області збору даних і автоматизації.</w:t>
      </w:r>
      <w:r>
        <w:rPr>
          <w:spacing w:val="1"/>
        </w:rPr>
        <w:t xml:space="preserve"> </w:t>
      </w:r>
      <w:r>
        <w:t>Ще одна перевага - це швидкість розробки. Користувач збирає свій графічні</w:t>
      </w:r>
      <w:r>
        <w:rPr>
          <w:spacing w:val="1"/>
        </w:rPr>
        <w:t xml:space="preserve"> </w:t>
      </w:r>
      <w:r>
        <w:t>інтерфейси з палітри доступних елементів управління на передній панелі.</w:t>
      </w:r>
      <w:r>
        <w:rPr>
          <w:spacing w:val="1"/>
        </w:rPr>
        <w:t xml:space="preserve"> </w:t>
      </w:r>
      <w:r>
        <w:t>Також перевагою є</w:t>
      </w:r>
      <w:r>
        <w:rPr>
          <w:spacing w:val="1"/>
        </w:rPr>
        <w:t xml:space="preserve"> </w:t>
      </w:r>
      <w:r>
        <w:t>повна сумісність з програмним середовищем MATLAB -</w:t>
      </w:r>
      <w:r>
        <w:rPr>
          <w:spacing w:val="1"/>
        </w:rPr>
        <w:t xml:space="preserve"> </w:t>
      </w:r>
      <w:r>
        <w:t>найпотужнішою</w:t>
      </w:r>
      <w:r>
        <w:rPr>
          <w:spacing w:val="-1"/>
        </w:rPr>
        <w:t xml:space="preserve"> </w:t>
      </w:r>
      <w:r>
        <w:t>системою</w:t>
      </w:r>
      <w:r>
        <w:rPr>
          <w:spacing w:val="-1"/>
        </w:rPr>
        <w:t xml:space="preserve"> </w:t>
      </w:r>
      <w:r>
        <w:t>комп'ютерної</w:t>
      </w:r>
      <w:r>
        <w:rPr>
          <w:spacing w:val="4"/>
        </w:rPr>
        <w:t xml:space="preserve"> </w:t>
      </w:r>
      <w:r>
        <w:t>математики.</w:t>
      </w:r>
    </w:p>
    <w:p w:rsidR="007E780F" w:rsidRPr="00D36338" w:rsidRDefault="0088273C" w:rsidP="003C075F">
      <w:pPr>
        <w:pStyle w:val="1"/>
        <w:jc w:val="center"/>
        <w:rPr>
          <w:b/>
          <w:lang w:val="ru-RU"/>
        </w:rPr>
      </w:pPr>
      <w:bookmarkStart w:id="70" w:name="_Toc73989912"/>
      <w:bookmarkStart w:id="71" w:name="_Toc74218063"/>
      <w:r w:rsidRPr="00D05C28">
        <w:rPr>
          <w:b/>
        </w:rPr>
        <w:t>4.2</w:t>
      </w:r>
      <w:r w:rsidR="009B2F70">
        <w:rPr>
          <w:b/>
        </w:rPr>
        <w:t xml:space="preserve"> </w:t>
      </w:r>
      <w:r w:rsidR="007E780F" w:rsidRPr="00D05C28">
        <w:rPr>
          <w:b/>
        </w:rPr>
        <w:t>Розробка</w:t>
      </w:r>
      <w:r w:rsidR="007E780F" w:rsidRPr="00D05C28">
        <w:rPr>
          <w:b/>
          <w:spacing w:val="-7"/>
        </w:rPr>
        <w:t xml:space="preserve"> </w:t>
      </w:r>
      <w:r w:rsidR="007E780F" w:rsidRPr="00D05C28">
        <w:rPr>
          <w:b/>
        </w:rPr>
        <w:t>інтерфейсу</w:t>
      </w:r>
      <w:r w:rsidR="007E780F" w:rsidRPr="00D05C28">
        <w:rPr>
          <w:b/>
          <w:spacing w:val="-11"/>
        </w:rPr>
        <w:t xml:space="preserve"> </w:t>
      </w:r>
      <w:r w:rsidR="007E780F" w:rsidRPr="00D05C28">
        <w:rPr>
          <w:b/>
        </w:rPr>
        <w:t>користувача</w:t>
      </w:r>
      <w:bookmarkEnd w:id="70"/>
      <w:bookmarkEnd w:id="71"/>
    </w:p>
    <w:p w:rsidR="00B05288" w:rsidRPr="00D36338" w:rsidRDefault="00B05288" w:rsidP="00B05288">
      <w:pPr>
        <w:rPr>
          <w:lang w:val="ru-RU"/>
        </w:rPr>
      </w:pPr>
    </w:p>
    <w:p w:rsidR="007E780F" w:rsidRDefault="007E780F" w:rsidP="003E3614">
      <w:pPr>
        <w:pStyle w:val="a7"/>
        <w:ind w:firstLine="567"/>
      </w:pPr>
      <w:r>
        <w:t>Створення</w:t>
      </w:r>
      <w:r>
        <w:rPr>
          <w:spacing w:val="1"/>
        </w:rPr>
        <w:t xml:space="preserve"> </w:t>
      </w:r>
      <w:r>
        <w:t>програмного</w:t>
      </w:r>
      <w:r>
        <w:rPr>
          <w:spacing w:val="1"/>
        </w:rPr>
        <w:t xml:space="preserve"> </w:t>
      </w:r>
      <w:r>
        <w:t>компоненту</w:t>
      </w:r>
      <w:r>
        <w:rPr>
          <w:spacing w:val="1"/>
        </w:rPr>
        <w:t xml:space="preserve"> </w:t>
      </w:r>
      <w:r>
        <w:t>у</w:t>
      </w:r>
      <w:r>
        <w:rPr>
          <w:spacing w:val="1"/>
        </w:rPr>
        <w:t xml:space="preserve"> </w:t>
      </w:r>
      <w:r>
        <w:t>середовищі</w:t>
      </w:r>
      <w:r>
        <w:rPr>
          <w:spacing w:val="1"/>
        </w:rPr>
        <w:t xml:space="preserve"> </w:t>
      </w:r>
      <w:r>
        <w:t>LabView</w:t>
      </w:r>
      <w:r>
        <w:rPr>
          <w:spacing w:val="1"/>
        </w:rPr>
        <w:t xml:space="preserve"> </w:t>
      </w:r>
      <w:r>
        <w:t>розпочинається</w:t>
      </w:r>
      <w:r>
        <w:rPr>
          <w:spacing w:val="2"/>
        </w:rPr>
        <w:t xml:space="preserve"> </w:t>
      </w:r>
      <w:r>
        <w:t>зі</w:t>
      </w:r>
      <w:r>
        <w:rPr>
          <w:spacing w:val="-5"/>
        </w:rPr>
        <w:t xml:space="preserve"> </w:t>
      </w:r>
      <w:r>
        <w:t>створення</w:t>
      </w:r>
      <w:r>
        <w:rPr>
          <w:spacing w:val="6"/>
        </w:rPr>
        <w:t xml:space="preserve"> </w:t>
      </w:r>
      <w:r>
        <w:t>інтерфейсу користувача.</w:t>
      </w:r>
    </w:p>
    <w:p w:rsidR="007E780F" w:rsidRDefault="007E780F" w:rsidP="003E3614">
      <w:pPr>
        <w:pStyle w:val="a7"/>
        <w:ind w:firstLine="567"/>
        <w:rPr>
          <w:lang w:val="en-US"/>
        </w:rPr>
      </w:pPr>
      <w:r>
        <w:t>Для</w:t>
      </w:r>
      <w:r>
        <w:rPr>
          <w:spacing w:val="1"/>
        </w:rPr>
        <w:t xml:space="preserve"> </w:t>
      </w:r>
      <w:r>
        <w:t>економії</w:t>
      </w:r>
      <w:r>
        <w:rPr>
          <w:spacing w:val="1"/>
        </w:rPr>
        <w:t xml:space="preserve"> </w:t>
      </w:r>
      <w:r>
        <w:t>місця</w:t>
      </w:r>
      <w:r>
        <w:rPr>
          <w:spacing w:val="1"/>
        </w:rPr>
        <w:t xml:space="preserve"> </w:t>
      </w:r>
      <w:r>
        <w:t>на</w:t>
      </w:r>
      <w:r>
        <w:rPr>
          <w:spacing w:val="1"/>
        </w:rPr>
        <w:t xml:space="preserve"> </w:t>
      </w:r>
      <w:r>
        <w:t>екрані</w:t>
      </w:r>
      <w:r>
        <w:rPr>
          <w:spacing w:val="1"/>
        </w:rPr>
        <w:t xml:space="preserve"> </w:t>
      </w:r>
      <w:r>
        <w:t>і</w:t>
      </w:r>
      <w:r>
        <w:rPr>
          <w:spacing w:val="1"/>
        </w:rPr>
        <w:t xml:space="preserve"> </w:t>
      </w:r>
      <w:r>
        <w:t>компактного</w:t>
      </w:r>
      <w:r>
        <w:rPr>
          <w:spacing w:val="1"/>
        </w:rPr>
        <w:t xml:space="preserve"> </w:t>
      </w:r>
      <w:r>
        <w:t>розташування</w:t>
      </w:r>
      <w:r>
        <w:rPr>
          <w:spacing w:val="71"/>
        </w:rPr>
        <w:t xml:space="preserve"> </w:t>
      </w:r>
      <w:r>
        <w:t>усіх</w:t>
      </w:r>
      <w:r>
        <w:rPr>
          <w:spacing w:val="1"/>
        </w:rPr>
        <w:t xml:space="preserve"> </w:t>
      </w:r>
      <w:r>
        <w:t>вихідних даних було прийнято рішення розмістити дисплеї з графіками на</w:t>
      </w:r>
      <w:r>
        <w:rPr>
          <w:spacing w:val="1"/>
        </w:rPr>
        <w:t xml:space="preserve"> </w:t>
      </w:r>
      <w:r w:rsidRPr="00C03A57">
        <w:t xml:space="preserve">шести </w:t>
      </w:r>
      <w:r>
        <w:t>робочих</w:t>
      </w:r>
      <w:r>
        <w:rPr>
          <w:spacing w:val="38"/>
        </w:rPr>
        <w:t xml:space="preserve"> </w:t>
      </w:r>
      <w:r>
        <w:t>вкладках.</w:t>
      </w:r>
      <w:r>
        <w:rPr>
          <w:spacing w:val="41"/>
        </w:rPr>
        <w:t xml:space="preserve"> </w:t>
      </w:r>
      <w:r>
        <w:t>Перша</w:t>
      </w:r>
      <w:r>
        <w:rPr>
          <w:spacing w:val="38"/>
        </w:rPr>
        <w:t xml:space="preserve"> </w:t>
      </w:r>
      <w:r>
        <w:t>вкладка</w:t>
      </w:r>
      <w:r>
        <w:rPr>
          <w:spacing w:val="39"/>
        </w:rPr>
        <w:t xml:space="preserve"> </w:t>
      </w:r>
      <w:r>
        <w:t>це</w:t>
      </w:r>
      <w:r>
        <w:rPr>
          <w:spacing w:val="39"/>
        </w:rPr>
        <w:t xml:space="preserve"> </w:t>
      </w:r>
      <w:r>
        <w:t>графік</w:t>
      </w:r>
      <w:r>
        <w:rPr>
          <w:spacing w:val="37"/>
        </w:rPr>
        <w:t xml:space="preserve"> </w:t>
      </w:r>
      <w:r>
        <w:t>вхідного</w:t>
      </w:r>
      <w:r>
        <w:rPr>
          <w:spacing w:val="38"/>
        </w:rPr>
        <w:t xml:space="preserve"> </w:t>
      </w:r>
      <w:r>
        <w:t>сигналу,</w:t>
      </w:r>
      <w:r>
        <w:rPr>
          <w:spacing w:val="41"/>
        </w:rPr>
        <w:t xml:space="preserve"> </w:t>
      </w:r>
      <w:r>
        <w:t>який</w:t>
      </w:r>
      <w:r>
        <w:rPr>
          <w:spacing w:val="-68"/>
        </w:rPr>
        <w:t xml:space="preserve"> </w:t>
      </w:r>
      <w:r>
        <w:t>ми досліджуємо.</w:t>
      </w:r>
      <w:r>
        <w:rPr>
          <w:spacing w:val="1"/>
        </w:rPr>
        <w:t xml:space="preserve"> </w:t>
      </w:r>
      <w:r>
        <w:t>Друга вкладка це графік</w:t>
      </w:r>
      <w:r>
        <w:rPr>
          <w:lang w:val="ru-RU"/>
        </w:rPr>
        <w:t xml:space="preserve"> вх</w:t>
      </w:r>
      <w:r>
        <w:t>ідного сигналу і демонстрація зважування.</w:t>
      </w:r>
      <w:r>
        <w:rPr>
          <w:spacing w:val="1"/>
        </w:rPr>
        <w:t xml:space="preserve"> </w:t>
      </w:r>
      <w:r>
        <w:t>Третя</w:t>
      </w:r>
      <w:r>
        <w:rPr>
          <w:spacing w:val="1"/>
        </w:rPr>
        <w:t xml:space="preserve"> </w:t>
      </w:r>
      <w:r>
        <w:t>вкладка це графік спектру сигналу АЦП. Четверта вкладка це графік відліків</w:t>
      </w:r>
      <w:r>
        <w:rPr>
          <w:spacing w:val="1"/>
        </w:rPr>
        <w:t xml:space="preserve"> </w:t>
      </w:r>
      <w:r>
        <w:t>оберненого ДПФ. П’ята вкладка це графік спектру відновленого сигналу.</w:t>
      </w:r>
      <w:r>
        <w:rPr>
          <w:spacing w:val="1"/>
        </w:rPr>
        <w:t xml:space="preserve"> </w:t>
      </w:r>
      <w:r w:rsidR="003E3614">
        <w:t xml:space="preserve">Шоста </w:t>
      </w:r>
      <w:r>
        <w:t>вкладка</w:t>
      </w:r>
      <w:r>
        <w:rPr>
          <w:spacing w:val="1"/>
        </w:rPr>
        <w:t xml:space="preserve"> </w:t>
      </w:r>
      <w:r>
        <w:t>це</w:t>
      </w:r>
      <w:r>
        <w:rPr>
          <w:spacing w:val="1"/>
        </w:rPr>
        <w:t xml:space="preserve"> </w:t>
      </w:r>
      <w:r>
        <w:t>графік</w:t>
      </w:r>
      <w:r>
        <w:rPr>
          <w:spacing w:val="1"/>
        </w:rPr>
        <w:t xml:space="preserve"> </w:t>
      </w:r>
      <w:r>
        <w:t>порівняння</w:t>
      </w:r>
      <w:r>
        <w:rPr>
          <w:spacing w:val="1"/>
        </w:rPr>
        <w:t xml:space="preserve"> </w:t>
      </w:r>
      <w:r>
        <w:t>спектрів</w:t>
      </w:r>
      <w:r>
        <w:rPr>
          <w:spacing w:val="1"/>
        </w:rPr>
        <w:t xml:space="preserve"> </w:t>
      </w:r>
      <w:r>
        <w:t>вхідного</w:t>
      </w:r>
      <w:r>
        <w:rPr>
          <w:spacing w:val="1"/>
        </w:rPr>
        <w:t xml:space="preserve"> </w:t>
      </w:r>
      <w:r>
        <w:t>і</w:t>
      </w:r>
      <w:r>
        <w:rPr>
          <w:spacing w:val="1"/>
        </w:rPr>
        <w:t xml:space="preserve"> </w:t>
      </w:r>
      <w:r>
        <w:t>відновленого</w:t>
      </w:r>
      <w:r>
        <w:rPr>
          <w:spacing w:val="1"/>
        </w:rPr>
        <w:t xml:space="preserve"> </w:t>
      </w:r>
      <w:r>
        <w:t>сигналу.</w:t>
      </w:r>
      <w:r>
        <w:rPr>
          <w:spacing w:val="1"/>
        </w:rPr>
        <w:t xml:space="preserve"> </w:t>
      </w:r>
      <w:r>
        <w:t>Вигляд</w:t>
      </w:r>
      <w:r>
        <w:rPr>
          <w:spacing w:val="2"/>
        </w:rPr>
        <w:t xml:space="preserve"> </w:t>
      </w:r>
      <w:r>
        <w:t>панелі</w:t>
      </w:r>
      <w:r>
        <w:rPr>
          <w:spacing w:val="-4"/>
        </w:rPr>
        <w:t xml:space="preserve"> </w:t>
      </w:r>
      <w:r>
        <w:t>представлено на</w:t>
      </w:r>
      <w:r>
        <w:rPr>
          <w:spacing w:val="2"/>
        </w:rPr>
        <w:t xml:space="preserve"> </w:t>
      </w:r>
      <w:r>
        <w:t>рисунку</w:t>
      </w:r>
      <w:r w:rsidR="00D05C28">
        <w:rPr>
          <w:spacing w:val="-4"/>
        </w:rPr>
        <w:t xml:space="preserve"> 4</w:t>
      </w:r>
      <w:r>
        <w:t>.2.</w:t>
      </w:r>
    </w:p>
    <w:p w:rsidR="007E780F" w:rsidRDefault="00A450EC" w:rsidP="003E3614">
      <w:pPr>
        <w:pStyle w:val="a9"/>
        <w:ind w:left="0" w:right="446" w:firstLine="710"/>
        <w:jc w:val="center"/>
        <w:rPr>
          <w:rFonts w:ascii="Arial" w:hAnsi="Arial" w:cs="Arial"/>
          <w:i/>
          <w:sz w:val="24"/>
          <w:szCs w:val="24"/>
          <w:lang w:eastAsia="ru-RU"/>
        </w:rPr>
      </w:pPr>
      <w:r>
        <w:rPr>
          <w:noProof/>
          <w:lang w:val="ru-RU" w:eastAsia="ru-RU"/>
        </w:rPr>
        <w:lastRenderedPageBreak/>
        <w:drawing>
          <wp:inline distT="0" distB="0" distL="0" distR="0" wp14:anchorId="2F2AE1FA" wp14:editId="1B2C0CC4">
            <wp:extent cx="3966422" cy="2941128"/>
            <wp:effectExtent l="0" t="0" r="0" b="0"/>
            <wp:docPr id="322" name="Рисунок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4"/>
                    <a:stretch>
                      <a:fillRect/>
                    </a:stretch>
                  </pic:blipFill>
                  <pic:spPr>
                    <a:xfrm>
                      <a:off x="0" y="0"/>
                      <a:ext cx="3972800" cy="2945858"/>
                    </a:xfrm>
                    <a:prstGeom prst="rect">
                      <a:avLst/>
                    </a:prstGeom>
                  </pic:spPr>
                </pic:pic>
              </a:graphicData>
            </a:graphic>
          </wp:inline>
        </w:drawing>
      </w:r>
    </w:p>
    <w:p w:rsidR="007E780F" w:rsidRPr="003E3614" w:rsidRDefault="007E780F" w:rsidP="003E3614">
      <w:pPr>
        <w:pStyle w:val="a9"/>
        <w:spacing w:before="144"/>
        <w:ind w:left="70" w:hanging="70"/>
        <w:jc w:val="center"/>
        <w:rPr>
          <w:sz w:val="22"/>
        </w:rPr>
      </w:pPr>
      <w:r w:rsidRPr="003E3614">
        <w:rPr>
          <w:sz w:val="22"/>
        </w:rPr>
        <w:t>Рис.</w:t>
      </w:r>
      <w:r w:rsidRPr="003E3614">
        <w:rPr>
          <w:spacing w:val="-2"/>
          <w:sz w:val="22"/>
        </w:rPr>
        <w:t xml:space="preserve"> </w:t>
      </w:r>
      <w:r w:rsidR="00D05C28" w:rsidRPr="003E3614">
        <w:rPr>
          <w:sz w:val="22"/>
        </w:rPr>
        <w:t>4</w:t>
      </w:r>
      <w:r w:rsidRPr="003E3614">
        <w:rPr>
          <w:sz w:val="22"/>
        </w:rPr>
        <w:t>.2</w:t>
      </w:r>
      <w:r w:rsidRPr="003E3614">
        <w:rPr>
          <w:spacing w:val="-2"/>
          <w:sz w:val="22"/>
        </w:rPr>
        <w:t xml:space="preserve"> </w:t>
      </w:r>
      <w:r w:rsidRPr="003E3614">
        <w:rPr>
          <w:sz w:val="22"/>
        </w:rPr>
        <w:t>–</w:t>
      </w:r>
      <w:r w:rsidRPr="003E3614">
        <w:rPr>
          <w:spacing w:val="-13"/>
          <w:sz w:val="22"/>
        </w:rPr>
        <w:t xml:space="preserve"> </w:t>
      </w:r>
      <w:r w:rsidRPr="003E3614">
        <w:rPr>
          <w:sz w:val="22"/>
        </w:rPr>
        <w:t>Панель</w:t>
      </w:r>
      <w:r w:rsidRPr="003E3614">
        <w:rPr>
          <w:spacing w:val="-1"/>
          <w:sz w:val="22"/>
        </w:rPr>
        <w:t xml:space="preserve"> </w:t>
      </w:r>
      <w:r w:rsidRPr="003E3614">
        <w:rPr>
          <w:sz w:val="22"/>
        </w:rPr>
        <w:t>інтерфейсу</w:t>
      </w:r>
      <w:r w:rsidRPr="003E3614">
        <w:rPr>
          <w:spacing w:val="-8"/>
          <w:sz w:val="22"/>
        </w:rPr>
        <w:t xml:space="preserve"> </w:t>
      </w:r>
      <w:r w:rsidRPr="003E3614">
        <w:rPr>
          <w:sz w:val="22"/>
        </w:rPr>
        <w:t>з</w:t>
      </w:r>
      <w:r w:rsidRPr="003E3614">
        <w:rPr>
          <w:spacing w:val="-3"/>
          <w:sz w:val="22"/>
        </w:rPr>
        <w:t xml:space="preserve"> </w:t>
      </w:r>
      <w:r w:rsidRPr="003E3614">
        <w:rPr>
          <w:sz w:val="22"/>
        </w:rPr>
        <w:t>вхідними</w:t>
      </w:r>
      <w:r w:rsidRPr="003E3614">
        <w:rPr>
          <w:spacing w:val="1"/>
          <w:sz w:val="22"/>
        </w:rPr>
        <w:t xml:space="preserve"> </w:t>
      </w:r>
      <w:r w:rsidRPr="003E3614">
        <w:rPr>
          <w:sz w:val="22"/>
        </w:rPr>
        <w:t>даними.</w:t>
      </w:r>
    </w:p>
    <w:p w:rsidR="007E780F" w:rsidRDefault="007E780F" w:rsidP="007E780F">
      <w:pPr>
        <w:pStyle w:val="a9"/>
        <w:spacing w:before="1" w:line="362" w:lineRule="auto"/>
        <w:ind w:left="526" w:right="464" w:firstLine="710"/>
      </w:pPr>
    </w:p>
    <w:p w:rsidR="007E780F" w:rsidRDefault="007E780F" w:rsidP="003E3614">
      <w:pPr>
        <w:pStyle w:val="a7"/>
        <w:ind w:firstLine="567"/>
      </w:pPr>
      <w:r>
        <w:t>В правій частині екрану знаходиться дисплей з графіками дослідження</w:t>
      </w:r>
      <w:r>
        <w:rPr>
          <w:spacing w:val="1"/>
        </w:rPr>
        <w:t xml:space="preserve"> </w:t>
      </w:r>
      <w:r>
        <w:t>сигналу.</w:t>
      </w:r>
    </w:p>
    <w:p w:rsidR="007E780F" w:rsidRDefault="007E780F" w:rsidP="003E3614">
      <w:pPr>
        <w:pStyle w:val="a7"/>
        <w:ind w:firstLine="567"/>
      </w:pPr>
      <w:r>
        <w:t>В лівій</w:t>
      </w:r>
      <w:r>
        <w:rPr>
          <w:spacing w:val="1"/>
        </w:rPr>
        <w:t xml:space="preserve"> </w:t>
      </w:r>
      <w:r>
        <w:t>частині екрану знаходиться</w:t>
      </w:r>
      <w:r>
        <w:rPr>
          <w:spacing w:val="1"/>
        </w:rPr>
        <w:t xml:space="preserve"> </w:t>
      </w:r>
      <w:r>
        <w:t>панель</w:t>
      </w:r>
      <w:r>
        <w:rPr>
          <w:spacing w:val="1"/>
        </w:rPr>
        <w:t xml:space="preserve"> </w:t>
      </w:r>
      <w:r>
        <w:t>керування</w:t>
      </w:r>
      <w:r>
        <w:rPr>
          <w:spacing w:val="1"/>
        </w:rPr>
        <w:t xml:space="preserve"> </w:t>
      </w:r>
      <w:r>
        <w:t>лабораторним</w:t>
      </w:r>
      <w:r>
        <w:rPr>
          <w:spacing w:val="1"/>
        </w:rPr>
        <w:t xml:space="preserve"> </w:t>
      </w:r>
      <w:r>
        <w:t>стендом.</w:t>
      </w:r>
      <w:r>
        <w:rPr>
          <w:spacing w:val="1"/>
        </w:rPr>
        <w:t xml:space="preserve"> </w:t>
      </w:r>
      <w:r>
        <w:t>За</w:t>
      </w:r>
      <w:r>
        <w:rPr>
          <w:spacing w:val="1"/>
        </w:rPr>
        <w:t xml:space="preserve"> </w:t>
      </w:r>
      <w:r>
        <w:t>допомогою</w:t>
      </w:r>
      <w:r>
        <w:rPr>
          <w:spacing w:val="1"/>
        </w:rPr>
        <w:t xml:space="preserve"> </w:t>
      </w:r>
      <w:r>
        <w:t>панелі</w:t>
      </w:r>
      <w:r>
        <w:rPr>
          <w:spacing w:val="1"/>
        </w:rPr>
        <w:t xml:space="preserve"> </w:t>
      </w:r>
      <w:r>
        <w:t>керування</w:t>
      </w:r>
      <w:r>
        <w:rPr>
          <w:spacing w:val="1"/>
        </w:rPr>
        <w:t xml:space="preserve"> </w:t>
      </w:r>
      <w:r>
        <w:t>здійснюється</w:t>
      </w:r>
      <w:r>
        <w:rPr>
          <w:spacing w:val="1"/>
        </w:rPr>
        <w:t xml:space="preserve"> </w:t>
      </w:r>
      <w:r>
        <w:t>включення</w:t>
      </w:r>
      <w:r>
        <w:rPr>
          <w:spacing w:val="1"/>
        </w:rPr>
        <w:t xml:space="preserve"> </w:t>
      </w:r>
      <w:r>
        <w:t>та</w:t>
      </w:r>
      <w:r>
        <w:rPr>
          <w:spacing w:val="1"/>
        </w:rPr>
        <w:t xml:space="preserve"> </w:t>
      </w:r>
      <w:r>
        <w:t>вимкнення</w:t>
      </w:r>
      <w:r>
        <w:rPr>
          <w:spacing w:val="1"/>
        </w:rPr>
        <w:t xml:space="preserve"> </w:t>
      </w:r>
      <w:r>
        <w:t>макету</w:t>
      </w:r>
      <w:r>
        <w:rPr>
          <w:spacing w:val="1"/>
        </w:rPr>
        <w:t xml:space="preserve"> </w:t>
      </w:r>
      <w:r>
        <w:t>і</w:t>
      </w:r>
      <w:r>
        <w:rPr>
          <w:spacing w:val="1"/>
        </w:rPr>
        <w:t xml:space="preserve"> </w:t>
      </w:r>
      <w:r>
        <w:t>введення</w:t>
      </w:r>
      <w:r>
        <w:rPr>
          <w:spacing w:val="1"/>
        </w:rPr>
        <w:t xml:space="preserve"> </w:t>
      </w:r>
      <w:r>
        <w:t>параметрів</w:t>
      </w:r>
      <w:r>
        <w:rPr>
          <w:spacing w:val="1"/>
        </w:rPr>
        <w:t xml:space="preserve"> </w:t>
      </w:r>
      <w:r>
        <w:t>вхідного</w:t>
      </w:r>
      <w:r>
        <w:rPr>
          <w:spacing w:val="1"/>
        </w:rPr>
        <w:t xml:space="preserve"> </w:t>
      </w:r>
      <w:r>
        <w:t>сигналу:</w:t>
      </w:r>
      <w:r>
        <w:rPr>
          <w:spacing w:val="1"/>
        </w:rPr>
        <w:t xml:space="preserve"> </w:t>
      </w:r>
      <w:r>
        <w:t>амплітуда</w:t>
      </w:r>
      <w:r>
        <w:rPr>
          <w:spacing w:val="1"/>
        </w:rPr>
        <w:t xml:space="preserve"> </w:t>
      </w:r>
      <w:r>
        <w:t>та</w:t>
      </w:r>
      <w:r>
        <w:rPr>
          <w:spacing w:val="1"/>
        </w:rPr>
        <w:t xml:space="preserve"> </w:t>
      </w:r>
      <w:r>
        <w:t>частота</w:t>
      </w:r>
      <w:r>
        <w:rPr>
          <w:spacing w:val="1"/>
        </w:rPr>
        <w:t xml:space="preserve"> </w:t>
      </w:r>
      <w:r>
        <w:t>сигналу.</w:t>
      </w:r>
    </w:p>
    <w:p w:rsidR="007E780F" w:rsidRDefault="007E780F" w:rsidP="00F0690B">
      <w:pPr>
        <w:pStyle w:val="a7"/>
      </w:pPr>
      <w:r>
        <w:t>Панель</w:t>
      </w:r>
      <w:r>
        <w:rPr>
          <w:spacing w:val="-5"/>
        </w:rPr>
        <w:t xml:space="preserve"> </w:t>
      </w:r>
      <w:r>
        <w:t>керування</w:t>
      </w:r>
      <w:r>
        <w:rPr>
          <w:spacing w:val="-2"/>
        </w:rPr>
        <w:t xml:space="preserve"> </w:t>
      </w:r>
      <w:r>
        <w:t>зображено</w:t>
      </w:r>
      <w:r>
        <w:rPr>
          <w:spacing w:val="-2"/>
        </w:rPr>
        <w:t xml:space="preserve"> </w:t>
      </w:r>
      <w:r>
        <w:t>на</w:t>
      </w:r>
      <w:r>
        <w:rPr>
          <w:spacing w:val="-2"/>
        </w:rPr>
        <w:t xml:space="preserve"> </w:t>
      </w:r>
      <w:r>
        <w:t>рисунку</w:t>
      </w:r>
      <w:r>
        <w:rPr>
          <w:spacing w:val="-2"/>
        </w:rPr>
        <w:t xml:space="preserve"> </w:t>
      </w:r>
      <w:r w:rsidR="00F0690B">
        <w:rPr>
          <w:lang w:val="ru-RU"/>
        </w:rPr>
        <w:t>4</w:t>
      </w:r>
      <w:r>
        <w:t>.3.</w:t>
      </w:r>
    </w:p>
    <w:p w:rsidR="007E780F" w:rsidRDefault="007E780F" w:rsidP="007E780F">
      <w:pPr>
        <w:pStyle w:val="a9"/>
        <w:ind w:left="526" w:right="446" w:firstLine="710"/>
        <w:jc w:val="center"/>
        <w:rPr>
          <w:rFonts w:ascii="Arial" w:hAnsi="Arial" w:cs="Arial"/>
          <w:i/>
          <w:sz w:val="24"/>
          <w:szCs w:val="24"/>
          <w:lang w:eastAsia="ru-RU"/>
        </w:rPr>
      </w:pPr>
      <w:r>
        <w:rPr>
          <w:noProof/>
          <w:lang w:val="ru-RU" w:eastAsia="ru-RU"/>
        </w:rPr>
        <w:drawing>
          <wp:inline distT="0" distB="0" distL="0" distR="0" wp14:anchorId="03F26B20" wp14:editId="06045108">
            <wp:extent cx="991338" cy="2723725"/>
            <wp:effectExtent l="0" t="0" r="0" b="63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5"/>
                    <a:stretch>
                      <a:fillRect/>
                    </a:stretch>
                  </pic:blipFill>
                  <pic:spPr>
                    <a:xfrm>
                      <a:off x="0" y="0"/>
                      <a:ext cx="991338" cy="2723725"/>
                    </a:xfrm>
                    <a:prstGeom prst="rect">
                      <a:avLst/>
                    </a:prstGeom>
                  </pic:spPr>
                </pic:pic>
              </a:graphicData>
            </a:graphic>
          </wp:inline>
        </w:drawing>
      </w:r>
    </w:p>
    <w:p w:rsidR="007E780F" w:rsidRPr="006956FA" w:rsidRDefault="007E780F" w:rsidP="00B05288">
      <w:pPr>
        <w:pStyle w:val="a9"/>
        <w:spacing w:before="152"/>
        <w:ind w:left="70" w:firstLine="72"/>
        <w:jc w:val="center"/>
        <w:rPr>
          <w:sz w:val="22"/>
        </w:rPr>
      </w:pPr>
      <w:r w:rsidRPr="006956FA">
        <w:rPr>
          <w:sz w:val="22"/>
        </w:rPr>
        <w:t>Рисунок</w:t>
      </w:r>
      <w:r w:rsidRPr="006956FA">
        <w:rPr>
          <w:spacing w:val="-6"/>
          <w:sz w:val="22"/>
        </w:rPr>
        <w:t xml:space="preserve"> </w:t>
      </w:r>
      <w:r w:rsidR="00F0690B" w:rsidRPr="006956FA">
        <w:rPr>
          <w:sz w:val="22"/>
          <w:lang w:val="ru-RU"/>
        </w:rPr>
        <w:t>4</w:t>
      </w:r>
      <w:r w:rsidRPr="006956FA">
        <w:rPr>
          <w:sz w:val="22"/>
        </w:rPr>
        <w:t>.3</w:t>
      </w:r>
      <w:r w:rsidRPr="006956FA">
        <w:rPr>
          <w:spacing w:val="-2"/>
          <w:sz w:val="22"/>
        </w:rPr>
        <w:t xml:space="preserve"> </w:t>
      </w:r>
      <w:r w:rsidRPr="006956FA">
        <w:rPr>
          <w:sz w:val="22"/>
        </w:rPr>
        <w:t>–</w:t>
      </w:r>
      <w:r w:rsidRPr="006956FA">
        <w:rPr>
          <w:spacing w:val="-8"/>
          <w:sz w:val="22"/>
        </w:rPr>
        <w:t xml:space="preserve"> </w:t>
      </w:r>
      <w:r w:rsidRPr="006956FA">
        <w:rPr>
          <w:sz w:val="22"/>
        </w:rPr>
        <w:t>Панель</w:t>
      </w:r>
      <w:r w:rsidRPr="006956FA">
        <w:rPr>
          <w:spacing w:val="-6"/>
          <w:sz w:val="22"/>
        </w:rPr>
        <w:t xml:space="preserve"> </w:t>
      </w:r>
      <w:r w:rsidRPr="006956FA">
        <w:rPr>
          <w:sz w:val="22"/>
        </w:rPr>
        <w:t>керування</w:t>
      </w:r>
    </w:p>
    <w:p w:rsidR="007E780F" w:rsidRPr="00D05C28" w:rsidRDefault="0088273C" w:rsidP="003E3614">
      <w:pPr>
        <w:pStyle w:val="1"/>
        <w:ind w:left="0" w:firstLine="567"/>
        <w:jc w:val="center"/>
        <w:rPr>
          <w:b/>
        </w:rPr>
      </w:pPr>
      <w:bookmarkStart w:id="72" w:name="_Toc73989913"/>
      <w:bookmarkStart w:id="73" w:name="_Toc74218064"/>
      <w:r w:rsidRPr="00D05C28">
        <w:rPr>
          <w:b/>
        </w:rPr>
        <w:lastRenderedPageBreak/>
        <w:t>4.3</w:t>
      </w:r>
      <w:r w:rsidR="007E780F" w:rsidRPr="00D05C28">
        <w:rPr>
          <w:b/>
        </w:rPr>
        <w:t xml:space="preserve"> Розробка</w:t>
      </w:r>
      <w:r w:rsidR="007E780F" w:rsidRPr="00D05C28">
        <w:rPr>
          <w:b/>
          <w:spacing w:val="-5"/>
        </w:rPr>
        <w:t xml:space="preserve"> </w:t>
      </w:r>
      <w:r w:rsidR="007E780F" w:rsidRPr="00D05C28">
        <w:rPr>
          <w:b/>
        </w:rPr>
        <w:t>блок-схеми</w:t>
      </w:r>
      <w:r w:rsidR="007E780F" w:rsidRPr="00D05C28">
        <w:rPr>
          <w:b/>
          <w:spacing w:val="-5"/>
        </w:rPr>
        <w:t xml:space="preserve"> </w:t>
      </w:r>
      <w:r w:rsidR="007E780F" w:rsidRPr="00D05C28">
        <w:rPr>
          <w:b/>
        </w:rPr>
        <w:t>програми</w:t>
      </w:r>
      <w:bookmarkEnd w:id="72"/>
      <w:bookmarkEnd w:id="73"/>
    </w:p>
    <w:p w:rsidR="007E780F" w:rsidRDefault="007E780F" w:rsidP="00F0690B">
      <w:pPr>
        <w:pStyle w:val="a7"/>
      </w:pPr>
      <w:r>
        <w:t>Покроково</w:t>
      </w:r>
      <w:r>
        <w:rPr>
          <w:spacing w:val="1"/>
        </w:rPr>
        <w:t xml:space="preserve"> </w:t>
      </w:r>
      <w:r>
        <w:t>розробляємо</w:t>
      </w:r>
      <w:r>
        <w:rPr>
          <w:spacing w:val="1"/>
        </w:rPr>
        <w:t xml:space="preserve"> </w:t>
      </w:r>
      <w:r>
        <w:t>блок-схему</w:t>
      </w:r>
      <w:r>
        <w:rPr>
          <w:spacing w:val="1"/>
        </w:rPr>
        <w:t xml:space="preserve"> </w:t>
      </w:r>
      <w:r>
        <w:t>програми</w:t>
      </w:r>
      <w:r>
        <w:rPr>
          <w:spacing w:val="1"/>
        </w:rPr>
        <w:t xml:space="preserve"> </w:t>
      </w:r>
      <w:r>
        <w:t>відповідно</w:t>
      </w:r>
      <w:r>
        <w:rPr>
          <w:spacing w:val="1"/>
        </w:rPr>
        <w:t xml:space="preserve"> </w:t>
      </w:r>
      <w:r>
        <w:t>до</w:t>
      </w:r>
      <w:r>
        <w:rPr>
          <w:spacing w:val="-67"/>
        </w:rPr>
        <w:t xml:space="preserve"> </w:t>
      </w:r>
      <w:r>
        <w:t>сформованого</w:t>
      </w:r>
      <w:r>
        <w:rPr>
          <w:spacing w:val="1"/>
        </w:rPr>
        <w:t xml:space="preserve"> </w:t>
      </w:r>
      <w:r>
        <w:t>інтерфейсу</w:t>
      </w:r>
      <w:r>
        <w:rPr>
          <w:spacing w:val="1"/>
        </w:rPr>
        <w:t xml:space="preserve"> </w:t>
      </w:r>
      <w:r>
        <w:t>користувача.</w:t>
      </w:r>
      <w:r>
        <w:rPr>
          <w:spacing w:val="1"/>
        </w:rPr>
        <w:t xml:space="preserve"> </w:t>
      </w:r>
      <w:r>
        <w:t>Загальний</w:t>
      </w:r>
      <w:r>
        <w:rPr>
          <w:spacing w:val="1"/>
        </w:rPr>
        <w:t xml:space="preserve"> </w:t>
      </w:r>
      <w:r>
        <w:t>вид</w:t>
      </w:r>
      <w:r>
        <w:rPr>
          <w:spacing w:val="1"/>
        </w:rPr>
        <w:t xml:space="preserve"> </w:t>
      </w:r>
      <w:r>
        <w:t>блок-схеми</w:t>
      </w:r>
      <w:r>
        <w:rPr>
          <w:spacing w:val="1"/>
        </w:rPr>
        <w:t xml:space="preserve"> </w:t>
      </w:r>
      <w:r>
        <w:t>представлено на</w:t>
      </w:r>
      <w:r>
        <w:rPr>
          <w:spacing w:val="2"/>
        </w:rPr>
        <w:t xml:space="preserve"> </w:t>
      </w:r>
      <w:r w:rsidRPr="00F0690B">
        <w:t>рисунку</w:t>
      </w:r>
      <w:r w:rsidRPr="00F0690B">
        <w:rPr>
          <w:spacing w:val="2"/>
        </w:rPr>
        <w:t xml:space="preserve"> </w:t>
      </w:r>
      <w:r w:rsidRPr="00F0690B">
        <w:t>4.4.</w:t>
      </w:r>
    </w:p>
    <w:p w:rsidR="00C811F5" w:rsidRDefault="00C811F5" w:rsidP="00D05C28">
      <w:pPr>
        <w:pStyle w:val="a9"/>
        <w:ind w:left="284" w:right="565" w:firstLine="0"/>
        <w:jc w:val="center"/>
        <w:rPr>
          <w:rFonts w:ascii="Arial" w:hAnsi="Arial" w:cs="Arial"/>
          <w:i/>
          <w:sz w:val="24"/>
          <w:szCs w:val="24"/>
          <w:lang w:eastAsia="ru-RU"/>
        </w:rPr>
      </w:pPr>
      <w:r>
        <w:rPr>
          <w:noProof/>
          <w:lang w:val="ru-RU" w:eastAsia="ru-RU"/>
        </w:rPr>
        <w:drawing>
          <wp:inline distT="0" distB="0" distL="0" distR="0" wp14:anchorId="6EA543AF" wp14:editId="5522735E">
            <wp:extent cx="6496050" cy="4981575"/>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6"/>
                    <a:stretch>
                      <a:fillRect/>
                    </a:stretch>
                  </pic:blipFill>
                  <pic:spPr>
                    <a:xfrm>
                      <a:off x="0" y="0"/>
                      <a:ext cx="6500059" cy="4984649"/>
                    </a:xfrm>
                    <a:prstGeom prst="rect">
                      <a:avLst/>
                    </a:prstGeom>
                  </pic:spPr>
                </pic:pic>
              </a:graphicData>
            </a:graphic>
          </wp:inline>
        </w:drawing>
      </w:r>
    </w:p>
    <w:p w:rsidR="00C811F5" w:rsidRDefault="00C811F5" w:rsidP="003E3614">
      <w:pPr>
        <w:pStyle w:val="a9"/>
        <w:spacing w:before="196"/>
        <w:ind w:left="69" w:firstLine="73"/>
        <w:jc w:val="center"/>
        <w:rPr>
          <w:sz w:val="24"/>
        </w:rPr>
      </w:pPr>
      <w:r w:rsidRPr="00050704">
        <w:rPr>
          <w:sz w:val="24"/>
        </w:rPr>
        <w:t>Рисунок</w:t>
      </w:r>
      <w:r w:rsidRPr="00050704">
        <w:rPr>
          <w:spacing w:val="-5"/>
          <w:sz w:val="24"/>
        </w:rPr>
        <w:t xml:space="preserve"> </w:t>
      </w:r>
      <w:r w:rsidR="00F0690B">
        <w:rPr>
          <w:sz w:val="24"/>
          <w:lang w:val="ru-RU"/>
        </w:rPr>
        <w:t>4</w:t>
      </w:r>
      <w:r w:rsidRPr="00050704">
        <w:rPr>
          <w:sz w:val="24"/>
        </w:rPr>
        <w:t>.4</w:t>
      </w:r>
      <w:r w:rsidRPr="00050704">
        <w:rPr>
          <w:spacing w:val="-4"/>
          <w:sz w:val="24"/>
        </w:rPr>
        <w:t xml:space="preserve"> </w:t>
      </w:r>
      <w:r w:rsidRPr="00050704">
        <w:rPr>
          <w:sz w:val="24"/>
        </w:rPr>
        <w:t>–</w:t>
      </w:r>
      <w:r w:rsidRPr="00050704">
        <w:rPr>
          <w:spacing w:val="-13"/>
          <w:sz w:val="24"/>
        </w:rPr>
        <w:t xml:space="preserve"> </w:t>
      </w:r>
      <w:r w:rsidRPr="00050704">
        <w:rPr>
          <w:sz w:val="24"/>
        </w:rPr>
        <w:t>Блок-схема</w:t>
      </w:r>
      <w:r w:rsidRPr="00050704">
        <w:rPr>
          <w:spacing w:val="-4"/>
          <w:sz w:val="24"/>
        </w:rPr>
        <w:t xml:space="preserve"> </w:t>
      </w:r>
      <w:r w:rsidRPr="00050704">
        <w:rPr>
          <w:sz w:val="24"/>
        </w:rPr>
        <w:t>програмного</w:t>
      </w:r>
      <w:r w:rsidRPr="00050704">
        <w:rPr>
          <w:spacing w:val="-5"/>
          <w:sz w:val="24"/>
        </w:rPr>
        <w:t xml:space="preserve"> </w:t>
      </w:r>
      <w:r w:rsidRPr="00050704">
        <w:rPr>
          <w:sz w:val="24"/>
        </w:rPr>
        <w:t>компоненту</w:t>
      </w:r>
    </w:p>
    <w:p w:rsidR="00050704" w:rsidRPr="00050704" w:rsidRDefault="00050704" w:rsidP="00C811F5">
      <w:pPr>
        <w:pStyle w:val="a9"/>
        <w:spacing w:before="196"/>
        <w:ind w:left="69"/>
        <w:jc w:val="center"/>
        <w:rPr>
          <w:sz w:val="24"/>
        </w:rPr>
      </w:pPr>
    </w:p>
    <w:p w:rsidR="00C811F5" w:rsidRPr="00D05C28" w:rsidRDefault="0088273C" w:rsidP="00D05C28">
      <w:pPr>
        <w:pStyle w:val="1"/>
        <w:rPr>
          <w:b/>
        </w:rPr>
      </w:pPr>
      <w:bookmarkStart w:id="74" w:name="_Toc73989914"/>
      <w:bookmarkStart w:id="75" w:name="_Toc74218065"/>
      <w:r w:rsidRPr="00D05C28">
        <w:rPr>
          <w:b/>
        </w:rPr>
        <w:t>4.4</w:t>
      </w:r>
      <w:r w:rsidR="00C811F5" w:rsidRPr="00D05C28">
        <w:rPr>
          <w:b/>
        </w:rPr>
        <w:t xml:space="preserve"> Розробка</w:t>
      </w:r>
      <w:r w:rsidR="00C811F5" w:rsidRPr="00D05C28">
        <w:rPr>
          <w:b/>
          <w:spacing w:val="-4"/>
        </w:rPr>
        <w:t xml:space="preserve"> </w:t>
      </w:r>
      <w:r w:rsidR="00C811F5" w:rsidRPr="00D05C28">
        <w:rPr>
          <w:b/>
        </w:rPr>
        <w:t>методичного</w:t>
      </w:r>
      <w:r w:rsidR="00C811F5" w:rsidRPr="00D05C28">
        <w:rPr>
          <w:b/>
          <w:spacing w:val="-5"/>
        </w:rPr>
        <w:t xml:space="preserve"> </w:t>
      </w:r>
      <w:r w:rsidR="00C811F5" w:rsidRPr="00D05C28">
        <w:rPr>
          <w:b/>
        </w:rPr>
        <w:t>забезпечення</w:t>
      </w:r>
      <w:r w:rsidR="00C811F5" w:rsidRPr="00D05C28">
        <w:rPr>
          <w:b/>
          <w:spacing w:val="-4"/>
        </w:rPr>
        <w:t xml:space="preserve"> </w:t>
      </w:r>
      <w:r w:rsidR="00C811F5" w:rsidRPr="00D05C28">
        <w:rPr>
          <w:b/>
        </w:rPr>
        <w:t>та</w:t>
      </w:r>
      <w:r w:rsidR="00C811F5" w:rsidRPr="00D05C28">
        <w:rPr>
          <w:b/>
          <w:spacing w:val="-4"/>
        </w:rPr>
        <w:t xml:space="preserve"> </w:t>
      </w:r>
      <w:r w:rsidR="00C811F5" w:rsidRPr="00D05C28">
        <w:rPr>
          <w:b/>
        </w:rPr>
        <w:t>інструкції</w:t>
      </w:r>
      <w:r w:rsidR="00C811F5" w:rsidRPr="00D05C28">
        <w:rPr>
          <w:b/>
          <w:spacing w:val="-10"/>
        </w:rPr>
        <w:t xml:space="preserve"> </w:t>
      </w:r>
      <w:r w:rsidR="00C811F5" w:rsidRPr="00D05C28">
        <w:rPr>
          <w:b/>
        </w:rPr>
        <w:t>по</w:t>
      </w:r>
      <w:r w:rsidR="00C811F5" w:rsidRPr="00D05C28">
        <w:rPr>
          <w:b/>
          <w:spacing w:val="-5"/>
        </w:rPr>
        <w:t xml:space="preserve"> </w:t>
      </w:r>
      <w:r w:rsidR="00C811F5" w:rsidRPr="00D05C28">
        <w:rPr>
          <w:b/>
        </w:rPr>
        <w:t>експлуатації</w:t>
      </w:r>
      <w:r w:rsidR="00C811F5" w:rsidRPr="00D05C28">
        <w:rPr>
          <w:b/>
          <w:spacing w:val="-68"/>
        </w:rPr>
        <w:t xml:space="preserve"> </w:t>
      </w:r>
      <w:r w:rsidR="00C811F5" w:rsidRPr="00D05C28">
        <w:rPr>
          <w:b/>
        </w:rPr>
        <w:t>програмного компонента</w:t>
      </w:r>
      <w:bookmarkEnd w:id="74"/>
      <w:bookmarkEnd w:id="75"/>
    </w:p>
    <w:p w:rsidR="00D05C28" w:rsidRPr="00050704" w:rsidRDefault="00D05C28" w:rsidP="00050704">
      <w:pPr>
        <w:pStyle w:val="a7"/>
        <w:rPr>
          <w:i/>
        </w:rPr>
      </w:pPr>
    </w:p>
    <w:p w:rsidR="00C811F5" w:rsidRPr="00050704" w:rsidRDefault="00C811F5" w:rsidP="003E3614">
      <w:pPr>
        <w:pStyle w:val="a7"/>
        <w:ind w:firstLine="567"/>
      </w:pPr>
      <w:r w:rsidRPr="00050704">
        <w:t>В наш час на перший план виступає потреба в підготовці не просто</w:t>
      </w:r>
      <w:r w:rsidRPr="00050704">
        <w:rPr>
          <w:spacing w:val="1"/>
        </w:rPr>
        <w:t xml:space="preserve"> </w:t>
      </w:r>
      <w:r w:rsidRPr="00050704">
        <w:t>освічених фахівців, які володіють тим чи іншим багажем знань, а насамперед</w:t>
      </w:r>
      <w:r w:rsidRPr="00050704">
        <w:rPr>
          <w:spacing w:val="1"/>
        </w:rPr>
        <w:t xml:space="preserve"> </w:t>
      </w:r>
      <w:r w:rsidRPr="00050704">
        <w:t>людей,</w:t>
      </w:r>
      <w:r w:rsidRPr="00050704">
        <w:rPr>
          <w:spacing w:val="1"/>
        </w:rPr>
        <w:t xml:space="preserve"> </w:t>
      </w:r>
      <w:r w:rsidRPr="00050704">
        <w:t>які</w:t>
      </w:r>
      <w:r w:rsidRPr="00050704">
        <w:rPr>
          <w:spacing w:val="1"/>
        </w:rPr>
        <w:t xml:space="preserve"> </w:t>
      </w:r>
      <w:r w:rsidRPr="00050704">
        <w:lastRenderedPageBreak/>
        <w:t>вміють</w:t>
      </w:r>
      <w:r w:rsidRPr="00050704">
        <w:rPr>
          <w:spacing w:val="1"/>
        </w:rPr>
        <w:t xml:space="preserve"> </w:t>
      </w:r>
      <w:r w:rsidRPr="00050704">
        <w:t>творчо</w:t>
      </w:r>
      <w:r w:rsidRPr="00050704">
        <w:rPr>
          <w:spacing w:val="1"/>
        </w:rPr>
        <w:t xml:space="preserve"> </w:t>
      </w:r>
      <w:r w:rsidRPr="00050704">
        <w:t>мислити,</w:t>
      </w:r>
      <w:r w:rsidRPr="00050704">
        <w:rPr>
          <w:spacing w:val="1"/>
        </w:rPr>
        <w:t xml:space="preserve"> </w:t>
      </w:r>
      <w:r w:rsidRPr="00050704">
        <w:t>здатні</w:t>
      </w:r>
      <w:r w:rsidRPr="00050704">
        <w:rPr>
          <w:spacing w:val="1"/>
        </w:rPr>
        <w:t xml:space="preserve"> </w:t>
      </w:r>
      <w:r w:rsidRPr="00050704">
        <w:t>швидко</w:t>
      </w:r>
      <w:r w:rsidRPr="00050704">
        <w:rPr>
          <w:spacing w:val="1"/>
        </w:rPr>
        <w:t xml:space="preserve"> </w:t>
      </w:r>
      <w:r w:rsidRPr="00050704">
        <w:t>реагувати</w:t>
      </w:r>
      <w:r w:rsidRPr="00050704">
        <w:rPr>
          <w:spacing w:val="1"/>
        </w:rPr>
        <w:t xml:space="preserve"> </w:t>
      </w:r>
      <w:r w:rsidRPr="00050704">
        <w:t>на</w:t>
      </w:r>
      <w:r w:rsidRPr="00050704">
        <w:rPr>
          <w:spacing w:val="1"/>
        </w:rPr>
        <w:t xml:space="preserve"> </w:t>
      </w:r>
      <w:r w:rsidRPr="00050704">
        <w:t>будь-які</w:t>
      </w:r>
      <w:r w:rsidRPr="00050704">
        <w:rPr>
          <w:spacing w:val="1"/>
        </w:rPr>
        <w:t xml:space="preserve"> </w:t>
      </w:r>
      <w:r w:rsidRPr="00050704">
        <w:t>нестандартні</w:t>
      </w:r>
      <w:r w:rsidRPr="00050704">
        <w:rPr>
          <w:spacing w:val="1"/>
        </w:rPr>
        <w:t xml:space="preserve"> </w:t>
      </w:r>
      <w:r w:rsidRPr="00050704">
        <w:t>ситуації,</w:t>
      </w:r>
      <w:r w:rsidRPr="00050704">
        <w:rPr>
          <w:spacing w:val="1"/>
        </w:rPr>
        <w:t xml:space="preserve"> </w:t>
      </w:r>
      <w:r w:rsidRPr="00050704">
        <w:t>постійно</w:t>
      </w:r>
      <w:r w:rsidRPr="00050704">
        <w:rPr>
          <w:spacing w:val="1"/>
        </w:rPr>
        <w:t xml:space="preserve"> </w:t>
      </w:r>
      <w:r w:rsidRPr="00050704">
        <w:t>вдосконалюють</w:t>
      </w:r>
      <w:r w:rsidRPr="00050704">
        <w:rPr>
          <w:spacing w:val="1"/>
        </w:rPr>
        <w:t xml:space="preserve"> </w:t>
      </w:r>
      <w:r w:rsidRPr="00050704">
        <w:t>свої</w:t>
      </w:r>
      <w:r w:rsidRPr="00050704">
        <w:rPr>
          <w:spacing w:val="1"/>
        </w:rPr>
        <w:t xml:space="preserve"> </w:t>
      </w:r>
      <w:r w:rsidRPr="00050704">
        <w:t>знання</w:t>
      </w:r>
      <w:r w:rsidRPr="00050704">
        <w:rPr>
          <w:spacing w:val="1"/>
        </w:rPr>
        <w:t xml:space="preserve"> </w:t>
      </w:r>
      <w:r w:rsidRPr="00050704">
        <w:t>та</w:t>
      </w:r>
      <w:r w:rsidRPr="00050704">
        <w:rPr>
          <w:spacing w:val="1"/>
        </w:rPr>
        <w:t xml:space="preserve"> </w:t>
      </w:r>
      <w:r w:rsidRPr="00050704">
        <w:t>використовують їх на практиці. Тому тільки наявність сучасної навчально-</w:t>
      </w:r>
      <w:r w:rsidRPr="00050704">
        <w:rPr>
          <w:spacing w:val="1"/>
        </w:rPr>
        <w:t xml:space="preserve"> </w:t>
      </w:r>
      <w:r w:rsidRPr="00050704">
        <w:t>лабораторної</w:t>
      </w:r>
      <w:r w:rsidRPr="00050704">
        <w:rPr>
          <w:spacing w:val="1"/>
        </w:rPr>
        <w:t xml:space="preserve"> </w:t>
      </w:r>
      <w:r w:rsidRPr="00050704">
        <w:t>бази</w:t>
      </w:r>
      <w:r w:rsidRPr="00050704">
        <w:rPr>
          <w:spacing w:val="1"/>
        </w:rPr>
        <w:t xml:space="preserve"> </w:t>
      </w:r>
      <w:r w:rsidRPr="00050704">
        <w:t>та</w:t>
      </w:r>
      <w:r w:rsidRPr="00050704">
        <w:rPr>
          <w:spacing w:val="1"/>
        </w:rPr>
        <w:t xml:space="preserve"> </w:t>
      </w:r>
      <w:r w:rsidRPr="00050704">
        <w:t>техніки</w:t>
      </w:r>
      <w:r w:rsidRPr="00050704">
        <w:rPr>
          <w:spacing w:val="1"/>
        </w:rPr>
        <w:t xml:space="preserve"> </w:t>
      </w:r>
      <w:r w:rsidRPr="00050704">
        <w:t>дає</w:t>
      </w:r>
      <w:r w:rsidRPr="00050704">
        <w:rPr>
          <w:spacing w:val="1"/>
        </w:rPr>
        <w:t xml:space="preserve"> </w:t>
      </w:r>
      <w:r w:rsidRPr="00050704">
        <w:t>можливість</w:t>
      </w:r>
      <w:r w:rsidRPr="00050704">
        <w:rPr>
          <w:spacing w:val="1"/>
        </w:rPr>
        <w:t xml:space="preserve"> </w:t>
      </w:r>
      <w:r w:rsidRPr="00050704">
        <w:t>підготувати</w:t>
      </w:r>
      <w:r w:rsidRPr="00050704">
        <w:rPr>
          <w:spacing w:val="1"/>
        </w:rPr>
        <w:t xml:space="preserve"> </w:t>
      </w:r>
      <w:r w:rsidRPr="00050704">
        <w:t>висококласних</w:t>
      </w:r>
      <w:r w:rsidRPr="00050704">
        <w:rPr>
          <w:spacing w:val="1"/>
        </w:rPr>
        <w:t xml:space="preserve"> </w:t>
      </w:r>
      <w:r w:rsidRPr="00050704">
        <w:t>фахівців, які відповідають сучасним запитам роботодавців. А власне якісне</w:t>
      </w:r>
      <w:r w:rsidRPr="00050704">
        <w:rPr>
          <w:spacing w:val="1"/>
        </w:rPr>
        <w:t xml:space="preserve"> </w:t>
      </w:r>
      <w:r w:rsidRPr="00050704">
        <w:t>навчально-лабораторне</w:t>
      </w:r>
      <w:r w:rsidRPr="00050704">
        <w:rPr>
          <w:spacing w:val="1"/>
        </w:rPr>
        <w:t xml:space="preserve"> </w:t>
      </w:r>
      <w:r w:rsidRPr="00050704">
        <w:t>обладнання</w:t>
      </w:r>
      <w:r w:rsidRPr="00050704">
        <w:rPr>
          <w:spacing w:val="1"/>
        </w:rPr>
        <w:t xml:space="preserve"> </w:t>
      </w:r>
      <w:r w:rsidRPr="00050704">
        <w:t>допомагає</w:t>
      </w:r>
      <w:r w:rsidRPr="00050704">
        <w:rPr>
          <w:spacing w:val="1"/>
        </w:rPr>
        <w:t xml:space="preserve"> </w:t>
      </w:r>
      <w:r w:rsidRPr="00050704">
        <w:t>викладацькому</w:t>
      </w:r>
      <w:r w:rsidRPr="00050704">
        <w:rPr>
          <w:spacing w:val="1"/>
        </w:rPr>
        <w:t xml:space="preserve"> </w:t>
      </w:r>
      <w:r w:rsidRPr="00050704">
        <w:t>складу</w:t>
      </w:r>
      <w:r w:rsidRPr="00050704">
        <w:rPr>
          <w:spacing w:val="1"/>
        </w:rPr>
        <w:t xml:space="preserve"> </w:t>
      </w:r>
      <w:r w:rsidRPr="00050704">
        <w:t>будувати належним</w:t>
      </w:r>
      <w:r w:rsidRPr="00050704">
        <w:rPr>
          <w:spacing w:val="2"/>
        </w:rPr>
        <w:t xml:space="preserve"> </w:t>
      </w:r>
      <w:r w:rsidRPr="00050704">
        <w:t>чином</w:t>
      </w:r>
      <w:r w:rsidRPr="00050704">
        <w:rPr>
          <w:spacing w:val="1"/>
        </w:rPr>
        <w:t xml:space="preserve"> </w:t>
      </w:r>
      <w:r w:rsidRPr="00050704">
        <w:t>освітній</w:t>
      </w:r>
      <w:r w:rsidRPr="00050704">
        <w:rPr>
          <w:spacing w:val="1"/>
        </w:rPr>
        <w:t xml:space="preserve"> </w:t>
      </w:r>
      <w:r w:rsidRPr="00050704">
        <w:t>процес.</w:t>
      </w:r>
    </w:p>
    <w:p w:rsidR="00C811F5" w:rsidRPr="00050704" w:rsidRDefault="00C811F5" w:rsidP="003E3614">
      <w:pPr>
        <w:pStyle w:val="a7"/>
        <w:ind w:firstLine="567"/>
      </w:pPr>
      <w:r w:rsidRPr="00050704">
        <w:t>Також перевагою лабораторного стенду є те, що студенти набувають в</w:t>
      </w:r>
      <w:r w:rsidRPr="00050704">
        <w:rPr>
          <w:spacing w:val="1"/>
        </w:rPr>
        <w:t xml:space="preserve"> </w:t>
      </w:r>
      <w:r w:rsidRPr="00050704">
        <w:t>роботі з сучасним програмним забезпеченням відкритої платформи LabView</w:t>
      </w:r>
      <w:r w:rsidRPr="00050704">
        <w:rPr>
          <w:spacing w:val="1"/>
        </w:rPr>
        <w:t xml:space="preserve"> </w:t>
      </w:r>
      <w:r w:rsidRPr="00050704">
        <w:t>компанії</w:t>
      </w:r>
      <w:r w:rsidRPr="00050704">
        <w:rPr>
          <w:spacing w:val="1"/>
        </w:rPr>
        <w:t xml:space="preserve"> </w:t>
      </w:r>
      <w:r w:rsidRPr="00050704">
        <w:t>National</w:t>
      </w:r>
      <w:r w:rsidRPr="00050704">
        <w:rPr>
          <w:spacing w:val="1"/>
        </w:rPr>
        <w:t xml:space="preserve"> </w:t>
      </w:r>
      <w:r w:rsidRPr="00050704">
        <w:t>Instrument,</w:t>
      </w:r>
      <w:r w:rsidRPr="00050704">
        <w:rPr>
          <w:spacing w:val="1"/>
        </w:rPr>
        <w:t xml:space="preserve"> </w:t>
      </w:r>
      <w:r w:rsidRPr="00050704">
        <w:t>яка</w:t>
      </w:r>
      <w:r w:rsidRPr="00050704">
        <w:rPr>
          <w:spacing w:val="1"/>
        </w:rPr>
        <w:t xml:space="preserve"> </w:t>
      </w:r>
      <w:r w:rsidRPr="00050704">
        <w:t>вважається</w:t>
      </w:r>
      <w:r w:rsidRPr="00050704">
        <w:rPr>
          <w:spacing w:val="1"/>
        </w:rPr>
        <w:t xml:space="preserve"> </w:t>
      </w:r>
      <w:r w:rsidRPr="00050704">
        <w:t>найпотужнішою</w:t>
      </w:r>
      <w:r w:rsidRPr="00050704">
        <w:rPr>
          <w:spacing w:val="1"/>
        </w:rPr>
        <w:t xml:space="preserve"> </w:t>
      </w:r>
      <w:r w:rsidRPr="00050704">
        <w:t>системою</w:t>
      </w:r>
      <w:r w:rsidRPr="00050704">
        <w:rPr>
          <w:spacing w:val="1"/>
        </w:rPr>
        <w:t xml:space="preserve"> </w:t>
      </w:r>
      <w:r w:rsidRPr="00050704">
        <w:t>комп’ютерної</w:t>
      </w:r>
      <w:r w:rsidRPr="00050704">
        <w:rPr>
          <w:spacing w:val="-5"/>
        </w:rPr>
        <w:t xml:space="preserve"> </w:t>
      </w:r>
      <w:r w:rsidRPr="00050704">
        <w:t>математики</w:t>
      </w:r>
      <w:r w:rsidRPr="00050704">
        <w:rPr>
          <w:spacing w:val="1"/>
        </w:rPr>
        <w:t xml:space="preserve"> </w:t>
      </w:r>
      <w:r w:rsidRPr="00050704">
        <w:t>в світі.</w:t>
      </w:r>
    </w:p>
    <w:p w:rsidR="00C811F5" w:rsidRPr="00050704" w:rsidRDefault="00C811F5" w:rsidP="003E3614">
      <w:pPr>
        <w:pStyle w:val="a7"/>
        <w:ind w:firstLine="567"/>
      </w:pPr>
      <w:r w:rsidRPr="00050704">
        <w:t>З'являється</w:t>
      </w:r>
      <w:r w:rsidRPr="00050704">
        <w:rPr>
          <w:spacing w:val="1"/>
        </w:rPr>
        <w:t xml:space="preserve"> </w:t>
      </w:r>
      <w:r w:rsidRPr="00050704">
        <w:t>можливість</w:t>
      </w:r>
      <w:r w:rsidRPr="00050704">
        <w:rPr>
          <w:spacing w:val="1"/>
        </w:rPr>
        <w:t xml:space="preserve"> </w:t>
      </w:r>
      <w:r w:rsidRPr="00050704">
        <w:t>попереднього</w:t>
      </w:r>
      <w:r w:rsidRPr="00050704">
        <w:rPr>
          <w:spacing w:val="1"/>
        </w:rPr>
        <w:t xml:space="preserve"> </w:t>
      </w:r>
      <w:r w:rsidRPr="00050704">
        <w:t>моделювання</w:t>
      </w:r>
      <w:r w:rsidRPr="00050704">
        <w:rPr>
          <w:spacing w:val="1"/>
        </w:rPr>
        <w:t xml:space="preserve"> </w:t>
      </w:r>
      <w:r w:rsidRPr="00050704">
        <w:t>досліджуваних</w:t>
      </w:r>
      <w:r w:rsidRPr="00050704">
        <w:rPr>
          <w:spacing w:val="1"/>
        </w:rPr>
        <w:t xml:space="preserve"> </w:t>
      </w:r>
      <w:r w:rsidRPr="00050704">
        <w:t>фізичних процесів в електроенергетичних системах, що робить процедуру</w:t>
      </w:r>
      <w:r w:rsidRPr="00050704">
        <w:rPr>
          <w:spacing w:val="1"/>
        </w:rPr>
        <w:t xml:space="preserve"> </w:t>
      </w:r>
      <w:r w:rsidRPr="00050704">
        <w:t>експериментального</w:t>
      </w:r>
      <w:r w:rsidRPr="00050704">
        <w:rPr>
          <w:spacing w:val="1"/>
        </w:rPr>
        <w:t xml:space="preserve"> </w:t>
      </w:r>
      <w:r w:rsidRPr="00050704">
        <w:t>пошуку</w:t>
      </w:r>
      <w:r w:rsidRPr="00050704">
        <w:rPr>
          <w:spacing w:val="1"/>
        </w:rPr>
        <w:t xml:space="preserve"> </w:t>
      </w:r>
      <w:r w:rsidRPr="00050704">
        <w:t>більш</w:t>
      </w:r>
      <w:r w:rsidRPr="00050704">
        <w:rPr>
          <w:spacing w:val="1"/>
        </w:rPr>
        <w:t xml:space="preserve"> </w:t>
      </w:r>
      <w:r w:rsidRPr="00050704">
        <w:t>осмисленою</w:t>
      </w:r>
      <w:r w:rsidRPr="00050704">
        <w:rPr>
          <w:spacing w:val="1"/>
        </w:rPr>
        <w:t xml:space="preserve"> </w:t>
      </w:r>
      <w:r w:rsidRPr="00050704">
        <w:t>і</w:t>
      </w:r>
      <w:r w:rsidRPr="00050704">
        <w:rPr>
          <w:spacing w:val="1"/>
        </w:rPr>
        <w:t xml:space="preserve"> </w:t>
      </w:r>
      <w:r w:rsidRPr="00050704">
        <w:t>продуктивною.</w:t>
      </w:r>
      <w:r w:rsidRPr="00050704">
        <w:rPr>
          <w:spacing w:val="1"/>
        </w:rPr>
        <w:t xml:space="preserve"> </w:t>
      </w:r>
      <w:r w:rsidRPr="00050704">
        <w:t>Можна</w:t>
      </w:r>
      <w:r w:rsidRPr="00050704">
        <w:rPr>
          <w:spacing w:val="1"/>
        </w:rPr>
        <w:t xml:space="preserve"> </w:t>
      </w:r>
      <w:r w:rsidRPr="00050704">
        <w:t>досліджувати</w:t>
      </w:r>
      <w:r w:rsidRPr="00050704">
        <w:rPr>
          <w:spacing w:val="1"/>
        </w:rPr>
        <w:t xml:space="preserve"> </w:t>
      </w:r>
      <w:r w:rsidRPr="00050704">
        <w:t>як</w:t>
      </w:r>
      <w:r w:rsidRPr="00050704">
        <w:rPr>
          <w:spacing w:val="1"/>
        </w:rPr>
        <w:t xml:space="preserve"> </w:t>
      </w:r>
      <w:r w:rsidRPr="00050704">
        <w:t>статичні,</w:t>
      </w:r>
      <w:r w:rsidRPr="00050704">
        <w:rPr>
          <w:spacing w:val="1"/>
        </w:rPr>
        <w:t xml:space="preserve"> </w:t>
      </w:r>
      <w:r w:rsidRPr="00050704">
        <w:t>так</w:t>
      </w:r>
      <w:r w:rsidRPr="00050704">
        <w:rPr>
          <w:spacing w:val="1"/>
        </w:rPr>
        <w:t xml:space="preserve"> </w:t>
      </w:r>
      <w:r w:rsidRPr="00050704">
        <w:t>і</w:t>
      </w:r>
      <w:r w:rsidRPr="00050704">
        <w:rPr>
          <w:spacing w:val="1"/>
        </w:rPr>
        <w:t xml:space="preserve"> </w:t>
      </w:r>
      <w:r w:rsidRPr="00050704">
        <w:t>динамічні</w:t>
      </w:r>
      <w:r w:rsidRPr="00050704">
        <w:rPr>
          <w:spacing w:val="1"/>
        </w:rPr>
        <w:t xml:space="preserve"> </w:t>
      </w:r>
      <w:r w:rsidRPr="00050704">
        <w:t>показники</w:t>
      </w:r>
      <w:r w:rsidRPr="00050704">
        <w:rPr>
          <w:spacing w:val="1"/>
        </w:rPr>
        <w:t xml:space="preserve"> </w:t>
      </w:r>
      <w:r w:rsidRPr="00050704">
        <w:t>об'єктів</w:t>
      </w:r>
      <w:r w:rsidRPr="00050704">
        <w:rPr>
          <w:spacing w:val="1"/>
        </w:rPr>
        <w:t xml:space="preserve"> </w:t>
      </w:r>
      <w:r w:rsidRPr="00050704">
        <w:t>у</w:t>
      </w:r>
      <w:r w:rsidRPr="00050704">
        <w:rPr>
          <w:spacing w:val="1"/>
        </w:rPr>
        <w:t xml:space="preserve"> </w:t>
      </w:r>
      <w:r w:rsidRPr="00050704">
        <w:t>режимах</w:t>
      </w:r>
      <w:r w:rsidRPr="00050704">
        <w:rPr>
          <w:spacing w:val="1"/>
        </w:rPr>
        <w:t xml:space="preserve"> </w:t>
      </w:r>
      <w:r w:rsidRPr="00050704">
        <w:t>багатоканального</w:t>
      </w:r>
      <w:r w:rsidRPr="00050704">
        <w:rPr>
          <w:spacing w:val="-1"/>
        </w:rPr>
        <w:t xml:space="preserve"> </w:t>
      </w:r>
      <w:r w:rsidRPr="00050704">
        <w:t>керування</w:t>
      </w:r>
      <w:r w:rsidRPr="00050704">
        <w:rPr>
          <w:spacing w:val="1"/>
        </w:rPr>
        <w:t xml:space="preserve"> </w:t>
      </w:r>
      <w:r w:rsidRPr="00050704">
        <w:t>з</w:t>
      </w:r>
      <w:r w:rsidRPr="00050704">
        <w:rPr>
          <w:spacing w:val="5"/>
        </w:rPr>
        <w:t xml:space="preserve"> </w:t>
      </w:r>
      <w:r w:rsidRPr="00050704">
        <w:t>досить</w:t>
      </w:r>
      <w:r w:rsidRPr="00050704">
        <w:rPr>
          <w:spacing w:val="-2"/>
        </w:rPr>
        <w:t xml:space="preserve"> </w:t>
      </w:r>
      <w:r w:rsidRPr="00050704">
        <w:t>складними</w:t>
      </w:r>
      <w:r w:rsidRPr="00050704">
        <w:rPr>
          <w:spacing w:val="-1"/>
        </w:rPr>
        <w:t xml:space="preserve"> </w:t>
      </w:r>
      <w:r w:rsidRPr="00050704">
        <w:t>алгоритмами.</w:t>
      </w:r>
    </w:p>
    <w:p w:rsidR="00C811F5" w:rsidRPr="00050704" w:rsidRDefault="00C811F5" w:rsidP="00050704">
      <w:pPr>
        <w:pStyle w:val="a7"/>
      </w:pPr>
      <w:r w:rsidRPr="00050704">
        <w:t>Лабораторні роботи проводяться з метою закріпити теорію лекційного</w:t>
      </w:r>
      <w:r w:rsidRPr="00050704">
        <w:rPr>
          <w:spacing w:val="1"/>
        </w:rPr>
        <w:t xml:space="preserve"> </w:t>
      </w:r>
      <w:r w:rsidRPr="00050704">
        <w:t>курсу</w:t>
      </w:r>
      <w:r w:rsidRPr="00050704">
        <w:rPr>
          <w:spacing w:val="1"/>
        </w:rPr>
        <w:t xml:space="preserve"> </w:t>
      </w:r>
      <w:r w:rsidRPr="00050704">
        <w:t>та</w:t>
      </w:r>
      <w:r w:rsidRPr="00050704">
        <w:rPr>
          <w:spacing w:val="1"/>
        </w:rPr>
        <w:t xml:space="preserve"> </w:t>
      </w:r>
      <w:r w:rsidRPr="00050704">
        <w:t>отримати</w:t>
      </w:r>
      <w:r w:rsidRPr="00050704">
        <w:rPr>
          <w:spacing w:val="1"/>
        </w:rPr>
        <w:t xml:space="preserve"> </w:t>
      </w:r>
      <w:r w:rsidRPr="00050704">
        <w:t>навички</w:t>
      </w:r>
      <w:r w:rsidRPr="00050704">
        <w:rPr>
          <w:spacing w:val="1"/>
        </w:rPr>
        <w:t xml:space="preserve"> </w:t>
      </w:r>
      <w:r w:rsidRPr="00050704">
        <w:t>та</w:t>
      </w:r>
      <w:r w:rsidRPr="00050704">
        <w:rPr>
          <w:spacing w:val="1"/>
        </w:rPr>
        <w:t xml:space="preserve"> </w:t>
      </w:r>
      <w:r w:rsidRPr="00050704">
        <w:t>вміння,</w:t>
      </w:r>
      <w:r w:rsidRPr="00050704">
        <w:rPr>
          <w:spacing w:val="1"/>
        </w:rPr>
        <w:t xml:space="preserve"> </w:t>
      </w:r>
      <w:r w:rsidRPr="00050704">
        <w:t>які</w:t>
      </w:r>
      <w:r w:rsidRPr="00050704">
        <w:rPr>
          <w:spacing w:val="1"/>
        </w:rPr>
        <w:t xml:space="preserve"> </w:t>
      </w:r>
      <w:r w:rsidRPr="00050704">
        <w:t>будуть</w:t>
      </w:r>
      <w:r w:rsidRPr="00050704">
        <w:rPr>
          <w:spacing w:val="1"/>
        </w:rPr>
        <w:t xml:space="preserve"> </w:t>
      </w:r>
      <w:r w:rsidRPr="00050704">
        <w:t>необхідні</w:t>
      </w:r>
      <w:r w:rsidRPr="00050704">
        <w:rPr>
          <w:spacing w:val="1"/>
        </w:rPr>
        <w:t xml:space="preserve"> </w:t>
      </w:r>
      <w:r w:rsidRPr="00050704">
        <w:t>в</w:t>
      </w:r>
      <w:r w:rsidRPr="00050704">
        <w:rPr>
          <w:spacing w:val="1"/>
        </w:rPr>
        <w:t xml:space="preserve"> </w:t>
      </w:r>
      <w:r w:rsidRPr="00050704">
        <w:t>майбутній</w:t>
      </w:r>
      <w:r w:rsidRPr="00050704">
        <w:rPr>
          <w:spacing w:val="1"/>
        </w:rPr>
        <w:t xml:space="preserve"> </w:t>
      </w:r>
      <w:r w:rsidRPr="00050704">
        <w:t>професії.</w:t>
      </w:r>
    </w:p>
    <w:p w:rsidR="00C811F5" w:rsidRPr="00050704" w:rsidRDefault="00C811F5" w:rsidP="00050704">
      <w:pPr>
        <w:pStyle w:val="a7"/>
      </w:pPr>
    </w:p>
    <w:p w:rsidR="00C811F5" w:rsidRPr="00050704" w:rsidRDefault="00C811F5" w:rsidP="00050704">
      <w:pPr>
        <w:pStyle w:val="a7"/>
      </w:pPr>
      <w:r w:rsidRPr="00050704">
        <w:t>Висновки</w:t>
      </w:r>
    </w:p>
    <w:p w:rsidR="00C811F5" w:rsidRDefault="00C811F5" w:rsidP="00C811F5">
      <w:pPr>
        <w:pStyle w:val="a9"/>
        <w:spacing w:before="8"/>
        <w:rPr>
          <w:sz w:val="31"/>
        </w:rPr>
      </w:pPr>
    </w:p>
    <w:p w:rsidR="007E780F" w:rsidRPr="007E780F" w:rsidRDefault="00C811F5" w:rsidP="003E3614">
      <w:pPr>
        <w:ind w:firstLine="567"/>
      </w:pPr>
      <w:r>
        <w:t>В</w:t>
      </w:r>
      <w:r>
        <w:rPr>
          <w:spacing w:val="1"/>
        </w:rPr>
        <w:t xml:space="preserve"> </w:t>
      </w:r>
      <w:r>
        <w:t>даному</w:t>
      </w:r>
      <w:r>
        <w:rPr>
          <w:spacing w:val="1"/>
        </w:rPr>
        <w:t xml:space="preserve"> </w:t>
      </w:r>
      <w:r>
        <w:t>розділі</w:t>
      </w:r>
      <w:r>
        <w:rPr>
          <w:spacing w:val="1"/>
        </w:rPr>
        <w:t xml:space="preserve"> </w:t>
      </w:r>
      <w:r>
        <w:t>було</w:t>
      </w:r>
      <w:r>
        <w:rPr>
          <w:spacing w:val="1"/>
        </w:rPr>
        <w:t xml:space="preserve"> </w:t>
      </w:r>
      <w:r>
        <w:t>описано</w:t>
      </w:r>
      <w:r>
        <w:rPr>
          <w:spacing w:val="1"/>
        </w:rPr>
        <w:t xml:space="preserve"> </w:t>
      </w:r>
      <w:r>
        <w:t>шлях</w:t>
      </w:r>
      <w:r>
        <w:rPr>
          <w:spacing w:val="1"/>
        </w:rPr>
        <w:t xml:space="preserve"> </w:t>
      </w:r>
      <w:r>
        <w:t>розробки</w:t>
      </w:r>
      <w:r>
        <w:rPr>
          <w:spacing w:val="1"/>
        </w:rPr>
        <w:t xml:space="preserve"> </w:t>
      </w:r>
      <w:r>
        <w:t>програмного</w:t>
      </w:r>
      <w:r>
        <w:rPr>
          <w:spacing w:val="1"/>
        </w:rPr>
        <w:t xml:space="preserve"> </w:t>
      </w:r>
      <w:r>
        <w:t>забезпечення</w:t>
      </w:r>
      <w:r>
        <w:rPr>
          <w:spacing w:val="1"/>
        </w:rPr>
        <w:t xml:space="preserve"> </w:t>
      </w:r>
      <w:r>
        <w:t>від</w:t>
      </w:r>
      <w:r>
        <w:rPr>
          <w:spacing w:val="1"/>
        </w:rPr>
        <w:t xml:space="preserve"> </w:t>
      </w:r>
      <w:r>
        <w:t>створення</w:t>
      </w:r>
      <w:r>
        <w:rPr>
          <w:spacing w:val="1"/>
        </w:rPr>
        <w:t xml:space="preserve"> </w:t>
      </w:r>
      <w:r>
        <w:t>попередньої</w:t>
      </w:r>
      <w:r>
        <w:rPr>
          <w:spacing w:val="1"/>
        </w:rPr>
        <w:t xml:space="preserve"> </w:t>
      </w:r>
      <w:r>
        <w:t>структури</w:t>
      </w:r>
      <w:r>
        <w:rPr>
          <w:spacing w:val="1"/>
        </w:rPr>
        <w:t xml:space="preserve"> </w:t>
      </w:r>
      <w:r>
        <w:t>програми,</w:t>
      </w:r>
      <w:r>
        <w:rPr>
          <w:spacing w:val="1"/>
        </w:rPr>
        <w:t xml:space="preserve"> </w:t>
      </w:r>
      <w:r>
        <w:t>до</w:t>
      </w:r>
      <w:r>
        <w:rPr>
          <w:spacing w:val="1"/>
        </w:rPr>
        <w:t xml:space="preserve"> </w:t>
      </w:r>
      <w:r>
        <w:t>безпосередньо готового робочого компоненту, що може бути застосований</w:t>
      </w:r>
      <w:r>
        <w:rPr>
          <w:spacing w:val="1"/>
        </w:rPr>
        <w:t xml:space="preserve"> </w:t>
      </w:r>
      <w:r>
        <w:t>для</w:t>
      </w:r>
      <w:r>
        <w:rPr>
          <w:spacing w:val="2"/>
        </w:rPr>
        <w:t xml:space="preserve"> </w:t>
      </w:r>
      <w:r>
        <w:t>вивчення</w:t>
      </w:r>
      <w:r>
        <w:rPr>
          <w:spacing w:val="5"/>
        </w:rPr>
        <w:t xml:space="preserve"> </w:t>
      </w:r>
      <w:r>
        <w:t>ефекту</w:t>
      </w:r>
      <w:r>
        <w:rPr>
          <w:spacing w:val="-4"/>
        </w:rPr>
        <w:t xml:space="preserve"> </w:t>
      </w:r>
      <w:r>
        <w:t>накладання</w:t>
      </w:r>
      <w:r>
        <w:rPr>
          <w:spacing w:val="2"/>
        </w:rPr>
        <w:t xml:space="preserve"> </w:t>
      </w:r>
      <w:r>
        <w:t>спектрів.</w:t>
      </w:r>
    </w:p>
    <w:p w:rsidR="004465D5" w:rsidRPr="004465D5" w:rsidRDefault="004465D5" w:rsidP="00567089">
      <w:r w:rsidRPr="004465D5">
        <w:br w:type="page"/>
      </w:r>
    </w:p>
    <w:p w:rsidR="00C811F5" w:rsidRDefault="00C811F5" w:rsidP="00A450EC">
      <w:pPr>
        <w:pStyle w:val="1"/>
        <w:rPr>
          <w:b/>
        </w:rPr>
      </w:pPr>
      <w:r w:rsidRPr="00A450EC">
        <w:rPr>
          <w:rFonts w:ascii="Arial" w:hAnsi="Arial" w:cs="Arial"/>
          <w:i/>
          <w:color w:val="FF0000"/>
          <w:sz w:val="24"/>
          <w:szCs w:val="24"/>
          <w:lang w:eastAsia="ru-RU"/>
        </w:rPr>
        <w:lastRenderedPageBreak/>
        <w:tab/>
      </w:r>
      <w:bookmarkStart w:id="76" w:name="_Toc73989915"/>
      <w:bookmarkStart w:id="77" w:name="_Toc74218066"/>
      <w:r w:rsidRPr="00D05C28">
        <w:rPr>
          <w:rFonts w:ascii="Arial" w:hAnsi="Arial" w:cs="Arial"/>
          <w:b/>
          <w:sz w:val="24"/>
          <w:szCs w:val="24"/>
          <w:lang w:eastAsia="ru-RU"/>
        </w:rPr>
        <w:t xml:space="preserve">5  </w:t>
      </w:r>
      <w:r w:rsidRPr="00D05C28">
        <w:rPr>
          <w:b/>
        </w:rPr>
        <w:t>ПРОЕКТ</w:t>
      </w:r>
      <w:r w:rsidRPr="00D05C28">
        <w:rPr>
          <w:b/>
          <w:spacing w:val="-11"/>
        </w:rPr>
        <w:t xml:space="preserve"> </w:t>
      </w:r>
      <w:r w:rsidRPr="00D05C28">
        <w:rPr>
          <w:b/>
        </w:rPr>
        <w:t>МЕТОДИЧНИХ</w:t>
      </w:r>
      <w:r w:rsidRPr="00D05C28">
        <w:rPr>
          <w:b/>
          <w:spacing w:val="-8"/>
        </w:rPr>
        <w:t xml:space="preserve"> </w:t>
      </w:r>
      <w:r w:rsidRPr="00D05C28">
        <w:rPr>
          <w:b/>
        </w:rPr>
        <w:t>ВКАЗІВОК</w:t>
      </w:r>
      <w:r w:rsidRPr="00D05C28">
        <w:rPr>
          <w:b/>
          <w:spacing w:val="-8"/>
        </w:rPr>
        <w:t xml:space="preserve"> </w:t>
      </w:r>
      <w:r w:rsidRPr="00D05C28">
        <w:rPr>
          <w:b/>
        </w:rPr>
        <w:t>ДО</w:t>
      </w:r>
      <w:r w:rsidRPr="00D05C28">
        <w:rPr>
          <w:b/>
          <w:spacing w:val="-8"/>
        </w:rPr>
        <w:t xml:space="preserve"> </w:t>
      </w:r>
      <w:r w:rsidRPr="00D05C28">
        <w:rPr>
          <w:b/>
        </w:rPr>
        <w:t>ВИКОНАННЯ</w:t>
      </w:r>
      <w:r w:rsidRPr="00D05C28">
        <w:rPr>
          <w:b/>
          <w:spacing w:val="-8"/>
        </w:rPr>
        <w:t xml:space="preserve"> </w:t>
      </w:r>
      <w:r w:rsidRPr="00D05C28">
        <w:rPr>
          <w:b/>
        </w:rPr>
        <w:t>ЛАБОРАТОРНОЇ</w:t>
      </w:r>
      <w:r w:rsidRPr="00D05C28">
        <w:rPr>
          <w:b/>
          <w:spacing w:val="-67"/>
        </w:rPr>
        <w:t xml:space="preserve"> </w:t>
      </w:r>
      <w:r w:rsidRPr="00D05C28">
        <w:rPr>
          <w:b/>
        </w:rPr>
        <w:t>РОБОТИ:</w:t>
      </w:r>
      <w:r w:rsidRPr="00D05C28">
        <w:rPr>
          <w:b/>
          <w:spacing w:val="-3"/>
        </w:rPr>
        <w:t xml:space="preserve"> </w:t>
      </w:r>
      <w:r w:rsidRPr="00D05C28">
        <w:rPr>
          <w:b/>
        </w:rPr>
        <w:t>«ДОСЛІДЖЕННЯ</w:t>
      </w:r>
      <w:r w:rsidRPr="00D05C28">
        <w:rPr>
          <w:b/>
          <w:spacing w:val="3"/>
        </w:rPr>
        <w:t xml:space="preserve"> </w:t>
      </w:r>
      <w:r w:rsidRPr="00D05C28">
        <w:rPr>
          <w:b/>
        </w:rPr>
        <w:t>ЕФЕКТУ</w:t>
      </w:r>
      <w:r w:rsidRPr="00D05C28">
        <w:rPr>
          <w:b/>
          <w:spacing w:val="3"/>
        </w:rPr>
        <w:t xml:space="preserve"> </w:t>
      </w:r>
      <w:r w:rsidRPr="00D05C28">
        <w:rPr>
          <w:b/>
        </w:rPr>
        <w:t>НАКЛАДАННЯ</w:t>
      </w:r>
      <w:r w:rsidRPr="00D05C28">
        <w:rPr>
          <w:b/>
          <w:spacing w:val="-2"/>
        </w:rPr>
        <w:t xml:space="preserve"> </w:t>
      </w:r>
      <w:r w:rsidRPr="00D05C28">
        <w:rPr>
          <w:b/>
        </w:rPr>
        <w:t>СПЕКТРІВ»</w:t>
      </w:r>
      <w:bookmarkEnd w:id="76"/>
      <w:bookmarkEnd w:id="77"/>
    </w:p>
    <w:p w:rsidR="003E3614" w:rsidRPr="003E3614" w:rsidRDefault="003E3614" w:rsidP="003E3614"/>
    <w:p w:rsidR="00C811F5" w:rsidRPr="00D36338" w:rsidRDefault="00C811F5" w:rsidP="00B05288">
      <w:pPr>
        <w:pStyle w:val="a7"/>
        <w:ind w:firstLine="567"/>
      </w:pPr>
      <w:bookmarkStart w:id="78" w:name="3.1_Опис_віртуальних_засобів_вимірювальн"/>
      <w:bookmarkEnd w:id="78"/>
      <w:r>
        <w:t>Опис</w:t>
      </w:r>
      <w:r>
        <w:rPr>
          <w:spacing w:val="-7"/>
        </w:rPr>
        <w:t xml:space="preserve"> </w:t>
      </w:r>
      <w:r>
        <w:t>віртуальних</w:t>
      </w:r>
      <w:r>
        <w:rPr>
          <w:spacing w:val="-10"/>
        </w:rPr>
        <w:t xml:space="preserve"> </w:t>
      </w:r>
      <w:r>
        <w:t>засобів</w:t>
      </w:r>
      <w:r>
        <w:rPr>
          <w:spacing w:val="-4"/>
        </w:rPr>
        <w:t xml:space="preserve"> </w:t>
      </w:r>
      <w:r>
        <w:t>вимірювальної</w:t>
      </w:r>
      <w:r>
        <w:rPr>
          <w:spacing w:val="-11"/>
        </w:rPr>
        <w:t xml:space="preserve"> </w:t>
      </w:r>
      <w:r w:rsidR="00B05288">
        <w:t>техніки</w:t>
      </w:r>
    </w:p>
    <w:p w:rsidR="00C811F5" w:rsidRDefault="00C811F5" w:rsidP="003E3614">
      <w:pPr>
        <w:pStyle w:val="a7"/>
        <w:ind w:firstLine="567"/>
      </w:pPr>
      <w:r>
        <w:t>Віртуальні</w:t>
      </w:r>
      <w:r>
        <w:rPr>
          <w:spacing w:val="1"/>
        </w:rPr>
        <w:t xml:space="preserve"> </w:t>
      </w:r>
      <w:r>
        <w:t>засоби</w:t>
      </w:r>
      <w:r>
        <w:rPr>
          <w:spacing w:val="1"/>
        </w:rPr>
        <w:t xml:space="preserve"> </w:t>
      </w:r>
      <w:r>
        <w:t>вимірювальної</w:t>
      </w:r>
      <w:r>
        <w:rPr>
          <w:spacing w:val="1"/>
        </w:rPr>
        <w:t xml:space="preserve"> </w:t>
      </w:r>
      <w:r>
        <w:t>техніки</w:t>
      </w:r>
      <w:r>
        <w:rPr>
          <w:spacing w:val="1"/>
        </w:rPr>
        <w:t xml:space="preserve"> </w:t>
      </w:r>
      <w:r>
        <w:t>в</w:t>
      </w:r>
      <w:r>
        <w:rPr>
          <w:spacing w:val="1"/>
        </w:rPr>
        <w:t xml:space="preserve"> </w:t>
      </w:r>
      <w:r>
        <w:t>даному</w:t>
      </w:r>
      <w:r>
        <w:rPr>
          <w:spacing w:val="1"/>
        </w:rPr>
        <w:t xml:space="preserve"> </w:t>
      </w:r>
      <w:r>
        <w:t>випадку</w:t>
      </w:r>
      <w:r>
        <w:rPr>
          <w:spacing w:val="1"/>
        </w:rPr>
        <w:t xml:space="preserve"> </w:t>
      </w:r>
      <w:r>
        <w:t>складаються</w:t>
      </w:r>
      <w:r>
        <w:rPr>
          <w:spacing w:val="1"/>
        </w:rPr>
        <w:t xml:space="preserve"> </w:t>
      </w:r>
      <w:r>
        <w:t>з</w:t>
      </w:r>
      <w:r>
        <w:rPr>
          <w:spacing w:val="1"/>
        </w:rPr>
        <w:t xml:space="preserve"> </w:t>
      </w:r>
      <w:r>
        <w:t>комп'ютера</w:t>
      </w:r>
      <w:r>
        <w:rPr>
          <w:spacing w:val="1"/>
        </w:rPr>
        <w:t xml:space="preserve"> </w:t>
      </w:r>
      <w:r>
        <w:t>і</w:t>
      </w:r>
      <w:r>
        <w:rPr>
          <w:spacing w:val="1"/>
        </w:rPr>
        <w:t xml:space="preserve"> </w:t>
      </w:r>
      <w:r>
        <w:t>програмного</w:t>
      </w:r>
      <w:r>
        <w:rPr>
          <w:spacing w:val="1"/>
        </w:rPr>
        <w:t xml:space="preserve"> </w:t>
      </w:r>
      <w:r>
        <w:t>забезпечення,</w:t>
      </w:r>
      <w:r>
        <w:rPr>
          <w:spacing w:val="1"/>
        </w:rPr>
        <w:t xml:space="preserve"> </w:t>
      </w:r>
      <w:r>
        <w:t>які</w:t>
      </w:r>
      <w:r>
        <w:rPr>
          <w:spacing w:val="1"/>
        </w:rPr>
        <w:t xml:space="preserve"> </w:t>
      </w:r>
      <w:r>
        <w:t>в</w:t>
      </w:r>
      <w:r>
        <w:rPr>
          <w:spacing w:val="1"/>
        </w:rPr>
        <w:t xml:space="preserve"> </w:t>
      </w:r>
      <w:r>
        <w:t>комплексі</w:t>
      </w:r>
      <w:r>
        <w:rPr>
          <w:spacing w:val="1"/>
        </w:rPr>
        <w:t xml:space="preserve"> </w:t>
      </w:r>
      <w:r>
        <w:t>утворюють систему, ідентичну традиційним приладам. Віртуальні прилади</w:t>
      </w:r>
      <w:r>
        <w:rPr>
          <w:spacing w:val="1"/>
        </w:rPr>
        <w:t xml:space="preserve"> </w:t>
      </w:r>
      <w:r>
        <w:t>дозволяють</w:t>
      </w:r>
      <w:r>
        <w:rPr>
          <w:spacing w:val="1"/>
        </w:rPr>
        <w:t xml:space="preserve"> </w:t>
      </w:r>
      <w:r>
        <w:t>використовувати</w:t>
      </w:r>
      <w:r>
        <w:rPr>
          <w:spacing w:val="1"/>
        </w:rPr>
        <w:t xml:space="preserve"> </w:t>
      </w:r>
      <w:r>
        <w:t>всю</w:t>
      </w:r>
      <w:r>
        <w:rPr>
          <w:spacing w:val="1"/>
        </w:rPr>
        <w:t xml:space="preserve"> </w:t>
      </w:r>
      <w:r>
        <w:t>обчислювальну</w:t>
      </w:r>
      <w:r>
        <w:rPr>
          <w:spacing w:val="1"/>
        </w:rPr>
        <w:t xml:space="preserve"> </w:t>
      </w:r>
      <w:r>
        <w:t>потужність,</w:t>
      </w:r>
      <w:r>
        <w:rPr>
          <w:spacing w:val="1"/>
        </w:rPr>
        <w:t xml:space="preserve"> </w:t>
      </w:r>
      <w:r>
        <w:t>продуктивність,</w:t>
      </w:r>
      <w:r>
        <w:rPr>
          <w:spacing w:val="1"/>
        </w:rPr>
        <w:t xml:space="preserve"> </w:t>
      </w:r>
      <w:r>
        <w:t>графічні</w:t>
      </w:r>
      <w:r>
        <w:rPr>
          <w:spacing w:val="1"/>
        </w:rPr>
        <w:t xml:space="preserve"> </w:t>
      </w:r>
      <w:r>
        <w:t>і</w:t>
      </w:r>
      <w:r>
        <w:rPr>
          <w:spacing w:val="1"/>
        </w:rPr>
        <w:t xml:space="preserve"> </w:t>
      </w:r>
      <w:r>
        <w:t>мережні</w:t>
      </w:r>
      <w:r>
        <w:rPr>
          <w:spacing w:val="1"/>
        </w:rPr>
        <w:t xml:space="preserve"> </w:t>
      </w:r>
      <w:r>
        <w:t>можливості</w:t>
      </w:r>
      <w:r>
        <w:rPr>
          <w:spacing w:val="1"/>
        </w:rPr>
        <w:t xml:space="preserve"> </w:t>
      </w:r>
      <w:r>
        <w:t>сучасних</w:t>
      </w:r>
      <w:r>
        <w:rPr>
          <w:spacing w:val="1"/>
        </w:rPr>
        <w:t xml:space="preserve"> </w:t>
      </w:r>
      <w:r>
        <w:t>персональних</w:t>
      </w:r>
      <w:r>
        <w:rPr>
          <w:spacing w:val="1"/>
        </w:rPr>
        <w:t xml:space="preserve"> </w:t>
      </w:r>
      <w:r>
        <w:t>і</w:t>
      </w:r>
      <w:r>
        <w:rPr>
          <w:spacing w:val="1"/>
        </w:rPr>
        <w:t xml:space="preserve"> </w:t>
      </w:r>
      <w:r>
        <w:t>промислових</w:t>
      </w:r>
      <w:r>
        <w:rPr>
          <w:spacing w:val="-4"/>
        </w:rPr>
        <w:t xml:space="preserve"> </w:t>
      </w:r>
      <w:r>
        <w:t>комп'ютерів.</w:t>
      </w:r>
    </w:p>
    <w:p w:rsidR="00C811F5" w:rsidRDefault="00C811F5" w:rsidP="00050704">
      <w:pPr>
        <w:pStyle w:val="a7"/>
        <w:rPr>
          <w:sz w:val="26"/>
        </w:rPr>
      </w:pPr>
    </w:p>
    <w:p w:rsidR="00C811F5" w:rsidRPr="00F0690B" w:rsidRDefault="00C811F5" w:rsidP="003E3614">
      <w:pPr>
        <w:pStyle w:val="a7"/>
        <w:ind w:firstLine="567"/>
        <w:rPr>
          <w:lang w:val="ru-RU"/>
        </w:rPr>
      </w:pPr>
      <w:bookmarkStart w:id="79" w:name="3.1.1_Технічний_опис_і_інструкція_з_експ"/>
      <w:bookmarkEnd w:id="79"/>
      <w:r>
        <w:t>Технічний</w:t>
      </w:r>
      <w:r>
        <w:rPr>
          <w:spacing w:val="-7"/>
        </w:rPr>
        <w:t xml:space="preserve"> </w:t>
      </w:r>
      <w:r>
        <w:t>опис</w:t>
      </w:r>
      <w:r>
        <w:rPr>
          <w:spacing w:val="-1"/>
        </w:rPr>
        <w:t xml:space="preserve"> </w:t>
      </w:r>
      <w:r>
        <w:t>і</w:t>
      </w:r>
      <w:r>
        <w:rPr>
          <w:spacing w:val="-7"/>
        </w:rPr>
        <w:t xml:space="preserve"> </w:t>
      </w:r>
      <w:r>
        <w:t>інструкція</w:t>
      </w:r>
      <w:r>
        <w:rPr>
          <w:spacing w:val="-5"/>
        </w:rPr>
        <w:t xml:space="preserve"> </w:t>
      </w:r>
      <w:r>
        <w:t>з</w:t>
      </w:r>
      <w:r>
        <w:rPr>
          <w:spacing w:val="-6"/>
        </w:rPr>
        <w:t xml:space="preserve"> </w:t>
      </w:r>
      <w:r>
        <w:t>експлуатації</w:t>
      </w:r>
    </w:p>
    <w:p w:rsidR="00C811F5" w:rsidRDefault="00C811F5" w:rsidP="00050704">
      <w:pPr>
        <w:pStyle w:val="a7"/>
      </w:pPr>
      <w:r>
        <w:t>Дослідження проводяться на віртуальному лабораторному стенді, який</w:t>
      </w:r>
      <w:r>
        <w:rPr>
          <w:spacing w:val="1"/>
        </w:rPr>
        <w:t xml:space="preserve"> </w:t>
      </w:r>
      <w:r>
        <w:t>є</w:t>
      </w:r>
      <w:r>
        <w:rPr>
          <w:spacing w:val="1"/>
        </w:rPr>
        <w:t xml:space="preserve"> </w:t>
      </w:r>
      <w:r>
        <w:t>комп'ютерною</w:t>
      </w:r>
      <w:r>
        <w:rPr>
          <w:spacing w:val="1"/>
        </w:rPr>
        <w:t xml:space="preserve"> </w:t>
      </w:r>
      <w:r>
        <w:t>моделлю,</w:t>
      </w:r>
      <w:r>
        <w:rPr>
          <w:spacing w:val="1"/>
        </w:rPr>
        <w:t xml:space="preserve"> </w:t>
      </w:r>
      <w:r>
        <w:t>виконаною</w:t>
      </w:r>
      <w:r>
        <w:rPr>
          <w:spacing w:val="1"/>
        </w:rPr>
        <w:t xml:space="preserve"> </w:t>
      </w:r>
      <w:r>
        <w:t>на</w:t>
      </w:r>
      <w:r>
        <w:rPr>
          <w:spacing w:val="1"/>
        </w:rPr>
        <w:t xml:space="preserve"> </w:t>
      </w:r>
      <w:r>
        <w:t>платформі</w:t>
      </w:r>
      <w:r>
        <w:rPr>
          <w:spacing w:val="1"/>
        </w:rPr>
        <w:t xml:space="preserve"> </w:t>
      </w:r>
      <w:r>
        <w:t>LABVIEW</w:t>
      </w:r>
      <w:r>
        <w:rPr>
          <w:spacing w:val="1"/>
        </w:rPr>
        <w:t xml:space="preserve"> </w:t>
      </w:r>
      <w:r>
        <w:t>і</w:t>
      </w:r>
      <w:r>
        <w:rPr>
          <w:spacing w:val="1"/>
        </w:rPr>
        <w:t xml:space="preserve"> </w:t>
      </w:r>
      <w:r>
        <w:t>розташованою</w:t>
      </w:r>
      <w:r>
        <w:rPr>
          <w:spacing w:val="1"/>
        </w:rPr>
        <w:t xml:space="preserve"> </w:t>
      </w:r>
      <w:r>
        <w:t>на</w:t>
      </w:r>
      <w:r>
        <w:rPr>
          <w:spacing w:val="1"/>
        </w:rPr>
        <w:t xml:space="preserve"> </w:t>
      </w:r>
      <w:r>
        <w:t>робочому</w:t>
      </w:r>
      <w:r>
        <w:rPr>
          <w:spacing w:val="1"/>
        </w:rPr>
        <w:t xml:space="preserve"> </w:t>
      </w:r>
      <w:r>
        <w:t>столі</w:t>
      </w:r>
      <w:r>
        <w:rPr>
          <w:spacing w:val="1"/>
        </w:rPr>
        <w:t xml:space="preserve"> </w:t>
      </w:r>
      <w:r>
        <w:t>персонального</w:t>
      </w:r>
      <w:r>
        <w:rPr>
          <w:spacing w:val="1"/>
        </w:rPr>
        <w:t xml:space="preserve"> </w:t>
      </w:r>
      <w:r>
        <w:t>комп'ютера.</w:t>
      </w:r>
      <w:r>
        <w:rPr>
          <w:spacing w:val="1"/>
        </w:rPr>
        <w:t xml:space="preserve"> </w:t>
      </w:r>
      <w:r>
        <w:t>Інтерфейс</w:t>
      </w:r>
      <w:r>
        <w:rPr>
          <w:spacing w:val="1"/>
        </w:rPr>
        <w:t xml:space="preserve"> </w:t>
      </w:r>
      <w:r>
        <w:t>користувача віртуального симулятора, призначеного для демонстрації ефекту</w:t>
      </w:r>
      <w:r>
        <w:rPr>
          <w:spacing w:val="-67"/>
        </w:rPr>
        <w:t xml:space="preserve"> </w:t>
      </w:r>
      <w:r>
        <w:t>накладення спектрів</w:t>
      </w:r>
      <w:r>
        <w:rPr>
          <w:spacing w:val="2"/>
        </w:rPr>
        <w:t xml:space="preserve"> </w:t>
      </w:r>
      <w:r>
        <w:t>при</w:t>
      </w:r>
      <w:r>
        <w:rPr>
          <w:spacing w:val="-1"/>
        </w:rPr>
        <w:t xml:space="preserve"> </w:t>
      </w:r>
      <w:r>
        <w:t>виконанні</w:t>
      </w:r>
      <w:r>
        <w:rPr>
          <w:spacing w:val="-5"/>
        </w:rPr>
        <w:t xml:space="preserve"> </w:t>
      </w:r>
      <w:r>
        <w:t>ДПФ має</w:t>
      </w:r>
      <w:r>
        <w:rPr>
          <w:spacing w:val="1"/>
        </w:rPr>
        <w:t xml:space="preserve"> </w:t>
      </w:r>
      <w:r>
        <w:t>вигляд</w:t>
      </w:r>
      <w:r>
        <w:rPr>
          <w:spacing w:val="2"/>
        </w:rPr>
        <w:t xml:space="preserve"> </w:t>
      </w:r>
      <w:r>
        <w:t xml:space="preserve">на </w:t>
      </w:r>
      <w:r w:rsidRPr="00F0690B">
        <w:t>рисунку</w:t>
      </w:r>
      <w:r w:rsidRPr="00F0690B">
        <w:rPr>
          <w:spacing w:val="-1"/>
        </w:rPr>
        <w:t xml:space="preserve"> </w:t>
      </w:r>
      <w:r w:rsidRPr="00F0690B">
        <w:t>5.1.</w:t>
      </w:r>
    </w:p>
    <w:p w:rsidR="00C811F5" w:rsidRDefault="00F94222" w:rsidP="00B05288">
      <w:pPr>
        <w:pStyle w:val="a9"/>
        <w:ind w:left="0" w:firstLine="14"/>
        <w:jc w:val="center"/>
      </w:pPr>
      <w:r>
        <w:rPr>
          <w:noProof/>
          <w:lang w:val="ru-RU" w:eastAsia="ru-RU"/>
        </w:rPr>
        <w:drawing>
          <wp:inline distT="0" distB="0" distL="0" distR="0" wp14:anchorId="25B0B6B1" wp14:editId="075D5A1A">
            <wp:extent cx="4105275" cy="2665526"/>
            <wp:effectExtent l="0" t="0" r="0" b="1905"/>
            <wp:docPr id="343" name="Рисунок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4"/>
                    <a:stretch>
                      <a:fillRect/>
                    </a:stretch>
                  </pic:blipFill>
                  <pic:spPr>
                    <a:xfrm>
                      <a:off x="0" y="0"/>
                      <a:ext cx="4128607" cy="2680675"/>
                    </a:xfrm>
                    <a:prstGeom prst="rect">
                      <a:avLst/>
                    </a:prstGeom>
                  </pic:spPr>
                </pic:pic>
              </a:graphicData>
            </a:graphic>
          </wp:inline>
        </w:drawing>
      </w:r>
    </w:p>
    <w:p w:rsidR="00050704" w:rsidRPr="00B05288" w:rsidRDefault="00C811F5" w:rsidP="00B05288">
      <w:pPr>
        <w:pStyle w:val="a9"/>
        <w:spacing w:before="208"/>
        <w:ind w:left="0" w:firstLine="0"/>
        <w:jc w:val="center"/>
        <w:rPr>
          <w:sz w:val="24"/>
          <w:lang w:val="ru-RU"/>
        </w:rPr>
      </w:pPr>
      <w:r w:rsidRPr="00050704">
        <w:rPr>
          <w:sz w:val="24"/>
        </w:rPr>
        <w:t>Рис</w:t>
      </w:r>
      <w:r w:rsidR="00F0690B">
        <w:rPr>
          <w:sz w:val="24"/>
          <w:lang w:val="ru-RU"/>
        </w:rPr>
        <w:t xml:space="preserve"> 5</w:t>
      </w:r>
      <w:r w:rsidRPr="00050704">
        <w:rPr>
          <w:sz w:val="24"/>
        </w:rPr>
        <w:t>.1</w:t>
      </w:r>
      <w:r w:rsidRPr="00050704">
        <w:rPr>
          <w:spacing w:val="-2"/>
          <w:sz w:val="24"/>
        </w:rPr>
        <w:t xml:space="preserve"> </w:t>
      </w:r>
      <w:r w:rsidRPr="00050704">
        <w:rPr>
          <w:sz w:val="24"/>
        </w:rPr>
        <w:t>–</w:t>
      </w:r>
      <w:r w:rsidRPr="00050704">
        <w:rPr>
          <w:spacing w:val="-11"/>
          <w:sz w:val="24"/>
        </w:rPr>
        <w:t xml:space="preserve"> </w:t>
      </w:r>
      <w:r w:rsidRPr="00050704">
        <w:rPr>
          <w:sz w:val="24"/>
        </w:rPr>
        <w:t>Лабораторний</w:t>
      </w:r>
      <w:r w:rsidRPr="00050704">
        <w:rPr>
          <w:spacing w:val="-3"/>
          <w:sz w:val="24"/>
        </w:rPr>
        <w:t xml:space="preserve"> </w:t>
      </w:r>
      <w:r w:rsidRPr="00050704">
        <w:rPr>
          <w:sz w:val="24"/>
        </w:rPr>
        <w:t>стенд</w:t>
      </w:r>
      <w:r w:rsidRPr="00050704">
        <w:rPr>
          <w:spacing w:val="-1"/>
          <w:sz w:val="24"/>
        </w:rPr>
        <w:t xml:space="preserve"> </w:t>
      </w:r>
      <w:r w:rsidRPr="00050704">
        <w:rPr>
          <w:sz w:val="24"/>
        </w:rPr>
        <w:t>у</w:t>
      </w:r>
      <w:r w:rsidRPr="00050704">
        <w:rPr>
          <w:spacing w:val="-6"/>
          <w:sz w:val="24"/>
        </w:rPr>
        <w:t xml:space="preserve"> </w:t>
      </w:r>
      <w:r w:rsidRPr="00050704">
        <w:rPr>
          <w:sz w:val="24"/>
        </w:rPr>
        <w:t>середовищі</w:t>
      </w:r>
      <w:r w:rsidRPr="00050704">
        <w:rPr>
          <w:spacing w:val="4"/>
          <w:sz w:val="24"/>
        </w:rPr>
        <w:t xml:space="preserve"> </w:t>
      </w:r>
      <w:r w:rsidRPr="00050704">
        <w:rPr>
          <w:sz w:val="24"/>
        </w:rPr>
        <w:t>LabWiev</w:t>
      </w:r>
    </w:p>
    <w:p w:rsidR="00C811F5" w:rsidRPr="00050704" w:rsidRDefault="00C811F5" w:rsidP="00890917">
      <w:pPr>
        <w:pStyle w:val="a7"/>
        <w:ind w:firstLine="567"/>
      </w:pPr>
      <w:r w:rsidRPr="00050704">
        <w:lastRenderedPageBreak/>
        <w:t>Підготовка</w:t>
      </w:r>
      <w:r w:rsidRPr="00050704">
        <w:rPr>
          <w:spacing w:val="1"/>
        </w:rPr>
        <w:t xml:space="preserve"> </w:t>
      </w:r>
      <w:r w:rsidRPr="00050704">
        <w:t>віртуального</w:t>
      </w:r>
      <w:r w:rsidRPr="00050704">
        <w:rPr>
          <w:spacing w:val="1"/>
        </w:rPr>
        <w:t xml:space="preserve"> </w:t>
      </w:r>
      <w:r w:rsidRPr="00050704">
        <w:t>стенду</w:t>
      </w:r>
      <w:r w:rsidRPr="00050704">
        <w:rPr>
          <w:spacing w:val="1"/>
        </w:rPr>
        <w:t xml:space="preserve"> </w:t>
      </w:r>
      <w:r w:rsidRPr="00050704">
        <w:t>і</w:t>
      </w:r>
      <w:r w:rsidRPr="00050704">
        <w:rPr>
          <w:spacing w:val="1"/>
        </w:rPr>
        <w:t xml:space="preserve"> </w:t>
      </w:r>
      <w:r w:rsidRPr="00050704">
        <w:t>віртуальних</w:t>
      </w:r>
      <w:r w:rsidRPr="00050704">
        <w:rPr>
          <w:spacing w:val="1"/>
        </w:rPr>
        <w:t xml:space="preserve"> </w:t>
      </w:r>
      <w:r w:rsidRPr="00050704">
        <w:t>засобів</w:t>
      </w:r>
      <w:r w:rsidRPr="00050704">
        <w:rPr>
          <w:spacing w:val="1"/>
        </w:rPr>
        <w:t xml:space="preserve"> </w:t>
      </w:r>
      <w:r w:rsidRPr="00050704">
        <w:t>вимірювальної</w:t>
      </w:r>
      <w:r w:rsidRPr="00050704">
        <w:rPr>
          <w:spacing w:val="-5"/>
        </w:rPr>
        <w:t xml:space="preserve"> </w:t>
      </w:r>
      <w:r w:rsidRPr="00050704">
        <w:t>техніки</w:t>
      </w:r>
      <w:r w:rsidRPr="00050704">
        <w:rPr>
          <w:spacing w:val="1"/>
        </w:rPr>
        <w:t xml:space="preserve"> </w:t>
      </w:r>
      <w:r w:rsidRPr="00050704">
        <w:t>до</w:t>
      </w:r>
      <w:r w:rsidRPr="00050704">
        <w:rPr>
          <w:spacing w:val="1"/>
        </w:rPr>
        <w:t xml:space="preserve"> </w:t>
      </w:r>
      <w:r w:rsidRPr="00050704">
        <w:t>роботи:</w:t>
      </w:r>
    </w:p>
    <w:p w:rsidR="00C811F5" w:rsidRPr="00050704" w:rsidRDefault="00C811F5" w:rsidP="00890917">
      <w:pPr>
        <w:pStyle w:val="a7"/>
        <w:ind w:firstLine="567"/>
      </w:pPr>
      <w:r w:rsidRPr="00050704">
        <w:t>Запустіть</w:t>
      </w:r>
      <w:r w:rsidRPr="00050704">
        <w:rPr>
          <w:spacing w:val="1"/>
        </w:rPr>
        <w:t xml:space="preserve"> </w:t>
      </w:r>
      <w:r w:rsidRPr="00050704">
        <w:t>програму-оболонку</w:t>
      </w:r>
      <w:r w:rsidRPr="00050704">
        <w:rPr>
          <w:spacing w:val="1"/>
        </w:rPr>
        <w:t xml:space="preserve"> </w:t>
      </w:r>
      <w:r w:rsidRPr="00050704">
        <w:t>лабораторного</w:t>
      </w:r>
      <w:r w:rsidRPr="00050704">
        <w:rPr>
          <w:spacing w:val="1"/>
        </w:rPr>
        <w:t xml:space="preserve"> </w:t>
      </w:r>
      <w:r w:rsidRPr="00050704">
        <w:t>практикуму</w:t>
      </w:r>
      <w:r w:rsidRPr="00050704">
        <w:rPr>
          <w:spacing w:val="1"/>
        </w:rPr>
        <w:t xml:space="preserve"> </w:t>
      </w:r>
      <w:r w:rsidRPr="00050704">
        <w:t>і</w:t>
      </w:r>
      <w:r w:rsidRPr="00050704">
        <w:rPr>
          <w:spacing w:val="1"/>
        </w:rPr>
        <w:t xml:space="preserve"> </w:t>
      </w:r>
      <w:r w:rsidRPr="00050704">
        <w:t>виберіть</w:t>
      </w:r>
      <w:r w:rsidRPr="00050704">
        <w:rPr>
          <w:spacing w:val="1"/>
        </w:rPr>
        <w:t xml:space="preserve"> </w:t>
      </w:r>
      <w:r w:rsidRPr="00050704">
        <w:t>лабораторну</w:t>
      </w:r>
      <w:r w:rsidRPr="00050704">
        <w:rPr>
          <w:spacing w:val="1"/>
        </w:rPr>
        <w:t xml:space="preserve"> </w:t>
      </w:r>
      <w:r w:rsidRPr="00050704">
        <w:t>роботу</w:t>
      </w:r>
      <w:r w:rsidRPr="00050704">
        <w:rPr>
          <w:spacing w:val="1"/>
        </w:rPr>
        <w:t xml:space="preserve"> </w:t>
      </w:r>
      <w:r w:rsidRPr="00050704">
        <w:t>«</w:t>
      </w:r>
      <w:r w:rsidRPr="00050704">
        <w:rPr>
          <w:lang w:val="ru-RU"/>
        </w:rPr>
        <w:t>застосування віконних функцій при спектральному аналізі</w:t>
      </w:r>
      <w:r w:rsidRPr="00050704">
        <w:t>».</w:t>
      </w:r>
      <w:r w:rsidRPr="00050704">
        <w:rPr>
          <w:spacing w:val="1"/>
        </w:rPr>
        <w:t xml:space="preserve"> </w:t>
      </w:r>
      <w:r w:rsidRPr="00050704">
        <w:t>На</w:t>
      </w:r>
      <w:r w:rsidRPr="00050704">
        <w:rPr>
          <w:spacing w:val="-67"/>
        </w:rPr>
        <w:t xml:space="preserve"> </w:t>
      </w:r>
      <w:r w:rsidRPr="00050704">
        <w:t>робочому</w:t>
      </w:r>
      <w:r w:rsidRPr="00050704">
        <w:rPr>
          <w:spacing w:val="1"/>
        </w:rPr>
        <w:t xml:space="preserve"> </w:t>
      </w:r>
      <w:r w:rsidRPr="00050704">
        <w:t>столі</w:t>
      </w:r>
      <w:r w:rsidRPr="00050704">
        <w:rPr>
          <w:spacing w:val="1"/>
        </w:rPr>
        <w:t xml:space="preserve"> </w:t>
      </w:r>
      <w:r w:rsidRPr="00050704">
        <w:t>комп'ютера</w:t>
      </w:r>
      <w:r w:rsidRPr="00050704">
        <w:rPr>
          <w:spacing w:val="1"/>
        </w:rPr>
        <w:t xml:space="preserve"> </w:t>
      </w:r>
      <w:r w:rsidRPr="00050704">
        <w:t>автоматично</w:t>
      </w:r>
      <w:r w:rsidRPr="00050704">
        <w:rPr>
          <w:spacing w:val="1"/>
        </w:rPr>
        <w:t xml:space="preserve"> </w:t>
      </w:r>
      <w:r w:rsidRPr="00050704">
        <w:t>з'явиться</w:t>
      </w:r>
      <w:r w:rsidRPr="00050704">
        <w:rPr>
          <w:spacing w:val="1"/>
        </w:rPr>
        <w:t xml:space="preserve"> </w:t>
      </w:r>
      <w:r w:rsidRPr="00050704">
        <w:t>модель</w:t>
      </w:r>
      <w:r w:rsidRPr="00050704">
        <w:rPr>
          <w:spacing w:val="1"/>
        </w:rPr>
        <w:t xml:space="preserve"> </w:t>
      </w:r>
      <w:r w:rsidRPr="00050704">
        <w:t>лабораторного</w:t>
      </w:r>
      <w:r w:rsidRPr="00050704">
        <w:rPr>
          <w:spacing w:val="-1"/>
        </w:rPr>
        <w:t xml:space="preserve"> </w:t>
      </w:r>
      <w:r w:rsidRPr="00050704">
        <w:t>стенду</w:t>
      </w:r>
      <w:r w:rsidRPr="00050704">
        <w:rPr>
          <w:spacing w:val="-4"/>
        </w:rPr>
        <w:t xml:space="preserve"> </w:t>
      </w:r>
      <w:r w:rsidRPr="00050704">
        <w:t>з моделями віртуальних</w:t>
      </w:r>
      <w:r w:rsidRPr="00050704">
        <w:rPr>
          <w:spacing w:val="-4"/>
        </w:rPr>
        <w:t xml:space="preserve"> </w:t>
      </w:r>
      <w:r w:rsidRPr="00050704">
        <w:t>засобів</w:t>
      </w:r>
      <w:r w:rsidRPr="00050704">
        <w:rPr>
          <w:spacing w:val="-2"/>
        </w:rPr>
        <w:t xml:space="preserve"> </w:t>
      </w:r>
      <w:r w:rsidRPr="00050704">
        <w:t>вимірів.</w:t>
      </w:r>
    </w:p>
    <w:p w:rsidR="00C811F5" w:rsidRPr="00050704" w:rsidRDefault="00C811F5" w:rsidP="00890917">
      <w:pPr>
        <w:pStyle w:val="a7"/>
        <w:ind w:firstLine="567"/>
      </w:pPr>
      <w:r w:rsidRPr="00050704">
        <w:t>Ознайомитися</w:t>
      </w:r>
      <w:r w:rsidRPr="00050704">
        <w:rPr>
          <w:spacing w:val="1"/>
        </w:rPr>
        <w:t xml:space="preserve"> </w:t>
      </w:r>
      <w:r w:rsidRPr="00050704">
        <w:t>з</w:t>
      </w:r>
      <w:r w:rsidRPr="00050704">
        <w:rPr>
          <w:spacing w:val="1"/>
        </w:rPr>
        <w:t xml:space="preserve"> </w:t>
      </w:r>
      <w:r w:rsidRPr="00050704">
        <w:t>розташуванням</w:t>
      </w:r>
      <w:r w:rsidRPr="00050704">
        <w:rPr>
          <w:spacing w:val="1"/>
        </w:rPr>
        <w:t xml:space="preserve"> </w:t>
      </w:r>
      <w:r w:rsidRPr="00050704">
        <w:t>моделей</w:t>
      </w:r>
      <w:r w:rsidRPr="00050704">
        <w:rPr>
          <w:spacing w:val="1"/>
        </w:rPr>
        <w:t xml:space="preserve"> </w:t>
      </w:r>
      <w:r w:rsidRPr="00050704">
        <w:t>засобів</w:t>
      </w:r>
      <w:r w:rsidRPr="00050704">
        <w:rPr>
          <w:spacing w:val="1"/>
        </w:rPr>
        <w:t xml:space="preserve"> </w:t>
      </w:r>
      <w:r w:rsidRPr="00050704">
        <w:t>вимірювань</w:t>
      </w:r>
      <w:r w:rsidRPr="00050704">
        <w:rPr>
          <w:spacing w:val="1"/>
        </w:rPr>
        <w:t xml:space="preserve"> </w:t>
      </w:r>
      <w:r w:rsidRPr="00050704">
        <w:t>на</w:t>
      </w:r>
      <w:r w:rsidRPr="00050704">
        <w:rPr>
          <w:spacing w:val="1"/>
        </w:rPr>
        <w:t xml:space="preserve"> </w:t>
      </w:r>
      <w:r w:rsidRPr="00050704">
        <w:t>робочому</w:t>
      </w:r>
      <w:r w:rsidRPr="00050704">
        <w:rPr>
          <w:spacing w:val="-4"/>
        </w:rPr>
        <w:t xml:space="preserve"> </w:t>
      </w:r>
      <w:r w:rsidRPr="00050704">
        <w:t>столі.</w:t>
      </w:r>
    </w:p>
    <w:p w:rsidR="00C811F5" w:rsidRPr="00050704" w:rsidRDefault="00C811F5" w:rsidP="00890917">
      <w:pPr>
        <w:pStyle w:val="a7"/>
        <w:ind w:firstLine="567"/>
      </w:pPr>
      <w:r w:rsidRPr="00050704">
        <w:t>Ознайомитися</w:t>
      </w:r>
      <w:r w:rsidRPr="00050704">
        <w:rPr>
          <w:spacing w:val="1"/>
        </w:rPr>
        <w:t xml:space="preserve"> </w:t>
      </w:r>
      <w:r w:rsidRPr="00050704">
        <w:t>(уважно)</w:t>
      </w:r>
      <w:r w:rsidRPr="00050704">
        <w:rPr>
          <w:spacing w:val="1"/>
        </w:rPr>
        <w:t xml:space="preserve"> </w:t>
      </w:r>
      <w:r w:rsidRPr="00050704">
        <w:t>з</w:t>
      </w:r>
      <w:r w:rsidRPr="00050704">
        <w:rPr>
          <w:spacing w:val="1"/>
        </w:rPr>
        <w:t xml:space="preserve"> </w:t>
      </w:r>
      <w:r w:rsidRPr="00050704">
        <w:t>призначенням</w:t>
      </w:r>
      <w:r w:rsidRPr="00050704">
        <w:rPr>
          <w:spacing w:val="1"/>
        </w:rPr>
        <w:t xml:space="preserve"> </w:t>
      </w:r>
      <w:r w:rsidRPr="00050704">
        <w:t>кожного</w:t>
      </w:r>
      <w:r w:rsidRPr="00050704">
        <w:rPr>
          <w:spacing w:val="1"/>
        </w:rPr>
        <w:t xml:space="preserve"> </w:t>
      </w:r>
      <w:r w:rsidRPr="00050704">
        <w:t>органу</w:t>
      </w:r>
      <w:r w:rsidRPr="00050704">
        <w:rPr>
          <w:spacing w:val="1"/>
        </w:rPr>
        <w:t xml:space="preserve"> </w:t>
      </w:r>
      <w:r w:rsidRPr="00050704">
        <w:t>управління</w:t>
      </w:r>
      <w:r w:rsidRPr="00050704">
        <w:rPr>
          <w:spacing w:val="-67"/>
        </w:rPr>
        <w:t xml:space="preserve"> </w:t>
      </w:r>
      <w:r w:rsidRPr="00050704">
        <w:t>всіх</w:t>
      </w:r>
      <w:r w:rsidRPr="00050704">
        <w:rPr>
          <w:spacing w:val="-5"/>
        </w:rPr>
        <w:t xml:space="preserve"> </w:t>
      </w:r>
      <w:r w:rsidRPr="00050704">
        <w:t>віртуальних</w:t>
      </w:r>
      <w:r w:rsidRPr="00050704">
        <w:rPr>
          <w:spacing w:val="-4"/>
        </w:rPr>
        <w:t xml:space="preserve"> </w:t>
      </w:r>
      <w:r w:rsidRPr="00050704">
        <w:t>приладів,</w:t>
      </w:r>
      <w:r w:rsidRPr="00050704">
        <w:rPr>
          <w:spacing w:val="3"/>
        </w:rPr>
        <w:t xml:space="preserve"> </w:t>
      </w:r>
      <w:r w:rsidRPr="00050704">
        <w:t>що входять</w:t>
      </w:r>
      <w:r w:rsidRPr="00050704">
        <w:rPr>
          <w:spacing w:val="-2"/>
        </w:rPr>
        <w:t xml:space="preserve"> </w:t>
      </w:r>
      <w:r w:rsidRPr="00050704">
        <w:t>до складу</w:t>
      </w:r>
      <w:r w:rsidRPr="00050704">
        <w:rPr>
          <w:spacing w:val="-4"/>
        </w:rPr>
        <w:t xml:space="preserve"> </w:t>
      </w:r>
      <w:r w:rsidRPr="00050704">
        <w:t>стенду.</w:t>
      </w:r>
    </w:p>
    <w:p w:rsidR="00C811F5" w:rsidRPr="00050704" w:rsidRDefault="00C811F5" w:rsidP="00890917">
      <w:pPr>
        <w:pStyle w:val="a7"/>
        <w:ind w:firstLine="567"/>
      </w:pPr>
      <w:r w:rsidRPr="00050704">
        <w:t>Підготувати моделі стенду і віртуальних приладів до роботи. Для цього</w:t>
      </w:r>
      <w:r w:rsidRPr="00050704">
        <w:rPr>
          <w:spacing w:val="-67"/>
        </w:rPr>
        <w:t xml:space="preserve"> </w:t>
      </w:r>
      <w:r w:rsidRPr="00050704">
        <w:t>потрібно</w:t>
      </w:r>
      <w:r w:rsidRPr="00050704">
        <w:rPr>
          <w:spacing w:val="-2"/>
        </w:rPr>
        <w:t xml:space="preserve"> </w:t>
      </w:r>
      <w:r w:rsidRPr="00050704">
        <w:t>включити</w:t>
      </w:r>
      <w:r w:rsidRPr="00050704">
        <w:rPr>
          <w:spacing w:val="-2"/>
        </w:rPr>
        <w:t xml:space="preserve"> </w:t>
      </w:r>
      <w:r w:rsidRPr="00050704">
        <w:t>за допомогою</w:t>
      </w:r>
      <w:r w:rsidRPr="00050704">
        <w:rPr>
          <w:spacing w:val="-2"/>
        </w:rPr>
        <w:t xml:space="preserve"> </w:t>
      </w:r>
      <w:r w:rsidRPr="00050704">
        <w:t>кнопки</w:t>
      </w:r>
      <w:r w:rsidRPr="00050704">
        <w:rPr>
          <w:spacing w:val="-2"/>
        </w:rPr>
        <w:t xml:space="preserve"> </w:t>
      </w:r>
      <w:r w:rsidRPr="00050704">
        <w:t>«</w:t>
      </w:r>
      <w:r w:rsidR="00890917">
        <w:rPr>
          <w:lang w:val="en-US"/>
        </w:rPr>
        <w:t>OFF</w:t>
      </w:r>
      <w:r w:rsidR="00890917" w:rsidRPr="00890917">
        <w:rPr>
          <w:lang w:val="ru-RU"/>
        </w:rPr>
        <w:t>/</w:t>
      </w:r>
      <w:r w:rsidR="00890917">
        <w:rPr>
          <w:lang w:val="en-US"/>
        </w:rPr>
        <w:t>ON</w:t>
      </w:r>
      <w:r w:rsidRPr="00050704">
        <w:t>»</w:t>
      </w:r>
      <w:r w:rsidRPr="00050704">
        <w:rPr>
          <w:spacing w:val="-5"/>
        </w:rPr>
        <w:t xml:space="preserve"> </w:t>
      </w:r>
      <w:r w:rsidRPr="00050704">
        <w:t>віртуальний</w:t>
      </w:r>
      <w:r w:rsidRPr="00050704">
        <w:rPr>
          <w:spacing w:val="-2"/>
        </w:rPr>
        <w:t xml:space="preserve"> </w:t>
      </w:r>
      <w:r w:rsidRPr="00050704">
        <w:t>стенд.</w:t>
      </w:r>
    </w:p>
    <w:p w:rsidR="00C811F5" w:rsidRPr="00050704" w:rsidRDefault="00C811F5" w:rsidP="00890917">
      <w:pPr>
        <w:pStyle w:val="a7"/>
        <w:ind w:firstLine="567"/>
      </w:pPr>
      <w:r w:rsidRPr="00050704">
        <w:t>Перевірити</w:t>
      </w:r>
      <w:r w:rsidRPr="00050704">
        <w:rPr>
          <w:spacing w:val="1"/>
        </w:rPr>
        <w:t xml:space="preserve"> </w:t>
      </w:r>
      <w:r w:rsidRPr="00050704">
        <w:t>працездатність</w:t>
      </w:r>
      <w:r w:rsidRPr="00050704">
        <w:rPr>
          <w:spacing w:val="1"/>
        </w:rPr>
        <w:t xml:space="preserve"> </w:t>
      </w:r>
      <w:r w:rsidRPr="00050704">
        <w:t>приладів</w:t>
      </w:r>
      <w:r w:rsidRPr="00050704">
        <w:rPr>
          <w:spacing w:val="1"/>
        </w:rPr>
        <w:t xml:space="preserve"> </w:t>
      </w:r>
      <w:r w:rsidRPr="00050704">
        <w:t>шляхом</w:t>
      </w:r>
      <w:r w:rsidRPr="00050704">
        <w:rPr>
          <w:spacing w:val="1"/>
        </w:rPr>
        <w:t xml:space="preserve"> </w:t>
      </w:r>
      <w:r w:rsidRPr="00050704">
        <w:t>випробування</w:t>
      </w:r>
      <w:r w:rsidRPr="00050704">
        <w:rPr>
          <w:spacing w:val="1"/>
        </w:rPr>
        <w:t xml:space="preserve"> </w:t>
      </w:r>
      <w:r w:rsidRPr="00050704">
        <w:t>органів</w:t>
      </w:r>
      <w:r w:rsidRPr="00050704">
        <w:rPr>
          <w:spacing w:val="1"/>
        </w:rPr>
        <w:t xml:space="preserve"> </w:t>
      </w:r>
      <w:r w:rsidRPr="00050704">
        <w:t>управління,</w:t>
      </w:r>
      <w:r w:rsidRPr="00050704">
        <w:rPr>
          <w:spacing w:val="1"/>
        </w:rPr>
        <w:t xml:space="preserve"> </w:t>
      </w:r>
      <w:r w:rsidRPr="00050704">
        <w:t>змінюючи</w:t>
      </w:r>
      <w:r w:rsidRPr="00050704">
        <w:rPr>
          <w:spacing w:val="1"/>
        </w:rPr>
        <w:t xml:space="preserve"> </w:t>
      </w:r>
      <w:r w:rsidRPr="00050704">
        <w:t>амплітуду</w:t>
      </w:r>
      <w:r w:rsidRPr="00050704">
        <w:rPr>
          <w:spacing w:val="1"/>
        </w:rPr>
        <w:t xml:space="preserve"> </w:t>
      </w:r>
      <w:r w:rsidRPr="00050704">
        <w:t>і</w:t>
      </w:r>
      <w:r w:rsidRPr="00050704">
        <w:rPr>
          <w:spacing w:val="1"/>
        </w:rPr>
        <w:t xml:space="preserve"> </w:t>
      </w:r>
      <w:r w:rsidRPr="00050704">
        <w:t>частоту,</w:t>
      </w:r>
      <w:r w:rsidRPr="00050704">
        <w:rPr>
          <w:spacing w:val="1"/>
        </w:rPr>
        <w:t xml:space="preserve"> </w:t>
      </w:r>
      <w:r w:rsidRPr="00050704">
        <w:t>а</w:t>
      </w:r>
      <w:r w:rsidRPr="00050704">
        <w:rPr>
          <w:spacing w:val="1"/>
        </w:rPr>
        <w:t xml:space="preserve"> </w:t>
      </w:r>
      <w:r w:rsidRPr="00050704">
        <w:t>також</w:t>
      </w:r>
      <w:r w:rsidRPr="00050704">
        <w:rPr>
          <w:spacing w:val="1"/>
        </w:rPr>
        <w:t xml:space="preserve"> </w:t>
      </w:r>
      <w:r w:rsidRPr="00050704">
        <w:t>параметри</w:t>
      </w:r>
      <w:r w:rsidRPr="00050704">
        <w:rPr>
          <w:spacing w:val="1"/>
        </w:rPr>
        <w:t xml:space="preserve"> </w:t>
      </w:r>
      <w:r w:rsidRPr="00050704">
        <w:t>спектрального</w:t>
      </w:r>
      <w:r w:rsidRPr="00050704">
        <w:rPr>
          <w:spacing w:val="-2"/>
        </w:rPr>
        <w:t xml:space="preserve"> </w:t>
      </w:r>
      <w:r w:rsidRPr="00050704">
        <w:t>аналізу.</w:t>
      </w:r>
      <w:r w:rsidRPr="00050704">
        <w:rPr>
          <w:spacing w:val="1"/>
        </w:rPr>
        <w:t xml:space="preserve"> </w:t>
      </w:r>
      <w:r w:rsidRPr="00050704">
        <w:t>В</w:t>
      </w:r>
      <w:r w:rsidRPr="00050704">
        <w:rPr>
          <w:spacing w:val="-5"/>
        </w:rPr>
        <w:t xml:space="preserve"> </w:t>
      </w:r>
      <w:r w:rsidRPr="00050704">
        <w:t>процесі</w:t>
      </w:r>
      <w:r w:rsidRPr="00050704">
        <w:rPr>
          <w:spacing w:val="-5"/>
        </w:rPr>
        <w:t xml:space="preserve"> </w:t>
      </w:r>
      <w:r w:rsidRPr="00050704">
        <w:t>випробування, простежити</w:t>
      </w:r>
      <w:r w:rsidRPr="00050704">
        <w:rPr>
          <w:spacing w:val="-1"/>
        </w:rPr>
        <w:t xml:space="preserve"> </w:t>
      </w:r>
      <w:r w:rsidRPr="00050704">
        <w:t>за</w:t>
      </w:r>
      <w:r w:rsidRPr="00050704">
        <w:rPr>
          <w:spacing w:val="-1"/>
        </w:rPr>
        <w:t xml:space="preserve"> </w:t>
      </w:r>
      <w:r w:rsidRPr="00050704">
        <w:t>змінами</w:t>
      </w:r>
    </w:p>
    <w:p w:rsidR="00C811F5" w:rsidRPr="00B05288" w:rsidRDefault="00C811F5" w:rsidP="00050704">
      <w:pPr>
        <w:pStyle w:val="a7"/>
        <w:rPr>
          <w:lang w:val="ru-RU"/>
        </w:rPr>
      </w:pPr>
      <w:r w:rsidRPr="00050704">
        <w:t>зображення</w:t>
      </w:r>
      <w:r w:rsidRPr="00050704">
        <w:rPr>
          <w:spacing w:val="-2"/>
        </w:rPr>
        <w:t xml:space="preserve"> </w:t>
      </w:r>
      <w:r w:rsidRPr="00050704">
        <w:t>спектру</w:t>
      </w:r>
      <w:r w:rsidRPr="00050704">
        <w:rPr>
          <w:spacing w:val="-8"/>
        </w:rPr>
        <w:t xml:space="preserve"> </w:t>
      </w:r>
      <w:r w:rsidRPr="00050704">
        <w:t>на</w:t>
      </w:r>
      <w:r w:rsidRPr="00050704">
        <w:rPr>
          <w:spacing w:val="-2"/>
        </w:rPr>
        <w:t xml:space="preserve"> </w:t>
      </w:r>
      <w:r w:rsidRPr="00050704">
        <w:t>екрані</w:t>
      </w:r>
      <w:r w:rsidRPr="00050704">
        <w:rPr>
          <w:spacing w:val="-9"/>
        </w:rPr>
        <w:t xml:space="preserve"> </w:t>
      </w:r>
      <w:r w:rsidRPr="00050704">
        <w:t>цифрового</w:t>
      </w:r>
      <w:r w:rsidRPr="00050704">
        <w:rPr>
          <w:spacing w:val="-3"/>
        </w:rPr>
        <w:t xml:space="preserve"> </w:t>
      </w:r>
      <w:r w:rsidRPr="00050704">
        <w:t>аналізатора.</w:t>
      </w:r>
    </w:p>
    <w:p w:rsidR="00E55458" w:rsidRPr="00050704" w:rsidRDefault="00E55458" w:rsidP="00050704">
      <w:pPr>
        <w:pStyle w:val="a7"/>
      </w:pPr>
    </w:p>
    <w:p w:rsidR="00C811F5" w:rsidRPr="00050704" w:rsidRDefault="00C811F5" w:rsidP="00E55458">
      <w:pPr>
        <w:pStyle w:val="a7"/>
        <w:ind w:firstLine="567"/>
      </w:pPr>
      <w:r w:rsidRPr="00050704">
        <w:t>Приступити</w:t>
      </w:r>
      <w:r w:rsidRPr="00050704">
        <w:rPr>
          <w:spacing w:val="-2"/>
        </w:rPr>
        <w:t xml:space="preserve"> </w:t>
      </w:r>
      <w:r w:rsidRPr="00050704">
        <w:t>до</w:t>
      </w:r>
      <w:r w:rsidRPr="00050704">
        <w:rPr>
          <w:spacing w:val="-2"/>
        </w:rPr>
        <w:t xml:space="preserve"> </w:t>
      </w:r>
      <w:r w:rsidRPr="00050704">
        <w:t>виконання</w:t>
      </w:r>
      <w:r w:rsidRPr="00050704">
        <w:rPr>
          <w:spacing w:val="-1"/>
        </w:rPr>
        <w:t xml:space="preserve"> </w:t>
      </w:r>
      <w:r w:rsidRPr="00050704">
        <w:t>лабораторної</w:t>
      </w:r>
      <w:r w:rsidRPr="00050704">
        <w:rPr>
          <w:spacing w:val="-2"/>
        </w:rPr>
        <w:t xml:space="preserve"> </w:t>
      </w:r>
      <w:r w:rsidRPr="00050704">
        <w:t>роботи.</w:t>
      </w:r>
    </w:p>
    <w:p w:rsidR="00C811F5" w:rsidRPr="00050704" w:rsidRDefault="00C811F5" w:rsidP="00050704">
      <w:pPr>
        <w:pStyle w:val="a7"/>
        <w:rPr>
          <w:rFonts w:ascii="Arial" w:hAnsi="Arial" w:cs="Arial"/>
          <w:i/>
          <w:lang w:eastAsia="ru-RU"/>
        </w:rPr>
      </w:pPr>
    </w:p>
    <w:p w:rsidR="00C811F5" w:rsidRPr="00050704" w:rsidRDefault="00C811F5" w:rsidP="00890917">
      <w:pPr>
        <w:pStyle w:val="a7"/>
        <w:ind w:firstLine="567"/>
      </w:pPr>
      <w:r w:rsidRPr="00050704">
        <w:t>Після</w:t>
      </w:r>
      <w:r w:rsidRPr="00050704">
        <w:rPr>
          <w:spacing w:val="1"/>
        </w:rPr>
        <w:t xml:space="preserve"> </w:t>
      </w:r>
      <w:r w:rsidRPr="00050704">
        <w:t>включення</w:t>
      </w:r>
      <w:r w:rsidRPr="00050704">
        <w:rPr>
          <w:spacing w:val="1"/>
        </w:rPr>
        <w:t xml:space="preserve"> </w:t>
      </w:r>
      <w:r w:rsidRPr="00050704">
        <w:t>віртуального</w:t>
      </w:r>
      <w:r w:rsidRPr="00050704">
        <w:rPr>
          <w:spacing w:val="1"/>
        </w:rPr>
        <w:t xml:space="preserve"> </w:t>
      </w:r>
      <w:r w:rsidRPr="00050704">
        <w:t>симулятора</w:t>
      </w:r>
      <w:r w:rsidRPr="00050704">
        <w:rPr>
          <w:spacing w:val="1"/>
        </w:rPr>
        <w:t xml:space="preserve"> </w:t>
      </w:r>
      <w:r w:rsidRPr="00050704">
        <w:t>користувач</w:t>
      </w:r>
      <w:r w:rsidRPr="00050704">
        <w:rPr>
          <w:spacing w:val="1"/>
        </w:rPr>
        <w:t xml:space="preserve"> </w:t>
      </w:r>
      <w:r w:rsidRPr="00050704">
        <w:t>встановлює</w:t>
      </w:r>
      <w:r w:rsidRPr="00050704">
        <w:rPr>
          <w:spacing w:val="1"/>
        </w:rPr>
        <w:t xml:space="preserve"> </w:t>
      </w:r>
      <w:r w:rsidRPr="00050704">
        <w:t>параметра</w:t>
      </w:r>
      <w:r w:rsidRPr="00050704">
        <w:rPr>
          <w:spacing w:val="1"/>
        </w:rPr>
        <w:t xml:space="preserve"> </w:t>
      </w:r>
      <w:r w:rsidRPr="00050704">
        <w:t>вхідного</w:t>
      </w:r>
      <w:r w:rsidRPr="00050704">
        <w:rPr>
          <w:spacing w:val="1"/>
        </w:rPr>
        <w:t xml:space="preserve"> </w:t>
      </w:r>
      <w:r w:rsidRPr="00050704">
        <w:t>сигналу,</w:t>
      </w:r>
      <w:r w:rsidRPr="00050704">
        <w:rPr>
          <w:spacing w:val="1"/>
        </w:rPr>
        <w:t xml:space="preserve"> </w:t>
      </w:r>
      <w:r w:rsidRPr="00050704">
        <w:t>який</w:t>
      </w:r>
      <w:r w:rsidRPr="00050704">
        <w:rPr>
          <w:spacing w:val="1"/>
        </w:rPr>
        <w:t xml:space="preserve"> </w:t>
      </w:r>
      <w:r w:rsidRPr="00050704">
        <w:t>представляє</w:t>
      </w:r>
      <w:r w:rsidRPr="00050704">
        <w:rPr>
          <w:spacing w:val="1"/>
        </w:rPr>
        <w:t xml:space="preserve"> </w:t>
      </w:r>
      <w:r w:rsidRPr="00050704">
        <w:t>собою</w:t>
      </w:r>
      <w:r w:rsidRPr="00050704">
        <w:rPr>
          <w:spacing w:val="1"/>
        </w:rPr>
        <w:t xml:space="preserve"> </w:t>
      </w:r>
      <w:r w:rsidRPr="00050704">
        <w:t>суму</w:t>
      </w:r>
      <w:r w:rsidRPr="00050704">
        <w:rPr>
          <w:spacing w:val="71"/>
        </w:rPr>
        <w:t xml:space="preserve"> </w:t>
      </w:r>
      <w:r w:rsidRPr="00050704">
        <w:t>двоох</w:t>
      </w:r>
      <w:r w:rsidRPr="00050704">
        <w:rPr>
          <w:spacing w:val="1"/>
        </w:rPr>
        <w:t xml:space="preserve"> </w:t>
      </w:r>
      <w:r w:rsidRPr="00050704">
        <w:t>гармонійних</w:t>
      </w:r>
      <w:r w:rsidRPr="00050704">
        <w:rPr>
          <w:spacing w:val="-4"/>
        </w:rPr>
        <w:t xml:space="preserve"> </w:t>
      </w:r>
      <w:r w:rsidRPr="00050704">
        <w:t>складових,</w:t>
      </w:r>
      <w:r w:rsidRPr="00050704">
        <w:rPr>
          <w:spacing w:val="4"/>
        </w:rPr>
        <w:t xml:space="preserve"> </w:t>
      </w:r>
      <w:r w:rsidRPr="00050704">
        <w:t>для</w:t>
      </w:r>
      <w:r w:rsidRPr="00050704">
        <w:rPr>
          <w:spacing w:val="3"/>
        </w:rPr>
        <w:t xml:space="preserve"> </w:t>
      </w:r>
      <w:r w:rsidRPr="00050704">
        <w:t>яких</w:t>
      </w:r>
      <w:r w:rsidRPr="00050704">
        <w:rPr>
          <w:spacing w:val="-4"/>
        </w:rPr>
        <w:t xml:space="preserve"> </w:t>
      </w:r>
      <w:r w:rsidRPr="00050704">
        <w:t>регулюються:</w:t>
      </w:r>
    </w:p>
    <w:p w:rsidR="00C811F5" w:rsidRPr="00050704" w:rsidRDefault="00C811F5" w:rsidP="00050704">
      <w:pPr>
        <w:pStyle w:val="a7"/>
      </w:pPr>
      <w:r w:rsidRPr="00050704">
        <w:t>амплітуда</w:t>
      </w:r>
      <w:r w:rsidRPr="00050704">
        <w:rPr>
          <w:spacing w:val="-2"/>
        </w:rPr>
        <w:t xml:space="preserve"> </w:t>
      </w:r>
      <w:r w:rsidRPr="00050704">
        <w:t>в</w:t>
      </w:r>
      <w:r w:rsidRPr="00050704">
        <w:rPr>
          <w:spacing w:val="-3"/>
        </w:rPr>
        <w:t xml:space="preserve"> </w:t>
      </w:r>
      <w:r w:rsidRPr="00050704">
        <w:t>діапазоні</w:t>
      </w:r>
      <w:r w:rsidRPr="00050704">
        <w:rPr>
          <w:spacing w:val="-7"/>
        </w:rPr>
        <w:t xml:space="preserve"> </w:t>
      </w:r>
      <w:r w:rsidRPr="00050704">
        <w:t>від 0</w:t>
      </w:r>
      <w:r w:rsidRPr="00050704">
        <w:rPr>
          <w:spacing w:val="-2"/>
        </w:rPr>
        <w:t xml:space="preserve"> </w:t>
      </w:r>
      <w:r w:rsidRPr="00050704">
        <w:t>до</w:t>
      </w:r>
      <w:r w:rsidRPr="00050704">
        <w:rPr>
          <w:spacing w:val="-2"/>
        </w:rPr>
        <w:t xml:space="preserve"> </w:t>
      </w:r>
      <w:r w:rsidRPr="00050704">
        <w:t>10</w:t>
      </w:r>
      <w:r w:rsidRPr="00050704">
        <w:rPr>
          <w:spacing w:val="-2"/>
        </w:rPr>
        <w:t xml:space="preserve"> </w:t>
      </w:r>
      <w:r w:rsidRPr="00050704">
        <w:t>V</w:t>
      </w:r>
      <w:r w:rsidRPr="00050704">
        <w:rPr>
          <w:spacing w:val="-1"/>
        </w:rPr>
        <w:t xml:space="preserve"> </w:t>
      </w:r>
      <w:r w:rsidRPr="00050704">
        <w:t>з</w:t>
      </w:r>
      <w:r w:rsidRPr="00050704">
        <w:rPr>
          <w:spacing w:val="-1"/>
        </w:rPr>
        <w:t xml:space="preserve"> </w:t>
      </w:r>
      <w:r w:rsidRPr="00050704">
        <w:t>кроком</w:t>
      </w:r>
      <w:r w:rsidRPr="00050704">
        <w:rPr>
          <w:spacing w:val="-2"/>
        </w:rPr>
        <w:t xml:space="preserve"> </w:t>
      </w:r>
      <w:r w:rsidRPr="00050704">
        <w:t>0.1</w:t>
      </w:r>
      <w:r w:rsidRPr="00050704">
        <w:rPr>
          <w:spacing w:val="-2"/>
        </w:rPr>
        <w:t xml:space="preserve"> </w:t>
      </w:r>
      <w:r w:rsidRPr="00050704">
        <w:t>V;</w:t>
      </w:r>
    </w:p>
    <w:p w:rsidR="00C811F5" w:rsidRPr="00B05288" w:rsidRDefault="00C811F5" w:rsidP="00B05288">
      <w:pPr>
        <w:pStyle w:val="a7"/>
        <w:rPr>
          <w:lang w:val="ru-RU"/>
        </w:rPr>
      </w:pPr>
      <w:r w:rsidRPr="00050704">
        <w:t>частота</w:t>
      </w:r>
      <w:r w:rsidRPr="00050704">
        <w:rPr>
          <w:spacing w:val="-2"/>
        </w:rPr>
        <w:t xml:space="preserve"> </w:t>
      </w:r>
      <w:r w:rsidRPr="00050704">
        <w:t>в</w:t>
      </w:r>
      <w:r w:rsidRPr="00050704">
        <w:rPr>
          <w:spacing w:val="-3"/>
        </w:rPr>
        <w:t xml:space="preserve"> </w:t>
      </w:r>
      <w:r w:rsidRPr="00050704">
        <w:t>діапазоні</w:t>
      </w:r>
      <w:r w:rsidRPr="00050704">
        <w:rPr>
          <w:spacing w:val="-7"/>
        </w:rPr>
        <w:t xml:space="preserve"> </w:t>
      </w:r>
      <w:r w:rsidRPr="00050704">
        <w:t>від 0</w:t>
      </w:r>
      <w:r w:rsidRPr="00050704">
        <w:rPr>
          <w:spacing w:val="-3"/>
        </w:rPr>
        <w:t xml:space="preserve"> </w:t>
      </w:r>
      <w:r w:rsidRPr="00050704">
        <w:t>до</w:t>
      </w:r>
      <w:r w:rsidRPr="00050704">
        <w:rPr>
          <w:spacing w:val="-2"/>
        </w:rPr>
        <w:t xml:space="preserve"> </w:t>
      </w:r>
      <w:r w:rsidRPr="00050704">
        <w:rPr>
          <w:lang w:val="ru-RU"/>
        </w:rPr>
        <w:t>50</w:t>
      </w:r>
      <w:r w:rsidRPr="00050704">
        <w:rPr>
          <w:spacing w:val="-2"/>
        </w:rPr>
        <w:t xml:space="preserve"> </w:t>
      </w:r>
      <w:r w:rsidRPr="00050704">
        <w:t>Hz</w:t>
      </w:r>
      <w:r w:rsidRPr="00050704">
        <w:rPr>
          <w:spacing w:val="-1"/>
        </w:rPr>
        <w:t xml:space="preserve"> </w:t>
      </w:r>
      <w:r w:rsidRPr="00050704">
        <w:t>з</w:t>
      </w:r>
      <w:r w:rsidRPr="00050704">
        <w:rPr>
          <w:spacing w:val="-2"/>
        </w:rPr>
        <w:t xml:space="preserve"> </w:t>
      </w:r>
      <w:r w:rsidRPr="00050704">
        <w:t>кроком</w:t>
      </w:r>
      <w:r w:rsidRPr="00050704">
        <w:rPr>
          <w:spacing w:val="-1"/>
        </w:rPr>
        <w:t xml:space="preserve"> </w:t>
      </w:r>
      <w:r w:rsidRPr="00050704">
        <w:t>1</w:t>
      </w:r>
      <w:r w:rsidRPr="00050704">
        <w:rPr>
          <w:spacing w:val="-2"/>
        </w:rPr>
        <w:t xml:space="preserve"> </w:t>
      </w:r>
      <w:r w:rsidRPr="00050704">
        <w:t>Hz.</w:t>
      </w:r>
    </w:p>
    <w:p w:rsidR="00B05288" w:rsidRPr="00B05288" w:rsidRDefault="00B05288" w:rsidP="00B05288">
      <w:pPr>
        <w:pStyle w:val="a7"/>
        <w:rPr>
          <w:lang w:val="ru-RU"/>
        </w:rPr>
      </w:pPr>
    </w:p>
    <w:p w:rsidR="00C811F5" w:rsidRPr="00050704" w:rsidRDefault="00C811F5" w:rsidP="00890917">
      <w:pPr>
        <w:pStyle w:val="a7"/>
        <w:ind w:firstLine="567"/>
      </w:pPr>
      <w:r w:rsidRPr="00050704">
        <w:t>Після установки заданих параметрів програма формує вхідний масив</w:t>
      </w:r>
      <w:r w:rsidRPr="00050704">
        <w:rPr>
          <w:spacing w:val="1"/>
        </w:rPr>
        <w:t xml:space="preserve"> </w:t>
      </w:r>
      <w:r w:rsidRPr="00050704">
        <w:t>даних</w:t>
      </w:r>
      <w:r w:rsidRPr="00050704">
        <w:rPr>
          <w:spacing w:val="-5"/>
        </w:rPr>
        <w:t xml:space="preserve"> </w:t>
      </w:r>
      <w:r w:rsidRPr="00050704">
        <w:t>над</w:t>
      </w:r>
      <w:r w:rsidRPr="00050704">
        <w:rPr>
          <w:spacing w:val="2"/>
        </w:rPr>
        <w:t xml:space="preserve"> </w:t>
      </w:r>
      <w:r w:rsidRPr="00050704">
        <w:t>яким</w:t>
      </w:r>
      <w:r w:rsidRPr="00050704">
        <w:rPr>
          <w:spacing w:val="2"/>
        </w:rPr>
        <w:t xml:space="preserve"> </w:t>
      </w:r>
      <w:r w:rsidRPr="00050704">
        <w:t>проводиться</w:t>
      </w:r>
      <w:r w:rsidRPr="00050704">
        <w:rPr>
          <w:spacing w:val="2"/>
        </w:rPr>
        <w:t xml:space="preserve"> </w:t>
      </w:r>
      <w:r w:rsidRPr="00050704">
        <w:t>наступні</w:t>
      </w:r>
      <w:r w:rsidRPr="00050704">
        <w:rPr>
          <w:spacing w:val="-4"/>
        </w:rPr>
        <w:t xml:space="preserve"> </w:t>
      </w:r>
      <w:r w:rsidRPr="00050704">
        <w:t>операції:</w:t>
      </w:r>
    </w:p>
    <w:p w:rsidR="00C811F5" w:rsidRPr="00050704" w:rsidRDefault="00C811F5" w:rsidP="00050704">
      <w:pPr>
        <w:pStyle w:val="a7"/>
      </w:pPr>
      <w:r w:rsidRPr="00050704">
        <w:lastRenderedPageBreak/>
        <w:t>розрахунок</w:t>
      </w:r>
      <w:r w:rsidRPr="00050704">
        <w:rPr>
          <w:spacing w:val="-5"/>
        </w:rPr>
        <w:t xml:space="preserve"> </w:t>
      </w:r>
      <w:r w:rsidRPr="00050704">
        <w:t>спектр</w:t>
      </w:r>
      <w:r w:rsidRPr="00050704">
        <w:rPr>
          <w:spacing w:val="-5"/>
        </w:rPr>
        <w:t xml:space="preserve"> </w:t>
      </w:r>
      <w:r w:rsidRPr="00050704">
        <w:t>сигналу</w:t>
      </w:r>
      <w:r w:rsidRPr="00050704">
        <w:rPr>
          <w:spacing w:val="-7"/>
        </w:rPr>
        <w:t xml:space="preserve"> </w:t>
      </w:r>
      <w:r w:rsidRPr="00050704">
        <w:t>за</w:t>
      </w:r>
      <w:r w:rsidRPr="00050704">
        <w:rPr>
          <w:spacing w:val="-3"/>
        </w:rPr>
        <w:t xml:space="preserve"> </w:t>
      </w:r>
      <w:r w:rsidRPr="00050704">
        <w:t>допомогою</w:t>
      </w:r>
      <w:r w:rsidRPr="00050704">
        <w:rPr>
          <w:spacing w:val="-5"/>
        </w:rPr>
        <w:t xml:space="preserve"> </w:t>
      </w:r>
      <w:r w:rsidRPr="00050704">
        <w:t>ДПФ;</w:t>
      </w:r>
    </w:p>
    <w:p w:rsidR="00C811F5" w:rsidRPr="00050704" w:rsidRDefault="00C811F5" w:rsidP="00050704">
      <w:pPr>
        <w:pStyle w:val="a7"/>
      </w:pPr>
      <w:r w:rsidRPr="00050704">
        <w:t>розрахунок</w:t>
      </w:r>
      <w:r w:rsidRPr="00050704">
        <w:rPr>
          <w:spacing w:val="-6"/>
        </w:rPr>
        <w:t xml:space="preserve"> </w:t>
      </w:r>
      <w:r w:rsidRPr="00050704">
        <w:t>оберненого</w:t>
      </w:r>
      <w:r w:rsidRPr="00050704">
        <w:rPr>
          <w:spacing w:val="-3"/>
        </w:rPr>
        <w:t xml:space="preserve"> </w:t>
      </w:r>
      <w:r w:rsidRPr="00050704">
        <w:t>ДПФ;</w:t>
      </w:r>
    </w:p>
    <w:p w:rsidR="00C811F5" w:rsidRPr="00050704" w:rsidRDefault="00C811F5" w:rsidP="00050704">
      <w:pPr>
        <w:pStyle w:val="a7"/>
      </w:pPr>
      <w:r w:rsidRPr="00050704">
        <w:t>відновлення</w:t>
      </w:r>
      <w:r w:rsidRPr="00050704">
        <w:rPr>
          <w:spacing w:val="-4"/>
        </w:rPr>
        <w:t xml:space="preserve"> </w:t>
      </w:r>
      <w:r w:rsidRPr="00050704">
        <w:t>сигналу</w:t>
      </w:r>
      <w:r w:rsidRPr="00050704">
        <w:rPr>
          <w:spacing w:val="-9"/>
        </w:rPr>
        <w:t xml:space="preserve"> </w:t>
      </w:r>
      <w:r w:rsidRPr="00050704">
        <w:t>за</w:t>
      </w:r>
      <w:r w:rsidRPr="00050704">
        <w:rPr>
          <w:spacing w:val="-3"/>
        </w:rPr>
        <w:t xml:space="preserve"> </w:t>
      </w:r>
      <w:r w:rsidRPr="00050704">
        <w:t>допомогою</w:t>
      </w:r>
      <w:r w:rsidRPr="00050704">
        <w:rPr>
          <w:spacing w:val="-1"/>
        </w:rPr>
        <w:t xml:space="preserve"> </w:t>
      </w:r>
      <w:r w:rsidRPr="00050704">
        <w:t>оберненого</w:t>
      </w:r>
      <w:r w:rsidRPr="00050704">
        <w:rPr>
          <w:spacing w:val="-3"/>
        </w:rPr>
        <w:t xml:space="preserve"> </w:t>
      </w:r>
      <w:r w:rsidRPr="00050704">
        <w:t>ДПФ;</w:t>
      </w:r>
    </w:p>
    <w:p w:rsidR="00C811F5" w:rsidRPr="00050704" w:rsidRDefault="00C811F5" w:rsidP="00050704">
      <w:pPr>
        <w:pStyle w:val="a7"/>
      </w:pPr>
      <w:r w:rsidRPr="00050704">
        <w:t>розрахунок</w:t>
      </w:r>
      <w:r w:rsidRPr="00050704">
        <w:rPr>
          <w:spacing w:val="-6"/>
        </w:rPr>
        <w:t xml:space="preserve"> </w:t>
      </w:r>
      <w:r w:rsidRPr="00050704">
        <w:t>різниці</w:t>
      </w:r>
      <w:r w:rsidRPr="00050704">
        <w:rPr>
          <w:spacing w:val="-9"/>
        </w:rPr>
        <w:t xml:space="preserve"> </w:t>
      </w:r>
      <w:r w:rsidRPr="00050704">
        <w:t>вхідного</w:t>
      </w:r>
      <w:r w:rsidRPr="00050704">
        <w:rPr>
          <w:spacing w:val="1"/>
        </w:rPr>
        <w:t xml:space="preserve"> </w:t>
      </w:r>
      <w:r w:rsidRPr="00050704">
        <w:t>і</w:t>
      </w:r>
      <w:r w:rsidRPr="00050704">
        <w:rPr>
          <w:spacing w:val="-9"/>
        </w:rPr>
        <w:t xml:space="preserve"> </w:t>
      </w:r>
      <w:r w:rsidRPr="00050704">
        <w:t>відновленого</w:t>
      </w:r>
      <w:r w:rsidRPr="00050704">
        <w:rPr>
          <w:spacing w:val="-4"/>
        </w:rPr>
        <w:t xml:space="preserve"> </w:t>
      </w:r>
      <w:r w:rsidRPr="00050704">
        <w:t>сигналу;</w:t>
      </w:r>
    </w:p>
    <w:p w:rsidR="00C811F5" w:rsidRPr="00050704" w:rsidRDefault="00C811F5" w:rsidP="00050704">
      <w:pPr>
        <w:pStyle w:val="a7"/>
      </w:pPr>
      <w:r w:rsidRPr="00050704">
        <w:t>розрахунок</w:t>
      </w:r>
      <w:r w:rsidRPr="00050704">
        <w:rPr>
          <w:spacing w:val="-5"/>
        </w:rPr>
        <w:t xml:space="preserve"> </w:t>
      </w:r>
      <w:r w:rsidRPr="00050704">
        <w:t>спектра</w:t>
      </w:r>
      <w:r w:rsidRPr="00050704">
        <w:rPr>
          <w:spacing w:val="-2"/>
        </w:rPr>
        <w:t xml:space="preserve"> </w:t>
      </w:r>
      <w:r w:rsidRPr="00050704">
        <w:t>різниці</w:t>
      </w:r>
      <w:r w:rsidRPr="00050704">
        <w:rPr>
          <w:spacing w:val="-9"/>
        </w:rPr>
        <w:t xml:space="preserve"> </w:t>
      </w:r>
      <w:r w:rsidRPr="00050704">
        <w:t>за</w:t>
      </w:r>
      <w:r w:rsidRPr="00050704">
        <w:rPr>
          <w:spacing w:val="-1"/>
        </w:rPr>
        <w:t xml:space="preserve"> </w:t>
      </w:r>
      <w:r w:rsidRPr="00050704">
        <w:t>допомогою</w:t>
      </w:r>
      <w:r w:rsidRPr="00050704">
        <w:rPr>
          <w:spacing w:val="-5"/>
        </w:rPr>
        <w:t xml:space="preserve"> </w:t>
      </w:r>
      <w:r w:rsidRPr="00050704">
        <w:t>ДПФ.</w:t>
      </w:r>
    </w:p>
    <w:p w:rsidR="00C811F5" w:rsidRPr="00050704" w:rsidRDefault="00C811F5" w:rsidP="00890917">
      <w:pPr>
        <w:pStyle w:val="a7"/>
        <w:ind w:firstLine="567"/>
      </w:pPr>
      <w:r w:rsidRPr="00050704">
        <w:t>Кожен</w:t>
      </w:r>
      <w:r w:rsidRPr="00050704">
        <w:rPr>
          <w:spacing w:val="1"/>
        </w:rPr>
        <w:t xml:space="preserve"> </w:t>
      </w:r>
      <w:r w:rsidRPr="00050704">
        <w:t>крок</w:t>
      </w:r>
      <w:r w:rsidRPr="00050704">
        <w:rPr>
          <w:spacing w:val="1"/>
        </w:rPr>
        <w:t xml:space="preserve"> </w:t>
      </w:r>
      <w:r w:rsidRPr="00050704">
        <w:t>виконання</w:t>
      </w:r>
      <w:r w:rsidRPr="00050704">
        <w:rPr>
          <w:spacing w:val="1"/>
        </w:rPr>
        <w:t xml:space="preserve"> </w:t>
      </w:r>
      <w:r w:rsidRPr="00050704">
        <w:t>цифрової</w:t>
      </w:r>
      <w:r w:rsidRPr="00050704">
        <w:rPr>
          <w:spacing w:val="1"/>
        </w:rPr>
        <w:t xml:space="preserve"> </w:t>
      </w:r>
      <w:r w:rsidRPr="00050704">
        <w:t>обробки</w:t>
      </w:r>
      <w:r w:rsidRPr="00050704">
        <w:rPr>
          <w:spacing w:val="1"/>
        </w:rPr>
        <w:t xml:space="preserve"> </w:t>
      </w:r>
      <w:r w:rsidRPr="00050704">
        <w:t>встановленого</w:t>
      </w:r>
      <w:r w:rsidRPr="00050704">
        <w:rPr>
          <w:spacing w:val="1"/>
        </w:rPr>
        <w:t xml:space="preserve"> </w:t>
      </w:r>
      <w:r w:rsidRPr="00050704">
        <w:t>сигналу</w:t>
      </w:r>
      <w:r w:rsidRPr="00050704">
        <w:rPr>
          <w:spacing w:val="1"/>
        </w:rPr>
        <w:t xml:space="preserve"> </w:t>
      </w:r>
      <w:r w:rsidRPr="00050704">
        <w:t>зображують</w:t>
      </w:r>
      <w:r w:rsidRPr="00050704">
        <w:rPr>
          <w:spacing w:val="1"/>
        </w:rPr>
        <w:t xml:space="preserve"> </w:t>
      </w:r>
      <w:r w:rsidRPr="00050704">
        <w:t>у</w:t>
      </w:r>
      <w:r w:rsidRPr="00050704">
        <w:rPr>
          <w:spacing w:val="1"/>
        </w:rPr>
        <w:t xml:space="preserve"> </w:t>
      </w:r>
      <w:r w:rsidRPr="00050704">
        <w:t>вигляді</w:t>
      </w:r>
      <w:r w:rsidRPr="00050704">
        <w:rPr>
          <w:spacing w:val="1"/>
        </w:rPr>
        <w:t xml:space="preserve"> </w:t>
      </w:r>
      <w:r w:rsidRPr="00050704">
        <w:t>осцилограм</w:t>
      </w:r>
      <w:r w:rsidRPr="00050704">
        <w:rPr>
          <w:spacing w:val="1"/>
        </w:rPr>
        <w:t xml:space="preserve"> </w:t>
      </w:r>
      <w:r w:rsidRPr="00050704">
        <w:t>на</w:t>
      </w:r>
      <w:r w:rsidRPr="00050704">
        <w:rPr>
          <w:spacing w:val="1"/>
        </w:rPr>
        <w:t xml:space="preserve"> </w:t>
      </w:r>
      <w:r w:rsidRPr="00050704">
        <w:t>екрані</w:t>
      </w:r>
      <w:r w:rsidRPr="00050704">
        <w:rPr>
          <w:spacing w:val="1"/>
        </w:rPr>
        <w:t xml:space="preserve"> </w:t>
      </w:r>
      <w:r w:rsidRPr="00050704">
        <w:t>симулятора.</w:t>
      </w:r>
      <w:r w:rsidRPr="00050704">
        <w:rPr>
          <w:spacing w:val="1"/>
        </w:rPr>
        <w:t xml:space="preserve"> </w:t>
      </w:r>
      <w:r w:rsidRPr="00050704">
        <w:t>Зображення</w:t>
      </w:r>
      <w:r w:rsidRPr="00050704">
        <w:rPr>
          <w:spacing w:val="1"/>
        </w:rPr>
        <w:t xml:space="preserve"> </w:t>
      </w:r>
      <w:r w:rsidRPr="00050704">
        <w:t>на</w:t>
      </w:r>
      <w:r w:rsidRPr="00050704">
        <w:rPr>
          <w:spacing w:val="1"/>
        </w:rPr>
        <w:t xml:space="preserve"> </w:t>
      </w:r>
      <w:r w:rsidRPr="00050704">
        <w:t>екрані</w:t>
      </w:r>
      <w:r w:rsidRPr="00050704">
        <w:rPr>
          <w:spacing w:val="-5"/>
        </w:rPr>
        <w:t xml:space="preserve"> </w:t>
      </w:r>
      <w:r w:rsidRPr="00050704">
        <w:t>масштабується</w:t>
      </w:r>
      <w:r w:rsidRPr="00050704">
        <w:rPr>
          <w:spacing w:val="3"/>
        </w:rPr>
        <w:t xml:space="preserve"> </w:t>
      </w:r>
      <w:r w:rsidRPr="00050704">
        <w:t>за</w:t>
      </w:r>
      <w:r w:rsidRPr="00050704">
        <w:rPr>
          <w:spacing w:val="2"/>
        </w:rPr>
        <w:t xml:space="preserve"> </w:t>
      </w:r>
      <w:r w:rsidRPr="00050704">
        <w:t>допомогою</w:t>
      </w:r>
      <w:r w:rsidRPr="00050704">
        <w:rPr>
          <w:spacing w:val="-1"/>
        </w:rPr>
        <w:t xml:space="preserve"> </w:t>
      </w:r>
      <w:r w:rsidRPr="00050704">
        <w:t>повзунків</w:t>
      </w:r>
    </w:p>
    <w:p w:rsidR="00C811F5" w:rsidRPr="00050704" w:rsidRDefault="00C811F5" w:rsidP="00890917">
      <w:pPr>
        <w:pStyle w:val="a7"/>
        <w:ind w:firstLine="567"/>
      </w:pPr>
      <w:r w:rsidRPr="00050704">
        <w:t>Користувач має можливість переглядати осцилограми на будь-якому</w:t>
      </w:r>
      <w:r w:rsidRPr="00050704">
        <w:rPr>
          <w:spacing w:val="1"/>
        </w:rPr>
        <w:t xml:space="preserve"> </w:t>
      </w:r>
      <w:r w:rsidRPr="00050704">
        <w:t>етапі</w:t>
      </w:r>
      <w:r w:rsidRPr="00050704">
        <w:rPr>
          <w:spacing w:val="1"/>
        </w:rPr>
        <w:t xml:space="preserve"> </w:t>
      </w:r>
      <w:r w:rsidRPr="00050704">
        <w:t>цифрової</w:t>
      </w:r>
      <w:r w:rsidRPr="00050704">
        <w:rPr>
          <w:spacing w:val="1"/>
        </w:rPr>
        <w:t xml:space="preserve"> </w:t>
      </w:r>
      <w:r w:rsidRPr="00050704">
        <w:t>обробки</w:t>
      </w:r>
      <w:r w:rsidRPr="00050704">
        <w:rPr>
          <w:spacing w:val="1"/>
        </w:rPr>
        <w:t xml:space="preserve"> </w:t>
      </w:r>
      <w:r w:rsidRPr="00050704">
        <w:t>в</w:t>
      </w:r>
      <w:r w:rsidRPr="00050704">
        <w:rPr>
          <w:spacing w:val="1"/>
        </w:rPr>
        <w:t xml:space="preserve"> </w:t>
      </w:r>
      <w:r w:rsidRPr="00050704">
        <w:t>довільному</w:t>
      </w:r>
      <w:r w:rsidRPr="00050704">
        <w:rPr>
          <w:spacing w:val="1"/>
        </w:rPr>
        <w:t xml:space="preserve"> </w:t>
      </w:r>
      <w:r w:rsidRPr="00050704">
        <w:t>порядку,</w:t>
      </w:r>
      <w:r w:rsidRPr="00050704">
        <w:rPr>
          <w:spacing w:val="1"/>
        </w:rPr>
        <w:t xml:space="preserve"> </w:t>
      </w:r>
      <w:r w:rsidRPr="00050704">
        <w:t>змінювати</w:t>
      </w:r>
      <w:r w:rsidRPr="00050704">
        <w:rPr>
          <w:spacing w:val="1"/>
        </w:rPr>
        <w:t xml:space="preserve"> </w:t>
      </w:r>
      <w:r w:rsidRPr="00050704">
        <w:t>вихідні</w:t>
      </w:r>
      <w:r w:rsidRPr="00050704">
        <w:rPr>
          <w:spacing w:val="1"/>
        </w:rPr>
        <w:t xml:space="preserve"> </w:t>
      </w:r>
      <w:r w:rsidRPr="00050704">
        <w:t>умови,</w:t>
      </w:r>
      <w:r w:rsidRPr="00050704">
        <w:rPr>
          <w:spacing w:val="-67"/>
        </w:rPr>
        <w:t xml:space="preserve"> </w:t>
      </w:r>
      <w:r w:rsidRPr="00050704">
        <w:t>оперативно відслідковувати реакцію алгоритму на зроблені зміни. Перегляд</w:t>
      </w:r>
      <w:r w:rsidRPr="00050704">
        <w:rPr>
          <w:spacing w:val="1"/>
        </w:rPr>
        <w:t xml:space="preserve"> </w:t>
      </w:r>
      <w:r w:rsidRPr="00050704">
        <w:t>осцилограм</w:t>
      </w:r>
      <w:r w:rsidRPr="00050704">
        <w:rPr>
          <w:spacing w:val="1"/>
        </w:rPr>
        <w:t xml:space="preserve"> </w:t>
      </w:r>
      <w:r w:rsidRPr="00050704">
        <w:t>реалізується</w:t>
      </w:r>
      <w:r w:rsidRPr="00050704">
        <w:rPr>
          <w:spacing w:val="1"/>
        </w:rPr>
        <w:t xml:space="preserve"> </w:t>
      </w:r>
      <w:r w:rsidRPr="00050704">
        <w:t>програмним</w:t>
      </w:r>
      <w:r w:rsidRPr="00050704">
        <w:rPr>
          <w:spacing w:val="1"/>
        </w:rPr>
        <w:t xml:space="preserve"> </w:t>
      </w:r>
      <w:r w:rsidRPr="00050704">
        <w:t>шляхом</w:t>
      </w:r>
      <w:r w:rsidRPr="00050704">
        <w:rPr>
          <w:spacing w:val="1"/>
        </w:rPr>
        <w:t xml:space="preserve"> </w:t>
      </w:r>
      <w:r w:rsidRPr="00050704">
        <w:t>за</w:t>
      </w:r>
      <w:r w:rsidRPr="00050704">
        <w:rPr>
          <w:spacing w:val="1"/>
        </w:rPr>
        <w:t xml:space="preserve"> </w:t>
      </w:r>
      <w:r w:rsidRPr="00050704">
        <w:t>допомогою</w:t>
      </w:r>
      <w:r w:rsidRPr="00050704">
        <w:rPr>
          <w:spacing w:val="1"/>
        </w:rPr>
        <w:t xml:space="preserve"> </w:t>
      </w:r>
      <w:r w:rsidRPr="00050704">
        <w:t>меню,</w:t>
      </w:r>
      <w:r w:rsidRPr="00050704">
        <w:rPr>
          <w:spacing w:val="1"/>
        </w:rPr>
        <w:t xml:space="preserve"> </w:t>
      </w:r>
      <w:r w:rsidRPr="00050704">
        <w:t>реалізованого</w:t>
      </w:r>
      <w:r w:rsidRPr="00050704">
        <w:rPr>
          <w:spacing w:val="5"/>
        </w:rPr>
        <w:t xml:space="preserve"> </w:t>
      </w:r>
      <w:r w:rsidRPr="00050704">
        <w:t>у</w:t>
      </w:r>
      <w:r w:rsidRPr="00050704">
        <w:rPr>
          <w:spacing w:val="-3"/>
        </w:rPr>
        <w:t xml:space="preserve"> </w:t>
      </w:r>
      <w:r w:rsidRPr="00050704">
        <w:t>вигляді</w:t>
      </w:r>
      <w:r w:rsidRPr="00050704">
        <w:rPr>
          <w:spacing w:val="-4"/>
        </w:rPr>
        <w:t xml:space="preserve"> </w:t>
      </w:r>
      <w:r w:rsidRPr="00050704">
        <w:t>системи вкладок.</w:t>
      </w:r>
    </w:p>
    <w:p w:rsidR="00C811F5" w:rsidRPr="00890917" w:rsidRDefault="00C811F5" w:rsidP="00890917">
      <w:pPr>
        <w:pStyle w:val="a7"/>
        <w:ind w:firstLine="567"/>
        <w:rPr>
          <w:lang w:val="ru-RU"/>
        </w:rPr>
      </w:pPr>
      <w:r w:rsidRPr="00050704">
        <w:t>Процедура</w:t>
      </w:r>
      <w:r w:rsidRPr="00050704">
        <w:rPr>
          <w:spacing w:val="1"/>
        </w:rPr>
        <w:t xml:space="preserve"> </w:t>
      </w:r>
      <w:r w:rsidRPr="00050704">
        <w:t>виконання</w:t>
      </w:r>
      <w:r w:rsidRPr="00050704">
        <w:rPr>
          <w:spacing w:val="1"/>
        </w:rPr>
        <w:t xml:space="preserve"> </w:t>
      </w:r>
      <w:r w:rsidRPr="00050704">
        <w:t>вимірювань</w:t>
      </w:r>
      <w:r w:rsidRPr="00050704">
        <w:rPr>
          <w:spacing w:val="1"/>
        </w:rPr>
        <w:t xml:space="preserve"> </w:t>
      </w:r>
      <w:r w:rsidRPr="00050704">
        <w:t>передбачає</w:t>
      </w:r>
      <w:r w:rsidRPr="00050704">
        <w:rPr>
          <w:spacing w:val="1"/>
        </w:rPr>
        <w:t xml:space="preserve"> </w:t>
      </w:r>
      <w:r w:rsidRPr="00050704">
        <w:t>використання</w:t>
      </w:r>
      <w:r w:rsidRPr="00050704">
        <w:rPr>
          <w:spacing w:val="1"/>
        </w:rPr>
        <w:t xml:space="preserve"> </w:t>
      </w:r>
      <w:r w:rsidRPr="00050704">
        <w:t xml:space="preserve">курсора </w:t>
      </w:r>
      <w:r w:rsidRPr="00050704">
        <w:rPr>
          <w:spacing w:val="-67"/>
        </w:rPr>
        <w:t xml:space="preserve"> </w:t>
      </w:r>
      <w:r w:rsidRPr="00050704">
        <w:t>або масштабної</w:t>
      </w:r>
      <w:r w:rsidRPr="00050704">
        <w:rPr>
          <w:spacing w:val="-4"/>
        </w:rPr>
        <w:t xml:space="preserve"> </w:t>
      </w:r>
      <w:r w:rsidRPr="00050704">
        <w:t>сітки</w:t>
      </w:r>
      <w:r w:rsidRPr="00050704">
        <w:rPr>
          <w:spacing w:val="1"/>
        </w:rPr>
        <w:t xml:space="preserve"> </w:t>
      </w:r>
      <w:r w:rsidRPr="00050704">
        <w:t>екрану.</w:t>
      </w:r>
    </w:p>
    <w:p w:rsidR="00EF2FC4" w:rsidRPr="00512DC2" w:rsidRDefault="00EF2FC4" w:rsidP="00EF2FC4">
      <w:pPr>
        <w:pStyle w:val="1"/>
        <w:rPr>
          <w:b/>
        </w:rPr>
      </w:pPr>
      <w:bookmarkStart w:id="80" w:name="_Toc73268919"/>
      <w:bookmarkStart w:id="81" w:name="_Toc73989916"/>
      <w:bookmarkStart w:id="82" w:name="_Toc74218067"/>
      <w:r w:rsidRPr="00512DC2">
        <w:rPr>
          <w:b/>
        </w:rPr>
        <w:t>5.2 ЗАВДАННЯ ДЛЯ ДОМАШНЬОГО ВИКОНАННЯ</w:t>
      </w:r>
      <w:bookmarkEnd w:id="80"/>
      <w:bookmarkEnd w:id="81"/>
      <w:bookmarkEnd w:id="82"/>
    </w:p>
    <w:p w:rsidR="00EF2FC4" w:rsidRPr="00512DC2" w:rsidRDefault="00EF2FC4" w:rsidP="00EF2FC4">
      <w:pPr>
        <w:pStyle w:val="1"/>
        <w:rPr>
          <w:b/>
        </w:rPr>
      </w:pPr>
      <w:r>
        <w:t xml:space="preserve"> </w:t>
      </w:r>
      <w:r w:rsidRPr="00784578">
        <w:t xml:space="preserve"> </w:t>
      </w:r>
      <w:bookmarkStart w:id="83" w:name="_Toc73268920"/>
      <w:bookmarkStart w:id="84" w:name="_Toc73989917"/>
      <w:bookmarkStart w:id="85" w:name="_Toc74218068"/>
      <w:r w:rsidRPr="00512DC2">
        <w:rPr>
          <w:b/>
        </w:rPr>
        <w:t>5.2.1 Завдання</w:t>
      </w:r>
      <w:bookmarkEnd w:id="83"/>
      <w:bookmarkEnd w:id="84"/>
      <w:bookmarkEnd w:id="85"/>
    </w:p>
    <w:p w:rsidR="00EF2FC4" w:rsidRDefault="00EF2FC4" w:rsidP="00EF2FC4">
      <w:pPr>
        <w:rPr>
          <w:szCs w:val="28"/>
        </w:rPr>
      </w:pPr>
      <w:r w:rsidRPr="00B229B0">
        <w:rPr>
          <w:szCs w:val="28"/>
        </w:rPr>
        <w:t>Перед початком</w:t>
      </w:r>
      <w:r>
        <w:rPr>
          <w:szCs w:val="28"/>
        </w:rPr>
        <w:t xml:space="preserve"> потрібно виконати такі пункти:</w:t>
      </w:r>
    </w:p>
    <w:p w:rsidR="00EF2FC4" w:rsidRDefault="00EF2FC4" w:rsidP="00EF2FC4">
      <w:pPr>
        <w:pStyle w:val="ac"/>
        <w:widowControl/>
        <w:numPr>
          <w:ilvl w:val="0"/>
          <w:numId w:val="13"/>
        </w:numPr>
        <w:autoSpaceDE/>
        <w:autoSpaceDN/>
        <w:spacing w:after="200" w:line="276" w:lineRule="auto"/>
        <w:contextualSpacing/>
        <w:rPr>
          <w:i/>
          <w:szCs w:val="28"/>
        </w:rPr>
      </w:pPr>
      <w:r>
        <w:rPr>
          <w:szCs w:val="28"/>
        </w:rPr>
        <w:t>Розібрати теорію пов’язану з особливостями спектра сигналу, отриманого із застосуванням алгоритму ДПФ з використанням віконних функцій, використовуючи рекомендовану літературу, матеріал лекції «Віконні функції в спектральному аналізі».</w:t>
      </w:r>
    </w:p>
    <w:p w:rsidR="00EF2FC4" w:rsidRDefault="00050704" w:rsidP="00EF2FC4">
      <w:pPr>
        <w:pStyle w:val="Iniiaiieoaeno"/>
        <w:numPr>
          <w:ilvl w:val="0"/>
          <w:numId w:val="13"/>
        </w:numPr>
        <w:spacing w:before="0" w:after="0" w:line="276" w:lineRule="auto"/>
        <w:jc w:val="both"/>
        <w:rPr>
          <w:sz w:val="28"/>
          <w:szCs w:val="28"/>
          <w:lang w:val="uk-UA"/>
        </w:rPr>
      </w:pPr>
      <w:r>
        <w:rPr>
          <w:sz w:val="28"/>
          <w:szCs w:val="28"/>
          <w:lang w:val="uk-UA"/>
        </w:rPr>
        <w:t>Вивчи</w:t>
      </w:r>
      <w:r w:rsidR="00EF2FC4">
        <w:rPr>
          <w:sz w:val="28"/>
          <w:szCs w:val="28"/>
          <w:lang w:val="uk-UA"/>
        </w:rPr>
        <w:t>ти устрій, принцип дії і основні характеристики засобів вимірювальної</w:t>
      </w:r>
      <w:r>
        <w:rPr>
          <w:sz w:val="28"/>
          <w:szCs w:val="28"/>
          <w:lang w:val="uk-UA"/>
        </w:rPr>
        <w:t xml:space="preserve"> техніки, які ми використовуваємо</w:t>
      </w:r>
      <w:r w:rsidR="00EF2FC4">
        <w:rPr>
          <w:sz w:val="28"/>
          <w:szCs w:val="28"/>
          <w:lang w:val="uk-UA"/>
        </w:rPr>
        <w:t xml:space="preserve"> при виконанні роботи, а також уважно ознайомилися з призначенням кожного органу управління всіх віртуальних приладів, що входять до складу стенду.</w:t>
      </w:r>
    </w:p>
    <w:p w:rsidR="00EF2FC4" w:rsidRDefault="00EF2FC4" w:rsidP="00EF2FC4">
      <w:pPr>
        <w:pStyle w:val="ac"/>
        <w:rPr>
          <w:szCs w:val="28"/>
        </w:rPr>
      </w:pPr>
    </w:p>
    <w:p w:rsidR="00EF2FC4" w:rsidRPr="00890917" w:rsidRDefault="00EF2FC4" w:rsidP="00E55458">
      <w:pPr>
        <w:pStyle w:val="a9"/>
        <w:numPr>
          <w:ilvl w:val="0"/>
          <w:numId w:val="13"/>
        </w:numPr>
      </w:pPr>
      <w:r>
        <w:rPr>
          <w:sz w:val="28"/>
          <w:szCs w:val="28"/>
        </w:rPr>
        <w:t>При виконанні спектрального аналізу обмеженого в часі сигналу з використанням ДПФ необхідно використовувати віконне згладжування з метою запобігання розтікання спектру.</w:t>
      </w:r>
    </w:p>
    <w:p w:rsidR="00890917" w:rsidRDefault="00890917" w:rsidP="00890917">
      <w:pPr>
        <w:pStyle w:val="a9"/>
      </w:pPr>
    </w:p>
    <w:p w:rsidR="00890917" w:rsidRPr="00C811F5" w:rsidRDefault="00890917" w:rsidP="00890917">
      <w:pPr>
        <w:pStyle w:val="a9"/>
        <w:ind w:left="1287" w:firstLine="0"/>
      </w:pPr>
    </w:p>
    <w:p w:rsidR="00050704" w:rsidRPr="003577D6" w:rsidRDefault="00050704" w:rsidP="00050704">
      <w:pPr>
        <w:pStyle w:val="Default"/>
        <w:spacing w:line="276" w:lineRule="auto"/>
        <w:ind w:firstLine="709"/>
        <w:jc w:val="center"/>
        <w:rPr>
          <w:b/>
          <w:sz w:val="28"/>
          <w:szCs w:val="28"/>
          <w:lang w:val="uk-UA"/>
        </w:rPr>
      </w:pPr>
      <w:r w:rsidRPr="003577D6">
        <w:rPr>
          <w:b/>
          <w:sz w:val="28"/>
          <w:szCs w:val="28"/>
          <w:lang w:val="uk-UA"/>
        </w:rPr>
        <w:t>Робоче завдання і порядок виконання</w:t>
      </w:r>
    </w:p>
    <w:p w:rsidR="00050704" w:rsidRPr="00B53A7D" w:rsidRDefault="00050704" w:rsidP="00050704">
      <w:pPr>
        <w:pStyle w:val="Default"/>
        <w:spacing w:line="276" w:lineRule="auto"/>
        <w:ind w:firstLine="709"/>
        <w:jc w:val="center"/>
        <w:rPr>
          <w:b/>
          <w:sz w:val="28"/>
          <w:szCs w:val="28"/>
        </w:rPr>
      </w:pPr>
      <w:r w:rsidRPr="003577D6">
        <w:rPr>
          <w:b/>
          <w:sz w:val="28"/>
          <w:szCs w:val="28"/>
          <w:lang w:val="uk-UA"/>
        </w:rPr>
        <w:t>експериментальних досліджень</w:t>
      </w:r>
    </w:p>
    <w:p w:rsidR="00890917" w:rsidRPr="00B53A7D" w:rsidRDefault="00890917" w:rsidP="00050704">
      <w:pPr>
        <w:pStyle w:val="Default"/>
        <w:spacing w:line="276" w:lineRule="auto"/>
        <w:ind w:firstLine="709"/>
        <w:jc w:val="center"/>
        <w:rPr>
          <w:b/>
          <w:sz w:val="28"/>
          <w:szCs w:val="28"/>
        </w:rPr>
      </w:pPr>
    </w:p>
    <w:p w:rsidR="00890917" w:rsidRPr="00890917" w:rsidRDefault="00890917" w:rsidP="00890917">
      <w:pPr>
        <w:pStyle w:val="a7"/>
      </w:pPr>
      <w:r>
        <w:t>Таблиця</w:t>
      </w:r>
      <w:r w:rsidR="00F876E6">
        <w:t>5.2.1</w:t>
      </w:r>
    </w:p>
    <w:tbl>
      <w:tblPr>
        <w:tblStyle w:val="12"/>
        <w:tblW w:w="6487" w:type="dxa"/>
        <w:tblInd w:w="817" w:type="dxa"/>
        <w:tblLayout w:type="fixed"/>
        <w:tblLook w:val="04A0" w:firstRow="1" w:lastRow="0" w:firstColumn="1" w:lastColumn="0" w:noHBand="0" w:noVBand="1"/>
      </w:tblPr>
      <w:tblGrid>
        <w:gridCol w:w="3114"/>
        <w:gridCol w:w="3373"/>
      </w:tblGrid>
      <w:tr w:rsidR="00050704" w:rsidRPr="003577D6" w:rsidTr="00050704">
        <w:tc>
          <w:tcPr>
            <w:tcW w:w="3114" w:type="dxa"/>
          </w:tcPr>
          <w:p w:rsidR="00050704" w:rsidRPr="003577D6" w:rsidRDefault="00050704" w:rsidP="0073799A">
            <w:pPr>
              <w:spacing w:before="60" w:after="60"/>
              <w:rPr>
                <w:i/>
                <w:szCs w:val="28"/>
              </w:rPr>
            </w:pPr>
            <w:r w:rsidRPr="003577D6">
              <w:rPr>
                <w:szCs w:val="28"/>
              </w:rPr>
              <w:t>Амплітуда гармоніки, В</w:t>
            </w:r>
          </w:p>
        </w:tc>
        <w:tc>
          <w:tcPr>
            <w:tcW w:w="3373" w:type="dxa"/>
            <w:vAlign w:val="center"/>
          </w:tcPr>
          <w:p w:rsidR="00050704" w:rsidRPr="003577D6" w:rsidRDefault="00050704" w:rsidP="0073799A">
            <w:pPr>
              <w:spacing w:before="60" w:after="60"/>
              <w:jc w:val="center"/>
              <w:rPr>
                <w:i/>
                <w:szCs w:val="28"/>
              </w:rPr>
            </w:pPr>
            <w:r w:rsidRPr="003577D6">
              <w:rPr>
                <w:szCs w:val="28"/>
              </w:rPr>
              <w:t>2,0</w:t>
            </w:r>
          </w:p>
        </w:tc>
      </w:tr>
      <w:tr w:rsidR="00050704" w:rsidRPr="003577D6" w:rsidTr="00050704">
        <w:tc>
          <w:tcPr>
            <w:tcW w:w="3114" w:type="dxa"/>
          </w:tcPr>
          <w:p w:rsidR="00050704" w:rsidRPr="003577D6" w:rsidRDefault="00050704" w:rsidP="0073799A">
            <w:pPr>
              <w:spacing w:before="60" w:after="60"/>
              <w:rPr>
                <w:i/>
                <w:szCs w:val="28"/>
              </w:rPr>
            </w:pPr>
            <w:r w:rsidRPr="003577D6">
              <w:rPr>
                <w:szCs w:val="28"/>
              </w:rPr>
              <w:t>Частота гармоніки, Гц</w:t>
            </w:r>
          </w:p>
        </w:tc>
        <w:tc>
          <w:tcPr>
            <w:tcW w:w="3373" w:type="dxa"/>
            <w:vAlign w:val="center"/>
          </w:tcPr>
          <w:p w:rsidR="00050704" w:rsidRPr="003577D6" w:rsidRDefault="00050704" w:rsidP="0073799A">
            <w:pPr>
              <w:spacing w:before="60" w:after="60"/>
              <w:jc w:val="center"/>
              <w:rPr>
                <w:i/>
                <w:szCs w:val="28"/>
              </w:rPr>
            </w:pPr>
            <w:r w:rsidRPr="003577D6">
              <w:rPr>
                <w:szCs w:val="28"/>
              </w:rPr>
              <w:t>25</w:t>
            </w:r>
          </w:p>
        </w:tc>
      </w:tr>
      <w:tr w:rsidR="00050704" w:rsidRPr="003577D6" w:rsidTr="00050704">
        <w:tc>
          <w:tcPr>
            <w:tcW w:w="3114" w:type="dxa"/>
          </w:tcPr>
          <w:p w:rsidR="00050704" w:rsidRPr="003577D6" w:rsidRDefault="00050704" w:rsidP="0073799A">
            <w:pPr>
              <w:spacing w:before="60" w:after="60"/>
              <w:rPr>
                <w:i/>
                <w:szCs w:val="28"/>
              </w:rPr>
            </w:pPr>
            <w:r w:rsidRPr="003577D6">
              <w:rPr>
                <w:szCs w:val="28"/>
              </w:rPr>
              <w:t>Інтервал аналізу Т</w:t>
            </w:r>
            <w:r w:rsidRPr="003577D6">
              <w:rPr>
                <w:szCs w:val="28"/>
                <w:vertAlign w:val="subscript"/>
              </w:rPr>
              <w:t>а</w:t>
            </w:r>
            <w:r w:rsidRPr="003577D6">
              <w:rPr>
                <w:szCs w:val="28"/>
              </w:rPr>
              <w:t>, с</w:t>
            </w:r>
          </w:p>
        </w:tc>
        <w:tc>
          <w:tcPr>
            <w:tcW w:w="3373" w:type="dxa"/>
            <w:vAlign w:val="center"/>
          </w:tcPr>
          <w:p w:rsidR="00050704" w:rsidRPr="003577D6" w:rsidRDefault="00050704" w:rsidP="0073799A">
            <w:pPr>
              <w:spacing w:before="60" w:after="60"/>
              <w:jc w:val="center"/>
              <w:rPr>
                <w:i/>
                <w:szCs w:val="28"/>
              </w:rPr>
            </w:pPr>
            <w:r w:rsidRPr="003577D6">
              <w:rPr>
                <w:szCs w:val="28"/>
              </w:rPr>
              <w:t>Один період гармоніки</w:t>
            </w:r>
          </w:p>
        </w:tc>
      </w:tr>
      <w:tr w:rsidR="00050704" w:rsidRPr="003577D6" w:rsidTr="00050704">
        <w:tc>
          <w:tcPr>
            <w:tcW w:w="3114" w:type="dxa"/>
          </w:tcPr>
          <w:p w:rsidR="00050704" w:rsidRPr="003577D6" w:rsidRDefault="00050704" w:rsidP="0073799A">
            <w:pPr>
              <w:spacing w:before="60" w:after="60"/>
              <w:rPr>
                <w:i/>
                <w:szCs w:val="28"/>
              </w:rPr>
            </w:pPr>
            <w:r w:rsidRPr="003577D6">
              <w:rPr>
                <w:szCs w:val="28"/>
              </w:rPr>
              <w:t>Віконна функція</w:t>
            </w:r>
          </w:p>
        </w:tc>
        <w:tc>
          <w:tcPr>
            <w:tcW w:w="3373" w:type="dxa"/>
            <w:vAlign w:val="center"/>
          </w:tcPr>
          <w:p w:rsidR="00050704" w:rsidRPr="003577D6" w:rsidRDefault="00050704" w:rsidP="0073799A">
            <w:pPr>
              <w:spacing w:before="60" w:after="60"/>
              <w:jc w:val="center"/>
              <w:rPr>
                <w:i/>
                <w:szCs w:val="28"/>
              </w:rPr>
            </w:pPr>
            <w:r w:rsidRPr="003577D6">
              <w:rPr>
                <w:szCs w:val="28"/>
              </w:rPr>
              <w:t>Прямокутна (</w:t>
            </w:r>
            <w:r w:rsidRPr="003577D6">
              <w:rPr>
                <w:szCs w:val="28"/>
                <w:lang w:val="en-US"/>
              </w:rPr>
              <w:t>Rectangle</w:t>
            </w:r>
            <w:r w:rsidRPr="003577D6">
              <w:rPr>
                <w:szCs w:val="28"/>
              </w:rPr>
              <w:t>)</w:t>
            </w:r>
          </w:p>
        </w:tc>
      </w:tr>
    </w:tbl>
    <w:p w:rsidR="00E55458" w:rsidRDefault="00E55458" w:rsidP="00E55458">
      <w:pPr>
        <w:pStyle w:val="af5"/>
        <w:spacing w:line="360" w:lineRule="auto"/>
        <w:ind w:firstLine="0"/>
        <w:rPr>
          <w:b/>
          <w:szCs w:val="28"/>
          <w:lang w:eastAsia="ru-RU"/>
        </w:rPr>
      </w:pPr>
    </w:p>
    <w:p w:rsidR="00050704" w:rsidRDefault="00050704" w:rsidP="00890917">
      <w:pPr>
        <w:pStyle w:val="af5"/>
        <w:spacing w:line="360" w:lineRule="auto"/>
        <w:ind w:left="567" w:firstLine="567"/>
        <w:rPr>
          <w:b/>
        </w:rPr>
      </w:pPr>
      <w:r>
        <w:rPr>
          <w:b/>
          <w:szCs w:val="28"/>
          <w:lang w:eastAsia="ru-RU"/>
        </w:rPr>
        <w:t>1.</w:t>
      </w:r>
      <w:r w:rsidRPr="00D94269">
        <w:rPr>
          <w:szCs w:val="28"/>
          <w:lang w:eastAsia="ru-RU"/>
        </w:rPr>
        <w:t xml:space="preserve"> </w:t>
      </w:r>
      <w:r w:rsidRPr="00D94269">
        <w:rPr>
          <w:b/>
          <w:szCs w:val="28"/>
          <w:lang w:eastAsia="ru-RU"/>
        </w:rPr>
        <w:t>Здійснити</w:t>
      </w:r>
      <w:r w:rsidRPr="00D94269">
        <w:rPr>
          <w:szCs w:val="28"/>
          <w:lang w:eastAsia="ru-RU"/>
        </w:rPr>
        <w:t xml:space="preserve"> формування складен</w:t>
      </w:r>
      <w:r>
        <w:rPr>
          <w:szCs w:val="28"/>
          <w:lang w:eastAsia="ru-RU"/>
        </w:rPr>
        <w:t>ої</w:t>
      </w:r>
      <w:r w:rsidRPr="00D94269">
        <w:rPr>
          <w:szCs w:val="28"/>
          <w:lang w:eastAsia="ru-RU"/>
        </w:rPr>
        <w:t xml:space="preserve"> </w:t>
      </w:r>
      <w:r>
        <w:rPr>
          <w:szCs w:val="28"/>
          <w:lang w:eastAsia="ru-RU"/>
        </w:rPr>
        <w:t xml:space="preserve">математичної </w:t>
      </w:r>
      <w:r w:rsidRPr="00D94269">
        <w:rPr>
          <w:szCs w:val="28"/>
          <w:lang w:eastAsia="ru-RU"/>
        </w:rPr>
        <w:t>модел</w:t>
      </w:r>
      <w:r>
        <w:rPr>
          <w:szCs w:val="28"/>
          <w:lang w:eastAsia="ru-RU"/>
        </w:rPr>
        <w:t>і</w:t>
      </w:r>
      <w:r w:rsidRPr="00D94269">
        <w:rPr>
          <w:szCs w:val="28"/>
          <w:lang w:eastAsia="ru-RU"/>
        </w:rPr>
        <w:t xml:space="preserve"> сигнал</w:t>
      </w:r>
      <w:r>
        <w:rPr>
          <w:szCs w:val="28"/>
          <w:lang w:eastAsia="ru-RU"/>
        </w:rPr>
        <w:t>у</w:t>
      </w:r>
      <w:r w:rsidRPr="00D94269">
        <w:rPr>
          <w:szCs w:val="28"/>
          <w:lang w:eastAsia="ru-RU"/>
        </w:rPr>
        <w:t xml:space="preserve"> зазначеної форми </w:t>
      </w:r>
      <w:r>
        <w:rPr>
          <w:szCs w:val="28"/>
          <w:lang w:eastAsia="ru-RU"/>
        </w:rPr>
        <w:t xml:space="preserve">та </w:t>
      </w:r>
      <w:r>
        <w:rPr>
          <w:szCs w:val="28"/>
        </w:rPr>
        <w:t>віконної</w:t>
      </w:r>
      <w:r w:rsidRPr="00B02D78">
        <w:rPr>
          <w:szCs w:val="28"/>
        </w:rPr>
        <w:t xml:space="preserve"> функції</w:t>
      </w:r>
      <w:r w:rsidRPr="00D94269">
        <w:rPr>
          <w:szCs w:val="28"/>
          <w:lang w:eastAsia="ru-RU"/>
        </w:rPr>
        <w:t xml:space="preserve"> за допомогою віртуального стенду з метою проведення над нею дослідницьких операцій.</w:t>
      </w:r>
      <w:r>
        <w:rPr>
          <w:szCs w:val="28"/>
          <w:lang w:eastAsia="ru-RU"/>
        </w:rPr>
        <w:t xml:space="preserve"> </w:t>
      </w:r>
      <w:r w:rsidRPr="00D94269">
        <w:rPr>
          <w:bCs/>
          <w:szCs w:val="28"/>
          <w:lang w:eastAsia="ru-RU"/>
        </w:rPr>
        <w:t xml:space="preserve">Подивитися </w:t>
      </w:r>
      <w:r>
        <w:rPr>
          <w:bCs/>
          <w:szCs w:val="28"/>
          <w:lang w:eastAsia="ru-RU"/>
        </w:rPr>
        <w:t>та з</w:t>
      </w:r>
      <w:r w:rsidRPr="00A358CC">
        <w:rPr>
          <w:szCs w:val="28"/>
        </w:rPr>
        <w:t>анотувати</w:t>
      </w:r>
      <w:r w:rsidRPr="00D94269">
        <w:rPr>
          <w:szCs w:val="28"/>
          <w:lang w:eastAsia="ru-RU"/>
        </w:rPr>
        <w:t xml:space="preserve"> за допомогою віртуального осцилографа </w:t>
      </w:r>
      <w:r w:rsidRPr="00D94269">
        <w:rPr>
          <w:bCs/>
          <w:szCs w:val="28"/>
          <w:lang w:eastAsia="ru-RU"/>
        </w:rPr>
        <w:t xml:space="preserve">в протоколі </w:t>
      </w:r>
      <w:r w:rsidRPr="00D94269">
        <w:rPr>
          <w:szCs w:val="28"/>
          <w:lang w:eastAsia="ru-RU"/>
        </w:rPr>
        <w:t xml:space="preserve">графічні </w:t>
      </w:r>
      <w:r>
        <w:rPr>
          <w:szCs w:val="28"/>
          <w:lang w:eastAsia="ru-RU"/>
        </w:rPr>
        <w:t xml:space="preserve">та числові </w:t>
      </w:r>
      <w:r w:rsidRPr="00D94269">
        <w:rPr>
          <w:szCs w:val="28"/>
          <w:lang w:eastAsia="ru-RU"/>
        </w:rPr>
        <w:t xml:space="preserve">результати моделювання </w:t>
      </w:r>
      <w:r>
        <w:rPr>
          <w:szCs w:val="28"/>
          <w:lang w:eastAsia="ru-RU"/>
        </w:rPr>
        <w:t>в часовій та спектральній області</w:t>
      </w:r>
      <w:r w:rsidRPr="00D94269">
        <w:rPr>
          <w:szCs w:val="28"/>
          <w:lang w:val="ru-RU" w:eastAsia="ru-RU"/>
        </w:rPr>
        <w:t>.</w:t>
      </w:r>
      <w:r w:rsidRPr="00D94269">
        <w:rPr>
          <w:szCs w:val="28"/>
          <w:lang w:eastAsia="ru-RU"/>
        </w:rPr>
        <w:t xml:space="preserve"> Зробити повний опис </w:t>
      </w:r>
      <w:r>
        <w:rPr>
          <w:szCs w:val="28"/>
          <w:lang w:eastAsia="ru-RU"/>
        </w:rPr>
        <w:t>результатів</w:t>
      </w:r>
      <w:r w:rsidRPr="00530A34">
        <w:rPr>
          <w:szCs w:val="28"/>
          <w:lang w:eastAsia="ru-RU"/>
        </w:rPr>
        <w:t xml:space="preserve"> </w:t>
      </w:r>
      <w:r w:rsidRPr="00D94269">
        <w:rPr>
          <w:szCs w:val="28"/>
          <w:lang w:eastAsia="ru-RU"/>
        </w:rPr>
        <w:t>моделювання, використовуючи покази віртуального осцилографу.</w:t>
      </w:r>
    </w:p>
    <w:p w:rsidR="00050704" w:rsidRDefault="00050704" w:rsidP="00890917">
      <w:pPr>
        <w:pStyle w:val="Default"/>
        <w:spacing w:line="360" w:lineRule="auto"/>
        <w:ind w:left="425" w:firstLine="709"/>
        <w:jc w:val="both"/>
        <w:rPr>
          <w:sz w:val="28"/>
          <w:szCs w:val="28"/>
          <w:lang w:val="uk-UA"/>
        </w:rPr>
      </w:pPr>
      <w:r w:rsidRPr="000C1721">
        <w:rPr>
          <w:sz w:val="28"/>
          <w:szCs w:val="28"/>
          <w:lang w:val="uk-UA"/>
        </w:rPr>
        <w:t xml:space="preserve">Порядок проведення експерименту </w:t>
      </w:r>
      <w:r>
        <w:rPr>
          <w:sz w:val="28"/>
          <w:szCs w:val="28"/>
          <w:lang w:val="uk-UA"/>
        </w:rPr>
        <w:t xml:space="preserve">за поточним завданням </w:t>
      </w:r>
      <w:r w:rsidRPr="000C1721">
        <w:rPr>
          <w:sz w:val="28"/>
          <w:szCs w:val="28"/>
          <w:lang w:val="uk-UA"/>
        </w:rPr>
        <w:t>наступний:</w:t>
      </w:r>
    </w:p>
    <w:p w:rsidR="00050704" w:rsidRDefault="00050704" w:rsidP="00050704">
      <w:pPr>
        <w:pStyle w:val="af5"/>
        <w:numPr>
          <w:ilvl w:val="0"/>
          <w:numId w:val="16"/>
        </w:numPr>
        <w:spacing w:line="360" w:lineRule="auto"/>
        <w:rPr>
          <w:szCs w:val="28"/>
        </w:rPr>
      </w:pPr>
      <w:r>
        <w:t xml:space="preserve">запустити програму </w:t>
      </w:r>
      <w:r w:rsidRPr="00D94269">
        <w:rPr>
          <w:szCs w:val="28"/>
          <w:lang w:eastAsia="ru-RU"/>
        </w:rPr>
        <w:t>віртуального стенду</w:t>
      </w:r>
      <w:r>
        <w:t xml:space="preserve"> на виконання;</w:t>
      </w:r>
    </w:p>
    <w:p w:rsidR="00050704" w:rsidRDefault="00050704" w:rsidP="00050704">
      <w:pPr>
        <w:pStyle w:val="Default"/>
        <w:numPr>
          <w:ilvl w:val="0"/>
          <w:numId w:val="16"/>
        </w:numPr>
        <w:spacing w:line="360" w:lineRule="auto"/>
        <w:jc w:val="both"/>
        <w:rPr>
          <w:sz w:val="28"/>
          <w:szCs w:val="28"/>
          <w:lang w:val="uk-UA"/>
        </w:rPr>
      </w:pPr>
      <w:r w:rsidRPr="007244E8">
        <w:rPr>
          <w:sz w:val="28"/>
          <w:szCs w:val="28"/>
          <w:lang w:val="uk-UA"/>
        </w:rPr>
        <w:t>встановити за допомогою органів керування</w:t>
      </w:r>
      <w:r>
        <w:rPr>
          <w:sz w:val="28"/>
          <w:szCs w:val="28"/>
          <w:lang w:val="uk-UA"/>
        </w:rPr>
        <w:t xml:space="preserve"> </w:t>
      </w:r>
      <w:r w:rsidRPr="007244E8">
        <w:rPr>
          <w:sz w:val="28"/>
          <w:szCs w:val="28"/>
          <w:lang w:val="uk-UA"/>
        </w:rPr>
        <w:t xml:space="preserve">генератора амплітуди і частоти </w:t>
      </w:r>
      <w:r>
        <w:rPr>
          <w:sz w:val="28"/>
          <w:szCs w:val="28"/>
          <w:lang w:val="uk-UA"/>
        </w:rPr>
        <w:t>досліджуваного сигналу;</w:t>
      </w:r>
    </w:p>
    <w:p w:rsidR="00050704" w:rsidRDefault="00050704" w:rsidP="00050704">
      <w:pPr>
        <w:pStyle w:val="Default"/>
        <w:numPr>
          <w:ilvl w:val="0"/>
          <w:numId w:val="16"/>
        </w:numPr>
        <w:spacing w:line="360" w:lineRule="auto"/>
        <w:jc w:val="both"/>
        <w:rPr>
          <w:sz w:val="28"/>
          <w:szCs w:val="28"/>
          <w:lang w:val="uk-UA"/>
        </w:rPr>
      </w:pPr>
      <w:r w:rsidRPr="007244E8">
        <w:rPr>
          <w:sz w:val="28"/>
          <w:szCs w:val="28"/>
          <w:lang w:val="uk-UA"/>
        </w:rPr>
        <w:lastRenderedPageBreak/>
        <w:t>встановити за допомогою органів керування</w:t>
      </w:r>
      <w:r>
        <w:rPr>
          <w:sz w:val="28"/>
          <w:szCs w:val="28"/>
          <w:lang w:val="uk-UA"/>
        </w:rPr>
        <w:t xml:space="preserve"> </w:t>
      </w:r>
      <w:r w:rsidRPr="007244E8">
        <w:rPr>
          <w:sz w:val="28"/>
          <w:szCs w:val="28"/>
          <w:lang w:val="uk-UA"/>
        </w:rPr>
        <w:t xml:space="preserve">віртуального </w:t>
      </w:r>
      <w:r>
        <w:rPr>
          <w:sz w:val="28"/>
          <w:szCs w:val="28"/>
          <w:lang w:val="uk-UA"/>
        </w:rPr>
        <w:t>стенда</w:t>
      </w:r>
      <w:r w:rsidRPr="007244E8">
        <w:rPr>
          <w:sz w:val="28"/>
          <w:szCs w:val="28"/>
          <w:lang w:val="uk-UA"/>
        </w:rPr>
        <w:t xml:space="preserve"> </w:t>
      </w:r>
      <w:r>
        <w:rPr>
          <w:color w:val="auto"/>
          <w:sz w:val="28"/>
          <w:szCs w:val="28"/>
          <w:lang w:val="uk-UA"/>
        </w:rPr>
        <w:t>вид</w:t>
      </w:r>
      <w:r w:rsidRPr="00B02D78">
        <w:rPr>
          <w:color w:val="auto"/>
          <w:sz w:val="28"/>
          <w:szCs w:val="28"/>
          <w:lang w:val="uk-UA"/>
        </w:rPr>
        <w:t xml:space="preserve"> </w:t>
      </w:r>
      <w:r>
        <w:rPr>
          <w:color w:val="auto"/>
          <w:sz w:val="28"/>
          <w:szCs w:val="28"/>
          <w:lang w:val="uk-UA"/>
        </w:rPr>
        <w:t>віконної</w:t>
      </w:r>
      <w:r w:rsidRPr="00B02D78">
        <w:rPr>
          <w:color w:val="auto"/>
          <w:sz w:val="28"/>
          <w:szCs w:val="28"/>
          <w:lang w:val="uk-UA"/>
        </w:rPr>
        <w:t xml:space="preserve"> функції</w:t>
      </w:r>
      <w:r>
        <w:rPr>
          <w:sz w:val="28"/>
          <w:szCs w:val="28"/>
          <w:lang w:val="uk-UA"/>
        </w:rPr>
        <w:t>;</w:t>
      </w:r>
    </w:p>
    <w:p w:rsidR="00050704" w:rsidRPr="001E27BA" w:rsidRDefault="00050704" w:rsidP="00050704">
      <w:pPr>
        <w:pStyle w:val="Default"/>
        <w:numPr>
          <w:ilvl w:val="0"/>
          <w:numId w:val="16"/>
        </w:numPr>
        <w:spacing w:line="360" w:lineRule="auto"/>
        <w:jc w:val="both"/>
        <w:rPr>
          <w:sz w:val="28"/>
          <w:szCs w:val="28"/>
          <w:lang w:val="uk-UA"/>
        </w:rPr>
      </w:pPr>
      <w:r w:rsidRPr="0061064A">
        <w:rPr>
          <w:sz w:val="28"/>
          <w:szCs w:val="28"/>
          <w:lang w:val="uk-UA"/>
        </w:rPr>
        <w:t xml:space="preserve">встановити з допомогою органів керування віртуального стенда </w:t>
      </w:r>
      <w:r w:rsidRPr="001E27BA">
        <w:rPr>
          <w:sz w:val="28"/>
          <w:szCs w:val="22"/>
          <w:lang w:val="uk-UA"/>
        </w:rPr>
        <w:t>інтервал аналізу</w:t>
      </w:r>
      <w:r w:rsidRPr="001E27BA">
        <w:rPr>
          <w:sz w:val="28"/>
          <w:szCs w:val="28"/>
          <w:lang w:val="uk-UA"/>
        </w:rPr>
        <w:t>;</w:t>
      </w:r>
    </w:p>
    <w:p w:rsidR="00050704" w:rsidRDefault="00050704" w:rsidP="00050704">
      <w:pPr>
        <w:pStyle w:val="Default"/>
        <w:numPr>
          <w:ilvl w:val="0"/>
          <w:numId w:val="16"/>
        </w:numPr>
        <w:spacing w:line="360" w:lineRule="auto"/>
        <w:jc w:val="both"/>
        <w:rPr>
          <w:sz w:val="28"/>
          <w:szCs w:val="28"/>
          <w:lang w:val="uk-UA"/>
        </w:rPr>
      </w:pPr>
      <w:r w:rsidRPr="00A362C1">
        <w:rPr>
          <w:sz w:val="28"/>
          <w:szCs w:val="28"/>
          <w:lang w:val="uk-UA"/>
        </w:rPr>
        <w:t xml:space="preserve">змінюючи </w:t>
      </w:r>
      <w:r w:rsidRPr="001E27BA">
        <w:rPr>
          <w:sz w:val="28"/>
          <w:szCs w:val="28"/>
          <w:lang w:val="uk-UA"/>
        </w:rPr>
        <w:t>вид віконної функції</w:t>
      </w:r>
      <w:r>
        <w:rPr>
          <w:sz w:val="28"/>
          <w:szCs w:val="28"/>
          <w:lang w:val="uk-UA"/>
        </w:rPr>
        <w:t xml:space="preserve"> та </w:t>
      </w:r>
      <w:r w:rsidRPr="001E27BA">
        <w:rPr>
          <w:sz w:val="28"/>
          <w:szCs w:val="22"/>
          <w:lang w:val="uk-UA"/>
        </w:rPr>
        <w:t>інтервал аналізу</w:t>
      </w:r>
      <w:r w:rsidRPr="00A362C1">
        <w:rPr>
          <w:sz w:val="28"/>
          <w:szCs w:val="28"/>
          <w:lang w:val="uk-UA"/>
        </w:rPr>
        <w:t>, переконат</w:t>
      </w:r>
      <w:r>
        <w:rPr>
          <w:sz w:val="28"/>
          <w:szCs w:val="28"/>
          <w:lang w:val="uk-UA"/>
        </w:rPr>
        <w:t>и</w:t>
      </w:r>
      <w:r w:rsidRPr="00A362C1">
        <w:rPr>
          <w:sz w:val="28"/>
          <w:szCs w:val="28"/>
          <w:lang w:val="uk-UA"/>
        </w:rPr>
        <w:t xml:space="preserve">ся, що </w:t>
      </w:r>
      <w:r>
        <w:rPr>
          <w:sz w:val="28"/>
          <w:szCs w:val="28"/>
          <w:lang w:val="uk-UA"/>
        </w:rPr>
        <w:t>вони</w:t>
      </w:r>
      <w:r w:rsidRPr="00A362C1">
        <w:rPr>
          <w:sz w:val="28"/>
          <w:szCs w:val="28"/>
          <w:lang w:val="uk-UA"/>
        </w:rPr>
        <w:t xml:space="preserve"> вплив</w:t>
      </w:r>
      <w:r>
        <w:rPr>
          <w:sz w:val="28"/>
          <w:szCs w:val="28"/>
          <w:lang w:val="uk-UA"/>
        </w:rPr>
        <w:t>ають</w:t>
      </w:r>
      <w:r w:rsidRPr="00A362C1">
        <w:rPr>
          <w:sz w:val="28"/>
          <w:szCs w:val="28"/>
          <w:lang w:val="uk-UA"/>
        </w:rPr>
        <w:t xml:space="preserve"> на </w:t>
      </w:r>
      <w:r>
        <w:rPr>
          <w:sz w:val="28"/>
          <w:szCs w:val="28"/>
          <w:lang w:val="uk-UA"/>
        </w:rPr>
        <w:t>спектр сигналу, що генерується;</w:t>
      </w:r>
    </w:p>
    <w:p w:rsidR="00050704" w:rsidRPr="00A362C1" w:rsidRDefault="00050704" w:rsidP="00050704">
      <w:pPr>
        <w:pStyle w:val="Default"/>
        <w:numPr>
          <w:ilvl w:val="0"/>
          <w:numId w:val="16"/>
        </w:numPr>
        <w:spacing w:line="360" w:lineRule="auto"/>
        <w:jc w:val="both"/>
        <w:rPr>
          <w:sz w:val="28"/>
          <w:szCs w:val="28"/>
          <w:lang w:val="uk-UA"/>
        </w:rPr>
      </w:pPr>
      <w:r w:rsidRPr="007244E8">
        <w:rPr>
          <w:sz w:val="28"/>
          <w:szCs w:val="28"/>
          <w:lang w:val="uk-UA"/>
        </w:rPr>
        <w:t>в</w:t>
      </w:r>
      <w:r>
        <w:rPr>
          <w:sz w:val="28"/>
          <w:szCs w:val="28"/>
          <w:lang w:val="uk-UA"/>
        </w:rPr>
        <w:t>ключити</w:t>
      </w:r>
      <w:r w:rsidRPr="007244E8">
        <w:rPr>
          <w:sz w:val="28"/>
          <w:szCs w:val="28"/>
          <w:lang w:val="uk-UA"/>
        </w:rPr>
        <w:t xml:space="preserve"> </w:t>
      </w:r>
      <w:r>
        <w:rPr>
          <w:sz w:val="28"/>
          <w:szCs w:val="28"/>
          <w:lang w:val="uk-UA"/>
        </w:rPr>
        <w:t xml:space="preserve">кнопкою </w:t>
      </w:r>
      <w:r>
        <w:rPr>
          <w:sz w:val="28"/>
          <w:szCs w:val="28"/>
          <w:lang w:val="en-US"/>
        </w:rPr>
        <w:t>Rounding</w:t>
      </w:r>
      <w:r w:rsidRPr="00496283">
        <w:rPr>
          <w:sz w:val="28"/>
          <w:szCs w:val="28"/>
        </w:rPr>
        <w:t xml:space="preserve"> </w:t>
      </w:r>
      <w:r>
        <w:rPr>
          <w:sz w:val="28"/>
          <w:szCs w:val="28"/>
          <w:lang w:val="uk-UA"/>
        </w:rPr>
        <w:t>обвідну спектра та переконатись в її наявності;</w:t>
      </w:r>
    </w:p>
    <w:p w:rsidR="00050704" w:rsidRDefault="00050704" w:rsidP="00050704">
      <w:pPr>
        <w:pStyle w:val="Default"/>
        <w:numPr>
          <w:ilvl w:val="0"/>
          <w:numId w:val="16"/>
        </w:numPr>
        <w:spacing w:line="360" w:lineRule="auto"/>
        <w:jc w:val="both"/>
        <w:rPr>
          <w:sz w:val="28"/>
          <w:szCs w:val="28"/>
          <w:lang w:val="uk-UA"/>
        </w:rPr>
      </w:pPr>
      <w:r w:rsidRPr="0061064A">
        <w:rPr>
          <w:sz w:val="28"/>
          <w:szCs w:val="28"/>
          <w:lang w:val="uk-UA"/>
        </w:rPr>
        <w:t>виміряти амплітуду і частоту спектральних складових вимірюваного сигналу на екрані графічного індикатора</w:t>
      </w:r>
      <w:r>
        <w:rPr>
          <w:sz w:val="28"/>
          <w:szCs w:val="28"/>
          <w:lang w:val="uk-UA"/>
        </w:rPr>
        <w:t>;</w:t>
      </w:r>
    </w:p>
    <w:p w:rsidR="007A5FC5" w:rsidRPr="00B05288" w:rsidRDefault="00050704" w:rsidP="00B05288">
      <w:pPr>
        <w:pStyle w:val="Default"/>
        <w:numPr>
          <w:ilvl w:val="0"/>
          <w:numId w:val="16"/>
        </w:numPr>
        <w:spacing w:line="360" w:lineRule="auto"/>
        <w:jc w:val="both"/>
        <w:rPr>
          <w:sz w:val="28"/>
          <w:szCs w:val="28"/>
          <w:lang w:val="uk-UA"/>
        </w:rPr>
      </w:pPr>
      <w:r w:rsidRPr="00A358CC">
        <w:rPr>
          <w:sz w:val="28"/>
          <w:szCs w:val="28"/>
          <w:lang w:val="uk-UA"/>
        </w:rPr>
        <w:t>занотувати</w:t>
      </w:r>
      <w:r>
        <w:rPr>
          <w:sz w:val="28"/>
          <w:szCs w:val="28"/>
          <w:lang w:val="uk-UA"/>
        </w:rPr>
        <w:t xml:space="preserve"> до</w:t>
      </w:r>
      <w:r w:rsidRPr="0061064A">
        <w:rPr>
          <w:sz w:val="28"/>
          <w:szCs w:val="28"/>
          <w:lang w:val="uk-UA"/>
        </w:rPr>
        <w:t xml:space="preserve"> робоч</w:t>
      </w:r>
      <w:r>
        <w:rPr>
          <w:sz w:val="28"/>
          <w:szCs w:val="28"/>
          <w:lang w:val="uk-UA"/>
        </w:rPr>
        <w:t xml:space="preserve">ого </w:t>
      </w:r>
      <w:r w:rsidRPr="0061064A">
        <w:rPr>
          <w:sz w:val="28"/>
          <w:szCs w:val="28"/>
          <w:lang w:val="uk-UA"/>
        </w:rPr>
        <w:t>файл</w:t>
      </w:r>
      <w:r>
        <w:rPr>
          <w:sz w:val="28"/>
          <w:szCs w:val="28"/>
          <w:lang w:val="uk-UA"/>
        </w:rPr>
        <w:t>у</w:t>
      </w:r>
      <w:r w:rsidRPr="0061064A">
        <w:rPr>
          <w:sz w:val="28"/>
          <w:szCs w:val="28"/>
          <w:lang w:val="uk-UA"/>
        </w:rPr>
        <w:t xml:space="preserve"> осцилограми, отримані в ході експерименту, а також виміряні значення амплітуд і частот спектральних складових.</w:t>
      </w:r>
    </w:p>
    <w:p w:rsidR="00B05288" w:rsidRPr="00D36338" w:rsidRDefault="00B05288" w:rsidP="00B05288">
      <w:pPr>
        <w:pStyle w:val="a7"/>
        <w:ind w:left="0" w:firstLine="567"/>
        <w:rPr>
          <w:color w:val="000000"/>
          <w:lang w:val="ru-RU" w:eastAsia="ru-RU"/>
        </w:rPr>
      </w:pPr>
    </w:p>
    <w:p w:rsidR="00B05288" w:rsidRPr="00D36338" w:rsidRDefault="00B05288" w:rsidP="00B05288">
      <w:pPr>
        <w:pStyle w:val="a7"/>
        <w:ind w:left="0" w:firstLine="567"/>
        <w:rPr>
          <w:color w:val="000000"/>
          <w:lang w:val="ru-RU" w:eastAsia="ru-RU"/>
        </w:rPr>
      </w:pPr>
    </w:p>
    <w:p w:rsidR="00B05288" w:rsidRPr="00D36338" w:rsidRDefault="00B05288" w:rsidP="00B05288">
      <w:pPr>
        <w:pStyle w:val="a7"/>
        <w:ind w:left="0" w:firstLine="567"/>
        <w:rPr>
          <w:color w:val="000000"/>
          <w:lang w:val="ru-RU" w:eastAsia="ru-RU"/>
        </w:rPr>
      </w:pPr>
    </w:p>
    <w:p w:rsidR="00B05288" w:rsidRPr="00D36338" w:rsidRDefault="00B05288" w:rsidP="00B05288">
      <w:pPr>
        <w:pStyle w:val="a7"/>
        <w:ind w:left="0" w:firstLine="567"/>
        <w:rPr>
          <w:color w:val="000000"/>
          <w:lang w:val="ru-RU" w:eastAsia="ru-RU"/>
        </w:rPr>
      </w:pPr>
    </w:p>
    <w:p w:rsidR="00B05288" w:rsidRPr="00D36338" w:rsidRDefault="00B05288" w:rsidP="00B05288">
      <w:pPr>
        <w:pStyle w:val="a7"/>
        <w:ind w:left="0" w:firstLine="567"/>
        <w:rPr>
          <w:color w:val="000000"/>
          <w:lang w:val="ru-RU" w:eastAsia="ru-RU"/>
        </w:rPr>
      </w:pPr>
    </w:p>
    <w:p w:rsidR="00B05288" w:rsidRPr="00D36338" w:rsidRDefault="00B05288" w:rsidP="00B05288">
      <w:pPr>
        <w:pStyle w:val="a7"/>
        <w:ind w:left="0" w:firstLine="567"/>
        <w:rPr>
          <w:color w:val="000000"/>
          <w:lang w:val="ru-RU" w:eastAsia="ru-RU"/>
        </w:rPr>
      </w:pPr>
    </w:p>
    <w:p w:rsidR="00B05288" w:rsidRPr="00D36338" w:rsidRDefault="00B05288" w:rsidP="00B05288">
      <w:pPr>
        <w:pStyle w:val="a7"/>
        <w:ind w:left="0" w:firstLine="567"/>
        <w:rPr>
          <w:color w:val="000000"/>
          <w:lang w:val="ru-RU" w:eastAsia="ru-RU"/>
        </w:rPr>
      </w:pPr>
    </w:p>
    <w:p w:rsidR="00B05288" w:rsidRPr="00D36338" w:rsidRDefault="00B05288" w:rsidP="00B05288">
      <w:pPr>
        <w:pStyle w:val="a7"/>
        <w:ind w:left="0" w:firstLine="567"/>
        <w:rPr>
          <w:color w:val="000000"/>
          <w:lang w:val="ru-RU" w:eastAsia="ru-RU"/>
        </w:rPr>
      </w:pPr>
    </w:p>
    <w:p w:rsidR="00B05288" w:rsidRPr="00D36338" w:rsidRDefault="00B05288" w:rsidP="00B05288">
      <w:pPr>
        <w:pStyle w:val="a7"/>
        <w:ind w:left="0" w:firstLine="567"/>
        <w:rPr>
          <w:color w:val="000000"/>
          <w:lang w:val="ru-RU" w:eastAsia="ru-RU"/>
        </w:rPr>
      </w:pPr>
    </w:p>
    <w:p w:rsidR="00B05288" w:rsidRPr="00D36338" w:rsidRDefault="00B05288" w:rsidP="00B05288">
      <w:pPr>
        <w:pStyle w:val="a7"/>
        <w:ind w:left="0" w:firstLine="567"/>
        <w:rPr>
          <w:color w:val="000000"/>
          <w:lang w:val="ru-RU" w:eastAsia="ru-RU"/>
        </w:rPr>
      </w:pPr>
    </w:p>
    <w:p w:rsidR="00B05288" w:rsidRPr="00D36338" w:rsidRDefault="00B05288" w:rsidP="00B05288">
      <w:pPr>
        <w:pStyle w:val="a7"/>
        <w:ind w:left="0" w:firstLine="567"/>
        <w:rPr>
          <w:color w:val="000000"/>
          <w:lang w:val="ru-RU" w:eastAsia="ru-RU"/>
        </w:rPr>
      </w:pPr>
    </w:p>
    <w:p w:rsidR="00B05288" w:rsidRPr="00D36338" w:rsidRDefault="00B05288" w:rsidP="00B05288">
      <w:pPr>
        <w:pStyle w:val="a7"/>
        <w:ind w:left="0" w:firstLine="567"/>
        <w:rPr>
          <w:color w:val="000000"/>
          <w:lang w:val="ru-RU" w:eastAsia="ru-RU"/>
        </w:rPr>
      </w:pPr>
    </w:p>
    <w:p w:rsidR="00B05288" w:rsidRPr="00D36338" w:rsidRDefault="00B05288" w:rsidP="00B05288">
      <w:pPr>
        <w:pStyle w:val="a7"/>
        <w:ind w:left="0" w:firstLine="567"/>
        <w:rPr>
          <w:color w:val="000000"/>
          <w:lang w:val="ru-RU" w:eastAsia="ru-RU"/>
        </w:rPr>
      </w:pPr>
    </w:p>
    <w:p w:rsidR="00B05288" w:rsidRPr="00D36338" w:rsidRDefault="00B05288" w:rsidP="00B05288">
      <w:pPr>
        <w:pStyle w:val="a7"/>
        <w:ind w:left="0" w:firstLine="567"/>
        <w:rPr>
          <w:color w:val="000000"/>
          <w:lang w:val="ru-RU" w:eastAsia="ru-RU"/>
        </w:rPr>
      </w:pPr>
    </w:p>
    <w:p w:rsidR="00B05288" w:rsidRPr="00D36338" w:rsidRDefault="00B05288" w:rsidP="00B05288">
      <w:pPr>
        <w:pStyle w:val="a7"/>
        <w:ind w:left="0" w:firstLine="567"/>
        <w:rPr>
          <w:color w:val="000000"/>
          <w:lang w:val="ru-RU" w:eastAsia="ru-RU"/>
        </w:rPr>
      </w:pPr>
    </w:p>
    <w:p w:rsidR="00B05288" w:rsidRPr="00D36338" w:rsidRDefault="00B05288" w:rsidP="00B05288">
      <w:pPr>
        <w:pStyle w:val="a7"/>
        <w:ind w:left="0" w:firstLine="567"/>
        <w:rPr>
          <w:color w:val="000000"/>
          <w:lang w:val="ru-RU" w:eastAsia="ru-RU"/>
        </w:rPr>
      </w:pPr>
    </w:p>
    <w:p w:rsidR="00B05288" w:rsidRPr="00D36338" w:rsidRDefault="00B05288" w:rsidP="00B05288">
      <w:pPr>
        <w:pStyle w:val="a7"/>
        <w:ind w:left="0" w:firstLine="567"/>
        <w:rPr>
          <w:color w:val="000000"/>
          <w:lang w:val="ru-RU" w:eastAsia="ru-RU"/>
        </w:rPr>
      </w:pPr>
    </w:p>
    <w:p w:rsidR="007A5FC5" w:rsidRDefault="007A5FC5" w:rsidP="00B05288">
      <w:pPr>
        <w:pStyle w:val="a7"/>
        <w:ind w:left="0" w:firstLine="567"/>
      </w:pPr>
      <w:r>
        <w:lastRenderedPageBreak/>
        <w:t>Таблиця</w:t>
      </w:r>
      <w:r w:rsidR="00546DFF">
        <w:t xml:space="preserve"> 5</w:t>
      </w:r>
      <w:r w:rsidR="00F876E6">
        <w:t>.2.2</w:t>
      </w:r>
    </w:p>
    <w:tbl>
      <w:tblPr>
        <w:tblStyle w:val="af4"/>
        <w:tblW w:w="0" w:type="auto"/>
        <w:tblInd w:w="534" w:type="dxa"/>
        <w:tblLook w:val="04A0" w:firstRow="1" w:lastRow="0" w:firstColumn="1" w:lastColumn="0" w:noHBand="0" w:noVBand="1"/>
      </w:tblPr>
      <w:tblGrid>
        <w:gridCol w:w="4929"/>
        <w:gridCol w:w="4730"/>
      </w:tblGrid>
      <w:tr w:rsidR="00050704" w:rsidTr="00050704">
        <w:tc>
          <w:tcPr>
            <w:tcW w:w="4929" w:type="dxa"/>
          </w:tcPr>
          <w:p w:rsidR="00050704" w:rsidRDefault="00050704" w:rsidP="00050704">
            <w:pPr>
              <w:ind w:left="0"/>
              <w:rPr>
                <w:szCs w:val="28"/>
              </w:rPr>
            </w:pPr>
            <w:r>
              <w:rPr>
                <w:noProof/>
                <w:lang w:val="ru-RU" w:eastAsia="ru-RU"/>
              </w:rPr>
              <w:drawing>
                <wp:inline distT="0" distB="0" distL="0" distR="0" wp14:anchorId="23565AF5" wp14:editId="42EC35BB">
                  <wp:extent cx="2992766" cy="1786270"/>
                  <wp:effectExtent l="0" t="0" r="0" b="4445"/>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7"/>
                          <a:stretch>
                            <a:fillRect/>
                          </a:stretch>
                        </pic:blipFill>
                        <pic:spPr>
                          <a:xfrm>
                            <a:off x="0" y="0"/>
                            <a:ext cx="2994819" cy="1787496"/>
                          </a:xfrm>
                          <a:prstGeom prst="rect">
                            <a:avLst/>
                          </a:prstGeom>
                        </pic:spPr>
                      </pic:pic>
                    </a:graphicData>
                  </a:graphic>
                </wp:inline>
              </w:drawing>
            </w:r>
          </w:p>
        </w:tc>
        <w:tc>
          <w:tcPr>
            <w:tcW w:w="4730" w:type="dxa"/>
          </w:tcPr>
          <w:p w:rsidR="00050704" w:rsidRDefault="00050704" w:rsidP="00050704">
            <w:pPr>
              <w:ind w:left="-109"/>
              <w:rPr>
                <w:szCs w:val="28"/>
              </w:rPr>
            </w:pPr>
            <w:r>
              <w:rPr>
                <w:noProof/>
                <w:lang w:val="ru-RU" w:eastAsia="ru-RU"/>
              </w:rPr>
              <w:drawing>
                <wp:inline distT="0" distB="0" distL="0" distR="0" wp14:anchorId="7AD620C5" wp14:editId="03B41D9B">
                  <wp:extent cx="2921386" cy="1740350"/>
                  <wp:effectExtent l="0" t="0" r="0"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8"/>
                          <a:stretch>
                            <a:fillRect/>
                          </a:stretch>
                        </pic:blipFill>
                        <pic:spPr>
                          <a:xfrm>
                            <a:off x="0" y="0"/>
                            <a:ext cx="2921378" cy="1740345"/>
                          </a:xfrm>
                          <a:prstGeom prst="rect">
                            <a:avLst/>
                          </a:prstGeom>
                        </pic:spPr>
                      </pic:pic>
                    </a:graphicData>
                  </a:graphic>
                </wp:inline>
              </w:drawing>
            </w:r>
          </w:p>
        </w:tc>
      </w:tr>
      <w:tr w:rsidR="00050704" w:rsidTr="00050704">
        <w:tc>
          <w:tcPr>
            <w:tcW w:w="4929" w:type="dxa"/>
          </w:tcPr>
          <w:p w:rsidR="00050704" w:rsidRDefault="00050704" w:rsidP="00050704">
            <w:pPr>
              <w:ind w:left="0"/>
              <w:rPr>
                <w:szCs w:val="28"/>
              </w:rPr>
            </w:pPr>
            <w:r>
              <w:rPr>
                <w:szCs w:val="28"/>
              </w:rPr>
              <w:t>сигнал</w:t>
            </w:r>
          </w:p>
        </w:tc>
        <w:tc>
          <w:tcPr>
            <w:tcW w:w="4730" w:type="dxa"/>
          </w:tcPr>
          <w:p w:rsidR="00050704" w:rsidRDefault="00162D61" w:rsidP="00050704">
            <w:pPr>
              <w:ind w:left="-109"/>
              <w:rPr>
                <w:szCs w:val="28"/>
              </w:rPr>
            </w:pPr>
            <w:r w:rsidRPr="00162D61">
              <w:rPr>
                <w:szCs w:val="28"/>
              </w:rPr>
              <w:t>зважування</w:t>
            </w:r>
          </w:p>
        </w:tc>
      </w:tr>
      <w:tr w:rsidR="00050704" w:rsidTr="00050704">
        <w:tc>
          <w:tcPr>
            <w:tcW w:w="4929" w:type="dxa"/>
          </w:tcPr>
          <w:p w:rsidR="00050704" w:rsidRDefault="00050704" w:rsidP="00050704">
            <w:pPr>
              <w:ind w:left="0"/>
              <w:rPr>
                <w:szCs w:val="28"/>
              </w:rPr>
            </w:pPr>
            <w:r>
              <w:rPr>
                <w:noProof/>
                <w:lang w:val="ru-RU" w:eastAsia="ru-RU"/>
              </w:rPr>
              <w:drawing>
                <wp:inline distT="0" distB="0" distL="0" distR="0" wp14:anchorId="2FE07656" wp14:editId="51288F77">
                  <wp:extent cx="2902688" cy="1725614"/>
                  <wp:effectExtent l="0" t="0" r="0" b="8255"/>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9"/>
                          <a:stretch>
                            <a:fillRect/>
                          </a:stretch>
                        </pic:blipFill>
                        <pic:spPr>
                          <a:xfrm>
                            <a:off x="0" y="0"/>
                            <a:ext cx="2904864" cy="1726907"/>
                          </a:xfrm>
                          <a:prstGeom prst="rect">
                            <a:avLst/>
                          </a:prstGeom>
                        </pic:spPr>
                      </pic:pic>
                    </a:graphicData>
                  </a:graphic>
                </wp:inline>
              </w:drawing>
            </w:r>
          </w:p>
        </w:tc>
        <w:tc>
          <w:tcPr>
            <w:tcW w:w="4730" w:type="dxa"/>
          </w:tcPr>
          <w:p w:rsidR="00050704" w:rsidRDefault="00050704" w:rsidP="00050704">
            <w:pPr>
              <w:ind w:left="-109"/>
              <w:rPr>
                <w:szCs w:val="28"/>
              </w:rPr>
            </w:pPr>
            <w:r>
              <w:rPr>
                <w:noProof/>
                <w:lang w:val="ru-RU" w:eastAsia="ru-RU"/>
              </w:rPr>
              <w:drawing>
                <wp:inline distT="0" distB="0" distL="0" distR="0" wp14:anchorId="1C14BA59" wp14:editId="623DB44F">
                  <wp:extent cx="2841311" cy="1676811"/>
                  <wp:effectExtent l="0" t="0" r="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0"/>
                          <a:stretch>
                            <a:fillRect/>
                          </a:stretch>
                        </pic:blipFill>
                        <pic:spPr>
                          <a:xfrm>
                            <a:off x="0" y="0"/>
                            <a:ext cx="2851542" cy="1682849"/>
                          </a:xfrm>
                          <a:prstGeom prst="rect">
                            <a:avLst/>
                          </a:prstGeom>
                        </pic:spPr>
                      </pic:pic>
                    </a:graphicData>
                  </a:graphic>
                </wp:inline>
              </w:drawing>
            </w:r>
          </w:p>
        </w:tc>
      </w:tr>
      <w:tr w:rsidR="00050704" w:rsidTr="00050704">
        <w:tc>
          <w:tcPr>
            <w:tcW w:w="4929" w:type="dxa"/>
          </w:tcPr>
          <w:p w:rsidR="00050704" w:rsidRPr="00567D98" w:rsidRDefault="00162D61" w:rsidP="00050704">
            <w:pPr>
              <w:ind w:left="0"/>
              <w:rPr>
                <w:szCs w:val="28"/>
              </w:rPr>
            </w:pPr>
            <w:r w:rsidRPr="00162D61">
              <w:rPr>
                <w:szCs w:val="28"/>
              </w:rPr>
              <w:t>зважений сигнал</w:t>
            </w:r>
          </w:p>
        </w:tc>
        <w:tc>
          <w:tcPr>
            <w:tcW w:w="4730" w:type="dxa"/>
          </w:tcPr>
          <w:p w:rsidR="00050704" w:rsidRDefault="00E55458" w:rsidP="00050704">
            <w:pPr>
              <w:ind w:left="-109"/>
              <w:rPr>
                <w:szCs w:val="28"/>
              </w:rPr>
            </w:pPr>
            <w:r w:rsidRPr="00E55458">
              <w:rPr>
                <w:szCs w:val="28"/>
              </w:rPr>
              <w:t>реконструкція</w:t>
            </w:r>
          </w:p>
        </w:tc>
      </w:tr>
      <w:tr w:rsidR="00050704" w:rsidTr="00050704">
        <w:tc>
          <w:tcPr>
            <w:tcW w:w="4929" w:type="dxa"/>
          </w:tcPr>
          <w:p w:rsidR="00050704" w:rsidRDefault="00050704" w:rsidP="00050704">
            <w:pPr>
              <w:ind w:left="0"/>
              <w:rPr>
                <w:szCs w:val="28"/>
              </w:rPr>
            </w:pPr>
            <w:r>
              <w:rPr>
                <w:noProof/>
                <w:lang w:val="ru-RU" w:eastAsia="ru-RU"/>
              </w:rPr>
              <w:drawing>
                <wp:inline distT="0" distB="0" distL="0" distR="0" wp14:anchorId="743B1B94" wp14:editId="1A9DF7A7">
                  <wp:extent cx="2907582" cy="1903228"/>
                  <wp:effectExtent l="0" t="0" r="7620" b="1905"/>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1"/>
                          <a:stretch>
                            <a:fillRect/>
                          </a:stretch>
                        </pic:blipFill>
                        <pic:spPr>
                          <a:xfrm>
                            <a:off x="0" y="0"/>
                            <a:ext cx="2915569" cy="1908456"/>
                          </a:xfrm>
                          <a:prstGeom prst="rect">
                            <a:avLst/>
                          </a:prstGeom>
                        </pic:spPr>
                      </pic:pic>
                    </a:graphicData>
                  </a:graphic>
                </wp:inline>
              </w:drawing>
            </w:r>
          </w:p>
        </w:tc>
        <w:tc>
          <w:tcPr>
            <w:tcW w:w="4730" w:type="dxa"/>
          </w:tcPr>
          <w:p w:rsidR="00050704" w:rsidRDefault="00050704" w:rsidP="00050704">
            <w:pPr>
              <w:ind w:left="-109"/>
              <w:rPr>
                <w:szCs w:val="28"/>
              </w:rPr>
            </w:pPr>
            <w:r>
              <w:rPr>
                <w:noProof/>
                <w:lang w:val="ru-RU" w:eastAsia="ru-RU"/>
              </w:rPr>
              <w:drawing>
                <wp:inline distT="0" distB="0" distL="0" distR="0" wp14:anchorId="393270F3" wp14:editId="5F23E55B">
                  <wp:extent cx="2838893" cy="1850870"/>
                  <wp:effectExtent l="0" t="0" r="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2"/>
                          <a:stretch>
                            <a:fillRect/>
                          </a:stretch>
                        </pic:blipFill>
                        <pic:spPr>
                          <a:xfrm>
                            <a:off x="0" y="0"/>
                            <a:ext cx="2838087" cy="1850344"/>
                          </a:xfrm>
                          <a:prstGeom prst="rect">
                            <a:avLst/>
                          </a:prstGeom>
                        </pic:spPr>
                      </pic:pic>
                    </a:graphicData>
                  </a:graphic>
                </wp:inline>
              </w:drawing>
            </w:r>
          </w:p>
        </w:tc>
      </w:tr>
      <w:tr w:rsidR="00050704" w:rsidTr="00050704">
        <w:tc>
          <w:tcPr>
            <w:tcW w:w="4929" w:type="dxa"/>
          </w:tcPr>
          <w:p w:rsidR="00050704" w:rsidRPr="00F66FD0" w:rsidRDefault="00050704" w:rsidP="00050704">
            <w:pPr>
              <w:ind w:left="0"/>
              <w:rPr>
                <w:szCs w:val="28"/>
                <w:lang w:val="en-US"/>
              </w:rPr>
            </w:pPr>
            <w:r>
              <w:rPr>
                <w:szCs w:val="28"/>
                <w:lang w:val="en-US"/>
              </w:rPr>
              <w:t>FFT(N)</w:t>
            </w:r>
          </w:p>
        </w:tc>
        <w:tc>
          <w:tcPr>
            <w:tcW w:w="4730" w:type="dxa"/>
          </w:tcPr>
          <w:p w:rsidR="00050704" w:rsidRDefault="00050704" w:rsidP="00050704">
            <w:pPr>
              <w:ind w:left="-109"/>
              <w:rPr>
                <w:szCs w:val="28"/>
              </w:rPr>
            </w:pPr>
            <w:r>
              <w:rPr>
                <w:szCs w:val="28"/>
                <w:lang w:val="en-US"/>
              </w:rPr>
              <w:t>FFT(N)+Rounding</w:t>
            </w:r>
          </w:p>
        </w:tc>
      </w:tr>
    </w:tbl>
    <w:p w:rsidR="00050704" w:rsidRDefault="00050704" w:rsidP="00050704">
      <w:pPr>
        <w:tabs>
          <w:tab w:val="left" w:pos="6480"/>
        </w:tabs>
        <w:rPr>
          <w:szCs w:val="28"/>
          <w:lang w:val="en-US"/>
        </w:rPr>
      </w:pPr>
      <w:r>
        <w:rPr>
          <w:szCs w:val="28"/>
          <w:lang w:val="en-US"/>
        </w:rPr>
        <w:tab/>
      </w:r>
    </w:p>
    <w:p w:rsidR="00050704" w:rsidRDefault="00050704" w:rsidP="00050704">
      <w:pPr>
        <w:rPr>
          <w:szCs w:val="28"/>
        </w:rPr>
      </w:pPr>
      <w:r w:rsidRPr="0061064A">
        <w:rPr>
          <w:szCs w:val="28"/>
        </w:rPr>
        <w:t>Вимір</w:t>
      </w:r>
      <w:r>
        <w:rPr>
          <w:szCs w:val="28"/>
        </w:rPr>
        <w:t>юємо</w:t>
      </w:r>
      <w:r w:rsidRPr="0061064A">
        <w:rPr>
          <w:szCs w:val="28"/>
        </w:rPr>
        <w:t xml:space="preserve"> амплітуду і частоту спектральних складових вимірюваного сигналу на екрані графічного індикатора</w:t>
      </w:r>
      <w:r>
        <w:rPr>
          <w:szCs w:val="28"/>
        </w:rPr>
        <w:t xml:space="preserve"> та заносимо в табл.</w:t>
      </w:r>
    </w:p>
    <w:p w:rsidR="00B05288" w:rsidRPr="00D36338" w:rsidRDefault="00B05288" w:rsidP="007A5FC5">
      <w:pPr>
        <w:pStyle w:val="a7"/>
        <w:rPr>
          <w:lang w:val="ru-RU"/>
        </w:rPr>
      </w:pPr>
    </w:p>
    <w:p w:rsidR="007A5FC5" w:rsidRDefault="007A5FC5" w:rsidP="007A5FC5">
      <w:pPr>
        <w:pStyle w:val="a7"/>
      </w:pPr>
      <w:r>
        <w:lastRenderedPageBreak/>
        <w:t>Таблиця</w:t>
      </w:r>
      <w:r w:rsidR="00F876E6">
        <w:t>5.2.3</w:t>
      </w:r>
    </w:p>
    <w:tbl>
      <w:tblPr>
        <w:tblStyle w:val="af4"/>
        <w:tblW w:w="0" w:type="auto"/>
        <w:tblInd w:w="1091" w:type="dxa"/>
        <w:tblLook w:val="04A0" w:firstRow="1" w:lastRow="0" w:firstColumn="1" w:lastColumn="0" w:noHBand="0" w:noVBand="1"/>
      </w:tblPr>
      <w:tblGrid>
        <w:gridCol w:w="2059"/>
        <w:gridCol w:w="1063"/>
      </w:tblGrid>
      <w:tr w:rsidR="00050704" w:rsidTr="00050704">
        <w:tc>
          <w:tcPr>
            <w:tcW w:w="2059" w:type="dxa"/>
          </w:tcPr>
          <w:p w:rsidR="00050704" w:rsidRDefault="00050704" w:rsidP="0073799A">
            <w:pPr>
              <w:rPr>
                <w:szCs w:val="28"/>
              </w:rPr>
            </w:pPr>
            <w:r w:rsidRPr="003577D6">
              <w:rPr>
                <w:szCs w:val="28"/>
              </w:rPr>
              <w:t>Амплітуда</w:t>
            </w:r>
          </w:p>
        </w:tc>
        <w:tc>
          <w:tcPr>
            <w:tcW w:w="1063" w:type="dxa"/>
          </w:tcPr>
          <w:p w:rsidR="00050704" w:rsidRPr="00262B61" w:rsidRDefault="00050704" w:rsidP="0073799A">
            <w:pPr>
              <w:rPr>
                <w:szCs w:val="28"/>
              </w:rPr>
            </w:pPr>
            <w:r w:rsidRPr="00262B61">
              <w:rPr>
                <w:szCs w:val="28"/>
              </w:rPr>
              <w:t>2</w:t>
            </w:r>
          </w:p>
        </w:tc>
      </w:tr>
      <w:tr w:rsidR="00050704" w:rsidTr="00050704">
        <w:tc>
          <w:tcPr>
            <w:tcW w:w="2059" w:type="dxa"/>
          </w:tcPr>
          <w:p w:rsidR="00050704" w:rsidRPr="003631B2" w:rsidRDefault="00050704" w:rsidP="0073799A">
            <w:pPr>
              <w:rPr>
                <w:szCs w:val="28"/>
              </w:rPr>
            </w:pPr>
            <w:r>
              <w:rPr>
                <w:szCs w:val="28"/>
              </w:rPr>
              <w:t xml:space="preserve">Частота </w:t>
            </w:r>
          </w:p>
        </w:tc>
        <w:tc>
          <w:tcPr>
            <w:tcW w:w="1063" w:type="dxa"/>
          </w:tcPr>
          <w:p w:rsidR="00050704" w:rsidRPr="00262B61" w:rsidRDefault="00050704" w:rsidP="0073799A">
            <w:pPr>
              <w:rPr>
                <w:szCs w:val="28"/>
              </w:rPr>
            </w:pPr>
            <w:r w:rsidRPr="00262B61">
              <w:rPr>
                <w:szCs w:val="28"/>
              </w:rPr>
              <w:t>25</w:t>
            </w:r>
          </w:p>
        </w:tc>
      </w:tr>
    </w:tbl>
    <w:p w:rsidR="00050704" w:rsidRPr="00C65F59" w:rsidRDefault="00050704" w:rsidP="00050704">
      <w:pPr>
        <w:rPr>
          <w:szCs w:val="28"/>
        </w:rPr>
      </w:pPr>
      <w:r>
        <w:rPr>
          <w:szCs w:val="28"/>
        </w:rPr>
        <w:t>Ідеальний  варіант, який має буди на частоті 25Гц, та амплітуді 2В.</w:t>
      </w:r>
    </w:p>
    <w:p w:rsidR="00050704" w:rsidRPr="00DE43BF" w:rsidRDefault="00050704" w:rsidP="00050704">
      <w:pPr>
        <w:ind w:firstLine="709"/>
        <w:rPr>
          <w:bCs/>
          <w:i/>
          <w:szCs w:val="20"/>
        </w:rPr>
      </w:pPr>
      <w:r w:rsidRPr="00DE43BF">
        <w:rPr>
          <w:b/>
          <w:szCs w:val="28"/>
        </w:rPr>
        <w:t xml:space="preserve">2. Дослідити </w:t>
      </w:r>
      <w:r w:rsidRPr="00DE43BF">
        <w:rPr>
          <w:szCs w:val="28"/>
        </w:rPr>
        <w:t xml:space="preserve">поведінку сформованої моделі сигналу у часовій та частотній області у випадку, якщо відбувається </w:t>
      </w:r>
      <w:r w:rsidRPr="00DE43BF">
        <w:rPr>
          <w:b/>
          <w:szCs w:val="28"/>
        </w:rPr>
        <w:t xml:space="preserve">зміна </w:t>
      </w:r>
      <w:r>
        <w:rPr>
          <w:b/>
          <w:bCs/>
          <w:szCs w:val="20"/>
        </w:rPr>
        <w:t>виду</w:t>
      </w:r>
      <w:r>
        <w:rPr>
          <w:bCs/>
          <w:szCs w:val="20"/>
        </w:rPr>
        <w:t xml:space="preserve"> </w:t>
      </w:r>
      <w:r w:rsidRPr="00496283">
        <w:rPr>
          <w:bCs/>
          <w:szCs w:val="20"/>
        </w:rPr>
        <w:t xml:space="preserve">віконної </w:t>
      </w:r>
      <w:r>
        <w:rPr>
          <w:bCs/>
          <w:szCs w:val="20"/>
        </w:rPr>
        <w:t>функції</w:t>
      </w:r>
      <w:r w:rsidRPr="00DE43BF">
        <w:rPr>
          <w:bCs/>
          <w:szCs w:val="20"/>
        </w:rPr>
        <w:t>.</w:t>
      </w:r>
    </w:p>
    <w:p w:rsidR="00050704" w:rsidRDefault="00050704" w:rsidP="00050704">
      <w:pPr>
        <w:tabs>
          <w:tab w:val="left" w:pos="6983"/>
        </w:tabs>
        <w:ind w:firstLine="720"/>
        <w:rPr>
          <w:i/>
          <w:szCs w:val="20"/>
        </w:rPr>
      </w:pPr>
      <w:r w:rsidRPr="00DE43BF">
        <w:rPr>
          <w:szCs w:val="20"/>
        </w:rPr>
        <w:t>Для цього необхідно:</w:t>
      </w:r>
      <w:r>
        <w:rPr>
          <w:szCs w:val="20"/>
        </w:rPr>
        <w:tab/>
      </w:r>
    </w:p>
    <w:p w:rsidR="00050704" w:rsidRPr="00DE43BF" w:rsidRDefault="00050704" w:rsidP="00050704">
      <w:pPr>
        <w:ind w:firstLine="709"/>
        <w:rPr>
          <w:i/>
          <w:szCs w:val="20"/>
        </w:rPr>
      </w:pPr>
      <w:r w:rsidRPr="00DE43BF">
        <w:rPr>
          <w:szCs w:val="20"/>
        </w:rPr>
        <w:t xml:space="preserve">– </w:t>
      </w:r>
      <w:r w:rsidRPr="00DE43BF">
        <w:rPr>
          <w:szCs w:val="28"/>
        </w:rPr>
        <w:t>змінювати</w:t>
      </w:r>
      <w:r w:rsidRPr="00DE43BF">
        <w:rPr>
          <w:szCs w:val="20"/>
        </w:rPr>
        <w:t xml:space="preserve"> </w:t>
      </w:r>
      <w:r>
        <w:rPr>
          <w:bCs/>
          <w:szCs w:val="20"/>
        </w:rPr>
        <w:t>вид віконної функції відповідно до наявного меню</w:t>
      </w:r>
      <w:r w:rsidRPr="00DE43BF">
        <w:rPr>
          <w:szCs w:val="20"/>
        </w:rPr>
        <w:t>;</w:t>
      </w:r>
    </w:p>
    <w:p w:rsidR="00050704" w:rsidRPr="00DE43BF" w:rsidRDefault="00050704" w:rsidP="00050704">
      <w:pPr>
        <w:ind w:firstLine="709"/>
        <w:rPr>
          <w:i/>
          <w:color w:val="FF0000"/>
          <w:szCs w:val="20"/>
        </w:rPr>
      </w:pPr>
      <w:r w:rsidRPr="00DE43BF">
        <w:rPr>
          <w:szCs w:val="20"/>
        </w:rPr>
        <w:t xml:space="preserve">– зробити </w:t>
      </w:r>
      <w:r w:rsidRPr="00DE43BF">
        <w:rPr>
          <w:szCs w:val="20"/>
          <w:lang w:val="en-US"/>
        </w:rPr>
        <w:t>Screenshot</w:t>
      </w:r>
      <w:r w:rsidRPr="00DE43BF">
        <w:rPr>
          <w:szCs w:val="20"/>
        </w:rPr>
        <w:t xml:space="preserve"> осцилограм та спектрограм (вибірково) сигналу та додати до протоколу;</w:t>
      </w:r>
      <w:r w:rsidRPr="00DE43BF">
        <w:rPr>
          <w:color w:val="FF0000"/>
          <w:szCs w:val="20"/>
        </w:rPr>
        <w:t xml:space="preserve"> </w:t>
      </w:r>
    </w:p>
    <w:p w:rsidR="00050704" w:rsidRPr="00DE43BF" w:rsidRDefault="00050704" w:rsidP="00050704">
      <w:pPr>
        <w:rPr>
          <w:i/>
          <w:szCs w:val="20"/>
        </w:rPr>
      </w:pPr>
      <w:r w:rsidRPr="00DE43BF">
        <w:rPr>
          <w:color w:val="000000" w:themeColor="text1"/>
          <w:szCs w:val="20"/>
        </w:rPr>
        <w:tab/>
      </w:r>
      <w:r w:rsidRPr="00DE43BF">
        <w:rPr>
          <w:szCs w:val="20"/>
        </w:rPr>
        <w:t xml:space="preserve">– виміряти значення спектральних складових сигналу </w:t>
      </w:r>
      <w:r>
        <w:rPr>
          <w:szCs w:val="20"/>
        </w:rPr>
        <w:t xml:space="preserve">і їх частот </w:t>
      </w:r>
      <w:r w:rsidRPr="00DE43BF">
        <w:rPr>
          <w:szCs w:val="20"/>
        </w:rPr>
        <w:t>та занести результати до таблиці.</w:t>
      </w:r>
    </w:p>
    <w:p w:rsidR="00050704" w:rsidRDefault="00050704" w:rsidP="00050704">
      <w:pPr>
        <w:rPr>
          <w:szCs w:val="28"/>
        </w:rPr>
      </w:pPr>
      <w:r>
        <w:rPr>
          <w:szCs w:val="28"/>
        </w:rPr>
        <w:t xml:space="preserve">Ми змінюємо вікно </w:t>
      </w:r>
      <w:r>
        <w:rPr>
          <w:szCs w:val="28"/>
          <w:lang w:val="en-US"/>
        </w:rPr>
        <w:t>Rectangle</w:t>
      </w:r>
      <w:r w:rsidRPr="00D76629">
        <w:rPr>
          <w:szCs w:val="28"/>
        </w:rPr>
        <w:t xml:space="preserve"> </w:t>
      </w:r>
      <w:r>
        <w:rPr>
          <w:szCs w:val="28"/>
        </w:rPr>
        <w:t xml:space="preserve">на вікно </w:t>
      </w:r>
      <w:r>
        <w:rPr>
          <w:szCs w:val="28"/>
          <w:lang w:val="en-US"/>
        </w:rPr>
        <w:t>Hanning</w:t>
      </w:r>
      <w:r w:rsidRPr="00D76629">
        <w:rPr>
          <w:szCs w:val="28"/>
        </w:rPr>
        <w:t>.</w:t>
      </w:r>
      <w:r>
        <w:rPr>
          <w:szCs w:val="28"/>
        </w:rPr>
        <w:t xml:space="preserve"> </w:t>
      </w:r>
    </w:p>
    <w:p w:rsidR="007A5FC5" w:rsidRDefault="007A5FC5" w:rsidP="00050704">
      <w:pPr>
        <w:rPr>
          <w:szCs w:val="28"/>
        </w:rPr>
      </w:pPr>
    </w:p>
    <w:p w:rsidR="007A5FC5" w:rsidRDefault="007A5FC5" w:rsidP="00050704">
      <w:pPr>
        <w:rPr>
          <w:szCs w:val="28"/>
        </w:rPr>
      </w:pPr>
    </w:p>
    <w:p w:rsidR="007A5FC5" w:rsidRDefault="007A5FC5" w:rsidP="00050704">
      <w:pPr>
        <w:rPr>
          <w:szCs w:val="28"/>
        </w:rPr>
      </w:pPr>
    </w:p>
    <w:p w:rsidR="007A5FC5" w:rsidRDefault="007A5FC5" w:rsidP="00050704">
      <w:pPr>
        <w:rPr>
          <w:szCs w:val="28"/>
        </w:rPr>
      </w:pPr>
    </w:p>
    <w:p w:rsidR="007A5FC5" w:rsidRDefault="007A5FC5" w:rsidP="00050704">
      <w:pPr>
        <w:rPr>
          <w:szCs w:val="28"/>
        </w:rPr>
      </w:pPr>
    </w:p>
    <w:p w:rsidR="007A5FC5" w:rsidRDefault="007A5FC5" w:rsidP="00050704">
      <w:pPr>
        <w:rPr>
          <w:szCs w:val="28"/>
        </w:rPr>
      </w:pPr>
    </w:p>
    <w:p w:rsidR="007A5FC5" w:rsidRDefault="007A5FC5" w:rsidP="00050704">
      <w:pPr>
        <w:rPr>
          <w:szCs w:val="28"/>
        </w:rPr>
      </w:pPr>
    </w:p>
    <w:p w:rsidR="007A5FC5" w:rsidRDefault="007A5FC5" w:rsidP="00050704">
      <w:pPr>
        <w:rPr>
          <w:szCs w:val="28"/>
        </w:rPr>
      </w:pPr>
    </w:p>
    <w:p w:rsidR="007A5FC5" w:rsidRDefault="007A5FC5" w:rsidP="00050704">
      <w:pPr>
        <w:rPr>
          <w:szCs w:val="28"/>
        </w:rPr>
      </w:pPr>
    </w:p>
    <w:p w:rsidR="007A5FC5" w:rsidRDefault="007A5FC5" w:rsidP="00050704">
      <w:pPr>
        <w:rPr>
          <w:szCs w:val="28"/>
        </w:rPr>
      </w:pPr>
    </w:p>
    <w:p w:rsidR="007A5FC5" w:rsidRDefault="007A5FC5" w:rsidP="00050704">
      <w:pPr>
        <w:rPr>
          <w:szCs w:val="28"/>
        </w:rPr>
      </w:pPr>
    </w:p>
    <w:p w:rsidR="007A5FC5" w:rsidRDefault="007A5FC5" w:rsidP="00050704">
      <w:pPr>
        <w:rPr>
          <w:szCs w:val="28"/>
        </w:rPr>
      </w:pPr>
    </w:p>
    <w:p w:rsidR="007A5FC5" w:rsidRDefault="007A5FC5" w:rsidP="00050704">
      <w:pPr>
        <w:rPr>
          <w:szCs w:val="28"/>
        </w:rPr>
      </w:pPr>
    </w:p>
    <w:p w:rsidR="007A5FC5" w:rsidRDefault="007A5FC5" w:rsidP="00050704">
      <w:pPr>
        <w:rPr>
          <w:szCs w:val="28"/>
        </w:rPr>
      </w:pPr>
    </w:p>
    <w:p w:rsidR="007A5FC5" w:rsidRPr="00890917" w:rsidRDefault="007A5FC5" w:rsidP="007A5FC5">
      <w:pPr>
        <w:pStyle w:val="a7"/>
      </w:pPr>
      <w:r>
        <w:lastRenderedPageBreak/>
        <w:t>Таблиця</w:t>
      </w:r>
      <w:r w:rsidR="00F876E6">
        <w:t>5.2.4</w:t>
      </w:r>
    </w:p>
    <w:p w:rsidR="007A5FC5" w:rsidRDefault="007A5FC5" w:rsidP="00050704">
      <w:pPr>
        <w:rPr>
          <w:szCs w:val="28"/>
        </w:rPr>
      </w:pPr>
    </w:p>
    <w:tbl>
      <w:tblPr>
        <w:tblStyle w:val="af4"/>
        <w:tblW w:w="0" w:type="auto"/>
        <w:tblInd w:w="534" w:type="dxa"/>
        <w:tblLook w:val="04A0" w:firstRow="1" w:lastRow="0" w:firstColumn="1" w:lastColumn="0" w:noHBand="0" w:noVBand="1"/>
      </w:tblPr>
      <w:tblGrid>
        <w:gridCol w:w="4870"/>
        <w:gridCol w:w="4787"/>
      </w:tblGrid>
      <w:tr w:rsidR="00050704" w:rsidTr="00050704">
        <w:tc>
          <w:tcPr>
            <w:tcW w:w="4870" w:type="dxa"/>
          </w:tcPr>
          <w:p w:rsidR="00050704" w:rsidRDefault="00050704" w:rsidP="00050704">
            <w:pPr>
              <w:ind w:left="0"/>
              <w:rPr>
                <w:szCs w:val="28"/>
              </w:rPr>
            </w:pPr>
            <w:r>
              <w:rPr>
                <w:noProof/>
                <w:lang w:val="ru-RU" w:eastAsia="ru-RU"/>
              </w:rPr>
              <w:drawing>
                <wp:inline distT="0" distB="0" distL="0" distR="0" wp14:anchorId="7F22AE0B" wp14:editId="707BE1F7">
                  <wp:extent cx="2951674" cy="1733107"/>
                  <wp:effectExtent l="0" t="0" r="1270" b="635"/>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3"/>
                          <a:stretch>
                            <a:fillRect/>
                          </a:stretch>
                        </pic:blipFill>
                        <pic:spPr>
                          <a:xfrm>
                            <a:off x="0" y="0"/>
                            <a:ext cx="2958289" cy="1736991"/>
                          </a:xfrm>
                          <a:prstGeom prst="rect">
                            <a:avLst/>
                          </a:prstGeom>
                        </pic:spPr>
                      </pic:pic>
                    </a:graphicData>
                  </a:graphic>
                </wp:inline>
              </w:drawing>
            </w:r>
          </w:p>
        </w:tc>
        <w:tc>
          <w:tcPr>
            <w:tcW w:w="4787" w:type="dxa"/>
          </w:tcPr>
          <w:p w:rsidR="00050704" w:rsidRDefault="00050704" w:rsidP="00050704">
            <w:pPr>
              <w:ind w:left="-50"/>
              <w:rPr>
                <w:szCs w:val="28"/>
              </w:rPr>
            </w:pPr>
            <w:r>
              <w:rPr>
                <w:noProof/>
                <w:lang w:val="ru-RU" w:eastAsia="ru-RU"/>
              </w:rPr>
              <w:drawing>
                <wp:inline distT="0" distB="0" distL="0" distR="0" wp14:anchorId="5B98B83D" wp14:editId="0CE0F194">
                  <wp:extent cx="2930555" cy="1733107"/>
                  <wp:effectExtent l="0" t="0" r="3175" b="635"/>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4"/>
                          <a:stretch>
                            <a:fillRect/>
                          </a:stretch>
                        </pic:blipFill>
                        <pic:spPr>
                          <a:xfrm>
                            <a:off x="0" y="0"/>
                            <a:ext cx="2934586" cy="1735491"/>
                          </a:xfrm>
                          <a:prstGeom prst="rect">
                            <a:avLst/>
                          </a:prstGeom>
                        </pic:spPr>
                      </pic:pic>
                    </a:graphicData>
                  </a:graphic>
                </wp:inline>
              </w:drawing>
            </w:r>
          </w:p>
        </w:tc>
      </w:tr>
      <w:tr w:rsidR="00050704" w:rsidTr="00050704">
        <w:tc>
          <w:tcPr>
            <w:tcW w:w="4870" w:type="dxa"/>
          </w:tcPr>
          <w:p w:rsidR="00050704" w:rsidRDefault="00050704" w:rsidP="00050704">
            <w:pPr>
              <w:ind w:left="0"/>
              <w:rPr>
                <w:szCs w:val="28"/>
              </w:rPr>
            </w:pPr>
            <w:r>
              <w:rPr>
                <w:szCs w:val="28"/>
              </w:rPr>
              <w:t>сигнал</w:t>
            </w:r>
          </w:p>
        </w:tc>
        <w:tc>
          <w:tcPr>
            <w:tcW w:w="4787" w:type="dxa"/>
          </w:tcPr>
          <w:p w:rsidR="00050704" w:rsidRDefault="00162D61" w:rsidP="00050704">
            <w:pPr>
              <w:ind w:left="-50"/>
              <w:rPr>
                <w:szCs w:val="28"/>
              </w:rPr>
            </w:pPr>
            <w:r w:rsidRPr="00162D61">
              <w:rPr>
                <w:szCs w:val="28"/>
              </w:rPr>
              <w:t>зважування</w:t>
            </w:r>
          </w:p>
        </w:tc>
      </w:tr>
      <w:tr w:rsidR="00050704" w:rsidTr="00050704">
        <w:tc>
          <w:tcPr>
            <w:tcW w:w="4870" w:type="dxa"/>
          </w:tcPr>
          <w:p w:rsidR="00050704" w:rsidRDefault="00050704" w:rsidP="00050704">
            <w:pPr>
              <w:ind w:left="0"/>
              <w:rPr>
                <w:szCs w:val="28"/>
              </w:rPr>
            </w:pPr>
            <w:r>
              <w:rPr>
                <w:noProof/>
                <w:lang w:val="ru-RU" w:eastAsia="ru-RU"/>
              </w:rPr>
              <w:drawing>
                <wp:inline distT="0" distB="0" distL="0" distR="0" wp14:anchorId="2CA06015" wp14:editId="1F92CAA4">
                  <wp:extent cx="2955851" cy="1739526"/>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5"/>
                          <a:stretch>
                            <a:fillRect/>
                          </a:stretch>
                        </pic:blipFill>
                        <pic:spPr>
                          <a:xfrm>
                            <a:off x="0" y="0"/>
                            <a:ext cx="2955401" cy="1739261"/>
                          </a:xfrm>
                          <a:prstGeom prst="rect">
                            <a:avLst/>
                          </a:prstGeom>
                        </pic:spPr>
                      </pic:pic>
                    </a:graphicData>
                  </a:graphic>
                </wp:inline>
              </w:drawing>
            </w:r>
          </w:p>
        </w:tc>
        <w:tc>
          <w:tcPr>
            <w:tcW w:w="4787" w:type="dxa"/>
          </w:tcPr>
          <w:p w:rsidR="00050704" w:rsidRDefault="00050704" w:rsidP="00050704">
            <w:pPr>
              <w:ind w:left="-50"/>
              <w:rPr>
                <w:szCs w:val="28"/>
              </w:rPr>
            </w:pPr>
            <w:r>
              <w:rPr>
                <w:noProof/>
                <w:lang w:val="ru-RU" w:eastAsia="ru-RU"/>
              </w:rPr>
              <w:drawing>
                <wp:inline distT="0" distB="0" distL="0" distR="0" wp14:anchorId="5D74B437" wp14:editId="61329C7D">
                  <wp:extent cx="2934586" cy="1745486"/>
                  <wp:effectExtent l="0" t="0" r="0" b="7620"/>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6"/>
                          <a:stretch>
                            <a:fillRect/>
                          </a:stretch>
                        </pic:blipFill>
                        <pic:spPr>
                          <a:xfrm>
                            <a:off x="0" y="0"/>
                            <a:ext cx="2937594" cy="1747275"/>
                          </a:xfrm>
                          <a:prstGeom prst="rect">
                            <a:avLst/>
                          </a:prstGeom>
                        </pic:spPr>
                      </pic:pic>
                    </a:graphicData>
                  </a:graphic>
                </wp:inline>
              </w:drawing>
            </w:r>
          </w:p>
        </w:tc>
      </w:tr>
      <w:tr w:rsidR="00050704" w:rsidTr="00050704">
        <w:tc>
          <w:tcPr>
            <w:tcW w:w="4870" w:type="dxa"/>
          </w:tcPr>
          <w:p w:rsidR="00050704" w:rsidRPr="00567D98" w:rsidRDefault="00162D61" w:rsidP="00050704">
            <w:pPr>
              <w:ind w:left="0"/>
              <w:rPr>
                <w:szCs w:val="28"/>
              </w:rPr>
            </w:pPr>
            <w:r w:rsidRPr="00162D61">
              <w:rPr>
                <w:szCs w:val="28"/>
              </w:rPr>
              <w:t>зважений сигнал</w:t>
            </w:r>
          </w:p>
        </w:tc>
        <w:tc>
          <w:tcPr>
            <w:tcW w:w="4787" w:type="dxa"/>
          </w:tcPr>
          <w:p w:rsidR="00050704" w:rsidRDefault="00E55458" w:rsidP="00050704">
            <w:pPr>
              <w:ind w:left="-50"/>
              <w:rPr>
                <w:szCs w:val="28"/>
              </w:rPr>
            </w:pPr>
            <w:r w:rsidRPr="00E55458">
              <w:rPr>
                <w:szCs w:val="28"/>
              </w:rPr>
              <w:t>реконструкція</w:t>
            </w:r>
          </w:p>
        </w:tc>
      </w:tr>
      <w:tr w:rsidR="00050704" w:rsidTr="00050704">
        <w:tc>
          <w:tcPr>
            <w:tcW w:w="4870" w:type="dxa"/>
          </w:tcPr>
          <w:p w:rsidR="00050704" w:rsidRDefault="00050704" w:rsidP="00050704">
            <w:pPr>
              <w:ind w:left="0"/>
              <w:rPr>
                <w:szCs w:val="28"/>
              </w:rPr>
            </w:pPr>
            <w:r>
              <w:rPr>
                <w:noProof/>
                <w:lang w:val="ru-RU" w:eastAsia="ru-RU"/>
              </w:rPr>
              <w:drawing>
                <wp:inline distT="0" distB="0" distL="0" distR="0" wp14:anchorId="6DAA4093" wp14:editId="377C2716">
                  <wp:extent cx="2955851" cy="1936270"/>
                  <wp:effectExtent l="0" t="0" r="0" b="6985"/>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7"/>
                          <a:stretch>
                            <a:fillRect/>
                          </a:stretch>
                        </pic:blipFill>
                        <pic:spPr>
                          <a:xfrm>
                            <a:off x="0" y="0"/>
                            <a:ext cx="2964639" cy="1942027"/>
                          </a:xfrm>
                          <a:prstGeom prst="rect">
                            <a:avLst/>
                          </a:prstGeom>
                        </pic:spPr>
                      </pic:pic>
                    </a:graphicData>
                  </a:graphic>
                </wp:inline>
              </w:drawing>
            </w:r>
          </w:p>
        </w:tc>
        <w:tc>
          <w:tcPr>
            <w:tcW w:w="4787" w:type="dxa"/>
          </w:tcPr>
          <w:p w:rsidR="00050704" w:rsidRDefault="00050704" w:rsidP="00050704">
            <w:pPr>
              <w:ind w:left="-50"/>
              <w:rPr>
                <w:szCs w:val="28"/>
              </w:rPr>
            </w:pPr>
            <w:r>
              <w:rPr>
                <w:noProof/>
                <w:lang w:val="ru-RU" w:eastAsia="ru-RU"/>
              </w:rPr>
              <w:drawing>
                <wp:inline distT="0" distB="0" distL="0" distR="0" wp14:anchorId="30F44F2F" wp14:editId="278E8FE6">
                  <wp:extent cx="2934586" cy="1910029"/>
                  <wp:effectExtent l="0" t="0" r="0"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8"/>
                          <a:stretch>
                            <a:fillRect/>
                          </a:stretch>
                        </pic:blipFill>
                        <pic:spPr>
                          <a:xfrm>
                            <a:off x="0" y="0"/>
                            <a:ext cx="2944880" cy="1916729"/>
                          </a:xfrm>
                          <a:prstGeom prst="rect">
                            <a:avLst/>
                          </a:prstGeom>
                        </pic:spPr>
                      </pic:pic>
                    </a:graphicData>
                  </a:graphic>
                </wp:inline>
              </w:drawing>
            </w:r>
          </w:p>
        </w:tc>
      </w:tr>
      <w:tr w:rsidR="00050704" w:rsidTr="00050704">
        <w:tc>
          <w:tcPr>
            <w:tcW w:w="4870" w:type="dxa"/>
          </w:tcPr>
          <w:p w:rsidR="00050704" w:rsidRPr="00F66FD0" w:rsidRDefault="00050704" w:rsidP="00050704">
            <w:pPr>
              <w:ind w:left="0"/>
              <w:rPr>
                <w:szCs w:val="28"/>
                <w:lang w:val="en-US"/>
              </w:rPr>
            </w:pPr>
            <w:r>
              <w:rPr>
                <w:szCs w:val="28"/>
                <w:lang w:val="en-US"/>
              </w:rPr>
              <w:t>FFT(N)</w:t>
            </w:r>
          </w:p>
        </w:tc>
        <w:tc>
          <w:tcPr>
            <w:tcW w:w="4787" w:type="dxa"/>
          </w:tcPr>
          <w:p w:rsidR="00050704" w:rsidRDefault="00050704" w:rsidP="00050704">
            <w:pPr>
              <w:ind w:left="-50"/>
              <w:rPr>
                <w:szCs w:val="28"/>
              </w:rPr>
            </w:pPr>
            <w:r>
              <w:rPr>
                <w:szCs w:val="28"/>
                <w:lang w:val="en-US"/>
              </w:rPr>
              <w:t>FFT(N)+Rounding</w:t>
            </w:r>
          </w:p>
        </w:tc>
      </w:tr>
    </w:tbl>
    <w:p w:rsidR="00050704" w:rsidRDefault="00050704" w:rsidP="00050704">
      <w:pPr>
        <w:rPr>
          <w:szCs w:val="20"/>
        </w:rPr>
      </w:pPr>
      <w:r>
        <w:rPr>
          <w:szCs w:val="28"/>
        </w:rPr>
        <w:t xml:space="preserve">Та </w:t>
      </w:r>
      <w:r>
        <w:rPr>
          <w:szCs w:val="20"/>
        </w:rPr>
        <w:t>вимірюємо</w:t>
      </w:r>
      <w:r w:rsidRPr="00DE43BF">
        <w:rPr>
          <w:szCs w:val="20"/>
        </w:rPr>
        <w:t xml:space="preserve"> значення спектральних складових сигналу </w:t>
      </w:r>
      <w:r>
        <w:rPr>
          <w:szCs w:val="20"/>
        </w:rPr>
        <w:t xml:space="preserve">і їх частот </w:t>
      </w:r>
      <w:r w:rsidRPr="00DE43BF">
        <w:rPr>
          <w:szCs w:val="20"/>
        </w:rPr>
        <w:t>та занес</w:t>
      </w:r>
      <w:r>
        <w:rPr>
          <w:szCs w:val="20"/>
        </w:rPr>
        <w:t>имо</w:t>
      </w:r>
      <w:r w:rsidRPr="00DE43BF">
        <w:rPr>
          <w:szCs w:val="20"/>
        </w:rPr>
        <w:t xml:space="preserve"> </w:t>
      </w:r>
      <w:r>
        <w:rPr>
          <w:szCs w:val="20"/>
        </w:rPr>
        <w:t>до табл</w:t>
      </w:r>
      <w:r w:rsidRPr="00DE43BF">
        <w:rPr>
          <w:szCs w:val="20"/>
        </w:rPr>
        <w:t>.</w:t>
      </w:r>
    </w:p>
    <w:p w:rsidR="007A5FC5" w:rsidRDefault="007A5FC5" w:rsidP="00050704">
      <w:pPr>
        <w:rPr>
          <w:szCs w:val="20"/>
        </w:rPr>
      </w:pPr>
    </w:p>
    <w:p w:rsidR="007A5FC5" w:rsidRPr="007A5FC5" w:rsidRDefault="007A5FC5" w:rsidP="007A5FC5">
      <w:pPr>
        <w:pStyle w:val="a7"/>
      </w:pPr>
      <w:r>
        <w:lastRenderedPageBreak/>
        <w:t>Таблиця</w:t>
      </w:r>
      <w:r w:rsidR="00F876E6">
        <w:t>5.2.5</w:t>
      </w:r>
    </w:p>
    <w:tbl>
      <w:tblPr>
        <w:tblStyle w:val="af4"/>
        <w:tblW w:w="0" w:type="auto"/>
        <w:tblInd w:w="392" w:type="dxa"/>
        <w:tblLook w:val="04A0" w:firstRow="1" w:lastRow="0" w:firstColumn="1" w:lastColumn="0" w:noHBand="0" w:noVBand="1"/>
      </w:tblPr>
      <w:tblGrid>
        <w:gridCol w:w="2059"/>
        <w:gridCol w:w="1133"/>
        <w:gridCol w:w="1063"/>
        <w:gridCol w:w="1133"/>
      </w:tblGrid>
      <w:tr w:rsidR="00050704" w:rsidTr="00050704">
        <w:tc>
          <w:tcPr>
            <w:tcW w:w="2059" w:type="dxa"/>
          </w:tcPr>
          <w:p w:rsidR="00050704" w:rsidRDefault="00050704" w:rsidP="0073799A">
            <w:pPr>
              <w:rPr>
                <w:szCs w:val="28"/>
              </w:rPr>
            </w:pPr>
            <w:r w:rsidRPr="003577D6">
              <w:rPr>
                <w:szCs w:val="28"/>
              </w:rPr>
              <w:t>Амплітуда</w:t>
            </w:r>
          </w:p>
        </w:tc>
        <w:tc>
          <w:tcPr>
            <w:tcW w:w="1133" w:type="dxa"/>
          </w:tcPr>
          <w:p w:rsidR="00050704" w:rsidRPr="003631B2" w:rsidRDefault="00050704" w:rsidP="0073799A">
            <w:pPr>
              <w:rPr>
                <w:szCs w:val="28"/>
              </w:rPr>
            </w:pPr>
            <w:r>
              <w:rPr>
                <w:szCs w:val="28"/>
              </w:rPr>
              <w:t>0,5</w:t>
            </w:r>
          </w:p>
        </w:tc>
        <w:tc>
          <w:tcPr>
            <w:tcW w:w="1063" w:type="dxa"/>
          </w:tcPr>
          <w:p w:rsidR="00050704" w:rsidRPr="003631B2" w:rsidRDefault="00050704" w:rsidP="0073799A">
            <w:pPr>
              <w:rPr>
                <w:szCs w:val="28"/>
              </w:rPr>
            </w:pPr>
            <w:r>
              <w:rPr>
                <w:szCs w:val="28"/>
              </w:rPr>
              <w:t>1</w:t>
            </w:r>
          </w:p>
        </w:tc>
        <w:tc>
          <w:tcPr>
            <w:tcW w:w="1133" w:type="dxa"/>
          </w:tcPr>
          <w:p w:rsidR="00050704" w:rsidRPr="00282BF8" w:rsidRDefault="00050704" w:rsidP="0073799A">
            <w:pPr>
              <w:rPr>
                <w:szCs w:val="28"/>
              </w:rPr>
            </w:pPr>
            <w:r>
              <w:rPr>
                <w:szCs w:val="28"/>
              </w:rPr>
              <w:t>0,5</w:t>
            </w:r>
          </w:p>
        </w:tc>
      </w:tr>
      <w:tr w:rsidR="00050704" w:rsidTr="00050704">
        <w:tc>
          <w:tcPr>
            <w:tcW w:w="2059" w:type="dxa"/>
          </w:tcPr>
          <w:p w:rsidR="00050704" w:rsidRPr="003631B2" w:rsidRDefault="00050704" w:rsidP="0073799A">
            <w:pPr>
              <w:rPr>
                <w:szCs w:val="28"/>
              </w:rPr>
            </w:pPr>
            <w:r>
              <w:rPr>
                <w:szCs w:val="28"/>
              </w:rPr>
              <w:t xml:space="preserve">Частота </w:t>
            </w:r>
          </w:p>
        </w:tc>
        <w:tc>
          <w:tcPr>
            <w:tcW w:w="1133" w:type="dxa"/>
          </w:tcPr>
          <w:p w:rsidR="00050704" w:rsidRPr="003631B2" w:rsidRDefault="00050704" w:rsidP="0073799A">
            <w:pPr>
              <w:rPr>
                <w:szCs w:val="28"/>
              </w:rPr>
            </w:pPr>
            <w:r>
              <w:rPr>
                <w:szCs w:val="28"/>
              </w:rPr>
              <w:t>24</w:t>
            </w:r>
          </w:p>
        </w:tc>
        <w:tc>
          <w:tcPr>
            <w:tcW w:w="1063" w:type="dxa"/>
          </w:tcPr>
          <w:p w:rsidR="00050704" w:rsidRPr="003631B2" w:rsidRDefault="00050704" w:rsidP="0073799A">
            <w:pPr>
              <w:rPr>
                <w:szCs w:val="28"/>
              </w:rPr>
            </w:pPr>
            <w:r>
              <w:rPr>
                <w:szCs w:val="28"/>
              </w:rPr>
              <w:t>25</w:t>
            </w:r>
          </w:p>
        </w:tc>
        <w:tc>
          <w:tcPr>
            <w:tcW w:w="1133" w:type="dxa"/>
          </w:tcPr>
          <w:p w:rsidR="00050704" w:rsidRPr="00282BF8" w:rsidRDefault="00050704" w:rsidP="0073799A">
            <w:pPr>
              <w:rPr>
                <w:szCs w:val="28"/>
              </w:rPr>
            </w:pPr>
            <w:r>
              <w:rPr>
                <w:szCs w:val="28"/>
              </w:rPr>
              <w:t>26</w:t>
            </w:r>
          </w:p>
        </w:tc>
      </w:tr>
    </w:tbl>
    <w:p w:rsidR="00050704" w:rsidRDefault="00050704" w:rsidP="00050704">
      <w:pPr>
        <w:ind w:left="0" w:firstLine="567"/>
        <w:rPr>
          <w:szCs w:val="28"/>
        </w:rPr>
      </w:pPr>
      <w:r>
        <w:rPr>
          <w:szCs w:val="28"/>
        </w:rPr>
        <w:t xml:space="preserve">Далі ми змінюємо вікно </w:t>
      </w:r>
      <w:r>
        <w:rPr>
          <w:szCs w:val="28"/>
          <w:lang w:val="en-US"/>
        </w:rPr>
        <w:t>Hanning</w:t>
      </w:r>
      <w:r w:rsidRPr="0052581D">
        <w:rPr>
          <w:szCs w:val="28"/>
        </w:rPr>
        <w:t xml:space="preserve"> </w:t>
      </w:r>
      <w:r>
        <w:rPr>
          <w:szCs w:val="28"/>
        </w:rPr>
        <w:t xml:space="preserve">на вікно </w:t>
      </w:r>
      <w:r>
        <w:rPr>
          <w:szCs w:val="28"/>
          <w:lang w:val="en-US"/>
        </w:rPr>
        <w:t>Hamming</w:t>
      </w:r>
      <w:r w:rsidRPr="00D76629">
        <w:rPr>
          <w:szCs w:val="28"/>
        </w:rPr>
        <w:t>.</w:t>
      </w:r>
      <w:r>
        <w:rPr>
          <w:szCs w:val="28"/>
        </w:rPr>
        <w:t xml:space="preserve"> </w:t>
      </w:r>
    </w:p>
    <w:p w:rsidR="007A5FC5" w:rsidRPr="007C5FF4" w:rsidRDefault="007A5FC5" w:rsidP="007A5FC5">
      <w:pPr>
        <w:pStyle w:val="a7"/>
      </w:pPr>
      <w:r>
        <w:t>Таблиця</w:t>
      </w:r>
      <w:r w:rsidR="00F876E6">
        <w:t>5.2.6</w:t>
      </w:r>
    </w:p>
    <w:tbl>
      <w:tblPr>
        <w:tblStyle w:val="af4"/>
        <w:tblW w:w="10348" w:type="dxa"/>
        <w:tblInd w:w="392" w:type="dxa"/>
        <w:tblLayout w:type="fixed"/>
        <w:tblLook w:val="04A0" w:firstRow="1" w:lastRow="0" w:firstColumn="1" w:lastColumn="0" w:noHBand="0" w:noVBand="1"/>
      </w:tblPr>
      <w:tblGrid>
        <w:gridCol w:w="5523"/>
        <w:gridCol w:w="4825"/>
      </w:tblGrid>
      <w:tr w:rsidR="00050704" w:rsidTr="00050704">
        <w:tc>
          <w:tcPr>
            <w:tcW w:w="5523" w:type="dxa"/>
          </w:tcPr>
          <w:p w:rsidR="00050704" w:rsidRDefault="00050704" w:rsidP="00050704">
            <w:pPr>
              <w:ind w:left="0"/>
              <w:rPr>
                <w:szCs w:val="28"/>
              </w:rPr>
            </w:pPr>
            <w:r>
              <w:rPr>
                <w:noProof/>
                <w:lang w:val="ru-RU" w:eastAsia="ru-RU"/>
              </w:rPr>
              <w:drawing>
                <wp:inline distT="0" distB="0" distL="0" distR="0" wp14:anchorId="23332B85" wp14:editId="7D19534C">
                  <wp:extent cx="3009014" cy="1803733"/>
                  <wp:effectExtent l="0" t="0" r="1270" b="635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9"/>
                          <a:stretch>
                            <a:fillRect/>
                          </a:stretch>
                        </pic:blipFill>
                        <pic:spPr>
                          <a:xfrm>
                            <a:off x="0" y="0"/>
                            <a:ext cx="3006337" cy="1802128"/>
                          </a:xfrm>
                          <a:prstGeom prst="rect">
                            <a:avLst/>
                          </a:prstGeom>
                        </pic:spPr>
                      </pic:pic>
                    </a:graphicData>
                  </a:graphic>
                </wp:inline>
              </w:drawing>
            </w:r>
          </w:p>
        </w:tc>
        <w:tc>
          <w:tcPr>
            <w:tcW w:w="4825" w:type="dxa"/>
          </w:tcPr>
          <w:p w:rsidR="00050704" w:rsidRDefault="00050704" w:rsidP="00050704">
            <w:pPr>
              <w:ind w:left="-103"/>
              <w:rPr>
                <w:szCs w:val="28"/>
              </w:rPr>
            </w:pPr>
            <w:r>
              <w:rPr>
                <w:noProof/>
                <w:lang w:val="ru-RU" w:eastAsia="ru-RU"/>
              </w:rPr>
              <w:drawing>
                <wp:inline distT="0" distB="0" distL="0" distR="0" wp14:anchorId="4F9D7D79" wp14:editId="67E37654">
                  <wp:extent cx="3036837" cy="1796902"/>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0"/>
                          <a:stretch>
                            <a:fillRect/>
                          </a:stretch>
                        </pic:blipFill>
                        <pic:spPr>
                          <a:xfrm>
                            <a:off x="0" y="0"/>
                            <a:ext cx="3041456" cy="1799635"/>
                          </a:xfrm>
                          <a:prstGeom prst="rect">
                            <a:avLst/>
                          </a:prstGeom>
                        </pic:spPr>
                      </pic:pic>
                    </a:graphicData>
                  </a:graphic>
                </wp:inline>
              </w:drawing>
            </w:r>
          </w:p>
        </w:tc>
      </w:tr>
      <w:tr w:rsidR="00050704" w:rsidTr="00050704">
        <w:tc>
          <w:tcPr>
            <w:tcW w:w="5523" w:type="dxa"/>
          </w:tcPr>
          <w:p w:rsidR="00050704" w:rsidRDefault="00050704" w:rsidP="00050704">
            <w:pPr>
              <w:ind w:left="0"/>
              <w:rPr>
                <w:szCs w:val="28"/>
              </w:rPr>
            </w:pPr>
            <w:r>
              <w:rPr>
                <w:szCs w:val="28"/>
              </w:rPr>
              <w:t>сигнал</w:t>
            </w:r>
          </w:p>
        </w:tc>
        <w:tc>
          <w:tcPr>
            <w:tcW w:w="4825" w:type="dxa"/>
          </w:tcPr>
          <w:p w:rsidR="00050704" w:rsidRDefault="00162D61" w:rsidP="00050704">
            <w:pPr>
              <w:ind w:left="-103"/>
              <w:rPr>
                <w:szCs w:val="28"/>
              </w:rPr>
            </w:pPr>
            <w:r w:rsidRPr="00162D61">
              <w:rPr>
                <w:szCs w:val="28"/>
              </w:rPr>
              <w:t>зважування</w:t>
            </w:r>
          </w:p>
        </w:tc>
      </w:tr>
      <w:tr w:rsidR="00050704" w:rsidTr="00050704">
        <w:tc>
          <w:tcPr>
            <w:tcW w:w="5523" w:type="dxa"/>
          </w:tcPr>
          <w:p w:rsidR="00050704" w:rsidRDefault="00050704" w:rsidP="00050704">
            <w:pPr>
              <w:ind w:left="0"/>
              <w:rPr>
                <w:szCs w:val="28"/>
              </w:rPr>
            </w:pPr>
            <w:r>
              <w:rPr>
                <w:noProof/>
                <w:lang w:val="ru-RU" w:eastAsia="ru-RU"/>
              </w:rPr>
              <w:drawing>
                <wp:inline distT="0" distB="0" distL="0" distR="0" wp14:anchorId="1C3F5985" wp14:editId="455A1776">
                  <wp:extent cx="2870791" cy="1714355"/>
                  <wp:effectExtent l="0" t="0" r="6350" b="635"/>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1"/>
                          <a:stretch>
                            <a:fillRect/>
                          </a:stretch>
                        </pic:blipFill>
                        <pic:spPr>
                          <a:xfrm>
                            <a:off x="0" y="0"/>
                            <a:ext cx="2880962" cy="1720429"/>
                          </a:xfrm>
                          <a:prstGeom prst="rect">
                            <a:avLst/>
                          </a:prstGeom>
                        </pic:spPr>
                      </pic:pic>
                    </a:graphicData>
                  </a:graphic>
                </wp:inline>
              </w:drawing>
            </w:r>
          </w:p>
        </w:tc>
        <w:tc>
          <w:tcPr>
            <w:tcW w:w="4825" w:type="dxa"/>
          </w:tcPr>
          <w:p w:rsidR="00050704" w:rsidRDefault="00050704" w:rsidP="00050704">
            <w:pPr>
              <w:ind w:left="-103"/>
              <w:rPr>
                <w:szCs w:val="28"/>
              </w:rPr>
            </w:pPr>
            <w:r>
              <w:rPr>
                <w:noProof/>
                <w:lang w:val="ru-RU" w:eastAsia="ru-RU"/>
              </w:rPr>
              <w:drawing>
                <wp:inline distT="0" distB="0" distL="0" distR="0" wp14:anchorId="2C42E309" wp14:editId="1D0C8998">
                  <wp:extent cx="2954804" cy="1763611"/>
                  <wp:effectExtent l="0" t="0" r="0" b="8255"/>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2"/>
                          <a:stretch>
                            <a:fillRect/>
                          </a:stretch>
                        </pic:blipFill>
                        <pic:spPr>
                          <a:xfrm>
                            <a:off x="0" y="0"/>
                            <a:ext cx="2953981" cy="1763120"/>
                          </a:xfrm>
                          <a:prstGeom prst="rect">
                            <a:avLst/>
                          </a:prstGeom>
                        </pic:spPr>
                      </pic:pic>
                    </a:graphicData>
                  </a:graphic>
                </wp:inline>
              </w:drawing>
            </w:r>
          </w:p>
        </w:tc>
      </w:tr>
      <w:tr w:rsidR="00050704" w:rsidTr="00050704">
        <w:tc>
          <w:tcPr>
            <w:tcW w:w="5523" w:type="dxa"/>
          </w:tcPr>
          <w:p w:rsidR="00050704" w:rsidRPr="00567D98" w:rsidRDefault="00162D61" w:rsidP="00050704">
            <w:pPr>
              <w:ind w:left="0"/>
              <w:rPr>
                <w:szCs w:val="28"/>
              </w:rPr>
            </w:pPr>
            <w:r w:rsidRPr="00162D61">
              <w:rPr>
                <w:szCs w:val="28"/>
              </w:rPr>
              <w:t>зважений сигнал</w:t>
            </w:r>
          </w:p>
        </w:tc>
        <w:tc>
          <w:tcPr>
            <w:tcW w:w="4825" w:type="dxa"/>
          </w:tcPr>
          <w:p w:rsidR="00050704" w:rsidRDefault="00E55458" w:rsidP="00050704">
            <w:pPr>
              <w:ind w:left="-103"/>
              <w:rPr>
                <w:szCs w:val="28"/>
              </w:rPr>
            </w:pPr>
            <w:r w:rsidRPr="00E55458">
              <w:rPr>
                <w:szCs w:val="28"/>
              </w:rPr>
              <w:t>реконструкція</w:t>
            </w:r>
          </w:p>
        </w:tc>
      </w:tr>
      <w:tr w:rsidR="00050704" w:rsidTr="00050704">
        <w:tc>
          <w:tcPr>
            <w:tcW w:w="5523" w:type="dxa"/>
          </w:tcPr>
          <w:p w:rsidR="00050704" w:rsidRDefault="00050704" w:rsidP="00050704">
            <w:pPr>
              <w:ind w:left="0"/>
              <w:rPr>
                <w:szCs w:val="28"/>
              </w:rPr>
            </w:pPr>
            <w:r>
              <w:rPr>
                <w:noProof/>
                <w:lang w:val="ru-RU" w:eastAsia="ru-RU"/>
              </w:rPr>
              <w:drawing>
                <wp:inline distT="0" distB="0" distL="0" distR="0" wp14:anchorId="05073DFA" wp14:editId="01E14451">
                  <wp:extent cx="2870791" cy="1864209"/>
                  <wp:effectExtent l="0" t="0" r="6350" b="317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3"/>
                          <a:stretch>
                            <a:fillRect/>
                          </a:stretch>
                        </pic:blipFill>
                        <pic:spPr>
                          <a:xfrm>
                            <a:off x="0" y="0"/>
                            <a:ext cx="2878883" cy="1869464"/>
                          </a:xfrm>
                          <a:prstGeom prst="rect">
                            <a:avLst/>
                          </a:prstGeom>
                        </pic:spPr>
                      </pic:pic>
                    </a:graphicData>
                  </a:graphic>
                </wp:inline>
              </w:drawing>
            </w:r>
          </w:p>
        </w:tc>
        <w:tc>
          <w:tcPr>
            <w:tcW w:w="4825" w:type="dxa"/>
          </w:tcPr>
          <w:p w:rsidR="00050704" w:rsidRDefault="00050704" w:rsidP="00050704">
            <w:pPr>
              <w:ind w:left="-103"/>
              <w:rPr>
                <w:szCs w:val="28"/>
              </w:rPr>
            </w:pPr>
            <w:r>
              <w:rPr>
                <w:noProof/>
                <w:lang w:val="ru-RU" w:eastAsia="ru-RU"/>
              </w:rPr>
              <w:drawing>
                <wp:inline distT="0" distB="0" distL="0" distR="0" wp14:anchorId="3A067626" wp14:editId="24EF556B">
                  <wp:extent cx="2892877" cy="1871330"/>
                  <wp:effectExtent l="0" t="0" r="3175" b="0"/>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4"/>
                          <a:stretch>
                            <a:fillRect/>
                          </a:stretch>
                        </pic:blipFill>
                        <pic:spPr>
                          <a:xfrm>
                            <a:off x="0" y="0"/>
                            <a:ext cx="2903751" cy="1878364"/>
                          </a:xfrm>
                          <a:prstGeom prst="rect">
                            <a:avLst/>
                          </a:prstGeom>
                        </pic:spPr>
                      </pic:pic>
                    </a:graphicData>
                  </a:graphic>
                </wp:inline>
              </w:drawing>
            </w:r>
          </w:p>
        </w:tc>
      </w:tr>
      <w:tr w:rsidR="00050704" w:rsidTr="00050704">
        <w:tc>
          <w:tcPr>
            <w:tcW w:w="5523" w:type="dxa"/>
          </w:tcPr>
          <w:p w:rsidR="00050704" w:rsidRPr="00F66FD0" w:rsidRDefault="00050704" w:rsidP="00050704">
            <w:pPr>
              <w:ind w:left="0"/>
              <w:rPr>
                <w:szCs w:val="28"/>
                <w:lang w:val="en-US"/>
              </w:rPr>
            </w:pPr>
            <w:r>
              <w:rPr>
                <w:szCs w:val="28"/>
                <w:lang w:val="en-US"/>
              </w:rPr>
              <w:t>FFT(N)</w:t>
            </w:r>
          </w:p>
        </w:tc>
        <w:tc>
          <w:tcPr>
            <w:tcW w:w="4825" w:type="dxa"/>
          </w:tcPr>
          <w:p w:rsidR="00050704" w:rsidRDefault="00050704" w:rsidP="00050704">
            <w:pPr>
              <w:ind w:left="-103"/>
              <w:rPr>
                <w:szCs w:val="28"/>
              </w:rPr>
            </w:pPr>
            <w:r>
              <w:rPr>
                <w:szCs w:val="28"/>
                <w:lang w:val="en-US"/>
              </w:rPr>
              <w:t>FFT(N)+Rounding</w:t>
            </w:r>
          </w:p>
        </w:tc>
      </w:tr>
    </w:tbl>
    <w:p w:rsidR="00050704" w:rsidRDefault="00050704" w:rsidP="00050704">
      <w:pPr>
        <w:rPr>
          <w:szCs w:val="20"/>
        </w:rPr>
      </w:pPr>
      <w:r>
        <w:rPr>
          <w:szCs w:val="28"/>
        </w:rPr>
        <w:lastRenderedPageBreak/>
        <w:t xml:space="preserve">Та </w:t>
      </w:r>
      <w:r>
        <w:rPr>
          <w:szCs w:val="20"/>
        </w:rPr>
        <w:t>вимірюємо</w:t>
      </w:r>
      <w:r w:rsidRPr="00DE43BF">
        <w:rPr>
          <w:szCs w:val="20"/>
        </w:rPr>
        <w:t xml:space="preserve"> значення спектральних складових сигналу </w:t>
      </w:r>
      <w:r>
        <w:rPr>
          <w:szCs w:val="20"/>
        </w:rPr>
        <w:t xml:space="preserve">і їх частот </w:t>
      </w:r>
      <w:r w:rsidRPr="00DE43BF">
        <w:rPr>
          <w:szCs w:val="20"/>
        </w:rPr>
        <w:t>та занес</w:t>
      </w:r>
      <w:r>
        <w:rPr>
          <w:szCs w:val="20"/>
        </w:rPr>
        <w:t>имо</w:t>
      </w:r>
      <w:r w:rsidRPr="00DE43BF">
        <w:rPr>
          <w:szCs w:val="20"/>
        </w:rPr>
        <w:t xml:space="preserve"> </w:t>
      </w:r>
      <w:r>
        <w:rPr>
          <w:szCs w:val="20"/>
        </w:rPr>
        <w:t>до табл</w:t>
      </w:r>
      <w:r w:rsidRPr="00DE43BF">
        <w:rPr>
          <w:szCs w:val="20"/>
        </w:rPr>
        <w:t>.</w:t>
      </w:r>
    </w:p>
    <w:p w:rsidR="007A5FC5" w:rsidRPr="007A5FC5" w:rsidRDefault="007A5FC5" w:rsidP="007A5FC5">
      <w:pPr>
        <w:pStyle w:val="a7"/>
      </w:pPr>
      <w:r>
        <w:t>Таблиця</w:t>
      </w:r>
      <w:r w:rsidR="00F876E6">
        <w:t xml:space="preserve"> 5.2.7</w:t>
      </w:r>
    </w:p>
    <w:tbl>
      <w:tblPr>
        <w:tblStyle w:val="af4"/>
        <w:tblW w:w="0" w:type="auto"/>
        <w:tblInd w:w="675" w:type="dxa"/>
        <w:tblLook w:val="04A0" w:firstRow="1" w:lastRow="0" w:firstColumn="1" w:lastColumn="0" w:noHBand="0" w:noVBand="1"/>
      </w:tblPr>
      <w:tblGrid>
        <w:gridCol w:w="2059"/>
        <w:gridCol w:w="1273"/>
        <w:gridCol w:w="1133"/>
        <w:gridCol w:w="1273"/>
      </w:tblGrid>
      <w:tr w:rsidR="00050704" w:rsidTr="00050704">
        <w:tc>
          <w:tcPr>
            <w:tcW w:w="2059" w:type="dxa"/>
          </w:tcPr>
          <w:p w:rsidR="00050704" w:rsidRDefault="00050704" w:rsidP="0073799A">
            <w:pPr>
              <w:rPr>
                <w:szCs w:val="28"/>
              </w:rPr>
            </w:pPr>
            <w:r w:rsidRPr="003577D6">
              <w:rPr>
                <w:szCs w:val="28"/>
              </w:rPr>
              <w:t>Амплітуда</w:t>
            </w:r>
          </w:p>
        </w:tc>
        <w:tc>
          <w:tcPr>
            <w:tcW w:w="1273" w:type="dxa"/>
          </w:tcPr>
          <w:p w:rsidR="00050704" w:rsidRPr="003631B2" w:rsidRDefault="00050704" w:rsidP="0073799A">
            <w:pPr>
              <w:rPr>
                <w:szCs w:val="28"/>
              </w:rPr>
            </w:pPr>
            <w:r>
              <w:rPr>
                <w:szCs w:val="28"/>
              </w:rPr>
              <w:t>0,45</w:t>
            </w:r>
          </w:p>
        </w:tc>
        <w:tc>
          <w:tcPr>
            <w:tcW w:w="1133" w:type="dxa"/>
          </w:tcPr>
          <w:p w:rsidR="00050704" w:rsidRPr="003631B2" w:rsidRDefault="00050704" w:rsidP="0073799A">
            <w:pPr>
              <w:rPr>
                <w:szCs w:val="28"/>
              </w:rPr>
            </w:pPr>
            <w:r>
              <w:rPr>
                <w:szCs w:val="28"/>
              </w:rPr>
              <w:t>1,1</w:t>
            </w:r>
          </w:p>
        </w:tc>
        <w:tc>
          <w:tcPr>
            <w:tcW w:w="1273" w:type="dxa"/>
          </w:tcPr>
          <w:p w:rsidR="00050704" w:rsidRPr="00282BF8" w:rsidRDefault="00050704" w:rsidP="0073799A">
            <w:pPr>
              <w:rPr>
                <w:szCs w:val="28"/>
              </w:rPr>
            </w:pPr>
            <w:r>
              <w:rPr>
                <w:szCs w:val="28"/>
              </w:rPr>
              <w:t>0,45</w:t>
            </w:r>
          </w:p>
        </w:tc>
      </w:tr>
      <w:tr w:rsidR="00050704" w:rsidTr="00050704">
        <w:tc>
          <w:tcPr>
            <w:tcW w:w="2059" w:type="dxa"/>
          </w:tcPr>
          <w:p w:rsidR="00050704" w:rsidRPr="003631B2" w:rsidRDefault="00050704" w:rsidP="0073799A">
            <w:pPr>
              <w:rPr>
                <w:szCs w:val="28"/>
              </w:rPr>
            </w:pPr>
            <w:r>
              <w:rPr>
                <w:szCs w:val="28"/>
              </w:rPr>
              <w:t xml:space="preserve">Частота </w:t>
            </w:r>
          </w:p>
        </w:tc>
        <w:tc>
          <w:tcPr>
            <w:tcW w:w="1273" w:type="dxa"/>
          </w:tcPr>
          <w:p w:rsidR="00050704" w:rsidRPr="003631B2" w:rsidRDefault="00050704" w:rsidP="0073799A">
            <w:pPr>
              <w:rPr>
                <w:szCs w:val="28"/>
              </w:rPr>
            </w:pPr>
            <w:r>
              <w:rPr>
                <w:szCs w:val="28"/>
              </w:rPr>
              <w:t>24</w:t>
            </w:r>
          </w:p>
        </w:tc>
        <w:tc>
          <w:tcPr>
            <w:tcW w:w="1133" w:type="dxa"/>
          </w:tcPr>
          <w:p w:rsidR="00050704" w:rsidRPr="003631B2" w:rsidRDefault="00050704" w:rsidP="0073799A">
            <w:pPr>
              <w:rPr>
                <w:szCs w:val="28"/>
              </w:rPr>
            </w:pPr>
            <w:r>
              <w:rPr>
                <w:szCs w:val="28"/>
              </w:rPr>
              <w:t>25</w:t>
            </w:r>
          </w:p>
        </w:tc>
        <w:tc>
          <w:tcPr>
            <w:tcW w:w="1273" w:type="dxa"/>
          </w:tcPr>
          <w:p w:rsidR="00050704" w:rsidRPr="00282BF8" w:rsidRDefault="00050704" w:rsidP="0073799A">
            <w:pPr>
              <w:rPr>
                <w:szCs w:val="28"/>
              </w:rPr>
            </w:pPr>
            <w:r>
              <w:rPr>
                <w:szCs w:val="28"/>
              </w:rPr>
              <w:t>26</w:t>
            </w:r>
          </w:p>
        </w:tc>
      </w:tr>
    </w:tbl>
    <w:p w:rsidR="00050704" w:rsidRPr="00DE43BF" w:rsidRDefault="00050704" w:rsidP="00050704">
      <w:pPr>
        <w:rPr>
          <w:i/>
          <w:szCs w:val="20"/>
        </w:rPr>
      </w:pPr>
    </w:p>
    <w:p w:rsidR="00050704" w:rsidRDefault="00050704" w:rsidP="00050704">
      <w:pPr>
        <w:rPr>
          <w:szCs w:val="28"/>
        </w:rPr>
      </w:pPr>
      <w:r>
        <w:rPr>
          <w:szCs w:val="28"/>
        </w:rPr>
        <w:t>Далі ми змінюємо вікно</w:t>
      </w:r>
      <w:r w:rsidRPr="0052581D">
        <w:rPr>
          <w:szCs w:val="28"/>
        </w:rPr>
        <w:t xml:space="preserve"> </w:t>
      </w:r>
      <w:r>
        <w:rPr>
          <w:szCs w:val="28"/>
          <w:lang w:val="en-US"/>
        </w:rPr>
        <w:t>Hamming</w:t>
      </w:r>
      <w:r w:rsidRPr="00A55186">
        <w:rPr>
          <w:szCs w:val="28"/>
        </w:rPr>
        <w:t xml:space="preserve"> </w:t>
      </w:r>
      <w:r>
        <w:rPr>
          <w:szCs w:val="28"/>
        </w:rPr>
        <w:t>на вікно</w:t>
      </w:r>
      <w:r w:rsidRPr="003E01D7">
        <w:rPr>
          <w:szCs w:val="28"/>
        </w:rPr>
        <w:t xml:space="preserve"> </w:t>
      </w:r>
      <w:r>
        <w:rPr>
          <w:szCs w:val="28"/>
          <w:lang w:val="en-US"/>
        </w:rPr>
        <w:t>Blackman</w:t>
      </w:r>
      <w:r>
        <w:rPr>
          <w:szCs w:val="28"/>
        </w:rPr>
        <w:t xml:space="preserve"> </w:t>
      </w:r>
      <w:r w:rsidRPr="00D76629">
        <w:rPr>
          <w:szCs w:val="28"/>
        </w:rPr>
        <w:t>.</w:t>
      </w:r>
      <w:r>
        <w:rPr>
          <w:szCs w:val="28"/>
        </w:rPr>
        <w:t xml:space="preserve"> </w:t>
      </w:r>
    </w:p>
    <w:p w:rsidR="007A5FC5" w:rsidRPr="00A55186" w:rsidRDefault="007A5FC5" w:rsidP="007A5FC5">
      <w:pPr>
        <w:pStyle w:val="a7"/>
      </w:pPr>
      <w:r>
        <w:t>Таблиця</w:t>
      </w:r>
      <w:r w:rsidR="00F876E6">
        <w:t xml:space="preserve"> 5.2.8</w:t>
      </w:r>
    </w:p>
    <w:tbl>
      <w:tblPr>
        <w:tblStyle w:val="af4"/>
        <w:tblW w:w="10206" w:type="dxa"/>
        <w:tblInd w:w="392" w:type="dxa"/>
        <w:tblLayout w:type="fixed"/>
        <w:tblLook w:val="04A0" w:firstRow="1" w:lastRow="0" w:firstColumn="1" w:lastColumn="0" w:noHBand="0" w:noVBand="1"/>
      </w:tblPr>
      <w:tblGrid>
        <w:gridCol w:w="5471"/>
        <w:gridCol w:w="4735"/>
      </w:tblGrid>
      <w:tr w:rsidR="00050704" w:rsidTr="00050704">
        <w:tc>
          <w:tcPr>
            <w:tcW w:w="5471" w:type="dxa"/>
          </w:tcPr>
          <w:p w:rsidR="00050704" w:rsidRDefault="00050704" w:rsidP="00050704">
            <w:pPr>
              <w:ind w:left="0"/>
              <w:rPr>
                <w:szCs w:val="28"/>
              </w:rPr>
            </w:pPr>
            <w:r>
              <w:rPr>
                <w:noProof/>
                <w:lang w:val="ru-RU" w:eastAsia="ru-RU"/>
              </w:rPr>
              <w:drawing>
                <wp:inline distT="0" distB="0" distL="0" distR="0" wp14:anchorId="0CACAA8A" wp14:editId="57171A3E">
                  <wp:extent cx="2977116" cy="1773549"/>
                  <wp:effectExtent l="0" t="0" r="0"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5"/>
                          <a:stretch>
                            <a:fillRect/>
                          </a:stretch>
                        </pic:blipFill>
                        <pic:spPr>
                          <a:xfrm>
                            <a:off x="0" y="0"/>
                            <a:ext cx="2979436" cy="1774931"/>
                          </a:xfrm>
                          <a:prstGeom prst="rect">
                            <a:avLst/>
                          </a:prstGeom>
                        </pic:spPr>
                      </pic:pic>
                    </a:graphicData>
                  </a:graphic>
                </wp:inline>
              </w:drawing>
            </w:r>
          </w:p>
        </w:tc>
        <w:tc>
          <w:tcPr>
            <w:tcW w:w="4735" w:type="dxa"/>
          </w:tcPr>
          <w:p w:rsidR="00050704" w:rsidRDefault="00050704" w:rsidP="00050704">
            <w:pPr>
              <w:ind w:left="0"/>
              <w:rPr>
                <w:szCs w:val="28"/>
              </w:rPr>
            </w:pPr>
            <w:r>
              <w:rPr>
                <w:noProof/>
                <w:lang w:val="ru-RU" w:eastAsia="ru-RU"/>
              </w:rPr>
              <w:drawing>
                <wp:inline distT="0" distB="0" distL="0" distR="0" wp14:anchorId="2C569983" wp14:editId="114BFA07">
                  <wp:extent cx="2898912" cy="1722474"/>
                  <wp:effectExtent l="0" t="0" r="0" b="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6"/>
                          <a:stretch>
                            <a:fillRect/>
                          </a:stretch>
                        </pic:blipFill>
                        <pic:spPr>
                          <a:xfrm>
                            <a:off x="0" y="0"/>
                            <a:ext cx="2908073" cy="1727917"/>
                          </a:xfrm>
                          <a:prstGeom prst="rect">
                            <a:avLst/>
                          </a:prstGeom>
                        </pic:spPr>
                      </pic:pic>
                    </a:graphicData>
                  </a:graphic>
                </wp:inline>
              </w:drawing>
            </w:r>
          </w:p>
        </w:tc>
      </w:tr>
      <w:tr w:rsidR="00050704" w:rsidTr="00050704">
        <w:tc>
          <w:tcPr>
            <w:tcW w:w="5471" w:type="dxa"/>
          </w:tcPr>
          <w:p w:rsidR="00050704" w:rsidRDefault="00050704" w:rsidP="00050704">
            <w:pPr>
              <w:ind w:left="0"/>
              <w:rPr>
                <w:szCs w:val="28"/>
              </w:rPr>
            </w:pPr>
            <w:r>
              <w:rPr>
                <w:szCs w:val="28"/>
              </w:rPr>
              <w:t>сигнал</w:t>
            </w:r>
          </w:p>
        </w:tc>
        <w:tc>
          <w:tcPr>
            <w:tcW w:w="4735" w:type="dxa"/>
          </w:tcPr>
          <w:p w:rsidR="00050704" w:rsidRDefault="00162D61" w:rsidP="00050704">
            <w:pPr>
              <w:ind w:left="0"/>
              <w:rPr>
                <w:szCs w:val="28"/>
              </w:rPr>
            </w:pPr>
            <w:r w:rsidRPr="00162D61">
              <w:rPr>
                <w:szCs w:val="28"/>
              </w:rPr>
              <w:t>зважування</w:t>
            </w:r>
          </w:p>
        </w:tc>
      </w:tr>
      <w:tr w:rsidR="00050704" w:rsidTr="00050704">
        <w:tc>
          <w:tcPr>
            <w:tcW w:w="5471" w:type="dxa"/>
          </w:tcPr>
          <w:p w:rsidR="00050704" w:rsidRDefault="00050704" w:rsidP="00050704">
            <w:pPr>
              <w:ind w:left="0"/>
              <w:rPr>
                <w:szCs w:val="28"/>
              </w:rPr>
            </w:pPr>
            <w:r>
              <w:rPr>
                <w:noProof/>
                <w:lang w:val="ru-RU" w:eastAsia="ru-RU"/>
              </w:rPr>
              <w:drawing>
                <wp:inline distT="0" distB="0" distL="0" distR="0" wp14:anchorId="2AC3A44E" wp14:editId="2E82FBEF">
                  <wp:extent cx="2969102" cy="1754372"/>
                  <wp:effectExtent l="0" t="0" r="3175"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7"/>
                          <a:stretch>
                            <a:fillRect/>
                          </a:stretch>
                        </pic:blipFill>
                        <pic:spPr>
                          <a:xfrm>
                            <a:off x="0" y="0"/>
                            <a:ext cx="2972819" cy="1756568"/>
                          </a:xfrm>
                          <a:prstGeom prst="rect">
                            <a:avLst/>
                          </a:prstGeom>
                        </pic:spPr>
                      </pic:pic>
                    </a:graphicData>
                  </a:graphic>
                </wp:inline>
              </w:drawing>
            </w:r>
          </w:p>
        </w:tc>
        <w:tc>
          <w:tcPr>
            <w:tcW w:w="4735" w:type="dxa"/>
          </w:tcPr>
          <w:p w:rsidR="00050704" w:rsidRDefault="00050704" w:rsidP="00050704">
            <w:pPr>
              <w:ind w:left="0"/>
              <w:rPr>
                <w:szCs w:val="28"/>
              </w:rPr>
            </w:pPr>
            <w:r>
              <w:rPr>
                <w:noProof/>
                <w:lang w:val="ru-RU" w:eastAsia="ru-RU"/>
              </w:rPr>
              <w:drawing>
                <wp:inline distT="0" distB="0" distL="0" distR="0" wp14:anchorId="7207D11E" wp14:editId="30EE6F2D">
                  <wp:extent cx="2956707" cy="1754372"/>
                  <wp:effectExtent l="0" t="0" r="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8"/>
                          <a:stretch>
                            <a:fillRect/>
                          </a:stretch>
                        </pic:blipFill>
                        <pic:spPr>
                          <a:xfrm>
                            <a:off x="0" y="0"/>
                            <a:ext cx="2969538" cy="1761985"/>
                          </a:xfrm>
                          <a:prstGeom prst="rect">
                            <a:avLst/>
                          </a:prstGeom>
                        </pic:spPr>
                      </pic:pic>
                    </a:graphicData>
                  </a:graphic>
                </wp:inline>
              </w:drawing>
            </w:r>
          </w:p>
        </w:tc>
      </w:tr>
      <w:tr w:rsidR="00050704" w:rsidTr="00050704">
        <w:tc>
          <w:tcPr>
            <w:tcW w:w="5471" w:type="dxa"/>
          </w:tcPr>
          <w:p w:rsidR="00050704" w:rsidRPr="00567D98" w:rsidRDefault="00162D61" w:rsidP="00050704">
            <w:pPr>
              <w:ind w:left="0"/>
              <w:rPr>
                <w:szCs w:val="28"/>
              </w:rPr>
            </w:pPr>
            <w:r w:rsidRPr="00162D61">
              <w:rPr>
                <w:szCs w:val="28"/>
              </w:rPr>
              <w:t>зважений сигнал</w:t>
            </w:r>
          </w:p>
        </w:tc>
        <w:tc>
          <w:tcPr>
            <w:tcW w:w="4735" w:type="dxa"/>
          </w:tcPr>
          <w:p w:rsidR="00050704" w:rsidRDefault="00E55458" w:rsidP="00050704">
            <w:pPr>
              <w:ind w:left="0"/>
              <w:rPr>
                <w:szCs w:val="28"/>
              </w:rPr>
            </w:pPr>
            <w:r w:rsidRPr="00E55458">
              <w:rPr>
                <w:szCs w:val="28"/>
              </w:rPr>
              <w:t>реконструкція</w:t>
            </w:r>
          </w:p>
        </w:tc>
      </w:tr>
    </w:tbl>
    <w:p w:rsidR="007A5FC5" w:rsidRDefault="007A5FC5" w:rsidP="00050704">
      <w:pPr>
        <w:rPr>
          <w:szCs w:val="28"/>
        </w:rPr>
      </w:pPr>
    </w:p>
    <w:p w:rsidR="007A5FC5" w:rsidRDefault="007A5FC5" w:rsidP="00050704">
      <w:pPr>
        <w:rPr>
          <w:szCs w:val="28"/>
        </w:rPr>
      </w:pPr>
    </w:p>
    <w:p w:rsidR="007A5FC5" w:rsidRDefault="007A5FC5" w:rsidP="00050704">
      <w:pPr>
        <w:rPr>
          <w:szCs w:val="28"/>
        </w:rPr>
      </w:pPr>
    </w:p>
    <w:p w:rsidR="007A5FC5" w:rsidRDefault="007A5FC5" w:rsidP="00F876E6">
      <w:pPr>
        <w:ind w:left="0"/>
        <w:rPr>
          <w:szCs w:val="28"/>
        </w:rPr>
      </w:pPr>
    </w:p>
    <w:p w:rsidR="00F876E6" w:rsidRDefault="00F876E6" w:rsidP="00F876E6">
      <w:pPr>
        <w:ind w:left="0"/>
        <w:rPr>
          <w:szCs w:val="28"/>
        </w:rPr>
      </w:pPr>
    </w:p>
    <w:p w:rsidR="007A5FC5" w:rsidRDefault="007A5FC5" w:rsidP="007A5FC5">
      <w:pPr>
        <w:pStyle w:val="a7"/>
      </w:pPr>
      <w:r>
        <w:lastRenderedPageBreak/>
        <w:t>Продовження таблиці</w:t>
      </w:r>
      <w:r w:rsidR="00F876E6">
        <w:t xml:space="preserve"> 5.2.8</w:t>
      </w:r>
    </w:p>
    <w:tbl>
      <w:tblPr>
        <w:tblStyle w:val="af4"/>
        <w:tblW w:w="10206" w:type="dxa"/>
        <w:tblInd w:w="392" w:type="dxa"/>
        <w:tblLayout w:type="fixed"/>
        <w:tblLook w:val="04A0" w:firstRow="1" w:lastRow="0" w:firstColumn="1" w:lastColumn="0" w:noHBand="0" w:noVBand="1"/>
      </w:tblPr>
      <w:tblGrid>
        <w:gridCol w:w="5471"/>
        <w:gridCol w:w="4735"/>
      </w:tblGrid>
      <w:tr w:rsidR="007A5FC5" w:rsidTr="00415647">
        <w:tc>
          <w:tcPr>
            <w:tcW w:w="5471" w:type="dxa"/>
          </w:tcPr>
          <w:p w:rsidR="007A5FC5" w:rsidRDefault="007A5FC5" w:rsidP="00415647">
            <w:pPr>
              <w:ind w:left="0"/>
              <w:rPr>
                <w:szCs w:val="28"/>
              </w:rPr>
            </w:pPr>
            <w:r>
              <w:rPr>
                <w:noProof/>
                <w:lang w:val="ru-RU" w:eastAsia="ru-RU"/>
              </w:rPr>
              <w:drawing>
                <wp:inline distT="0" distB="0" distL="0" distR="0" wp14:anchorId="462BCDD1" wp14:editId="198394CF">
                  <wp:extent cx="2977116" cy="1937711"/>
                  <wp:effectExtent l="0" t="0" r="0" b="5715"/>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9"/>
                          <a:stretch>
                            <a:fillRect/>
                          </a:stretch>
                        </pic:blipFill>
                        <pic:spPr>
                          <a:xfrm>
                            <a:off x="0" y="0"/>
                            <a:ext cx="2983849" cy="1942093"/>
                          </a:xfrm>
                          <a:prstGeom prst="rect">
                            <a:avLst/>
                          </a:prstGeom>
                        </pic:spPr>
                      </pic:pic>
                    </a:graphicData>
                  </a:graphic>
                </wp:inline>
              </w:drawing>
            </w:r>
          </w:p>
        </w:tc>
        <w:tc>
          <w:tcPr>
            <w:tcW w:w="4735" w:type="dxa"/>
          </w:tcPr>
          <w:p w:rsidR="007A5FC5" w:rsidRDefault="007A5FC5" w:rsidP="00415647">
            <w:pPr>
              <w:ind w:left="0"/>
              <w:rPr>
                <w:szCs w:val="28"/>
              </w:rPr>
            </w:pPr>
            <w:r>
              <w:rPr>
                <w:noProof/>
                <w:lang w:val="ru-RU" w:eastAsia="ru-RU"/>
              </w:rPr>
              <w:drawing>
                <wp:inline distT="0" distB="0" distL="0" distR="0" wp14:anchorId="67F0806B" wp14:editId="107B840E">
                  <wp:extent cx="2975314" cy="1935126"/>
                  <wp:effectExtent l="0" t="0" r="0" b="8255"/>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0"/>
                          <a:stretch>
                            <a:fillRect/>
                          </a:stretch>
                        </pic:blipFill>
                        <pic:spPr>
                          <a:xfrm>
                            <a:off x="0" y="0"/>
                            <a:ext cx="2985502" cy="1941752"/>
                          </a:xfrm>
                          <a:prstGeom prst="rect">
                            <a:avLst/>
                          </a:prstGeom>
                        </pic:spPr>
                      </pic:pic>
                    </a:graphicData>
                  </a:graphic>
                </wp:inline>
              </w:drawing>
            </w:r>
          </w:p>
        </w:tc>
      </w:tr>
      <w:tr w:rsidR="007A5FC5" w:rsidTr="00415647">
        <w:tc>
          <w:tcPr>
            <w:tcW w:w="5471" w:type="dxa"/>
          </w:tcPr>
          <w:p w:rsidR="007A5FC5" w:rsidRPr="00F66FD0" w:rsidRDefault="007A5FC5" w:rsidP="00415647">
            <w:pPr>
              <w:rPr>
                <w:szCs w:val="28"/>
                <w:lang w:val="en-US"/>
              </w:rPr>
            </w:pPr>
            <w:r>
              <w:rPr>
                <w:szCs w:val="28"/>
                <w:lang w:val="en-US"/>
              </w:rPr>
              <w:t>FFT(N)</w:t>
            </w:r>
          </w:p>
        </w:tc>
        <w:tc>
          <w:tcPr>
            <w:tcW w:w="4735" w:type="dxa"/>
          </w:tcPr>
          <w:p w:rsidR="007A5FC5" w:rsidRDefault="007A5FC5" w:rsidP="00415647">
            <w:pPr>
              <w:rPr>
                <w:szCs w:val="28"/>
              </w:rPr>
            </w:pPr>
            <w:r>
              <w:rPr>
                <w:szCs w:val="28"/>
                <w:lang w:val="en-US"/>
              </w:rPr>
              <w:t>FFT(N)+Rounding</w:t>
            </w:r>
          </w:p>
        </w:tc>
      </w:tr>
    </w:tbl>
    <w:p w:rsidR="007A5FC5" w:rsidRDefault="007A5FC5" w:rsidP="00F876E6">
      <w:pPr>
        <w:ind w:left="0"/>
        <w:rPr>
          <w:szCs w:val="28"/>
        </w:rPr>
      </w:pPr>
    </w:p>
    <w:p w:rsidR="00050704" w:rsidRDefault="00050704" w:rsidP="00050704">
      <w:pPr>
        <w:rPr>
          <w:szCs w:val="20"/>
        </w:rPr>
      </w:pPr>
      <w:r>
        <w:rPr>
          <w:szCs w:val="28"/>
        </w:rPr>
        <w:t xml:space="preserve">Та </w:t>
      </w:r>
      <w:r>
        <w:rPr>
          <w:szCs w:val="20"/>
        </w:rPr>
        <w:t>вимірюємо</w:t>
      </w:r>
      <w:r w:rsidRPr="00DE43BF">
        <w:rPr>
          <w:szCs w:val="20"/>
        </w:rPr>
        <w:t xml:space="preserve"> значення спектральних складових сигналу </w:t>
      </w:r>
      <w:r>
        <w:rPr>
          <w:szCs w:val="20"/>
        </w:rPr>
        <w:t xml:space="preserve">і їх частот </w:t>
      </w:r>
      <w:r w:rsidRPr="00DE43BF">
        <w:rPr>
          <w:szCs w:val="20"/>
        </w:rPr>
        <w:t>та занес</w:t>
      </w:r>
      <w:r>
        <w:rPr>
          <w:szCs w:val="20"/>
        </w:rPr>
        <w:t>имо</w:t>
      </w:r>
      <w:r w:rsidRPr="00DE43BF">
        <w:rPr>
          <w:szCs w:val="20"/>
        </w:rPr>
        <w:t xml:space="preserve"> </w:t>
      </w:r>
      <w:r>
        <w:rPr>
          <w:szCs w:val="20"/>
        </w:rPr>
        <w:t>до табл</w:t>
      </w:r>
      <w:r w:rsidRPr="00DE43BF">
        <w:rPr>
          <w:szCs w:val="20"/>
        </w:rPr>
        <w:t>.</w:t>
      </w:r>
    </w:p>
    <w:p w:rsidR="007A5FC5" w:rsidRPr="007A5FC5" w:rsidRDefault="007A5FC5" w:rsidP="007A5FC5">
      <w:pPr>
        <w:pStyle w:val="a7"/>
      </w:pPr>
      <w:r>
        <w:t>Таблиця</w:t>
      </w:r>
      <w:r w:rsidR="00F876E6">
        <w:t xml:space="preserve"> 5.2.9</w:t>
      </w:r>
    </w:p>
    <w:tbl>
      <w:tblPr>
        <w:tblStyle w:val="af4"/>
        <w:tblW w:w="9570" w:type="dxa"/>
        <w:tblInd w:w="534" w:type="dxa"/>
        <w:tblLook w:val="04A0" w:firstRow="1" w:lastRow="0" w:firstColumn="1" w:lastColumn="0" w:noHBand="0" w:noVBand="1"/>
      </w:tblPr>
      <w:tblGrid>
        <w:gridCol w:w="2060"/>
        <w:gridCol w:w="1496"/>
        <w:gridCol w:w="1496"/>
        <w:gridCol w:w="1526"/>
        <w:gridCol w:w="1496"/>
        <w:gridCol w:w="1496"/>
      </w:tblGrid>
      <w:tr w:rsidR="00050704" w:rsidTr="00050704">
        <w:tc>
          <w:tcPr>
            <w:tcW w:w="2060" w:type="dxa"/>
          </w:tcPr>
          <w:p w:rsidR="00050704" w:rsidRDefault="00050704" w:rsidP="0073799A">
            <w:pPr>
              <w:rPr>
                <w:szCs w:val="28"/>
              </w:rPr>
            </w:pPr>
            <w:r w:rsidRPr="003577D6">
              <w:rPr>
                <w:szCs w:val="28"/>
              </w:rPr>
              <w:t>Амплітуда</w:t>
            </w:r>
          </w:p>
        </w:tc>
        <w:tc>
          <w:tcPr>
            <w:tcW w:w="1496" w:type="dxa"/>
          </w:tcPr>
          <w:p w:rsidR="00050704" w:rsidRDefault="00050704" w:rsidP="0073799A">
            <w:pPr>
              <w:rPr>
                <w:szCs w:val="20"/>
              </w:rPr>
            </w:pPr>
            <w:r>
              <w:rPr>
                <w:szCs w:val="20"/>
              </w:rPr>
              <w:t>0,1</w:t>
            </w:r>
          </w:p>
        </w:tc>
        <w:tc>
          <w:tcPr>
            <w:tcW w:w="1496" w:type="dxa"/>
          </w:tcPr>
          <w:p w:rsidR="00050704" w:rsidRDefault="00050704" w:rsidP="0073799A">
            <w:pPr>
              <w:rPr>
                <w:szCs w:val="20"/>
              </w:rPr>
            </w:pPr>
            <w:r>
              <w:rPr>
                <w:szCs w:val="20"/>
              </w:rPr>
              <w:t>0,5</w:t>
            </w:r>
          </w:p>
        </w:tc>
        <w:tc>
          <w:tcPr>
            <w:tcW w:w="1526" w:type="dxa"/>
          </w:tcPr>
          <w:p w:rsidR="00050704" w:rsidRDefault="00050704" w:rsidP="0073799A">
            <w:pPr>
              <w:rPr>
                <w:szCs w:val="20"/>
              </w:rPr>
            </w:pPr>
            <w:r>
              <w:rPr>
                <w:szCs w:val="20"/>
              </w:rPr>
              <w:t>0,85</w:t>
            </w:r>
          </w:p>
        </w:tc>
        <w:tc>
          <w:tcPr>
            <w:tcW w:w="1496" w:type="dxa"/>
          </w:tcPr>
          <w:p w:rsidR="00050704" w:rsidRDefault="00050704" w:rsidP="0073799A">
            <w:pPr>
              <w:rPr>
                <w:szCs w:val="20"/>
              </w:rPr>
            </w:pPr>
            <w:r>
              <w:rPr>
                <w:szCs w:val="20"/>
              </w:rPr>
              <w:t>0,5</w:t>
            </w:r>
          </w:p>
        </w:tc>
        <w:tc>
          <w:tcPr>
            <w:tcW w:w="1496" w:type="dxa"/>
          </w:tcPr>
          <w:p w:rsidR="00050704" w:rsidRDefault="00050704" w:rsidP="0073799A">
            <w:pPr>
              <w:rPr>
                <w:szCs w:val="20"/>
              </w:rPr>
            </w:pPr>
            <w:r>
              <w:rPr>
                <w:szCs w:val="20"/>
              </w:rPr>
              <w:t>0,1</w:t>
            </w:r>
          </w:p>
        </w:tc>
      </w:tr>
      <w:tr w:rsidR="00050704" w:rsidTr="00050704">
        <w:tc>
          <w:tcPr>
            <w:tcW w:w="2060" w:type="dxa"/>
          </w:tcPr>
          <w:p w:rsidR="00050704" w:rsidRPr="003631B2" w:rsidRDefault="00050704" w:rsidP="0073799A">
            <w:pPr>
              <w:rPr>
                <w:szCs w:val="28"/>
              </w:rPr>
            </w:pPr>
            <w:r>
              <w:rPr>
                <w:szCs w:val="28"/>
              </w:rPr>
              <w:t xml:space="preserve">Частота </w:t>
            </w:r>
          </w:p>
        </w:tc>
        <w:tc>
          <w:tcPr>
            <w:tcW w:w="1496" w:type="dxa"/>
          </w:tcPr>
          <w:p w:rsidR="00050704" w:rsidRDefault="00050704" w:rsidP="0073799A">
            <w:pPr>
              <w:rPr>
                <w:szCs w:val="20"/>
              </w:rPr>
            </w:pPr>
            <w:r>
              <w:rPr>
                <w:szCs w:val="20"/>
              </w:rPr>
              <w:t>23</w:t>
            </w:r>
          </w:p>
        </w:tc>
        <w:tc>
          <w:tcPr>
            <w:tcW w:w="1496" w:type="dxa"/>
          </w:tcPr>
          <w:p w:rsidR="00050704" w:rsidRDefault="00050704" w:rsidP="0073799A">
            <w:pPr>
              <w:rPr>
                <w:szCs w:val="20"/>
              </w:rPr>
            </w:pPr>
            <w:r>
              <w:rPr>
                <w:szCs w:val="20"/>
              </w:rPr>
              <w:t>24</w:t>
            </w:r>
          </w:p>
        </w:tc>
        <w:tc>
          <w:tcPr>
            <w:tcW w:w="1526" w:type="dxa"/>
          </w:tcPr>
          <w:p w:rsidR="00050704" w:rsidRDefault="00050704" w:rsidP="0073799A">
            <w:pPr>
              <w:rPr>
                <w:szCs w:val="20"/>
              </w:rPr>
            </w:pPr>
            <w:r>
              <w:rPr>
                <w:szCs w:val="20"/>
              </w:rPr>
              <w:t>25</w:t>
            </w:r>
          </w:p>
        </w:tc>
        <w:tc>
          <w:tcPr>
            <w:tcW w:w="1496" w:type="dxa"/>
          </w:tcPr>
          <w:p w:rsidR="00050704" w:rsidRDefault="00050704" w:rsidP="0073799A">
            <w:pPr>
              <w:rPr>
                <w:szCs w:val="20"/>
              </w:rPr>
            </w:pPr>
            <w:r>
              <w:rPr>
                <w:szCs w:val="20"/>
              </w:rPr>
              <w:t>26</w:t>
            </w:r>
          </w:p>
        </w:tc>
        <w:tc>
          <w:tcPr>
            <w:tcW w:w="1496" w:type="dxa"/>
          </w:tcPr>
          <w:p w:rsidR="00050704" w:rsidRDefault="00050704" w:rsidP="0073799A">
            <w:pPr>
              <w:rPr>
                <w:szCs w:val="20"/>
              </w:rPr>
            </w:pPr>
            <w:r>
              <w:rPr>
                <w:szCs w:val="20"/>
              </w:rPr>
              <w:t>27</w:t>
            </w:r>
          </w:p>
        </w:tc>
      </w:tr>
    </w:tbl>
    <w:p w:rsidR="004465D5" w:rsidRDefault="004465D5" w:rsidP="00F876E6">
      <w:pPr>
        <w:ind w:left="0"/>
      </w:pPr>
    </w:p>
    <w:p w:rsidR="00050704" w:rsidRPr="00496283" w:rsidRDefault="00050704" w:rsidP="007A5FC5">
      <w:pPr>
        <w:ind w:left="360" w:firstLine="207"/>
        <w:rPr>
          <w:b/>
          <w:szCs w:val="28"/>
        </w:rPr>
      </w:pPr>
      <w:r>
        <w:rPr>
          <w:b/>
          <w:szCs w:val="28"/>
        </w:rPr>
        <w:t>3</w:t>
      </w:r>
      <w:r w:rsidRPr="00DE43BF">
        <w:rPr>
          <w:b/>
          <w:szCs w:val="28"/>
        </w:rPr>
        <w:t xml:space="preserve">. Дослідити </w:t>
      </w:r>
      <w:r w:rsidRPr="00DE43BF">
        <w:rPr>
          <w:szCs w:val="28"/>
        </w:rPr>
        <w:t xml:space="preserve">поведінку сформованої моделі сигналу у часовій та частотній області у випадку, якщо відбувається </w:t>
      </w:r>
      <w:r w:rsidRPr="00DE43BF">
        <w:rPr>
          <w:b/>
          <w:szCs w:val="28"/>
        </w:rPr>
        <w:t xml:space="preserve">зміна </w:t>
      </w:r>
      <w:r w:rsidRPr="00496283">
        <w:rPr>
          <w:b/>
          <w:szCs w:val="28"/>
        </w:rPr>
        <w:t>інтервал</w:t>
      </w:r>
      <w:r>
        <w:rPr>
          <w:b/>
          <w:szCs w:val="28"/>
        </w:rPr>
        <w:t>у</w:t>
      </w:r>
      <w:r w:rsidRPr="00496283">
        <w:rPr>
          <w:b/>
          <w:szCs w:val="28"/>
        </w:rPr>
        <w:t xml:space="preserve"> аналізу</w:t>
      </w:r>
      <w:r>
        <w:rPr>
          <w:b/>
          <w:szCs w:val="28"/>
        </w:rPr>
        <w:t xml:space="preserve"> (Т</w:t>
      </w:r>
      <w:r w:rsidRPr="00FB106F">
        <w:rPr>
          <w:b/>
          <w:szCs w:val="28"/>
          <w:vertAlign w:val="subscript"/>
        </w:rPr>
        <w:t>а</w:t>
      </w:r>
      <w:r>
        <w:rPr>
          <w:b/>
          <w:szCs w:val="28"/>
        </w:rPr>
        <w:t xml:space="preserve">) </w:t>
      </w:r>
      <w:r w:rsidRPr="00F0789D">
        <w:rPr>
          <w:szCs w:val="28"/>
        </w:rPr>
        <w:t>в межах одного період</w:t>
      </w:r>
      <w:r>
        <w:rPr>
          <w:szCs w:val="28"/>
        </w:rPr>
        <w:t>у</w:t>
      </w:r>
      <w:r w:rsidRPr="00F0789D">
        <w:rPr>
          <w:szCs w:val="28"/>
        </w:rPr>
        <w:t xml:space="preserve"> сигналу</w:t>
      </w:r>
      <w:r>
        <w:rPr>
          <w:b/>
          <w:szCs w:val="28"/>
        </w:rPr>
        <w:t>.</w:t>
      </w:r>
    </w:p>
    <w:p w:rsidR="00F876E6" w:rsidRDefault="00F876E6" w:rsidP="00050704">
      <w:pPr>
        <w:ind w:firstLine="720"/>
        <w:rPr>
          <w:szCs w:val="20"/>
        </w:rPr>
      </w:pPr>
    </w:p>
    <w:p w:rsidR="00050704" w:rsidRDefault="00050704" w:rsidP="00050704">
      <w:pPr>
        <w:ind w:firstLine="720"/>
        <w:rPr>
          <w:i/>
          <w:szCs w:val="20"/>
        </w:rPr>
      </w:pPr>
      <w:r w:rsidRPr="00DE43BF">
        <w:rPr>
          <w:szCs w:val="20"/>
        </w:rPr>
        <w:t>Для цього необхідно:</w:t>
      </w:r>
    </w:p>
    <w:p w:rsidR="00050704" w:rsidRPr="006A332B" w:rsidRDefault="00050704" w:rsidP="00050704">
      <w:pPr>
        <w:pStyle w:val="Default"/>
        <w:spacing w:line="276" w:lineRule="auto"/>
        <w:ind w:firstLine="709"/>
        <w:rPr>
          <w:sz w:val="28"/>
          <w:szCs w:val="28"/>
        </w:rPr>
      </w:pPr>
      <w:r w:rsidRPr="00A7471D">
        <w:rPr>
          <w:sz w:val="28"/>
          <w:szCs w:val="28"/>
          <w:lang w:val="uk-UA"/>
        </w:rPr>
        <w:t xml:space="preserve">– виконати вимоги п.1, встановивши </w:t>
      </w:r>
      <w:r>
        <w:rPr>
          <w:sz w:val="28"/>
          <w:szCs w:val="28"/>
          <w:lang w:val="uk-UA"/>
        </w:rPr>
        <w:t>початкові умови дослідження</w:t>
      </w:r>
      <w:r w:rsidRPr="006A332B">
        <w:rPr>
          <w:bCs/>
          <w:sz w:val="28"/>
          <w:szCs w:val="28"/>
        </w:rPr>
        <w:t>;</w:t>
      </w:r>
    </w:p>
    <w:p w:rsidR="00050704" w:rsidRDefault="00050704" w:rsidP="00050704">
      <w:pPr>
        <w:ind w:firstLine="709"/>
        <w:rPr>
          <w:i/>
          <w:szCs w:val="20"/>
        </w:rPr>
      </w:pPr>
      <w:r w:rsidRPr="00DE43BF">
        <w:rPr>
          <w:szCs w:val="20"/>
        </w:rPr>
        <w:t xml:space="preserve">– </w:t>
      </w:r>
      <w:r w:rsidRPr="00DE43BF">
        <w:rPr>
          <w:szCs w:val="28"/>
        </w:rPr>
        <w:t>змінювати</w:t>
      </w:r>
      <w:r w:rsidRPr="00DE43BF">
        <w:rPr>
          <w:szCs w:val="20"/>
        </w:rPr>
        <w:t xml:space="preserve"> </w:t>
      </w:r>
      <w:r w:rsidRPr="00F0789D">
        <w:rPr>
          <w:szCs w:val="28"/>
        </w:rPr>
        <w:t>інтервал аналізу</w:t>
      </w:r>
      <w:r w:rsidRPr="00DE43BF">
        <w:rPr>
          <w:szCs w:val="20"/>
        </w:rPr>
        <w:t xml:space="preserve">, </w:t>
      </w:r>
      <w:r w:rsidRPr="00DE43BF">
        <w:rPr>
          <w:szCs w:val="28"/>
        </w:rPr>
        <w:t>значення яко</w:t>
      </w:r>
      <w:r>
        <w:rPr>
          <w:szCs w:val="28"/>
        </w:rPr>
        <w:t>ї</w:t>
      </w:r>
      <w:r w:rsidRPr="00DE43BF">
        <w:rPr>
          <w:szCs w:val="28"/>
        </w:rPr>
        <w:t xml:space="preserve"> рекомендується вибирати в діапазоні від</w:t>
      </w:r>
      <w:r>
        <w:rPr>
          <w:szCs w:val="28"/>
        </w:rPr>
        <w:t xml:space="preserve"> </w:t>
      </w:r>
      <w:r w:rsidRPr="00DE43BF">
        <w:rPr>
          <w:szCs w:val="28"/>
        </w:rPr>
        <w:t xml:space="preserve"> </w:t>
      </w:r>
      <w:r>
        <w:rPr>
          <w:szCs w:val="28"/>
        </w:rPr>
        <w:t xml:space="preserve">0,96 до 1,04, </w:t>
      </w:r>
      <w:r w:rsidRPr="00DE43BF">
        <w:rPr>
          <w:szCs w:val="20"/>
        </w:rPr>
        <w:t>з рівномірним кроком</w:t>
      </w:r>
      <w:r>
        <w:rPr>
          <w:szCs w:val="20"/>
        </w:rPr>
        <w:t>, що дорівнює 0,01. Дослідження провести для визначених макетом віконних функцій.</w:t>
      </w:r>
    </w:p>
    <w:p w:rsidR="00050704" w:rsidRPr="00DE43BF" w:rsidRDefault="00050704" w:rsidP="00F876E6">
      <w:pPr>
        <w:ind w:firstLine="709"/>
        <w:rPr>
          <w:i/>
          <w:color w:val="FF0000"/>
          <w:szCs w:val="20"/>
        </w:rPr>
      </w:pPr>
      <w:r w:rsidRPr="00DE43BF">
        <w:rPr>
          <w:szCs w:val="20"/>
        </w:rPr>
        <w:t xml:space="preserve">– зробити </w:t>
      </w:r>
      <w:r w:rsidRPr="00DE43BF">
        <w:rPr>
          <w:szCs w:val="20"/>
          <w:lang w:val="en-US"/>
        </w:rPr>
        <w:t>Screenshot</w:t>
      </w:r>
      <w:r w:rsidRPr="00DE43BF">
        <w:rPr>
          <w:szCs w:val="20"/>
        </w:rPr>
        <w:t xml:space="preserve"> осцилограм та спектрограм (вибірково) сигналу  та додати до протоколу;</w:t>
      </w:r>
      <w:r w:rsidRPr="00DE43BF">
        <w:rPr>
          <w:color w:val="FF0000"/>
          <w:szCs w:val="20"/>
        </w:rPr>
        <w:t xml:space="preserve"> </w:t>
      </w:r>
    </w:p>
    <w:p w:rsidR="0073799A" w:rsidRDefault="00050704" w:rsidP="00F876E6">
      <w:pPr>
        <w:rPr>
          <w:szCs w:val="20"/>
        </w:rPr>
      </w:pPr>
      <w:r w:rsidRPr="00DE43BF">
        <w:rPr>
          <w:color w:val="000000" w:themeColor="text1"/>
          <w:szCs w:val="20"/>
        </w:rPr>
        <w:lastRenderedPageBreak/>
        <w:tab/>
      </w:r>
      <w:r w:rsidRPr="00DE43BF">
        <w:rPr>
          <w:szCs w:val="20"/>
        </w:rPr>
        <w:t xml:space="preserve">– виміряти значення спектральних складових сигналу </w:t>
      </w:r>
      <w:r>
        <w:rPr>
          <w:szCs w:val="20"/>
        </w:rPr>
        <w:t xml:space="preserve">і їх частот </w:t>
      </w:r>
      <w:r w:rsidRPr="00DE43BF">
        <w:rPr>
          <w:szCs w:val="20"/>
        </w:rPr>
        <w:t>та занести результати до таблиці.</w:t>
      </w:r>
    </w:p>
    <w:p w:rsidR="00F876E6" w:rsidRDefault="00F876E6" w:rsidP="00050704">
      <w:pPr>
        <w:rPr>
          <w:szCs w:val="20"/>
        </w:rPr>
      </w:pPr>
    </w:p>
    <w:p w:rsidR="00050704" w:rsidRDefault="00050704" w:rsidP="00050704">
      <w:pPr>
        <w:rPr>
          <w:szCs w:val="20"/>
        </w:rPr>
      </w:pPr>
      <w:r>
        <w:rPr>
          <w:szCs w:val="20"/>
        </w:rPr>
        <w:t xml:space="preserve">Для </w:t>
      </w:r>
      <w:r>
        <w:rPr>
          <w:szCs w:val="20"/>
          <w:lang w:val="en-US"/>
        </w:rPr>
        <w:t>Rectangle</w:t>
      </w:r>
    </w:p>
    <w:p w:rsidR="007A5FC5" w:rsidRPr="007A5FC5" w:rsidRDefault="007A5FC5" w:rsidP="00050704">
      <w:pPr>
        <w:rPr>
          <w:szCs w:val="20"/>
        </w:rPr>
      </w:pPr>
    </w:p>
    <w:p w:rsidR="007A5FC5" w:rsidRPr="007A5FC5" w:rsidRDefault="007A5FC5" w:rsidP="007A5FC5">
      <w:pPr>
        <w:pStyle w:val="a7"/>
      </w:pPr>
      <w:r>
        <w:t>Таблиця</w:t>
      </w:r>
      <w:r w:rsidR="00F876E6">
        <w:t xml:space="preserve"> 5.2.10</w:t>
      </w:r>
    </w:p>
    <w:tbl>
      <w:tblPr>
        <w:tblStyle w:val="af4"/>
        <w:tblW w:w="0" w:type="auto"/>
        <w:tblInd w:w="534" w:type="dxa"/>
        <w:tblLook w:val="04A0" w:firstRow="1" w:lastRow="0" w:firstColumn="1" w:lastColumn="0" w:noHBand="0" w:noVBand="1"/>
      </w:tblPr>
      <w:tblGrid>
        <w:gridCol w:w="2235"/>
        <w:gridCol w:w="7336"/>
      </w:tblGrid>
      <w:tr w:rsidR="00050704" w:rsidTr="0073799A">
        <w:tc>
          <w:tcPr>
            <w:tcW w:w="2235" w:type="dxa"/>
          </w:tcPr>
          <w:p w:rsidR="00050704" w:rsidRPr="0061345B" w:rsidRDefault="00050704" w:rsidP="0073799A">
            <w:pPr>
              <w:rPr>
                <w:szCs w:val="28"/>
                <w:lang w:val="en-US"/>
              </w:rPr>
            </w:pPr>
            <w:r>
              <w:rPr>
                <w:szCs w:val="28"/>
                <w:lang w:val="en-US"/>
              </w:rPr>
              <w:t xml:space="preserve">Windows </w:t>
            </w:r>
            <w:r w:rsidR="006956FA">
              <w:rPr>
                <w:szCs w:val="28"/>
                <w:lang w:val="en-US"/>
              </w:rPr>
              <w:t>Length</w:t>
            </w:r>
          </w:p>
        </w:tc>
        <w:tc>
          <w:tcPr>
            <w:tcW w:w="7336" w:type="dxa"/>
          </w:tcPr>
          <w:p w:rsidR="00050704" w:rsidRDefault="00050704" w:rsidP="0073799A">
            <w:pPr>
              <w:jc w:val="center"/>
              <w:rPr>
                <w:szCs w:val="28"/>
              </w:rPr>
            </w:pPr>
            <w:r w:rsidRPr="00DE43BF">
              <w:rPr>
                <w:szCs w:val="20"/>
                <w:lang w:val="en-US"/>
              </w:rPr>
              <w:t>Screenshot</w:t>
            </w:r>
          </w:p>
        </w:tc>
      </w:tr>
      <w:tr w:rsidR="00050704" w:rsidTr="0073799A">
        <w:tc>
          <w:tcPr>
            <w:tcW w:w="2235" w:type="dxa"/>
          </w:tcPr>
          <w:p w:rsidR="00050704" w:rsidRPr="00A56C2D" w:rsidRDefault="00050704" w:rsidP="0073799A">
            <w:pPr>
              <w:jc w:val="center"/>
              <w:rPr>
                <w:szCs w:val="28"/>
                <w:lang w:val="en-US"/>
              </w:rPr>
            </w:pPr>
            <w:r>
              <w:rPr>
                <w:szCs w:val="28"/>
                <w:lang w:val="en-US"/>
              </w:rPr>
              <w:t>1</w:t>
            </w:r>
          </w:p>
        </w:tc>
        <w:tc>
          <w:tcPr>
            <w:tcW w:w="7336" w:type="dxa"/>
          </w:tcPr>
          <w:p w:rsidR="00050704" w:rsidRDefault="00050704" w:rsidP="0073799A">
            <w:pPr>
              <w:jc w:val="center"/>
              <w:rPr>
                <w:szCs w:val="28"/>
              </w:rPr>
            </w:pPr>
            <w:r>
              <w:rPr>
                <w:noProof/>
                <w:lang w:val="ru-RU" w:eastAsia="ru-RU"/>
              </w:rPr>
              <w:drawing>
                <wp:inline distT="0" distB="0" distL="0" distR="0" wp14:anchorId="6D85D83D" wp14:editId="42C57D1E">
                  <wp:extent cx="3693163" cy="2382498"/>
                  <wp:effectExtent l="0" t="0" r="2540" b="0"/>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1"/>
                          <a:stretch>
                            <a:fillRect/>
                          </a:stretch>
                        </pic:blipFill>
                        <pic:spPr>
                          <a:xfrm>
                            <a:off x="0" y="0"/>
                            <a:ext cx="3697157" cy="2385075"/>
                          </a:xfrm>
                          <a:prstGeom prst="rect">
                            <a:avLst/>
                          </a:prstGeom>
                        </pic:spPr>
                      </pic:pic>
                    </a:graphicData>
                  </a:graphic>
                </wp:inline>
              </w:drawing>
            </w:r>
          </w:p>
        </w:tc>
      </w:tr>
    </w:tbl>
    <w:p w:rsidR="0073799A" w:rsidRDefault="0073799A" w:rsidP="006956FA">
      <w:pPr>
        <w:ind w:left="0"/>
        <w:rPr>
          <w:szCs w:val="28"/>
        </w:rPr>
      </w:pPr>
    </w:p>
    <w:p w:rsidR="00050704" w:rsidRDefault="00050704" w:rsidP="00050704">
      <w:pPr>
        <w:rPr>
          <w:szCs w:val="28"/>
        </w:rPr>
      </w:pPr>
      <w:r w:rsidRPr="0061064A">
        <w:rPr>
          <w:szCs w:val="28"/>
        </w:rPr>
        <w:t>Вимір</w:t>
      </w:r>
      <w:r>
        <w:rPr>
          <w:szCs w:val="28"/>
        </w:rPr>
        <w:t>юємо</w:t>
      </w:r>
      <w:r w:rsidRPr="0061064A">
        <w:rPr>
          <w:szCs w:val="28"/>
        </w:rPr>
        <w:t xml:space="preserve"> амплітуду і частоту спектральних складових вимірюваного сигналу на екрані графічного індикатора</w:t>
      </w:r>
      <w:r>
        <w:rPr>
          <w:szCs w:val="28"/>
        </w:rPr>
        <w:t xml:space="preserve"> та заносимо в табл.</w:t>
      </w:r>
    </w:p>
    <w:p w:rsidR="002645F7" w:rsidRDefault="002645F7" w:rsidP="002645F7">
      <w:pPr>
        <w:pStyle w:val="a7"/>
      </w:pPr>
      <w:r>
        <w:t>Таблиця</w:t>
      </w:r>
      <w:r w:rsidR="00F876E6">
        <w:t xml:space="preserve"> 5.2.11</w:t>
      </w:r>
    </w:p>
    <w:tbl>
      <w:tblPr>
        <w:tblStyle w:val="af4"/>
        <w:tblW w:w="0" w:type="auto"/>
        <w:tblInd w:w="675" w:type="dxa"/>
        <w:tblLook w:val="04A0" w:firstRow="1" w:lastRow="0" w:firstColumn="1" w:lastColumn="0" w:noHBand="0" w:noVBand="1"/>
      </w:tblPr>
      <w:tblGrid>
        <w:gridCol w:w="2059"/>
        <w:gridCol w:w="1063"/>
      </w:tblGrid>
      <w:tr w:rsidR="00050704" w:rsidTr="0073799A">
        <w:tc>
          <w:tcPr>
            <w:tcW w:w="2059" w:type="dxa"/>
          </w:tcPr>
          <w:p w:rsidR="00050704" w:rsidRDefault="00050704" w:rsidP="0073799A">
            <w:pPr>
              <w:rPr>
                <w:szCs w:val="28"/>
              </w:rPr>
            </w:pPr>
            <w:r w:rsidRPr="003577D6">
              <w:rPr>
                <w:szCs w:val="28"/>
              </w:rPr>
              <w:t>Амплітуда</w:t>
            </w:r>
          </w:p>
        </w:tc>
        <w:tc>
          <w:tcPr>
            <w:tcW w:w="1063" w:type="dxa"/>
            <w:shd w:val="clear" w:color="auto" w:fill="FFFFFF" w:themeFill="background1"/>
          </w:tcPr>
          <w:p w:rsidR="00050704" w:rsidRPr="00D93EF9" w:rsidRDefault="00050704" w:rsidP="0073799A">
            <w:pPr>
              <w:rPr>
                <w:szCs w:val="28"/>
              </w:rPr>
            </w:pPr>
            <w:r w:rsidRPr="00D93EF9">
              <w:rPr>
                <w:szCs w:val="28"/>
              </w:rPr>
              <w:t>2</w:t>
            </w:r>
          </w:p>
        </w:tc>
      </w:tr>
      <w:tr w:rsidR="00050704" w:rsidTr="0073799A">
        <w:tc>
          <w:tcPr>
            <w:tcW w:w="2059" w:type="dxa"/>
          </w:tcPr>
          <w:p w:rsidR="00050704" w:rsidRPr="003631B2" w:rsidRDefault="00050704" w:rsidP="0073799A">
            <w:pPr>
              <w:rPr>
                <w:szCs w:val="28"/>
              </w:rPr>
            </w:pPr>
            <w:r>
              <w:rPr>
                <w:szCs w:val="28"/>
              </w:rPr>
              <w:t xml:space="preserve">Частота </w:t>
            </w:r>
          </w:p>
        </w:tc>
        <w:tc>
          <w:tcPr>
            <w:tcW w:w="1063" w:type="dxa"/>
            <w:shd w:val="clear" w:color="auto" w:fill="FFFFFF" w:themeFill="background1"/>
          </w:tcPr>
          <w:p w:rsidR="00050704" w:rsidRPr="00D93EF9" w:rsidRDefault="00050704" w:rsidP="0073799A">
            <w:pPr>
              <w:rPr>
                <w:szCs w:val="28"/>
              </w:rPr>
            </w:pPr>
            <w:r w:rsidRPr="00D93EF9">
              <w:rPr>
                <w:szCs w:val="28"/>
              </w:rPr>
              <w:t>25</w:t>
            </w:r>
          </w:p>
        </w:tc>
      </w:tr>
    </w:tbl>
    <w:p w:rsidR="00050704" w:rsidRDefault="00050704" w:rsidP="00050704">
      <w:pPr>
        <w:rPr>
          <w:szCs w:val="28"/>
        </w:rPr>
      </w:pPr>
    </w:p>
    <w:p w:rsidR="002645F7" w:rsidRDefault="002645F7" w:rsidP="00050704">
      <w:pPr>
        <w:rPr>
          <w:szCs w:val="28"/>
        </w:rPr>
      </w:pPr>
    </w:p>
    <w:p w:rsidR="002645F7" w:rsidRDefault="002645F7" w:rsidP="00050704">
      <w:pPr>
        <w:rPr>
          <w:szCs w:val="28"/>
        </w:rPr>
      </w:pPr>
    </w:p>
    <w:p w:rsidR="002645F7" w:rsidRDefault="002645F7" w:rsidP="00050704">
      <w:pPr>
        <w:rPr>
          <w:szCs w:val="28"/>
        </w:rPr>
      </w:pPr>
    </w:p>
    <w:p w:rsidR="002645F7" w:rsidRPr="00F40155" w:rsidRDefault="002645F7" w:rsidP="00050704">
      <w:pPr>
        <w:rPr>
          <w:szCs w:val="28"/>
          <w:lang w:val="en-US"/>
        </w:rPr>
      </w:pPr>
    </w:p>
    <w:p w:rsidR="00050704" w:rsidRDefault="00050704" w:rsidP="00050704">
      <w:pPr>
        <w:rPr>
          <w:szCs w:val="28"/>
        </w:rPr>
      </w:pPr>
      <w:r>
        <w:rPr>
          <w:szCs w:val="28"/>
        </w:rPr>
        <w:lastRenderedPageBreak/>
        <w:t xml:space="preserve">Змінюємо </w:t>
      </w:r>
      <w:r w:rsidR="006956FA">
        <w:rPr>
          <w:szCs w:val="28"/>
        </w:rPr>
        <w:t>інтервал</w:t>
      </w:r>
    </w:p>
    <w:p w:rsidR="002645F7" w:rsidRPr="0089240A" w:rsidRDefault="002645F7" w:rsidP="002645F7">
      <w:pPr>
        <w:pStyle w:val="a7"/>
      </w:pPr>
      <w:r>
        <w:t>Таблиця</w:t>
      </w:r>
      <w:r w:rsidR="00F876E6">
        <w:t xml:space="preserve"> 5.2.12</w:t>
      </w:r>
    </w:p>
    <w:tbl>
      <w:tblPr>
        <w:tblStyle w:val="af4"/>
        <w:tblW w:w="0" w:type="auto"/>
        <w:tblInd w:w="675" w:type="dxa"/>
        <w:tblLook w:val="04A0" w:firstRow="1" w:lastRow="0" w:firstColumn="1" w:lastColumn="0" w:noHBand="0" w:noVBand="1"/>
      </w:tblPr>
      <w:tblGrid>
        <w:gridCol w:w="2235"/>
        <w:gridCol w:w="7336"/>
      </w:tblGrid>
      <w:tr w:rsidR="00050704" w:rsidTr="0073799A">
        <w:tc>
          <w:tcPr>
            <w:tcW w:w="2235" w:type="dxa"/>
          </w:tcPr>
          <w:p w:rsidR="00050704" w:rsidRPr="0061345B" w:rsidRDefault="00050704" w:rsidP="0073799A">
            <w:pPr>
              <w:rPr>
                <w:szCs w:val="28"/>
                <w:lang w:val="en-US"/>
              </w:rPr>
            </w:pPr>
            <w:r>
              <w:rPr>
                <w:szCs w:val="28"/>
                <w:lang w:val="en-US"/>
              </w:rPr>
              <w:t xml:space="preserve">Windows </w:t>
            </w:r>
            <w:r w:rsidR="006956FA">
              <w:rPr>
                <w:szCs w:val="28"/>
                <w:lang w:val="en-US"/>
              </w:rPr>
              <w:t>Length</w:t>
            </w:r>
          </w:p>
        </w:tc>
        <w:tc>
          <w:tcPr>
            <w:tcW w:w="7336" w:type="dxa"/>
          </w:tcPr>
          <w:p w:rsidR="00050704" w:rsidRDefault="00050704" w:rsidP="0073799A">
            <w:pPr>
              <w:jc w:val="center"/>
              <w:rPr>
                <w:szCs w:val="28"/>
              </w:rPr>
            </w:pPr>
            <w:r w:rsidRPr="00DE43BF">
              <w:rPr>
                <w:szCs w:val="20"/>
                <w:lang w:val="en-US"/>
              </w:rPr>
              <w:t>Screenshot</w:t>
            </w:r>
          </w:p>
        </w:tc>
      </w:tr>
      <w:tr w:rsidR="00050704" w:rsidTr="0073799A">
        <w:tc>
          <w:tcPr>
            <w:tcW w:w="2235" w:type="dxa"/>
          </w:tcPr>
          <w:p w:rsidR="00050704" w:rsidRPr="00A56C2D" w:rsidRDefault="00050704" w:rsidP="0073799A">
            <w:pPr>
              <w:jc w:val="center"/>
              <w:rPr>
                <w:szCs w:val="28"/>
                <w:lang w:val="en-US"/>
              </w:rPr>
            </w:pPr>
            <w:r>
              <w:rPr>
                <w:szCs w:val="28"/>
                <w:lang w:val="en-US"/>
              </w:rPr>
              <w:t>1.01</w:t>
            </w:r>
          </w:p>
        </w:tc>
        <w:tc>
          <w:tcPr>
            <w:tcW w:w="7336" w:type="dxa"/>
          </w:tcPr>
          <w:p w:rsidR="00050704" w:rsidRDefault="00050704" w:rsidP="0073799A">
            <w:pPr>
              <w:jc w:val="center"/>
              <w:rPr>
                <w:szCs w:val="28"/>
              </w:rPr>
            </w:pPr>
            <w:r>
              <w:rPr>
                <w:noProof/>
                <w:lang w:val="ru-RU" w:eastAsia="ru-RU"/>
              </w:rPr>
              <w:drawing>
                <wp:inline distT="0" distB="0" distL="0" distR="0" wp14:anchorId="2D5DC363" wp14:editId="011D7E7E">
                  <wp:extent cx="2998381" cy="1962490"/>
                  <wp:effectExtent l="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2"/>
                          <a:stretch>
                            <a:fillRect/>
                          </a:stretch>
                        </pic:blipFill>
                        <pic:spPr>
                          <a:xfrm>
                            <a:off x="0" y="0"/>
                            <a:ext cx="2999818" cy="1963431"/>
                          </a:xfrm>
                          <a:prstGeom prst="rect">
                            <a:avLst/>
                          </a:prstGeom>
                        </pic:spPr>
                      </pic:pic>
                    </a:graphicData>
                  </a:graphic>
                </wp:inline>
              </w:drawing>
            </w:r>
          </w:p>
        </w:tc>
      </w:tr>
    </w:tbl>
    <w:p w:rsidR="0073799A" w:rsidRDefault="0073799A" w:rsidP="00050704">
      <w:pPr>
        <w:rPr>
          <w:szCs w:val="28"/>
        </w:rPr>
      </w:pPr>
    </w:p>
    <w:p w:rsidR="002645F7" w:rsidRDefault="00050704" w:rsidP="002645F7">
      <w:pPr>
        <w:rPr>
          <w:szCs w:val="28"/>
        </w:rPr>
      </w:pPr>
      <w:r w:rsidRPr="0061064A">
        <w:rPr>
          <w:szCs w:val="28"/>
        </w:rPr>
        <w:t>Вимір</w:t>
      </w:r>
      <w:r>
        <w:rPr>
          <w:szCs w:val="28"/>
        </w:rPr>
        <w:t>юємо</w:t>
      </w:r>
      <w:r w:rsidRPr="0061064A">
        <w:rPr>
          <w:szCs w:val="28"/>
        </w:rPr>
        <w:t xml:space="preserve"> амплітуду і частоту спектральних складових вимірюваного сигналу на екрані графічного індикатора</w:t>
      </w:r>
      <w:r>
        <w:rPr>
          <w:szCs w:val="28"/>
        </w:rPr>
        <w:t xml:space="preserve"> та заносимо в табл.</w:t>
      </w:r>
    </w:p>
    <w:p w:rsidR="002645F7" w:rsidRDefault="002645F7" w:rsidP="002645F7">
      <w:pPr>
        <w:pStyle w:val="a7"/>
      </w:pPr>
      <w:r>
        <w:t>Таблиця</w:t>
      </w:r>
      <w:r w:rsidR="00F876E6">
        <w:t xml:space="preserve"> 5.2.13</w:t>
      </w:r>
    </w:p>
    <w:tbl>
      <w:tblPr>
        <w:tblStyle w:val="af4"/>
        <w:tblW w:w="9657" w:type="dxa"/>
        <w:tblInd w:w="675" w:type="dxa"/>
        <w:tblLayout w:type="fixed"/>
        <w:tblLook w:val="04A0" w:firstRow="1" w:lastRow="0" w:firstColumn="1" w:lastColumn="0" w:noHBand="0" w:noVBand="1"/>
      </w:tblPr>
      <w:tblGrid>
        <w:gridCol w:w="1710"/>
        <w:gridCol w:w="795"/>
        <w:gridCol w:w="794"/>
        <w:gridCol w:w="795"/>
        <w:gridCol w:w="795"/>
        <w:gridCol w:w="795"/>
        <w:gridCol w:w="794"/>
        <w:gridCol w:w="795"/>
        <w:gridCol w:w="795"/>
        <w:gridCol w:w="795"/>
        <w:gridCol w:w="794"/>
      </w:tblGrid>
      <w:tr w:rsidR="00050704" w:rsidTr="002645F7">
        <w:trPr>
          <w:trHeight w:val="730"/>
        </w:trPr>
        <w:tc>
          <w:tcPr>
            <w:tcW w:w="1710" w:type="dxa"/>
          </w:tcPr>
          <w:p w:rsidR="00050704" w:rsidRDefault="00050704" w:rsidP="00471BD7">
            <w:pPr>
              <w:ind w:left="-108"/>
              <w:rPr>
                <w:szCs w:val="28"/>
              </w:rPr>
            </w:pPr>
            <w:r w:rsidRPr="003577D6">
              <w:rPr>
                <w:szCs w:val="28"/>
              </w:rPr>
              <w:t>Амплітуда</w:t>
            </w:r>
          </w:p>
        </w:tc>
        <w:tc>
          <w:tcPr>
            <w:tcW w:w="795" w:type="dxa"/>
          </w:tcPr>
          <w:p w:rsidR="00050704" w:rsidRPr="0001017D" w:rsidRDefault="00050704" w:rsidP="00471BD7">
            <w:pPr>
              <w:ind w:left="-117"/>
              <w:rPr>
                <w:szCs w:val="28"/>
                <w:lang w:val="en-US"/>
              </w:rPr>
            </w:pPr>
            <w:r>
              <w:rPr>
                <w:szCs w:val="28"/>
                <w:lang w:val="en-US"/>
              </w:rPr>
              <w:t>0.1</w:t>
            </w:r>
          </w:p>
        </w:tc>
        <w:tc>
          <w:tcPr>
            <w:tcW w:w="794" w:type="dxa"/>
          </w:tcPr>
          <w:p w:rsidR="00050704" w:rsidRPr="00B95E51" w:rsidRDefault="00050704" w:rsidP="00471BD7">
            <w:pPr>
              <w:ind w:left="0"/>
              <w:rPr>
                <w:szCs w:val="28"/>
                <w:lang w:val="en-US"/>
              </w:rPr>
            </w:pPr>
            <w:r>
              <w:rPr>
                <w:szCs w:val="28"/>
                <w:lang w:val="en-US"/>
              </w:rPr>
              <w:t>0.15</w:t>
            </w:r>
          </w:p>
        </w:tc>
        <w:tc>
          <w:tcPr>
            <w:tcW w:w="795" w:type="dxa"/>
          </w:tcPr>
          <w:p w:rsidR="00050704" w:rsidRPr="006263EB" w:rsidRDefault="00050704" w:rsidP="00471BD7">
            <w:pPr>
              <w:ind w:left="-5"/>
              <w:rPr>
                <w:szCs w:val="28"/>
                <w:lang w:val="en-US"/>
              </w:rPr>
            </w:pPr>
            <w:r>
              <w:rPr>
                <w:szCs w:val="28"/>
                <w:lang w:val="en-US"/>
              </w:rPr>
              <w:t>0.2</w:t>
            </w:r>
          </w:p>
        </w:tc>
        <w:tc>
          <w:tcPr>
            <w:tcW w:w="795" w:type="dxa"/>
          </w:tcPr>
          <w:p w:rsidR="00050704" w:rsidRPr="006D3963" w:rsidRDefault="00050704" w:rsidP="00471BD7">
            <w:pPr>
              <w:ind w:left="0"/>
              <w:rPr>
                <w:szCs w:val="28"/>
                <w:lang w:val="en-US"/>
              </w:rPr>
            </w:pPr>
            <w:r>
              <w:rPr>
                <w:szCs w:val="28"/>
                <w:lang w:val="en-US"/>
              </w:rPr>
              <w:t>0.35</w:t>
            </w:r>
          </w:p>
        </w:tc>
        <w:tc>
          <w:tcPr>
            <w:tcW w:w="795" w:type="dxa"/>
          </w:tcPr>
          <w:p w:rsidR="00050704" w:rsidRPr="004115C1" w:rsidRDefault="00050704" w:rsidP="00471BD7">
            <w:pPr>
              <w:ind w:left="0"/>
              <w:rPr>
                <w:szCs w:val="28"/>
                <w:lang w:val="en-US"/>
              </w:rPr>
            </w:pPr>
            <w:r>
              <w:rPr>
                <w:szCs w:val="28"/>
                <w:lang w:val="en-US"/>
              </w:rPr>
              <w:t>1.8</w:t>
            </w:r>
          </w:p>
        </w:tc>
        <w:tc>
          <w:tcPr>
            <w:tcW w:w="794" w:type="dxa"/>
          </w:tcPr>
          <w:p w:rsidR="00050704" w:rsidRPr="00F13121" w:rsidRDefault="00050704" w:rsidP="00471BD7">
            <w:pPr>
              <w:ind w:left="0"/>
              <w:rPr>
                <w:szCs w:val="28"/>
                <w:lang w:val="en-US"/>
              </w:rPr>
            </w:pPr>
            <w:r>
              <w:rPr>
                <w:szCs w:val="28"/>
                <w:lang w:val="en-US"/>
              </w:rPr>
              <w:t>0.6</w:t>
            </w:r>
          </w:p>
        </w:tc>
        <w:tc>
          <w:tcPr>
            <w:tcW w:w="795" w:type="dxa"/>
          </w:tcPr>
          <w:p w:rsidR="00050704" w:rsidRPr="00A64433" w:rsidRDefault="00050704" w:rsidP="00471BD7">
            <w:pPr>
              <w:ind w:left="0"/>
              <w:rPr>
                <w:szCs w:val="28"/>
                <w:lang w:val="en-US"/>
              </w:rPr>
            </w:pPr>
            <w:r>
              <w:rPr>
                <w:szCs w:val="28"/>
                <w:lang w:val="en-US"/>
              </w:rPr>
              <w:t>0.3</w:t>
            </w:r>
          </w:p>
        </w:tc>
        <w:tc>
          <w:tcPr>
            <w:tcW w:w="795" w:type="dxa"/>
          </w:tcPr>
          <w:p w:rsidR="00050704" w:rsidRPr="00A64433" w:rsidRDefault="00050704" w:rsidP="00471BD7">
            <w:pPr>
              <w:ind w:left="0"/>
              <w:rPr>
                <w:szCs w:val="28"/>
                <w:lang w:val="en-US"/>
              </w:rPr>
            </w:pPr>
            <w:r>
              <w:rPr>
                <w:szCs w:val="28"/>
                <w:lang w:val="en-US"/>
              </w:rPr>
              <w:t>0.2</w:t>
            </w:r>
          </w:p>
        </w:tc>
        <w:tc>
          <w:tcPr>
            <w:tcW w:w="795" w:type="dxa"/>
          </w:tcPr>
          <w:p w:rsidR="00050704" w:rsidRPr="00AD01A8" w:rsidRDefault="00050704" w:rsidP="00471BD7">
            <w:pPr>
              <w:ind w:left="0"/>
              <w:rPr>
                <w:szCs w:val="28"/>
                <w:lang w:val="en-US"/>
              </w:rPr>
            </w:pPr>
            <w:r>
              <w:rPr>
                <w:szCs w:val="28"/>
                <w:lang w:val="en-US"/>
              </w:rPr>
              <w:t>0.15</w:t>
            </w:r>
          </w:p>
        </w:tc>
        <w:tc>
          <w:tcPr>
            <w:tcW w:w="794" w:type="dxa"/>
          </w:tcPr>
          <w:p w:rsidR="00050704" w:rsidRPr="00AD01A8" w:rsidRDefault="00050704" w:rsidP="00471BD7">
            <w:pPr>
              <w:ind w:left="-40"/>
              <w:rPr>
                <w:szCs w:val="28"/>
                <w:lang w:val="en-US"/>
              </w:rPr>
            </w:pPr>
            <w:r>
              <w:rPr>
                <w:szCs w:val="28"/>
                <w:lang w:val="en-US"/>
              </w:rPr>
              <w:t>0.1</w:t>
            </w:r>
          </w:p>
        </w:tc>
      </w:tr>
      <w:tr w:rsidR="00050704" w:rsidTr="002645F7">
        <w:trPr>
          <w:trHeight w:val="730"/>
        </w:trPr>
        <w:tc>
          <w:tcPr>
            <w:tcW w:w="1710" w:type="dxa"/>
          </w:tcPr>
          <w:p w:rsidR="00050704" w:rsidRPr="003631B2" w:rsidRDefault="00050704" w:rsidP="00471BD7">
            <w:pPr>
              <w:ind w:left="-108"/>
              <w:rPr>
                <w:szCs w:val="28"/>
              </w:rPr>
            </w:pPr>
            <w:r>
              <w:rPr>
                <w:szCs w:val="28"/>
              </w:rPr>
              <w:t xml:space="preserve">Частота </w:t>
            </w:r>
          </w:p>
        </w:tc>
        <w:tc>
          <w:tcPr>
            <w:tcW w:w="795" w:type="dxa"/>
          </w:tcPr>
          <w:p w:rsidR="00050704" w:rsidRPr="00B95E51" w:rsidRDefault="00050704" w:rsidP="00471BD7">
            <w:pPr>
              <w:ind w:left="-117"/>
              <w:rPr>
                <w:szCs w:val="28"/>
                <w:lang w:val="en-US"/>
              </w:rPr>
            </w:pPr>
            <w:r>
              <w:rPr>
                <w:szCs w:val="28"/>
                <w:lang w:val="en-US"/>
              </w:rPr>
              <w:t>20.8</w:t>
            </w:r>
          </w:p>
        </w:tc>
        <w:tc>
          <w:tcPr>
            <w:tcW w:w="794" w:type="dxa"/>
          </w:tcPr>
          <w:p w:rsidR="00050704" w:rsidRPr="006263EB" w:rsidRDefault="00050704" w:rsidP="00471BD7">
            <w:pPr>
              <w:ind w:left="0"/>
              <w:rPr>
                <w:szCs w:val="28"/>
                <w:lang w:val="en-US"/>
              </w:rPr>
            </w:pPr>
            <w:r>
              <w:rPr>
                <w:szCs w:val="28"/>
                <w:lang w:val="en-US"/>
              </w:rPr>
              <w:t>21.8</w:t>
            </w:r>
          </w:p>
        </w:tc>
        <w:tc>
          <w:tcPr>
            <w:tcW w:w="795" w:type="dxa"/>
          </w:tcPr>
          <w:p w:rsidR="00050704" w:rsidRPr="006D3963" w:rsidRDefault="00050704" w:rsidP="00471BD7">
            <w:pPr>
              <w:ind w:left="-5"/>
              <w:rPr>
                <w:szCs w:val="28"/>
                <w:lang w:val="en-US"/>
              </w:rPr>
            </w:pPr>
            <w:r>
              <w:rPr>
                <w:szCs w:val="28"/>
                <w:lang w:val="en-US"/>
              </w:rPr>
              <w:t>22.8</w:t>
            </w:r>
          </w:p>
        </w:tc>
        <w:tc>
          <w:tcPr>
            <w:tcW w:w="795" w:type="dxa"/>
          </w:tcPr>
          <w:p w:rsidR="00050704" w:rsidRPr="004115C1" w:rsidRDefault="00050704" w:rsidP="00471BD7">
            <w:pPr>
              <w:ind w:left="0"/>
              <w:rPr>
                <w:szCs w:val="28"/>
                <w:lang w:val="en-US"/>
              </w:rPr>
            </w:pPr>
            <w:r>
              <w:rPr>
                <w:szCs w:val="28"/>
                <w:lang w:val="en-US"/>
              </w:rPr>
              <w:t>23.8</w:t>
            </w:r>
          </w:p>
        </w:tc>
        <w:tc>
          <w:tcPr>
            <w:tcW w:w="795" w:type="dxa"/>
          </w:tcPr>
          <w:p w:rsidR="00050704" w:rsidRPr="00F13121" w:rsidRDefault="00050704" w:rsidP="00471BD7">
            <w:pPr>
              <w:ind w:left="0"/>
              <w:rPr>
                <w:szCs w:val="28"/>
                <w:lang w:val="en-US"/>
              </w:rPr>
            </w:pPr>
            <w:r>
              <w:rPr>
                <w:szCs w:val="28"/>
                <w:lang w:val="en-US"/>
              </w:rPr>
              <w:t>24.8</w:t>
            </w:r>
          </w:p>
        </w:tc>
        <w:tc>
          <w:tcPr>
            <w:tcW w:w="794" w:type="dxa"/>
          </w:tcPr>
          <w:p w:rsidR="00050704" w:rsidRPr="00A64433" w:rsidRDefault="00050704" w:rsidP="00471BD7">
            <w:pPr>
              <w:ind w:left="0"/>
              <w:rPr>
                <w:szCs w:val="28"/>
                <w:lang w:val="en-US"/>
              </w:rPr>
            </w:pPr>
            <w:r>
              <w:rPr>
                <w:szCs w:val="28"/>
                <w:lang w:val="en-US"/>
              </w:rPr>
              <w:t>25.8</w:t>
            </w:r>
          </w:p>
        </w:tc>
        <w:tc>
          <w:tcPr>
            <w:tcW w:w="795" w:type="dxa"/>
          </w:tcPr>
          <w:p w:rsidR="00050704" w:rsidRPr="00A64433" w:rsidRDefault="00050704" w:rsidP="00471BD7">
            <w:pPr>
              <w:ind w:left="0"/>
              <w:rPr>
                <w:szCs w:val="28"/>
                <w:lang w:val="en-US"/>
              </w:rPr>
            </w:pPr>
            <w:r>
              <w:rPr>
                <w:szCs w:val="28"/>
                <w:lang w:val="en-US"/>
              </w:rPr>
              <w:t>26.8</w:t>
            </w:r>
          </w:p>
        </w:tc>
        <w:tc>
          <w:tcPr>
            <w:tcW w:w="795" w:type="dxa"/>
          </w:tcPr>
          <w:p w:rsidR="00050704" w:rsidRPr="00A64433" w:rsidRDefault="00050704" w:rsidP="00471BD7">
            <w:pPr>
              <w:ind w:left="0"/>
              <w:rPr>
                <w:szCs w:val="28"/>
                <w:lang w:val="en-US"/>
              </w:rPr>
            </w:pPr>
            <w:r>
              <w:rPr>
                <w:szCs w:val="28"/>
                <w:lang w:val="en-US"/>
              </w:rPr>
              <w:t>27.8</w:t>
            </w:r>
          </w:p>
        </w:tc>
        <w:tc>
          <w:tcPr>
            <w:tcW w:w="795" w:type="dxa"/>
          </w:tcPr>
          <w:p w:rsidR="00050704" w:rsidRPr="00AD01A8" w:rsidRDefault="00050704" w:rsidP="00471BD7">
            <w:pPr>
              <w:ind w:left="0"/>
              <w:rPr>
                <w:szCs w:val="28"/>
                <w:lang w:val="en-US"/>
              </w:rPr>
            </w:pPr>
            <w:r>
              <w:rPr>
                <w:szCs w:val="28"/>
                <w:lang w:val="en-US"/>
              </w:rPr>
              <w:t>28.8</w:t>
            </w:r>
          </w:p>
        </w:tc>
        <w:tc>
          <w:tcPr>
            <w:tcW w:w="794" w:type="dxa"/>
          </w:tcPr>
          <w:p w:rsidR="00050704" w:rsidRPr="00AD01A8" w:rsidRDefault="00050704" w:rsidP="00471BD7">
            <w:pPr>
              <w:ind w:left="-40"/>
              <w:rPr>
                <w:szCs w:val="28"/>
                <w:lang w:val="en-US"/>
              </w:rPr>
            </w:pPr>
            <w:r>
              <w:rPr>
                <w:szCs w:val="28"/>
                <w:lang w:val="en-US"/>
              </w:rPr>
              <w:t>29.8</w:t>
            </w:r>
          </w:p>
        </w:tc>
      </w:tr>
    </w:tbl>
    <w:p w:rsidR="0073799A" w:rsidRDefault="0073799A" w:rsidP="00050704">
      <w:pPr>
        <w:rPr>
          <w:szCs w:val="28"/>
        </w:rPr>
      </w:pPr>
    </w:p>
    <w:p w:rsidR="002645F7" w:rsidRDefault="002645F7" w:rsidP="00050704">
      <w:pPr>
        <w:rPr>
          <w:szCs w:val="28"/>
        </w:rPr>
      </w:pPr>
    </w:p>
    <w:p w:rsidR="002645F7" w:rsidRDefault="002645F7" w:rsidP="00050704">
      <w:pPr>
        <w:rPr>
          <w:szCs w:val="28"/>
        </w:rPr>
      </w:pPr>
    </w:p>
    <w:p w:rsidR="002645F7" w:rsidRDefault="002645F7" w:rsidP="00050704">
      <w:pPr>
        <w:rPr>
          <w:szCs w:val="28"/>
        </w:rPr>
      </w:pPr>
    </w:p>
    <w:p w:rsidR="002645F7" w:rsidRDefault="002645F7" w:rsidP="00050704">
      <w:pPr>
        <w:rPr>
          <w:szCs w:val="28"/>
        </w:rPr>
      </w:pPr>
    </w:p>
    <w:p w:rsidR="002645F7" w:rsidRDefault="002645F7" w:rsidP="00050704">
      <w:pPr>
        <w:rPr>
          <w:szCs w:val="28"/>
        </w:rPr>
      </w:pPr>
    </w:p>
    <w:p w:rsidR="002645F7" w:rsidRDefault="002645F7" w:rsidP="00F876E6">
      <w:pPr>
        <w:ind w:left="0"/>
        <w:rPr>
          <w:szCs w:val="28"/>
        </w:rPr>
      </w:pPr>
    </w:p>
    <w:p w:rsidR="002645F7" w:rsidRDefault="002645F7" w:rsidP="00050704">
      <w:pPr>
        <w:rPr>
          <w:szCs w:val="28"/>
          <w:lang w:val="en-US"/>
        </w:rPr>
      </w:pPr>
    </w:p>
    <w:p w:rsidR="00F40155" w:rsidRPr="00F40155" w:rsidRDefault="00F40155" w:rsidP="00050704">
      <w:pPr>
        <w:rPr>
          <w:szCs w:val="28"/>
          <w:lang w:val="en-US"/>
        </w:rPr>
      </w:pPr>
    </w:p>
    <w:p w:rsidR="00050704" w:rsidRDefault="00050704" w:rsidP="00050704">
      <w:pPr>
        <w:rPr>
          <w:szCs w:val="28"/>
        </w:rPr>
      </w:pPr>
      <w:r>
        <w:rPr>
          <w:szCs w:val="28"/>
        </w:rPr>
        <w:lastRenderedPageBreak/>
        <w:t xml:space="preserve">Змінюємо </w:t>
      </w:r>
      <w:r w:rsidR="0073799A">
        <w:rPr>
          <w:szCs w:val="28"/>
        </w:rPr>
        <w:t>інтервал</w:t>
      </w:r>
    </w:p>
    <w:p w:rsidR="0073799A" w:rsidRPr="0089240A" w:rsidRDefault="002645F7" w:rsidP="002645F7">
      <w:pPr>
        <w:pStyle w:val="a7"/>
      </w:pPr>
      <w:r>
        <w:t>Таблиця</w:t>
      </w:r>
      <w:r w:rsidR="00F876E6">
        <w:t xml:space="preserve"> 5.2.14</w:t>
      </w:r>
    </w:p>
    <w:tbl>
      <w:tblPr>
        <w:tblStyle w:val="af4"/>
        <w:tblW w:w="0" w:type="auto"/>
        <w:tblInd w:w="675" w:type="dxa"/>
        <w:tblLook w:val="04A0" w:firstRow="1" w:lastRow="0" w:firstColumn="1" w:lastColumn="0" w:noHBand="0" w:noVBand="1"/>
      </w:tblPr>
      <w:tblGrid>
        <w:gridCol w:w="2235"/>
        <w:gridCol w:w="7336"/>
      </w:tblGrid>
      <w:tr w:rsidR="00050704" w:rsidTr="0073799A">
        <w:tc>
          <w:tcPr>
            <w:tcW w:w="2235" w:type="dxa"/>
          </w:tcPr>
          <w:p w:rsidR="00050704" w:rsidRPr="0061345B" w:rsidRDefault="00050704" w:rsidP="0073799A">
            <w:pPr>
              <w:rPr>
                <w:szCs w:val="28"/>
                <w:lang w:val="en-US"/>
              </w:rPr>
            </w:pPr>
            <w:r>
              <w:rPr>
                <w:szCs w:val="28"/>
                <w:lang w:val="en-US"/>
              </w:rPr>
              <w:t xml:space="preserve">Windows </w:t>
            </w:r>
            <w:r w:rsidR="006956FA">
              <w:rPr>
                <w:szCs w:val="28"/>
                <w:lang w:val="en-US"/>
              </w:rPr>
              <w:t>Length</w:t>
            </w:r>
          </w:p>
        </w:tc>
        <w:tc>
          <w:tcPr>
            <w:tcW w:w="7336" w:type="dxa"/>
          </w:tcPr>
          <w:p w:rsidR="00050704" w:rsidRDefault="00050704" w:rsidP="0073799A">
            <w:pPr>
              <w:jc w:val="center"/>
              <w:rPr>
                <w:szCs w:val="28"/>
              </w:rPr>
            </w:pPr>
            <w:r w:rsidRPr="00DE43BF">
              <w:rPr>
                <w:szCs w:val="20"/>
                <w:lang w:val="en-US"/>
              </w:rPr>
              <w:t>Screenshot</w:t>
            </w:r>
          </w:p>
        </w:tc>
      </w:tr>
      <w:tr w:rsidR="00050704" w:rsidTr="0073799A">
        <w:tc>
          <w:tcPr>
            <w:tcW w:w="2235" w:type="dxa"/>
          </w:tcPr>
          <w:p w:rsidR="00050704" w:rsidRPr="00A56C2D" w:rsidRDefault="00050704" w:rsidP="0073799A">
            <w:pPr>
              <w:jc w:val="center"/>
              <w:rPr>
                <w:szCs w:val="28"/>
                <w:lang w:val="en-US"/>
              </w:rPr>
            </w:pPr>
            <w:r>
              <w:rPr>
                <w:szCs w:val="28"/>
                <w:lang w:val="en-US"/>
              </w:rPr>
              <w:t>1.02</w:t>
            </w:r>
          </w:p>
        </w:tc>
        <w:tc>
          <w:tcPr>
            <w:tcW w:w="7336" w:type="dxa"/>
          </w:tcPr>
          <w:p w:rsidR="00050704" w:rsidRDefault="00050704" w:rsidP="0073799A">
            <w:pPr>
              <w:jc w:val="center"/>
              <w:rPr>
                <w:szCs w:val="28"/>
              </w:rPr>
            </w:pPr>
            <w:r>
              <w:rPr>
                <w:noProof/>
                <w:lang w:val="ru-RU" w:eastAsia="ru-RU"/>
              </w:rPr>
              <w:drawing>
                <wp:inline distT="0" distB="0" distL="0" distR="0" wp14:anchorId="638A4CDC" wp14:editId="4BB390C1">
                  <wp:extent cx="3211033" cy="2091729"/>
                  <wp:effectExtent l="0" t="0" r="8890" b="381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3"/>
                          <a:stretch>
                            <a:fillRect/>
                          </a:stretch>
                        </pic:blipFill>
                        <pic:spPr>
                          <a:xfrm>
                            <a:off x="0" y="0"/>
                            <a:ext cx="3210761" cy="2091552"/>
                          </a:xfrm>
                          <a:prstGeom prst="rect">
                            <a:avLst/>
                          </a:prstGeom>
                        </pic:spPr>
                      </pic:pic>
                    </a:graphicData>
                  </a:graphic>
                </wp:inline>
              </w:drawing>
            </w:r>
          </w:p>
          <w:p w:rsidR="00050704" w:rsidRDefault="00050704" w:rsidP="0073799A">
            <w:pPr>
              <w:jc w:val="center"/>
              <w:rPr>
                <w:szCs w:val="28"/>
              </w:rPr>
            </w:pPr>
          </w:p>
        </w:tc>
      </w:tr>
    </w:tbl>
    <w:p w:rsidR="0073799A" w:rsidRDefault="0073799A" w:rsidP="00050704">
      <w:pPr>
        <w:rPr>
          <w:szCs w:val="28"/>
        </w:rPr>
      </w:pPr>
    </w:p>
    <w:p w:rsidR="00050704" w:rsidRDefault="00050704" w:rsidP="00050704">
      <w:pPr>
        <w:rPr>
          <w:szCs w:val="28"/>
        </w:rPr>
      </w:pPr>
      <w:r w:rsidRPr="0061064A">
        <w:rPr>
          <w:szCs w:val="28"/>
        </w:rPr>
        <w:t>Вимір</w:t>
      </w:r>
      <w:r>
        <w:rPr>
          <w:szCs w:val="28"/>
        </w:rPr>
        <w:t>юємо</w:t>
      </w:r>
      <w:r w:rsidRPr="0061064A">
        <w:rPr>
          <w:szCs w:val="28"/>
        </w:rPr>
        <w:t xml:space="preserve"> амплітуду і частоту спектральних складових вимірюваного сигналу на екрані графічного індикатора</w:t>
      </w:r>
      <w:r>
        <w:rPr>
          <w:szCs w:val="28"/>
        </w:rPr>
        <w:t xml:space="preserve"> та заносимо в табл.</w:t>
      </w:r>
    </w:p>
    <w:p w:rsidR="0073799A" w:rsidRDefault="0073799A" w:rsidP="00050704">
      <w:pPr>
        <w:rPr>
          <w:szCs w:val="28"/>
        </w:rPr>
      </w:pPr>
    </w:p>
    <w:p w:rsidR="0073799A" w:rsidRDefault="002645F7" w:rsidP="002645F7">
      <w:pPr>
        <w:pStyle w:val="a7"/>
      </w:pPr>
      <w:r>
        <w:t>Таблиця</w:t>
      </w:r>
      <w:r w:rsidR="00F876E6">
        <w:t xml:space="preserve"> 5.2.15</w:t>
      </w:r>
    </w:p>
    <w:tbl>
      <w:tblPr>
        <w:tblStyle w:val="af4"/>
        <w:tblW w:w="10129" w:type="dxa"/>
        <w:tblInd w:w="392" w:type="dxa"/>
        <w:tblLayout w:type="fixed"/>
        <w:tblLook w:val="04A0" w:firstRow="1" w:lastRow="0" w:firstColumn="1" w:lastColumn="0" w:noHBand="0" w:noVBand="1"/>
      </w:tblPr>
      <w:tblGrid>
        <w:gridCol w:w="1612"/>
        <w:gridCol w:w="852"/>
        <w:gridCol w:w="851"/>
        <w:gridCol w:w="852"/>
        <w:gridCol w:w="852"/>
        <w:gridCol w:w="852"/>
        <w:gridCol w:w="851"/>
        <w:gridCol w:w="852"/>
        <w:gridCol w:w="852"/>
        <w:gridCol w:w="852"/>
        <w:gridCol w:w="851"/>
      </w:tblGrid>
      <w:tr w:rsidR="00050704" w:rsidTr="002645F7">
        <w:trPr>
          <w:trHeight w:val="722"/>
        </w:trPr>
        <w:tc>
          <w:tcPr>
            <w:tcW w:w="1612" w:type="dxa"/>
          </w:tcPr>
          <w:p w:rsidR="00050704" w:rsidRDefault="00050704" w:rsidP="00471BD7">
            <w:pPr>
              <w:ind w:left="0"/>
              <w:rPr>
                <w:szCs w:val="28"/>
              </w:rPr>
            </w:pPr>
            <w:r w:rsidRPr="003577D6">
              <w:rPr>
                <w:szCs w:val="28"/>
              </w:rPr>
              <w:t>Амплітуда</w:t>
            </w:r>
          </w:p>
        </w:tc>
        <w:tc>
          <w:tcPr>
            <w:tcW w:w="852" w:type="dxa"/>
          </w:tcPr>
          <w:p w:rsidR="00050704" w:rsidRPr="0071378D" w:rsidRDefault="00050704" w:rsidP="00471BD7">
            <w:pPr>
              <w:ind w:left="-38"/>
              <w:rPr>
                <w:szCs w:val="28"/>
              </w:rPr>
            </w:pPr>
            <w:r>
              <w:rPr>
                <w:szCs w:val="28"/>
                <w:lang w:val="en-US"/>
              </w:rPr>
              <w:t>0.1</w:t>
            </w:r>
            <w:r>
              <w:rPr>
                <w:szCs w:val="28"/>
              </w:rPr>
              <w:t>5</w:t>
            </w:r>
          </w:p>
        </w:tc>
        <w:tc>
          <w:tcPr>
            <w:tcW w:w="851" w:type="dxa"/>
          </w:tcPr>
          <w:p w:rsidR="00050704" w:rsidRPr="0071378D" w:rsidRDefault="00050704" w:rsidP="00471BD7">
            <w:pPr>
              <w:ind w:left="0"/>
              <w:rPr>
                <w:szCs w:val="28"/>
              </w:rPr>
            </w:pPr>
            <w:r>
              <w:rPr>
                <w:szCs w:val="28"/>
                <w:lang w:val="en-US"/>
              </w:rPr>
              <w:t>0.</w:t>
            </w:r>
            <w:r>
              <w:rPr>
                <w:szCs w:val="28"/>
              </w:rPr>
              <w:t>2</w:t>
            </w:r>
          </w:p>
        </w:tc>
        <w:tc>
          <w:tcPr>
            <w:tcW w:w="852" w:type="dxa"/>
          </w:tcPr>
          <w:p w:rsidR="00050704" w:rsidRPr="0071378D" w:rsidRDefault="00050704" w:rsidP="00471BD7">
            <w:pPr>
              <w:ind w:left="-71"/>
              <w:rPr>
                <w:szCs w:val="28"/>
              </w:rPr>
            </w:pPr>
            <w:r>
              <w:rPr>
                <w:szCs w:val="28"/>
                <w:lang w:val="en-US"/>
              </w:rPr>
              <w:t>0.2</w:t>
            </w:r>
            <w:r>
              <w:rPr>
                <w:szCs w:val="28"/>
              </w:rPr>
              <w:t>5</w:t>
            </w:r>
          </w:p>
        </w:tc>
        <w:tc>
          <w:tcPr>
            <w:tcW w:w="852" w:type="dxa"/>
          </w:tcPr>
          <w:p w:rsidR="00050704" w:rsidRPr="000242E5" w:rsidRDefault="00050704" w:rsidP="00471BD7">
            <w:pPr>
              <w:ind w:left="0"/>
              <w:rPr>
                <w:szCs w:val="28"/>
              </w:rPr>
            </w:pPr>
            <w:r>
              <w:rPr>
                <w:szCs w:val="28"/>
                <w:lang w:val="en-US"/>
              </w:rPr>
              <w:t>0.</w:t>
            </w:r>
            <w:r>
              <w:rPr>
                <w:szCs w:val="28"/>
              </w:rPr>
              <w:t>44</w:t>
            </w:r>
          </w:p>
        </w:tc>
        <w:tc>
          <w:tcPr>
            <w:tcW w:w="852" w:type="dxa"/>
          </w:tcPr>
          <w:p w:rsidR="00050704" w:rsidRPr="000242E5" w:rsidRDefault="00050704" w:rsidP="00471BD7">
            <w:pPr>
              <w:ind w:left="42"/>
              <w:rPr>
                <w:szCs w:val="28"/>
              </w:rPr>
            </w:pPr>
            <w:r>
              <w:rPr>
                <w:szCs w:val="28"/>
                <w:lang w:val="en-US"/>
              </w:rPr>
              <w:t>1.</w:t>
            </w:r>
            <w:r>
              <w:rPr>
                <w:szCs w:val="28"/>
              </w:rPr>
              <w:t>25</w:t>
            </w:r>
          </w:p>
        </w:tc>
        <w:tc>
          <w:tcPr>
            <w:tcW w:w="851" w:type="dxa"/>
          </w:tcPr>
          <w:p w:rsidR="00050704" w:rsidRPr="000242E5" w:rsidRDefault="00050704" w:rsidP="00471BD7">
            <w:pPr>
              <w:ind w:left="0"/>
              <w:rPr>
                <w:szCs w:val="28"/>
              </w:rPr>
            </w:pPr>
            <w:r>
              <w:rPr>
                <w:szCs w:val="28"/>
              </w:rPr>
              <w:t>1.25</w:t>
            </w:r>
          </w:p>
        </w:tc>
        <w:tc>
          <w:tcPr>
            <w:tcW w:w="852" w:type="dxa"/>
          </w:tcPr>
          <w:p w:rsidR="00050704" w:rsidRPr="00832F68" w:rsidRDefault="00050704" w:rsidP="00471BD7">
            <w:pPr>
              <w:ind w:left="0"/>
              <w:rPr>
                <w:szCs w:val="28"/>
              </w:rPr>
            </w:pPr>
            <w:r>
              <w:rPr>
                <w:szCs w:val="28"/>
                <w:lang w:val="en-US"/>
              </w:rPr>
              <w:t>0.</w:t>
            </w:r>
            <w:r>
              <w:rPr>
                <w:szCs w:val="28"/>
              </w:rPr>
              <w:t>44</w:t>
            </w:r>
          </w:p>
        </w:tc>
        <w:tc>
          <w:tcPr>
            <w:tcW w:w="852" w:type="dxa"/>
          </w:tcPr>
          <w:p w:rsidR="00050704" w:rsidRPr="00832F68" w:rsidRDefault="00050704" w:rsidP="00471BD7">
            <w:pPr>
              <w:ind w:left="0"/>
              <w:rPr>
                <w:szCs w:val="28"/>
              </w:rPr>
            </w:pPr>
            <w:r>
              <w:rPr>
                <w:szCs w:val="28"/>
                <w:lang w:val="en-US"/>
              </w:rPr>
              <w:t>0.2</w:t>
            </w:r>
            <w:r>
              <w:rPr>
                <w:szCs w:val="28"/>
              </w:rPr>
              <w:t>5</w:t>
            </w:r>
          </w:p>
        </w:tc>
        <w:tc>
          <w:tcPr>
            <w:tcW w:w="852" w:type="dxa"/>
          </w:tcPr>
          <w:p w:rsidR="00050704" w:rsidRPr="00BA387E" w:rsidRDefault="00050704" w:rsidP="00471BD7">
            <w:pPr>
              <w:ind w:left="0"/>
              <w:rPr>
                <w:szCs w:val="28"/>
              </w:rPr>
            </w:pPr>
            <w:r>
              <w:rPr>
                <w:szCs w:val="28"/>
                <w:lang w:val="en-US"/>
              </w:rPr>
              <w:t>0.</w:t>
            </w:r>
            <w:r>
              <w:rPr>
                <w:szCs w:val="28"/>
              </w:rPr>
              <w:t>2</w:t>
            </w:r>
          </w:p>
        </w:tc>
        <w:tc>
          <w:tcPr>
            <w:tcW w:w="851" w:type="dxa"/>
          </w:tcPr>
          <w:p w:rsidR="00050704" w:rsidRPr="00BA387E" w:rsidRDefault="00050704" w:rsidP="00471BD7">
            <w:pPr>
              <w:ind w:left="-30"/>
              <w:rPr>
                <w:szCs w:val="28"/>
              </w:rPr>
            </w:pPr>
            <w:r>
              <w:rPr>
                <w:szCs w:val="28"/>
                <w:lang w:val="en-US"/>
              </w:rPr>
              <w:t>0.1</w:t>
            </w:r>
            <w:r>
              <w:rPr>
                <w:szCs w:val="28"/>
              </w:rPr>
              <w:t>5</w:t>
            </w:r>
          </w:p>
        </w:tc>
      </w:tr>
      <w:tr w:rsidR="00050704" w:rsidTr="002645F7">
        <w:trPr>
          <w:trHeight w:val="728"/>
        </w:trPr>
        <w:tc>
          <w:tcPr>
            <w:tcW w:w="1612" w:type="dxa"/>
          </w:tcPr>
          <w:p w:rsidR="00050704" w:rsidRPr="003631B2" w:rsidRDefault="00050704" w:rsidP="00471BD7">
            <w:pPr>
              <w:ind w:left="0"/>
              <w:rPr>
                <w:szCs w:val="28"/>
              </w:rPr>
            </w:pPr>
            <w:r>
              <w:rPr>
                <w:szCs w:val="28"/>
              </w:rPr>
              <w:t xml:space="preserve">Частота </w:t>
            </w:r>
          </w:p>
        </w:tc>
        <w:tc>
          <w:tcPr>
            <w:tcW w:w="852" w:type="dxa"/>
          </w:tcPr>
          <w:p w:rsidR="00050704" w:rsidRPr="0071378D" w:rsidRDefault="00050704" w:rsidP="00471BD7">
            <w:pPr>
              <w:ind w:left="-38"/>
              <w:rPr>
                <w:szCs w:val="28"/>
              </w:rPr>
            </w:pPr>
            <w:r>
              <w:rPr>
                <w:szCs w:val="28"/>
                <w:lang w:val="en-US"/>
              </w:rPr>
              <w:t>20.</w:t>
            </w:r>
            <w:r>
              <w:rPr>
                <w:szCs w:val="28"/>
              </w:rPr>
              <w:t>6</w:t>
            </w:r>
          </w:p>
        </w:tc>
        <w:tc>
          <w:tcPr>
            <w:tcW w:w="851" w:type="dxa"/>
          </w:tcPr>
          <w:p w:rsidR="00050704" w:rsidRPr="0071378D" w:rsidRDefault="00050704" w:rsidP="00471BD7">
            <w:pPr>
              <w:ind w:left="0"/>
              <w:rPr>
                <w:szCs w:val="28"/>
              </w:rPr>
            </w:pPr>
            <w:r>
              <w:rPr>
                <w:szCs w:val="28"/>
                <w:lang w:val="en-US"/>
              </w:rPr>
              <w:t>21.</w:t>
            </w:r>
            <w:r>
              <w:rPr>
                <w:szCs w:val="28"/>
              </w:rPr>
              <w:t>6</w:t>
            </w:r>
          </w:p>
        </w:tc>
        <w:tc>
          <w:tcPr>
            <w:tcW w:w="852" w:type="dxa"/>
          </w:tcPr>
          <w:p w:rsidR="00050704" w:rsidRPr="0071378D" w:rsidRDefault="00050704" w:rsidP="00471BD7">
            <w:pPr>
              <w:ind w:left="-71"/>
              <w:rPr>
                <w:szCs w:val="28"/>
              </w:rPr>
            </w:pPr>
            <w:r>
              <w:rPr>
                <w:szCs w:val="28"/>
                <w:lang w:val="en-US"/>
              </w:rPr>
              <w:t>22.</w:t>
            </w:r>
            <w:r>
              <w:rPr>
                <w:szCs w:val="28"/>
              </w:rPr>
              <w:t>6</w:t>
            </w:r>
          </w:p>
        </w:tc>
        <w:tc>
          <w:tcPr>
            <w:tcW w:w="852" w:type="dxa"/>
          </w:tcPr>
          <w:p w:rsidR="00050704" w:rsidRPr="000242E5" w:rsidRDefault="00050704" w:rsidP="00471BD7">
            <w:pPr>
              <w:ind w:left="0"/>
              <w:rPr>
                <w:szCs w:val="28"/>
              </w:rPr>
            </w:pPr>
            <w:r>
              <w:rPr>
                <w:szCs w:val="28"/>
                <w:lang w:val="en-US"/>
              </w:rPr>
              <w:t>23.</w:t>
            </w:r>
            <w:r>
              <w:rPr>
                <w:szCs w:val="28"/>
              </w:rPr>
              <w:t>6</w:t>
            </w:r>
          </w:p>
        </w:tc>
        <w:tc>
          <w:tcPr>
            <w:tcW w:w="852" w:type="dxa"/>
          </w:tcPr>
          <w:p w:rsidR="00050704" w:rsidRPr="000242E5" w:rsidRDefault="00050704" w:rsidP="00471BD7">
            <w:pPr>
              <w:ind w:left="42"/>
              <w:rPr>
                <w:szCs w:val="28"/>
              </w:rPr>
            </w:pPr>
            <w:r>
              <w:rPr>
                <w:szCs w:val="28"/>
                <w:lang w:val="en-US"/>
              </w:rPr>
              <w:t>24.</w:t>
            </w:r>
            <w:r>
              <w:rPr>
                <w:szCs w:val="28"/>
              </w:rPr>
              <w:t>5</w:t>
            </w:r>
          </w:p>
        </w:tc>
        <w:tc>
          <w:tcPr>
            <w:tcW w:w="851" w:type="dxa"/>
          </w:tcPr>
          <w:p w:rsidR="00050704" w:rsidRPr="000242E5" w:rsidRDefault="00050704" w:rsidP="00471BD7">
            <w:pPr>
              <w:ind w:left="0"/>
              <w:rPr>
                <w:szCs w:val="28"/>
              </w:rPr>
            </w:pPr>
            <w:r>
              <w:rPr>
                <w:szCs w:val="28"/>
                <w:lang w:val="en-US"/>
              </w:rPr>
              <w:t>25.</w:t>
            </w:r>
            <w:r>
              <w:rPr>
                <w:szCs w:val="28"/>
              </w:rPr>
              <w:t>5</w:t>
            </w:r>
          </w:p>
        </w:tc>
        <w:tc>
          <w:tcPr>
            <w:tcW w:w="852" w:type="dxa"/>
          </w:tcPr>
          <w:p w:rsidR="00050704" w:rsidRPr="00832F68" w:rsidRDefault="00050704" w:rsidP="00471BD7">
            <w:pPr>
              <w:ind w:left="0"/>
              <w:rPr>
                <w:szCs w:val="28"/>
              </w:rPr>
            </w:pPr>
            <w:r>
              <w:rPr>
                <w:szCs w:val="28"/>
                <w:lang w:val="en-US"/>
              </w:rPr>
              <w:t>26.</w:t>
            </w:r>
            <w:r>
              <w:rPr>
                <w:szCs w:val="28"/>
              </w:rPr>
              <w:t>4</w:t>
            </w:r>
          </w:p>
        </w:tc>
        <w:tc>
          <w:tcPr>
            <w:tcW w:w="852" w:type="dxa"/>
          </w:tcPr>
          <w:p w:rsidR="00050704" w:rsidRPr="00832F68" w:rsidRDefault="00050704" w:rsidP="00471BD7">
            <w:pPr>
              <w:ind w:left="0"/>
              <w:rPr>
                <w:szCs w:val="28"/>
              </w:rPr>
            </w:pPr>
            <w:r>
              <w:rPr>
                <w:szCs w:val="28"/>
                <w:lang w:val="en-US"/>
              </w:rPr>
              <w:t>27.</w:t>
            </w:r>
            <w:r>
              <w:rPr>
                <w:szCs w:val="28"/>
              </w:rPr>
              <w:t>4</w:t>
            </w:r>
          </w:p>
        </w:tc>
        <w:tc>
          <w:tcPr>
            <w:tcW w:w="852" w:type="dxa"/>
          </w:tcPr>
          <w:p w:rsidR="00050704" w:rsidRPr="00BA387E" w:rsidRDefault="00050704" w:rsidP="00471BD7">
            <w:pPr>
              <w:ind w:left="0"/>
              <w:rPr>
                <w:szCs w:val="28"/>
              </w:rPr>
            </w:pPr>
            <w:r>
              <w:rPr>
                <w:szCs w:val="28"/>
                <w:lang w:val="en-US"/>
              </w:rPr>
              <w:t>28.</w:t>
            </w:r>
            <w:r>
              <w:rPr>
                <w:szCs w:val="28"/>
              </w:rPr>
              <w:t>4</w:t>
            </w:r>
          </w:p>
        </w:tc>
        <w:tc>
          <w:tcPr>
            <w:tcW w:w="851" w:type="dxa"/>
          </w:tcPr>
          <w:p w:rsidR="00050704" w:rsidRPr="00BA387E" w:rsidRDefault="00050704" w:rsidP="00471BD7">
            <w:pPr>
              <w:ind w:left="-30"/>
              <w:rPr>
                <w:szCs w:val="28"/>
              </w:rPr>
            </w:pPr>
            <w:r>
              <w:rPr>
                <w:szCs w:val="28"/>
                <w:lang w:val="en-US"/>
              </w:rPr>
              <w:t>29.</w:t>
            </w:r>
            <w:r>
              <w:rPr>
                <w:szCs w:val="28"/>
              </w:rPr>
              <w:t>4</w:t>
            </w:r>
          </w:p>
        </w:tc>
      </w:tr>
    </w:tbl>
    <w:p w:rsidR="0073799A" w:rsidRDefault="0073799A" w:rsidP="00050704">
      <w:pPr>
        <w:tabs>
          <w:tab w:val="left" w:pos="5855"/>
        </w:tabs>
        <w:rPr>
          <w:szCs w:val="28"/>
        </w:rPr>
      </w:pPr>
    </w:p>
    <w:p w:rsidR="002645F7" w:rsidRDefault="002645F7" w:rsidP="00050704">
      <w:pPr>
        <w:tabs>
          <w:tab w:val="left" w:pos="5855"/>
        </w:tabs>
        <w:rPr>
          <w:szCs w:val="28"/>
        </w:rPr>
      </w:pPr>
    </w:p>
    <w:p w:rsidR="002645F7" w:rsidRDefault="002645F7" w:rsidP="00050704">
      <w:pPr>
        <w:tabs>
          <w:tab w:val="left" w:pos="5855"/>
        </w:tabs>
        <w:rPr>
          <w:szCs w:val="28"/>
        </w:rPr>
      </w:pPr>
    </w:p>
    <w:p w:rsidR="002645F7" w:rsidRDefault="002645F7" w:rsidP="00050704">
      <w:pPr>
        <w:tabs>
          <w:tab w:val="left" w:pos="5855"/>
        </w:tabs>
        <w:rPr>
          <w:szCs w:val="28"/>
        </w:rPr>
      </w:pPr>
    </w:p>
    <w:p w:rsidR="002645F7" w:rsidRDefault="002645F7" w:rsidP="00050704">
      <w:pPr>
        <w:tabs>
          <w:tab w:val="left" w:pos="5855"/>
        </w:tabs>
        <w:rPr>
          <w:szCs w:val="28"/>
        </w:rPr>
      </w:pPr>
    </w:p>
    <w:p w:rsidR="002645F7" w:rsidRDefault="002645F7" w:rsidP="00050704">
      <w:pPr>
        <w:tabs>
          <w:tab w:val="left" w:pos="5855"/>
        </w:tabs>
        <w:rPr>
          <w:szCs w:val="28"/>
        </w:rPr>
      </w:pPr>
    </w:p>
    <w:p w:rsidR="002645F7" w:rsidRDefault="002645F7" w:rsidP="00050704">
      <w:pPr>
        <w:tabs>
          <w:tab w:val="left" w:pos="5855"/>
        </w:tabs>
        <w:rPr>
          <w:szCs w:val="28"/>
        </w:rPr>
      </w:pPr>
    </w:p>
    <w:p w:rsidR="0073799A" w:rsidRDefault="00050704" w:rsidP="00050704">
      <w:pPr>
        <w:tabs>
          <w:tab w:val="left" w:pos="5855"/>
        </w:tabs>
        <w:rPr>
          <w:szCs w:val="28"/>
        </w:rPr>
      </w:pPr>
      <w:r>
        <w:rPr>
          <w:szCs w:val="28"/>
        </w:rPr>
        <w:lastRenderedPageBreak/>
        <w:t>Змінюємо інтервал</w:t>
      </w:r>
    </w:p>
    <w:p w:rsidR="00050704" w:rsidRPr="0089240A" w:rsidRDefault="002645F7" w:rsidP="002645F7">
      <w:pPr>
        <w:pStyle w:val="a7"/>
      </w:pPr>
      <w:r>
        <w:t>Таблиця</w:t>
      </w:r>
      <w:r w:rsidR="00050704">
        <w:tab/>
      </w:r>
      <w:r w:rsidR="00F876E6">
        <w:t>5.2.16</w:t>
      </w:r>
    </w:p>
    <w:tbl>
      <w:tblPr>
        <w:tblStyle w:val="af4"/>
        <w:tblW w:w="0" w:type="auto"/>
        <w:tblInd w:w="392" w:type="dxa"/>
        <w:tblLook w:val="04A0" w:firstRow="1" w:lastRow="0" w:firstColumn="1" w:lastColumn="0" w:noHBand="0" w:noVBand="1"/>
      </w:tblPr>
      <w:tblGrid>
        <w:gridCol w:w="2235"/>
        <w:gridCol w:w="7336"/>
      </w:tblGrid>
      <w:tr w:rsidR="00050704" w:rsidTr="0073799A">
        <w:tc>
          <w:tcPr>
            <w:tcW w:w="2235" w:type="dxa"/>
          </w:tcPr>
          <w:p w:rsidR="00050704" w:rsidRPr="0061345B" w:rsidRDefault="00050704" w:rsidP="0073799A">
            <w:pPr>
              <w:rPr>
                <w:szCs w:val="28"/>
                <w:lang w:val="en-US"/>
              </w:rPr>
            </w:pPr>
            <w:r>
              <w:rPr>
                <w:szCs w:val="28"/>
                <w:lang w:val="en-US"/>
              </w:rPr>
              <w:t xml:space="preserve">Windows </w:t>
            </w:r>
            <w:r w:rsidR="006956FA">
              <w:rPr>
                <w:szCs w:val="28"/>
                <w:lang w:val="en-US"/>
              </w:rPr>
              <w:t>Length</w:t>
            </w:r>
          </w:p>
        </w:tc>
        <w:tc>
          <w:tcPr>
            <w:tcW w:w="7336" w:type="dxa"/>
          </w:tcPr>
          <w:p w:rsidR="00050704" w:rsidRDefault="00050704" w:rsidP="0073799A">
            <w:pPr>
              <w:jc w:val="center"/>
              <w:rPr>
                <w:szCs w:val="28"/>
              </w:rPr>
            </w:pPr>
            <w:r w:rsidRPr="00DE43BF">
              <w:rPr>
                <w:szCs w:val="20"/>
                <w:lang w:val="en-US"/>
              </w:rPr>
              <w:t>Screenshot</w:t>
            </w:r>
          </w:p>
        </w:tc>
      </w:tr>
      <w:tr w:rsidR="00050704" w:rsidTr="0073799A">
        <w:trPr>
          <w:trHeight w:val="3983"/>
        </w:trPr>
        <w:tc>
          <w:tcPr>
            <w:tcW w:w="2235" w:type="dxa"/>
          </w:tcPr>
          <w:p w:rsidR="00050704" w:rsidRPr="00BA387E" w:rsidRDefault="00050704" w:rsidP="0073799A">
            <w:pPr>
              <w:jc w:val="center"/>
              <w:rPr>
                <w:szCs w:val="28"/>
              </w:rPr>
            </w:pPr>
            <w:r>
              <w:rPr>
                <w:szCs w:val="28"/>
                <w:lang w:val="en-US"/>
              </w:rPr>
              <w:t>1.0</w:t>
            </w:r>
            <w:r>
              <w:rPr>
                <w:szCs w:val="28"/>
              </w:rPr>
              <w:t>3</w:t>
            </w:r>
          </w:p>
        </w:tc>
        <w:tc>
          <w:tcPr>
            <w:tcW w:w="7336" w:type="dxa"/>
          </w:tcPr>
          <w:p w:rsidR="00050704" w:rsidRDefault="00050704" w:rsidP="0073799A">
            <w:pPr>
              <w:jc w:val="center"/>
              <w:rPr>
                <w:szCs w:val="28"/>
              </w:rPr>
            </w:pPr>
          </w:p>
          <w:p w:rsidR="00050704" w:rsidRDefault="00050704" w:rsidP="0073799A">
            <w:pPr>
              <w:jc w:val="center"/>
              <w:rPr>
                <w:szCs w:val="28"/>
              </w:rPr>
            </w:pPr>
            <w:r>
              <w:rPr>
                <w:noProof/>
                <w:lang w:val="ru-RU" w:eastAsia="ru-RU"/>
              </w:rPr>
              <w:drawing>
                <wp:inline distT="0" distB="0" distL="0" distR="0" wp14:anchorId="42C51295" wp14:editId="1D66A922">
                  <wp:extent cx="3431910" cy="2228302"/>
                  <wp:effectExtent l="0" t="0" r="0" b="635"/>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4"/>
                          <a:stretch>
                            <a:fillRect/>
                          </a:stretch>
                        </pic:blipFill>
                        <pic:spPr>
                          <a:xfrm>
                            <a:off x="0" y="0"/>
                            <a:ext cx="3433659" cy="2229438"/>
                          </a:xfrm>
                          <a:prstGeom prst="rect">
                            <a:avLst/>
                          </a:prstGeom>
                        </pic:spPr>
                      </pic:pic>
                    </a:graphicData>
                  </a:graphic>
                </wp:inline>
              </w:drawing>
            </w:r>
          </w:p>
          <w:p w:rsidR="00050704" w:rsidRDefault="00050704" w:rsidP="0073799A">
            <w:pPr>
              <w:jc w:val="center"/>
              <w:rPr>
                <w:szCs w:val="28"/>
              </w:rPr>
            </w:pPr>
          </w:p>
        </w:tc>
      </w:tr>
    </w:tbl>
    <w:p w:rsidR="0073799A" w:rsidRDefault="0073799A" w:rsidP="00050704">
      <w:pPr>
        <w:rPr>
          <w:szCs w:val="28"/>
        </w:rPr>
      </w:pPr>
    </w:p>
    <w:p w:rsidR="00050704" w:rsidRDefault="00050704" w:rsidP="00050704">
      <w:pPr>
        <w:rPr>
          <w:szCs w:val="28"/>
        </w:rPr>
      </w:pPr>
      <w:r w:rsidRPr="0061064A">
        <w:rPr>
          <w:szCs w:val="28"/>
        </w:rPr>
        <w:t>Вимір</w:t>
      </w:r>
      <w:r>
        <w:rPr>
          <w:szCs w:val="28"/>
        </w:rPr>
        <w:t>юємо</w:t>
      </w:r>
      <w:r w:rsidRPr="0061064A">
        <w:rPr>
          <w:szCs w:val="28"/>
        </w:rPr>
        <w:t xml:space="preserve"> амплітуду і частоту спектральних складових вимірюваного сигналу на екрані графічного індикатора</w:t>
      </w:r>
      <w:r>
        <w:rPr>
          <w:szCs w:val="28"/>
        </w:rPr>
        <w:t xml:space="preserve"> та заносимо в табл.</w:t>
      </w:r>
    </w:p>
    <w:p w:rsidR="0073799A" w:rsidRDefault="0073799A" w:rsidP="00050704">
      <w:pPr>
        <w:rPr>
          <w:szCs w:val="28"/>
        </w:rPr>
      </w:pPr>
    </w:p>
    <w:p w:rsidR="0073799A" w:rsidRDefault="002645F7" w:rsidP="002645F7">
      <w:pPr>
        <w:pStyle w:val="a7"/>
      </w:pPr>
      <w:r>
        <w:t>Таблиця</w:t>
      </w:r>
      <w:r w:rsidR="00F876E6">
        <w:t xml:space="preserve"> 5.2.17</w:t>
      </w:r>
    </w:p>
    <w:tbl>
      <w:tblPr>
        <w:tblStyle w:val="af4"/>
        <w:tblW w:w="10030" w:type="dxa"/>
        <w:tblInd w:w="392" w:type="dxa"/>
        <w:tblLayout w:type="fixed"/>
        <w:tblLook w:val="04A0" w:firstRow="1" w:lastRow="0" w:firstColumn="1" w:lastColumn="0" w:noHBand="0" w:noVBand="1"/>
      </w:tblPr>
      <w:tblGrid>
        <w:gridCol w:w="1776"/>
        <w:gridCol w:w="826"/>
        <w:gridCol w:w="824"/>
        <w:gridCol w:w="826"/>
        <w:gridCol w:w="826"/>
        <w:gridCol w:w="826"/>
        <w:gridCol w:w="824"/>
        <w:gridCol w:w="826"/>
        <w:gridCol w:w="826"/>
        <w:gridCol w:w="826"/>
        <w:gridCol w:w="824"/>
      </w:tblGrid>
      <w:tr w:rsidR="00050704" w:rsidTr="002645F7">
        <w:trPr>
          <w:trHeight w:val="795"/>
        </w:trPr>
        <w:tc>
          <w:tcPr>
            <w:tcW w:w="1776" w:type="dxa"/>
          </w:tcPr>
          <w:p w:rsidR="00050704" w:rsidRDefault="00050704" w:rsidP="00471BD7">
            <w:pPr>
              <w:ind w:left="34"/>
              <w:rPr>
                <w:szCs w:val="28"/>
              </w:rPr>
            </w:pPr>
            <w:r w:rsidRPr="003577D6">
              <w:rPr>
                <w:szCs w:val="28"/>
              </w:rPr>
              <w:t>Амплітуда</w:t>
            </w:r>
          </w:p>
        </w:tc>
        <w:tc>
          <w:tcPr>
            <w:tcW w:w="826" w:type="dxa"/>
          </w:tcPr>
          <w:p w:rsidR="00050704" w:rsidRPr="0071378D" w:rsidRDefault="00050704" w:rsidP="00471BD7">
            <w:pPr>
              <w:ind w:left="-44"/>
              <w:rPr>
                <w:szCs w:val="28"/>
              </w:rPr>
            </w:pPr>
            <w:r>
              <w:rPr>
                <w:szCs w:val="28"/>
                <w:lang w:val="en-US"/>
              </w:rPr>
              <w:t>0.1</w:t>
            </w:r>
          </w:p>
        </w:tc>
        <w:tc>
          <w:tcPr>
            <w:tcW w:w="824" w:type="dxa"/>
          </w:tcPr>
          <w:p w:rsidR="00050704" w:rsidRPr="0071378D" w:rsidRDefault="00050704" w:rsidP="00471BD7">
            <w:pPr>
              <w:ind w:left="-21"/>
              <w:rPr>
                <w:szCs w:val="28"/>
              </w:rPr>
            </w:pPr>
            <w:r>
              <w:rPr>
                <w:szCs w:val="28"/>
                <w:lang w:val="en-US"/>
              </w:rPr>
              <w:t>0.</w:t>
            </w:r>
            <w:r>
              <w:rPr>
                <w:szCs w:val="28"/>
              </w:rPr>
              <w:t>15</w:t>
            </w:r>
          </w:p>
        </w:tc>
        <w:tc>
          <w:tcPr>
            <w:tcW w:w="826" w:type="dxa"/>
          </w:tcPr>
          <w:p w:rsidR="00050704" w:rsidRPr="0071378D" w:rsidRDefault="00050704" w:rsidP="00471BD7">
            <w:pPr>
              <w:ind w:left="0"/>
              <w:rPr>
                <w:szCs w:val="28"/>
              </w:rPr>
            </w:pPr>
            <w:r>
              <w:rPr>
                <w:szCs w:val="28"/>
                <w:lang w:val="en-US"/>
              </w:rPr>
              <w:t>0.2</w:t>
            </w:r>
          </w:p>
        </w:tc>
        <w:tc>
          <w:tcPr>
            <w:tcW w:w="826" w:type="dxa"/>
          </w:tcPr>
          <w:p w:rsidR="00050704" w:rsidRPr="000242E5" w:rsidRDefault="00050704" w:rsidP="00471BD7">
            <w:pPr>
              <w:ind w:left="28"/>
              <w:rPr>
                <w:szCs w:val="28"/>
              </w:rPr>
            </w:pPr>
            <w:r>
              <w:rPr>
                <w:szCs w:val="28"/>
                <w:lang w:val="en-US"/>
              </w:rPr>
              <w:t>0.</w:t>
            </w:r>
            <w:r>
              <w:rPr>
                <w:szCs w:val="28"/>
              </w:rPr>
              <w:t>3</w:t>
            </w:r>
          </w:p>
        </w:tc>
        <w:tc>
          <w:tcPr>
            <w:tcW w:w="826" w:type="dxa"/>
          </w:tcPr>
          <w:p w:rsidR="00050704" w:rsidRPr="000E30C8" w:rsidRDefault="00050704" w:rsidP="00471BD7">
            <w:pPr>
              <w:ind w:left="0"/>
              <w:rPr>
                <w:szCs w:val="28"/>
              </w:rPr>
            </w:pPr>
            <w:r>
              <w:rPr>
                <w:szCs w:val="28"/>
              </w:rPr>
              <w:t>0.6</w:t>
            </w:r>
          </w:p>
        </w:tc>
        <w:tc>
          <w:tcPr>
            <w:tcW w:w="824" w:type="dxa"/>
          </w:tcPr>
          <w:p w:rsidR="00050704" w:rsidRPr="000242E5" w:rsidRDefault="00050704" w:rsidP="00471BD7">
            <w:pPr>
              <w:ind w:left="0"/>
              <w:rPr>
                <w:szCs w:val="28"/>
              </w:rPr>
            </w:pPr>
            <w:r>
              <w:rPr>
                <w:szCs w:val="28"/>
              </w:rPr>
              <w:t>1.8</w:t>
            </w:r>
          </w:p>
        </w:tc>
        <w:tc>
          <w:tcPr>
            <w:tcW w:w="826" w:type="dxa"/>
          </w:tcPr>
          <w:p w:rsidR="00050704" w:rsidRPr="00832F68" w:rsidRDefault="00050704" w:rsidP="00471BD7">
            <w:pPr>
              <w:ind w:left="0"/>
              <w:rPr>
                <w:szCs w:val="28"/>
              </w:rPr>
            </w:pPr>
            <w:r>
              <w:rPr>
                <w:szCs w:val="28"/>
                <w:lang w:val="en-US"/>
              </w:rPr>
              <w:t>0.</w:t>
            </w:r>
            <w:r>
              <w:rPr>
                <w:szCs w:val="28"/>
              </w:rPr>
              <w:t>35</w:t>
            </w:r>
          </w:p>
        </w:tc>
        <w:tc>
          <w:tcPr>
            <w:tcW w:w="826" w:type="dxa"/>
          </w:tcPr>
          <w:p w:rsidR="00050704" w:rsidRPr="00832F68" w:rsidRDefault="00050704" w:rsidP="00471BD7">
            <w:pPr>
              <w:ind w:left="0"/>
              <w:rPr>
                <w:szCs w:val="28"/>
              </w:rPr>
            </w:pPr>
            <w:r>
              <w:rPr>
                <w:szCs w:val="28"/>
                <w:lang w:val="en-US"/>
              </w:rPr>
              <w:t>0.2</w:t>
            </w:r>
          </w:p>
        </w:tc>
        <w:tc>
          <w:tcPr>
            <w:tcW w:w="826" w:type="dxa"/>
          </w:tcPr>
          <w:p w:rsidR="00050704" w:rsidRPr="00BA387E" w:rsidRDefault="00050704" w:rsidP="00471BD7">
            <w:pPr>
              <w:ind w:left="6"/>
              <w:rPr>
                <w:szCs w:val="28"/>
              </w:rPr>
            </w:pPr>
            <w:r>
              <w:rPr>
                <w:szCs w:val="28"/>
                <w:lang w:val="en-US"/>
              </w:rPr>
              <w:t>0.</w:t>
            </w:r>
            <w:r>
              <w:rPr>
                <w:szCs w:val="28"/>
              </w:rPr>
              <w:t>15</w:t>
            </w:r>
          </w:p>
        </w:tc>
        <w:tc>
          <w:tcPr>
            <w:tcW w:w="824" w:type="dxa"/>
          </w:tcPr>
          <w:p w:rsidR="00050704" w:rsidRPr="00BA387E" w:rsidRDefault="00050704" w:rsidP="00471BD7">
            <w:pPr>
              <w:ind w:left="29"/>
              <w:rPr>
                <w:szCs w:val="28"/>
              </w:rPr>
            </w:pPr>
            <w:r>
              <w:rPr>
                <w:szCs w:val="28"/>
                <w:lang w:val="en-US"/>
              </w:rPr>
              <w:t>0.1</w:t>
            </w:r>
          </w:p>
        </w:tc>
      </w:tr>
      <w:tr w:rsidR="00050704" w:rsidTr="002645F7">
        <w:trPr>
          <w:trHeight w:val="801"/>
        </w:trPr>
        <w:tc>
          <w:tcPr>
            <w:tcW w:w="1776" w:type="dxa"/>
          </w:tcPr>
          <w:p w:rsidR="00050704" w:rsidRPr="003631B2" w:rsidRDefault="00050704" w:rsidP="00471BD7">
            <w:pPr>
              <w:ind w:left="34"/>
              <w:rPr>
                <w:szCs w:val="28"/>
              </w:rPr>
            </w:pPr>
            <w:r>
              <w:rPr>
                <w:szCs w:val="28"/>
              </w:rPr>
              <w:t xml:space="preserve">Частота </w:t>
            </w:r>
          </w:p>
        </w:tc>
        <w:tc>
          <w:tcPr>
            <w:tcW w:w="826" w:type="dxa"/>
          </w:tcPr>
          <w:p w:rsidR="00050704" w:rsidRPr="0071378D" w:rsidRDefault="00050704" w:rsidP="00471BD7">
            <w:pPr>
              <w:ind w:left="-44"/>
              <w:rPr>
                <w:szCs w:val="28"/>
              </w:rPr>
            </w:pPr>
            <w:r>
              <w:rPr>
                <w:szCs w:val="28"/>
                <w:lang w:val="en-US"/>
              </w:rPr>
              <w:t>20.</w:t>
            </w:r>
            <w:r>
              <w:rPr>
                <w:szCs w:val="28"/>
              </w:rPr>
              <w:t>4</w:t>
            </w:r>
          </w:p>
        </w:tc>
        <w:tc>
          <w:tcPr>
            <w:tcW w:w="824" w:type="dxa"/>
          </w:tcPr>
          <w:p w:rsidR="00050704" w:rsidRPr="0071378D" w:rsidRDefault="00050704" w:rsidP="00471BD7">
            <w:pPr>
              <w:ind w:left="-21"/>
              <w:rPr>
                <w:szCs w:val="28"/>
              </w:rPr>
            </w:pPr>
            <w:r>
              <w:rPr>
                <w:szCs w:val="28"/>
                <w:lang w:val="en-US"/>
              </w:rPr>
              <w:t>21.</w:t>
            </w:r>
            <w:r>
              <w:rPr>
                <w:szCs w:val="28"/>
              </w:rPr>
              <w:t>4</w:t>
            </w:r>
          </w:p>
        </w:tc>
        <w:tc>
          <w:tcPr>
            <w:tcW w:w="826" w:type="dxa"/>
          </w:tcPr>
          <w:p w:rsidR="00050704" w:rsidRPr="0071378D" w:rsidRDefault="00050704" w:rsidP="00471BD7">
            <w:pPr>
              <w:ind w:left="0"/>
              <w:rPr>
                <w:szCs w:val="28"/>
              </w:rPr>
            </w:pPr>
            <w:r>
              <w:rPr>
                <w:szCs w:val="28"/>
                <w:lang w:val="en-US"/>
              </w:rPr>
              <w:t>22.</w:t>
            </w:r>
            <w:r>
              <w:rPr>
                <w:szCs w:val="28"/>
              </w:rPr>
              <w:t>4</w:t>
            </w:r>
          </w:p>
        </w:tc>
        <w:tc>
          <w:tcPr>
            <w:tcW w:w="826" w:type="dxa"/>
          </w:tcPr>
          <w:p w:rsidR="00050704" w:rsidRPr="000242E5" w:rsidRDefault="00050704" w:rsidP="00471BD7">
            <w:pPr>
              <w:ind w:left="28"/>
              <w:rPr>
                <w:szCs w:val="28"/>
              </w:rPr>
            </w:pPr>
            <w:r>
              <w:rPr>
                <w:szCs w:val="28"/>
                <w:lang w:val="en-US"/>
              </w:rPr>
              <w:t>23.</w:t>
            </w:r>
            <w:r>
              <w:rPr>
                <w:szCs w:val="28"/>
              </w:rPr>
              <w:t>4</w:t>
            </w:r>
          </w:p>
        </w:tc>
        <w:tc>
          <w:tcPr>
            <w:tcW w:w="826" w:type="dxa"/>
          </w:tcPr>
          <w:p w:rsidR="00050704" w:rsidRPr="000242E5" w:rsidRDefault="00050704" w:rsidP="00471BD7">
            <w:pPr>
              <w:ind w:left="0"/>
              <w:rPr>
                <w:szCs w:val="28"/>
              </w:rPr>
            </w:pPr>
            <w:r>
              <w:rPr>
                <w:szCs w:val="28"/>
                <w:lang w:val="en-US"/>
              </w:rPr>
              <w:t>24.</w:t>
            </w:r>
            <w:r>
              <w:rPr>
                <w:szCs w:val="28"/>
              </w:rPr>
              <w:t>3</w:t>
            </w:r>
          </w:p>
        </w:tc>
        <w:tc>
          <w:tcPr>
            <w:tcW w:w="824" w:type="dxa"/>
          </w:tcPr>
          <w:p w:rsidR="00050704" w:rsidRPr="000242E5" w:rsidRDefault="00050704" w:rsidP="00471BD7">
            <w:pPr>
              <w:ind w:left="0"/>
              <w:rPr>
                <w:szCs w:val="28"/>
              </w:rPr>
            </w:pPr>
            <w:r>
              <w:rPr>
                <w:szCs w:val="28"/>
                <w:lang w:val="en-US"/>
              </w:rPr>
              <w:t>25.</w:t>
            </w:r>
            <w:r>
              <w:rPr>
                <w:szCs w:val="28"/>
              </w:rPr>
              <w:t>3</w:t>
            </w:r>
          </w:p>
        </w:tc>
        <w:tc>
          <w:tcPr>
            <w:tcW w:w="826" w:type="dxa"/>
          </w:tcPr>
          <w:p w:rsidR="00050704" w:rsidRPr="00832F68" w:rsidRDefault="00050704" w:rsidP="00471BD7">
            <w:pPr>
              <w:ind w:left="0"/>
              <w:rPr>
                <w:szCs w:val="28"/>
              </w:rPr>
            </w:pPr>
            <w:r>
              <w:rPr>
                <w:szCs w:val="28"/>
                <w:lang w:val="en-US"/>
              </w:rPr>
              <w:t>26.</w:t>
            </w:r>
            <w:r>
              <w:rPr>
                <w:szCs w:val="28"/>
              </w:rPr>
              <w:t>2</w:t>
            </w:r>
          </w:p>
        </w:tc>
        <w:tc>
          <w:tcPr>
            <w:tcW w:w="826" w:type="dxa"/>
          </w:tcPr>
          <w:p w:rsidR="00050704" w:rsidRPr="00832F68" w:rsidRDefault="00050704" w:rsidP="00471BD7">
            <w:pPr>
              <w:ind w:left="0"/>
              <w:rPr>
                <w:szCs w:val="28"/>
              </w:rPr>
            </w:pPr>
            <w:r>
              <w:rPr>
                <w:szCs w:val="28"/>
                <w:lang w:val="en-US"/>
              </w:rPr>
              <w:t>27.</w:t>
            </w:r>
            <w:r>
              <w:rPr>
                <w:szCs w:val="28"/>
              </w:rPr>
              <w:t>2</w:t>
            </w:r>
          </w:p>
        </w:tc>
        <w:tc>
          <w:tcPr>
            <w:tcW w:w="826" w:type="dxa"/>
          </w:tcPr>
          <w:p w:rsidR="00050704" w:rsidRPr="00BA387E" w:rsidRDefault="00050704" w:rsidP="00471BD7">
            <w:pPr>
              <w:ind w:left="6"/>
              <w:rPr>
                <w:szCs w:val="28"/>
              </w:rPr>
            </w:pPr>
            <w:r>
              <w:rPr>
                <w:szCs w:val="28"/>
                <w:lang w:val="en-US"/>
              </w:rPr>
              <w:t>28.</w:t>
            </w:r>
            <w:r>
              <w:rPr>
                <w:szCs w:val="28"/>
              </w:rPr>
              <w:t>2</w:t>
            </w:r>
          </w:p>
        </w:tc>
        <w:tc>
          <w:tcPr>
            <w:tcW w:w="824" w:type="dxa"/>
          </w:tcPr>
          <w:p w:rsidR="00050704" w:rsidRPr="00BA387E" w:rsidRDefault="00050704" w:rsidP="00471BD7">
            <w:pPr>
              <w:ind w:left="29"/>
              <w:rPr>
                <w:szCs w:val="28"/>
              </w:rPr>
            </w:pPr>
            <w:r>
              <w:rPr>
                <w:szCs w:val="28"/>
                <w:lang w:val="en-US"/>
              </w:rPr>
              <w:t>29.</w:t>
            </w:r>
            <w:r>
              <w:rPr>
                <w:szCs w:val="28"/>
              </w:rPr>
              <w:t>2</w:t>
            </w:r>
          </w:p>
        </w:tc>
      </w:tr>
    </w:tbl>
    <w:p w:rsidR="00050704" w:rsidRDefault="00050704" w:rsidP="00050704">
      <w:pPr>
        <w:rPr>
          <w:szCs w:val="28"/>
        </w:rPr>
      </w:pPr>
    </w:p>
    <w:p w:rsidR="002645F7" w:rsidRDefault="002645F7" w:rsidP="00050704">
      <w:pPr>
        <w:rPr>
          <w:szCs w:val="28"/>
        </w:rPr>
      </w:pPr>
    </w:p>
    <w:p w:rsidR="002645F7" w:rsidRDefault="002645F7" w:rsidP="00050704">
      <w:pPr>
        <w:rPr>
          <w:szCs w:val="28"/>
        </w:rPr>
      </w:pPr>
    </w:p>
    <w:p w:rsidR="002645F7" w:rsidRDefault="002645F7" w:rsidP="00050704">
      <w:pPr>
        <w:rPr>
          <w:szCs w:val="28"/>
        </w:rPr>
      </w:pPr>
    </w:p>
    <w:p w:rsidR="002645F7" w:rsidRDefault="002645F7" w:rsidP="00050704">
      <w:pPr>
        <w:rPr>
          <w:szCs w:val="28"/>
        </w:rPr>
      </w:pPr>
    </w:p>
    <w:p w:rsidR="00050704" w:rsidRDefault="00050704" w:rsidP="00050704">
      <w:pPr>
        <w:rPr>
          <w:szCs w:val="28"/>
        </w:rPr>
      </w:pPr>
      <w:r>
        <w:rPr>
          <w:szCs w:val="28"/>
        </w:rPr>
        <w:lastRenderedPageBreak/>
        <w:t>Змінюємо інтервал</w:t>
      </w:r>
    </w:p>
    <w:p w:rsidR="0073799A" w:rsidRDefault="002645F7" w:rsidP="002645F7">
      <w:pPr>
        <w:pStyle w:val="a7"/>
      </w:pPr>
      <w:r>
        <w:t>Таблиця</w:t>
      </w:r>
      <w:r w:rsidR="00F876E6">
        <w:t xml:space="preserve"> 5.2.18</w:t>
      </w:r>
    </w:p>
    <w:tbl>
      <w:tblPr>
        <w:tblStyle w:val="af4"/>
        <w:tblW w:w="0" w:type="auto"/>
        <w:tblInd w:w="392" w:type="dxa"/>
        <w:tblLook w:val="04A0" w:firstRow="1" w:lastRow="0" w:firstColumn="1" w:lastColumn="0" w:noHBand="0" w:noVBand="1"/>
      </w:tblPr>
      <w:tblGrid>
        <w:gridCol w:w="2235"/>
        <w:gridCol w:w="7336"/>
      </w:tblGrid>
      <w:tr w:rsidR="00050704" w:rsidTr="0073799A">
        <w:tc>
          <w:tcPr>
            <w:tcW w:w="2235" w:type="dxa"/>
          </w:tcPr>
          <w:p w:rsidR="00050704" w:rsidRPr="0061345B" w:rsidRDefault="00050704" w:rsidP="0073799A">
            <w:pPr>
              <w:rPr>
                <w:szCs w:val="28"/>
                <w:lang w:val="en-US"/>
              </w:rPr>
            </w:pPr>
            <w:r>
              <w:rPr>
                <w:szCs w:val="28"/>
                <w:lang w:val="en-US"/>
              </w:rPr>
              <w:t xml:space="preserve">Windows </w:t>
            </w:r>
            <w:r w:rsidR="006956FA">
              <w:rPr>
                <w:szCs w:val="28"/>
                <w:lang w:val="en-US"/>
              </w:rPr>
              <w:t>Length</w:t>
            </w:r>
          </w:p>
        </w:tc>
        <w:tc>
          <w:tcPr>
            <w:tcW w:w="7336" w:type="dxa"/>
          </w:tcPr>
          <w:p w:rsidR="00050704" w:rsidRDefault="00050704" w:rsidP="0073799A">
            <w:pPr>
              <w:jc w:val="center"/>
              <w:rPr>
                <w:szCs w:val="28"/>
              </w:rPr>
            </w:pPr>
            <w:r w:rsidRPr="00DE43BF">
              <w:rPr>
                <w:szCs w:val="20"/>
                <w:lang w:val="en-US"/>
              </w:rPr>
              <w:t>Screenshot</w:t>
            </w:r>
          </w:p>
        </w:tc>
      </w:tr>
      <w:tr w:rsidR="00050704" w:rsidTr="0073799A">
        <w:trPr>
          <w:trHeight w:val="3983"/>
        </w:trPr>
        <w:tc>
          <w:tcPr>
            <w:tcW w:w="2235" w:type="dxa"/>
          </w:tcPr>
          <w:p w:rsidR="00050704" w:rsidRPr="00BA387E" w:rsidRDefault="00050704" w:rsidP="0073799A">
            <w:pPr>
              <w:jc w:val="center"/>
              <w:rPr>
                <w:szCs w:val="28"/>
              </w:rPr>
            </w:pPr>
            <w:r>
              <w:rPr>
                <w:szCs w:val="28"/>
                <w:lang w:val="en-US"/>
              </w:rPr>
              <w:t>1.0</w:t>
            </w:r>
            <w:r>
              <w:rPr>
                <w:szCs w:val="28"/>
              </w:rPr>
              <w:t>4</w:t>
            </w:r>
          </w:p>
        </w:tc>
        <w:tc>
          <w:tcPr>
            <w:tcW w:w="7336" w:type="dxa"/>
          </w:tcPr>
          <w:p w:rsidR="00050704" w:rsidRDefault="00050704" w:rsidP="0073799A">
            <w:pPr>
              <w:jc w:val="center"/>
              <w:rPr>
                <w:szCs w:val="28"/>
              </w:rPr>
            </w:pPr>
          </w:p>
          <w:p w:rsidR="00050704" w:rsidRDefault="00050704" w:rsidP="0073799A">
            <w:pPr>
              <w:jc w:val="center"/>
              <w:rPr>
                <w:szCs w:val="28"/>
              </w:rPr>
            </w:pPr>
            <w:r>
              <w:rPr>
                <w:noProof/>
                <w:lang w:val="ru-RU" w:eastAsia="ru-RU"/>
              </w:rPr>
              <w:drawing>
                <wp:inline distT="0" distB="0" distL="0" distR="0" wp14:anchorId="06735060" wp14:editId="10DF303F">
                  <wp:extent cx="3436337" cy="2243469"/>
                  <wp:effectExtent l="0" t="0" r="0" b="4445"/>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5"/>
                          <a:stretch>
                            <a:fillRect/>
                          </a:stretch>
                        </pic:blipFill>
                        <pic:spPr>
                          <a:xfrm>
                            <a:off x="0" y="0"/>
                            <a:ext cx="3440759" cy="2246356"/>
                          </a:xfrm>
                          <a:prstGeom prst="rect">
                            <a:avLst/>
                          </a:prstGeom>
                        </pic:spPr>
                      </pic:pic>
                    </a:graphicData>
                  </a:graphic>
                </wp:inline>
              </w:drawing>
            </w:r>
          </w:p>
          <w:p w:rsidR="00050704" w:rsidRDefault="00050704" w:rsidP="0073799A">
            <w:pPr>
              <w:jc w:val="center"/>
              <w:rPr>
                <w:szCs w:val="28"/>
              </w:rPr>
            </w:pPr>
          </w:p>
          <w:p w:rsidR="00050704" w:rsidRDefault="00050704" w:rsidP="0073799A">
            <w:pPr>
              <w:jc w:val="center"/>
              <w:rPr>
                <w:szCs w:val="28"/>
              </w:rPr>
            </w:pPr>
          </w:p>
        </w:tc>
      </w:tr>
    </w:tbl>
    <w:p w:rsidR="0073799A" w:rsidRDefault="0073799A" w:rsidP="00050704">
      <w:pPr>
        <w:rPr>
          <w:szCs w:val="28"/>
        </w:rPr>
      </w:pPr>
    </w:p>
    <w:p w:rsidR="00050704" w:rsidRDefault="00050704" w:rsidP="00050704">
      <w:pPr>
        <w:rPr>
          <w:szCs w:val="28"/>
        </w:rPr>
      </w:pPr>
      <w:r w:rsidRPr="0061064A">
        <w:rPr>
          <w:szCs w:val="28"/>
        </w:rPr>
        <w:t>Вимір</w:t>
      </w:r>
      <w:r>
        <w:rPr>
          <w:szCs w:val="28"/>
        </w:rPr>
        <w:t>юємо</w:t>
      </w:r>
      <w:r w:rsidRPr="0061064A">
        <w:rPr>
          <w:szCs w:val="28"/>
        </w:rPr>
        <w:t xml:space="preserve"> амплітуду і частоту спектральних складових вимірюваного сигналу на екрані графічного індикатора</w:t>
      </w:r>
      <w:r>
        <w:rPr>
          <w:szCs w:val="28"/>
        </w:rPr>
        <w:t xml:space="preserve"> та заносимо в табл.</w:t>
      </w:r>
    </w:p>
    <w:p w:rsidR="0073799A" w:rsidRPr="00C93034" w:rsidRDefault="002645F7" w:rsidP="002645F7">
      <w:pPr>
        <w:pStyle w:val="a7"/>
      </w:pPr>
      <w:r>
        <w:t>Таблиця</w:t>
      </w:r>
      <w:r w:rsidR="00F876E6">
        <w:t xml:space="preserve"> 5.2.19</w:t>
      </w:r>
    </w:p>
    <w:tbl>
      <w:tblPr>
        <w:tblStyle w:val="af4"/>
        <w:tblW w:w="3711" w:type="dxa"/>
        <w:tblInd w:w="392" w:type="dxa"/>
        <w:tblLayout w:type="fixed"/>
        <w:tblLook w:val="04A0" w:firstRow="1" w:lastRow="0" w:firstColumn="1" w:lastColumn="0" w:noHBand="0" w:noVBand="1"/>
      </w:tblPr>
      <w:tblGrid>
        <w:gridCol w:w="2327"/>
        <w:gridCol w:w="1384"/>
      </w:tblGrid>
      <w:tr w:rsidR="00050704" w:rsidRPr="0071378D" w:rsidTr="0073799A">
        <w:trPr>
          <w:trHeight w:val="880"/>
        </w:trPr>
        <w:tc>
          <w:tcPr>
            <w:tcW w:w="2327" w:type="dxa"/>
          </w:tcPr>
          <w:p w:rsidR="00050704" w:rsidRDefault="00050704" w:rsidP="0073799A">
            <w:pPr>
              <w:rPr>
                <w:szCs w:val="28"/>
              </w:rPr>
            </w:pPr>
            <w:r w:rsidRPr="003577D6">
              <w:rPr>
                <w:szCs w:val="28"/>
              </w:rPr>
              <w:t>Амплітуда</w:t>
            </w:r>
          </w:p>
        </w:tc>
        <w:tc>
          <w:tcPr>
            <w:tcW w:w="1384" w:type="dxa"/>
          </w:tcPr>
          <w:p w:rsidR="00050704" w:rsidRPr="00155697" w:rsidRDefault="00050704" w:rsidP="0073799A">
            <w:pPr>
              <w:rPr>
                <w:szCs w:val="28"/>
              </w:rPr>
            </w:pPr>
            <w:r>
              <w:rPr>
                <w:szCs w:val="28"/>
              </w:rPr>
              <w:t>2</w:t>
            </w:r>
          </w:p>
        </w:tc>
      </w:tr>
      <w:tr w:rsidR="00050704" w:rsidRPr="0071378D" w:rsidTr="0073799A">
        <w:trPr>
          <w:trHeight w:val="896"/>
        </w:trPr>
        <w:tc>
          <w:tcPr>
            <w:tcW w:w="2327" w:type="dxa"/>
          </w:tcPr>
          <w:p w:rsidR="00050704" w:rsidRPr="003631B2" w:rsidRDefault="00050704" w:rsidP="0073799A">
            <w:pPr>
              <w:rPr>
                <w:szCs w:val="28"/>
              </w:rPr>
            </w:pPr>
            <w:r>
              <w:rPr>
                <w:szCs w:val="28"/>
              </w:rPr>
              <w:t xml:space="preserve">Частота </w:t>
            </w:r>
          </w:p>
        </w:tc>
        <w:tc>
          <w:tcPr>
            <w:tcW w:w="1384" w:type="dxa"/>
          </w:tcPr>
          <w:p w:rsidR="00050704" w:rsidRPr="00155697" w:rsidRDefault="00050704" w:rsidP="0073799A">
            <w:pPr>
              <w:rPr>
                <w:szCs w:val="28"/>
              </w:rPr>
            </w:pPr>
            <w:r>
              <w:rPr>
                <w:szCs w:val="28"/>
                <w:lang w:val="en-US"/>
              </w:rPr>
              <w:t>2</w:t>
            </w:r>
            <w:r>
              <w:rPr>
                <w:szCs w:val="28"/>
              </w:rPr>
              <w:t>5</w:t>
            </w:r>
          </w:p>
        </w:tc>
      </w:tr>
    </w:tbl>
    <w:p w:rsidR="0073799A" w:rsidRDefault="0073799A" w:rsidP="00050704">
      <w:pPr>
        <w:rPr>
          <w:szCs w:val="28"/>
        </w:rPr>
      </w:pPr>
    </w:p>
    <w:p w:rsidR="002645F7" w:rsidRDefault="002645F7" w:rsidP="00050704">
      <w:pPr>
        <w:rPr>
          <w:szCs w:val="28"/>
        </w:rPr>
      </w:pPr>
    </w:p>
    <w:p w:rsidR="002645F7" w:rsidRDefault="002645F7" w:rsidP="00050704">
      <w:pPr>
        <w:rPr>
          <w:szCs w:val="28"/>
        </w:rPr>
      </w:pPr>
    </w:p>
    <w:p w:rsidR="002645F7" w:rsidRDefault="002645F7" w:rsidP="00050704">
      <w:pPr>
        <w:rPr>
          <w:szCs w:val="28"/>
        </w:rPr>
      </w:pPr>
    </w:p>
    <w:p w:rsidR="00050704" w:rsidRDefault="00050704" w:rsidP="00050704">
      <w:pPr>
        <w:rPr>
          <w:szCs w:val="28"/>
        </w:rPr>
      </w:pPr>
      <w:r>
        <w:rPr>
          <w:szCs w:val="28"/>
        </w:rPr>
        <w:lastRenderedPageBreak/>
        <w:t>Змінюємо інтервал</w:t>
      </w:r>
    </w:p>
    <w:p w:rsidR="002645F7" w:rsidRDefault="002645F7" w:rsidP="002645F7">
      <w:pPr>
        <w:pStyle w:val="a7"/>
      </w:pPr>
      <w:r>
        <w:t>Таблиця</w:t>
      </w:r>
      <w:r w:rsidR="00631CCA">
        <w:t xml:space="preserve"> 5.2.20</w:t>
      </w:r>
    </w:p>
    <w:tbl>
      <w:tblPr>
        <w:tblStyle w:val="af4"/>
        <w:tblW w:w="0" w:type="auto"/>
        <w:tblInd w:w="392" w:type="dxa"/>
        <w:tblLook w:val="04A0" w:firstRow="1" w:lastRow="0" w:firstColumn="1" w:lastColumn="0" w:noHBand="0" w:noVBand="1"/>
      </w:tblPr>
      <w:tblGrid>
        <w:gridCol w:w="2266"/>
        <w:gridCol w:w="7439"/>
      </w:tblGrid>
      <w:tr w:rsidR="00050704" w:rsidTr="0073799A">
        <w:trPr>
          <w:trHeight w:val="886"/>
        </w:trPr>
        <w:tc>
          <w:tcPr>
            <w:tcW w:w="2266" w:type="dxa"/>
          </w:tcPr>
          <w:p w:rsidR="00050704" w:rsidRPr="0061345B" w:rsidRDefault="00050704" w:rsidP="0073799A">
            <w:pPr>
              <w:rPr>
                <w:szCs w:val="28"/>
                <w:lang w:val="en-US"/>
              </w:rPr>
            </w:pPr>
            <w:r>
              <w:rPr>
                <w:szCs w:val="28"/>
                <w:lang w:val="en-US"/>
              </w:rPr>
              <w:t xml:space="preserve">Windows </w:t>
            </w:r>
            <w:r w:rsidR="0073799A">
              <w:rPr>
                <w:szCs w:val="28"/>
                <w:lang w:val="en-US"/>
              </w:rPr>
              <w:t>Length</w:t>
            </w:r>
          </w:p>
        </w:tc>
        <w:tc>
          <w:tcPr>
            <w:tcW w:w="7439" w:type="dxa"/>
          </w:tcPr>
          <w:p w:rsidR="00050704" w:rsidRDefault="00050704" w:rsidP="0073799A">
            <w:pPr>
              <w:jc w:val="center"/>
              <w:rPr>
                <w:szCs w:val="28"/>
              </w:rPr>
            </w:pPr>
            <w:r w:rsidRPr="00DE43BF">
              <w:rPr>
                <w:szCs w:val="20"/>
                <w:lang w:val="en-US"/>
              </w:rPr>
              <w:t>Screenshot</w:t>
            </w:r>
          </w:p>
        </w:tc>
      </w:tr>
      <w:tr w:rsidR="00050704" w:rsidTr="0073799A">
        <w:trPr>
          <w:trHeight w:val="3700"/>
        </w:trPr>
        <w:tc>
          <w:tcPr>
            <w:tcW w:w="2266" w:type="dxa"/>
          </w:tcPr>
          <w:p w:rsidR="00050704" w:rsidRPr="00A605CB" w:rsidRDefault="00050704" w:rsidP="0073799A">
            <w:pPr>
              <w:jc w:val="center"/>
              <w:rPr>
                <w:szCs w:val="28"/>
              </w:rPr>
            </w:pPr>
            <w:r>
              <w:rPr>
                <w:szCs w:val="28"/>
              </w:rPr>
              <w:t>0.96</w:t>
            </w:r>
          </w:p>
        </w:tc>
        <w:tc>
          <w:tcPr>
            <w:tcW w:w="7439" w:type="dxa"/>
          </w:tcPr>
          <w:p w:rsidR="00050704" w:rsidRDefault="00050704" w:rsidP="0073799A">
            <w:pPr>
              <w:jc w:val="center"/>
              <w:rPr>
                <w:szCs w:val="28"/>
              </w:rPr>
            </w:pPr>
          </w:p>
          <w:p w:rsidR="00050704" w:rsidRDefault="00050704" w:rsidP="0073799A">
            <w:pPr>
              <w:jc w:val="center"/>
              <w:rPr>
                <w:szCs w:val="28"/>
              </w:rPr>
            </w:pPr>
            <w:r>
              <w:rPr>
                <w:noProof/>
                <w:lang w:eastAsia="ru-RU"/>
              </w:rPr>
              <w:t xml:space="preserve"> </w:t>
            </w:r>
            <w:r>
              <w:rPr>
                <w:noProof/>
                <w:lang w:val="ru-RU" w:eastAsia="ru-RU"/>
              </w:rPr>
              <w:drawing>
                <wp:inline distT="0" distB="0" distL="0" distR="0" wp14:anchorId="5D4A8B4B" wp14:editId="0FCEB51C">
                  <wp:extent cx="3466685" cy="2243470"/>
                  <wp:effectExtent l="0" t="0" r="635" b="4445"/>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6"/>
                          <a:stretch>
                            <a:fillRect/>
                          </a:stretch>
                        </pic:blipFill>
                        <pic:spPr>
                          <a:xfrm>
                            <a:off x="0" y="0"/>
                            <a:ext cx="3483497" cy="2254350"/>
                          </a:xfrm>
                          <a:prstGeom prst="rect">
                            <a:avLst/>
                          </a:prstGeom>
                        </pic:spPr>
                      </pic:pic>
                    </a:graphicData>
                  </a:graphic>
                </wp:inline>
              </w:drawing>
            </w:r>
          </w:p>
          <w:p w:rsidR="00050704" w:rsidRDefault="00050704" w:rsidP="0073799A">
            <w:pPr>
              <w:jc w:val="center"/>
              <w:rPr>
                <w:szCs w:val="28"/>
              </w:rPr>
            </w:pPr>
          </w:p>
          <w:p w:rsidR="00050704" w:rsidRDefault="00050704" w:rsidP="0073799A">
            <w:pPr>
              <w:jc w:val="center"/>
              <w:rPr>
                <w:szCs w:val="28"/>
              </w:rPr>
            </w:pPr>
          </w:p>
        </w:tc>
      </w:tr>
    </w:tbl>
    <w:p w:rsidR="00050704" w:rsidRDefault="00050704" w:rsidP="00050704">
      <w:pPr>
        <w:rPr>
          <w:szCs w:val="28"/>
        </w:rPr>
      </w:pPr>
      <w:r w:rsidRPr="0061064A">
        <w:rPr>
          <w:szCs w:val="28"/>
        </w:rPr>
        <w:t>Вимір</w:t>
      </w:r>
      <w:r>
        <w:rPr>
          <w:szCs w:val="28"/>
        </w:rPr>
        <w:t>юємо</w:t>
      </w:r>
      <w:r w:rsidRPr="0061064A">
        <w:rPr>
          <w:szCs w:val="28"/>
        </w:rPr>
        <w:t xml:space="preserve"> амплітуду і частоту спектральних складових вимірюваного сигналу на екрані графічного індикатора</w:t>
      </w:r>
      <w:r>
        <w:rPr>
          <w:szCs w:val="28"/>
        </w:rPr>
        <w:t xml:space="preserve"> та заносимо в табл.</w:t>
      </w:r>
    </w:p>
    <w:p w:rsidR="002645F7" w:rsidRDefault="002645F7" w:rsidP="002645F7">
      <w:pPr>
        <w:pStyle w:val="a7"/>
      </w:pPr>
      <w:r>
        <w:t>Таблиця</w:t>
      </w:r>
      <w:r w:rsidR="00631CCA">
        <w:t xml:space="preserve"> 5.2.21</w:t>
      </w:r>
    </w:p>
    <w:tbl>
      <w:tblPr>
        <w:tblStyle w:val="af4"/>
        <w:tblW w:w="5151" w:type="dxa"/>
        <w:tblInd w:w="392" w:type="dxa"/>
        <w:tblLayout w:type="fixed"/>
        <w:tblLook w:val="04A0" w:firstRow="1" w:lastRow="0" w:firstColumn="1" w:lastColumn="0" w:noHBand="0" w:noVBand="1"/>
      </w:tblPr>
      <w:tblGrid>
        <w:gridCol w:w="3230"/>
        <w:gridCol w:w="1921"/>
      </w:tblGrid>
      <w:tr w:rsidR="00050704" w:rsidRPr="0071378D" w:rsidTr="0073799A">
        <w:trPr>
          <w:trHeight w:val="773"/>
        </w:trPr>
        <w:tc>
          <w:tcPr>
            <w:tcW w:w="3230" w:type="dxa"/>
          </w:tcPr>
          <w:p w:rsidR="00050704" w:rsidRDefault="00050704" w:rsidP="0073799A">
            <w:pPr>
              <w:rPr>
                <w:szCs w:val="28"/>
              </w:rPr>
            </w:pPr>
            <w:r w:rsidRPr="003577D6">
              <w:rPr>
                <w:szCs w:val="28"/>
              </w:rPr>
              <w:t>Амплітуда</w:t>
            </w:r>
          </w:p>
        </w:tc>
        <w:tc>
          <w:tcPr>
            <w:tcW w:w="1921" w:type="dxa"/>
          </w:tcPr>
          <w:p w:rsidR="00050704" w:rsidRPr="00155697" w:rsidRDefault="00050704" w:rsidP="0073799A">
            <w:pPr>
              <w:rPr>
                <w:szCs w:val="28"/>
              </w:rPr>
            </w:pPr>
            <w:r>
              <w:rPr>
                <w:szCs w:val="28"/>
              </w:rPr>
              <w:t>2</w:t>
            </w:r>
          </w:p>
        </w:tc>
      </w:tr>
      <w:tr w:rsidR="00050704" w:rsidRPr="0071378D" w:rsidTr="0073799A">
        <w:trPr>
          <w:trHeight w:val="787"/>
        </w:trPr>
        <w:tc>
          <w:tcPr>
            <w:tcW w:w="3230" w:type="dxa"/>
          </w:tcPr>
          <w:p w:rsidR="00050704" w:rsidRPr="003631B2" w:rsidRDefault="00050704" w:rsidP="0073799A">
            <w:pPr>
              <w:rPr>
                <w:szCs w:val="28"/>
              </w:rPr>
            </w:pPr>
            <w:r>
              <w:rPr>
                <w:szCs w:val="28"/>
              </w:rPr>
              <w:t xml:space="preserve">Частота </w:t>
            </w:r>
          </w:p>
        </w:tc>
        <w:tc>
          <w:tcPr>
            <w:tcW w:w="1921" w:type="dxa"/>
          </w:tcPr>
          <w:p w:rsidR="00050704" w:rsidRPr="00155697" w:rsidRDefault="00050704" w:rsidP="0073799A">
            <w:pPr>
              <w:rPr>
                <w:szCs w:val="28"/>
              </w:rPr>
            </w:pPr>
            <w:r>
              <w:rPr>
                <w:szCs w:val="28"/>
                <w:lang w:val="en-US"/>
              </w:rPr>
              <w:t>2</w:t>
            </w:r>
            <w:r>
              <w:rPr>
                <w:szCs w:val="28"/>
              </w:rPr>
              <w:t>5</w:t>
            </w:r>
          </w:p>
        </w:tc>
      </w:tr>
    </w:tbl>
    <w:p w:rsidR="0073799A" w:rsidRDefault="0073799A" w:rsidP="00050704">
      <w:pPr>
        <w:rPr>
          <w:szCs w:val="28"/>
        </w:rPr>
      </w:pPr>
    </w:p>
    <w:p w:rsidR="00471BD7" w:rsidRDefault="00471BD7" w:rsidP="00050704">
      <w:pPr>
        <w:rPr>
          <w:szCs w:val="28"/>
        </w:rPr>
      </w:pPr>
    </w:p>
    <w:p w:rsidR="00471BD7" w:rsidRDefault="00471BD7" w:rsidP="006956FA">
      <w:pPr>
        <w:ind w:left="0"/>
        <w:rPr>
          <w:szCs w:val="28"/>
        </w:rPr>
      </w:pPr>
    </w:p>
    <w:p w:rsidR="002645F7" w:rsidRDefault="002645F7" w:rsidP="006956FA">
      <w:pPr>
        <w:ind w:left="0"/>
        <w:rPr>
          <w:szCs w:val="28"/>
        </w:rPr>
      </w:pPr>
    </w:p>
    <w:p w:rsidR="002645F7" w:rsidRDefault="002645F7" w:rsidP="006956FA">
      <w:pPr>
        <w:ind w:left="0"/>
        <w:rPr>
          <w:szCs w:val="28"/>
        </w:rPr>
      </w:pPr>
    </w:p>
    <w:p w:rsidR="002645F7" w:rsidRDefault="002645F7" w:rsidP="006956FA">
      <w:pPr>
        <w:ind w:left="0"/>
        <w:rPr>
          <w:szCs w:val="28"/>
        </w:rPr>
      </w:pPr>
    </w:p>
    <w:p w:rsidR="00050704" w:rsidRDefault="00050704" w:rsidP="00050704">
      <w:pPr>
        <w:rPr>
          <w:szCs w:val="28"/>
        </w:rPr>
      </w:pPr>
      <w:r>
        <w:rPr>
          <w:szCs w:val="28"/>
        </w:rPr>
        <w:lastRenderedPageBreak/>
        <w:t>Змінюємо інтервал</w:t>
      </w:r>
    </w:p>
    <w:p w:rsidR="0073799A" w:rsidRDefault="002645F7" w:rsidP="002645F7">
      <w:pPr>
        <w:pStyle w:val="a7"/>
      </w:pPr>
      <w:r>
        <w:t>Таблиця</w:t>
      </w:r>
      <w:r w:rsidR="00631CCA">
        <w:t xml:space="preserve"> 5.2.22</w:t>
      </w:r>
    </w:p>
    <w:tbl>
      <w:tblPr>
        <w:tblStyle w:val="af4"/>
        <w:tblW w:w="0" w:type="auto"/>
        <w:tblInd w:w="392" w:type="dxa"/>
        <w:tblLook w:val="04A0" w:firstRow="1" w:lastRow="0" w:firstColumn="1" w:lastColumn="0" w:noHBand="0" w:noVBand="1"/>
      </w:tblPr>
      <w:tblGrid>
        <w:gridCol w:w="2274"/>
        <w:gridCol w:w="7464"/>
      </w:tblGrid>
      <w:tr w:rsidR="00050704" w:rsidTr="0073799A">
        <w:trPr>
          <w:trHeight w:val="810"/>
        </w:trPr>
        <w:tc>
          <w:tcPr>
            <w:tcW w:w="2274" w:type="dxa"/>
          </w:tcPr>
          <w:p w:rsidR="00050704" w:rsidRPr="0061345B" w:rsidRDefault="00050704" w:rsidP="0073799A">
            <w:pPr>
              <w:rPr>
                <w:szCs w:val="28"/>
                <w:lang w:val="en-US"/>
              </w:rPr>
            </w:pPr>
            <w:r>
              <w:rPr>
                <w:szCs w:val="28"/>
                <w:lang w:val="en-US"/>
              </w:rPr>
              <w:t xml:space="preserve">Windows </w:t>
            </w:r>
            <w:r w:rsidR="0073799A">
              <w:rPr>
                <w:szCs w:val="28"/>
                <w:lang w:val="en-US"/>
              </w:rPr>
              <w:t>Length</w:t>
            </w:r>
          </w:p>
        </w:tc>
        <w:tc>
          <w:tcPr>
            <w:tcW w:w="7464" w:type="dxa"/>
          </w:tcPr>
          <w:p w:rsidR="00050704" w:rsidRDefault="00050704" w:rsidP="0073799A">
            <w:pPr>
              <w:jc w:val="center"/>
              <w:rPr>
                <w:szCs w:val="28"/>
              </w:rPr>
            </w:pPr>
            <w:r w:rsidRPr="00DE43BF">
              <w:rPr>
                <w:szCs w:val="20"/>
                <w:lang w:val="en-US"/>
              </w:rPr>
              <w:t>Screenshot</w:t>
            </w:r>
          </w:p>
        </w:tc>
      </w:tr>
      <w:tr w:rsidR="00050704" w:rsidTr="0073799A">
        <w:trPr>
          <w:trHeight w:val="3380"/>
        </w:trPr>
        <w:tc>
          <w:tcPr>
            <w:tcW w:w="2274" w:type="dxa"/>
          </w:tcPr>
          <w:p w:rsidR="00050704" w:rsidRPr="00A605CB" w:rsidRDefault="00050704" w:rsidP="0073799A">
            <w:pPr>
              <w:jc w:val="center"/>
              <w:rPr>
                <w:szCs w:val="28"/>
              </w:rPr>
            </w:pPr>
            <w:r>
              <w:rPr>
                <w:szCs w:val="28"/>
              </w:rPr>
              <w:t>0.97</w:t>
            </w:r>
          </w:p>
        </w:tc>
        <w:tc>
          <w:tcPr>
            <w:tcW w:w="7464" w:type="dxa"/>
          </w:tcPr>
          <w:p w:rsidR="00050704" w:rsidRDefault="00050704" w:rsidP="0073799A">
            <w:pPr>
              <w:jc w:val="center"/>
              <w:rPr>
                <w:szCs w:val="28"/>
              </w:rPr>
            </w:pPr>
            <w:r>
              <w:rPr>
                <w:noProof/>
                <w:lang w:val="ru-RU" w:eastAsia="ru-RU"/>
              </w:rPr>
              <w:drawing>
                <wp:inline distT="0" distB="0" distL="0" distR="0" wp14:anchorId="0806A620" wp14:editId="021FE0E3">
                  <wp:extent cx="3572539" cy="2317322"/>
                  <wp:effectExtent l="0" t="0" r="8890" b="6985"/>
                  <wp:docPr id="352" name="Рисунок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7"/>
                          <a:stretch>
                            <a:fillRect/>
                          </a:stretch>
                        </pic:blipFill>
                        <pic:spPr>
                          <a:xfrm>
                            <a:off x="0" y="0"/>
                            <a:ext cx="3575581" cy="2319295"/>
                          </a:xfrm>
                          <a:prstGeom prst="rect">
                            <a:avLst/>
                          </a:prstGeom>
                        </pic:spPr>
                      </pic:pic>
                    </a:graphicData>
                  </a:graphic>
                </wp:inline>
              </w:drawing>
            </w:r>
          </w:p>
        </w:tc>
      </w:tr>
    </w:tbl>
    <w:p w:rsidR="00050704" w:rsidRDefault="00050704" w:rsidP="00050704">
      <w:pPr>
        <w:rPr>
          <w:szCs w:val="28"/>
        </w:rPr>
      </w:pPr>
      <w:r w:rsidRPr="0061064A">
        <w:rPr>
          <w:szCs w:val="28"/>
        </w:rPr>
        <w:t>Вимір</w:t>
      </w:r>
      <w:r>
        <w:rPr>
          <w:szCs w:val="28"/>
        </w:rPr>
        <w:t>юємо</w:t>
      </w:r>
      <w:r w:rsidRPr="0061064A">
        <w:rPr>
          <w:szCs w:val="28"/>
        </w:rPr>
        <w:t xml:space="preserve"> амплітуду і частоту спектральних складових вимірюваного сигналу на екрані графічного індикатора</w:t>
      </w:r>
      <w:r>
        <w:rPr>
          <w:szCs w:val="28"/>
        </w:rPr>
        <w:t xml:space="preserve"> та заносимо в табл.</w:t>
      </w:r>
    </w:p>
    <w:p w:rsidR="002645F7" w:rsidRPr="00A55186" w:rsidRDefault="002645F7" w:rsidP="002645F7">
      <w:pPr>
        <w:pStyle w:val="a7"/>
      </w:pPr>
      <w:r>
        <w:t>Таблиця</w:t>
      </w:r>
      <w:r w:rsidR="00631CCA">
        <w:t xml:space="preserve"> 5.2.23</w:t>
      </w:r>
    </w:p>
    <w:p w:rsidR="002645F7" w:rsidRDefault="002645F7" w:rsidP="00050704">
      <w:pPr>
        <w:rPr>
          <w:szCs w:val="28"/>
        </w:rPr>
      </w:pPr>
    </w:p>
    <w:tbl>
      <w:tblPr>
        <w:tblStyle w:val="af4"/>
        <w:tblW w:w="9889" w:type="dxa"/>
        <w:tblInd w:w="392" w:type="dxa"/>
        <w:tblLayout w:type="fixed"/>
        <w:tblLook w:val="04A0" w:firstRow="1" w:lastRow="0" w:firstColumn="1" w:lastColumn="0" w:noHBand="0" w:noVBand="1"/>
      </w:tblPr>
      <w:tblGrid>
        <w:gridCol w:w="1752"/>
        <w:gridCol w:w="814"/>
        <w:gridCol w:w="813"/>
        <w:gridCol w:w="814"/>
        <w:gridCol w:w="814"/>
        <w:gridCol w:w="814"/>
        <w:gridCol w:w="813"/>
        <w:gridCol w:w="814"/>
        <w:gridCol w:w="814"/>
        <w:gridCol w:w="814"/>
        <w:gridCol w:w="813"/>
      </w:tblGrid>
      <w:tr w:rsidR="00050704" w:rsidTr="0073799A">
        <w:trPr>
          <w:trHeight w:val="1287"/>
        </w:trPr>
        <w:tc>
          <w:tcPr>
            <w:tcW w:w="1752" w:type="dxa"/>
          </w:tcPr>
          <w:p w:rsidR="00050704" w:rsidRDefault="00050704" w:rsidP="00471BD7">
            <w:pPr>
              <w:ind w:left="0"/>
              <w:rPr>
                <w:szCs w:val="28"/>
              </w:rPr>
            </w:pPr>
            <w:r w:rsidRPr="003577D6">
              <w:rPr>
                <w:szCs w:val="28"/>
              </w:rPr>
              <w:t>Амплітуда</w:t>
            </w:r>
          </w:p>
        </w:tc>
        <w:tc>
          <w:tcPr>
            <w:tcW w:w="814" w:type="dxa"/>
          </w:tcPr>
          <w:p w:rsidR="00050704" w:rsidRPr="0001017D" w:rsidRDefault="00050704" w:rsidP="00471BD7">
            <w:pPr>
              <w:ind w:left="0"/>
              <w:rPr>
                <w:szCs w:val="28"/>
                <w:lang w:val="en-US"/>
              </w:rPr>
            </w:pPr>
            <w:r>
              <w:rPr>
                <w:szCs w:val="28"/>
                <w:lang w:val="en-US"/>
              </w:rPr>
              <w:t>0.1</w:t>
            </w:r>
          </w:p>
        </w:tc>
        <w:tc>
          <w:tcPr>
            <w:tcW w:w="813" w:type="dxa"/>
          </w:tcPr>
          <w:p w:rsidR="00050704" w:rsidRPr="00B95E51" w:rsidRDefault="00050704" w:rsidP="00471BD7">
            <w:pPr>
              <w:ind w:left="0"/>
              <w:rPr>
                <w:szCs w:val="28"/>
                <w:lang w:val="en-US"/>
              </w:rPr>
            </w:pPr>
            <w:r>
              <w:rPr>
                <w:szCs w:val="28"/>
                <w:lang w:val="en-US"/>
              </w:rPr>
              <w:t>0.15</w:t>
            </w:r>
          </w:p>
        </w:tc>
        <w:tc>
          <w:tcPr>
            <w:tcW w:w="814" w:type="dxa"/>
          </w:tcPr>
          <w:p w:rsidR="00050704" w:rsidRPr="006263EB" w:rsidRDefault="00050704" w:rsidP="00471BD7">
            <w:pPr>
              <w:ind w:left="0"/>
              <w:rPr>
                <w:szCs w:val="28"/>
                <w:lang w:val="en-US"/>
              </w:rPr>
            </w:pPr>
            <w:r>
              <w:rPr>
                <w:szCs w:val="28"/>
                <w:lang w:val="en-US"/>
              </w:rPr>
              <w:t>0.2</w:t>
            </w:r>
          </w:p>
        </w:tc>
        <w:tc>
          <w:tcPr>
            <w:tcW w:w="814" w:type="dxa"/>
          </w:tcPr>
          <w:p w:rsidR="00050704" w:rsidRPr="006D3963" w:rsidRDefault="00050704" w:rsidP="00471BD7">
            <w:pPr>
              <w:ind w:left="0"/>
              <w:rPr>
                <w:szCs w:val="28"/>
                <w:lang w:val="en-US"/>
              </w:rPr>
            </w:pPr>
            <w:r>
              <w:rPr>
                <w:szCs w:val="28"/>
                <w:lang w:val="en-US"/>
              </w:rPr>
              <w:t>0.35</w:t>
            </w:r>
          </w:p>
        </w:tc>
        <w:tc>
          <w:tcPr>
            <w:tcW w:w="814" w:type="dxa"/>
          </w:tcPr>
          <w:p w:rsidR="00050704" w:rsidRPr="004115C1" w:rsidRDefault="00050704" w:rsidP="00471BD7">
            <w:pPr>
              <w:ind w:left="-12"/>
              <w:rPr>
                <w:szCs w:val="28"/>
                <w:lang w:val="en-US"/>
              </w:rPr>
            </w:pPr>
            <w:r>
              <w:rPr>
                <w:szCs w:val="28"/>
                <w:lang w:val="en-US"/>
              </w:rPr>
              <w:t>1.8</w:t>
            </w:r>
          </w:p>
        </w:tc>
        <w:tc>
          <w:tcPr>
            <w:tcW w:w="813" w:type="dxa"/>
          </w:tcPr>
          <w:p w:rsidR="00050704" w:rsidRPr="00F13121" w:rsidRDefault="00050704" w:rsidP="00471BD7">
            <w:pPr>
              <w:ind w:left="24"/>
              <w:rPr>
                <w:szCs w:val="28"/>
                <w:lang w:val="en-US"/>
              </w:rPr>
            </w:pPr>
            <w:r>
              <w:rPr>
                <w:szCs w:val="28"/>
                <w:lang w:val="en-US"/>
              </w:rPr>
              <w:t>0.6</w:t>
            </w:r>
          </w:p>
        </w:tc>
        <w:tc>
          <w:tcPr>
            <w:tcW w:w="814" w:type="dxa"/>
          </w:tcPr>
          <w:p w:rsidR="00050704" w:rsidRPr="00A64433" w:rsidRDefault="00050704" w:rsidP="00471BD7">
            <w:pPr>
              <w:ind w:left="-80"/>
              <w:rPr>
                <w:szCs w:val="28"/>
                <w:lang w:val="en-US"/>
              </w:rPr>
            </w:pPr>
            <w:r>
              <w:rPr>
                <w:szCs w:val="28"/>
                <w:lang w:val="en-US"/>
              </w:rPr>
              <w:t>0.3</w:t>
            </w:r>
          </w:p>
        </w:tc>
        <w:tc>
          <w:tcPr>
            <w:tcW w:w="814" w:type="dxa"/>
          </w:tcPr>
          <w:p w:rsidR="00050704" w:rsidRPr="00A64433" w:rsidRDefault="00050704" w:rsidP="00471BD7">
            <w:pPr>
              <w:ind w:left="0"/>
              <w:rPr>
                <w:szCs w:val="28"/>
                <w:lang w:val="en-US"/>
              </w:rPr>
            </w:pPr>
            <w:r>
              <w:rPr>
                <w:szCs w:val="28"/>
                <w:lang w:val="en-US"/>
              </w:rPr>
              <w:t>0.2</w:t>
            </w:r>
          </w:p>
        </w:tc>
        <w:tc>
          <w:tcPr>
            <w:tcW w:w="814" w:type="dxa"/>
          </w:tcPr>
          <w:p w:rsidR="00050704" w:rsidRPr="00AD01A8" w:rsidRDefault="00050704" w:rsidP="00471BD7">
            <w:pPr>
              <w:ind w:left="0"/>
              <w:rPr>
                <w:szCs w:val="28"/>
                <w:lang w:val="en-US"/>
              </w:rPr>
            </w:pPr>
            <w:r>
              <w:rPr>
                <w:szCs w:val="28"/>
                <w:lang w:val="en-US"/>
              </w:rPr>
              <w:t>0.15</w:t>
            </w:r>
          </w:p>
        </w:tc>
        <w:tc>
          <w:tcPr>
            <w:tcW w:w="813" w:type="dxa"/>
          </w:tcPr>
          <w:p w:rsidR="00050704" w:rsidRPr="00AD01A8" w:rsidRDefault="00050704" w:rsidP="00471BD7">
            <w:pPr>
              <w:ind w:left="30"/>
              <w:rPr>
                <w:szCs w:val="28"/>
                <w:lang w:val="en-US"/>
              </w:rPr>
            </w:pPr>
            <w:r>
              <w:rPr>
                <w:szCs w:val="28"/>
                <w:lang w:val="en-US"/>
              </w:rPr>
              <w:t>0.1</w:t>
            </w:r>
          </w:p>
        </w:tc>
      </w:tr>
      <w:tr w:rsidR="00050704" w:rsidTr="0073799A">
        <w:trPr>
          <w:trHeight w:val="1298"/>
        </w:trPr>
        <w:tc>
          <w:tcPr>
            <w:tcW w:w="1752" w:type="dxa"/>
          </w:tcPr>
          <w:p w:rsidR="00050704" w:rsidRPr="003631B2" w:rsidRDefault="00050704" w:rsidP="00471BD7">
            <w:pPr>
              <w:ind w:left="0"/>
              <w:rPr>
                <w:szCs w:val="28"/>
              </w:rPr>
            </w:pPr>
            <w:r>
              <w:rPr>
                <w:szCs w:val="28"/>
              </w:rPr>
              <w:t xml:space="preserve">Частота </w:t>
            </w:r>
          </w:p>
        </w:tc>
        <w:tc>
          <w:tcPr>
            <w:tcW w:w="814" w:type="dxa"/>
          </w:tcPr>
          <w:p w:rsidR="00050704" w:rsidRPr="00B277AD" w:rsidRDefault="00050704" w:rsidP="00471BD7">
            <w:pPr>
              <w:ind w:left="0"/>
              <w:rPr>
                <w:szCs w:val="28"/>
              </w:rPr>
            </w:pPr>
            <w:r>
              <w:rPr>
                <w:szCs w:val="28"/>
                <w:lang w:val="en-US"/>
              </w:rPr>
              <w:t>20.</w:t>
            </w:r>
            <w:r>
              <w:rPr>
                <w:szCs w:val="28"/>
              </w:rPr>
              <w:t>6</w:t>
            </w:r>
          </w:p>
        </w:tc>
        <w:tc>
          <w:tcPr>
            <w:tcW w:w="813" w:type="dxa"/>
          </w:tcPr>
          <w:p w:rsidR="00050704" w:rsidRPr="00C07D2A" w:rsidRDefault="00050704" w:rsidP="00471BD7">
            <w:pPr>
              <w:ind w:left="0"/>
              <w:rPr>
                <w:szCs w:val="28"/>
              </w:rPr>
            </w:pPr>
            <w:r>
              <w:rPr>
                <w:szCs w:val="28"/>
                <w:lang w:val="en-US"/>
              </w:rPr>
              <w:t>21.</w:t>
            </w:r>
            <w:r>
              <w:rPr>
                <w:szCs w:val="28"/>
              </w:rPr>
              <w:t>6</w:t>
            </w:r>
          </w:p>
        </w:tc>
        <w:tc>
          <w:tcPr>
            <w:tcW w:w="814" w:type="dxa"/>
          </w:tcPr>
          <w:p w:rsidR="00050704" w:rsidRPr="00C07D2A" w:rsidRDefault="00050704" w:rsidP="00471BD7">
            <w:pPr>
              <w:ind w:left="0"/>
              <w:rPr>
                <w:szCs w:val="28"/>
              </w:rPr>
            </w:pPr>
            <w:r>
              <w:rPr>
                <w:szCs w:val="28"/>
                <w:lang w:val="en-US"/>
              </w:rPr>
              <w:t>22.</w:t>
            </w:r>
            <w:r>
              <w:rPr>
                <w:szCs w:val="28"/>
              </w:rPr>
              <w:t>6</w:t>
            </w:r>
          </w:p>
        </w:tc>
        <w:tc>
          <w:tcPr>
            <w:tcW w:w="814" w:type="dxa"/>
          </w:tcPr>
          <w:p w:rsidR="00050704" w:rsidRPr="005E6FEF" w:rsidRDefault="00050704" w:rsidP="00471BD7">
            <w:pPr>
              <w:ind w:left="0"/>
              <w:rPr>
                <w:szCs w:val="28"/>
              </w:rPr>
            </w:pPr>
            <w:r>
              <w:rPr>
                <w:szCs w:val="28"/>
                <w:lang w:val="en-US"/>
              </w:rPr>
              <w:t>23.</w:t>
            </w:r>
            <w:r>
              <w:rPr>
                <w:szCs w:val="28"/>
              </w:rPr>
              <w:t>7</w:t>
            </w:r>
          </w:p>
        </w:tc>
        <w:tc>
          <w:tcPr>
            <w:tcW w:w="814" w:type="dxa"/>
          </w:tcPr>
          <w:p w:rsidR="00050704" w:rsidRPr="00C07D2A" w:rsidRDefault="00050704" w:rsidP="00471BD7">
            <w:pPr>
              <w:ind w:left="-12"/>
              <w:rPr>
                <w:szCs w:val="28"/>
              </w:rPr>
            </w:pPr>
            <w:r>
              <w:rPr>
                <w:szCs w:val="28"/>
                <w:lang w:val="en-US"/>
              </w:rPr>
              <w:t>24.</w:t>
            </w:r>
            <w:r>
              <w:rPr>
                <w:szCs w:val="28"/>
              </w:rPr>
              <w:t>7</w:t>
            </w:r>
          </w:p>
        </w:tc>
        <w:tc>
          <w:tcPr>
            <w:tcW w:w="813" w:type="dxa"/>
          </w:tcPr>
          <w:p w:rsidR="00050704" w:rsidRPr="00A64433" w:rsidRDefault="00050704" w:rsidP="00471BD7">
            <w:pPr>
              <w:ind w:left="24"/>
              <w:rPr>
                <w:szCs w:val="28"/>
                <w:lang w:val="en-US"/>
              </w:rPr>
            </w:pPr>
            <w:r>
              <w:rPr>
                <w:szCs w:val="28"/>
                <w:lang w:val="en-US"/>
              </w:rPr>
              <w:t>25.8</w:t>
            </w:r>
          </w:p>
        </w:tc>
        <w:tc>
          <w:tcPr>
            <w:tcW w:w="814" w:type="dxa"/>
          </w:tcPr>
          <w:p w:rsidR="00050704" w:rsidRPr="00A64433" w:rsidRDefault="00050704" w:rsidP="00471BD7">
            <w:pPr>
              <w:ind w:left="-80"/>
              <w:rPr>
                <w:szCs w:val="28"/>
                <w:lang w:val="en-US"/>
              </w:rPr>
            </w:pPr>
            <w:r>
              <w:rPr>
                <w:szCs w:val="28"/>
                <w:lang w:val="en-US"/>
              </w:rPr>
              <w:t>26.8</w:t>
            </w:r>
          </w:p>
        </w:tc>
        <w:tc>
          <w:tcPr>
            <w:tcW w:w="814" w:type="dxa"/>
          </w:tcPr>
          <w:p w:rsidR="00050704" w:rsidRPr="00A64433" w:rsidRDefault="00050704" w:rsidP="00471BD7">
            <w:pPr>
              <w:ind w:left="0"/>
              <w:rPr>
                <w:szCs w:val="28"/>
                <w:lang w:val="en-US"/>
              </w:rPr>
            </w:pPr>
            <w:r>
              <w:rPr>
                <w:szCs w:val="28"/>
                <w:lang w:val="en-US"/>
              </w:rPr>
              <w:t>27.8</w:t>
            </w:r>
          </w:p>
        </w:tc>
        <w:tc>
          <w:tcPr>
            <w:tcW w:w="814" w:type="dxa"/>
          </w:tcPr>
          <w:p w:rsidR="00050704" w:rsidRPr="00AD01A8" w:rsidRDefault="00050704" w:rsidP="00471BD7">
            <w:pPr>
              <w:ind w:left="0"/>
              <w:rPr>
                <w:szCs w:val="28"/>
                <w:lang w:val="en-US"/>
              </w:rPr>
            </w:pPr>
            <w:r>
              <w:rPr>
                <w:szCs w:val="28"/>
                <w:lang w:val="en-US"/>
              </w:rPr>
              <w:t>28.8</w:t>
            </w:r>
          </w:p>
        </w:tc>
        <w:tc>
          <w:tcPr>
            <w:tcW w:w="813" w:type="dxa"/>
          </w:tcPr>
          <w:p w:rsidR="00050704" w:rsidRPr="00AD01A8" w:rsidRDefault="00050704" w:rsidP="00471BD7">
            <w:pPr>
              <w:ind w:left="30"/>
              <w:rPr>
                <w:szCs w:val="28"/>
                <w:lang w:val="en-US"/>
              </w:rPr>
            </w:pPr>
            <w:r>
              <w:rPr>
                <w:szCs w:val="28"/>
                <w:lang w:val="en-US"/>
              </w:rPr>
              <w:t>29.8</w:t>
            </w:r>
          </w:p>
        </w:tc>
      </w:tr>
    </w:tbl>
    <w:p w:rsidR="0073799A" w:rsidRDefault="0073799A" w:rsidP="0073799A">
      <w:pPr>
        <w:ind w:left="0" w:firstLine="567"/>
        <w:rPr>
          <w:szCs w:val="28"/>
        </w:rPr>
      </w:pPr>
    </w:p>
    <w:p w:rsidR="00471BD7" w:rsidRDefault="00471BD7" w:rsidP="0073799A">
      <w:pPr>
        <w:ind w:left="0" w:firstLine="567"/>
        <w:rPr>
          <w:szCs w:val="28"/>
        </w:rPr>
      </w:pPr>
    </w:p>
    <w:p w:rsidR="00471BD7" w:rsidRDefault="00471BD7" w:rsidP="0073799A">
      <w:pPr>
        <w:ind w:left="0" w:firstLine="567"/>
        <w:rPr>
          <w:szCs w:val="28"/>
        </w:rPr>
      </w:pPr>
    </w:p>
    <w:p w:rsidR="00471BD7" w:rsidRDefault="00471BD7" w:rsidP="0073799A">
      <w:pPr>
        <w:ind w:left="0" w:firstLine="567"/>
        <w:rPr>
          <w:szCs w:val="28"/>
        </w:rPr>
      </w:pPr>
    </w:p>
    <w:p w:rsidR="00471BD7" w:rsidRDefault="00471BD7" w:rsidP="0073799A">
      <w:pPr>
        <w:ind w:left="0" w:firstLine="567"/>
        <w:rPr>
          <w:szCs w:val="28"/>
        </w:rPr>
      </w:pPr>
    </w:p>
    <w:p w:rsidR="00471BD7" w:rsidRDefault="00471BD7" w:rsidP="006956FA">
      <w:pPr>
        <w:ind w:left="0"/>
        <w:rPr>
          <w:szCs w:val="28"/>
        </w:rPr>
      </w:pPr>
    </w:p>
    <w:p w:rsidR="0073799A" w:rsidRDefault="00050704" w:rsidP="0073799A">
      <w:pPr>
        <w:ind w:left="0" w:firstLine="567"/>
        <w:rPr>
          <w:szCs w:val="28"/>
        </w:rPr>
      </w:pPr>
      <w:r>
        <w:rPr>
          <w:szCs w:val="28"/>
        </w:rPr>
        <w:lastRenderedPageBreak/>
        <w:t>Змінюємо інтервал</w:t>
      </w:r>
    </w:p>
    <w:p w:rsidR="002645F7" w:rsidRDefault="002645F7" w:rsidP="002645F7">
      <w:pPr>
        <w:pStyle w:val="a7"/>
      </w:pPr>
      <w:r>
        <w:t>Таблиця</w:t>
      </w:r>
      <w:r w:rsidR="00631CCA">
        <w:t xml:space="preserve"> 5.2.24</w:t>
      </w:r>
    </w:p>
    <w:tbl>
      <w:tblPr>
        <w:tblStyle w:val="af4"/>
        <w:tblW w:w="0" w:type="auto"/>
        <w:tblInd w:w="392" w:type="dxa"/>
        <w:tblLook w:val="04A0" w:firstRow="1" w:lastRow="0" w:firstColumn="1" w:lastColumn="0" w:noHBand="0" w:noVBand="1"/>
      </w:tblPr>
      <w:tblGrid>
        <w:gridCol w:w="2380"/>
        <w:gridCol w:w="7812"/>
      </w:tblGrid>
      <w:tr w:rsidR="00050704" w:rsidTr="0073799A">
        <w:trPr>
          <w:trHeight w:val="917"/>
        </w:trPr>
        <w:tc>
          <w:tcPr>
            <w:tcW w:w="2380" w:type="dxa"/>
          </w:tcPr>
          <w:p w:rsidR="00050704" w:rsidRPr="0061345B" w:rsidRDefault="00050704" w:rsidP="0073799A">
            <w:pPr>
              <w:rPr>
                <w:szCs w:val="28"/>
                <w:lang w:val="en-US"/>
              </w:rPr>
            </w:pPr>
            <w:r>
              <w:rPr>
                <w:szCs w:val="28"/>
                <w:lang w:val="en-US"/>
              </w:rPr>
              <w:t xml:space="preserve">Windows </w:t>
            </w:r>
            <w:r w:rsidR="006956FA">
              <w:rPr>
                <w:szCs w:val="28"/>
                <w:lang w:val="en-US"/>
              </w:rPr>
              <w:t>Length</w:t>
            </w:r>
          </w:p>
        </w:tc>
        <w:tc>
          <w:tcPr>
            <w:tcW w:w="7812" w:type="dxa"/>
          </w:tcPr>
          <w:p w:rsidR="00050704" w:rsidRDefault="00050704" w:rsidP="0073799A">
            <w:pPr>
              <w:jc w:val="center"/>
              <w:rPr>
                <w:szCs w:val="28"/>
              </w:rPr>
            </w:pPr>
            <w:r w:rsidRPr="00DE43BF">
              <w:rPr>
                <w:szCs w:val="20"/>
                <w:lang w:val="en-US"/>
              </w:rPr>
              <w:t>Screenshot</w:t>
            </w:r>
          </w:p>
        </w:tc>
      </w:tr>
      <w:tr w:rsidR="00050704" w:rsidTr="0073799A">
        <w:trPr>
          <w:trHeight w:val="3758"/>
        </w:trPr>
        <w:tc>
          <w:tcPr>
            <w:tcW w:w="2380" w:type="dxa"/>
          </w:tcPr>
          <w:p w:rsidR="00050704" w:rsidRPr="00A605CB" w:rsidRDefault="00050704" w:rsidP="0073799A">
            <w:pPr>
              <w:jc w:val="center"/>
              <w:rPr>
                <w:szCs w:val="28"/>
              </w:rPr>
            </w:pPr>
            <w:r>
              <w:rPr>
                <w:szCs w:val="28"/>
              </w:rPr>
              <w:t>0.98</w:t>
            </w:r>
          </w:p>
        </w:tc>
        <w:tc>
          <w:tcPr>
            <w:tcW w:w="7812" w:type="dxa"/>
          </w:tcPr>
          <w:p w:rsidR="00050704" w:rsidRDefault="00050704" w:rsidP="0073799A">
            <w:pPr>
              <w:jc w:val="center"/>
              <w:rPr>
                <w:szCs w:val="28"/>
              </w:rPr>
            </w:pPr>
            <w:r>
              <w:rPr>
                <w:noProof/>
                <w:lang w:val="ru-RU" w:eastAsia="ru-RU"/>
              </w:rPr>
              <w:drawing>
                <wp:inline distT="0" distB="0" distL="0" distR="0" wp14:anchorId="1C030DFA" wp14:editId="3C3BFB6D">
                  <wp:extent cx="3434316" cy="2233124"/>
                  <wp:effectExtent l="0" t="0" r="0" b="0"/>
                  <wp:docPr id="353" name="Рисунок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8"/>
                          <a:stretch>
                            <a:fillRect/>
                          </a:stretch>
                        </pic:blipFill>
                        <pic:spPr>
                          <a:xfrm>
                            <a:off x="0" y="0"/>
                            <a:ext cx="3448519" cy="2242359"/>
                          </a:xfrm>
                          <a:prstGeom prst="rect">
                            <a:avLst/>
                          </a:prstGeom>
                        </pic:spPr>
                      </pic:pic>
                    </a:graphicData>
                  </a:graphic>
                </wp:inline>
              </w:drawing>
            </w:r>
          </w:p>
        </w:tc>
      </w:tr>
    </w:tbl>
    <w:p w:rsidR="002645F7" w:rsidRDefault="00050704" w:rsidP="002645F7">
      <w:pPr>
        <w:pStyle w:val="a7"/>
      </w:pPr>
      <w:r w:rsidRPr="0061064A">
        <w:t>Вимір</w:t>
      </w:r>
      <w:r>
        <w:t>юємо</w:t>
      </w:r>
      <w:r w:rsidRPr="0061064A">
        <w:t xml:space="preserve"> амплітуду і частоту спектральних складових вимірюваного сигналу на екрані графічного індикатора</w:t>
      </w:r>
      <w:r>
        <w:t xml:space="preserve"> та заносимо в табл.</w:t>
      </w:r>
    </w:p>
    <w:p w:rsidR="00050704" w:rsidRDefault="002645F7" w:rsidP="002645F7">
      <w:pPr>
        <w:pStyle w:val="a7"/>
      </w:pPr>
      <w:r w:rsidRPr="002645F7">
        <w:t xml:space="preserve"> </w:t>
      </w:r>
      <w:r>
        <w:t>Таблиця</w:t>
      </w:r>
      <w:r w:rsidR="00631CCA">
        <w:t xml:space="preserve"> 5.2.25</w:t>
      </w:r>
    </w:p>
    <w:tbl>
      <w:tblPr>
        <w:tblStyle w:val="af4"/>
        <w:tblW w:w="10268" w:type="dxa"/>
        <w:tblInd w:w="392" w:type="dxa"/>
        <w:tblLayout w:type="fixed"/>
        <w:tblLook w:val="04A0" w:firstRow="1" w:lastRow="0" w:firstColumn="1" w:lastColumn="0" w:noHBand="0" w:noVBand="1"/>
      </w:tblPr>
      <w:tblGrid>
        <w:gridCol w:w="1601"/>
        <w:gridCol w:w="867"/>
        <w:gridCol w:w="866"/>
        <w:gridCol w:w="867"/>
        <w:gridCol w:w="867"/>
        <w:gridCol w:w="867"/>
        <w:gridCol w:w="866"/>
        <w:gridCol w:w="867"/>
        <w:gridCol w:w="867"/>
        <w:gridCol w:w="867"/>
        <w:gridCol w:w="866"/>
      </w:tblGrid>
      <w:tr w:rsidR="00050704" w:rsidTr="00471BD7">
        <w:trPr>
          <w:trHeight w:val="1876"/>
        </w:trPr>
        <w:tc>
          <w:tcPr>
            <w:tcW w:w="1601" w:type="dxa"/>
          </w:tcPr>
          <w:p w:rsidR="00050704" w:rsidRDefault="00050704" w:rsidP="00471BD7">
            <w:pPr>
              <w:ind w:left="0"/>
              <w:rPr>
                <w:szCs w:val="28"/>
              </w:rPr>
            </w:pPr>
            <w:r w:rsidRPr="003577D6">
              <w:rPr>
                <w:szCs w:val="28"/>
              </w:rPr>
              <w:t>Амплітуда</w:t>
            </w:r>
          </w:p>
        </w:tc>
        <w:tc>
          <w:tcPr>
            <w:tcW w:w="867" w:type="dxa"/>
          </w:tcPr>
          <w:p w:rsidR="00050704" w:rsidRPr="0071378D" w:rsidRDefault="00050704" w:rsidP="00471BD7">
            <w:pPr>
              <w:ind w:left="0"/>
              <w:rPr>
                <w:szCs w:val="28"/>
              </w:rPr>
            </w:pPr>
            <w:r>
              <w:rPr>
                <w:szCs w:val="28"/>
                <w:lang w:val="en-US"/>
              </w:rPr>
              <w:t>0.1</w:t>
            </w:r>
            <w:r>
              <w:rPr>
                <w:szCs w:val="28"/>
              </w:rPr>
              <w:t>5</w:t>
            </w:r>
          </w:p>
        </w:tc>
        <w:tc>
          <w:tcPr>
            <w:tcW w:w="866" w:type="dxa"/>
          </w:tcPr>
          <w:p w:rsidR="00050704" w:rsidRPr="0071378D" w:rsidRDefault="00050704" w:rsidP="00471BD7">
            <w:pPr>
              <w:ind w:left="0"/>
              <w:rPr>
                <w:szCs w:val="28"/>
              </w:rPr>
            </w:pPr>
            <w:r>
              <w:rPr>
                <w:szCs w:val="28"/>
                <w:lang w:val="en-US"/>
              </w:rPr>
              <w:t>0.</w:t>
            </w:r>
            <w:r>
              <w:rPr>
                <w:szCs w:val="28"/>
              </w:rPr>
              <w:t>2</w:t>
            </w:r>
          </w:p>
        </w:tc>
        <w:tc>
          <w:tcPr>
            <w:tcW w:w="867" w:type="dxa"/>
          </w:tcPr>
          <w:p w:rsidR="00050704" w:rsidRPr="0071378D" w:rsidRDefault="00050704" w:rsidP="00471BD7">
            <w:pPr>
              <w:ind w:left="0"/>
              <w:rPr>
                <w:szCs w:val="28"/>
              </w:rPr>
            </w:pPr>
            <w:r>
              <w:rPr>
                <w:szCs w:val="28"/>
                <w:lang w:val="en-US"/>
              </w:rPr>
              <w:t>0.2</w:t>
            </w:r>
            <w:r>
              <w:rPr>
                <w:szCs w:val="28"/>
              </w:rPr>
              <w:t>5</w:t>
            </w:r>
          </w:p>
        </w:tc>
        <w:tc>
          <w:tcPr>
            <w:tcW w:w="867" w:type="dxa"/>
          </w:tcPr>
          <w:p w:rsidR="00050704" w:rsidRPr="000242E5" w:rsidRDefault="00050704" w:rsidP="00471BD7">
            <w:pPr>
              <w:ind w:left="0"/>
              <w:rPr>
                <w:szCs w:val="28"/>
              </w:rPr>
            </w:pPr>
            <w:r>
              <w:rPr>
                <w:szCs w:val="28"/>
                <w:lang w:val="en-US"/>
              </w:rPr>
              <w:t>0.</w:t>
            </w:r>
            <w:r>
              <w:rPr>
                <w:szCs w:val="28"/>
              </w:rPr>
              <w:t>45</w:t>
            </w:r>
          </w:p>
        </w:tc>
        <w:tc>
          <w:tcPr>
            <w:tcW w:w="867" w:type="dxa"/>
          </w:tcPr>
          <w:p w:rsidR="00050704" w:rsidRPr="000242E5" w:rsidRDefault="00050704" w:rsidP="00471BD7">
            <w:pPr>
              <w:ind w:left="0"/>
              <w:rPr>
                <w:szCs w:val="28"/>
              </w:rPr>
            </w:pPr>
            <w:r>
              <w:rPr>
                <w:szCs w:val="28"/>
                <w:lang w:val="en-US"/>
              </w:rPr>
              <w:t>1.</w:t>
            </w:r>
            <w:r>
              <w:rPr>
                <w:szCs w:val="28"/>
              </w:rPr>
              <w:t>3</w:t>
            </w:r>
          </w:p>
        </w:tc>
        <w:tc>
          <w:tcPr>
            <w:tcW w:w="866" w:type="dxa"/>
          </w:tcPr>
          <w:p w:rsidR="00050704" w:rsidRPr="000242E5" w:rsidRDefault="00050704" w:rsidP="00471BD7">
            <w:pPr>
              <w:ind w:left="52"/>
              <w:rPr>
                <w:szCs w:val="28"/>
              </w:rPr>
            </w:pPr>
            <w:r>
              <w:rPr>
                <w:szCs w:val="28"/>
              </w:rPr>
              <w:t>1.25</w:t>
            </w:r>
          </w:p>
        </w:tc>
        <w:tc>
          <w:tcPr>
            <w:tcW w:w="867" w:type="dxa"/>
          </w:tcPr>
          <w:p w:rsidR="00050704" w:rsidRPr="00832F68" w:rsidRDefault="00050704" w:rsidP="00471BD7">
            <w:pPr>
              <w:ind w:left="37"/>
              <w:rPr>
                <w:szCs w:val="28"/>
              </w:rPr>
            </w:pPr>
            <w:r>
              <w:rPr>
                <w:szCs w:val="28"/>
                <w:lang w:val="en-US"/>
              </w:rPr>
              <w:t>0.</w:t>
            </w:r>
            <w:r>
              <w:rPr>
                <w:szCs w:val="28"/>
              </w:rPr>
              <w:t>45</w:t>
            </w:r>
          </w:p>
        </w:tc>
        <w:tc>
          <w:tcPr>
            <w:tcW w:w="867" w:type="dxa"/>
          </w:tcPr>
          <w:p w:rsidR="00050704" w:rsidRPr="00832F68" w:rsidRDefault="00050704" w:rsidP="00471BD7">
            <w:pPr>
              <w:ind w:left="0"/>
              <w:rPr>
                <w:szCs w:val="28"/>
              </w:rPr>
            </w:pPr>
            <w:r>
              <w:rPr>
                <w:szCs w:val="28"/>
                <w:lang w:val="en-US"/>
              </w:rPr>
              <w:t>0.2</w:t>
            </w:r>
            <w:r>
              <w:rPr>
                <w:szCs w:val="28"/>
              </w:rPr>
              <w:t>5</w:t>
            </w:r>
          </w:p>
        </w:tc>
        <w:tc>
          <w:tcPr>
            <w:tcW w:w="867" w:type="dxa"/>
          </w:tcPr>
          <w:p w:rsidR="00050704" w:rsidRPr="00BA387E" w:rsidRDefault="00050704" w:rsidP="00471BD7">
            <w:pPr>
              <w:ind w:left="0"/>
              <w:rPr>
                <w:szCs w:val="28"/>
              </w:rPr>
            </w:pPr>
            <w:r>
              <w:rPr>
                <w:szCs w:val="28"/>
                <w:lang w:val="en-US"/>
              </w:rPr>
              <w:t>0.</w:t>
            </w:r>
            <w:r>
              <w:rPr>
                <w:szCs w:val="28"/>
              </w:rPr>
              <w:t>2</w:t>
            </w:r>
          </w:p>
        </w:tc>
        <w:tc>
          <w:tcPr>
            <w:tcW w:w="866" w:type="dxa"/>
          </w:tcPr>
          <w:p w:rsidR="00050704" w:rsidRPr="00BA387E" w:rsidRDefault="00050704" w:rsidP="00471BD7">
            <w:pPr>
              <w:ind w:left="0"/>
              <w:rPr>
                <w:szCs w:val="28"/>
              </w:rPr>
            </w:pPr>
            <w:r>
              <w:rPr>
                <w:szCs w:val="28"/>
                <w:lang w:val="en-US"/>
              </w:rPr>
              <w:t>0.1</w:t>
            </w:r>
            <w:r>
              <w:rPr>
                <w:szCs w:val="28"/>
              </w:rPr>
              <w:t>5</w:t>
            </w:r>
          </w:p>
        </w:tc>
      </w:tr>
      <w:tr w:rsidR="00050704" w:rsidTr="00471BD7">
        <w:trPr>
          <w:trHeight w:val="1908"/>
        </w:trPr>
        <w:tc>
          <w:tcPr>
            <w:tcW w:w="1601" w:type="dxa"/>
          </w:tcPr>
          <w:p w:rsidR="00050704" w:rsidRPr="003631B2" w:rsidRDefault="00050704" w:rsidP="00471BD7">
            <w:pPr>
              <w:ind w:left="0"/>
              <w:rPr>
                <w:szCs w:val="28"/>
              </w:rPr>
            </w:pPr>
            <w:r>
              <w:rPr>
                <w:szCs w:val="28"/>
              </w:rPr>
              <w:t xml:space="preserve">Частота </w:t>
            </w:r>
          </w:p>
        </w:tc>
        <w:tc>
          <w:tcPr>
            <w:tcW w:w="867" w:type="dxa"/>
          </w:tcPr>
          <w:p w:rsidR="00050704" w:rsidRPr="0071378D" w:rsidRDefault="00050704" w:rsidP="00471BD7">
            <w:pPr>
              <w:ind w:left="0"/>
              <w:rPr>
                <w:szCs w:val="28"/>
              </w:rPr>
            </w:pPr>
            <w:r>
              <w:rPr>
                <w:szCs w:val="28"/>
                <w:lang w:val="en-US"/>
              </w:rPr>
              <w:t>20.</w:t>
            </w:r>
            <w:r>
              <w:rPr>
                <w:szCs w:val="28"/>
              </w:rPr>
              <w:t>4</w:t>
            </w:r>
          </w:p>
        </w:tc>
        <w:tc>
          <w:tcPr>
            <w:tcW w:w="866" w:type="dxa"/>
          </w:tcPr>
          <w:p w:rsidR="00050704" w:rsidRPr="0071378D" w:rsidRDefault="00050704" w:rsidP="00471BD7">
            <w:pPr>
              <w:ind w:left="0"/>
              <w:rPr>
                <w:szCs w:val="28"/>
              </w:rPr>
            </w:pPr>
            <w:r>
              <w:rPr>
                <w:szCs w:val="28"/>
                <w:lang w:val="en-US"/>
              </w:rPr>
              <w:t>21.</w:t>
            </w:r>
            <w:r>
              <w:rPr>
                <w:szCs w:val="28"/>
              </w:rPr>
              <w:t>4</w:t>
            </w:r>
          </w:p>
        </w:tc>
        <w:tc>
          <w:tcPr>
            <w:tcW w:w="867" w:type="dxa"/>
          </w:tcPr>
          <w:p w:rsidR="00050704" w:rsidRPr="0071378D" w:rsidRDefault="00050704" w:rsidP="00471BD7">
            <w:pPr>
              <w:ind w:left="0"/>
              <w:rPr>
                <w:szCs w:val="28"/>
              </w:rPr>
            </w:pPr>
            <w:r>
              <w:rPr>
                <w:szCs w:val="28"/>
                <w:lang w:val="en-US"/>
              </w:rPr>
              <w:t>22.</w:t>
            </w:r>
            <w:r>
              <w:rPr>
                <w:szCs w:val="28"/>
              </w:rPr>
              <w:t>5</w:t>
            </w:r>
          </w:p>
        </w:tc>
        <w:tc>
          <w:tcPr>
            <w:tcW w:w="867" w:type="dxa"/>
          </w:tcPr>
          <w:p w:rsidR="00050704" w:rsidRPr="000242E5" w:rsidRDefault="00050704" w:rsidP="00471BD7">
            <w:pPr>
              <w:ind w:left="0"/>
              <w:rPr>
                <w:szCs w:val="28"/>
              </w:rPr>
            </w:pPr>
            <w:r>
              <w:rPr>
                <w:szCs w:val="28"/>
                <w:lang w:val="en-US"/>
              </w:rPr>
              <w:t>23.</w:t>
            </w:r>
            <w:r>
              <w:rPr>
                <w:szCs w:val="28"/>
              </w:rPr>
              <w:t>5</w:t>
            </w:r>
          </w:p>
        </w:tc>
        <w:tc>
          <w:tcPr>
            <w:tcW w:w="867" w:type="dxa"/>
          </w:tcPr>
          <w:p w:rsidR="00050704" w:rsidRPr="000242E5" w:rsidRDefault="00050704" w:rsidP="00471BD7">
            <w:pPr>
              <w:ind w:left="0"/>
              <w:rPr>
                <w:szCs w:val="28"/>
              </w:rPr>
            </w:pPr>
            <w:r>
              <w:rPr>
                <w:szCs w:val="28"/>
                <w:lang w:val="en-US"/>
              </w:rPr>
              <w:t>24.</w:t>
            </w:r>
            <w:r>
              <w:rPr>
                <w:szCs w:val="28"/>
              </w:rPr>
              <w:t>5</w:t>
            </w:r>
          </w:p>
        </w:tc>
        <w:tc>
          <w:tcPr>
            <w:tcW w:w="866" w:type="dxa"/>
          </w:tcPr>
          <w:p w:rsidR="00050704" w:rsidRPr="000242E5" w:rsidRDefault="00050704" w:rsidP="00471BD7">
            <w:pPr>
              <w:ind w:left="52"/>
              <w:rPr>
                <w:szCs w:val="28"/>
              </w:rPr>
            </w:pPr>
            <w:r>
              <w:rPr>
                <w:szCs w:val="28"/>
                <w:lang w:val="en-US"/>
              </w:rPr>
              <w:t>25.</w:t>
            </w:r>
            <w:r>
              <w:rPr>
                <w:szCs w:val="28"/>
              </w:rPr>
              <w:t>5</w:t>
            </w:r>
          </w:p>
        </w:tc>
        <w:tc>
          <w:tcPr>
            <w:tcW w:w="867" w:type="dxa"/>
          </w:tcPr>
          <w:p w:rsidR="00050704" w:rsidRPr="00832F68" w:rsidRDefault="00050704" w:rsidP="00471BD7">
            <w:pPr>
              <w:ind w:left="37"/>
              <w:rPr>
                <w:szCs w:val="28"/>
              </w:rPr>
            </w:pPr>
            <w:r>
              <w:rPr>
                <w:szCs w:val="28"/>
                <w:lang w:val="en-US"/>
              </w:rPr>
              <w:t>26.</w:t>
            </w:r>
            <w:r>
              <w:rPr>
                <w:szCs w:val="28"/>
              </w:rPr>
              <w:t>5</w:t>
            </w:r>
          </w:p>
        </w:tc>
        <w:tc>
          <w:tcPr>
            <w:tcW w:w="867" w:type="dxa"/>
          </w:tcPr>
          <w:p w:rsidR="00050704" w:rsidRPr="00832F68" w:rsidRDefault="00050704" w:rsidP="00471BD7">
            <w:pPr>
              <w:ind w:left="0"/>
              <w:rPr>
                <w:szCs w:val="28"/>
              </w:rPr>
            </w:pPr>
            <w:r>
              <w:rPr>
                <w:szCs w:val="28"/>
                <w:lang w:val="en-US"/>
              </w:rPr>
              <w:t>27.</w:t>
            </w:r>
            <w:r>
              <w:rPr>
                <w:szCs w:val="28"/>
              </w:rPr>
              <w:t>5</w:t>
            </w:r>
          </w:p>
        </w:tc>
        <w:tc>
          <w:tcPr>
            <w:tcW w:w="867" w:type="dxa"/>
          </w:tcPr>
          <w:p w:rsidR="00050704" w:rsidRPr="00BA387E" w:rsidRDefault="00050704" w:rsidP="00471BD7">
            <w:pPr>
              <w:ind w:left="0"/>
              <w:rPr>
                <w:szCs w:val="28"/>
              </w:rPr>
            </w:pPr>
            <w:r>
              <w:rPr>
                <w:szCs w:val="28"/>
                <w:lang w:val="en-US"/>
              </w:rPr>
              <w:t>28.</w:t>
            </w:r>
            <w:r>
              <w:rPr>
                <w:szCs w:val="28"/>
              </w:rPr>
              <w:t>6</w:t>
            </w:r>
          </w:p>
        </w:tc>
        <w:tc>
          <w:tcPr>
            <w:tcW w:w="866" w:type="dxa"/>
          </w:tcPr>
          <w:p w:rsidR="00050704" w:rsidRPr="00BA387E" w:rsidRDefault="00050704" w:rsidP="00471BD7">
            <w:pPr>
              <w:ind w:left="0"/>
              <w:rPr>
                <w:szCs w:val="28"/>
              </w:rPr>
            </w:pPr>
            <w:r>
              <w:rPr>
                <w:szCs w:val="28"/>
                <w:lang w:val="en-US"/>
              </w:rPr>
              <w:t>29.</w:t>
            </w:r>
            <w:r>
              <w:rPr>
                <w:szCs w:val="28"/>
              </w:rPr>
              <w:t>6</w:t>
            </w:r>
          </w:p>
        </w:tc>
      </w:tr>
    </w:tbl>
    <w:p w:rsidR="00050704" w:rsidRDefault="00050704" w:rsidP="00050704">
      <w:pPr>
        <w:rPr>
          <w:szCs w:val="28"/>
        </w:rPr>
      </w:pPr>
    </w:p>
    <w:p w:rsidR="00471BD7" w:rsidRDefault="00471BD7" w:rsidP="00050704">
      <w:pPr>
        <w:rPr>
          <w:szCs w:val="28"/>
        </w:rPr>
      </w:pPr>
    </w:p>
    <w:p w:rsidR="00471BD7" w:rsidRDefault="00471BD7" w:rsidP="006956FA">
      <w:pPr>
        <w:ind w:left="0"/>
        <w:rPr>
          <w:szCs w:val="28"/>
        </w:rPr>
      </w:pPr>
    </w:p>
    <w:p w:rsidR="006956FA" w:rsidRDefault="006956FA" w:rsidP="006956FA">
      <w:pPr>
        <w:ind w:left="0"/>
        <w:rPr>
          <w:szCs w:val="28"/>
        </w:rPr>
      </w:pPr>
    </w:p>
    <w:p w:rsidR="00050704" w:rsidRDefault="00050704" w:rsidP="00050704">
      <w:pPr>
        <w:rPr>
          <w:szCs w:val="28"/>
        </w:rPr>
      </w:pPr>
      <w:r>
        <w:rPr>
          <w:szCs w:val="28"/>
        </w:rPr>
        <w:lastRenderedPageBreak/>
        <w:t>Змінюємо інтервал</w:t>
      </w:r>
    </w:p>
    <w:p w:rsidR="002645F7" w:rsidRDefault="002645F7" w:rsidP="00050704">
      <w:pPr>
        <w:rPr>
          <w:szCs w:val="28"/>
        </w:rPr>
      </w:pPr>
      <w:r>
        <w:t>Таблиця</w:t>
      </w:r>
      <w:r w:rsidR="00631CCA">
        <w:t xml:space="preserve"> 5.2.26</w:t>
      </w:r>
    </w:p>
    <w:tbl>
      <w:tblPr>
        <w:tblStyle w:val="af4"/>
        <w:tblW w:w="0" w:type="auto"/>
        <w:tblInd w:w="392" w:type="dxa"/>
        <w:tblLook w:val="04A0" w:firstRow="1" w:lastRow="0" w:firstColumn="1" w:lastColumn="0" w:noHBand="0" w:noVBand="1"/>
      </w:tblPr>
      <w:tblGrid>
        <w:gridCol w:w="2235"/>
        <w:gridCol w:w="7336"/>
      </w:tblGrid>
      <w:tr w:rsidR="00050704" w:rsidTr="0073799A">
        <w:tc>
          <w:tcPr>
            <w:tcW w:w="2235" w:type="dxa"/>
          </w:tcPr>
          <w:p w:rsidR="00050704" w:rsidRPr="0061345B" w:rsidRDefault="00050704" w:rsidP="0073799A">
            <w:pPr>
              <w:rPr>
                <w:szCs w:val="28"/>
                <w:lang w:val="en-US"/>
              </w:rPr>
            </w:pPr>
            <w:r>
              <w:rPr>
                <w:szCs w:val="28"/>
                <w:lang w:val="en-US"/>
              </w:rPr>
              <w:t xml:space="preserve">Windows </w:t>
            </w:r>
            <w:r w:rsidR="006956FA">
              <w:rPr>
                <w:szCs w:val="28"/>
                <w:lang w:val="en-US"/>
              </w:rPr>
              <w:t>Length</w:t>
            </w:r>
          </w:p>
        </w:tc>
        <w:tc>
          <w:tcPr>
            <w:tcW w:w="7336" w:type="dxa"/>
          </w:tcPr>
          <w:p w:rsidR="00050704" w:rsidRDefault="00050704" w:rsidP="0073799A">
            <w:pPr>
              <w:jc w:val="center"/>
              <w:rPr>
                <w:szCs w:val="28"/>
              </w:rPr>
            </w:pPr>
            <w:r w:rsidRPr="00DE43BF">
              <w:rPr>
                <w:szCs w:val="20"/>
                <w:lang w:val="en-US"/>
              </w:rPr>
              <w:t>Screenshot</w:t>
            </w:r>
          </w:p>
        </w:tc>
      </w:tr>
      <w:tr w:rsidR="00050704" w:rsidTr="0073799A">
        <w:trPr>
          <w:trHeight w:val="3983"/>
        </w:trPr>
        <w:tc>
          <w:tcPr>
            <w:tcW w:w="2235" w:type="dxa"/>
          </w:tcPr>
          <w:p w:rsidR="00050704" w:rsidRPr="00A605CB" w:rsidRDefault="00050704" w:rsidP="0073799A">
            <w:pPr>
              <w:jc w:val="center"/>
              <w:rPr>
                <w:szCs w:val="28"/>
              </w:rPr>
            </w:pPr>
            <w:r>
              <w:rPr>
                <w:szCs w:val="28"/>
              </w:rPr>
              <w:t>0.99</w:t>
            </w:r>
          </w:p>
        </w:tc>
        <w:tc>
          <w:tcPr>
            <w:tcW w:w="7336" w:type="dxa"/>
          </w:tcPr>
          <w:p w:rsidR="00050704" w:rsidRDefault="00050704" w:rsidP="0073799A">
            <w:pPr>
              <w:jc w:val="center"/>
              <w:rPr>
                <w:szCs w:val="28"/>
              </w:rPr>
            </w:pPr>
            <w:r>
              <w:rPr>
                <w:noProof/>
                <w:lang w:val="ru-RU" w:eastAsia="ru-RU"/>
              </w:rPr>
              <w:drawing>
                <wp:inline distT="0" distB="0" distL="0" distR="0" wp14:anchorId="642959A4" wp14:editId="2160C8A3">
                  <wp:extent cx="3742660" cy="2443208"/>
                  <wp:effectExtent l="0" t="0" r="0" b="0"/>
                  <wp:docPr id="354" name="Рисунок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9"/>
                          <a:stretch>
                            <a:fillRect/>
                          </a:stretch>
                        </pic:blipFill>
                        <pic:spPr>
                          <a:xfrm>
                            <a:off x="0" y="0"/>
                            <a:ext cx="3741964" cy="2442753"/>
                          </a:xfrm>
                          <a:prstGeom prst="rect">
                            <a:avLst/>
                          </a:prstGeom>
                        </pic:spPr>
                      </pic:pic>
                    </a:graphicData>
                  </a:graphic>
                </wp:inline>
              </w:drawing>
            </w:r>
          </w:p>
        </w:tc>
      </w:tr>
    </w:tbl>
    <w:p w:rsidR="00050704" w:rsidRDefault="00050704" w:rsidP="00050704">
      <w:pPr>
        <w:rPr>
          <w:szCs w:val="28"/>
        </w:rPr>
      </w:pPr>
      <w:r w:rsidRPr="0061064A">
        <w:rPr>
          <w:szCs w:val="28"/>
        </w:rPr>
        <w:t>Вимір</w:t>
      </w:r>
      <w:r>
        <w:rPr>
          <w:szCs w:val="28"/>
        </w:rPr>
        <w:t>юємо</w:t>
      </w:r>
      <w:r w:rsidRPr="0061064A">
        <w:rPr>
          <w:szCs w:val="28"/>
        </w:rPr>
        <w:t xml:space="preserve"> амплітуду і частоту спектральних складових вимірюваного сигналу на екрані графічного індикатора</w:t>
      </w:r>
      <w:r>
        <w:rPr>
          <w:szCs w:val="28"/>
        </w:rPr>
        <w:t xml:space="preserve"> та заносимо в табл.</w:t>
      </w:r>
    </w:p>
    <w:p w:rsidR="002645F7" w:rsidRDefault="002645F7" w:rsidP="00050704">
      <w:pPr>
        <w:rPr>
          <w:szCs w:val="28"/>
        </w:rPr>
      </w:pPr>
      <w:r>
        <w:t>Таблиця</w:t>
      </w:r>
      <w:r w:rsidR="00631CCA">
        <w:t xml:space="preserve"> 5.2.27</w:t>
      </w:r>
    </w:p>
    <w:tbl>
      <w:tblPr>
        <w:tblStyle w:val="af4"/>
        <w:tblW w:w="10067" w:type="dxa"/>
        <w:tblInd w:w="392" w:type="dxa"/>
        <w:tblLayout w:type="fixed"/>
        <w:tblLook w:val="04A0" w:firstRow="1" w:lastRow="0" w:firstColumn="1" w:lastColumn="0" w:noHBand="0" w:noVBand="1"/>
      </w:tblPr>
      <w:tblGrid>
        <w:gridCol w:w="1783"/>
        <w:gridCol w:w="829"/>
        <w:gridCol w:w="827"/>
        <w:gridCol w:w="829"/>
        <w:gridCol w:w="829"/>
        <w:gridCol w:w="829"/>
        <w:gridCol w:w="827"/>
        <w:gridCol w:w="829"/>
        <w:gridCol w:w="829"/>
        <w:gridCol w:w="829"/>
        <w:gridCol w:w="827"/>
      </w:tblGrid>
      <w:tr w:rsidR="00050704" w:rsidTr="00F40155">
        <w:trPr>
          <w:trHeight w:val="1532"/>
        </w:trPr>
        <w:tc>
          <w:tcPr>
            <w:tcW w:w="1783" w:type="dxa"/>
          </w:tcPr>
          <w:p w:rsidR="002645F7" w:rsidRDefault="002645F7" w:rsidP="00471BD7">
            <w:pPr>
              <w:ind w:left="0"/>
              <w:rPr>
                <w:szCs w:val="28"/>
              </w:rPr>
            </w:pPr>
          </w:p>
          <w:p w:rsidR="00050704" w:rsidRDefault="00050704" w:rsidP="00471BD7">
            <w:pPr>
              <w:ind w:left="0"/>
              <w:rPr>
                <w:szCs w:val="28"/>
              </w:rPr>
            </w:pPr>
            <w:r w:rsidRPr="003577D6">
              <w:rPr>
                <w:szCs w:val="28"/>
              </w:rPr>
              <w:t>Амплітуда</w:t>
            </w:r>
          </w:p>
        </w:tc>
        <w:tc>
          <w:tcPr>
            <w:tcW w:w="829" w:type="dxa"/>
          </w:tcPr>
          <w:p w:rsidR="00050704" w:rsidRPr="0071378D" w:rsidRDefault="00050704" w:rsidP="00471BD7">
            <w:pPr>
              <w:ind w:left="0"/>
              <w:rPr>
                <w:szCs w:val="28"/>
              </w:rPr>
            </w:pPr>
            <w:r>
              <w:rPr>
                <w:szCs w:val="28"/>
                <w:lang w:val="en-US"/>
              </w:rPr>
              <w:t>0.1</w:t>
            </w:r>
          </w:p>
        </w:tc>
        <w:tc>
          <w:tcPr>
            <w:tcW w:w="827" w:type="dxa"/>
          </w:tcPr>
          <w:p w:rsidR="00050704" w:rsidRPr="0071378D" w:rsidRDefault="00050704" w:rsidP="00471BD7">
            <w:pPr>
              <w:ind w:left="0"/>
              <w:rPr>
                <w:szCs w:val="28"/>
              </w:rPr>
            </w:pPr>
            <w:r>
              <w:rPr>
                <w:szCs w:val="28"/>
                <w:lang w:val="en-US"/>
              </w:rPr>
              <w:t>0.</w:t>
            </w:r>
            <w:r>
              <w:rPr>
                <w:szCs w:val="28"/>
              </w:rPr>
              <w:t>15</w:t>
            </w:r>
          </w:p>
        </w:tc>
        <w:tc>
          <w:tcPr>
            <w:tcW w:w="829" w:type="dxa"/>
          </w:tcPr>
          <w:p w:rsidR="00050704" w:rsidRPr="0071378D" w:rsidRDefault="00050704" w:rsidP="00471BD7">
            <w:pPr>
              <w:ind w:left="-12"/>
              <w:rPr>
                <w:szCs w:val="28"/>
              </w:rPr>
            </w:pPr>
            <w:r>
              <w:rPr>
                <w:szCs w:val="28"/>
                <w:lang w:val="en-US"/>
              </w:rPr>
              <w:t>0.2</w:t>
            </w:r>
          </w:p>
        </w:tc>
        <w:tc>
          <w:tcPr>
            <w:tcW w:w="829" w:type="dxa"/>
          </w:tcPr>
          <w:p w:rsidR="00050704" w:rsidRPr="000242E5" w:rsidRDefault="00050704" w:rsidP="00471BD7">
            <w:pPr>
              <w:ind w:left="0"/>
              <w:rPr>
                <w:szCs w:val="28"/>
              </w:rPr>
            </w:pPr>
            <w:r>
              <w:rPr>
                <w:szCs w:val="28"/>
                <w:lang w:val="en-US"/>
              </w:rPr>
              <w:t>0.</w:t>
            </w:r>
            <w:r>
              <w:rPr>
                <w:szCs w:val="28"/>
              </w:rPr>
              <w:t>3</w:t>
            </w:r>
          </w:p>
        </w:tc>
        <w:tc>
          <w:tcPr>
            <w:tcW w:w="829" w:type="dxa"/>
          </w:tcPr>
          <w:p w:rsidR="00050704" w:rsidRPr="00D96F3C" w:rsidRDefault="00050704" w:rsidP="00471BD7">
            <w:pPr>
              <w:ind w:left="0"/>
              <w:rPr>
                <w:szCs w:val="28"/>
              </w:rPr>
            </w:pPr>
            <w:r>
              <w:rPr>
                <w:szCs w:val="28"/>
              </w:rPr>
              <w:t>0.6</w:t>
            </w:r>
          </w:p>
        </w:tc>
        <w:tc>
          <w:tcPr>
            <w:tcW w:w="827" w:type="dxa"/>
          </w:tcPr>
          <w:p w:rsidR="00050704" w:rsidRPr="000242E5" w:rsidRDefault="00050704" w:rsidP="00471BD7">
            <w:pPr>
              <w:ind w:left="0"/>
              <w:rPr>
                <w:szCs w:val="28"/>
              </w:rPr>
            </w:pPr>
            <w:r>
              <w:rPr>
                <w:szCs w:val="28"/>
              </w:rPr>
              <w:t>1.8</w:t>
            </w:r>
          </w:p>
        </w:tc>
        <w:tc>
          <w:tcPr>
            <w:tcW w:w="829" w:type="dxa"/>
          </w:tcPr>
          <w:p w:rsidR="00050704" w:rsidRPr="00832F68" w:rsidRDefault="00050704" w:rsidP="00471BD7">
            <w:pPr>
              <w:ind w:left="0"/>
              <w:rPr>
                <w:szCs w:val="28"/>
              </w:rPr>
            </w:pPr>
            <w:r>
              <w:rPr>
                <w:szCs w:val="28"/>
                <w:lang w:val="en-US"/>
              </w:rPr>
              <w:t>0.</w:t>
            </w:r>
            <w:r>
              <w:rPr>
                <w:szCs w:val="28"/>
              </w:rPr>
              <w:t>35</w:t>
            </w:r>
          </w:p>
        </w:tc>
        <w:tc>
          <w:tcPr>
            <w:tcW w:w="829" w:type="dxa"/>
          </w:tcPr>
          <w:p w:rsidR="00050704" w:rsidRPr="00832F68" w:rsidRDefault="00050704" w:rsidP="00471BD7">
            <w:pPr>
              <w:ind w:left="-55"/>
              <w:rPr>
                <w:szCs w:val="28"/>
              </w:rPr>
            </w:pPr>
            <w:r>
              <w:rPr>
                <w:szCs w:val="28"/>
                <w:lang w:val="en-US"/>
              </w:rPr>
              <w:t>0.2</w:t>
            </w:r>
          </w:p>
        </w:tc>
        <w:tc>
          <w:tcPr>
            <w:tcW w:w="829" w:type="dxa"/>
          </w:tcPr>
          <w:p w:rsidR="00050704" w:rsidRPr="00BD68FA" w:rsidRDefault="00050704" w:rsidP="00471BD7">
            <w:pPr>
              <w:ind w:left="0"/>
              <w:rPr>
                <w:szCs w:val="28"/>
              </w:rPr>
            </w:pPr>
            <w:r>
              <w:rPr>
                <w:szCs w:val="28"/>
                <w:lang w:val="en-US"/>
              </w:rPr>
              <w:t>0.</w:t>
            </w:r>
            <w:r>
              <w:rPr>
                <w:szCs w:val="28"/>
              </w:rPr>
              <w:t>15</w:t>
            </w:r>
          </w:p>
        </w:tc>
        <w:tc>
          <w:tcPr>
            <w:tcW w:w="827" w:type="dxa"/>
          </w:tcPr>
          <w:p w:rsidR="00050704" w:rsidRPr="00BA387E" w:rsidRDefault="00050704" w:rsidP="00471BD7">
            <w:pPr>
              <w:ind w:left="-16"/>
              <w:rPr>
                <w:szCs w:val="28"/>
              </w:rPr>
            </w:pPr>
            <w:r>
              <w:rPr>
                <w:szCs w:val="28"/>
                <w:lang w:val="en-US"/>
              </w:rPr>
              <w:t>0.1</w:t>
            </w:r>
          </w:p>
        </w:tc>
      </w:tr>
      <w:tr w:rsidR="00050704" w:rsidTr="00F40155">
        <w:trPr>
          <w:trHeight w:val="1545"/>
        </w:trPr>
        <w:tc>
          <w:tcPr>
            <w:tcW w:w="1783" w:type="dxa"/>
          </w:tcPr>
          <w:p w:rsidR="00050704" w:rsidRPr="003631B2" w:rsidRDefault="00050704" w:rsidP="00471BD7">
            <w:pPr>
              <w:ind w:left="0"/>
              <w:rPr>
                <w:szCs w:val="28"/>
              </w:rPr>
            </w:pPr>
            <w:r>
              <w:rPr>
                <w:szCs w:val="28"/>
              </w:rPr>
              <w:t xml:space="preserve">Частота </w:t>
            </w:r>
          </w:p>
        </w:tc>
        <w:tc>
          <w:tcPr>
            <w:tcW w:w="829" w:type="dxa"/>
          </w:tcPr>
          <w:p w:rsidR="00050704" w:rsidRPr="0071378D" w:rsidRDefault="00050704" w:rsidP="00471BD7">
            <w:pPr>
              <w:ind w:left="0"/>
              <w:rPr>
                <w:szCs w:val="28"/>
              </w:rPr>
            </w:pPr>
            <w:r>
              <w:rPr>
                <w:szCs w:val="28"/>
                <w:lang w:val="en-US"/>
              </w:rPr>
              <w:t>20.</w:t>
            </w:r>
            <w:r>
              <w:rPr>
                <w:szCs w:val="28"/>
              </w:rPr>
              <w:t>2</w:t>
            </w:r>
          </w:p>
        </w:tc>
        <w:tc>
          <w:tcPr>
            <w:tcW w:w="827" w:type="dxa"/>
          </w:tcPr>
          <w:p w:rsidR="00050704" w:rsidRPr="0071378D" w:rsidRDefault="00050704" w:rsidP="00471BD7">
            <w:pPr>
              <w:ind w:left="0"/>
              <w:rPr>
                <w:szCs w:val="28"/>
              </w:rPr>
            </w:pPr>
            <w:r>
              <w:rPr>
                <w:szCs w:val="28"/>
                <w:lang w:val="en-US"/>
              </w:rPr>
              <w:t>21.</w:t>
            </w:r>
            <w:r>
              <w:rPr>
                <w:szCs w:val="28"/>
              </w:rPr>
              <w:t>2</w:t>
            </w:r>
          </w:p>
        </w:tc>
        <w:tc>
          <w:tcPr>
            <w:tcW w:w="829" w:type="dxa"/>
          </w:tcPr>
          <w:p w:rsidR="00050704" w:rsidRPr="0071378D" w:rsidRDefault="00050704" w:rsidP="00471BD7">
            <w:pPr>
              <w:ind w:left="-12"/>
              <w:rPr>
                <w:szCs w:val="28"/>
              </w:rPr>
            </w:pPr>
            <w:r>
              <w:rPr>
                <w:szCs w:val="28"/>
                <w:lang w:val="en-US"/>
              </w:rPr>
              <w:t>22.</w:t>
            </w:r>
            <w:r>
              <w:rPr>
                <w:szCs w:val="28"/>
              </w:rPr>
              <w:t>2</w:t>
            </w:r>
          </w:p>
        </w:tc>
        <w:tc>
          <w:tcPr>
            <w:tcW w:w="829" w:type="dxa"/>
          </w:tcPr>
          <w:p w:rsidR="00050704" w:rsidRPr="000242E5" w:rsidRDefault="00050704" w:rsidP="00471BD7">
            <w:pPr>
              <w:ind w:left="0"/>
              <w:rPr>
                <w:szCs w:val="28"/>
              </w:rPr>
            </w:pPr>
            <w:r>
              <w:rPr>
                <w:szCs w:val="28"/>
                <w:lang w:val="en-US"/>
              </w:rPr>
              <w:t>23.</w:t>
            </w:r>
            <w:r>
              <w:rPr>
                <w:szCs w:val="28"/>
              </w:rPr>
              <w:t>2</w:t>
            </w:r>
          </w:p>
        </w:tc>
        <w:tc>
          <w:tcPr>
            <w:tcW w:w="829" w:type="dxa"/>
          </w:tcPr>
          <w:p w:rsidR="00050704" w:rsidRPr="000242E5" w:rsidRDefault="00050704" w:rsidP="00471BD7">
            <w:pPr>
              <w:ind w:left="0"/>
              <w:rPr>
                <w:szCs w:val="28"/>
              </w:rPr>
            </w:pPr>
            <w:r>
              <w:rPr>
                <w:szCs w:val="28"/>
                <w:lang w:val="en-US"/>
              </w:rPr>
              <w:t>24.</w:t>
            </w:r>
            <w:r>
              <w:rPr>
                <w:szCs w:val="28"/>
              </w:rPr>
              <w:t>2</w:t>
            </w:r>
          </w:p>
        </w:tc>
        <w:tc>
          <w:tcPr>
            <w:tcW w:w="827" w:type="dxa"/>
          </w:tcPr>
          <w:p w:rsidR="00050704" w:rsidRPr="000242E5" w:rsidRDefault="00050704" w:rsidP="00471BD7">
            <w:pPr>
              <w:ind w:left="0"/>
              <w:rPr>
                <w:szCs w:val="28"/>
              </w:rPr>
            </w:pPr>
            <w:r>
              <w:rPr>
                <w:szCs w:val="28"/>
                <w:lang w:val="en-US"/>
              </w:rPr>
              <w:t>25.</w:t>
            </w:r>
            <w:r>
              <w:rPr>
                <w:szCs w:val="28"/>
              </w:rPr>
              <w:t>2</w:t>
            </w:r>
          </w:p>
        </w:tc>
        <w:tc>
          <w:tcPr>
            <w:tcW w:w="829" w:type="dxa"/>
          </w:tcPr>
          <w:p w:rsidR="00050704" w:rsidRPr="00832F68" w:rsidRDefault="00050704" w:rsidP="00471BD7">
            <w:pPr>
              <w:ind w:left="0"/>
              <w:rPr>
                <w:szCs w:val="28"/>
              </w:rPr>
            </w:pPr>
            <w:r>
              <w:rPr>
                <w:szCs w:val="28"/>
                <w:lang w:val="en-US"/>
              </w:rPr>
              <w:t>26.</w:t>
            </w:r>
            <w:r>
              <w:rPr>
                <w:szCs w:val="28"/>
              </w:rPr>
              <w:t>2</w:t>
            </w:r>
          </w:p>
        </w:tc>
        <w:tc>
          <w:tcPr>
            <w:tcW w:w="829" w:type="dxa"/>
          </w:tcPr>
          <w:p w:rsidR="00050704" w:rsidRPr="00832F68" w:rsidRDefault="00050704" w:rsidP="00471BD7">
            <w:pPr>
              <w:ind w:left="-55"/>
              <w:rPr>
                <w:szCs w:val="28"/>
              </w:rPr>
            </w:pPr>
            <w:r>
              <w:rPr>
                <w:szCs w:val="28"/>
                <w:lang w:val="en-US"/>
              </w:rPr>
              <w:t>27.</w:t>
            </w:r>
            <w:r>
              <w:rPr>
                <w:szCs w:val="28"/>
              </w:rPr>
              <w:t>2</w:t>
            </w:r>
          </w:p>
        </w:tc>
        <w:tc>
          <w:tcPr>
            <w:tcW w:w="829" w:type="dxa"/>
          </w:tcPr>
          <w:p w:rsidR="00050704" w:rsidRPr="00BA387E" w:rsidRDefault="00050704" w:rsidP="00471BD7">
            <w:pPr>
              <w:ind w:left="0"/>
              <w:rPr>
                <w:szCs w:val="28"/>
              </w:rPr>
            </w:pPr>
            <w:r>
              <w:rPr>
                <w:szCs w:val="28"/>
                <w:lang w:val="en-US"/>
              </w:rPr>
              <w:t>28.</w:t>
            </w:r>
            <w:r>
              <w:rPr>
                <w:szCs w:val="28"/>
              </w:rPr>
              <w:t>3</w:t>
            </w:r>
          </w:p>
        </w:tc>
        <w:tc>
          <w:tcPr>
            <w:tcW w:w="827" w:type="dxa"/>
          </w:tcPr>
          <w:p w:rsidR="00050704" w:rsidRPr="00BA387E" w:rsidRDefault="00050704" w:rsidP="00471BD7">
            <w:pPr>
              <w:ind w:left="-16"/>
              <w:rPr>
                <w:szCs w:val="28"/>
              </w:rPr>
            </w:pPr>
            <w:r>
              <w:rPr>
                <w:szCs w:val="28"/>
                <w:lang w:val="en-US"/>
              </w:rPr>
              <w:t>29.</w:t>
            </w:r>
            <w:r>
              <w:rPr>
                <w:szCs w:val="28"/>
              </w:rPr>
              <w:t>3</w:t>
            </w:r>
          </w:p>
        </w:tc>
      </w:tr>
    </w:tbl>
    <w:p w:rsidR="00471BD7" w:rsidRDefault="00471BD7" w:rsidP="00050704">
      <w:pPr>
        <w:rPr>
          <w:szCs w:val="20"/>
        </w:rPr>
      </w:pPr>
    </w:p>
    <w:p w:rsidR="00471BD7" w:rsidRDefault="00471BD7" w:rsidP="002645F7">
      <w:pPr>
        <w:ind w:left="0"/>
        <w:rPr>
          <w:szCs w:val="20"/>
        </w:rPr>
      </w:pPr>
    </w:p>
    <w:p w:rsidR="00F40155" w:rsidRDefault="00F40155" w:rsidP="00050704">
      <w:pPr>
        <w:rPr>
          <w:szCs w:val="20"/>
          <w:lang w:val="en-US"/>
        </w:rPr>
      </w:pPr>
    </w:p>
    <w:p w:rsidR="00F40155" w:rsidRDefault="00F40155" w:rsidP="00050704">
      <w:pPr>
        <w:rPr>
          <w:szCs w:val="20"/>
          <w:lang w:val="en-US"/>
        </w:rPr>
      </w:pPr>
    </w:p>
    <w:p w:rsidR="00F40155" w:rsidRDefault="00F40155" w:rsidP="00050704">
      <w:pPr>
        <w:rPr>
          <w:szCs w:val="20"/>
          <w:lang w:val="en-US"/>
        </w:rPr>
      </w:pPr>
    </w:p>
    <w:p w:rsidR="00050704" w:rsidRDefault="00050704" w:rsidP="00050704">
      <w:pPr>
        <w:rPr>
          <w:szCs w:val="20"/>
        </w:rPr>
      </w:pPr>
      <w:r w:rsidRPr="003F713F">
        <w:rPr>
          <w:szCs w:val="20"/>
        </w:rPr>
        <w:lastRenderedPageBreak/>
        <w:t xml:space="preserve">Для </w:t>
      </w:r>
      <w:r w:rsidRPr="003F713F">
        <w:rPr>
          <w:szCs w:val="20"/>
          <w:lang w:val="en-US"/>
        </w:rPr>
        <w:t>Hanning</w:t>
      </w:r>
    </w:p>
    <w:p w:rsidR="002645F7" w:rsidRPr="002645F7" w:rsidRDefault="002645F7" w:rsidP="00050704">
      <w:pPr>
        <w:rPr>
          <w:i/>
          <w:szCs w:val="20"/>
        </w:rPr>
      </w:pPr>
      <w:r>
        <w:t>Таблиця</w:t>
      </w:r>
      <w:r w:rsidR="00631CCA">
        <w:t xml:space="preserve"> 5.2.28</w:t>
      </w:r>
    </w:p>
    <w:tbl>
      <w:tblPr>
        <w:tblStyle w:val="af4"/>
        <w:tblW w:w="0" w:type="auto"/>
        <w:tblInd w:w="392" w:type="dxa"/>
        <w:tblLook w:val="04A0" w:firstRow="1" w:lastRow="0" w:firstColumn="1" w:lastColumn="0" w:noHBand="0" w:noVBand="1"/>
      </w:tblPr>
      <w:tblGrid>
        <w:gridCol w:w="2235"/>
        <w:gridCol w:w="7336"/>
      </w:tblGrid>
      <w:tr w:rsidR="00050704" w:rsidTr="0073799A">
        <w:tc>
          <w:tcPr>
            <w:tcW w:w="2235" w:type="dxa"/>
          </w:tcPr>
          <w:p w:rsidR="00050704" w:rsidRPr="0061345B" w:rsidRDefault="00050704" w:rsidP="0073799A">
            <w:pPr>
              <w:rPr>
                <w:szCs w:val="28"/>
                <w:lang w:val="en-US"/>
              </w:rPr>
            </w:pPr>
            <w:r>
              <w:rPr>
                <w:szCs w:val="28"/>
                <w:lang w:val="en-US"/>
              </w:rPr>
              <w:t xml:space="preserve">Windows </w:t>
            </w:r>
            <w:r w:rsidR="0073799A">
              <w:rPr>
                <w:szCs w:val="28"/>
                <w:lang w:val="en-US"/>
              </w:rPr>
              <w:t>Length</w:t>
            </w:r>
          </w:p>
        </w:tc>
        <w:tc>
          <w:tcPr>
            <w:tcW w:w="7336" w:type="dxa"/>
          </w:tcPr>
          <w:p w:rsidR="00050704" w:rsidRDefault="00050704" w:rsidP="0073799A">
            <w:pPr>
              <w:jc w:val="center"/>
              <w:rPr>
                <w:szCs w:val="28"/>
              </w:rPr>
            </w:pPr>
            <w:r w:rsidRPr="00DE43BF">
              <w:rPr>
                <w:szCs w:val="20"/>
                <w:lang w:val="en-US"/>
              </w:rPr>
              <w:t>Screenshot</w:t>
            </w:r>
          </w:p>
        </w:tc>
      </w:tr>
      <w:tr w:rsidR="00050704" w:rsidTr="0073799A">
        <w:tc>
          <w:tcPr>
            <w:tcW w:w="2235" w:type="dxa"/>
          </w:tcPr>
          <w:p w:rsidR="00050704" w:rsidRPr="00A56C2D" w:rsidRDefault="00050704" w:rsidP="0073799A">
            <w:pPr>
              <w:jc w:val="center"/>
              <w:rPr>
                <w:szCs w:val="28"/>
                <w:lang w:val="en-US"/>
              </w:rPr>
            </w:pPr>
            <w:r>
              <w:rPr>
                <w:szCs w:val="28"/>
                <w:lang w:val="en-US"/>
              </w:rPr>
              <w:t>1</w:t>
            </w:r>
          </w:p>
        </w:tc>
        <w:tc>
          <w:tcPr>
            <w:tcW w:w="7336" w:type="dxa"/>
          </w:tcPr>
          <w:p w:rsidR="00050704" w:rsidRDefault="00050704" w:rsidP="0073799A">
            <w:pPr>
              <w:jc w:val="center"/>
              <w:rPr>
                <w:szCs w:val="28"/>
              </w:rPr>
            </w:pPr>
            <w:r>
              <w:rPr>
                <w:noProof/>
                <w:lang w:val="ru-RU" w:eastAsia="ru-RU"/>
              </w:rPr>
              <w:drawing>
                <wp:inline distT="0" distB="0" distL="0" distR="0" wp14:anchorId="18FDE9D0" wp14:editId="5FFF86CF">
                  <wp:extent cx="2828925" cy="1824386"/>
                  <wp:effectExtent l="0" t="0" r="0" b="4445"/>
                  <wp:docPr id="355" name="Рисунок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0"/>
                          <a:stretch>
                            <a:fillRect/>
                          </a:stretch>
                        </pic:blipFill>
                        <pic:spPr>
                          <a:xfrm>
                            <a:off x="0" y="0"/>
                            <a:ext cx="2831658" cy="1826149"/>
                          </a:xfrm>
                          <a:prstGeom prst="rect">
                            <a:avLst/>
                          </a:prstGeom>
                        </pic:spPr>
                      </pic:pic>
                    </a:graphicData>
                  </a:graphic>
                </wp:inline>
              </w:drawing>
            </w:r>
          </w:p>
        </w:tc>
      </w:tr>
      <w:tr w:rsidR="002645F7" w:rsidTr="00F40155">
        <w:trPr>
          <w:trHeight w:val="3450"/>
        </w:trPr>
        <w:tc>
          <w:tcPr>
            <w:tcW w:w="2235" w:type="dxa"/>
          </w:tcPr>
          <w:p w:rsidR="002645F7" w:rsidRPr="00A56C2D" w:rsidRDefault="002645F7" w:rsidP="002645F7">
            <w:pPr>
              <w:rPr>
                <w:szCs w:val="28"/>
                <w:lang w:val="en-US"/>
              </w:rPr>
            </w:pPr>
            <w:r>
              <w:rPr>
                <w:szCs w:val="28"/>
                <w:lang w:val="en-US"/>
              </w:rPr>
              <w:t>1.02</w:t>
            </w:r>
          </w:p>
        </w:tc>
        <w:tc>
          <w:tcPr>
            <w:tcW w:w="7336" w:type="dxa"/>
          </w:tcPr>
          <w:p w:rsidR="002645F7" w:rsidRPr="00F40155" w:rsidRDefault="002645F7" w:rsidP="00F40155">
            <w:pPr>
              <w:jc w:val="center"/>
              <w:rPr>
                <w:szCs w:val="28"/>
                <w:lang w:val="en-US"/>
              </w:rPr>
            </w:pPr>
            <w:r>
              <w:rPr>
                <w:noProof/>
                <w:lang w:val="ru-RU" w:eastAsia="ru-RU"/>
              </w:rPr>
              <w:drawing>
                <wp:inline distT="0" distB="0" distL="0" distR="0" wp14:anchorId="4F3717D1" wp14:editId="0F998558">
                  <wp:extent cx="2887459" cy="1875693"/>
                  <wp:effectExtent l="0" t="0" r="8255" b="0"/>
                  <wp:docPr id="356" name="Рисунок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1"/>
                          <a:stretch>
                            <a:fillRect/>
                          </a:stretch>
                        </pic:blipFill>
                        <pic:spPr>
                          <a:xfrm>
                            <a:off x="0" y="0"/>
                            <a:ext cx="2898211" cy="1882677"/>
                          </a:xfrm>
                          <a:prstGeom prst="rect">
                            <a:avLst/>
                          </a:prstGeom>
                        </pic:spPr>
                      </pic:pic>
                    </a:graphicData>
                  </a:graphic>
                </wp:inline>
              </w:drawing>
            </w:r>
          </w:p>
        </w:tc>
      </w:tr>
      <w:tr w:rsidR="004720DA" w:rsidTr="0073799A">
        <w:tc>
          <w:tcPr>
            <w:tcW w:w="2235" w:type="dxa"/>
          </w:tcPr>
          <w:p w:rsidR="004720DA" w:rsidRDefault="004720DA" w:rsidP="004720DA">
            <w:pPr>
              <w:jc w:val="center"/>
              <w:rPr>
                <w:szCs w:val="28"/>
                <w:lang w:val="en-US"/>
              </w:rPr>
            </w:pPr>
            <w:r>
              <w:rPr>
                <w:szCs w:val="28"/>
                <w:lang w:val="en-US"/>
              </w:rPr>
              <w:t>1.03</w:t>
            </w:r>
          </w:p>
        </w:tc>
        <w:tc>
          <w:tcPr>
            <w:tcW w:w="7336" w:type="dxa"/>
          </w:tcPr>
          <w:p w:rsidR="004720DA" w:rsidRDefault="004720DA" w:rsidP="004720DA">
            <w:pPr>
              <w:jc w:val="center"/>
              <w:rPr>
                <w:noProof/>
                <w:lang w:eastAsia="ru-RU"/>
              </w:rPr>
            </w:pPr>
            <w:r>
              <w:rPr>
                <w:noProof/>
                <w:lang w:val="ru-RU" w:eastAsia="ru-RU"/>
              </w:rPr>
              <w:drawing>
                <wp:inline distT="0" distB="0" distL="0" distR="0" wp14:anchorId="1B98374D" wp14:editId="398E4197">
                  <wp:extent cx="2952750" cy="1913382"/>
                  <wp:effectExtent l="0" t="0" r="0" b="0"/>
                  <wp:docPr id="357" name="Рисунок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2"/>
                          <a:stretch>
                            <a:fillRect/>
                          </a:stretch>
                        </pic:blipFill>
                        <pic:spPr>
                          <a:xfrm>
                            <a:off x="0" y="0"/>
                            <a:ext cx="2960088" cy="1918137"/>
                          </a:xfrm>
                          <a:prstGeom prst="rect">
                            <a:avLst/>
                          </a:prstGeom>
                        </pic:spPr>
                      </pic:pic>
                    </a:graphicData>
                  </a:graphic>
                </wp:inline>
              </w:drawing>
            </w:r>
          </w:p>
        </w:tc>
      </w:tr>
    </w:tbl>
    <w:p w:rsidR="002645F7" w:rsidRDefault="002645F7" w:rsidP="004720DA">
      <w:pPr>
        <w:ind w:left="0"/>
        <w:rPr>
          <w:szCs w:val="28"/>
        </w:rPr>
      </w:pPr>
    </w:p>
    <w:p w:rsidR="002645F7" w:rsidRDefault="002645F7" w:rsidP="00050704">
      <w:pPr>
        <w:rPr>
          <w:szCs w:val="28"/>
        </w:rPr>
      </w:pPr>
    </w:p>
    <w:p w:rsidR="00F40155" w:rsidRDefault="00F40155" w:rsidP="00050704">
      <w:pPr>
        <w:rPr>
          <w:szCs w:val="28"/>
          <w:lang w:val="en-US"/>
        </w:rPr>
      </w:pPr>
    </w:p>
    <w:p w:rsidR="002645F7" w:rsidRPr="0089240A" w:rsidRDefault="004720DA" w:rsidP="00050704">
      <w:pPr>
        <w:rPr>
          <w:szCs w:val="28"/>
        </w:rPr>
      </w:pPr>
      <w:r>
        <w:rPr>
          <w:szCs w:val="28"/>
        </w:rPr>
        <w:lastRenderedPageBreak/>
        <w:t>Продовження таблиці</w:t>
      </w:r>
      <w:r w:rsidR="00631CCA">
        <w:rPr>
          <w:szCs w:val="28"/>
        </w:rPr>
        <w:t xml:space="preserve"> </w:t>
      </w:r>
      <w:r w:rsidR="00631CCA">
        <w:t>5.2.28</w:t>
      </w:r>
    </w:p>
    <w:tbl>
      <w:tblPr>
        <w:tblStyle w:val="af4"/>
        <w:tblpPr w:leftFromText="180" w:rightFromText="180" w:vertAnchor="text" w:horzAnchor="margin" w:tblpX="392" w:tblpY="139"/>
        <w:tblW w:w="0" w:type="auto"/>
        <w:tblLook w:val="04A0" w:firstRow="1" w:lastRow="0" w:firstColumn="1" w:lastColumn="0" w:noHBand="0" w:noVBand="1"/>
      </w:tblPr>
      <w:tblGrid>
        <w:gridCol w:w="2235"/>
        <w:gridCol w:w="7336"/>
      </w:tblGrid>
      <w:tr w:rsidR="00050704" w:rsidTr="0073799A">
        <w:tc>
          <w:tcPr>
            <w:tcW w:w="2235" w:type="dxa"/>
          </w:tcPr>
          <w:p w:rsidR="00050704" w:rsidRDefault="00050704" w:rsidP="0073799A">
            <w:pPr>
              <w:jc w:val="center"/>
              <w:rPr>
                <w:szCs w:val="28"/>
                <w:lang w:val="en-US"/>
              </w:rPr>
            </w:pPr>
            <w:r>
              <w:rPr>
                <w:szCs w:val="28"/>
                <w:lang w:val="en-US"/>
              </w:rPr>
              <w:t>1.04</w:t>
            </w:r>
          </w:p>
        </w:tc>
        <w:tc>
          <w:tcPr>
            <w:tcW w:w="7336" w:type="dxa"/>
          </w:tcPr>
          <w:p w:rsidR="00050704" w:rsidRDefault="00050704" w:rsidP="004720DA">
            <w:pPr>
              <w:tabs>
                <w:tab w:val="left" w:pos="569"/>
              </w:tabs>
              <w:jc w:val="center"/>
              <w:rPr>
                <w:noProof/>
                <w:lang w:eastAsia="ru-RU"/>
              </w:rPr>
            </w:pPr>
            <w:r>
              <w:rPr>
                <w:noProof/>
                <w:lang w:val="ru-RU" w:eastAsia="ru-RU"/>
              </w:rPr>
              <w:drawing>
                <wp:inline distT="0" distB="0" distL="0" distR="0" wp14:anchorId="217715AC" wp14:editId="70873CD3">
                  <wp:extent cx="2876550" cy="1928758"/>
                  <wp:effectExtent l="0" t="0" r="0" b="0"/>
                  <wp:docPr id="358" name="Рисунок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3"/>
                          <a:stretch>
                            <a:fillRect/>
                          </a:stretch>
                        </pic:blipFill>
                        <pic:spPr>
                          <a:xfrm>
                            <a:off x="0" y="0"/>
                            <a:ext cx="2877648" cy="1929494"/>
                          </a:xfrm>
                          <a:prstGeom prst="rect">
                            <a:avLst/>
                          </a:prstGeom>
                        </pic:spPr>
                      </pic:pic>
                    </a:graphicData>
                  </a:graphic>
                </wp:inline>
              </w:drawing>
            </w:r>
          </w:p>
        </w:tc>
      </w:tr>
      <w:tr w:rsidR="00050704" w:rsidTr="0073799A">
        <w:tc>
          <w:tcPr>
            <w:tcW w:w="2235" w:type="dxa"/>
          </w:tcPr>
          <w:p w:rsidR="00050704" w:rsidRDefault="00050704" w:rsidP="0073799A">
            <w:pPr>
              <w:jc w:val="center"/>
              <w:rPr>
                <w:szCs w:val="28"/>
                <w:lang w:val="en-US"/>
              </w:rPr>
            </w:pPr>
            <w:r>
              <w:rPr>
                <w:szCs w:val="28"/>
                <w:lang w:val="en-US"/>
              </w:rPr>
              <w:t>0.99</w:t>
            </w:r>
          </w:p>
        </w:tc>
        <w:tc>
          <w:tcPr>
            <w:tcW w:w="7336" w:type="dxa"/>
          </w:tcPr>
          <w:p w:rsidR="00050704" w:rsidRDefault="00050704" w:rsidP="0073799A">
            <w:pPr>
              <w:jc w:val="center"/>
              <w:rPr>
                <w:noProof/>
                <w:lang w:eastAsia="ru-RU"/>
              </w:rPr>
            </w:pPr>
            <w:r>
              <w:rPr>
                <w:noProof/>
                <w:lang w:val="ru-RU" w:eastAsia="ru-RU"/>
              </w:rPr>
              <w:drawing>
                <wp:inline distT="0" distB="0" distL="0" distR="0" wp14:anchorId="0F356696" wp14:editId="0EAD4C9B">
                  <wp:extent cx="3028950" cy="2022573"/>
                  <wp:effectExtent l="0" t="0" r="0" b="0"/>
                  <wp:docPr id="359" name="Рисунок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4"/>
                          <a:stretch>
                            <a:fillRect/>
                          </a:stretch>
                        </pic:blipFill>
                        <pic:spPr>
                          <a:xfrm>
                            <a:off x="0" y="0"/>
                            <a:ext cx="3029515" cy="2022950"/>
                          </a:xfrm>
                          <a:prstGeom prst="rect">
                            <a:avLst/>
                          </a:prstGeom>
                        </pic:spPr>
                      </pic:pic>
                    </a:graphicData>
                  </a:graphic>
                </wp:inline>
              </w:drawing>
            </w:r>
          </w:p>
        </w:tc>
      </w:tr>
      <w:tr w:rsidR="00050704" w:rsidTr="0073799A">
        <w:tc>
          <w:tcPr>
            <w:tcW w:w="2235" w:type="dxa"/>
          </w:tcPr>
          <w:p w:rsidR="00050704" w:rsidRDefault="00050704" w:rsidP="0073799A">
            <w:pPr>
              <w:jc w:val="center"/>
              <w:rPr>
                <w:szCs w:val="28"/>
                <w:lang w:val="en-US"/>
              </w:rPr>
            </w:pPr>
            <w:r>
              <w:rPr>
                <w:szCs w:val="28"/>
                <w:lang w:val="en-US"/>
              </w:rPr>
              <w:t>0.98</w:t>
            </w:r>
          </w:p>
        </w:tc>
        <w:tc>
          <w:tcPr>
            <w:tcW w:w="7336" w:type="dxa"/>
          </w:tcPr>
          <w:p w:rsidR="00050704" w:rsidRDefault="00050704" w:rsidP="0073799A">
            <w:pPr>
              <w:jc w:val="center"/>
              <w:rPr>
                <w:noProof/>
                <w:lang w:eastAsia="ru-RU"/>
              </w:rPr>
            </w:pPr>
            <w:r>
              <w:rPr>
                <w:noProof/>
                <w:lang w:val="ru-RU" w:eastAsia="ru-RU"/>
              </w:rPr>
              <w:drawing>
                <wp:inline distT="0" distB="0" distL="0" distR="0" wp14:anchorId="29608E0F" wp14:editId="78368E51">
                  <wp:extent cx="3305317" cy="2143125"/>
                  <wp:effectExtent l="0" t="0" r="9525" b="0"/>
                  <wp:docPr id="360" name="Рисунок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5"/>
                          <a:stretch>
                            <a:fillRect/>
                          </a:stretch>
                        </pic:blipFill>
                        <pic:spPr>
                          <a:xfrm>
                            <a:off x="0" y="0"/>
                            <a:ext cx="3307134" cy="2144303"/>
                          </a:xfrm>
                          <a:prstGeom prst="rect">
                            <a:avLst/>
                          </a:prstGeom>
                        </pic:spPr>
                      </pic:pic>
                    </a:graphicData>
                  </a:graphic>
                </wp:inline>
              </w:drawing>
            </w:r>
          </w:p>
        </w:tc>
      </w:tr>
    </w:tbl>
    <w:p w:rsidR="00050704" w:rsidRPr="0089240A" w:rsidRDefault="00050704" w:rsidP="00050704">
      <w:pPr>
        <w:rPr>
          <w:szCs w:val="28"/>
        </w:rPr>
      </w:pPr>
    </w:p>
    <w:p w:rsidR="0073799A" w:rsidRDefault="0073799A" w:rsidP="00050704">
      <w:pPr>
        <w:rPr>
          <w:szCs w:val="28"/>
        </w:rPr>
      </w:pPr>
    </w:p>
    <w:p w:rsidR="0073799A" w:rsidRDefault="0073799A" w:rsidP="00050704">
      <w:pPr>
        <w:rPr>
          <w:szCs w:val="28"/>
        </w:rPr>
      </w:pPr>
    </w:p>
    <w:p w:rsidR="0073799A" w:rsidRDefault="0073799A" w:rsidP="00050704">
      <w:pPr>
        <w:rPr>
          <w:szCs w:val="28"/>
        </w:rPr>
      </w:pPr>
    </w:p>
    <w:p w:rsidR="0073799A" w:rsidRDefault="0073799A" w:rsidP="00050704">
      <w:pPr>
        <w:rPr>
          <w:szCs w:val="28"/>
        </w:rPr>
      </w:pPr>
    </w:p>
    <w:p w:rsidR="0073799A" w:rsidRDefault="0073799A" w:rsidP="00050704">
      <w:pPr>
        <w:rPr>
          <w:szCs w:val="28"/>
        </w:rPr>
      </w:pPr>
    </w:p>
    <w:p w:rsidR="0073799A" w:rsidRDefault="0073799A" w:rsidP="00050704">
      <w:pPr>
        <w:rPr>
          <w:szCs w:val="28"/>
        </w:rPr>
      </w:pPr>
    </w:p>
    <w:p w:rsidR="0073799A" w:rsidRDefault="0073799A" w:rsidP="00050704">
      <w:pPr>
        <w:rPr>
          <w:szCs w:val="28"/>
        </w:rPr>
      </w:pPr>
    </w:p>
    <w:p w:rsidR="0073799A" w:rsidRDefault="0073799A" w:rsidP="00050704">
      <w:pPr>
        <w:rPr>
          <w:szCs w:val="28"/>
        </w:rPr>
      </w:pPr>
    </w:p>
    <w:p w:rsidR="0073799A" w:rsidRDefault="0073799A" w:rsidP="00050704">
      <w:pPr>
        <w:rPr>
          <w:szCs w:val="28"/>
        </w:rPr>
      </w:pPr>
    </w:p>
    <w:p w:rsidR="0073799A" w:rsidRDefault="0073799A" w:rsidP="00050704">
      <w:pPr>
        <w:rPr>
          <w:szCs w:val="28"/>
        </w:rPr>
      </w:pPr>
    </w:p>
    <w:p w:rsidR="0073799A" w:rsidRDefault="0073799A" w:rsidP="00050704">
      <w:pPr>
        <w:rPr>
          <w:szCs w:val="28"/>
        </w:rPr>
      </w:pPr>
    </w:p>
    <w:p w:rsidR="0073799A" w:rsidRDefault="0073799A" w:rsidP="00050704">
      <w:pPr>
        <w:rPr>
          <w:szCs w:val="28"/>
        </w:rPr>
      </w:pPr>
    </w:p>
    <w:p w:rsidR="0073799A" w:rsidRDefault="0073799A" w:rsidP="00050704">
      <w:pPr>
        <w:rPr>
          <w:szCs w:val="28"/>
        </w:rPr>
      </w:pPr>
    </w:p>
    <w:p w:rsidR="0073799A" w:rsidRDefault="0073799A" w:rsidP="00050704">
      <w:pPr>
        <w:rPr>
          <w:szCs w:val="28"/>
        </w:rPr>
      </w:pPr>
    </w:p>
    <w:p w:rsidR="0073799A" w:rsidRDefault="0073799A" w:rsidP="00050704">
      <w:pPr>
        <w:rPr>
          <w:szCs w:val="28"/>
        </w:rPr>
      </w:pPr>
    </w:p>
    <w:p w:rsidR="004720DA" w:rsidRDefault="004720DA" w:rsidP="00050704">
      <w:pPr>
        <w:rPr>
          <w:szCs w:val="28"/>
        </w:rPr>
      </w:pPr>
    </w:p>
    <w:p w:rsidR="004720DA" w:rsidRDefault="004720DA" w:rsidP="00050704">
      <w:pPr>
        <w:rPr>
          <w:szCs w:val="28"/>
        </w:rPr>
      </w:pPr>
    </w:p>
    <w:p w:rsidR="004720DA" w:rsidRDefault="004720DA" w:rsidP="00050704">
      <w:pPr>
        <w:rPr>
          <w:szCs w:val="28"/>
        </w:rPr>
      </w:pPr>
    </w:p>
    <w:p w:rsidR="004720DA" w:rsidRDefault="004720DA" w:rsidP="00050704">
      <w:pPr>
        <w:rPr>
          <w:szCs w:val="28"/>
        </w:rPr>
      </w:pPr>
    </w:p>
    <w:p w:rsidR="004720DA" w:rsidRDefault="004720DA" w:rsidP="00050704">
      <w:pPr>
        <w:rPr>
          <w:szCs w:val="28"/>
        </w:rPr>
      </w:pPr>
    </w:p>
    <w:p w:rsidR="004720DA" w:rsidRDefault="004720DA" w:rsidP="00050704">
      <w:pPr>
        <w:rPr>
          <w:szCs w:val="28"/>
        </w:rPr>
      </w:pPr>
    </w:p>
    <w:p w:rsidR="004720DA" w:rsidRDefault="004720DA" w:rsidP="00050704">
      <w:pPr>
        <w:rPr>
          <w:szCs w:val="28"/>
        </w:rPr>
      </w:pPr>
    </w:p>
    <w:p w:rsidR="004720DA" w:rsidRDefault="004720DA" w:rsidP="00050704">
      <w:pPr>
        <w:rPr>
          <w:szCs w:val="28"/>
        </w:rPr>
      </w:pPr>
    </w:p>
    <w:p w:rsidR="004720DA" w:rsidRDefault="004720DA" w:rsidP="00050704">
      <w:pPr>
        <w:rPr>
          <w:szCs w:val="28"/>
        </w:rPr>
      </w:pPr>
    </w:p>
    <w:p w:rsidR="004720DA" w:rsidRDefault="004720DA" w:rsidP="00050704">
      <w:pPr>
        <w:rPr>
          <w:szCs w:val="28"/>
        </w:rPr>
      </w:pPr>
    </w:p>
    <w:p w:rsidR="004720DA" w:rsidRDefault="004720DA" w:rsidP="004720DA">
      <w:pPr>
        <w:rPr>
          <w:szCs w:val="28"/>
        </w:rPr>
      </w:pPr>
      <w:r>
        <w:rPr>
          <w:szCs w:val="28"/>
        </w:rPr>
        <w:lastRenderedPageBreak/>
        <w:t>Продовження таблиці</w:t>
      </w:r>
      <w:r w:rsidR="00631CCA">
        <w:rPr>
          <w:szCs w:val="28"/>
        </w:rPr>
        <w:t xml:space="preserve"> </w:t>
      </w:r>
      <w:r w:rsidR="00631CCA">
        <w:t>5.2.28</w:t>
      </w:r>
    </w:p>
    <w:tbl>
      <w:tblPr>
        <w:tblStyle w:val="af4"/>
        <w:tblpPr w:leftFromText="180" w:rightFromText="180" w:vertAnchor="text" w:horzAnchor="margin" w:tblpX="392" w:tblpY="139"/>
        <w:tblW w:w="0" w:type="auto"/>
        <w:tblLook w:val="04A0" w:firstRow="1" w:lastRow="0" w:firstColumn="1" w:lastColumn="0" w:noHBand="0" w:noVBand="1"/>
      </w:tblPr>
      <w:tblGrid>
        <w:gridCol w:w="2235"/>
        <w:gridCol w:w="7336"/>
      </w:tblGrid>
      <w:tr w:rsidR="004720DA" w:rsidTr="00415647">
        <w:tc>
          <w:tcPr>
            <w:tcW w:w="2235" w:type="dxa"/>
          </w:tcPr>
          <w:p w:rsidR="004720DA" w:rsidRDefault="004720DA" w:rsidP="00415647">
            <w:pPr>
              <w:jc w:val="center"/>
              <w:rPr>
                <w:szCs w:val="28"/>
                <w:lang w:val="en-US"/>
              </w:rPr>
            </w:pPr>
            <w:r>
              <w:rPr>
                <w:szCs w:val="28"/>
                <w:lang w:val="en-US"/>
              </w:rPr>
              <w:t>0.97</w:t>
            </w:r>
          </w:p>
        </w:tc>
        <w:tc>
          <w:tcPr>
            <w:tcW w:w="7336" w:type="dxa"/>
          </w:tcPr>
          <w:p w:rsidR="004720DA" w:rsidRDefault="004720DA" w:rsidP="00415647">
            <w:pPr>
              <w:tabs>
                <w:tab w:val="left" w:pos="884"/>
              </w:tabs>
              <w:rPr>
                <w:noProof/>
                <w:lang w:eastAsia="ru-RU"/>
              </w:rPr>
            </w:pPr>
            <w:r>
              <w:rPr>
                <w:noProof/>
                <w:lang w:eastAsia="ru-RU"/>
              </w:rPr>
              <w:tab/>
            </w:r>
            <w:r>
              <w:rPr>
                <w:noProof/>
                <w:lang w:val="ru-RU" w:eastAsia="ru-RU"/>
              </w:rPr>
              <w:drawing>
                <wp:inline distT="0" distB="0" distL="0" distR="0" wp14:anchorId="5FFEB475" wp14:editId="495DD015">
                  <wp:extent cx="3440428" cy="2062716"/>
                  <wp:effectExtent l="0" t="0" r="8255" b="0"/>
                  <wp:docPr id="409" name="Рисунок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6"/>
                          <a:stretch>
                            <a:fillRect/>
                          </a:stretch>
                        </pic:blipFill>
                        <pic:spPr>
                          <a:xfrm>
                            <a:off x="0" y="0"/>
                            <a:ext cx="3439005" cy="2061863"/>
                          </a:xfrm>
                          <a:prstGeom prst="rect">
                            <a:avLst/>
                          </a:prstGeom>
                        </pic:spPr>
                      </pic:pic>
                    </a:graphicData>
                  </a:graphic>
                </wp:inline>
              </w:drawing>
            </w:r>
          </w:p>
        </w:tc>
      </w:tr>
      <w:tr w:rsidR="004720DA" w:rsidTr="00415647">
        <w:tc>
          <w:tcPr>
            <w:tcW w:w="2235" w:type="dxa"/>
          </w:tcPr>
          <w:p w:rsidR="004720DA" w:rsidRDefault="004720DA" w:rsidP="00415647">
            <w:pPr>
              <w:jc w:val="center"/>
              <w:rPr>
                <w:szCs w:val="28"/>
                <w:lang w:val="en-US"/>
              </w:rPr>
            </w:pPr>
            <w:r>
              <w:rPr>
                <w:szCs w:val="28"/>
                <w:lang w:val="en-US"/>
              </w:rPr>
              <w:t>0.96</w:t>
            </w:r>
          </w:p>
        </w:tc>
        <w:tc>
          <w:tcPr>
            <w:tcW w:w="7336" w:type="dxa"/>
          </w:tcPr>
          <w:p w:rsidR="004720DA" w:rsidRDefault="004720DA" w:rsidP="00415647">
            <w:pPr>
              <w:tabs>
                <w:tab w:val="left" w:pos="1026"/>
              </w:tabs>
              <w:rPr>
                <w:noProof/>
                <w:lang w:eastAsia="ru-RU"/>
              </w:rPr>
            </w:pPr>
            <w:r>
              <w:rPr>
                <w:noProof/>
                <w:lang w:eastAsia="ru-RU"/>
              </w:rPr>
              <w:tab/>
            </w:r>
            <w:r>
              <w:rPr>
                <w:noProof/>
                <w:lang w:val="ru-RU" w:eastAsia="ru-RU"/>
              </w:rPr>
              <w:drawing>
                <wp:inline distT="0" distB="0" distL="0" distR="0" wp14:anchorId="2F049ED4" wp14:editId="5F4E05C1">
                  <wp:extent cx="3502512" cy="2267326"/>
                  <wp:effectExtent l="0" t="0" r="3175" b="0"/>
                  <wp:docPr id="410" name="Рисунок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7"/>
                          <a:stretch>
                            <a:fillRect/>
                          </a:stretch>
                        </pic:blipFill>
                        <pic:spPr>
                          <a:xfrm>
                            <a:off x="0" y="0"/>
                            <a:ext cx="3501692" cy="2266795"/>
                          </a:xfrm>
                          <a:prstGeom prst="rect">
                            <a:avLst/>
                          </a:prstGeom>
                        </pic:spPr>
                      </pic:pic>
                    </a:graphicData>
                  </a:graphic>
                </wp:inline>
              </w:drawing>
            </w:r>
          </w:p>
        </w:tc>
      </w:tr>
    </w:tbl>
    <w:p w:rsidR="004720DA" w:rsidRDefault="004720DA" w:rsidP="00050704">
      <w:pPr>
        <w:rPr>
          <w:szCs w:val="28"/>
        </w:rPr>
      </w:pPr>
    </w:p>
    <w:p w:rsidR="004720DA" w:rsidRDefault="004720DA" w:rsidP="00050704">
      <w:pPr>
        <w:rPr>
          <w:szCs w:val="28"/>
        </w:rPr>
      </w:pPr>
    </w:p>
    <w:p w:rsidR="004720DA" w:rsidRDefault="004720DA" w:rsidP="00050704">
      <w:pPr>
        <w:rPr>
          <w:szCs w:val="28"/>
        </w:rPr>
      </w:pPr>
    </w:p>
    <w:p w:rsidR="004720DA" w:rsidRDefault="004720DA" w:rsidP="004720DA">
      <w:pPr>
        <w:ind w:firstLine="567"/>
        <w:rPr>
          <w:szCs w:val="28"/>
        </w:rPr>
      </w:pPr>
    </w:p>
    <w:p w:rsidR="004720DA" w:rsidRDefault="004720DA" w:rsidP="004720DA">
      <w:pPr>
        <w:ind w:firstLine="567"/>
        <w:rPr>
          <w:szCs w:val="28"/>
        </w:rPr>
      </w:pPr>
    </w:p>
    <w:p w:rsidR="004720DA" w:rsidRDefault="004720DA" w:rsidP="004720DA">
      <w:pPr>
        <w:ind w:firstLine="567"/>
        <w:rPr>
          <w:szCs w:val="28"/>
        </w:rPr>
      </w:pPr>
    </w:p>
    <w:p w:rsidR="004720DA" w:rsidRDefault="004720DA" w:rsidP="004720DA">
      <w:pPr>
        <w:ind w:firstLine="567"/>
        <w:rPr>
          <w:szCs w:val="28"/>
        </w:rPr>
      </w:pPr>
    </w:p>
    <w:p w:rsidR="004720DA" w:rsidRDefault="004720DA" w:rsidP="004720DA">
      <w:pPr>
        <w:ind w:firstLine="567"/>
        <w:rPr>
          <w:szCs w:val="28"/>
        </w:rPr>
      </w:pPr>
    </w:p>
    <w:p w:rsidR="004720DA" w:rsidRDefault="004720DA" w:rsidP="004720DA">
      <w:pPr>
        <w:ind w:firstLine="567"/>
        <w:rPr>
          <w:szCs w:val="28"/>
        </w:rPr>
      </w:pPr>
    </w:p>
    <w:p w:rsidR="004720DA" w:rsidRDefault="004720DA" w:rsidP="004720DA">
      <w:pPr>
        <w:ind w:firstLine="567"/>
        <w:rPr>
          <w:szCs w:val="28"/>
        </w:rPr>
      </w:pPr>
    </w:p>
    <w:p w:rsidR="004720DA" w:rsidRDefault="004720DA" w:rsidP="004720DA">
      <w:pPr>
        <w:ind w:firstLine="567"/>
        <w:rPr>
          <w:szCs w:val="28"/>
        </w:rPr>
      </w:pPr>
    </w:p>
    <w:p w:rsidR="004720DA" w:rsidRDefault="004720DA" w:rsidP="004720DA">
      <w:pPr>
        <w:ind w:firstLine="567"/>
        <w:rPr>
          <w:szCs w:val="28"/>
        </w:rPr>
      </w:pPr>
    </w:p>
    <w:p w:rsidR="004720DA" w:rsidRDefault="004720DA" w:rsidP="004720DA">
      <w:pPr>
        <w:ind w:firstLine="567"/>
        <w:rPr>
          <w:szCs w:val="28"/>
        </w:rPr>
      </w:pPr>
    </w:p>
    <w:p w:rsidR="004720DA" w:rsidRDefault="004720DA" w:rsidP="004720DA">
      <w:pPr>
        <w:ind w:firstLine="567"/>
        <w:rPr>
          <w:szCs w:val="28"/>
        </w:rPr>
      </w:pPr>
    </w:p>
    <w:p w:rsidR="004720DA" w:rsidRDefault="004720DA" w:rsidP="004720DA">
      <w:pPr>
        <w:ind w:firstLine="567"/>
        <w:rPr>
          <w:szCs w:val="28"/>
        </w:rPr>
      </w:pPr>
    </w:p>
    <w:p w:rsidR="004720DA" w:rsidRDefault="004720DA" w:rsidP="004720DA">
      <w:pPr>
        <w:ind w:firstLine="567"/>
        <w:rPr>
          <w:szCs w:val="28"/>
        </w:rPr>
      </w:pPr>
    </w:p>
    <w:p w:rsidR="00050704" w:rsidRDefault="00050704" w:rsidP="004720DA">
      <w:pPr>
        <w:ind w:firstLine="567"/>
        <w:rPr>
          <w:szCs w:val="28"/>
        </w:rPr>
      </w:pPr>
      <w:r w:rsidRPr="0061064A">
        <w:rPr>
          <w:szCs w:val="28"/>
        </w:rPr>
        <w:t>Вимір</w:t>
      </w:r>
      <w:r>
        <w:rPr>
          <w:szCs w:val="28"/>
        </w:rPr>
        <w:t>юємо</w:t>
      </w:r>
      <w:r w:rsidRPr="0061064A">
        <w:rPr>
          <w:szCs w:val="28"/>
        </w:rPr>
        <w:t xml:space="preserve"> амплітуду і частоту спектральних складових вимірюваного сигналу на екрані графічного індикатора</w:t>
      </w:r>
      <w:r>
        <w:rPr>
          <w:szCs w:val="28"/>
        </w:rPr>
        <w:t xml:space="preserve"> та заносимо в табл.</w:t>
      </w:r>
    </w:p>
    <w:p w:rsidR="0073799A" w:rsidRDefault="0073799A" w:rsidP="00050704">
      <w:pPr>
        <w:rPr>
          <w:szCs w:val="28"/>
        </w:rPr>
      </w:pPr>
    </w:p>
    <w:p w:rsidR="00BC6B57" w:rsidRDefault="00BC6B57" w:rsidP="00050704">
      <w:pPr>
        <w:rPr>
          <w:szCs w:val="28"/>
        </w:rPr>
      </w:pPr>
    </w:p>
    <w:p w:rsidR="00BC6B57" w:rsidRDefault="00BC6B57" w:rsidP="00050704">
      <w:pPr>
        <w:rPr>
          <w:szCs w:val="28"/>
        </w:rPr>
      </w:pPr>
    </w:p>
    <w:p w:rsidR="00BC6B57" w:rsidRDefault="00BC6B57" w:rsidP="00050704">
      <w:pPr>
        <w:rPr>
          <w:szCs w:val="28"/>
        </w:rPr>
      </w:pPr>
    </w:p>
    <w:p w:rsidR="00BC6B57" w:rsidRDefault="00BC6B57" w:rsidP="00050704">
      <w:pPr>
        <w:rPr>
          <w:szCs w:val="28"/>
        </w:rPr>
      </w:pPr>
    </w:p>
    <w:p w:rsidR="00BC6B57" w:rsidRDefault="00BC6B57" w:rsidP="00050704">
      <w:pPr>
        <w:rPr>
          <w:szCs w:val="28"/>
        </w:rPr>
      </w:pPr>
    </w:p>
    <w:p w:rsidR="00BC6B57" w:rsidRDefault="00BC6B57" w:rsidP="00050704">
      <w:pPr>
        <w:rPr>
          <w:szCs w:val="28"/>
        </w:rPr>
      </w:pPr>
    </w:p>
    <w:p w:rsidR="00BC6B57" w:rsidRDefault="00BC6B57" w:rsidP="00050704">
      <w:pPr>
        <w:rPr>
          <w:szCs w:val="28"/>
        </w:rPr>
      </w:pPr>
    </w:p>
    <w:p w:rsidR="009B2F70" w:rsidRPr="00BC6B57" w:rsidRDefault="00BC6B57" w:rsidP="00BC6B57">
      <w:r>
        <w:rPr>
          <w:szCs w:val="28"/>
        </w:rPr>
        <w:lastRenderedPageBreak/>
        <w:tab/>
      </w:r>
      <w:r>
        <w:t>Таблиця</w:t>
      </w:r>
      <w:r w:rsidR="00631CCA">
        <w:t xml:space="preserve"> 5.2.29</w:t>
      </w:r>
    </w:p>
    <w:tbl>
      <w:tblPr>
        <w:tblStyle w:val="af4"/>
        <w:tblW w:w="0" w:type="auto"/>
        <w:tblInd w:w="392" w:type="dxa"/>
        <w:tblLook w:val="04A0" w:firstRow="1" w:lastRow="0" w:firstColumn="1" w:lastColumn="0" w:noHBand="0" w:noVBand="1"/>
      </w:tblPr>
      <w:tblGrid>
        <w:gridCol w:w="1526"/>
        <w:gridCol w:w="1309"/>
        <w:gridCol w:w="1904"/>
        <w:gridCol w:w="1285"/>
        <w:gridCol w:w="1285"/>
        <w:gridCol w:w="1285"/>
        <w:gridCol w:w="713"/>
        <w:gridCol w:w="706"/>
      </w:tblGrid>
      <w:tr w:rsidR="00F40155" w:rsidTr="00F40155">
        <w:trPr>
          <w:gridAfter w:val="1"/>
        </w:trPr>
        <w:tc>
          <w:tcPr>
            <w:tcW w:w="0" w:type="auto"/>
          </w:tcPr>
          <w:p w:rsidR="00F40155" w:rsidRPr="007C5FF4" w:rsidRDefault="00F40155" w:rsidP="0073799A">
            <w:pPr>
              <w:ind w:left="34"/>
              <w:rPr>
                <w:szCs w:val="28"/>
              </w:rPr>
            </w:pPr>
          </w:p>
        </w:tc>
        <w:tc>
          <w:tcPr>
            <w:tcW w:w="1309" w:type="dxa"/>
          </w:tcPr>
          <w:p w:rsidR="00F40155" w:rsidRPr="00247E75" w:rsidRDefault="00F40155" w:rsidP="00F40155">
            <w:pPr>
              <w:ind w:left="0"/>
              <w:rPr>
                <w:szCs w:val="28"/>
                <w:lang w:val="en-US"/>
              </w:rPr>
            </w:pPr>
            <w:r>
              <w:rPr>
                <w:szCs w:val="28"/>
                <w:lang w:val="en-US"/>
              </w:rPr>
              <w:t>Windows Length</w:t>
            </w:r>
          </w:p>
        </w:tc>
        <w:tc>
          <w:tcPr>
            <w:tcW w:w="6471" w:type="dxa"/>
            <w:gridSpan w:val="5"/>
          </w:tcPr>
          <w:p w:rsidR="00F40155" w:rsidRPr="00247E75" w:rsidRDefault="00F40155" w:rsidP="0073799A">
            <w:pPr>
              <w:rPr>
                <w:szCs w:val="28"/>
                <w:lang w:val="en-US"/>
              </w:rPr>
            </w:pPr>
          </w:p>
        </w:tc>
      </w:tr>
      <w:tr w:rsidR="00050704" w:rsidTr="00F40155">
        <w:trPr>
          <w:gridAfter w:val="3"/>
          <w:wAfter w:w="2711" w:type="dxa"/>
        </w:trPr>
        <w:tc>
          <w:tcPr>
            <w:tcW w:w="0" w:type="auto"/>
          </w:tcPr>
          <w:p w:rsidR="00050704" w:rsidRDefault="00050704" w:rsidP="0073799A">
            <w:pPr>
              <w:ind w:left="34"/>
              <w:rPr>
                <w:szCs w:val="28"/>
              </w:rPr>
            </w:pPr>
            <w:r w:rsidRPr="003577D6">
              <w:rPr>
                <w:szCs w:val="28"/>
              </w:rPr>
              <w:t>Амплітуда</w:t>
            </w:r>
          </w:p>
        </w:tc>
        <w:tc>
          <w:tcPr>
            <w:tcW w:w="1309" w:type="dxa"/>
            <w:vMerge w:val="restart"/>
            <w:vAlign w:val="center"/>
          </w:tcPr>
          <w:p w:rsidR="00050704" w:rsidRDefault="00050704" w:rsidP="006956FA">
            <w:pPr>
              <w:ind w:left="0"/>
              <w:jc w:val="center"/>
              <w:rPr>
                <w:szCs w:val="28"/>
                <w:lang w:val="en-US"/>
              </w:rPr>
            </w:pPr>
            <w:r>
              <w:rPr>
                <w:szCs w:val="28"/>
                <w:lang w:val="en-US"/>
              </w:rPr>
              <w:t>1</w:t>
            </w:r>
          </w:p>
        </w:tc>
        <w:tc>
          <w:tcPr>
            <w:tcW w:w="1886" w:type="dxa"/>
          </w:tcPr>
          <w:p w:rsidR="00050704" w:rsidRPr="003631B2" w:rsidRDefault="00050704" w:rsidP="0073799A">
            <w:pPr>
              <w:rPr>
                <w:szCs w:val="28"/>
              </w:rPr>
            </w:pPr>
            <w:r>
              <w:rPr>
                <w:szCs w:val="28"/>
              </w:rPr>
              <w:t>0,5</w:t>
            </w:r>
          </w:p>
        </w:tc>
        <w:tc>
          <w:tcPr>
            <w:tcW w:w="0" w:type="auto"/>
          </w:tcPr>
          <w:p w:rsidR="00050704" w:rsidRPr="003631B2" w:rsidRDefault="00050704" w:rsidP="0073799A">
            <w:pPr>
              <w:rPr>
                <w:szCs w:val="28"/>
              </w:rPr>
            </w:pPr>
            <w:r>
              <w:rPr>
                <w:szCs w:val="28"/>
              </w:rPr>
              <w:t>1</w:t>
            </w:r>
          </w:p>
        </w:tc>
        <w:tc>
          <w:tcPr>
            <w:tcW w:w="0" w:type="auto"/>
          </w:tcPr>
          <w:p w:rsidR="00050704" w:rsidRPr="00282BF8" w:rsidRDefault="00050704" w:rsidP="0073799A">
            <w:pPr>
              <w:rPr>
                <w:szCs w:val="28"/>
              </w:rPr>
            </w:pPr>
            <w:r>
              <w:rPr>
                <w:szCs w:val="28"/>
              </w:rPr>
              <w:t>0,5</w:t>
            </w:r>
          </w:p>
        </w:tc>
      </w:tr>
      <w:tr w:rsidR="00050704" w:rsidTr="00F40155">
        <w:trPr>
          <w:gridAfter w:val="3"/>
          <w:wAfter w:w="2711" w:type="dxa"/>
        </w:trPr>
        <w:tc>
          <w:tcPr>
            <w:tcW w:w="0" w:type="auto"/>
          </w:tcPr>
          <w:p w:rsidR="00050704" w:rsidRPr="003631B2" w:rsidRDefault="00050704" w:rsidP="0073799A">
            <w:pPr>
              <w:ind w:left="34"/>
              <w:rPr>
                <w:szCs w:val="28"/>
              </w:rPr>
            </w:pPr>
            <w:r>
              <w:rPr>
                <w:szCs w:val="28"/>
              </w:rPr>
              <w:t xml:space="preserve">Частота </w:t>
            </w:r>
          </w:p>
        </w:tc>
        <w:tc>
          <w:tcPr>
            <w:tcW w:w="1309" w:type="dxa"/>
            <w:vMerge/>
            <w:vAlign w:val="center"/>
          </w:tcPr>
          <w:p w:rsidR="00050704" w:rsidRDefault="00050704" w:rsidP="006956FA">
            <w:pPr>
              <w:ind w:left="0"/>
              <w:jc w:val="center"/>
              <w:rPr>
                <w:szCs w:val="28"/>
                <w:lang w:val="en-US"/>
              </w:rPr>
            </w:pPr>
          </w:p>
        </w:tc>
        <w:tc>
          <w:tcPr>
            <w:tcW w:w="1886" w:type="dxa"/>
          </w:tcPr>
          <w:p w:rsidR="00050704" w:rsidRPr="003631B2" w:rsidRDefault="00050704" w:rsidP="0073799A">
            <w:pPr>
              <w:rPr>
                <w:szCs w:val="28"/>
              </w:rPr>
            </w:pPr>
            <w:r>
              <w:rPr>
                <w:szCs w:val="28"/>
              </w:rPr>
              <w:t>24</w:t>
            </w:r>
          </w:p>
        </w:tc>
        <w:tc>
          <w:tcPr>
            <w:tcW w:w="0" w:type="auto"/>
          </w:tcPr>
          <w:p w:rsidR="00050704" w:rsidRPr="003631B2" w:rsidRDefault="00050704" w:rsidP="0073799A">
            <w:pPr>
              <w:rPr>
                <w:szCs w:val="28"/>
              </w:rPr>
            </w:pPr>
            <w:r>
              <w:rPr>
                <w:szCs w:val="28"/>
              </w:rPr>
              <w:t>25</w:t>
            </w:r>
          </w:p>
        </w:tc>
        <w:tc>
          <w:tcPr>
            <w:tcW w:w="0" w:type="auto"/>
          </w:tcPr>
          <w:p w:rsidR="00050704" w:rsidRPr="00282BF8" w:rsidRDefault="00050704" w:rsidP="0073799A">
            <w:pPr>
              <w:rPr>
                <w:szCs w:val="28"/>
              </w:rPr>
            </w:pPr>
            <w:r>
              <w:rPr>
                <w:szCs w:val="28"/>
              </w:rPr>
              <w:t>26</w:t>
            </w:r>
          </w:p>
        </w:tc>
      </w:tr>
      <w:tr w:rsidR="00050704" w:rsidTr="00F40155">
        <w:trPr>
          <w:gridAfter w:val="1"/>
        </w:trPr>
        <w:tc>
          <w:tcPr>
            <w:tcW w:w="0" w:type="auto"/>
          </w:tcPr>
          <w:p w:rsidR="00050704" w:rsidRDefault="00050704" w:rsidP="0073799A">
            <w:pPr>
              <w:ind w:left="34"/>
              <w:rPr>
                <w:szCs w:val="28"/>
              </w:rPr>
            </w:pPr>
            <w:r w:rsidRPr="003577D6">
              <w:rPr>
                <w:szCs w:val="28"/>
              </w:rPr>
              <w:t>Амплітуда</w:t>
            </w:r>
          </w:p>
        </w:tc>
        <w:tc>
          <w:tcPr>
            <w:tcW w:w="1309" w:type="dxa"/>
            <w:vMerge w:val="restart"/>
            <w:vAlign w:val="center"/>
          </w:tcPr>
          <w:p w:rsidR="00050704" w:rsidRPr="004115C1" w:rsidRDefault="00050704" w:rsidP="006956FA">
            <w:pPr>
              <w:ind w:left="0"/>
              <w:jc w:val="center"/>
              <w:rPr>
                <w:szCs w:val="28"/>
                <w:lang w:val="en-US"/>
              </w:rPr>
            </w:pPr>
            <w:r>
              <w:rPr>
                <w:szCs w:val="28"/>
                <w:lang w:val="en-US"/>
              </w:rPr>
              <w:t>0.1</w:t>
            </w:r>
          </w:p>
        </w:tc>
        <w:tc>
          <w:tcPr>
            <w:tcW w:w="1886" w:type="dxa"/>
          </w:tcPr>
          <w:p w:rsidR="00050704" w:rsidRPr="00F13121" w:rsidRDefault="00050704" w:rsidP="0073799A">
            <w:pPr>
              <w:rPr>
                <w:szCs w:val="28"/>
                <w:lang w:val="en-US"/>
              </w:rPr>
            </w:pPr>
            <w:r>
              <w:rPr>
                <w:szCs w:val="28"/>
                <w:lang w:val="en-US"/>
              </w:rPr>
              <w:t>0.35</w:t>
            </w:r>
          </w:p>
        </w:tc>
        <w:tc>
          <w:tcPr>
            <w:tcW w:w="0" w:type="auto"/>
          </w:tcPr>
          <w:p w:rsidR="00050704" w:rsidRPr="00A64433" w:rsidRDefault="00050704" w:rsidP="0073799A">
            <w:pPr>
              <w:rPr>
                <w:szCs w:val="28"/>
                <w:lang w:val="en-US"/>
              </w:rPr>
            </w:pPr>
            <w:r>
              <w:rPr>
                <w:szCs w:val="28"/>
                <w:lang w:val="en-US"/>
              </w:rPr>
              <w:t>0.95</w:t>
            </w:r>
          </w:p>
        </w:tc>
        <w:tc>
          <w:tcPr>
            <w:tcW w:w="0" w:type="auto"/>
          </w:tcPr>
          <w:p w:rsidR="00050704" w:rsidRPr="00A64433" w:rsidRDefault="00050704" w:rsidP="0073799A">
            <w:pPr>
              <w:rPr>
                <w:szCs w:val="28"/>
                <w:lang w:val="en-US"/>
              </w:rPr>
            </w:pPr>
            <w:r>
              <w:rPr>
                <w:szCs w:val="28"/>
                <w:lang w:val="en-US"/>
              </w:rPr>
              <w:t>0.7</w:t>
            </w:r>
          </w:p>
        </w:tc>
        <w:tc>
          <w:tcPr>
            <w:tcW w:w="0" w:type="auto"/>
          </w:tcPr>
          <w:p w:rsidR="00050704" w:rsidRPr="00AD01A8" w:rsidRDefault="00050704" w:rsidP="0073799A">
            <w:pPr>
              <w:rPr>
                <w:szCs w:val="28"/>
                <w:lang w:val="en-US"/>
              </w:rPr>
            </w:pPr>
            <w:r>
              <w:rPr>
                <w:szCs w:val="28"/>
                <w:lang w:val="en-US"/>
              </w:rPr>
              <w:t>0.15</w:t>
            </w:r>
          </w:p>
        </w:tc>
        <w:tc>
          <w:tcPr>
            <w:tcW w:w="0" w:type="auto"/>
          </w:tcPr>
          <w:p w:rsidR="00050704" w:rsidRPr="00AD01A8" w:rsidRDefault="00050704" w:rsidP="00471BD7">
            <w:pPr>
              <w:ind w:left="0"/>
              <w:rPr>
                <w:szCs w:val="28"/>
                <w:lang w:val="en-US"/>
              </w:rPr>
            </w:pPr>
            <w:r>
              <w:rPr>
                <w:szCs w:val="28"/>
                <w:lang w:val="en-US"/>
              </w:rPr>
              <w:t>0.1</w:t>
            </w:r>
          </w:p>
        </w:tc>
      </w:tr>
      <w:tr w:rsidR="00050704" w:rsidTr="00F40155">
        <w:trPr>
          <w:gridAfter w:val="1"/>
        </w:trPr>
        <w:tc>
          <w:tcPr>
            <w:tcW w:w="0" w:type="auto"/>
          </w:tcPr>
          <w:p w:rsidR="00050704" w:rsidRPr="003631B2" w:rsidRDefault="00050704" w:rsidP="0073799A">
            <w:pPr>
              <w:ind w:left="34"/>
              <w:rPr>
                <w:szCs w:val="28"/>
              </w:rPr>
            </w:pPr>
            <w:r>
              <w:rPr>
                <w:szCs w:val="28"/>
              </w:rPr>
              <w:t xml:space="preserve">Частота </w:t>
            </w:r>
          </w:p>
        </w:tc>
        <w:tc>
          <w:tcPr>
            <w:tcW w:w="1309" w:type="dxa"/>
            <w:vMerge/>
            <w:vAlign w:val="center"/>
          </w:tcPr>
          <w:p w:rsidR="00050704" w:rsidRPr="00F13121" w:rsidRDefault="00050704" w:rsidP="006956FA">
            <w:pPr>
              <w:ind w:left="0"/>
              <w:jc w:val="center"/>
              <w:rPr>
                <w:szCs w:val="28"/>
                <w:lang w:val="en-US"/>
              </w:rPr>
            </w:pPr>
          </w:p>
        </w:tc>
        <w:tc>
          <w:tcPr>
            <w:tcW w:w="1886" w:type="dxa"/>
          </w:tcPr>
          <w:p w:rsidR="00050704" w:rsidRPr="00A64433" w:rsidRDefault="00050704" w:rsidP="0073799A">
            <w:pPr>
              <w:rPr>
                <w:szCs w:val="28"/>
                <w:lang w:val="en-US"/>
              </w:rPr>
            </w:pPr>
            <w:r>
              <w:rPr>
                <w:szCs w:val="28"/>
                <w:lang w:val="en-US"/>
              </w:rPr>
              <w:t>23.8</w:t>
            </w:r>
          </w:p>
        </w:tc>
        <w:tc>
          <w:tcPr>
            <w:tcW w:w="0" w:type="auto"/>
          </w:tcPr>
          <w:p w:rsidR="00050704" w:rsidRPr="00A64433" w:rsidRDefault="00050704" w:rsidP="0073799A">
            <w:pPr>
              <w:rPr>
                <w:szCs w:val="28"/>
                <w:lang w:val="en-US"/>
              </w:rPr>
            </w:pPr>
            <w:r>
              <w:rPr>
                <w:szCs w:val="28"/>
                <w:lang w:val="en-US"/>
              </w:rPr>
              <w:t>26.7</w:t>
            </w:r>
          </w:p>
        </w:tc>
        <w:tc>
          <w:tcPr>
            <w:tcW w:w="0" w:type="auto"/>
          </w:tcPr>
          <w:p w:rsidR="00050704" w:rsidRPr="00A64433" w:rsidRDefault="00050704" w:rsidP="0073799A">
            <w:pPr>
              <w:rPr>
                <w:szCs w:val="28"/>
                <w:lang w:val="en-US"/>
              </w:rPr>
            </w:pPr>
            <w:r>
              <w:rPr>
                <w:szCs w:val="28"/>
                <w:lang w:val="en-US"/>
              </w:rPr>
              <w:t>27.7</w:t>
            </w:r>
          </w:p>
        </w:tc>
        <w:tc>
          <w:tcPr>
            <w:tcW w:w="0" w:type="auto"/>
          </w:tcPr>
          <w:p w:rsidR="00050704" w:rsidRPr="00AD01A8" w:rsidRDefault="00050704" w:rsidP="0073799A">
            <w:pPr>
              <w:rPr>
                <w:szCs w:val="28"/>
                <w:lang w:val="en-US"/>
              </w:rPr>
            </w:pPr>
            <w:r>
              <w:rPr>
                <w:szCs w:val="28"/>
                <w:lang w:val="en-US"/>
              </w:rPr>
              <w:t>28.8</w:t>
            </w:r>
          </w:p>
        </w:tc>
        <w:tc>
          <w:tcPr>
            <w:tcW w:w="0" w:type="auto"/>
          </w:tcPr>
          <w:p w:rsidR="00050704" w:rsidRPr="00AD01A8" w:rsidRDefault="00050704" w:rsidP="00471BD7">
            <w:pPr>
              <w:ind w:left="0"/>
              <w:rPr>
                <w:szCs w:val="28"/>
                <w:lang w:val="en-US"/>
              </w:rPr>
            </w:pPr>
            <w:r>
              <w:rPr>
                <w:szCs w:val="28"/>
                <w:lang w:val="en-US"/>
              </w:rPr>
              <w:t>29.7</w:t>
            </w:r>
          </w:p>
        </w:tc>
      </w:tr>
      <w:tr w:rsidR="00050704" w:rsidTr="00F40155">
        <w:trPr>
          <w:gridAfter w:val="1"/>
        </w:trPr>
        <w:tc>
          <w:tcPr>
            <w:tcW w:w="0" w:type="auto"/>
          </w:tcPr>
          <w:p w:rsidR="00050704" w:rsidRDefault="00050704" w:rsidP="0073799A">
            <w:pPr>
              <w:ind w:left="34"/>
              <w:rPr>
                <w:szCs w:val="28"/>
              </w:rPr>
            </w:pPr>
            <w:r w:rsidRPr="003577D6">
              <w:rPr>
                <w:szCs w:val="28"/>
              </w:rPr>
              <w:t>Амплітуда</w:t>
            </w:r>
          </w:p>
        </w:tc>
        <w:tc>
          <w:tcPr>
            <w:tcW w:w="1309" w:type="dxa"/>
            <w:vMerge w:val="restart"/>
            <w:vAlign w:val="center"/>
          </w:tcPr>
          <w:p w:rsidR="00050704" w:rsidRDefault="00050704" w:rsidP="006956FA">
            <w:pPr>
              <w:ind w:left="0"/>
              <w:jc w:val="center"/>
              <w:rPr>
                <w:szCs w:val="28"/>
                <w:lang w:val="en-US"/>
              </w:rPr>
            </w:pPr>
          </w:p>
          <w:p w:rsidR="00050704" w:rsidRPr="007B2427" w:rsidRDefault="00050704" w:rsidP="006956FA">
            <w:pPr>
              <w:ind w:left="0"/>
              <w:jc w:val="center"/>
              <w:rPr>
                <w:szCs w:val="28"/>
                <w:lang w:val="en-US"/>
              </w:rPr>
            </w:pPr>
            <w:r>
              <w:rPr>
                <w:szCs w:val="28"/>
                <w:lang w:val="en-US"/>
              </w:rPr>
              <w:t>1.02</w:t>
            </w:r>
          </w:p>
        </w:tc>
        <w:tc>
          <w:tcPr>
            <w:tcW w:w="1886" w:type="dxa"/>
          </w:tcPr>
          <w:p w:rsidR="00050704" w:rsidRPr="000D3739" w:rsidRDefault="00050704" w:rsidP="0073799A">
            <w:pPr>
              <w:rPr>
                <w:szCs w:val="28"/>
                <w:lang w:val="en-US"/>
              </w:rPr>
            </w:pPr>
            <w:r>
              <w:rPr>
                <w:szCs w:val="28"/>
                <w:lang w:val="en-US"/>
              </w:rPr>
              <w:t>0.1</w:t>
            </w:r>
          </w:p>
        </w:tc>
        <w:tc>
          <w:tcPr>
            <w:tcW w:w="0" w:type="auto"/>
          </w:tcPr>
          <w:p w:rsidR="00050704" w:rsidRPr="0071378D" w:rsidRDefault="00050704" w:rsidP="0073799A">
            <w:pPr>
              <w:rPr>
                <w:szCs w:val="28"/>
              </w:rPr>
            </w:pPr>
            <w:r>
              <w:rPr>
                <w:szCs w:val="28"/>
                <w:lang w:val="en-US"/>
              </w:rPr>
              <w:t>0.3</w:t>
            </w:r>
            <w:r>
              <w:rPr>
                <w:szCs w:val="28"/>
              </w:rPr>
              <w:t>5</w:t>
            </w:r>
          </w:p>
        </w:tc>
        <w:tc>
          <w:tcPr>
            <w:tcW w:w="0" w:type="auto"/>
          </w:tcPr>
          <w:p w:rsidR="00050704" w:rsidRPr="008C4011" w:rsidRDefault="00050704" w:rsidP="0073799A">
            <w:pPr>
              <w:rPr>
                <w:szCs w:val="28"/>
                <w:lang w:val="en-US"/>
              </w:rPr>
            </w:pPr>
            <w:r>
              <w:rPr>
                <w:szCs w:val="28"/>
                <w:lang w:val="en-US"/>
              </w:rPr>
              <w:t>0.95</w:t>
            </w:r>
          </w:p>
        </w:tc>
        <w:tc>
          <w:tcPr>
            <w:tcW w:w="0" w:type="auto"/>
          </w:tcPr>
          <w:p w:rsidR="00050704" w:rsidRPr="001E2FA2" w:rsidRDefault="00050704" w:rsidP="0073799A">
            <w:pPr>
              <w:rPr>
                <w:szCs w:val="28"/>
                <w:lang w:val="en-US"/>
              </w:rPr>
            </w:pPr>
            <w:r>
              <w:rPr>
                <w:szCs w:val="28"/>
                <w:lang w:val="en-US"/>
              </w:rPr>
              <w:t>0.7</w:t>
            </w:r>
          </w:p>
        </w:tc>
        <w:tc>
          <w:tcPr>
            <w:tcW w:w="0" w:type="auto"/>
          </w:tcPr>
          <w:p w:rsidR="00050704" w:rsidRPr="00F22B1A" w:rsidRDefault="00050704" w:rsidP="00471BD7">
            <w:pPr>
              <w:ind w:left="0"/>
              <w:rPr>
                <w:szCs w:val="28"/>
                <w:lang w:val="en-US"/>
              </w:rPr>
            </w:pPr>
            <w:r>
              <w:rPr>
                <w:szCs w:val="28"/>
                <w:lang w:val="en-US"/>
              </w:rPr>
              <w:t>0</w:t>
            </w:r>
            <w:r>
              <w:rPr>
                <w:szCs w:val="28"/>
              </w:rPr>
              <w:t>.</w:t>
            </w:r>
            <w:r>
              <w:rPr>
                <w:szCs w:val="28"/>
                <w:lang w:val="en-US"/>
              </w:rPr>
              <w:t>12</w:t>
            </w:r>
          </w:p>
        </w:tc>
      </w:tr>
      <w:tr w:rsidR="00050704" w:rsidTr="00F40155">
        <w:trPr>
          <w:gridAfter w:val="1"/>
        </w:trPr>
        <w:tc>
          <w:tcPr>
            <w:tcW w:w="0" w:type="auto"/>
          </w:tcPr>
          <w:p w:rsidR="00050704" w:rsidRPr="003631B2" w:rsidRDefault="00050704" w:rsidP="0073799A">
            <w:pPr>
              <w:ind w:left="34"/>
              <w:rPr>
                <w:szCs w:val="28"/>
              </w:rPr>
            </w:pPr>
            <w:r>
              <w:rPr>
                <w:szCs w:val="28"/>
              </w:rPr>
              <w:t xml:space="preserve">Частота </w:t>
            </w:r>
          </w:p>
        </w:tc>
        <w:tc>
          <w:tcPr>
            <w:tcW w:w="1309" w:type="dxa"/>
            <w:vMerge/>
            <w:vAlign w:val="center"/>
          </w:tcPr>
          <w:p w:rsidR="00050704" w:rsidRPr="0071378D" w:rsidRDefault="00050704" w:rsidP="006956FA">
            <w:pPr>
              <w:ind w:left="0"/>
              <w:jc w:val="center"/>
              <w:rPr>
                <w:szCs w:val="28"/>
              </w:rPr>
            </w:pPr>
          </w:p>
        </w:tc>
        <w:tc>
          <w:tcPr>
            <w:tcW w:w="1886" w:type="dxa"/>
          </w:tcPr>
          <w:p w:rsidR="00050704" w:rsidRPr="008C4011" w:rsidRDefault="00050704" w:rsidP="0073799A">
            <w:pPr>
              <w:rPr>
                <w:szCs w:val="28"/>
                <w:lang w:val="en-US"/>
              </w:rPr>
            </w:pPr>
            <w:r>
              <w:rPr>
                <w:szCs w:val="28"/>
                <w:lang w:val="en-US"/>
              </w:rPr>
              <w:t>22.8</w:t>
            </w:r>
          </w:p>
        </w:tc>
        <w:tc>
          <w:tcPr>
            <w:tcW w:w="0" w:type="auto"/>
          </w:tcPr>
          <w:p w:rsidR="00050704" w:rsidRPr="008C4011" w:rsidRDefault="00050704" w:rsidP="0073799A">
            <w:pPr>
              <w:rPr>
                <w:szCs w:val="28"/>
                <w:lang w:val="en-US"/>
              </w:rPr>
            </w:pPr>
            <w:r>
              <w:rPr>
                <w:szCs w:val="28"/>
                <w:lang w:val="en-US"/>
              </w:rPr>
              <w:t>23.8</w:t>
            </w:r>
          </w:p>
        </w:tc>
        <w:tc>
          <w:tcPr>
            <w:tcW w:w="0" w:type="auto"/>
          </w:tcPr>
          <w:p w:rsidR="00050704" w:rsidRPr="001E2FA2" w:rsidRDefault="00050704" w:rsidP="0073799A">
            <w:pPr>
              <w:rPr>
                <w:szCs w:val="28"/>
                <w:lang w:val="en-US"/>
              </w:rPr>
            </w:pPr>
            <w:r>
              <w:rPr>
                <w:szCs w:val="28"/>
                <w:lang w:val="en-US"/>
              </w:rPr>
              <w:t>23.8</w:t>
            </w:r>
          </w:p>
        </w:tc>
        <w:tc>
          <w:tcPr>
            <w:tcW w:w="0" w:type="auto"/>
          </w:tcPr>
          <w:p w:rsidR="00050704" w:rsidRPr="000242E5" w:rsidRDefault="00050704" w:rsidP="0073799A">
            <w:pPr>
              <w:rPr>
                <w:szCs w:val="28"/>
              </w:rPr>
            </w:pPr>
            <w:r>
              <w:rPr>
                <w:szCs w:val="28"/>
                <w:lang w:val="en-US"/>
              </w:rPr>
              <w:t>25.8</w:t>
            </w:r>
          </w:p>
        </w:tc>
        <w:tc>
          <w:tcPr>
            <w:tcW w:w="0" w:type="auto"/>
          </w:tcPr>
          <w:p w:rsidR="00050704" w:rsidRPr="000242E5" w:rsidRDefault="00050704" w:rsidP="00471BD7">
            <w:pPr>
              <w:ind w:left="0"/>
              <w:rPr>
                <w:szCs w:val="28"/>
              </w:rPr>
            </w:pPr>
            <w:r>
              <w:rPr>
                <w:szCs w:val="28"/>
                <w:lang w:val="en-US"/>
              </w:rPr>
              <w:t>26.8</w:t>
            </w:r>
          </w:p>
        </w:tc>
      </w:tr>
      <w:tr w:rsidR="00050704" w:rsidTr="00F40155">
        <w:trPr>
          <w:gridAfter w:val="1"/>
        </w:trPr>
        <w:tc>
          <w:tcPr>
            <w:tcW w:w="0" w:type="auto"/>
          </w:tcPr>
          <w:p w:rsidR="00050704" w:rsidRDefault="00050704" w:rsidP="0073799A">
            <w:pPr>
              <w:ind w:left="34"/>
              <w:rPr>
                <w:szCs w:val="28"/>
              </w:rPr>
            </w:pPr>
            <w:r w:rsidRPr="003577D6">
              <w:rPr>
                <w:szCs w:val="28"/>
              </w:rPr>
              <w:t>Амплітуда</w:t>
            </w:r>
          </w:p>
        </w:tc>
        <w:tc>
          <w:tcPr>
            <w:tcW w:w="1309" w:type="dxa"/>
            <w:vMerge w:val="restart"/>
            <w:vAlign w:val="center"/>
          </w:tcPr>
          <w:p w:rsidR="00050704" w:rsidRDefault="00050704" w:rsidP="006956FA">
            <w:pPr>
              <w:ind w:left="0"/>
              <w:jc w:val="center"/>
              <w:rPr>
                <w:szCs w:val="28"/>
                <w:lang w:val="en-US"/>
              </w:rPr>
            </w:pPr>
            <w:r>
              <w:rPr>
                <w:szCs w:val="28"/>
                <w:lang w:val="en-US"/>
              </w:rPr>
              <w:t>1.03</w:t>
            </w:r>
          </w:p>
        </w:tc>
        <w:tc>
          <w:tcPr>
            <w:tcW w:w="1886" w:type="dxa"/>
          </w:tcPr>
          <w:p w:rsidR="00050704" w:rsidRDefault="00050704" w:rsidP="0073799A">
            <w:pPr>
              <w:rPr>
                <w:szCs w:val="28"/>
                <w:lang w:val="en-US"/>
              </w:rPr>
            </w:pPr>
            <w:r>
              <w:rPr>
                <w:szCs w:val="28"/>
                <w:lang w:val="en-US"/>
              </w:rPr>
              <w:t>0.1</w:t>
            </w:r>
          </w:p>
        </w:tc>
        <w:tc>
          <w:tcPr>
            <w:tcW w:w="0" w:type="auto"/>
          </w:tcPr>
          <w:p w:rsidR="00050704" w:rsidRDefault="00050704" w:rsidP="0073799A">
            <w:pPr>
              <w:rPr>
                <w:szCs w:val="28"/>
                <w:lang w:val="en-US"/>
              </w:rPr>
            </w:pPr>
            <w:r>
              <w:rPr>
                <w:szCs w:val="28"/>
                <w:lang w:val="en-US"/>
              </w:rPr>
              <w:t>0.7</w:t>
            </w:r>
          </w:p>
        </w:tc>
        <w:tc>
          <w:tcPr>
            <w:tcW w:w="0" w:type="auto"/>
          </w:tcPr>
          <w:p w:rsidR="00050704" w:rsidRDefault="00050704" w:rsidP="0073799A">
            <w:pPr>
              <w:rPr>
                <w:szCs w:val="28"/>
                <w:lang w:val="en-US"/>
              </w:rPr>
            </w:pPr>
            <w:r>
              <w:rPr>
                <w:szCs w:val="28"/>
                <w:lang w:val="en-US"/>
              </w:rPr>
              <w:t>0.95</w:t>
            </w:r>
          </w:p>
        </w:tc>
        <w:tc>
          <w:tcPr>
            <w:tcW w:w="0" w:type="auto"/>
          </w:tcPr>
          <w:p w:rsidR="00050704" w:rsidRDefault="00050704" w:rsidP="0073799A">
            <w:pPr>
              <w:rPr>
                <w:szCs w:val="28"/>
                <w:lang w:val="en-US"/>
              </w:rPr>
            </w:pPr>
            <w:r>
              <w:rPr>
                <w:szCs w:val="28"/>
                <w:lang w:val="en-US"/>
              </w:rPr>
              <w:t>0.3</w:t>
            </w:r>
          </w:p>
        </w:tc>
        <w:tc>
          <w:tcPr>
            <w:tcW w:w="0" w:type="auto"/>
          </w:tcPr>
          <w:p w:rsidR="00050704" w:rsidRDefault="00050704" w:rsidP="00471BD7">
            <w:pPr>
              <w:ind w:left="0"/>
              <w:rPr>
                <w:szCs w:val="28"/>
                <w:lang w:val="en-US"/>
              </w:rPr>
            </w:pPr>
            <w:r>
              <w:rPr>
                <w:szCs w:val="28"/>
                <w:lang w:val="en-US"/>
              </w:rPr>
              <w:t>0.1</w:t>
            </w:r>
          </w:p>
        </w:tc>
      </w:tr>
      <w:tr w:rsidR="00050704" w:rsidTr="00F40155">
        <w:trPr>
          <w:gridAfter w:val="1"/>
        </w:trPr>
        <w:tc>
          <w:tcPr>
            <w:tcW w:w="0" w:type="auto"/>
          </w:tcPr>
          <w:p w:rsidR="00050704" w:rsidRPr="003631B2" w:rsidRDefault="00050704" w:rsidP="0073799A">
            <w:pPr>
              <w:ind w:left="34"/>
              <w:rPr>
                <w:szCs w:val="28"/>
              </w:rPr>
            </w:pPr>
            <w:r>
              <w:rPr>
                <w:szCs w:val="28"/>
              </w:rPr>
              <w:t xml:space="preserve">Частота </w:t>
            </w:r>
          </w:p>
        </w:tc>
        <w:tc>
          <w:tcPr>
            <w:tcW w:w="1309" w:type="dxa"/>
            <w:vMerge/>
            <w:vAlign w:val="center"/>
          </w:tcPr>
          <w:p w:rsidR="00050704" w:rsidRDefault="00050704" w:rsidP="006956FA">
            <w:pPr>
              <w:ind w:left="0"/>
              <w:jc w:val="center"/>
              <w:rPr>
                <w:szCs w:val="28"/>
                <w:lang w:val="en-US"/>
              </w:rPr>
            </w:pPr>
          </w:p>
        </w:tc>
        <w:tc>
          <w:tcPr>
            <w:tcW w:w="1886" w:type="dxa"/>
          </w:tcPr>
          <w:p w:rsidR="00050704" w:rsidRDefault="00050704" w:rsidP="0073799A">
            <w:pPr>
              <w:rPr>
                <w:szCs w:val="28"/>
                <w:lang w:val="en-US"/>
              </w:rPr>
            </w:pPr>
            <w:r>
              <w:rPr>
                <w:szCs w:val="28"/>
                <w:lang w:val="en-US"/>
              </w:rPr>
              <w:t>23.3</w:t>
            </w:r>
          </w:p>
        </w:tc>
        <w:tc>
          <w:tcPr>
            <w:tcW w:w="0" w:type="auto"/>
          </w:tcPr>
          <w:p w:rsidR="00050704" w:rsidRDefault="00050704" w:rsidP="0073799A">
            <w:pPr>
              <w:rPr>
                <w:szCs w:val="28"/>
                <w:lang w:val="en-US"/>
              </w:rPr>
            </w:pPr>
            <w:r>
              <w:rPr>
                <w:szCs w:val="28"/>
                <w:lang w:val="en-US"/>
              </w:rPr>
              <w:t>24.3</w:t>
            </w:r>
          </w:p>
        </w:tc>
        <w:tc>
          <w:tcPr>
            <w:tcW w:w="0" w:type="auto"/>
          </w:tcPr>
          <w:p w:rsidR="00050704" w:rsidRDefault="00050704" w:rsidP="0073799A">
            <w:pPr>
              <w:rPr>
                <w:szCs w:val="28"/>
                <w:lang w:val="en-US"/>
              </w:rPr>
            </w:pPr>
            <w:r>
              <w:rPr>
                <w:szCs w:val="28"/>
                <w:lang w:val="en-US"/>
              </w:rPr>
              <w:t>25.3</w:t>
            </w:r>
          </w:p>
        </w:tc>
        <w:tc>
          <w:tcPr>
            <w:tcW w:w="0" w:type="auto"/>
          </w:tcPr>
          <w:p w:rsidR="00050704" w:rsidRDefault="00050704" w:rsidP="0073799A">
            <w:pPr>
              <w:rPr>
                <w:szCs w:val="28"/>
                <w:lang w:val="en-US"/>
              </w:rPr>
            </w:pPr>
            <w:r>
              <w:rPr>
                <w:szCs w:val="28"/>
                <w:lang w:val="en-US"/>
              </w:rPr>
              <w:t>26.2</w:t>
            </w:r>
          </w:p>
        </w:tc>
        <w:tc>
          <w:tcPr>
            <w:tcW w:w="0" w:type="auto"/>
          </w:tcPr>
          <w:p w:rsidR="00050704" w:rsidRDefault="00050704" w:rsidP="00471BD7">
            <w:pPr>
              <w:ind w:left="0"/>
              <w:rPr>
                <w:szCs w:val="28"/>
                <w:lang w:val="en-US"/>
              </w:rPr>
            </w:pPr>
            <w:r>
              <w:rPr>
                <w:szCs w:val="28"/>
                <w:lang w:val="en-US"/>
              </w:rPr>
              <w:t>27.2</w:t>
            </w:r>
          </w:p>
        </w:tc>
      </w:tr>
      <w:tr w:rsidR="00050704" w:rsidTr="00F40155">
        <w:trPr>
          <w:gridAfter w:val="3"/>
          <w:wAfter w:w="2711" w:type="dxa"/>
        </w:trPr>
        <w:tc>
          <w:tcPr>
            <w:tcW w:w="0" w:type="auto"/>
          </w:tcPr>
          <w:p w:rsidR="00050704" w:rsidRDefault="00050704" w:rsidP="0073799A">
            <w:pPr>
              <w:ind w:left="34"/>
              <w:rPr>
                <w:szCs w:val="28"/>
              </w:rPr>
            </w:pPr>
            <w:r w:rsidRPr="003577D6">
              <w:rPr>
                <w:szCs w:val="28"/>
              </w:rPr>
              <w:t>Амплітуда</w:t>
            </w:r>
          </w:p>
        </w:tc>
        <w:tc>
          <w:tcPr>
            <w:tcW w:w="1309" w:type="dxa"/>
            <w:vMerge w:val="restart"/>
            <w:vAlign w:val="center"/>
          </w:tcPr>
          <w:p w:rsidR="00050704" w:rsidRDefault="00050704" w:rsidP="006956FA">
            <w:pPr>
              <w:ind w:left="0"/>
              <w:jc w:val="center"/>
              <w:rPr>
                <w:szCs w:val="28"/>
                <w:lang w:val="en-US"/>
              </w:rPr>
            </w:pPr>
            <w:r>
              <w:rPr>
                <w:szCs w:val="28"/>
                <w:lang w:val="en-US"/>
              </w:rPr>
              <w:t>1.04</w:t>
            </w:r>
          </w:p>
        </w:tc>
        <w:tc>
          <w:tcPr>
            <w:tcW w:w="1886" w:type="dxa"/>
          </w:tcPr>
          <w:p w:rsidR="00050704" w:rsidRDefault="00050704" w:rsidP="0073799A">
            <w:pPr>
              <w:rPr>
                <w:szCs w:val="28"/>
                <w:lang w:val="en-US"/>
              </w:rPr>
            </w:pPr>
            <w:r>
              <w:rPr>
                <w:szCs w:val="28"/>
                <w:lang w:val="en-US"/>
              </w:rPr>
              <w:t>0.5</w:t>
            </w:r>
          </w:p>
        </w:tc>
        <w:tc>
          <w:tcPr>
            <w:tcW w:w="0" w:type="auto"/>
          </w:tcPr>
          <w:p w:rsidR="00050704" w:rsidRDefault="00050704" w:rsidP="0073799A">
            <w:pPr>
              <w:rPr>
                <w:szCs w:val="28"/>
                <w:lang w:val="en-US"/>
              </w:rPr>
            </w:pPr>
            <w:r>
              <w:rPr>
                <w:szCs w:val="28"/>
                <w:lang w:val="en-US"/>
              </w:rPr>
              <w:t>1</w:t>
            </w:r>
          </w:p>
        </w:tc>
        <w:tc>
          <w:tcPr>
            <w:tcW w:w="0" w:type="auto"/>
          </w:tcPr>
          <w:p w:rsidR="00050704" w:rsidRDefault="00050704" w:rsidP="0073799A">
            <w:pPr>
              <w:rPr>
                <w:szCs w:val="28"/>
                <w:lang w:val="en-US"/>
              </w:rPr>
            </w:pPr>
            <w:r>
              <w:rPr>
                <w:szCs w:val="28"/>
                <w:lang w:val="en-US"/>
              </w:rPr>
              <w:t>0.5</w:t>
            </w:r>
          </w:p>
        </w:tc>
      </w:tr>
      <w:tr w:rsidR="00050704" w:rsidTr="00F40155">
        <w:trPr>
          <w:gridAfter w:val="3"/>
          <w:wAfter w:w="2711" w:type="dxa"/>
        </w:trPr>
        <w:tc>
          <w:tcPr>
            <w:tcW w:w="0" w:type="auto"/>
          </w:tcPr>
          <w:p w:rsidR="00050704" w:rsidRPr="003631B2" w:rsidRDefault="00050704" w:rsidP="0073799A">
            <w:pPr>
              <w:ind w:left="34"/>
              <w:rPr>
                <w:szCs w:val="28"/>
              </w:rPr>
            </w:pPr>
            <w:r>
              <w:rPr>
                <w:szCs w:val="28"/>
              </w:rPr>
              <w:t xml:space="preserve">Частота </w:t>
            </w:r>
          </w:p>
        </w:tc>
        <w:tc>
          <w:tcPr>
            <w:tcW w:w="1309" w:type="dxa"/>
            <w:vMerge/>
            <w:vAlign w:val="center"/>
          </w:tcPr>
          <w:p w:rsidR="00050704" w:rsidRDefault="00050704" w:rsidP="006956FA">
            <w:pPr>
              <w:ind w:left="0"/>
              <w:jc w:val="center"/>
              <w:rPr>
                <w:szCs w:val="28"/>
                <w:lang w:val="en-US"/>
              </w:rPr>
            </w:pPr>
          </w:p>
        </w:tc>
        <w:tc>
          <w:tcPr>
            <w:tcW w:w="1886" w:type="dxa"/>
          </w:tcPr>
          <w:p w:rsidR="00050704" w:rsidRDefault="00050704" w:rsidP="0073799A">
            <w:pPr>
              <w:rPr>
                <w:szCs w:val="28"/>
                <w:lang w:val="en-US"/>
              </w:rPr>
            </w:pPr>
            <w:r>
              <w:rPr>
                <w:szCs w:val="28"/>
                <w:lang w:val="en-US"/>
              </w:rPr>
              <w:t>24</w:t>
            </w:r>
          </w:p>
        </w:tc>
        <w:tc>
          <w:tcPr>
            <w:tcW w:w="0" w:type="auto"/>
          </w:tcPr>
          <w:p w:rsidR="00050704" w:rsidRDefault="00050704" w:rsidP="0073799A">
            <w:pPr>
              <w:rPr>
                <w:szCs w:val="28"/>
                <w:lang w:val="en-US"/>
              </w:rPr>
            </w:pPr>
            <w:r>
              <w:rPr>
                <w:szCs w:val="28"/>
                <w:lang w:val="en-US"/>
              </w:rPr>
              <w:t>25</w:t>
            </w:r>
          </w:p>
        </w:tc>
        <w:tc>
          <w:tcPr>
            <w:tcW w:w="0" w:type="auto"/>
          </w:tcPr>
          <w:p w:rsidR="00050704" w:rsidRDefault="00050704" w:rsidP="0073799A">
            <w:pPr>
              <w:rPr>
                <w:szCs w:val="28"/>
                <w:lang w:val="en-US"/>
              </w:rPr>
            </w:pPr>
            <w:r>
              <w:rPr>
                <w:szCs w:val="28"/>
                <w:lang w:val="en-US"/>
              </w:rPr>
              <w:t>26</w:t>
            </w:r>
          </w:p>
        </w:tc>
      </w:tr>
      <w:tr w:rsidR="00050704" w:rsidTr="00F40155">
        <w:trPr>
          <w:gridAfter w:val="1"/>
        </w:trPr>
        <w:tc>
          <w:tcPr>
            <w:tcW w:w="0" w:type="auto"/>
          </w:tcPr>
          <w:p w:rsidR="00050704" w:rsidRDefault="00050704" w:rsidP="0073799A">
            <w:pPr>
              <w:ind w:left="34"/>
              <w:rPr>
                <w:szCs w:val="28"/>
              </w:rPr>
            </w:pPr>
            <w:r w:rsidRPr="003577D6">
              <w:rPr>
                <w:szCs w:val="28"/>
              </w:rPr>
              <w:t>Амплітуда</w:t>
            </w:r>
          </w:p>
        </w:tc>
        <w:tc>
          <w:tcPr>
            <w:tcW w:w="1309" w:type="dxa"/>
            <w:vMerge w:val="restart"/>
            <w:vAlign w:val="center"/>
          </w:tcPr>
          <w:p w:rsidR="00050704" w:rsidRDefault="00050704" w:rsidP="006956FA">
            <w:pPr>
              <w:ind w:left="0"/>
              <w:jc w:val="center"/>
              <w:rPr>
                <w:szCs w:val="28"/>
                <w:lang w:val="en-US"/>
              </w:rPr>
            </w:pPr>
            <w:r>
              <w:rPr>
                <w:szCs w:val="28"/>
                <w:lang w:val="en-US"/>
              </w:rPr>
              <w:t>0.99</w:t>
            </w:r>
          </w:p>
        </w:tc>
        <w:tc>
          <w:tcPr>
            <w:tcW w:w="1886" w:type="dxa"/>
          </w:tcPr>
          <w:p w:rsidR="00050704" w:rsidRDefault="00050704" w:rsidP="0073799A">
            <w:pPr>
              <w:rPr>
                <w:szCs w:val="28"/>
                <w:lang w:val="en-US"/>
              </w:rPr>
            </w:pPr>
            <w:r>
              <w:rPr>
                <w:szCs w:val="28"/>
                <w:lang w:val="en-US"/>
              </w:rPr>
              <w:t>0.9</w:t>
            </w:r>
          </w:p>
        </w:tc>
        <w:tc>
          <w:tcPr>
            <w:tcW w:w="0" w:type="auto"/>
          </w:tcPr>
          <w:p w:rsidR="00050704" w:rsidRDefault="00050704" w:rsidP="0073799A">
            <w:pPr>
              <w:rPr>
                <w:szCs w:val="28"/>
                <w:lang w:val="en-US"/>
              </w:rPr>
            </w:pPr>
            <w:r>
              <w:rPr>
                <w:szCs w:val="28"/>
                <w:lang w:val="en-US"/>
              </w:rPr>
              <w:t>0.7</w:t>
            </w:r>
          </w:p>
        </w:tc>
        <w:tc>
          <w:tcPr>
            <w:tcW w:w="0" w:type="auto"/>
          </w:tcPr>
          <w:p w:rsidR="00050704" w:rsidRDefault="00050704" w:rsidP="0073799A">
            <w:pPr>
              <w:rPr>
                <w:szCs w:val="28"/>
                <w:lang w:val="en-US"/>
              </w:rPr>
            </w:pPr>
            <w:r>
              <w:rPr>
                <w:szCs w:val="28"/>
                <w:lang w:val="en-US"/>
              </w:rPr>
              <w:t>0.95</w:t>
            </w:r>
          </w:p>
        </w:tc>
        <w:tc>
          <w:tcPr>
            <w:tcW w:w="0" w:type="auto"/>
          </w:tcPr>
          <w:p w:rsidR="00050704" w:rsidRDefault="00050704" w:rsidP="0073799A">
            <w:pPr>
              <w:rPr>
                <w:szCs w:val="28"/>
                <w:lang w:val="en-US"/>
              </w:rPr>
            </w:pPr>
            <w:r>
              <w:rPr>
                <w:szCs w:val="28"/>
                <w:lang w:val="en-US"/>
              </w:rPr>
              <w:t>0.3</w:t>
            </w:r>
          </w:p>
        </w:tc>
        <w:tc>
          <w:tcPr>
            <w:tcW w:w="0" w:type="auto"/>
          </w:tcPr>
          <w:p w:rsidR="00050704" w:rsidRDefault="00050704" w:rsidP="00471BD7">
            <w:pPr>
              <w:ind w:left="0"/>
              <w:rPr>
                <w:szCs w:val="28"/>
                <w:lang w:val="en-US"/>
              </w:rPr>
            </w:pPr>
            <w:r>
              <w:rPr>
                <w:szCs w:val="28"/>
                <w:lang w:val="en-US"/>
              </w:rPr>
              <w:t>0.05</w:t>
            </w:r>
          </w:p>
        </w:tc>
      </w:tr>
      <w:tr w:rsidR="00050704" w:rsidTr="00F40155">
        <w:trPr>
          <w:gridAfter w:val="1"/>
        </w:trPr>
        <w:tc>
          <w:tcPr>
            <w:tcW w:w="0" w:type="auto"/>
          </w:tcPr>
          <w:p w:rsidR="00050704" w:rsidRPr="003631B2" w:rsidRDefault="00050704" w:rsidP="0073799A">
            <w:pPr>
              <w:ind w:left="34"/>
              <w:rPr>
                <w:szCs w:val="28"/>
              </w:rPr>
            </w:pPr>
            <w:r>
              <w:rPr>
                <w:szCs w:val="28"/>
              </w:rPr>
              <w:t xml:space="preserve">Частота </w:t>
            </w:r>
          </w:p>
        </w:tc>
        <w:tc>
          <w:tcPr>
            <w:tcW w:w="1309" w:type="dxa"/>
            <w:vMerge/>
            <w:vAlign w:val="center"/>
          </w:tcPr>
          <w:p w:rsidR="00050704" w:rsidRDefault="00050704" w:rsidP="006956FA">
            <w:pPr>
              <w:ind w:left="0"/>
              <w:jc w:val="center"/>
              <w:rPr>
                <w:szCs w:val="28"/>
                <w:lang w:val="en-US"/>
              </w:rPr>
            </w:pPr>
          </w:p>
        </w:tc>
        <w:tc>
          <w:tcPr>
            <w:tcW w:w="1886" w:type="dxa"/>
          </w:tcPr>
          <w:p w:rsidR="00050704" w:rsidRDefault="00050704" w:rsidP="0073799A">
            <w:pPr>
              <w:rPr>
                <w:szCs w:val="28"/>
                <w:lang w:val="en-US"/>
              </w:rPr>
            </w:pPr>
            <w:r>
              <w:rPr>
                <w:szCs w:val="28"/>
                <w:lang w:val="en-US"/>
              </w:rPr>
              <w:t>23.2</w:t>
            </w:r>
          </w:p>
        </w:tc>
        <w:tc>
          <w:tcPr>
            <w:tcW w:w="0" w:type="auto"/>
          </w:tcPr>
          <w:p w:rsidR="00050704" w:rsidRDefault="00050704" w:rsidP="0073799A">
            <w:pPr>
              <w:rPr>
                <w:szCs w:val="28"/>
                <w:lang w:val="en-US"/>
              </w:rPr>
            </w:pPr>
            <w:r>
              <w:rPr>
                <w:szCs w:val="28"/>
                <w:lang w:val="en-US"/>
              </w:rPr>
              <w:t>24.3</w:t>
            </w:r>
          </w:p>
        </w:tc>
        <w:tc>
          <w:tcPr>
            <w:tcW w:w="0" w:type="auto"/>
          </w:tcPr>
          <w:p w:rsidR="00050704" w:rsidRDefault="00050704" w:rsidP="0073799A">
            <w:pPr>
              <w:rPr>
                <w:szCs w:val="28"/>
                <w:lang w:val="en-US"/>
              </w:rPr>
            </w:pPr>
            <w:r>
              <w:rPr>
                <w:szCs w:val="28"/>
                <w:lang w:val="en-US"/>
              </w:rPr>
              <w:t>25.3</w:t>
            </w:r>
          </w:p>
        </w:tc>
        <w:tc>
          <w:tcPr>
            <w:tcW w:w="0" w:type="auto"/>
          </w:tcPr>
          <w:p w:rsidR="00050704" w:rsidRDefault="00050704" w:rsidP="0073799A">
            <w:pPr>
              <w:rPr>
                <w:szCs w:val="28"/>
                <w:lang w:val="en-US"/>
              </w:rPr>
            </w:pPr>
            <w:r>
              <w:rPr>
                <w:szCs w:val="28"/>
                <w:lang w:val="en-US"/>
              </w:rPr>
              <w:t>26.3</w:t>
            </w:r>
          </w:p>
        </w:tc>
        <w:tc>
          <w:tcPr>
            <w:tcW w:w="0" w:type="auto"/>
          </w:tcPr>
          <w:p w:rsidR="00050704" w:rsidRDefault="00050704" w:rsidP="00471BD7">
            <w:pPr>
              <w:ind w:left="0"/>
              <w:rPr>
                <w:szCs w:val="28"/>
                <w:lang w:val="en-US"/>
              </w:rPr>
            </w:pPr>
            <w:r>
              <w:rPr>
                <w:szCs w:val="28"/>
                <w:lang w:val="en-US"/>
              </w:rPr>
              <w:t>27.3</w:t>
            </w:r>
          </w:p>
        </w:tc>
      </w:tr>
      <w:tr w:rsidR="00050704" w:rsidTr="00F40155">
        <w:tc>
          <w:tcPr>
            <w:tcW w:w="0" w:type="auto"/>
          </w:tcPr>
          <w:p w:rsidR="00050704" w:rsidRDefault="00050704" w:rsidP="0073799A">
            <w:pPr>
              <w:ind w:left="34"/>
              <w:rPr>
                <w:szCs w:val="28"/>
              </w:rPr>
            </w:pPr>
            <w:r w:rsidRPr="003577D6">
              <w:rPr>
                <w:szCs w:val="28"/>
              </w:rPr>
              <w:t>Амплітуда</w:t>
            </w:r>
          </w:p>
        </w:tc>
        <w:tc>
          <w:tcPr>
            <w:tcW w:w="1309" w:type="dxa"/>
            <w:vMerge w:val="restart"/>
            <w:vAlign w:val="center"/>
          </w:tcPr>
          <w:p w:rsidR="00050704" w:rsidRDefault="00050704" w:rsidP="006956FA">
            <w:pPr>
              <w:ind w:left="0"/>
              <w:jc w:val="center"/>
              <w:rPr>
                <w:szCs w:val="28"/>
                <w:lang w:val="en-US"/>
              </w:rPr>
            </w:pPr>
            <w:r>
              <w:rPr>
                <w:szCs w:val="28"/>
                <w:lang w:val="en-US"/>
              </w:rPr>
              <w:t>0.98</w:t>
            </w:r>
          </w:p>
        </w:tc>
        <w:tc>
          <w:tcPr>
            <w:tcW w:w="1886" w:type="dxa"/>
          </w:tcPr>
          <w:p w:rsidR="00050704" w:rsidRDefault="00050704" w:rsidP="0073799A">
            <w:pPr>
              <w:rPr>
                <w:szCs w:val="28"/>
                <w:lang w:val="en-US"/>
              </w:rPr>
            </w:pPr>
            <w:r>
              <w:rPr>
                <w:szCs w:val="28"/>
                <w:lang w:val="en-US"/>
              </w:rPr>
              <w:t>0.05</w:t>
            </w:r>
          </w:p>
        </w:tc>
        <w:tc>
          <w:tcPr>
            <w:tcW w:w="0" w:type="auto"/>
          </w:tcPr>
          <w:p w:rsidR="00050704" w:rsidRDefault="00050704" w:rsidP="0073799A">
            <w:pPr>
              <w:rPr>
                <w:szCs w:val="28"/>
                <w:lang w:val="en-US"/>
              </w:rPr>
            </w:pPr>
            <w:r>
              <w:rPr>
                <w:szCs w:val="28"/>
                <w:lang w:val="en-US"/>
              </w:rPr>
              <w:t>0.2</w:t>
            </w:r>
          </w:p>
        </w:tc>
        <w:tc>
          <w:tcPr>
            <w:tcW w:w="0" w:type="auto"/>
          </w:tcPr>
          <w:p w:rsidR="00050704" w:rsidRDefault="00050704" w:rsidP="0073799A">
            <w:pPr>
              <w:rPr>
                <w:szCs w:val="28"/>
                <w:lang w:val="en-US"/>
              </w:rPr>
            </w:pPr>
            <w:r>
              <w:rPr>
                <w:szCs w:val="28"/>
                <w:lang w:val="en-US"/>
              </w:rPr>
              <w:t>0.85</w:t>
            </w:r>
          </w:p>
        </w:tc>
        <w:tc>
          <w:tcPr>
            <w:tcW w:w="0" w:type="auto"/>
          </w:tcPr>
          <w:p w:rsidR="00050704" w:rsidRDefault="00050704" w:rsidP="0073799A">
            <w:pPr>
              <w:rPr>
                <w:szCs w:val="28"/>
                <w:lang w:val="en-US"/>
              </w:rPr>
            </w:pPr>
            <w:r>
              <w:rPr>
                <w:szCs w:val="28"/>
                <w:lang w:val="en-US"/>
              </w:rPr>
              <w:t>0.85</w:t>
            </w:r>
          </w:p>
        </w:tc>
        <w:tc>
          <w:tcPr>
            <w:tcW w:w="0" w:type="auto"/>
          </w:tcPr>
          <w:p w:rsidR="00050704" w:rsidRDefault="00050704" w:rsidP="00471BD7">
            <w:pPr>
              <w:ind w:left="0"/>
              <w:rPr>
                <w:szCs w:val="28"/>
                <w:lang w:val="en-US"/>
              </w:rPr>
            </w:pPr>
            <w:r>
              <w:rPr>
                <w:szCs w:val="28"/>
                <w:lang w:val="en-US"/>
              </w:rPr>
              <w:t>0.2</w:t>
            </w:r>
          </w:p>
        </w:tc>
        <w:tc>
          <w:tcPr>
            <w:tcW w:w="0" w:type="auto"/>
            <w:tcBorders>
              <w:bottom w:val="single" w:sz="4" w:space="0" w:color="auto"/>
            </w:tcBorders>
            <w:shd w:val="clear" w:color="auto" w:fill="auto"/>
          </w:tcPr>
          <w:p w:rsidR="00050704" w:rsidRPr="00566DDF" w:rsidRDefault="00050704" w:rsidP="00471BD7">
            <w:pPr>
              <w:ind w:left="0"/>
              <w:rPr>
                <w:szCs w:val="28"/>
                <w:lang w:val="en-US"/>
              </w:rPr>
            </w:pPr>
            <w:r>
              <w:rPr>
                <w:szCs w:val="28"/>
                <w:lang w:val="en-US"/>
              </w:rPr>
              <w:t>0.05</w:t>
            </w:r>
          </w:p>
        </w:tc>
      </w:tr>
      <w:tr w:rsidR="00050704" w:rsidTr="00F40155">
        <w:tc>
          <w:tcPr>
            <w:tcW w:w="0" w:type="auto"/>
          </w:tcPr>
          <w:p w:rsidR="00050704" w:rsidRPr="003631B2" w:rsidRDefault="00050704" w:rsidP="0073799A">
            <w:pPr>
              <w:ind w:left="34"/>
              <w:rPr>
                <w:szCs w:val="28"/>
              </w:rPr>
            </w:pPr>
            <w:r>
              <w:rPr>
                <w:szCs w:val="28"/>
              </w:rPr>
              <w:t xml:space="preserve">Частота </w:t>
            </w:r>
          </w:p>
        </w:tc>
        <w:tc>
          <w:tcPr>
            <w:tcW w:w="1309" w:type="dxa"/>
            <w:vMerge/>
            <w:vAlign w:val="center"/>
          </w:tcPr>
          <w:p w:rsidR="00050704" w:rsidRDefault="00050704" w:rsidP="006956FA">
            <w:pPr>
              <w:ind w:left="0"/>
              <w:jc w:val="center"/>
              <w:rPr>
                <w:szCs w:val="28"/>
                <w:lang w:val="en-US"/>
              </w:rPr>
            </w:pPr>
          </w:p>
        </w:tc>
        <w:tc>
          <w:tcPr>
            <w:tcW w:w="1886" w:type="dxa"/>
          </w:tcPr>
          <w:p w:rsidR="00050704" w:rsidRDefault="00050704" w:rsidP="0073799A">
            <w:pPr>
              <w:rPr>
                <w:szCs w:val="28"/>
                <w:lang w:val="en-US"/>
              </w:rPr>
            </w:pPr>
            <w:r>
              <w:rPr>
                <w:szCs w:val="28"/>
                <w:lang w:val="en-US"/>
              </w:rPr>
              <w:t>22.5</w:t>
            </w:r>
          </w:p>
        </w:tc>
        <w:tc>
          <w:tcPr>
            <w:tcW w:w="0" w:type="auto"/>
          </w:tcPr>
          <w:p w:rsidR="00050704" w:rsidRDefault="00050704" w:rsidP="0073799A">
            <w:pPr>
              <w:rPr>
                <w:szCs w:val="28"/>
                <w:lang w:val="en-US"/>
              </w:rPr>
            </w:pPr>
            <w:r>
              <w:rPr>
                <w:szCs w:val="28"/>
                <w:lang w:val="en-US"/>
              </w:rPr>
              <w:t>23.5</w:t>
            </w:r>
          </w:p>
        </w:tc>
        <w:tc>
          <w:tcPr>
            <w:tcW w:w="0" w:type="auto"/>
          </w:tcPr>
          <w:p w:rsidR="00050704" w:rsidRDefault="00050704" w:rsidP="0073799A">
            <w:pPr>
              <w:rPr>
                <w:szCs w:val="28"/>
                <w:lang w:val="en-US"/>
              </w:rPr>
            </w:pPr>
            <w:r>
              <w:rPr>
                <w:szCs w:val="28"/>
                <w:lang w:val="en-US"/>
              </w:rPr>
              <w:t>24.5</w:t>
            </w:r>
          </w:p>
        </w:tc>
        <w:tc>
          <w:tcPr>
            <w:tcW w:w="0" w:type="auto"/>
          </w:tcPr>
          <w:p w:rsidR="00050704" w:rsidRDefault="00050704" w:rsidP="0073799A">
            <w:pPr>
              <w:rPr>
                <w:szCs w:val="28"/>
                <w:lang w:val="en-US"/>
              </w:rPr>
            </w:pPr>
            <w:r>
              <w:rPr>
                <w:szCs w:val="28"/>
                <w:lang w:val="en-US"/>
              </w:rPr>
              <w:t>25.5</w:t>
            </w:r>
          </w:p>
        </w:tc>
        <w:tc>
          <w:tcPr>
            <w:tcW w:w="0" w:type="auto"/>
          </w:tcPr>
          <w:p w:rsidR="00050704" w:rsidRDefault="00050704" w:rsidP="00471BD7">
            <w:pPr>
              <w:ind w:left="0"/>
              <w:rPr>
                <w:szCs w:val="28"/>
                <w:lang w:val="en-US"/>
              </w:rPr>
            </w:pPr>
            <w:r>
              <w:rPr>
                <w:szCs w:val="28"/>
                <w:lang w:val="en-US"/>
              </w:rPr>
              <w:t>26.5</w:t>
            </w:r>
          </w:p>
        </w:tc>
        <w:tc>
          <w:tcPr>
            <w:tcW w:w="0" w:type="auto"/>
            <w:tcBorders>
              <w:bottom w:val="nil"/>
            </w:tcBorders>
            <w:shd w:val="clear" w:color="auto" w:fill="auto"/>
          </w:tcPr>
          <w:p w:rsidR="00050704" w:rsidRPr="003A2677" w:rsidRDefault="00050704" w:rsidP="00471BD7">
            <w:pPr>
              <w:ind w:left="0"/>
              <w:rPr>
                <w:szCs w:val="28"/>
                <w:lang w:val="en-US"/>
              </w:rPr>
            </w:pPr>
            <w:r>
              <w:rPr>
                <w:szCs w:val="28"/>
                <w:lang w:val="en-US"/>
              </w:rPr>
              <w:t>27.5</w:t>
            </w:r>
          </w:p>
        </w:tc>
      </w:tr>
      <w:tr w:rsidR="00050704" w:rsidTr="00F40155">
        <w:tc>
          <w:tcPr>
            <w:tcW w:w="0" w:type="auto"/>
          </w:tcPr>
          <w:p w:rsidR="00050704" w:rsidRDefault="00050704" w:rsidP="0073799A">
            <w:pPr>
              <w:ind w:left="34"/>
              <w:rPr>
                <w:szCs w:val="28"/>
              </w:rPr>
            </w:pPr>
            <w:r w:rsidRPr="003577D6">
              <w:rPr>
                <w:szCs w:val="28"/>
              </w:rPr>
              <w:t>Амплітуда</w:t>
            </w:r>
          </w:p>
        </w:tc>
        <w:tc>
          <w:tcPr>
            <w:tcW w:w="1309" w:type="dxa"/>
            <w:vMerge w:val="restart"/>
            <w:vAlign w:val="center"/>
          </w:tcPr>
          <w:p w:rsidR="00050704" w:rsidRDefault="00050704" w:rsidP="006956FA">
            <w:pPr>
              <w:ind w:left="0"/>
              <w:jc w:val="center"/>
              <w:rPr>
                <w:szCs w:val="28"/>
                <w:lang w:val="en-US"/>
              </w:rPr>
            </w:pPr>
            <w:r>
              <w:rPr>
                <w:szCs w:val="28"/>
                <w:lang w:val="en-US"/>
              </w:rPr>
              <w:t>0.97</w:t>
            </w:r>
          </w:p>
        </w:tc>
        <w:tc>
          <w:tcPr>
            <w:tcW w:w="1886" w:type="dxa"/>
          </w:tcPr>
          <w:p w:rsidR="00050704" w:rsidRDefault="00050704" w:rsidP="0073799A">
            <w:pPr>
              <w:rPr>
                <w:szCs w:val="28"/>
                <w:lang w:val="en-US"/>
              </w:rPr>
            </w:pPr>
            <w:r>
              <w:rPr>
                <w:szCs w:val="28"/>
                <w:lang w:val="en-US"/>
              </w:rPr>
              <w:t>0.05</w:t>
            </w:r>
          </w:p>
        </w:tc>
        <w:tc>
          <w:tcPr>
            <w:tcW w:w="0" w:type="auto"/>
          </w:tcPr>
          <w:p w:rsidR="00050704" w:rsidRDefault="00050704" w:rsidP="0073799A">
            <w:pPr>
              <w:rPr>
                <w:szCs w:val="28"/>
                <w:lang w:val="en-US"/>
              </w:rPr>
            </w:pPr>
            <w:r>
              <w:rPr>
                <w:szCs w:val="28"/>
                <w:lang w:val="en-US"/>
              </w:rPr>
              <w:t>0.35</w:t>
            </w:r>
          </w:p>
        </w:tc>
        <w:tc>
          <w:tcPr>
            <w:tcW w:w="0" w:type="auto"/>
          </w:tcPr>
          <w:p w:rsidR="00050704" w:rsidRDefault="00050704" w:rsidP="0073799A">
            <w:pPr>
              <w:rPr>
                <w:szCs w:val="28"/>
                <w:lang w:val="en-US"/>
              </w:rPr>
            </w:pPr>
            <w:r>
              <w:rPr>
                <w:szCs w:val="28"/>
                <w:lang w:val="en-US"/>
              </w:rPr>
              <w:t>0.95</w:t>
            </w:r>
          </w:p>
        </w:tc>
        <w:tc>
          <w:tcPr>
            <w:tcW w:w="0" w:type="auto"/>
          </w:tcPr>
          <w:p w:rsidR="00050704" w:rsidRDefault="00050704" w:rsidP="0073799A">
            <w:pPr>
              <w:rPr>
                <w:szCs w:val="28"/>
                <w:lang w:val="en-US"/>
              </w:rPr>
            </w:pPr>
            <w:r>
              <w:rPr>
                <w:szCs w:val="28"/>
                <w:lang w:val="en-US"/>
              </w:rPr>
              <w:t>0.7</w:t>
            </w:r>
          </w:p>
        </w:tc>
        <w:tc>
          <w:tcPr>
            <w:tcW w:w="0" w:type="auto"/>
          </w:tcPr>
          <w:p w:rsidR="00050704" w:rsidRDefault="00050704" w:rsidP="00471BD7">
            <w:pPr>
              <w:ind w:left="0"/>
              <w:rPr>
                <w:szCs w:val="28"/>
                <w:lang w:val="en-US"/>
              </w:rPr>
            </w:pPr>
            <w:r>
              <w:rPr>
                <w:szCs w:val="28"/>
                <w:lang w:val="en-US"/>
              </w:rPr>
              <w:t>0.1</w:t>
            </w:r>
          </w:p>
        </w:tc>
        <w:tc>
          <w:tcPr>
            <w:tcW w:w="0" w:type="auto"/>
            <w:shd w:val="clear" w:color="auto" w:fill="auto"/>
          </w:tcPr>
          <w:p w:rsidR="00050704" w:rsidRPr="00F339F4" w:rsidRDefault="00050704" w:rsidP="00471BD7">
            <w:pPr>
              <w:ind w:left="0"/>
              <w:rPr>
                <w:szCs w:val="28"/>
                <w:lang w:val="en-US"/>
              </w:rPr>
            </w:pPr>
            <w:r>
              <w:rPr>
                <w:szCs w:val="28"/>
                <w:lang w:val="en-US"/>
              </w:rPr>
              <w:t>0.05</w:t>
            </w:r>
          </w:p>
        </w:tc>
      </w:tr>
      <w:tr w:rsidR="00050704" w:rsidTr="00F40155">
        <w:tc>
          <w:tcPr>
            <w:tcW w:w="0" w:type="auto"/>
          </w:tcPr>
          <w:p w:rsidR="00050704" w:rsidRPr="003631B2" w:rsidRDefault="00050704" w:rsidP="0073799A">
            <w:pPr>
              <w:ind w:left="34"/>
              <w:rPr>
                <w:szCs w:val="28"/>
              </w:rPr>
            </w:pPr>
            <w:r>
              <w:rPr>
                <w:szCs w:val="28"/>
              </w:rPr>
              <w:t xml:space="preserve">Частота </w:t>
            </w:r>
          </w:p>
        </w:tc>
        <w:tc>
          <w:tcPr>
            <w:tcW w:w="1309" w:type="dxa"/>
            <w:vMerge/>
            <w:vAlign w:val="center"/>
          </w:tcPr>
          <w:p w:rsidR="00050704" w:rsidRDefault="00050704" w:rsidP="006956FA">
            <w:pPr>
              <w:ind w:left="0"/>
              <w:jc w:val="center"/>
              <w:rPr>
                <w:szCs w:val="28"/>
                <w:lang w:val="en-US"/>
              </w:rPr>
            </w:pPr>
          </w:p>
        </w:tc>
        <w:tc>
          <w:tcPr>
            <w:tcW w:w="1886" w:type="dxa"/>
          </w:tcPr>
          <w:p w:rsidR="00050704" w:rsidRDefault="00050704" w:rsidP="0073799A">
            <w:pPr>
              <w:rPr>
                <w:szCs w:val="28"/>
                <w:lang w:val="en-US"/>
              </w:rPr>
            </w:pPr>
            <w:r>
              <w:rPr>
                <w:szCs w:val="28"/>
                <w:lang w:val="en-US"/>
              </w:rPr>
              <w:t>22.7</w:t>
            </w:r>
          </w:p>
        </w:tc>
        <w:tc>
          <w:tcPr>
            <w:tcW w:w="0" w:type="auto"/>
          </w:tcPr>
          <w:p w:rsidR="00050704" w:rsidRDefault="00050704" w:rsidP="0073799A">
            <w:pPr>
              <w:rPr>
                <w:szCs w:val="28"/>
                <w:lang w:val="en-US"/>
              </w:rPr>
            </w:pPr>
            <w:r>
              <w:rPr>
                <w:szCs w:val="28"/>
                <w:lang w:val="en-US"/>
              </w:rPr>
              <w:t>23.7</w:t>
            </w:r>
          </w:p>
        </w:tc>
        <w:tc>
          <w:tcPr>
            <w:tcW w:w="0" w:type="auto"/>
          </w:tcPr>
          <w:p w:rsidR="00050704" w:rsidRDefault="00050704" w:rsidP="0073799A">
            <w:pPr>
              <w:rPr>
                <w:szCs w:val="28"/>
                <w:lang w:val="en-US"/>
              </w:rPr>
            </w:pPr>
            <w:r>
              <w:rPr>
                <w:szCs w:val="28"/>
                <w:lang w:val="en-US"/>
              </w:rPr>
              <w:t>24.7</w:t>
            </w:r>
          </w:p>
        </w:tc>
        <w:tc>
          <w:tcPr>
            <w:tcW w:w="0" w:type="auto"/>
          </w:tcPr>
          <w:p w:rsidR="00050704" w:rsidRDefault="00050704" w:rsidP="0073799A">
            <w:pPr>
              <w:rPr>
                <w:szCs w:val="28"/>
                <w:lang w:val="en-US"/>
              </w:rPr>
            </w:pPr>
            <w:r>
              <w:rPr>
                <w:szCs w:val="28"/>
                <w:lang w:val="en-US"/>
              </w:rPr>
              <w:t>25.8</w:t>
            </w:r>
          </w:p>
        </w:tc>
        <w:tc>
          <w:tcPr>
            <w:tcW w:w="0" w:type="auto"/>
          </w:tcPr>
          <w:p w:rsidR="00050704" w:rsidRDefault="00050704" w:rsidP="00471BD7">
            <w:pPr>
              <w:ind w:left="0"/>
              <w:rPr>
                <w:szCs w:val="28"/>
                <w:lang w:val="en-US"/>
              </w:rPr>
            </w:pPr>
            <w:r>
              <w:rPr>
                <w:szCs w:val="28"/>
                <w:lang w:val="en-US"/>
              </w:rPr>
              <w:t>26.7</w:t>
            </w:r>
          </w:p>
        </w:tc>
        <w:tc>
          <w:tcPr>
            <w:tcW w:w="0" w:type="auto"/>
            <w:shd w:val="clear" w:color="auto" w:fill="auto"/>
          </w:tcPr>
          <w:p w:rsidR="00050704" w:rsidRPr="00F339F4" w:rsidRDefault="00050704" w:rsidP="00471BD7">
            <w:pPr>
              <w:ind w:left="0"/>
              <w:rPr>
                <w:szCs w:val="28"/>
                <w:lang w:val="en-US"/>
              </w:rPr>
            </w:pPr>
            <w:r>
              <w:rPr>
                <w:szCs w:val="28"/>
                <w:lang w:val="en-US"/>
              </w:rPr>
              <w:t>27.8</w:t>
            </w:r>
          </w:p>
        </w:tc>
      </w:tr>
      <w:tr w:rsidR="00050704" w:rsidTr="00F40155">
        <w:trPr>
          <w:gridAfter w:val="3"/>
          <w:wAfter w:w="2711" w:type="dxa"/>
        </w:trPr>
        <w:tc>
          <w:tcPr>
            <w:tcW w:w="0" w:type="auto"/>
          </w:tcPr>
          <w:p w:rsidR="00050704" w:rsidRDefault="00050704" w:rsidP="0073799A">
            <w:pPr>
              <w:ind w:left="34"/>
              <w:rPr>
                <w:szCs w:val="28"/>
              </w:rPr>
            </w:pPr>
            <w:r w:rsidRPr="003577D6">
              <w:rPr>
                <w:szCs w:val="28"/>
              </w:rPr>
              <w:t>Амплітуда</w:t>
            </w:r>
          </w:p>
        </w:tc>
        <w:tc>
          <w:tcPr>
            <w:tcW w:w="1309" w:type="dxa"/>
            <w:vMerge w:val="restart"/>
            <w:vAlign w:val="center"/>
          </w:tcPr>
          <w:p w:rsidR="00050704" w:rsidRDefault="00050704" w:rsidP="006956FA">
            <w:pPr>
              <w:ind w:left="0"/>
              <w:jc w:val="center"/>
              <w:rPr>
                <w:szCs w:val="28"/>
                <w:lang w:val="en-US"/>
              </w:rPr>
            </w:pPr>
            <w:r>
              <w:rPr>
                <w:szCs w:val="28"/>
                <w:lang w:val="en-US"/>
              </w:rPr>
              <w:t>0.96</w:t>
            </w:r>
          </w:p>
        </w:tc>
        <w:tc>
          <w:tcPr>
            <w:tcW w:w="1886" w:type="dxa"/>
          </w:tcPr>
          <w:p w:rsidR="00050704" w:rsidRDefault="00050704" w:rsidP="0073799A">
            <w:pPr>
              <w:rPr>
                <w:szCs w:val="28"/>
                <w:lang w:val="en-US"/>
              </w:rPr>
            </w:pPr>
            <w:r>
              <w:rPr>
                <w:szCs w:val="28"/>
                <w:lang w:val="en-US"/>
              </w:rPr>
              <w:t>0.5</w:t>
            </w:r>
          </w:p>
        </w:tc>
        <w:tc>
          <w:tcPr>
            <w:tcW w:w="0" w:type="auto"/>
          </w:tcPr>
          <w:p w:rsidR="00050704" w:rsidRDefault="00050704" w:rsidP="0073799A">
            <w:pPr>
              <w:rPr>
                <w:szCs w:val="28"/>
                <w:lang w:val="en-US"/>
              </w:rPr>
            </w:pPr>
            <w:r>
              <w:rPr>
                <w:szCs w:val="28"/>
                <w:lang w:val="en-US"/>
              </w:rPr>
              <w:t>1</w:t>
            </w:r>
          </w:p>
        </w:tc>
        <w:tc>
          <w:tcPr>
            <w:tcW w:w="0" w:type="auto"/>
          </w:tcPr>
          <w:p w:rsidR="00050704" w:rsidRDefault="00050704" w:rsidP="0073799A">
            <w:pPr>
              <w:rPr>
                <w:szCs w:val="28"/>
                <w:lang w:val="en-US"/>
              </w:rPr>
            </w:pPr>
            <w:r>
              <w:rPr>
                <w:szCs w:val="28"/>
                <w:lang w:val="en-US"/>
              </w:rPr>
              <w:t>0.5</w:t>
            </w:r>
          </w:p>
        </w:tc>
      </w:tr>
      <w:tr w:rsidR="00050704" w:rsidTr="00F40155">
        <w:trPr>
          <w:gridAfter w:val="3"/>
          <w:wAfter w:w="2711" w:type="dxa"/>
        </w:trPr>
        <w:tc>
          <w:tcPr>
            <w:tcW w:w="0" w:type="auto"/>
          </w:tcPr>
          <w:p w:rsidR="00050704" w:rsidRPr="003631B2" w:rsidRDefault="00050704" w:rsidP="0073799A">
            <w:pPr>
              <w:ind w:left="34"/>
              <w:rPr>
                <w:szCs w:val="28"/>
              </w:rPr>
            </w:pPr>
            <w:r>
              <w:rPr>
                <w:szCs w:val="28"/>
              </w:rPr>
              <w:t xml:space="preserve">Частота </w:t>
            </w:r>
          </w:p>
        </w:tc>
        <w:tc>
          <w:tcPr>
            <w:tcW w:w="1309" w:type="dxa"/>
            <w:vMerge/>
          </w:tcPr>
          <w:p w:rsidR="00050704" w:rsidRDefault="00050704" w:rsidP="0073799A">
            <w:pPr>
              <w:ind w:left="0"/>
              <w:rPr>
                <w:szCs w:val="28"/>
                <w:lang w:val="en-US"/>
              </w:rPr>
            </w:pPr>
          </w:p>
        </w:tc>
        <w:tc>
          <w:tcPr>
            <w:tcW w:w="1886" w:type="dxa"/>
          </w:tcPr>
          <w:p w:rsidR="00050704" w:rsidRDefault="00050704" w:rsidP="0073799A">
            <w:pPr>
              <w:rPr>
                <w:szCs w:val="28"/>
                <w:lang w:val="en-US"/>
              </w:rPr>
            </w:pPr>
            <w:r>
              <w:rPr>
                <w:szCs w:val="28"/>
                <w:lang w:val="en-US"/>
              </w:rPr>
              <w:t>24</w:t>
            </w:r>
          </w:p>
        </w:tc>
        <w:tc>
          <w:tcPr>
            <w:tcW w:w="0" w:type="auto"/>
          </w:tcPr>
          <w:p w:rsidR="00050704" w:rsidRDefault="00050704" w:rsidP="0073799A">
            <w:pPr>
              <w:rPr>
                <w:szCs w:val="28"/>
                <w:lang w:val="en-US"/>
              </w:rPr>
            </w:pPr>
            <w:r>
              <w:rPr>
                <w:szCs w:val="28"/>
                <w:lang w:val="en-US"/>
              </w:rPr>
              <w:t>25</w:t>
            </w:r>
          </w:p>
        </w:tc>
        <w:tc>
          <w:tcPr>
            <w:tcW w:w="0" w:type="auto"/>
          </w:tcPr>
          <w:p w:rsidR="00050704" w:rsidRDefault="00050704" w:rsidP="0073799A">
            <w:pPr>
              <w:rPr>
                <w:szCs w:val="28"/>
                <w:lang w:val="en-US"/>
              </w:rPr>
            </w:pPr>
            <w:r>
              <w:rPr>
                <w:szCs w:val="28"/>
                <w:lang w:val="en-US"/>
              </w:rPr>
              <w:t>26</w:t>
            </w:r>
          </w:p>
        </w:tc>
      </w:tr>
    </w:tbl>
    <w:p w:rsidR="006956FA" w:rsidRDefault="006956FA" w:rsidP="006956FA">
      <w:pPr>
        <w:ind w:left="0" w:firstLine="567"/>
        <w:rPr>
          <w:color w:val="000000" w:themeColor="text1"/>
          <w:szCs w:val="28"/>
        </w:rPr>
      </w:pPr>
    </w:p>
    <w:p w:rsidR="00BC6B57" w:rsidRDefault="00BC6B57" w:rsidP="006956FA">
      <w:pPr>
        <w:ind w:left="0" w:firstLine="567"/>
        <w:rPr>
          <w:color w:val="000000" w:themeColor="text1"/>
          <w:szCs w:val="28"/>
        </w:rPr>
      </w:pPr>
    </w:p>
    <w:p w:rsidR="00BC6B57" w:rsidRDefault="00BC6B57" w:rsidP="006956FA">
      <w:pPr>
        <w:ind w:left="0" w:firstLine="567"/>
        <w:rPr>
          <w:color w:val="000000" w:themeColor="text1"/>
          <w:szCs w:val="28"/>
        </w:rPr>
      </w:pPr>
    </w:p>
    <w:p w:rsidR="00BC6B57" w:rsidRDefault="00BC6B57" w:rsidP="006956FA">
      <w:pPr>
        <w:ind w:left="0" w:firstLine="567"/>
        <w:rPr>
          <w:color w:val="000000" w:themeColor="text1"/>
          <w:szCs w:val="28"/>
        </w:rPr>
      </w:pPr>
    </w:p>
    <w:p w:rsidR="00BC6B57" w:rsidRDefault="00BC6B57" w:rsidP="006956FA">
      <w:pPr>
        <w:ind w:left="0" w:firstLine="567"/>
        <w:rPr>
          <w:color w:val="000000" w:themeColor="text1"/>
          <w:szCs w:val="28"/>
        </w:rPr>
      </w:pPr>
    </w:p>
    <w:p w:rsidR="00BC6B57" w:rsidRPr="00F40155" w:rsidRDefault="00BC6B57" w:rsidP="00F40155">
      <w:pPr>
        <w:ind w:left="0"/>
        <w:rPr>
          <w:color w:val="000000" w:themeColor="text1"/>
          <w:szCs w:val="28"/>
          <w:lang w:val="en-US"/>
        </w:rPr>
      </w:pPr>
    </w:p>
    <w:p w:rsidR="00050704" w:rsidRDefault="00050704" w:rsidP="006956FA">
      <w:pPr>
        <w:ind w:left="0" w:firstLine="567"/>
        <w:rPr>
          <w:color w:val="000000" w:themeColor="text1"/>
          <w:szCs w:val="28"/>
        </w:rPr>
      </w:pPr>
      <w:r w:rsidRPr="0076545C">
        <w:rPr>
          <w:color w:val="000000" w:themeColor="text1"/>
          <w:szCs w:val="28"/>
        </w:rPr>
        <w:lastRenderedPageBreak/>
        <w:t xml:space="preserve">Змінюємо вікно </w:t>
      </w:r>
      <w:r w:rsidRPr="0076545C">
        <w:rPr>
          <w:color w:val="000000" w:themeColor="text1"/>
          <w:szCs w:val="28"/>
          <w:lang w:val="en-US"/>
        </w:rPr>
        <w:t>Hanning</w:t>
      </w:r>
      <w:r w:rsidRPr="0076545C">
        <w:rPr>
          <w:color w:val="000000" w:themeColor="text1"/>
          <w:szCs w:val="28"/>
        </w:rPr>
        <w:t xml:space="preserve"> на </w:t>
      </w:r>
      <w:r w:rsidRPr="0076545C">
        <w:rPr>
          <w:color w:val="000000" w:themeColor="text1"/>
          <w:szCs w:val="28"/>
          <w:lang w:val="en-US"/>
        </w:rPr>
        <w:t>Hemming</w:t>
      </w:r>
    </w:p>
    <w:p w:rsidR="00BC6B57" w:rsidRPr="00BC6B57" w:rsidRDefault="00BC6B57" w:rsidP="00BC6B57">
      <w:r>
        <w:t>Таблиця</w:t>
      </w:r>
      <w:r w:rsidR="00631CCA">
        <w:t xml:space="preserve"> 5.2.30</w:t>
      </w:r>
    </w:p>
    <w:tbl>
      <w:tblPr>
        <w:tblStyle w:val="af4"/>
        <w:tblW w:w="0" w:type="auto"/>
        <w:tblInd w:w="392" w:type="dxa"/>
        <w:tblLook w:val="04A0" w:firstRow="1" w:lastRow="0" w:firstColumn="1" w:lastColumn="0" w:noHBand="0" w:noVBand="1"/>
      </w:tblPr>
      <w:tblGrid>
        <w:gridCol w:w="2235"/>
        <w:gridCol w:w="7336"/>
      </w:tblGrid>
      <w:tr w:rsidR="00050704" w:rsidTr="006956FA">
        <w:trPr>
          <w:trHeight w:val="713"/>
        </w:trPr>
        <w:tc>
          <w:tcPr>
            <w:tcW w:w="2235" w:type="dxa"/>
          </w:tcPr>
          <w:p w:rsidR="00050704" w:rsidRPr="0061345B" w:rsidRDefault="00050704" w:rsidP="0073799A">
            <w:pPr>
              <w:rPr>
                <w:szCs w:val="28"/>
                <w:lang w:val="en-US"/>
              </w:rPr>
            </w:pPr>
            <w:r>
              <w:rPr>
                <w:szCs w:val="28"/>
                <w:lang w:val="en-US"/>
              </w:rPr>
              <w:t xml:space="preserve">Windows </w:t>
            </w:r>
            <w:r w:rsidR="006956FA">
              <w:rPr>
                <w:szCs w:val="28"/>
                <w:lang w:val="en-US"/>
              </w:rPr>
              <w:t>Length</w:t>
            </w:r>
          </w:p>
        </w:tc>
        <w:tc>
          <w:tcPr>
            <w:tcW w:w="7336" w:type="dxa"/>
          </w:tcPr>
          <w:p w:rsidR="00050704" w:rsidRDefault="00050704" w:rsidP="0073799A">
            <w:pPr>
              <w:jc w:val="center"/>
              <w:rPr>
                <w:szCs w:val="28"/>
              </w:rPr>
            </w:pPr>
            <w:r w:rsidRPr="00DE43BF">
              <w:rPr>
                <w:szCs w:val="20"/>
                <w:lang w:val="en-US"/>
              </w:rPr>
              <w:t>Screenshot</w:t>
            </w:r>
          </w:p>
        </w:tc>
      </w:tr>
      <w:tr w:rsidR="00050704" w:rsidTr="00BC6B57">
        <w:trPr>
          <w:trHeight w:val="2811"/>
        </w:trPr>
        <w:tc>
          <w:tcPr>
            <w:tcW w:w="2235" w:type="dxa"/>
          </w:tcPr>
          <w:p w:rsidR="00050704" w:rsidRPr="00243FD3" w:rsidRDefault="00050704" w:rsidP="0073799A">
            <w:pPr>
              <w:jc w:val="center"/>
              <w:rPr>
                <w:szCs w:val="28"/>
                <w:lang w:val="en-US"/>
              </w:rPr>
            </w:pPr>
            <w:r>
              <w:rPr>
                <w:szCs w:val="28"/>
                <w:lang w:val="en-US"/>
              </w:rPr>
              <w:t>1</w:t>
            </w:r>
          </w:p>
        </w:tc>
        <w:tc>
          <w:tcPr>
            <w:tcW w:w="7336" w:type="dxa"/>
          </w:tcPr>
          <w:p w:rsidR="00050704" w:rsidRDefault="00050704" w:rsidP="00BC6B57">
            <w:pPr>
              <w:ind w:left="0"/>
              <w:jc w:val="center"/>
              <w:rPr>
                <w:szCs w:val="28"/>
              </w:rPr>
            </w:pPr>
            <w:r>
              <w:rPr>
                <w:noProof/>
                <w:lang w:val="ru-RU" w:eastAsia="ru-RU"/>
              </w:rPr>
              <w:drawing>
                <wp:inline distT="0" distB="0" distL="0" distR="0" wp14:anchorId="4F3F95AE" wp14:editId="555E0283">
                  <wp:extent cx="2800350" cy="1811477"/>
                  <wp:effectExtent l="0" t="0" r="0" b="0"/>
                  <wp:docPr id="411" name="Рисунок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4"/>
                          <a:stretch>
                            <a:fillRect/>
                          </a:stretch>
                        </pic:blipFill>
                        <pic:spPr>
                          <a:xfrm>
                            <a:off x="0" y="0"/>
                            <a:ext cx="2806554" cy="1815490"/>
                          </a:xfrm>
                          <a:prstGeom prst="rect">
                            <a:avLst/>
                          </a:prstGeom>
                        </pic:spPr>
                      </pic:pic>
                    </a:graphicData>
                  </a:graphic>
                </wp:inline>
              </w:drawing>
            </w:r>
          </w:p>
        </w:tc>
      </w:tr>
      <w:tr w:rsidR="00050704" w:rsidTr="00BC6B57">
        <w:trPr>
          <w:trHeight w:val="2988"/>
        </w:trPr>
        <w:tc>
          <w:tcPr>
            <w:tcW w:w="2235" w:type="dxa"/>
          </w:tcPr>
          <w:p w:rsidR="00050704" w:rsidRDefault="00050704" w:rsidP="0073799A">
            <w:pPr>
              <w:jc w:val="center"/>
              <w:rPr>
                <w:szCs w:val="28"/>
                <w:lang w:val="en-US"/>
              </w:rPr>
            </w:pPr>
            <w:r>
              <w:rPr>
                <w:szCs w:val="28"/>
                <w:lang w:val="en-US"/>
              </w:rPr>
              <w:t>1.01</w:t>
            </w:r>
          </w:p>
        </w:tc>
        <w:tc>
          <w:tcPr>
            <w:tcW w:w="7336" w:type="dxa"/>
          </w:tcPr>
          <w:p w:rsidR="00050704" w:rsidRDefault="00050704" w:rsidP="00BC6B57">
            <w:pPr>
              <w:ind w:left="0"/>
              <w:jc w:val="center"/>
              <w:rPr>
                <w:szCs w:val="28"/>
              </w:rPr>
            </w:pPr>
            <w:r>
              <w:rPr>
                <w:noProof/>
                <w:lang w:val="ru-RU" w:eastAsia="ru-RU"/>
              </w:rPr>
              <w:drawing>
                <wp:inline distT="0" distB="0" distL="0" distR="0" wp14:anchorId="12932E50" wp14:editId="33647AEB">
                  <wp:extent cx="2886075" cy="1888647"/>
                  <wp:effectExtent l="0" t="0" r="0" b="0"/>
                  <wp:docPr id="412" name="Рисунок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8"/>
                          <a:stretch>
                            <a:fillRect/>
                          </a:stretch>
                        </pic:blipFill>
                        <pic:spPr>
                          <a:xfrm>
                            <a:off x="0" y="0"/>
                            <a:ext cx="2894322" cy="1894044"/>
                          </a:xfrm>
                          <a:prstGeom prst="rect">
                            <a:avLst/>
                          </a:prstGeom>
                        </pic:spPr>
                      </pic:pic>
                    </a:graphicData>
                  </a:graphic>
                </wp:inline>
              </w:drawing>
            </w:r>
          </w:p>
        </w:tc>
      </w:tr>
      <w:tr w:rsidR="00050704" w:rsidTr="00BC6B57">
        <w:trPr>
          <w:trHeight w:val="2963"/>
        </w:trPr>
        <w:tc>
          <w:tcPr>
            <w:tcW w:w="2235" w:type="dxa"/>
          </w:tcPr>
          <w:p w:rsidR="00050704" w:rsidRDefault="00050704" w:rsidP="0073799A">
            <w:pPr>
              <w:jc w:val="center"/>
              <w:rPr>
                <w:szCs w:val="28"/>
                <w:lang w:val="en-US"/>
              </w:rPr>
            </w:pPr>
            <w:r>
              <w:rPr>
                <w:szCs w:val="28"/>
                <w:lang w:val="en-US"/>
              </w:rPr>
              <w:t>1.02</w:t>
            </w:r>
          </w:p>
        </w:tc>
        <w:tc>
          <w:tcPr>
            <w:tcW w:w="7336" w:type="dxa"/>
          </w:tcPr>
          <w:p w:rsidR="00050704" w:rsidRDefault="00050704" w:rsidP="00F40155">
            <w:pPr>
              <w:ind w:left="0"/>
              <w:jc w:val="center"/>
              <w:rPr>
                <w:noProof/>
                <w:lang w:eastAsia="ru-RU"/>
              </w:rPr>
            </w:pPr>
            <w:r>
              <w:rPr>
                <w:noProof/>
                <w:lang w:val="ru-RU" w:eastAsia="ru-RU"/>
              </w:rPr>
              <w:drawing>
                <wp:inline distT="0" distB="0" distL="0" distR="0" wp14:anchorId="30CC6AA1" wp14:editId="2D23737D">
                  <wp:extent cx="2985413" cy="1781175"/>
                  <wp:effectExtent l="0" t="0" r="5715" b="0"/>
                  <wp:docPr id="413" name="Рисунок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9"/>
                          <a:stretch>
                            <a:fillRect/>
                          </a:stretch>
                        </pic:blipFill>
                        <pic:spPr>
                          <a:xfrm>
                            <a:off x="0" y="0"/>
                            <a:ext cx="2994387" cy="1786529"/>
                          </a:xfrm>
                          <a:prstGeom prst="rect">
                            <a:avLst/>
                          </a:prstGeom>
                        </pic:spPr>
                      </pic:pic>
                    </a:graphicData>
                  </a:graphic>
                </wp:inline>
              </w:drawing>
            </w:r>
          </w:p>
        </w:tc>
      </w:tr>
    </w:tbl>
    <w:p w:rsidR="000E4C87" w:rsidRDefault="000E4C87" w:rsidP="000E4C87">
      <w:pPr>
        <w:rPr>
          <w:szCs w:val="28"/>
        </w:rPr>
      </w:pPr>
    </w:p>
    <w:p w:rsidR="000E4C87" w:rsidRDefault="000E4C87" w:rsidP="000E4C87">
      <w:pPr>
        <w:rPr>
          <w:szCs w:val="28"/>
        </w:rPr>
      </w:pPr>
    </w:p>
    <w:p w:rsidR="000E4C87" w:rsidRDefault="000E4C87" w:rsidP="000E4C87">
      <w:pPr>
        <w:rPr>
          <w:szCs w:val="28"/>
        </w:rPr>
      </w:pPr>
    </w:p>
    <w:p w:rsidR="000E4C87" w:rsidRDefault="000E4C87" w:rsidP="000E4C87">
      <w:pPr>
        <w:rPr>
          <w:szCs w:val="28"/>
        </w:rPr>
      </w:pPr>
    </w:p>
    <w:p w:rsidR="0073799A" w:rsidRDefault="000E4C87" w:rsidP="000E4C87">
      <w:pPr>
        <w:rPr>
          <w:szCs w:val="28"/>
        </w:rPr>
      </w:pPr>
      <w:r>
        <w:rPr>
          <w:szCs w:val="28"/>
        </w:rPr>
        <w:lastRenderedPageBreak/>
        <w:t>Продовження таблиці</w:t>
      </w:r>
      <w:r w:rsidR="00631CCA">
        <w:rPr>
          <w:szCs w:val="28"/>
        </w:rPr>
        <w:t xml:space="preserve"> </w:t>
      </w:r>
      <w:r w:rsidR="00631CCA">
        <w:t>5.2.30</w:t>
      </w:r>
    </w:p>
    <w:tbl>
      <w:tblPr>
        <w:tblStyle w:val="af4"/>
        <w:tblW w:w="0" w:type="auto"/>
        <w:tblInd w:w="392" w:type="dxa"/>
        <w:tblLook w:val="04A0" w:firstRow="1" w:lastRow="0" w:firstColumn="1" w:lastColumn="0" w:noHBand="0" w:noVBand="1"/>
      </w:tblPr>
      <w:tblGrid>
        <w:gridCol w:w="2235"/>
        <w:gridCol w:w="7336"/>
      </w:tblGrid>
      <w:tr w:rsidR="000E4C87" w:rsidTr="00415647">
        <w:trPr>
          <w:trHeight w:val="2911"/>
        </w:trPr>
        <w:tc>
          <w:tcPr>
            <w:tcW w:w="2235" w:type="dxa"/>
          </w:tcPr>
          <w:p w:rsidR="000E4C87" w:rsidRDefault="000E4C87" w:rsidP="00415647">
            <w:pPr>
              <w:jc w:val="center"/>
              <w:rPr>
                <w:szCs w:val="28"/>
                <w:lang w:val="en-US"/>
              </w:rPr>
            </w:pPr>
            <w:r>
              <w:rPr>
                <w:szCs w:val="28"/>
                <w:lang w:val="en-US"/>
              </w:rPr>
              <w:t>1.03</w:t>
            </w:r>
          </w:p>
          <w:p w:rsidR="000E4C87" w:rsidRDefault="000E4C87" w:rsidP="00415647">
            <w:pPr>
              <w:jc w:val="center"/>
              <w:rPr>
                <w:szCs w:val="28"/>
                <w:lang w:val="en-US"/>
              </w:rPr>
            </w:pPr>
          </w:p>
        </w:tc>
        <w:tc>
          <w:tcPr>
            <w:tcW w:w="7336" w:type="dxa"/>
          </w:tcPr>
          <w:p w:rsidR="000E4C87" w:rsidRDefault="000E4C87" w:rsidP="00415647">
            <w:pPr>
              <w:ind w:left="-217"/>
              <w:jc w:val="center"/>
              <w:rPr>
                <w:noProof/>
                <w:lang w:eastAsia="ru-RU"/>
              </w:rPr>
            </w:pPr>
            <w:r>
              <w:rPr>
                <w:noProof/>
                <w:lang w:val="ru-RU" w:eastAsia="ru-RU"/>
              </w:rPr>
              <w:drawing>
                <wp:inline distT="0" distB="0" distL="0" distR="0" wp14:anchorId="44124373" wp14:editId="0BB25FBB">
                  <wp:extent cx="2641024" cy="1762125"/>
                  <wp:effectExtent l="0" t="0" r="6985" b="0"/>
                  <wp:docPr id="414" name="Рисунок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0"/>
                          <a:stretch>
                            <a:fillRect/>
                          </a:stretch>
                        </pic:blipFill>
                        <pic:spPr>
                          <a:xfrm>
                            <a:off x="0" y="0"/>
                            <a:ext cx="2646069" cy="1765491"/>
                          </a:xfrm>
                          <a:prstGeom prst="rect">
                            <a:avLst/>
                          </a:prstGeom>
                        </pic:spPr>
                      </pic:pic>
                    </a:graphicData>
                  </a:graphic>
                </wp:inline>
              </w:drawing>
            </w:r>
          </w:p>
        </w:tc>
      </w:tr>
      <w:tr w:rsidR="000E4C87" w:rsidTr="00415647">
        <w:trPr>
          <w:trHeight w:val="2655"/>
        </w:trPr>
        <w:tc>
          <w:tcPr>
            <w:tcW w:w="2235" w:type="dxa"/>
          </w:tcPr>
          <w:p w:rsidR="000E4C87" w:rsidRDefault="000E4C87" w:rsidP="00415647">
            <w:pPr>
              <w:jc w:val="center"/>
              <w:rPr>
                <w:szCs w:val="28"/>
                <w:lang w:val="en-US"/>
              </w:rPr>
            </w:pPr>
            <w:r>
              <w:rPr>
                <w:szCs w:val="28"/>
                <w:lang w:val="en-US"/>
              </w:rPr>
              <w:t>1.04</w:t>
            </w:r>
          </w:p>
        </w:tc>
        <w:tc>
          <w:tcPr>
            <w:tcW w:w="7336" w:type="dxa"/>
          </w:tcPr>
          <w:p w:rsidR="000E4C87" w:rsidRDefault="000E4C87" w:rsidP="00415647">
            <w:pPr>
              <w:ind w:left="-75"/>
              <w:jc w:val="center"/>
              <w:rPr>
                <w:noProof/>
                <w:lang w:eastAsia="ru-RU"/>
              </w:rPr>
            </w:pPr>
            <w:r>
              <w:rPr>
                <w:noProof/>
                <w:lang w:val="ru-RU" w:eastAsia="ru-RU"/>
              </w:rPr>
              <w:drawing>
                <wp:inline distT="0" distB="0" distL="0" distR="0" wp14:anchorId="550F5150" wp14:editId="47AF55BC">
                  <wp:extent cx="2644103" cy="1647825"/>
                  <wp:effectExtent l="0" t="0" r="4445" b="0"/>
                  <wp:docPr id="415" name="Рисунок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1"/>
                          <a:stretch>
                            <a:fillRect/>
                          </a:stretch>
                        </pic:blipFill>
                        <pic:spPr>
                          <a:xfrm>
                            <a:off x="0" y="0"/>
                            <a:ext cx="2651458" cy="1652409"/>
                          </a:xfrm>
                          <a:prstGeom prst="rect">
                            <a:avLst/>
                          </a:prstGeom>
                        </pic:spPr>
                      </pic:pic>
                    </a:graphicData>
                  </a:graphic>
                </wp:inline>
              </w:drawing>
            </w:r>
          </w:p>
        </w:tc>
      </w:tr>
      <w:tr w:rsidR="000E4C87" w:rsidTr="00415647">
        <w:trPr>
          <w:trHeight w:val="2724"/>
        </w:trPr>
        <w:tc>
          <w:tcPr>
            <w:tcW w:w="2235" w:type="dxa"/>
          </w:tcPr>
          <w:p w:rsidR="000E4C87" w:rsidRDefault="000E4C87" w:rsidP="00415647">
            <w:pPr>
              <w:jc w:val="center"/>
              <w:rPr>
                <w:szCs w:val="28"/>
                <w:lang w:val="en-US"/>
              </w:rPr>
            </w:pPr>
            <w:r>
              <w:rPr>
                <w:szCs w:val="28"/>
                <w:lang w:val="en-US"/>
              </w:rPr>
              <w:t>0.99</w:t>
            </w:r>
          </w:p>
        </w:tc>
        <w:tc>
          <w:tcPr>
            <w:tcW w:w="7336" w:type="dxa"/>
          </w:tcPr>
          <w:p w:rsidR="000E4C87" w:rsidRDefault="000E4C87" w:rsidP="00415647">
            <w:pPr>
              <w:ind w:left="-75"/>
              <w:jc w:val="center"/>
              <w:rPr>
                <w:noProof/>
                <w:lang w:eastAsia="ru-RU"/>
              </w:rPr>
            </w:pPr>
            <w:r>
              <w:rPr>
                <w:noProof/>
                <w:lang w:val="ru-RU" w:eastAsia="ru-RU"/>
              </w:rPr>
              <w:drawing>
                <wp:inline distT="0" distB="0" distL="0" distR="0" wp14:anchorId="2C78E7D0" wp14:editId="3561DA39">
                  <wp:extent cx="2609850" cy="1693893"/>
                  <wp:effectExtent l="0" t="0" r="0" b="1905"/>
                  <wp:docPr id="416" name="Рисунок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2"/>
                          <a:stretch>
                            <a:fillRect/>
                          </a:stretch>
                        </pic:blipFill>
                        <pic:spPr>
                          <a:xfrm>
                            <a:off x="0" y="0"/>
                            <a:ext cx="2612820" cy="1695821"/>
                          </a:xfrm>
                          <a:prstGeom prst="rect">
                            <a:avLst/>
                          </a:prstGeom>
                        </pic:spPr>
                      </pic:pic>
                    </a:graphicData>
                  </a:graphic>
                </wp:inline>
              </w:drawing>
            </w:r>
          </w:p>
        </w:tc>
      </w:tr>
      <w:tr w:rsidR="000E4C87" w:rsidTr="00415647">
        <w:trPr>
          <w:trHeight w:val="2849"/>
        </w:trPr>
        <w:tc>
          <w:tcPr>
            <w:tcW w:w="2235" w:type="dxa"/>
          </w:tcPr>
          <w:p w:rsidR="000E4C87" w:rsidRDefault="000E4C87" w:rsidP="00415647">
            <w:pPr>
              <w:jc w:val="center"/>
              <w:rPr>
                <w:szCs w:val="28"/>
                <w:lang w:val="en-US"/>
              </w:rPr>
            </w:pPr>
            <w:r>
              <w:rPr>
                <w:szCs w:val="28"/>
                <w:lang w:val="en-US"/>
              </w:rPr>
              <w:t>0.98</w:t>
            </w:r>
          </w:p>
        </w:tc>
        <w:tc>
          <w:tcPr>
            <w:tcW w:w="7336" w:type="dxa"/>
          </w:tcPr>
          <w:p w:rsidR="000E4C87" w:rsidRDefault="000E4C87" w:rsidP="00415647">
            <w:pPr>
              <w:ind w:left="-75"/>
              <w:jc w:val="center"/>
              <w:rPr>
                <w:noProof/>
                <w:lang w:eastAsia="ru-RU"/>
              </w:rPr>
            </w:pPr>
            <w:r>
              <w:rPr>
                <w:noProof/>
                <w:lang w:val="ru-RU" w:eastAsia="ru-RU"/>
              </w:rPr>
              <w:drawing>
                <wp:inline distT="0" distB="0" distL="0" distR="0" wp14:anchorId="05FD9760" wp14:editId="6CA4E91B">
                  <wp:extent cx="2676525" cy="1736709"/>
                  <wp:effectExtent l="0" t="0" r="0" b="0"/>
                  <wp:docPr id="417" name="Рисунок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3"/>
                          <a:stretch>
                            <a:fillRect/>
                          </a:stretch>
                        </pic:blipFill>
                        <pic:spPr>
                          <a:xfrm>
                            <a:off x="0" y="0"/>
                            <a:ext cx="2683354" cy="1741140"/>
                          </a:xfrm>
                          <a:prstGeom prst="rect">
                            <a:avLst/>
                          </a:prstGeom>
                        </pic:spPr>
                      </pic:pic>
                    </a:graphicData>
                  </a:graphic>
                </wp:inline>
              </w:drawing>
            </w:r>
          </w:p>
        </w:tc>
      </w:tr>
    </w:tbl>
    <w:p w:rsidR="000E4C87" w:rsidRDefault="000E4C87" w:rsidP="00050704">
      <w:pPr>
        <w:rPr>
          <w:szCs w:val="28"/>
        </w:rPr>
      </w:pPr>
    </w:p>
    <w:p w:rsidR="000E4C87" w:rsidRDefault="000E4C87" w:rsidP="000E4C87">
      <w:pPr>
        <w:rPr>
          <w:szCs w:val="28"/>
        </w:rPr>
      </w:pPr>
    </w:p>
    <w:p w:rsidR="000E4C87" w:rsidRPr="0089240A" w:rsidRDefault="000E4C87" w:rsidP="000E4C87">
      <w:pPr>
        <w:rPr>
          <w:szCs w:val="28"/>
        </w:rPr>
      </w:pPr>
      <w:r>
        <w:rPr>
          <w:szCs w:val="28"/>
        </w:rPr>
        <w:lastRenderedPageBreak/>
        <w:t>Продовження таблиці</w:t>
      </w:r>
      <w:r w:rsidR="00631CCA">
        <w:rPr>
          <w:szCs w:val="28"/>
        </w:rPr>
        <w:t xml:space="preserve"> </w:t>
      </w:r>
      <w:r w:rsidR="00631CCA">
        <w:t>5.2.30</w:t>
      </w:r>
    </w:p>
    <w:tbl>
      <w:tblPr>
        <w:tblStyle w:val="af4"/>
        <w:tblW w:w="0" w:type="auto"/>
        <w:tblInd w:w="392" w:type="dxa"/>
        <w:tblLook w:val="04A0" w:firstRow="1" w:lastRow="0" w:firstColumn="1" w:lastColumn="0" w:noHBand="0" w:noVBand="1"/>
      </w:tblPr>
      <w:tblGrid>
        <w:gridCol w:w="2235"/>
        <w:gridCol w:w="7336"/>
      </w:tblGrid>
      <w:tr w:rsidR="000E4C87" w:rsidTr="000E4C87">
        <w:trPr>
          <w:trHeight w:val="2846"/>
        </w:trPr>
        <w:tc>
          <w:tcPr>
            <w:tcW w:w="2235" w:type="dxa"/>
          </w:tcPr>
          <w:p w:rsidR="000E4C87" w:rsidRDefault="000E4C87" w:rsidP="00415647">
            <w:pPr>
              <w:jc w:val="center"/>
              <w:rPr>
                <w:szCs w:val="28"/>
                <w:lang w:val="en-US"/>
              </w:rPr>
            </w:pPr>
            <w:r>
              <w:rPr>
                <w:szCs w:val="28"/>
                <w:lang w:val="en-US"/>
              </w:rPr>
              <w:t>0.97</w:t>
            </w:r>
          </w:p>
        </w:tc>
        <w:tc>
          <w:tcPr>
            <w:tcW w:w="7336" w:type="dxa"/>
          </w:tcPr>
          <w:p w:rsidR="000E4C87" w:rsidRDefault="000E4C87" w:rsidP="00415647">
            <w:pPr>
              <w:jc w:val="center"/>
              <w:rPr>
                <w:noProof/>
                <w:lang w:eastAsia="ru-RU"/>
              </w:rPr>
            </w:pPr>
            <w:r>
              <w:rPr>
                <w:noProof/>
                <w:lang w:val="ru-RU" w:eastAsia="ru-RU"/>
              </w:rPr>
              <w:drawing>
                <wp:inline distT="0" distB="0" distL="0" distR="0" wp14:anchorId="0D8FA999" wp14:editId="5B69FE90">
                  <wp:extent cx="2819400" cy="1819260"/>
                  <wp:effectExtent l="0" t="0" r="0" b="0"/>
                  <wp:docPr id="418" name="Рисунок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4"/>
                          <a:stretch>
                            <a:fillRect/>
                          </a:stretch>
                        </pic:blipFill>
                        <pic:spPr>
                          <a:xfrm>
                            <a:off x="0" y="0"/>
                            <a:ext cx="2822755" cy="1821425"/>
                          </a:xfrm>
                          <a:prstGeom prst="rect">
                            <a:avLst/>
                          </a:prstGeom>
                        </pic:spPr>
                      </pic:pic>
                    </a:graphicData>
                  </a:graphic>
                </wp:inline>
              </w:drawing>
            </w:r>
          </w:p>
        </w:tc>
      </w:tr>
      <w:tr w:rsidR="000E4C87" w:rsidTr="000E4C87">
        <w:trPr>
          <w:trHeight w:val="2791"/>
        </w:trPr>
        <w:tc>
          <w:tcPr>
            <w:tcW w:w="2235" w:type="dxa"/>
          </w:tcPr>
          <w:p w:rsidR="000E4C87" w:rsidRDefault="000E4C87" w:rsidP="00415647">
            <w:pPr>
              <w:jc w:val="center"/>
              <w:rPr>
                <w:szCs w:val="28"/>
                <w:lang w:val="en-US"/>
              </w:rPr>
            </w:pPr>
            <w:r>
              <w:rPr>
                <w:szCs w:val="28"/>
                <w:lang w:val="en-US"/>
              </w:rPr>
              <w:t>0.96</w:t>
            </w:r>
          </w:p>
        </w:tc>
        <w:tc>
          <w:tcPr>
            <w:tcW w:w="7336" w:type="dxa"/>
          </w:tcPr>
          <w:p w:rsidR="000E4C87" w:rsidRDefault="000E4C87" w:rsidP="00415647">
            <w:pPr>
              <w:jc w:val="center"/>
              <w:rPr>
                <w:noProof/>
                <w:lang w:eastAsia="ru-RU"/>
              </w:rPr>
            </w:pPr>
            <w:r>
              <w:rPr>
                <w:noProof/>
                <w:lang w:val="ru-RU" w:eastAsia="ru-RU"/>
              </w:rPr>
              <w:drawing>
                <wp:inline distT="0" distB="0" distL="0" distR="0" wp14:anchorId="0C57CC0F" wp14:editId="1F3C0496">
                  <wp:extent cx="2724150" cy="1798382"/>
                  <wp:effectExtent l="0" t="0" r="0" b="0"/>
                  <wp:docPr id="419" name="Рисунок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5"/>
                          <a:stretch>
                            <a:fillRect/>
                          </a:stretch>
                        </pic:blipFill>
                        <pic:spPr>
                          <a:xfrm>
                            <a:off x="0" y="0"/>
                            <a:ext cx="2728013" cy="1800932"/>
                          </a:xfrm>
                          <a:prstGeom prst="rect">
                            <a:avLst/>
                          </a:prstGeom>
                        </pic:spPr>
                      </pic:pic>
                    </a:graphicData>
                  </a:graphic>
                </wp:inline>
              </w:drawing>
            </w:r>
          </w:p>
        </w:tc>
      </w:tr>
    </w:tbl>
    <w:p w:rsidR="000E4C87" w:rsidRDefault="000E4C87" w:rsidP="00050704">
      <w:pPr>
        <w:rPr>
          <w:szCs w:val="28"/>
        </w:rPr>
      </w:pPr>
    </w:p>
    <w:p w:rsidR="000E4C87" w:rsidRDefault="000E4C87" w:rsidP="00050704">
      <w:pPr>
        <w:rPr>
          <w:szCs w:val="28"/>
        </w:rPr>
      </w:pPr>
    </w:p>
    <w:p w:rsidR="000E4C87" w:rsidRDefault="000E4C87" w:rsidP="00050704">
      <w:pPr>
        <w:rPr>
          <w:szCs w:val="28"/>
        </w:rPr>
      </w:pPr>
    </w:p>
    <w:p w:rsidR="000E4C87" w:rsidRDefault="000E4C87" w:rsidP="00050704">
      <w:pPr>
        <w:rPr>
          <w:szCs w:val="28"/>
        </w:rPr>
      </w:pPr>
    </w:p>
    <w:p w:rsidR="000E4C87" w:rsidRDefault="000E4C87" w:rsidP="00050704">
      <w:pPr>
        <w:rPr>
          <w:szCs w:val="28"/>
        </w:rPr>
      </w:pPr>
    </w:p>
    <w:p w:rsidR="000E4C87" w:rsidRDefault="000E4C87" w:rsidP="00050704">
      <w:pPr>
        <w:rPr>
          <w:szCs w:val="28"/>
        </w:rPr>
      </w:pPr>
    </w:p>
    <w:p w:rsidR="000E4C87" w:rsidRDefault="000E4C87" w:rsidP="00050704">
      <w:pPr>
        <w:rPr>
          <w:szCs w:val="28"/>
        </w:rPr>
      </w:pPr>
    </w:p>
    <w:p w:rsidR="000E4C87" w:rsidRDefault="000E4C87" w:rsidP="00050704">
      <w:pPr>
        <w:rPr>
          <w:szCs w:val="28"/>
        </w:rPr>
      </w:pPr>
    </w:p>
    <w:p w:rsidR="000E4C87" w:rsidRDefault="000E4C87" w:rsidP="00050704">
      <w:pPr>
        <w:rPr>
          <w:szCs w:val="28"/>
        </w:rPr>
      </w:pPr>
    </w:p>
    <w:p w:rsidR="000E4C87" w:rsidRDefault="000E4C87" w:rsidP="00050704">
      <w:pPr>
        <w:rPr>
          <w:szCs w:val="28"/>
        </w:rPr>
      </w:pPr>
    </w:p>
    <w:p w:rsidR="000E4C87" w:rsidRDefault="000E4C87" w:rsidP="00050704">
      <w:pPr>
        <w:rPr>
          <w:szCs w:val="28"/>
        </w:rPr>
      </w:pPr>
    </w:p>
    <w:p w:rsidR="000E4C87" w:rsidRDefault="000E4C87" w:rsidP="00050704">
      <w:pPr>
        <w:rPr>
          <w:szCs w:val="28"/>
        </w:rPr>
      </w:pPr>
    </w:p>
    <w:p w:rsidR="000E4C87" w:rsidRDefault="000E4C87" w:rsidP="00050704">
      <w:pPr>
        <w:rPr>
          <w:szCs w:val="28"/>
        </w:rPr>
      </w:pPr>
    </w:p>
    <w:p w:rsidR="00050704" w:rsidRDefault="00050704" w:rsidP="00050704">
      <w:pPr>
        <w:rPr>
          <w:szCs w:val="28"/>
        </w:rPr>
      </w:pPr>
      <w:r w:rsidRPr="0061064A">
        <w:rPr>
          <w:szCs w:val="28"/>
        </w:rPr>
        <w:lastRenderedPageBreak/>
        <w:t>Вимір</w:t>
      </w:r>
      <w:r>
        <w:rPr>
          <w:szCs w:val="28"/>
        </w:rPr>
        <w:t>юємо</w:t>
      </w:r>
      <w:r w:rsidRPr="0061064A">
        <w:rPr>
          <w:szCs w:val="28"/>
        </w:rPr>
        <w:t xml:space="preserve"> амплітуду і частоту спектральних складових вимірюваного сигналу на екрані графічного індикатора</w:t>
      </w:r>
      <w:r>
        <w:rPr>
          <w:szCs w:val="28"/>
        </w:rPr>
        <w:t xml:space="preserve"> та заносимо в табл.</w:t>
      </w:r>
    </w:p>
    <w:p w:rsidR="000E4C87" w:rsidRPr="00423AB1" w:rsidRDefault="000E4C87" w:rsidP="00050704">
      <w:pPr>
        <w:rPr>
          <w:szCs w:val="28"/>
        </w:rPr>
      </w:pPr>
      <w:r>
        <w:t>Таблиця</w:t>
      </w:r>
      <w:r w:rsidR="00631CCA">
        <w:t xml:space="preserve"> 5.2.31</w:t>
      </w:r>
    </w:p>
    <w:tbl>
      <w:tblPr>
        <w:tblStyle w:val="af4"/>
        <w:tblW w:w="0" w:type="auto"/>
        <w:tblInd w:w="392" w:type="dxa"/>
        <w:tblLook w:val="04A0" w:firstRow="1" w:lastRow="0" w:firstColumn="1" w:lastColumn="0" w:noHBand="0" w:noVBand="1"/>
      </w:tblPr>
      <w:tblGrid>
        <w:gridCol w:w="2059"/>
        <w:gridCol w:w="1857"/>
        <w:gridCol w:w="1273"/>
        <w:gridCol w:w="1273"/>
        <w:gridCol w:w="1273"/>
        <w:gridCol w:w="1273"/>
        <w:gridCol w:w="64"/>
        <w:gridCol w:w="151"/>
      </w:tblGrid>
      <w:tr w:rsidR="00B53AE3" w:rsidTr="00B53AE3">
        <w:trPr>
          <w:gridAfter w:val="1"/>
          <w:wAfter w:w="151" w:type="dxa"/>
        </w:trPr>
        <w:tc>
          <w:tcPr>
            <w:tcW w:w="2059" w:type="dxa"/>
          </w:tcPr>
          <w:p w:rsidR="00B53AE3" w:rsidRDefault="00B53AE3" w:rsidP="0073799A">
            <w:pPr>
              <w:ind w:left="0"/>
              <w:rPr>
                <w:szCs w:val="28"/>
              </w:rPr>
            </w:pPr>
          </w:p>
        </w:tc>
        <w:tc>
          <w:tcPr>
            <w:tcW w:w="7013" w:type="dxa"/>
            <w:gridSpan w:val="6"/>
          </w:tcPr>
          <w:p w:rsidR="00B53AE3" w:rsidRPr="00282BF8" w:rsidRDefault="00B53AE3" w:rsidP="0073799A">
            <w:pPr>
              <w:rPr>
                <w:szCs w:val="28"/>
              </w:rPr>
            </w:pPr>
            <w:r>
              <w:rPr>
                <w:szCs w:val="28"/>
                <w:lang w:val="en-US"/>
              </w:rPr>
              <w:t>Windows Length</w:t>
            </w:r>
          </w:p>
        </w:tc>
      </w:tr>
      <w:tr w:rsidR="00050704" w:rsidTr="0073799A">
        <w:trPr>
          <w:gridAfter w:val="3"/>
          <w:wAfter w:w="1488" w:type="dxa"/>
        </w:trPr>
        <w:tc>
          <w:tcPr>
            <w:tcW w:w="2059" w:type="dxa"/>
          </w:tcPr>
          <w:p w:rsidR="00050704" w:rsidRDefault="00050704" w:rsidP="0073799A">
            <w:pPr>
              <w:ind w:left="0"/>
              <w:rPr>
                <w:szCs w:val="28"/>
              </w:rPr>
            </w:pPr>
            <w:r w:rsidRPr="003577D6">
              <w:rPr>
                <w:szCs w:val="28"/>
              </w:rPr>
              <w:t>Амплітуда</w:t>
            </w:r>
          </w:p>
        </w:tc>
        <w:tc>
          <w:tcPr>
            <w:tcW w:w="1857" w:type="dxa"/>
            <w:vMerge w:val="restart"/>
          </w:tcPr>
          <w:p w:rsidR="00050704" w:rsidRPr="00A06E65" w:rsidRDefault="00050704" w:rsidP="0073799A">
            <w:pPr>
              <w:rPr>
                <w:szCs w:val="28"/>
                <w:lang w:val="en-US"/>
              </w:rPr>
            </w:pPr>
            <w:r>
              <w:rPr>
                <w:szCs w:val="28"/>
                <w:lang w:val="en-US"/>
              </w:rPr>
              <w:t>1</w:t>
            </w:r>
          </w:p>
        </w:tc>
        <w:tc>
          <w:tcPr>
            <w:tcW w:w="1273" w:type="dxa"/>
          </w:tcPr>
          <w:p w:rsidR="00050704" w:rsidRPr="003631B2" w:rsidRDefault="00050704" w:rsidP="0073799A">
            <w:pPr>
              <w:rPr>
                <w:szCs w:val="28"/>
              </w:rPr>
            </w:pPr>
            <w:r>
              <w:rPr>
                <w:szCs w:val="28"/>
              </w:rPr>
              <w:t>0,45</w:t>
            </w:r>
          </w:p>
        </w:tc>
        <w:tc>
          <w:tcPr>
            <w:tcW w:w="1273" w:type="dxa"/>
          </w:tcPr>
          <w:p w:rsidR="00050704" w:rsidRPr="003631B2" w:rsidRDefault="00050704" w:rsidP="0073799A">
            <w:pPr>
              <w:rPr>
                <w:szCs w:val="28"/>
              </w:rPr>
            </w:pPr>
            <w:r>
              <w:rPr>
                <w:szCs w:val="28"/>
              </w:rPr>
              <w:t>1,1</w:t>
            </w:r>
          </w:p>
        </w:tc>
        <w:tc>
          <w:tcPr>
            <w:tcW w:w="1273" w:type="dxa"/>
          </w:tcPr>
          <w:p w:rsidR="00050704" w:rsidRPr="00282BF8" w:rsidRDefault="00050704" w:rsidP="0073799A">
            <w:pPr>
              <w:rPr>
                <w:szCs w:val="28"/>
              </w:rPr>
            </w:pPr>
            <w:r>
              <w:rPr>
                <w:szCs w:val="28"/>
              </w:rPr>
              <w:t>0,45</w:t>
            </w:r>
          </w:p>
        </w:tc>
      </w:tr>
      <w:tr w:rsidR="00050704" w:rsidTr="0073799A">
        <w:trPr>
          <w:gridAfter w:val="3"/>
          <w:wAfter w:w="1488" w:type="dxa"/>
        </w:trPr>
        <w:tc>
          <w:tcPr>
            <w:tcW w:w="2059" w:type="dxa"/>
          </w:tcPr>
          <w:p w:rsidR="00050704" w:rsidRPr="003631B2" w:rsidRDefault="00050704" w:rsidP="0073799A">
            <w:pPr>
              <w:ind w:left="0"/>
              <w:rPr>
                <w:szCs w:val="28"/>
              </w:rPr>
            </w:pPr>
            <w:r>
              <w:rPr>
                <w:szCs w:val="28"/>
              </w:rPr>
              <w:t xml:space="preserve">Частота </w:t>
            </w:r>
          </w:p>
        </w:tc>
        <w:tc>
          <w:tcPr>
            <w:tcW w:w="1857" w:type="dxa"/>
            <w:vMerge/>
          </w:tcPr>
          <w:p w:rsidR="00050704" w:rsidRPr="003631B2" w:rsidRDefault="00050704" w:rsidP="0073799A">
            <w:pPr>
              <w:rPr>
                <w:szCs w:val="28"/>
              </w:rPr>
            </w:pPr>
          </w:p>
        </w:tc>
        <w:tc>
          <w:tcPr>
            <w:tcW w:w="1273" w:type="dxa"/>
          </w:tcPr>
          <w:p w:rsidR="00050704" w:rsidRPr="003631B2" w:rsidRDefault="00050704" w:rsidP="0073799A">
            <w:pPr>
              <w:rPr>
                <w:szCs w:val="28"/>
              </w:rPr>
            </w:pPr>
            <w:r>
              <w:rPr>
                <w:szCs w:val="28"/>
              </w:rPr>
              <w:t>24</w:t>
            </w:r>
          </w:p>
        </w:tc>
        <w:tc>
          <w:tcPr>
            <w:tcW w:w="1273" w:type="dxa"/>
          </w:tcPr>
          <w:p w:rsidR="00050704" w:rsidRPr="003631B2" w:rsidRDefault="00050704" w:rsidP="0073799A">
            <w:pPr>
              <w:rPr>
                <w:szCs w:val="28"/>
              </w:rPr>
            </w:pPr>
            <w:r>
              <w:rPr>
                <w:szCs w:val="28"/>
              </w:rPr>
              <w:t>25</w:t>
            </w:r>
          </w:p>
        </w:tc>
        <w:tc>
          <w:tcPr>
            <w:tcW w:w="1273" w:type="dxa"/>
          </w:tcPr>
          <w:p w:rsidR="00050704" w:rsidRPr="00282BF8" w:rsidRDefault="00050704" w:rsidP="0073799A">
            <w:pPr>
              <w:rPr>
                <w:szCs w:val="28"/>
              </w:rPr>
            </w:pPr>
            <w:r>
              <w:rPr>
                <w:szCs w:val="28"/>
              </w:rPr>
              <w:t>26</w:t>
            </w:r>
          </w:p>
        </w:tc>
      </w:tr>
      <w:tr w:rsidR="00050704" w:rsidTr="0073799A">
        <w:trPr>
          <w:gridAfter w:val="2"/>
          <w:wAfter w:w="215" w:type="dxa"/>
        </w:trPr>
        <w:tc>
          <w:tcPr>
            <w:tcW w:w="2059" w:type="dxa"/>
          </w:tcPr>
          <w:p w:rsidR="00050704" w:rsidRDefault="00050704" w:rsidP="0073799A">
            <w:pPr>
              <w:ind w:left="0"/>
              <w:rPr>
                <w:szCs w:val="28"/>
              </w:rPr>
            </w:pPr>
            <w:r w:rsidRPr="003577D6">
              <w:rPr>
                <w:szCs w:val="28"/>
              </w:rPr>
              <w:t>Амплітуда</w:t>
            </w:r>
          </w:p>
        </w:tc>
        <w:tc>
          <w:tcPr>
            <w:tcW w:w="1857" w:type="dxa"/>
            <w:vMerge w:val="restart"/>
          </w:tcPr>
          <w:p w:rsidR="00050704" w:rsidRPr="00A06E65" w:rsidRDefault="00050704" w:rsidP="0073799A">
            <w:pPr>
              <w:rPr>
                <w:szCs w:val="28"/>
                <w:lang w:val="en-US"/>
              </w:rPr>
            </w:pPr>
            <w:r>
              <w:rPr>
                <w:szCs w:val="28"/>
                <w:lang w:val="en-US"/>
              </w:rPr>
              <w:t>1.01</w:t>
            </w:r>
          </w:p>
        </w:tc>
        <w:tc>
          <w:tcPr>
            <w:tcW w:w="1273" w:type="dxa"/>
          </w:tcPr>
          <w:p w:rsidR="00050704" w:rsidRPr="007A4A75" w:rsidRDefault="00050704" w:rsidP="0073799A">
            <w:pPr>
              <w:rPr>
                <w:szCs w:val="28"/>
                <w:lang w:val="en-US"/>
              </w:rPr>
            </w:pPr>
            <w:r>
              <w:rPr>
                <w:szCs w:val="28"/>
                <w:lang w:val="en-US"/>
              </w:rPr>
              <w:t>0.27</w:t>
            </w:r>
          </w:p>
        </w:tc>
        <w:tc>
          <w:tcPr>
            <w:tcW w:w="1273" w:type="dxa"/>
          </w:tcPr>
          <w:p w:rsidR="00050704" w:rsidRPr="0031271C" w:rsidRDefault="00050704" w:rsidP="0073799A">
            <w:pPr>
              <w:rPr>
                <w:szCs w:val="28"/>
                <w:lang w:val="en-US"/>
              </w:rPr>
            </w:pPr>
            <w:r>
              <w:rPr>
                <w:szCs w:val="28"/>
                <w:lang w:val="en-US"/>
              </w:rPr>
              <w:t>1.5</w:t>
            </w:r>
          </w:p>
        </w:tc>
        <w:tc>
          <w:tcPr>
            <w:tcW w:w="1273" w:type="dxa"/>
          </w:tcPr>
          <w:p w:rsidR="00050704" w:rsidRPr="0031271C" w:rsidRDefault="00050704" w:rsidP="0073799A">
            <w:pPr>
              <w:rPr>
                <w:szCs w:val="28"/>
                <w:lang w:val="en-US"/>
              </w:rPr>
            </w:pPr>
            <w:r>
              <w:rPr>
                <w:szCs w:val="28"/>
                <w:lang w:val="en-US"/>
              </w:rPr>
              <w:t>0.7</w:t>
            </w:r>
          </w:p>
        </w:tc>
        <w:tc>
          <w:tcPr>
            <w:tcW w:w="1273" w:type="dxa"/>
            <w:tcBorders>
              <w:bottom w:val="single" w:sz="4" w:space="0" w:color="auto"/>
            </w:tcBorders>
            <w:shd w:val="clear" w:color="auto" w:fill="auto"/>
          </w:tcPr>
          <w:p w:rsidR="00050704" w:rsidRPr="0031271C" w:rsidRDefault="00050704" w:rsidP="0073799A">
            <w:pPr>
              <w:rPr>
                <w:szCs w:val="28"/>
                <w:lang w:val="en-US"/>
              </w:rPr>
            </w:pPr>
            <w:r>
              <w:rPr>
                <w:szCs w:val="28"/>
              </w:rPr>
              <w:t>0.1</w:t>
            </w:r>
          </w:p>
        </w:tc>
      </w:tr>
      <w:tr w:rsidR="00050704" w:rsidTr="0073799A">
        <w:trPr>
          <w:gridAfter w:val="2"/>
          <w:wAfter w:w="215" w:type="dxa"/>
        </w:trPr>
        <w:tc>
          <w:tcPr>
            <w:tcW w:w="2059" w:type="dxa"/>
          </w:tcPr>
          <w:p w:rsidR="00050704" w:rsidRPr="003631B2" w:rsidRDefault="00050704" w:rsidP="0073799A">
            <w:pPr>
              <w:ind w:left="0"/>
              <w:rPr>
                <w:szCs w:val="28"/>
              </w:rPr>
            </w:pPr>
            <w:r>
              <w:rPr>
                <w:szCs w:val="28"/>
              </w:rPr>
              <w:t xml:space="preserve">Частота </w:t>
            </w:r>
          </w:p>
        </w:tc>
        <w:tc>
          <w:tcPr>
            <w:tcW w:w="1857" w:type="dxa"/>
            <w:vMerge/>
          </w:tcPr>
          <w:p w:rsidR="00050704" w:rsidRDefault="00050704" w:rsidP="0073799A">
            <w:pPr>
              <w:rPr>
                <w:szCs w:val="28"/>
                <w:lang w:val="en-US"/>
              </w:rPr>
            </w:pPr>
          </w:p>
        </w:tc>
        <w:tc>
          <w:tcPr>
            <w:tcW w:w="1273" w:type="dxa"/>
          </w:tcPr>
          <w:p w:rsidR="00050704" w:rsidRPr="00ED6380" w:rsidRDefault="00050704" w:rsidP="0073799A">
            <w:pPr>
              <w:rPr>
                <w:szCs w:val="28"/>
                <w:lang w:val="en-US"/>
              </w:rPr>
            </w:pPr>
            <w:r>
              <w:rPr>
                <w:szCs w:val="28"/>
                <w:lang w:val="en-US"/>
              </w:rPr>
              <w:t>23.8</w:t>
            </w:r>
          </w:p>
        </w:tc>
        <w:tc>
          <w:tcPr>
            <w:tcW w:w="1273" w:type="dxa"/>
          </w:tcPr>
          <w:p w:rsidR="00050704" w:rsidRPr="00ED6380" w:rsidRDefault="00050704" w:rsidP="0073799A">
            <w:pPr>
              <w:rPr>
                <w:szCs w:val="28"/>
                <w:lang w:val="en-US"/>
              </w:rPr>
            </w:pPr>
            <w:r>
              <w:rPr>
                <w:szCs w:val="28"/>
                <w:lang w:val="en-US"/>
              </w:rPr>
              <w:t>24.8</w:t>
            </w:r>
          </w:p>
        </w:tc>
        <w:tc>
          <w:tcPr>
            <w:tcW w:w="1273" w:type="dxa"/>
          </w:tcPr>
          <w:p w:rsidR="00050704" w:rsidRPr="00ED6380" w:rsidRDefault="00050704" w:rsidP="0073799A">
            <w:pPr>
              <w:rPr>
                <w:szCs w:val="28"/>
                <w:lang w:val="en-US"/>
              </w:rPr>
            </w:pPr>
            <w:r>
              <w:rPr>
                <w:szCs w:val="28"/>
                <w:lang w:val="en-US"/>
              </w:rPr>
              <w:t>25.8</w:t>
            </w:r>
          </w:p>
        </w:tc>
        <w:tc>
          <w:tcPr>
            <w:tcW w:w="1273" w:type="dxa"/>
            <w:tcBorders>
              <w:bottom w:val="nil"/>
            </w:tcBorders>
            <w:shd w:val="clear" w:color="auto" w:fill="auto"/>
          </w:tcPr>
          <w:p w:rsidR="00050704" w:rsidRPr="00A700BC" w:rsidRDefault="00050704" w:rsidP="0073799A">
            <w:pPr>
              <w:rPr>
                <w:szCs w:val="28"/>
              </w:rPr>
            </w:pPr>
            <w:r>
              <w:rPr>
                <w:szCs w:val="28"/>
              </w:rPr>
              <w:t>26.8</w:t>
            </w:r>
          </w:p>
        </w:tc>
      </w:tr>
      <w:tr w:rsidR="00050704" w:rsidTr="0073799A">
        <w:trPr>
          <w:gridAfter w:val="2"/>
          <w:wAfter w:w="215" w:type="dxa"/>
        </w:trPr>
        <w:tc>
          <w:tcPr>
            <w:tcW w:w="2059" w:type="dxa"/>
          </w:tcPr>
          <w:p w:rsidR="00050704" w:rsidRDefault="00050704" w:rsidP="0073799A">
            <w:pPr>
              <w:ind w:left="0"/>
              <w:rPr>
                <w:szCs w:val="28"/>
              </w:rPr>
            </w:pPr>
            <w:r w:rsidRPr="003577D6">
              <w:rPr>
                <w:szCs w:val="28"/>
              </w:rPr>
              <w:t>Амплітуда</w:t>
            </w:r>
          </w:p>
        </w:tc>
        <w:tc>
          <w:tcPr>
            <w:tcW w:w="1857" w:type="dxa"/>
            <w:vMerge w:val="restart"/>
          </w:tcPr>
          <w:p w:rsidR="00050704" w:rsidRDefault="00050704" w:rsidP="0073799A">
            <w:pPr>
              <w:rPr>
                <w:szCs w:val="28"/>
                <w:lang w:val="en-US"/>
              </w:rPr>
            </w:pPr>
            <w:r>
              <w:rPr>
                <w:szCs w:val="28"/>
                <w:lang w:val="en-US"/>
              </w:rPr>
              <w:t>1.02</w:t>
            </w:r>
          </w:p>
        </w:tc>
        <w:tc>
          <w:tcPr>
            <w:tcW w:w="1273" w:type="dxa"/>
          </w:tcPr>
          <w:p w:rsidR="00050704" w:rsidRPr="005C6BA5" w:rsidRDefault="00050704" w:rsidP="0073799A">
            <w:pPr>
              <w:rPr>
                <w:szCs w:val="28"/>
                <w:lang w:val="en-US"/>
              </w:rPr>
            </w:pPr>
            <w:r>
              <w:rPr>
                <w:szCs w:val="28"/>
                <w:lang w:val="en-US"/>
              </w:rPr>
              <w:t>0.15</w:t>
            </w:r>
          </w:p>
        </w:tc>
        <w:tc>
          <w:tcPr>
            <w:tcW w:w="1273" w:type="dxa"/>
          </w:tcPr>
          <w:p w:rsidR="00050704" w:rsidRPr="005C6BA5" w:rsidRDefault="00050704" w:rsidP="0073799A">
            <w:pPr>
              <w:rPr>
                <w:szCs w:val="28"/>
                <w:lang w:val="en-US"/>
              </w:rPr>
            </w:pPr>
            <w:r>
              <w:rPr>
                <w:szCs w:val="28"/>
                <w:lang w:val="en-US"/>
              </w:rPr>
              <w:t>0.9</w:t>
            </w:r>
          </w:p>
        </w:tc>
        <w:tc>
          <w:tcPr>
            <w:tcW w:w="1273" w:type="dxa"/>
          </w:tcPr>
          <w:p w:rsidR="00050704" w:rsidRPr="006C1B83" w:rsidRDefault="00050704" w:rsidP="0073799A">
            <w:pPr>
              <w:rPr>
                <w:szCs w:val="28"/>
                <w:lang w:val="en-US"/>
              </w:rPr>
            </w:pPr>
            <w:r>
              <w:rPr>
                <w:szCs w:val="28"/>
                <w:lang w:val="en-US"/>
              </w:rPr>
              <w:t>0.9</w:t>
            </w:r>
          </w:p>
        </w:tc>
        <w:tc>
          <w:tcPr>
            <w:tcW w:w="1273" w:type="dxa"/>
            <w:shd w:val="clear" w:color="auto" w:fill="auto"/>
          </w:tcPr>
          <w:p w:rsidR="00050704" w:rsidRPr="001A1722" w:rsidRDefault="00050704" w:rsidP="0073799A">
            <w:pPr>
              <w:rPr>
                <w:szCs w:val="28"/>
                <w:lang w:val="en-US"/>
              </w:rPr>
            </w:pPr>
            <w:r>
              <w:rPr>
                <w:szCs w:val="28"/>
                <w:lang w:val="en-US"/>
              </w:rPr>
              <w:t>0.15</w:t>
            </w:r>
          </w:p>
        </w:tc>
      </w:tr>
      <w:tr w:rsidR="00050704" w:rsidTr="0073799A">
        <w:trPr>
          <w:gridAfter w:val="2"/>
          <w:wAfter w:w="215" w:type="dxa"/>
        </w:trPr>
        <w:tc>
          <w:tcPr>
            <w:tcW w:w="2059" w:type="dxa"/>
          </w:tcPr>
          <w:p w:rsidR="00050704" w:rsidRPr="003631B2" w:rsidRDefault="00050704" w:rsidP="0073799A">
            <w:pPr>
              <w:ind w:left="0"/>
              <w:rPr>
                <w:szCs w:val="28"/>
              </w:rPr>
            </w:pPr>
            <w:r>
              <w:rPr>
                <w:szCs w:val="28"/>
              </w:rPr>
              <w:t xml:space="preserve">Частота </w:t>
            </w:r>
          </w:p>
        </w:tc>
        <w:tc>
          <w:tcPr>
            <w:tcW w:w="1857" w:type="dxa"/>
            <w:vMerge/>
          </w:tcPr>
          <w:p w:rsidR="00050704" w:rsidRPr="00A06E65" w:rsidRDefault="00050704" w:rsidP="0073799A">
            <w:pPr>
              <w:rPr>
                <w:szCs w:val="28"/>
                <w:lang w:val="en-US"/>
              </w:rPr>
            </w:pPr>
          </w:p>
        </w:tc>
        <w:tc>
          <w:tcPr>
            <w:tcW w:w="1273" w:type="dxa"/>
          </w:tcPr>
          <w:p w:rsidR="00050704" w:rsidRPr="005C6BA5" w:rsidRDefault="00050704" w:rsidP="0073799A">
            <w:pPr>
              <w:rPr>
                <w:szCs w:val="28"/>
                <w:lang w:val="en-US"/>
              </w:rPr>
            </w:pPr>
            <w:r>
              <w:rPr>
                <w:szCs w:val="28"/>
                <w:lang w:val="en-US"/>
              </w:rPr>
              <w:t>23.5</w:t>
            </w:r>
          </w:p>
        </w:tc>
        <w:tc>
          <w:tcPr>
            <w:tcW w:w="1273" w:type="dxa"/>
          </w:tcPr>
          <w:p w:rsidR="00050704" w:rsidRPr="005C6BA5" w:rsidRDefault="00050704" w:rsidP="0073799A">
            <w:pPr>
              <w:rPr>
                <w:szCs w:val="28"/>
                <w:lang w:val="en-US"/>
              </w:rPr>
            </w:pPr>
            <w:r>
              <w:rPr>
                <w:szCs w:val="28"/>
                <w:lang w:val="en-US"/>
              </w:rPr>
              <w:t>24.5</w:t>
            </w:r>
          </w:p>
        </w:tc>
        <w:tc>
          <w:tcPr>
            <w:tcW w:w="1273" w:type="dxa"/>
          </w:tcPr>
          <w:p w:rsidR="00050704" w:rsidRPr="006C1B83" w:rsidRDefault="00050704" w:rsidP="0073799A">
            <w:pPr>
              <w:rPr>
                <w:szCs w:val="28"/>
                <w:lang w:val="en-US"/>
              </w:rPr>
            </w:pPr>
            <w:r>
              <w:rPr>
                <w:szCs w:val="28"/>
                <w:lang w:val="en-US"/>
              </w:rPr>
              <w:t>25.5</w:t>
            </w:r>
          </w:p>
        </w:tc>
        <w:tc>
          <w:tcPr>
            <w:tcW w:w="1273" w:type="dxa"/>
            <w:shd w:val="clear" w:color="auto" w:fill="auto"/>
          </w:tcPr>
          <w:p w:rsidR="00050704" w:rsidRPr="001A1722" w:rsidRDefault="00050704" w:rsidP="0073799A">
            <w:pPr>
              <w:rPr>
                <w:szCs w:val="28"/>
                <w:lang w:val="en-US"/>
              </w:rPr>
            </w:pPr>
            <w:r>
              <w:rPr>
                <w:szCs w:val="28"/>
                <w:lang w:val="en-US"/>
              </w:rPr>
              <w:t>26.5</w:t>
            </w:r>
          </w:p>
        </w:tc>
      </w:tr>
      <w:tr w:rsidR="00050704" w:rsidTr="0073799A">
        <w:trPr>
          <w:gridAfter w:val="2"/>
          <w:wAfter w:w="215" w:type="dxa"/>
        </w:trPr>
        <w:tc>
          <w:tcPr>
            <w:tcW w:w="2059" w:type="dxa"/>
          </w:tcPr>
          <w:p w:rsidR="00050704" w:rsidRDefault="00050704" w:rsidP="0073799A">
            <w:pPr>
              <w:ind w:left="0"/>
              <w:rPr>
                <w:szCs w:val="28"/>
              </w:rPr>
            </w:pPr>
            <w:r w:rsidRPr="003577D6">
              <w:rPr>
                <w:szCs w:val="28"/>
              </w:rPr>
              <w:t>Амплітуда</w:t>
            </w:r>
          </w:p>
        </w:tc>
        <w:tc>
          <w:tcPr>
            <w:tcW w:w="1857" w:type="dxa"/>
            <w:vMerge w:val="restart"/>
          </w:tcPr>
          <w:p w:rsidR="00050704" w:rsidRDefault="00050704" w:rsidP="0073799A">
            <w:pPr>
              <w:rPr>
                <w:szCs w:val="28"/>
                <w:lang w:val="en-US"/>
              </w:rPr>
            </w:pPr>
            <w:r>
              <w:rPr>
                <w:szCs w:val="28"/>
                <w:lang w:val="en-US"/>
              </w:rPr>
              <w:t>1.03</w:t>
            </w:r>
          </w:p>
        </w:tc>
        <w:tc>
          <w:tcPr>
            <w:tcW w:w="1273" w:type="dxa"/>
          </w:tcPr>
          <w:p w:rsidR="00050704" w:rsidRPr="00167176" w:rsidRDefault="00050704" w:rsidP="0073799A">
            <w:pPr>
              <w:rPr>
                <w:szCs w:val="28"/>
                <w:lang w:val="en-US"/>
              </w:rPr>
            </w:pPr>
            <w:r>
              <w:rPr>
                <w:szCs w:val="28"/>
                <w:lang w:val="en-US"/>
              </w:rPr>
              <w:t>0.1</w:t>
            </w:r>
          </w:p>
        </w:tc>
        <w:tc>
          <w:tcPr>
            <w:tcW w:w="1273" w:type="dxa"/>
          </w:tcPr>
          <w:p w:rsidR="00050704" w:rsidRPr="000A7852" w:rsidRDefault="00050704" w:rsidP="0073799A">
            <w:pPr>
              <w:rPr>
                <w:szCs w:val="28"/>
                <w:lang w:val="en-US"/>
              </w:rPr>
            </w:pPr>
            <w:r>
              <w:rPr>
                <w:szCs w:val="28"/>
                <w:lang w:val="en-US"/>
              </w:rPr>
              <w:t>0.7</w:t>
            </w:r>
          </w:p>
        </w:tc>
        <w:tc>
          <w:tcPr>
            <w:tcW w:w="1273" w:type="dxa"/>
          </w:tcPr>
          <w:p w:rsidR="00050704" w:rsidRPr="00F9050F" w:rsidRDefault="00050704" w:rsidP="0073799A">
            <w:pPr>
              <w:rPr>
                <w:szCs w:val="28"/>
                <w:lang w:val="en-US"/>
              </w:rPr>
            </w:pPr>
            <w:r>
              <w:rPr>
                <w:szCs w:val="28"/>
                <w:lang w:val="en-US"/>
              </w:rPr>
              <w:t>1.12</w:t>
            </w:r>
          </w:p>
        </w:tc>
        <w:tc>
          <w:tcPr>
            <w:tcW w:w="1273" w:type="dxa"/>
            <w:shd w:val="clear" w:color="auto" w:fill="auto"/>
          </w:tcPr>
          <w:p w:rsidR="00050704" w:rsidRPr="00F9050F" w:rsidRDefault="00050704" w:rsidP="0073799A">
            <w:pPr>
              <w:rPr>
                <w:szCs w:val="28"/>
                <w:lang w:val="en-US"/>
              </w:rPr>
            </w:pPr>
            <w:r>
              <w:rPr>
                <w:szCs w:val="28"/>
                <w:lang w:val="en-US"/>
              </w:rPr>
              <w:t>0.3</w:t>
            </w:r>
          </w:p>
        </w:tc>
      </w:tr>
      <w:tr w:rsidR="00050704" w:rsidTr="0073799A">
        <w:trPr>
          <w:gridAfter w:val="2"/>
          <w:wAfter w:w="215" w:type="dxa"/>
        </w:trPr>
        <w:tc>
          <w:tcPr>
            <w:tcW w:w="2059" w:type="dxa"/>
          </w:tcPr>
          <w:p w:rsidR="00050704" w:rsidRPr="003631B2" w:rsidRDefault="00050704" w:rsidP="0073799A">
            <w:pPr>
              <w:ind w:left="0"/>
              <w:rPr>
                <w:szCs w:val="28"/>
              </w:rPr>
            </w:pPr>
            <w:r>
              <w:rPr>
                <w:szCs w:val="28"/>
              </w:rPr>
              <w:t xml:space="preserve">Частота </w:t>
            </w:r>
          </w:p>
        </w:tc>
        <w:tc>
          <w:tcPr>
            <w:tcW w:w="1857" w:type="dxa"/>
            <w:vMerge/>
          </w:tcPr>
          <w:p w:rsidR="00050704" w:rsidRDefault="00050704" w:rsidP="0073799A">
            <w:pPr>
              <w:rPr>
                <w:szCs w:val="28"/>
                <w:lang w:val="en-US"/>
              </w:rPr>
            </w:pPr>
          </w:p>
        </w:tc>
        <w:tc>
          <w:tcPr>
            <w:tcW w:w="1273" w:type="dxa"/>
          </w:tcPr>
          <w:p w:rsidR="00050704" w:rsidRPr="00167176" w:rsidRDefault="00050704" w:rsidP="0073799A">
            <w:pPr>
              <w:rPr>
                <w:szCs w:val="28"/>
                <w:lang w:val="en-US"/>
              </w:rPr>
            </w:pPr>
            <w:r>
              <w:rPr>
                <w:szCs w:val="28"/>
                <w:lang w:val="en-US"/>
              </w:rPr>
              <w:t>23.3</w:t>
            </w:r>
          </w:p>
        </w:tc>
        <w:tc>
          <w:tcPr>
            <w:tcW w:w="1273" w:type="dxa"/>
          </w:tcPr>
          <w:p w:rsidR="00050704" w:rsidRPr="00167176" w:rsidRDefault="00050704" w:rsidP="0073799A">
            <w:pPr>
              <w:rPr>
                <w:szCs w:val="28"/>
                <w:lang w:val="en-US"/>
              </w:rPr>
            </w:pPr>
            <w:r>
              <w:rPr>
                <w:szCs w:val="28"/>
                <w:lang w:val="en-US"/>
              </w:rPr>
              <w:t>24.3</w:t>
            </w:r>
          </w:p>
        </w:tc>
        <w:tc>
          <w:tcPr>
            <w:tcW w:w="1273" w:type="dxa"/>
          </w:tcPr>
          <w:p w:rsidR="00050704" w:rsidRPr="000A7852" w:rsidRDefault="00050704" w:rsidP="0073799A">
            <w:pPr>
              <w:rPr>
                <w:szCs w:val="28"/>
                <w:lang w:val="en-US"/>
              </w:rPr>
            </w:pPr>
            <w:r>
              <w:rPr>
                <w:szCs w:val="28"/>
                <w:lang w:val="en-US"/>
              </w:rPr>
              <w:t>25.3</w:t>
            </w:r>
          </w:p>
        </w:tc>
        <w:tc>
          <w:tcPr>
            <w:tcW w:w="1273" w:type="dxa"/>
            <w:shd w:val="clear" w:color="auto" w:fill="auto"/>
          </w:tcPr>
          <w:p w:rsidR="00050704" w:rsidRPr="000A7852" w:rsidRDefault="00050704" w:rsidP="0073799A">
            <w:pPr>
              <w:rPr>
                <w:szCs w:val="28"/>
                <w:lang w:val="en-US"/>
              </w:rPr>
            </w:pPr>
            <w:r>
              <w:rPr>
                <w:szCs w:val="28"/>
                <w:lang w:val="en-US"/>
              </w:rPr>
              <w:t>26.2</w:t>
            </w:r>
          </w:p>
        </w:tc>
      </w:tr>
      <w:tr w:rsidR="00050704" w:rsidTr="0073799A">
        <w:trPr>
          <w:gridAfter w:val="3"/>
          <w:wAfter w:w="1488" w:type="dxa"/>
        </w:trPr>
        <w:tc>
          <w:tcPr>
            <w:tcW w:w="2059" w:type="dxa"/>
          </w:tcPr>
          <w:p w:rsidR="00050704" w:rsidRDefault="00050704" w:rsidP="0073799A">
            <w:pPr>
              <w:ind w:left="0"/>
              <w:rPr>
                <w:szCs w:val="28"/>
              </w:rPr>
            </w:pPr>
            <w:r w:rsidRPr="003577D6">
              <w:rPr>
                <w:szCs w:val="28"/>
              </w:rPr>
              <w:t>Амплітуда</w:t>
            </w:r>
          </w:p>
        </w:tc>
        <w:tc>
          <w:tcPr>
            <w:tcW w:w="1857" w:type="dxa"/>
            <w:vMerge w:val="restart"/>
          </w:tcPr>
          <w:p w:rsidR="00050704" w:rsidRDefault="00050704" w:rsidP="0073799A">
            <w:pPr>
              <w:rPr>
                <w:szCs w:val="28"/>
                <w:lang w:val="en-US"/>
              </w:rPr>
            </w:pPr>
            <w:r>
              <w:rPr>
                <w:szCs w:val="28"/>
                <w:lang w:val="en-US"/>
              </w:rPr>
              <w:t>1.04</w:t>
            </w:r>
          </w:p>
        </w:tc>
        <w:tc>
          <w:tcPr>
            <w:tcW w:w="1273" w:type="dxa"/>
          </w:tcPr>
          <w:p w:rsidR="00050704" w:rsidRPr="00DE78B9" w:rsidRDefault="00050704" w:rsidP="0073799A">
            <w:pPr>
              <w:rPr>
                <w:szCs w:val="28"/>
                <w:lang w:val="en-US"/>
              </w:rPr>
            </w:pPr>
            <w:r>
              <w:rPr>
                <w:szCs w:val="28"/>
                <w:lang w:val="en-US"/>
              </w:rPr>
              <w:t>0.45</w:t>
            </w:r>
          </w:p>
        </w:tc>
        <w:tc>
          <w:tcPr>
            <w:tcW w:w="1273" w:type="dxa"/>
          </w:tcPr>
          <w:p w:rsidR="00050704" w:rsidRPr="00DE78B9" w:rsidRDefault="00050704" w:rsidP="0073799A">
            <w:pPr>
              <w:rPr>
                <w:szCs w:val="28"/>
                <w:lang w:val="en-US"/>
              </w:rPr>
            </w:pPr>
            <w:r>
              <w:rPr>
                <w:szCs w:val="28"/>
                <w:lang w:val="en-US"/>
              </w:rPr>
              <w:t>1.1</w:t>
            </w:r>
          </w:p>
        </w:tc>
        <w:tc>
          <w:tcPr>
            <w:tcW w:w="1273" w:type="dxa"/>
          </w:tcPr>
          <w:p w:rsidR="00050704" w:rsidRPr="00DE78B9" w:rsidRDefault="00050704" w:rsidP="0073799A">
            <w:pPr>
              <w:rPr>
                <w:szCs w:val="28"/>
                <w:lang w:val="en-US"/>
              </w:rPr>
            </w:pPr>
            <w:r>
              <w:rPr>
                <w:szCs w:val="28"/>
                <w:lang w:val="en-US"/>
              </w:rPr>
              <w:t>0.45</w:t>
            </w:r>
          </w:p>
        </w:tc>
      </w:tr>
      <w:tr w:rsidR="00050704" w:rsidTr="0073799A">
        <w:trPr>
          <w:gridAfter w:val="3"/>
          <w:wAfter w:w="1488" w:type="dxa"/>
        </w:trPr>
        <w:tc>
          <w:tcPr>
            <w:tcW w:w="2059" w:type="dxa"/>
          </w:tcPr>
          <w:p w:rsidR="00050704" w:rsidRPr="003631B2" w:rsidRDefault="00050704" w:rsidP="0073799A">
            <w:pPr>
              <w:ind w:left="0"/>
              <w:rPr>
                <w:szCs w:val="28"/>
              </w:rPr>
            </w:pPr>
            <w:r>
              <w:rPr>
                <w:szCs w:val="28"/>
              </w:rPr>
              <w:t xml:space="preserve">Частота </w:t>
            </w:r>
          </w:p>
        </w:tc>
        <w:tc>
          <w:tcPr>
            <w:tcW w:w="1857" w:type="dxa"/>
            <w:vMerge/>
          </w:tcPr>
          <w:p w:rsidR="00050704" w:rsidRDefault="00050704" w:rsidP="0073799A">
            <w:pPr>
              <w:rPr>
                <w:szCs w:val="28"/>
                <w:lang w:val="en-US"/>
              </w:rPr>
            </w:pPr>
          </w:p>
        </w:tc>
        <w:tc>
          <w:tcPr>
            <w:tcW w:w="1273" w:type="dxa"/>
          </w:tcPr>
          <w:p w:rsidR="00050704" w:rsidRPr="00DE78B9" w:rsidRDefault="00050704" w:rsidP="0073799A">
            <w:pPr>
              <w:rPr>
                <w:szCs w:val="28"/>
                <w:lang w:val="en-US"/>
              </w:rPr>
            </w:pPr>
            <w:r>
              <w:rPr>
                <w:szCs w:val="28"/>
                <w:lang w:val="en-US"/>
              </w:rPr>
              <w:t>24</w:t>
            </w:r>
          </w:p>
        </w:tc>
        <w:tc>
          <w:tcPr>
            <w:tcW w:w="1273" w:type="dxa"/>
          </w:tcPr>
          <w:p w:rsidR="00050704" w:rsidRPr="00DE78B9" w:rsidRDefault="00050704" w:rsidP="0073799A">
            <w:pPr>
              <w:rPr>
                <w:szCs w:val="28"/>
                <w:lang w:val="en-US"/>
              </w:rPr>
            </w:pPr>
            <w:r>
              <w:rPr>
                <w:szCs w:val="28"/>
                <w:lang w:val="en-US"/>
              </w:rPr>
              <w:t>25</w:t>
            </w:r>
          </w:p>
        </w:tc>
        <w:tc>
          <w:tcPr>
            <w:tcW w:w="1273" w:type="dxa"/>
          </w:tcPr>
          <w:p w:rsidR="00050704" w:rsidRPr="00DE78B9" w:rsidRDefault="00050704" w:rsidP="0073799A">
            <w:pPr>
              <w:rPr>
                <w:szCs w:val="28"/>
                <w:lang w:val="en-US"/>
              </w:rPr>
            </w:pPr>
            <w:r>
              <w:rPr>
                <w:szCs w:val="28"/>
                <w:lang w:val="en-US"/>
              </w:rPr>
              <w:t>26</w:t>
            </w:r>
          </w:p>
        </w:tc>
      </w:tr>
      <w:tr w:rsidR="00050704" w:rsidTr="0073799A">
        <w:tc>
          <w:tcPr>
            <w:tcW w:w="2059" w:type="dxa"/>
          </w:tcPr>
          <w:p w:rsidR="00050704" w:rsidRDefault="00050704" w:rsidP="0073799A">
            <w:pPr>
              <w:ind w:left="0"/>
              <w:rPr>
                <w:szCs w:val="28"/>
              </w:rPr>
            </w:pPr>
            <w:r w:rsidRPr="003577D6">
              <w:rPr>
                <w:szCs w:val="28"/>
              </w:rPr>
              <w:t>Амплітуда</w:t>
            </w:r>
          </w:p>
        </w:tc>
        <w:tc>
          <w:tcPr>
            <w:tcW w:w="1857" w:type="dxa"/>
            <w:vMerge w:val="restart"/>
          </w:tcPr>
          <w:p w:rsidR="00050704" w:rsidRDefault="00050704" w:rsidP="0073799A">
            <w:pPr>
              <w:rPr>
                <w:szCs w:val="28"/>
                <w:lang w:val="en-US"/>
              </w:rPr>
            </w:pPr>
            <w:r>
              <w:rPr>
                <w:szCs w:val="28"/>
                <w:lang w:val="en-US"/>
              </w:rPr>
              <w:t>0.99</w:t>
            </w:r>
          </w:p>
        </w:tc>
        <w:tc>
          <w:tcPr>
            <w:tcW w:w="1273" w:type="dxa"/>
          </w:tcPr>
          <w:p w:rsidR="00050704" w:rsidRPr="00850757" w:rsidRDefault="00050704" w:rsidP="0073799A">
            <w:pPr>
              <w:rPr>
                <w:szCs w:val="28"/>
                <w:lang w:val="en-US"/>
              </w:rPr>
            </w:pPr>
            <w:r>
              <w:rPr>
                <w:szCs w:val="28"/>
                <w:lang w:val="en-US"/>
              </w:rPr>
              <w:t>0.1</w:t>
            </w:r>
          </w:p>
        </w:tc>
        <w:tc>
          <w:tcPr>
            <w:tcW w:w="1273" w:type="dxa"/>
          </w:tcPr>
          <w:p w:rsidR="00050704" w:rsidRPr="00354F84" w:rsidRDefault="00050704" w:rsidP="0073799A">
            <w:pPr>
              <w:rPr>
                <w:szCs w:val="28"/>
                <w:lang w:val="en-US"/>
              </w:rPr>
            </w:pPr>
            <w:r>
              <w:rPr>
                <w:szCs w:val="28"/>
                <w:lang w:val="en-US"/>
              </w:rPr>
              <w:t>0.7</w:t>
            </w:r>
          </w:p>
        </w:tc>
        <w:tc>
          <w:tcPr>
            <w:tcW w:w="1273" w:type="dxa"/>
          </w:tcPr>
          <w:p w:rsidR="00050704" w:rsidRPr="00354F84" w:rsidRDefault="00050704" w:rsidP="0073799A">
            <w:pPr>
              <w:rPr>
                <w:szCs w:val="28"/>
                <w:lang w:val="en-US"/>
              </w:rPr>
            </w:pPr>
            <w:r>
              <w:rPr>
                <w:szCs w:val="28"/>
                <w:lang w:val="en-US"/>
              </w:rPr>
              <w:t>1.05</w:t>
            </w:r>
          </w:p>
        </w:tc>
        <w:tc>
          <w:tcPr>
            <w:tcW w:w="1488" w:type="dxa"/>
            <w:gridSpan w:val="3"/>
            <w:shd w:val="clear" w:color="auto" w:fill="auto"/>
          </w:tcPr>
          <w:p w:rsidR="00050704" w:rsidRPr="006445CB" w:rsidRDefault="00050704" w:rsidP="0073799A">
            <w:pPr>
              <w:rPr>
                <w:szCs w:val="28"/>
                <w:lang w:val="en-US"/>
              </w:rPr>
            </w:pPr>
            <w:r>
              <w:rPr>
                <w:szCs w:val="28"/>
                <w:lang w:val="en-US"/>
              </w:rPr>
              <w:t>0.3</w:t>
            </w:r>
          </w:p>
        </w:tc>
      </w:tr>
      <w:tr w:rsidR="00050704" w:rsidTr="0073799A">
        <w:tc>
          <w:tcPr>
            <w:tcW w:w="2059" w:type="dxa"/>
          </w:tcPr>
          <w:p w:rsidR="00050704" w:rsidRPr="003631B2" w:rsidRDefault="00050704" w:rsidP="0073799A">
            <w:pPr>
              <w:ind w:left="0"/>
              <w:rPr>
                <w:szCs w:val="28"/>
              </w:rPr>
            </w:pPr>
            <w:r>
              <w:rPr>
                <w:szCs w:val="28"/>
              </w:rPr>
              <w:t xml:space="preserve">Частота </w:t>
            </w:r>
          </w:p>
        </w:tc>
        <w:tc>
          <w:tcPr>
            <w:tcW w:w="1857" w:type="dxa"/>
            <w:vMerge/>
          </w:tcPr>
          <w:p w:rsidR="00050704" w:rsidRDefault="00050704" w:rsidP="0073799A">
            <w:pPr>
              <w:rPr>
                <w:szCs w:val="28"/>
                <w:lang w:val="en-US"/>
              </w:rPr>
            </w:pPr>
          </w:p>
        </w:tc>
        <w:tc>
          <w:tcPr>
            <w:tcW w:w="1273" w:type="dxa"/>
          </w:tcPr>
          <w:p w:rsidR="00050704" w:rsidRPr="00535862" w:rsidRDefault="00050704" w:rsidP="0073799A">
            <w:pPr>
              <w:rPr>
                <w:szCs w:val="28"/>
                <w:lang w:val="en-US"/>
              </w:rPr>
            </w:pPr>
            <w:r>
              <w:rPr>
                <w:szCs w:val="28"/>
                <w:lang w:val="en-US"/>
              </w:rPr>
              <w:t>23.2</w:t>
            </w:r>
          </w:p>
        </w:tc>
        <w:tc>
          <w:tcPr>
            <w:tcW w:w="1273" w:type="dxa"/>
          </w:tcPr>
          <w:p w:rsidR="00050704" w:rsidRPr="00850757" w:rsidRDefault="00050704" w:rsidP="0073799A">
            <w:pPr>
              <w:rPr>
                <w:szCs w:val="28"/>
                <w:lang w:val="en-US"/>
              </w:rPr>
            </w:pPr>
            <w:r>
              <w:rPr>
                <w:szCs w:val="28"/>
                <w:lang w:val="en-US"/>
              </w:rPr>
              <w:t>24.3</w:t>
            </w:r>
          </w:p>
        </w:tc>
        <w:tc>
          <w:tcPr>
            <w:tcW w:w="1273" w:type="dxa"/>
          </w:tcPr>
          <w:p w:rsidR="00050704" w:rsidRPr="00354F84" w:rsidRDefault="00050704" w:rsidP="0073799A">
            <w:pPr>
              <w:rPr>
                <w:szCs w:val="28"/>
                <w:lang w:val="en-US"/>
              </w:rPr>
            </w:pPr>
            <w:r>
              <w:rPr>
                <w:szCs w:val="28"/>
                <w:lang w:val="en-US"/>
              </w:rPr>
              <w:t>25.3</w:t>
            </w:r>
          </w:p>
        </w:tc>
        <w:tc>
          <w:tcPr>
            <w:tcW w:w="1488" w:type="dxa"/>
            <w:gridSpan w:val="3"/>
            <w:shd w:val="clear" w:color="auto" w:fill="auto"/>
          </w:tcPr>
          <w:p w:rsidR="00050704" w:rsidRPr="00354F84" w:rsidRDefault="00050704" w:rsidP="0073799A">
            <w:pPr>
              <w:rPr>
                <w:szCs w:val="28"/>
                <w:lang w:val="en-US"/>
              </w:rPr>
            </w:pPr>
            <w:r>
              <w:rPr>
                <w:szCs w:val="28"/>
                <w:lang w:val="en-US"/>
              </w:rPr>
              <w:t>26.3</w:t>
            </w:r>
          </w:p>
        </w:tc>
      </w:tr>
      <w:tr w:rsidR="00050704" w:rsidTr="0073799A">
        <w:tc>
          <w:tcPr>
            <w:tcW w:w="2059" w:type="dxa"/>
          </w:tcPr>
          <w:p w:rsidR="00050704" w:rsidRDefault="00050704" w:rsidP="0073799A">
            <w:pPr>
              <w:ind w:left="0"/>
              <w:rPr>
                <w:szCs w:val="28"/>
              </w:rPr>
            </w:pPr>
            <w:r w:rsidRPr="003577D6">
              <w:rPr>
                <w:szCs w:val="28"/>
              </w:rPr>
              <w:t>Амплітуда</w:t>
            </w:r>
          </w:p>
        </w:tc>
        <w:tc>
          <w:tcPr>
            <w:tcW w:w="1857" w:type="dxa"/>
            <w:vMerge w:val="restart"/>
          </w:tcPr>
          <w:p w:rsidR="00050704" w:rsidRDefault="00050704" w:rsidP="0073799A">
            <w:pPr>
              <w:rPr>
                <w:szCs w:val="28"/>
                <w:lang w:val="en-US"/>
              </w:rPr>
            </w:pPr>
            <w:r>
              <w:rPr>
                <w:szCs w:val="28"/>
                <w:lang w:val="en-US"/>
              </w:rPr>
              <w:t>0.98</w:t>
            </w:r>
          </w:p>
        </w:tc>
        <w:tc>
          <w:tcPr>
            <w:tcW w:w="1273" w:type="dxa"/>
          </w:tcPr>
          <w:p w:rsidR="00050704" w:rsidRPr="00B64CA1" w:rsidRDefault="00050704" w:rsidP="0073799A">
            <w:pPr>
              <w:rPr>
                <w:szCs w:val="28"/>
                <w:lang w:val="en-US"/>
              </w:rPr>
            </w:pPr>
            <w:r>
              <w:rPr>
                <w:szCs w:val="28"/>
                <w:lang w:val="en-US"/>
              </w:rPr>
              <w:t>0.15</w:t>
            </w:r>
          </w:p>
        </w:tc>
        <w:tc>
          <w:tcPr>
            <w:tcW w:w="1273" w:type="dxa"/>
          </w:tcPr>
          <w:p w:rsidR="00050704" w:rsidRPr="00AB040D" w:rsidRDefault="00050704" w:rsidP="0073799A">
            <w:pPr>
              <w:rPr>
                <w:szCs w:val="28"/>
                <w:lang w:val="en-US"/>
              </w:rPr>
            </w:pPr>
            <w:r>
              <w:rPr>
                <w:szCs w:val="28"/>
                <w:lang w:val="en-US"/>
              </w:rPr>
              <w:t>0.9</w:t>
            </w:r>
          </w:p>
        </w:tc>
        <w:tc>
          <w:tcPr>
            <w:tcW w:w="1273" w:type="dxa"/>
          </w:tcPr>
          <w:p w:rsidR="00050704" w:rsidRPr="00AB040D" w:rsidRDefault="00050704" w:rsidP="0073799A">
            <w:pPr>
              <w:rPr>
                <w:szCs w:val="28"/>
                <w:lang w:val="en-US"/>
              </w:rPr>
            </w:pPr>
            <w:r>
              <w:rPr>
                <w:szCs w:val="28"/>
                <w:lang w:val="en-US"/>
              </w:rPr>
              <w:t>0.9</w:t>
            </w:r>
          </w:p>
        </w:tc>
        <w:tc>
          <w:tcPr>
            <w:tcW w:w="1488" w:type="dxa"/>
            <w:gridSpan w:val="3"/>
            <w:shd w:val="clear" w:color="auto" w:fill="auto"/>
          </w:tcPr>
          <w:p w:rsidR="00050704" w:rsidRPr="00AB040D" w:rsidRDefault="00050704" w:rsidP="0073799A">
            <w:pPr>
              <w:rPr>
                <w:szCs w:val="28"/>
                <w:lang w:val="en-US"/>
              </w:rPr>
            </w:pPr>
            <w:r>
              <w:rPr>
                <w:szCs w:val="28"/>
                <w:lang w:val="en-US"/>
              </w:rPr>
              <w:t>0.15</w:t>
            </w:r>
          </w:p>
        </w:tc>
      </w:tr>
      <w:tr w:rsidR="00050704" w:rsidTr="0073799A">
        <w:tc>
          <w:tcPr>
            <w:tcW w:w="2059" w:type="dxa"/>
          </w:tcPr>
          <w:p w:rsidR="00050704" w:rsidRPr="003631B2" w:rsidRDefault="00050704" w:rsidP="0073799A">
            <w:pPr>
              <w:ind w:left="0"/>
              <w:rPr>
                <w:szCs w:val="28"/>
              </w:rPr>
            </w:pPr>
            <w:r>
              <w:rPr>
                <w:szCs w:val="28"/>
              </w:rPr>
              <w:t xml:space="preserve">Частота </w:t>
            </w:r>
          </w:p>
        </w:tc>
        <w:tc>
          <w:tcPr>
            <w:tcW w:w="1857" w:type="dxa"/>
            <w:vMerge/>
          </w:tcPr>
          <w:p w:rsidR="00050704" w:rsidRDefault="00050704" w:rsidP="0073799A">
            <w:pPr>
              <w:rPr>
                <w:szCs w:val="28"/>
                <w:lang w:val="en-US"/>
              </w:rPr>
            </w:pPr>
          </w:p>
        </w:tc>
        <w:tc>
          <w:tcPr>
            <w:tcW w:w="1273" w:type="dxa"/>
          </w:tcPr>
          <w:p w:rsidR="00050704" w:rsidRPr="00AB040D" w:rsidRDefault="00050704" w:rsidP="0073799A">
            <w:pPr>
              <w:rPr>
                <w:szCs w:val="28"/>
                <w:lang w:val="en-US"/>
              </w:rPr>
            </w:pPr>
            <w:r>
              <w:rPr>
                <w:szCs w:val="28"/>
                <w:lang w:val="en-US"/>
              </w:rPr>
              <w:t>23.5</w:t>
            </w:r>
          </w:p>
        </w:tc>
        <w:tc>
          <w:tcPr>
            <w:tcW w:w="1273" w:type="dxa"/>
          </w:tcPr>
          <w:p w:rsidR="00050704" w:rsidRPr="00AB040D" w:rsidRDefault="00050704" w:rsidP="0073799A">
            <w:pPr>
              <w:rPr>
                <w:szCs w:val="28"/>
                <w:lang w:val="en-US"/>
              </w:rPr>
            </w:pPr>
            <w:r>
              <w:rPr>
                <w:szCs w:val="28"/>
                <w:lang w:val="en-US"/>
              </w:rPr>
              <w:t>24.5</w:t>
            </w:r>
          </w:p>
        </w:tc>
        <w:tc>
          <w:tcPr>
            <w:tcW w:w="1273" w:type="dxa"/>
          </w:tcPr>
          <w:p w:rsidR="00050704" w:rsidRPr="00AB040D" w:rsidRDefault="00050704" w:rsidP="0073799A">
            <w:pPr>
              <w:rPr>
                <w:szCs w:val="28"/>
                <w:lang w:val="en-US"/>
              </w:rPr>
            </w:pPr>
            <w:r>
              <w:rPr>
                <w:szCs w:val="28"/>
                <w:lang w:val="en-US"/>
              </w:rPr>
              <w:t>25.5</w:t>
            </w:r>
          </w:p>
        </w:tc>
        <w:tc>
          <w:tcPr>
            <w:tcW w:w="1488" w:type="dxa"/>
            <w:gridSpan w:val="3"/>
            <w:shd w:val="clear" w:color="auto" w:fill="auto"/>
          </w:tcPr>
          <w:p w:rsidR="00050704" w:rsidRPr="00AB040D" w:rsidRDefault="00050704" w:rsidP="0073799A">
            <w:pPr>
              <w:rPr>
                <w:szCs w:val="28"/>
                <w:lang w:val="en-US"/>
              </w:rPr>
            </w:pPr>
            <w:r>
              <w:rPr>
                <w:szCs w:val="28"/>
                <w:lang w:val="en-US"/>
              </w:rPr>
              <w:t>26.5</w:t>
            </w:r>
          </w:p>
        </w:tc>
      </w:tr>
      <w:tr w:rsidR="00050704" w:rsidTr="0073799A">
        <w:tc>
          <w:tcPr>
            <w:tcW w:w="2059" w:type="dxa"/>
          </w:tcPr>
          <w:p w:rsidR="00050704" w:rsidRDefault="00050704" w:rsidP="0073799A">
            <w:pPr>
              <w:ind w:left="0"/>
              <w:rPr>
                <w:szCs w:val="28"/>
              </w:rPr>
            </w:pPr>
            <w:r w:rsidRPr="003577D6">
              <w:rPr>
                <w:szCs w:val="28"/>
              </w:rPr>
              <w:t>Амплітуда</w:t>
            </w:r>
          </w:p>
        </w:tc>
        <w:tc>
          <w:tcPr>
            <w:tcW w:w="1857" w:type="dxa"/>
            <w:vMerge w:val="restart"/>
          </w:tcPr>
          <w:p w:rsidR="00050704" w:rsidRDefault="00050704" w:rsidP="0073799A">
            <w:pPr>
              <w:rPr>
                <w:szCs w:val="28"/>
                <w:lang w:val="en-US"/>
              </w:rPr>
            </w:pPr>
            <w:r>
              <w:rPr>
                <w:szCs w:val="28"/>
                <w:lang w:val="en-US"/>
              </w:rPr>
              <w:t>0.97</w:t>
            </w:r>
          </w:p>
        </w:tc>
        <w:tc>
          <w:tcPr>
            <w:tcW w:w="1273" w:type="dxa"/>
          </w:tcPr>
          <w:p w:rsidR="00050704" w:rsidRPr="004031A0" w:rsidRDefault="00050704" w:rsidP="0073799A">
            <w:pPr>
              <w:rPr>
                <w:szCs w:val="28"/>
                <w:lang w:val="en-US"/>
              </w:rPr>
            </w:pPr>
            <w:r>
              <w:rPr>
                <w:szCs w:val="28"/>
                <w:lang w:val="en-US"/>
              </w:rPr>
              <w:t>0.22</w:t>
            </w:r>
          </w:p>
        </w:tc>
        <w:tc>
          <w:tcPr>
            <w:tcW w:w="1273" w:type="dxa"/>
          </w:tcPr>
          <w:p w:rsidR="00050704" w:rsidRPr="004031A0" w:rsidRDefault="00050704" w:rsidP="0073799A">
            <w:pPr>
              <w:rPr>
                <w:szCs w:val="28"/>
                <w:lang w:val="en-US"/>
              </w:rPr>
            </w:pPr>
            <w:r>
              <w:rPr>
                <w:szCs w:val="28"/>
                <w:lang w:val="en-US"/>
              </w:rPr>
              <w:t>1.05</w:t>
            </w:r>
          </w:p>
        </w:tc>
        <w:tc>
          <w:tcPr>
            <w:tcW w:w="1273" w:type="dxa"/>
          </w:tcPr>
          <w:p w:rsidR="00050704" w:rsidRPr="004031A0" w:rsidRDefault="00050704" w:rsidP="0073799A">
            <w:pPr>
              <w:rPr>
                <w:szCs w:val="28"/>
                <w:lang w:val="en-US"/>
              </w:rPr>
            </w:pPr>
            <w:r>
              <w:rPr>
                <w:szCs w:val="28"/>
                <w:lang w:val="en-US"/>
              </w:rPr>
              <w:t>0.7</w:t>
            </w:r>
          </w:p>
        </w:tc>
        <w:tc>
          <w:tcPr>
            <w:tcW w:w="1488" w:type="dxa"/>
            <w:gridSpan w:val="3"/>
            <w:shd w:val="clear" w:color="auto" w:fill="auto"/>
          </w:tcPr>
          <w:p w:rsidR="00050704" w:rsidRPr="00354CBB" w:rsidRDefault="00050704" w:rsidP="0073799A">
            <w:pPr>
              <w:rPr>
                <w:szCs w:val="28"/>
                <w:lang w:val="en-US"/>
              </w:rPr>
            </w:pPr>
            <w:r>
              <w:rPr>
                <w:szCs w:val="28"/>
                <w:lang w:val="en-US"/>
              </w:rPr>
              <w:t>0.05</w:t>
            </w:r>
          </w:p>
        </w:tc>
      </w:tr>
      <w:tr w:rsidR="00050704" w:rsidTr="0073799A">
        <w:tc>
          <w:tcPr>
            <w:tcW w:w="2059" w:type="dxa"/>
          </w:tcPr>
          <w:p w:rsidR="00050704" w:rsidRPr="003631B2" w:rsidRDefault="00050704" w:rsidP="0073799A">
            <w:pPr>
              <w:ind w:left="0"/>
              <w:rPr>
                <w:szCs w:val="28"/>
              </w:rPr>
            </w:pPr>
            <w:r>
              <w:rPr>
                <w:szCs w:val="28"/>
              </w:rPr>
              <w:t xml:space="preserve">Частота </w:t>
            </w:r>
          </w:p>
        </w:tc>
        <w:tc>
          <w:tcPr>
            <w:tcW w:w="1857" w:type="dxa"/>
            <w:vMerge/>
          </w:tcPr>
          <w:p w:rsidR="00050704" w:rsidRDefault="00050704" w:rsidP="0073799A">
            <w:pPr>
              <w:rPr>
                <w:szCs w:val="28"/>
                <w:lang w:val="en-US"/>
              </w:rPr>
            </w:pPr>
          </w:p>
        </w:tc>
        <w:tc>
          <w:tcPr>
            <w:tcW w:w="1273" w:type="dxa"/>
          </w:tcPr>
          <w:p w:rsidR="00050704" w:rsidRPr="0093044B" w:rsidRDefault="00050704" w:rsidP="0073799A">
            <w:pPr>
              <w:rPr>
                <w:szCs w:val="28"/>
                <w:lang w:val="en-US"/>
              </w:rPr>
            </w:pPr>
            <w:r>
              <w:rPr>
                <w:szCs w:val="28"/>
                <w:lang w:val="en-US"/>
              </w:rPr>
              <w:t>23.8</w:t>
            </w:r>
          </w:p>
        </w:tc>
        <w:tc>
          <w:tcPr>
            <w:tcW w:w="1273" w:type="dxa"/>
          </w:tcPr>
          <w:p w:rsidR="00050704" w:rsidRPr="0093044B" w:rsidRDefault="00050704" w:rsidP="0073799A">
            <w:pPr>
              <w:rPr>
                <w:szCs w:val="28"/>
                <w:lang w:val="en-US"/>
              </w:rPr>
            </w:pPr>
            <w:r>
              <w:rPr>
                <w:szCs w:val="28"/>
                <w:lang w:val="en-US"/>
              </w:rPr>
              <w:t>24.8</w:t>
            </w:r>
          </w:p>
        </w:tc>
        <w:tc>
          <w:tcPr>
            <w:tcW w:w="1273" w:type="dxa"/>
          </w:tcPr>
          <w:p w:rsidR="00050704" w:rsidRPr="0093044B" w:rsidRDefault="00050704" w:rsidP="0073799A">
            <w:pPr>
              <w:rPr>
                <w:szCs w:val="28"/>
                <w:lang w:val="en-US"/>
              </w:rPr>
            </w:pPr>
            <w:r>
              <w:rPr>
                <w:szCs w:val="28"/>
                <w:lang w:val="en-US"/>
              </w:rPr>
              <w:t>25.8</w:t>
            </w:r>
          </w:p>
        </w:tc>
        <w:tc>
          <w:tcPr>
            <w:tcW w:w="1488" w:type="dxa"/>
            <w:gridSpan w:val="3"/>
            <w:shd w:val="clear" w:color="auto" w:fill="auto"/>
          </w:tcPr>
          <w:p w:rsidR="00050704" w:rsidRPr="00354CBB" w:rsidRDefault="00050704" w:rsidP="0073799A">
            <w:pPr>
              <w:rPr>
                <w:szCs w:val="28"/>
                <w:lang w:val="en-US"/>
              </w:rPr>
            </w:pPr>
            <w:r>
              <w:rPr>
                <w:szCs w:val="28"/>
                <w:lang w:val="en-US"/>
              </w:rPr>
              <w:t>26.8</w:t>
            </w:r>
          </w:p>
        </w:tc>
      </w:tr>
      <w:tr w:rsidR="00050704" w:rsidTr="0073799A">
        <w:trPr>
          <w:gridAfter w:val="3"/>
          <w:wAfter w:w="1488" w:type="dxa"/>
        </w:trPr>
        <w:tc>
          <w:tcPr>
            <w:tcW w:w="2059" w:type="dxa"/>
          </w:tcPr>
          <w:p w:rsidR="00050704" w:rsidRDefault="00050704" w:rsidP="0073799A">
            <w:pPr>
              <w:ind w:left="0"/>
              <w:rPr>
                <w:szCs w:val="28"/>
              </w:rPr>
            </w:pPr>
            <w:r w:rsidRPr="003577D6">
              <w:rPr>
                <w:szCs w:val="28"/>
              </w:rPr>
              <w:t>Амплітуда</w:t>
            </w:r>
          </w:p>
        </w:tc>
        <w:tc>
          <w:tcPr>
            <w:tcW w:w="1857" w:type="dxa"/>
            <w:vMerge w:val="restart"/>
          </w:tcPr>
          <w:p w:rsidR="00050704" w:rsidRDefault="00050704" w:rsidP="0073799A">
            <w:pPr>
              <w:rPr>
                <w:szCs w:val="28"/>
                <w:lang w:val="en-US"/>
              </w:rPr>
            </w:pPr>
            <w:r>
              <w:rPr>
                <w:szCs w:val="28"/>
                <w:lang w:val="en-US"/>
              </w:rPr>
              <w:t>0.96</w:t>
            </w:r>
          </w:p>
        </w:tc>
        <w:tc>
          <w:tcPr>
            <w:tcW w:w="1273" w:type="dxa"/>
          </w:tcPr>
          <w:p w:rsidR="00050704" w:rsidRPr="00B64CA1" w:rsidRDefault="00050704" w:rsidP="0073799A">
            <w:pPr>
              <w:rPr>
                <w:szCs w:val="28"/>
                <w:lang w:val="en-US"/>
              </w:rPr>
            </w:pPr>
            <w:r>
              <w:rPr>
                <w:szCs w:val="28"/>
                <w:lang w:val="en-US"/>
              </w:rPr>
              <w:t>0.5</w:t>
            </w:r>
          </w:p>
        </w:tc>
        <w:tc>
          <w:tcPr>
            <w:tcW w:w="1273" w:type="dxa"/>
          </w:tcPr>
          <w:p w:rsidR="00050704" w:rsidRPr="00B64CA1" w:rsidRDefault="00050704" w:rsidP="0073799A">
            <w:pPr>
              <w:rPr>
                <w:szCs w:val="28"/>
                <w:lang w:val="en-US"/>
              </w:rPr>
            </w:pPr>
            <w:r>
              <w:rPr>
                <w:szCs w:val="28"/>
                <w:lang w:val="en-US"/>
              </w:rPr>
              <w:t>1.1</w:t>
            </w:r>
          </w:p>
        </w:tc>
        <w:tc>
          <w:tcPr>
            <w:tcW w:w="1273" w:type="dxa"/>
          </w:tcPr>
          <w:p w:rsidR="00050704" w:rsidRPr="00B64CA1" w:rsidRDefault="00050704" w:rsidP="0073799A">
            <w:pPr>
              <w:rPr>
                <w:szCs w:val="28"/>
                <w:lang w:val="en-US"/>
              </w:rPr>
            </w:pPr>
            <w:r>
              <w:rPr>
                <w:szCs w:val="28"/>
                <w:lang w:val="en-US"/>
              </w:rPr>
              <w:t>0.5</w:t>
            </w:r>
          </w:p>
        </w:tc>
      </w:tr>
      <w:tr w:rsidR="00050704" w:rsidTr="0073799A">
        <w:trPr>
          <w:gridAfter w:val="3"/>
          <w:wAfter w:w="1488" w:type="dxa"/>
        </w:trPr>
        <w:tc>
          <w:tcPr>
            <w:tcW w:w="2059" w:type="dxa"/>
          </w:tcPr>
          <w:p w:rsidR="00050704" w:rsidRPr="003631B2" w:rsidRDefault="00050704" w:rsidP="0073799A">
            <w:pPr>
              <w:ind w:left="0"/>
              <w:rPr>
                <w:szCs w:val="28"/>
              </w:rPr>
            </w:pPr>
            <w:r>
              <w:rPr>
                <w:szCs w:val="28"/>
              </w:rPr>
              <w:t xml:space="preserve">Частота </w:t>
            </w:r>
          </w:p>
        </w:tc>
        <w:tc>
          <w:tcPr>
            <w:tcW w:w="1857" w:type="dxa"/>
            <w:vMerge/>
          </w:tcPr>
          <w:p w:rsidR="00050704" w:rsidRDefault="00050704" w:rsidP="0073799A">
            <w:pPr>
              <w:rPr>
                <w:szCs w:val="28"/>
                <w:lang w:val="en-US"/>
              </w:rPr>
            </w:pPr>
          </w:p>
        </w:tc>
        <w:tc>
          <w:tcPr>
            <w:tcW w:w="1273" w:type="dxa"/>
          </w:tcPr>
          <w:p w:rsidR="00050704" w:rsidRPr="00B64CA1" w:rsidRDefault="00050704" w:rsidP="0073799A">
            <w:pPr>
              <w:rPr>
                <w:szCs w:val="28"/>
                <w:lang w:val="en-US"/>
              </w:rPr>
            </w:pPr>
            <w:r>
              <w:rPr>
                <w:szCs w:val="28"/>
                <w:lang w:val="en-US"/>
              </w:rPr>
              <w:t>24</w:t>
            </w:r>
          </w:p>
        </w:tc>
        <w:tc>
          <w:tcPr>
            <w:tcW w:w="1273" w:type="dxa"/>
          </w:tcPr>
          <w:p w:rsidR="00050704" w:rsidRPr="00B64CA1" w:rsidRDefault="00050704" w:rsidP="0073799A">
            <w:pPr>
              <w:rPr>
                <w:szCs w:val="28"/>
                <w:lang w:val="en-US"/>
              </w:rPr>
            </w:pPr>
            <w:r>
              <w:rPr>
                <w:szCs w:val="28"/>
                <w:lang w:val="en-US"/>
              </w:rPr>
              <w:t>25</w:t>
            </w:r>
          </w:p>
        </w:tc>
        <w:tc>
          <w:tcPr>
            <w:tcW w:w="1273" w:type="dxa"/>
          </w:tcPr>
          <w:p w:rsidR="00050704" w:rsidRPr="00B64CA1" w:rsidRDefault="00050704" w:rsidP="0073799A">
            <w:pPr>
              <w:rPr>
                <w:szCs w:val="28"/>
                <w:lang w:val="en-US"/>
              </w:rPr>
            </w:pPr>
            <w:r>
              <w:rPr>
                <w:szCs w:val="28"/>
                <w:lang w:val="en-US"/>
              </w:rPr>
              <w:t>26</w:t>
            </w:r>
          </w:p>
        </w:tc>
      </w:tr>
    </w:tbl>
    <w:p w:rsidR="0073799A" w:rsidRDefault="0073799A" w:rsidP="0073799A">
      <w:pPr>
        <w:ind w:left="0"/>
        <w:rPr>
          <w:szCs w:val="28"/>
        </w:rPr>
      </w:pPr>
    </w:p>
    <w:p w:rsidR="009B2F70" w:rsidRDefault="009B2F70" w:rsidP="0073799A">
      <w:pPr>
        <w:ind w:left="0"/>
        <w:rPr>
          <w:szCs w:val="28"/>
        </w:rPr>
      </w:pPr>
    </w:p>
    <w:p w:rsidR="009B2F70" w:rsidRDefault="009B2F70" w:rsidP="0073799A">
      <w:pPr>
        <w:ind w:left="0"/>
        <w:rPr>
          <w:szCs w:val="28"/>
        </w:rPr>
      </w:pPr>
    </w:p>
    <w:p w:rsidR="009B2F70" w:rsidRDefault="009B2F70" w:rsidP="0073799A">
      <w:pPr>
        <w:ind w:left="0"/>
        <w:rPr>
          <w:szCs w:val="28"/>
        </w:rPr>
      </w:pPr>
    </w:p>
    <w:p w:rsidR="009B2F70" w:rsidRPr="0073799A" w:rsidRDefault="009B2F70" w:rsidP="0073799A">
      <w:pPr>
        <w:ind w:left="0"/>
        <w:rPr>
          <w:szCs w:val="28"/>
        </w:rPr>
      </w:pPr>
    </w:p>
    <w:p w:rsidR="00050704" w:rsidRDefault="00050704" w:rsidP="00050704">
      <w:pPr>
        <w:rPr>
          <w:szCs w:val="28"/>
        </w:rPr>
      </w:pPr>
      <w:r>
        <w:rPr>
          <w:szCs w:val="28"/>
        </w:rPr>
        <w:lastRenderedPageBreak/>
        <w:t xml:space="preserve">Вікно </w:t>
      </w:r>
      <w:r>
        <w:rPr>
          <w:szCs w:val="28"/>
          <w:lang w:val="en-US"/>
        </w:rPr>
        <w:t>Blackman</w:t>
      </w:r>
    </w:p>
    <w:p w:rsidR="00963384" w:rsidRPr="00963384" w:rsidRDefault="00963384" w:rsidP="00050704">
      <w:pPr>
        <w:rPr>
          <w:szCs w:val="28"/>
        </w:rPr>
      </w:pPr>
      <w:r>
        <w:t>Таблиця</w:t>
      </w:r>
      <w:r w:rsidR="00631CCA">
        <w:t xml:space="preserve"> 5.2.32</w:t>
      </w:r>
    </w:p>
    <w:tbl>
      <w:tblPr>
        <w:tblStyle w:val="af4"/>
        <w:tblW w:w="0" w:type="auto"/>
        <w:tblInd w:w="534" w:type="dxa"/>
        <w:tblLook w:val="04A0" w:firstRow="1" w:lastRow="0" w:firstColumn="1" w:lastColumn="0" w:noHBand="0" w:noVBand="1"/>
      </w:tblPr>
      <w:tblGrid>
        <w:gridCol w:w="2235"/>
        <w:gridCol w:w="7487"/>
      </w:tblGrid>
      <w:tr w:rsidR="00050704" w:rsidTr="0073799A">
        <w:tc>
          <w:tcPr>
            <w:tcW w:w="2235" w:type="dxa"/>
          </w:tcPr>
          <w:p w:rsidR="00050704" w:rsidRPr="0061345B" w:rsidRDefault="00050704" w:rsidP="0073799A">
            <w:pPr>
              <w:rPr>
                <w:szCs w:val="28"/>
                <w:lang w:val="en-US"/>
              </w:rPr>
            </w:pPr>
            <w:r>
              <w:rPr>
                <w:szCs w:val="28"/>
                <w:lang w:val="en-US"/>
              </w:rPr>
              <w:t xml:space="preserve">Windows </w:t>
            </w:r>
            <w:r w:rsidR="0073799A">
              <w:rPr>
                <w:szCs w:val="28"/>
                <w:lang w:val="en-US"/>
              </w:rPr>
              <w:t>Length</w:t>
            </w:r>
          </w:p>
        </w:tc>
        <w:tc>
          <w:tcPr>
            <w:tcW w:w="7487" w:type="dxa"/>
          </w:tcPr>
          <w:p w:rsidR="00050704" w:rsidRDefault="00050704" w:rsidP="0073799A">
            <w:pPr>
              <w:jc w:val="center"/>
              <w:rPr>
                <w:szCs w:val="28"/>
              </w:rPr>
            </w:pPr>
            <w:r w:rsidRPr="00DE43BF">
              <w:rPr>
                <w:szCs w:val="20"/>
                <w:lang w:val="en-US"/>
              </w:rPr>
              <w:t>Screenshot</w:t>
            </w:r>
          </w:p>
        </w:tc>
      </w:tr>
      <w:tr w:rsidR="00050704" w:rsidTr="0073799A">
        <w:trPr>
          <w:trHeight w:val="3414"/>
        </w:trPr>
        <w:tc>
          <w:tcPr>
            <w:tcW w:w="2235" w:type="dxa"/>
          </w:tcPr>
          <w:p w:rsidR="00050704" w:rsidRPr="00243FD3" w:rsidRDefault="00050704" w:rsidP="0073799A">
            <w:pPr>
              <w:jc w:val="center"/>
              <w:rPr>
                <w:szCs w:val="28"/>
                <w:lang w:val="en-US"/>
              </w:rPr>
            </w:pPr>
            <w:r>
              <w:rPr>
                <w:szCs w:val="28"/>
                <w:lang w:val="en-US"/>
              </w:rPr>
              <w:t>1</w:t>
            </w:r>
          </w:p>
        </w:tc>
        <w:tc>
          <w:tcPr>
            <w:tcW w:w="7487" w:type="dxa"/>
          </w:tcPr>
          <w:p w:rsidR="00050704" w:rsidRPr="00963384" w:rsidRDefault="00050704" w:rsidP="00963384">
            <w:pPr>
              <w:ind w:left="0"/>
              <w:rPr>
                <w:szCs w:val="28"/>
              </w:rPr>
            </w:pPr>
          </w:p>
          <w:p w:rsidR="00050704" w:rsidRDefault="00050704" w:rsidP="0073799A">
            <w:pPr>
              <w:jc w:val="center"/>
              <w:rPr>
                <w:szCs w:val="28"/>
              </w:rPr>
            </w:pPr>
            <w:r>
              <w:rPr>
                <w:noProof/>
                <w:lang w:val="ru-RU" w:eastAsia="ru-RU"/>
              </w:rPr>
              <w:drawing>
                <wp:inline distT="0" distB="0" distL="0" distR="0" wp14:anchorId="5C88BD9D" wp14:editId="04DF290C">
                  <wp:extent cx="2943225" cy="1931791"/>
                  <wp:effectExtent l="0" t="0" r="0" b="0"/>
                  <wp:docPr id="420" name="Рисунок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6"/>
                          <a:stretch>
                            <a:fillRect/>
                          </a:stretch>
                        </pic:blipFill>
                        <pic:spPr>
                          <a:xfrm>
                            <a:off x="0" y="0"/>
                            <a:ext cx="2953810" cy="1938738"/>
                          </a:xfrm>
                          <a:prstGeom prst="rect">
                            <a:avLst/>
                          </a:prstGeom>
                        </pic:spPr>
                      </pic:pic>
                    </a:graphicData>
                  </a:graphic>
                </wp:inline>
              </w:drawing>
            </w:r>
          </w:p>
        </w:tc>
      </w:tr>
      <w:tr w:rsidR="00050704" w:rsidTr="00963384">
        <w:trPr>
          <w:trHeight w:val="2949"/>
        </w:trPr>
        <w:tc>
          <w:tcPr>
            <w:tcW w:w="2235" w:type="dxa"/>
          </w:tcPr>
          <w:p w:rsidR="00050704" w:rsidRDefault="00050704" w:rsidP="0073799A">
            <w:pPr>
              <w:jc w:val="center"/>
              <w:rPr>
                <w:szCs w:val="28"/>
                <w:lang w:val="en-US"/>
              </w:rPr>
            </w:pPr>
            <w:r>
              <w:rPr>
                <w:szCs w:val="28"/>
                <w:lang w:val="en-US"/>
              </w:rPr>
              <w:t>1.01</w:t>
            </w:r>
          </w:p>
        </w:tc>
        <w:tc>
          <w:tcPr>
            <w:tcW w:w="7487" w:type="dxa"/>
          </w:tcPr>
          <w:p w:rsidR="00050704" w:rsidRDefault="00050704" w:rsidP="0073799A">
            <w:pPr>
              <w:jc w:val="center"/>
              <w:rPr>
                <w:szCs w:val="28"/>
              </w:rPr>
            </w:pPr>
            <w:r>
              <w:rPr>
                <w:noProof/>
                <w:lang w:val="ru-RU" w:eastAsia="ru-RU"/>
              </w:rPr>
              <w:drawing>
                <wp:inline distT="0" distB="0" distL="0" distR="0" wp14:anchorId="00367240" wp14:editId="43C9C044">
                  <wp:extent cx="2886075" cy="1859608"/>
                  <wp:effectExtent l="0" t="0" r="0" b="7620"/>
                  <wp:docPr id="421" name="Рисунок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7"/>
                          <a:stretch>
                            <a:fillRect/>
                          </a:stretch>
                        </pic:blipFill>
                        <pic:spPr>
                          <a:xfrm>
                            <a:off x="0" y="0"/>
                            <a:ext cx="2890906" cy="1862721"/>
                          </a:xfrm>
                          <a:prstGeom prst="rect">
                            <a:avLst/>
                          </a:prstGeom>
                        </pic:spPr>
                      </pic:pic>
                    </a:graphicData>
                  </a:graphic>
                </wp:inline>
              </w:drawing>
            </w:r>
          </w:p>
        </w:tc>
      </w:tr>
      <w:tr w:rsidR="00050704" w:rsidTr="00963384">
        <w:trPr>
          <w:trHeight w:val="2809"/>
        </w:trPr>
        <w:tc>
          <w:tcPr>
            <w:tcW w:w="2235" w:type="dxa"/>
          </w:tcPr>
          <w:p w:rsidR="00050704" w:rsidRDefault="00050704" w:rsidP="0073799A">
            <w:pPr>
              <w:jc w:val="center"/>
              <w:rPr>
                <w:szCs w:val="28"/>
              </w:rPr>
            </w:pPr>
            <w:r>
              <w:rPr>
                <w:szCs w:val="28"/>
                <w:lang w:val="en-US"/>
              </w:rPr>
              <w:t>1.02</w:t>
            </w:r>
          </w:p>
          <w:p w:rsidR="00963384" w:rsidRPr="00963384" w:rsidRDefault="00963384" w:rsidP="0073799A">
            <w:pPr>
              <w:jc w:val="center"/>
              <w:rPr>
                <w:szCs w:val="28"/>
              </w:rPr>
            </w:pPr>
          </w:p>
        </w:tc>
        <w:tc>
          <w:tcPr>
            <w:tcW w:w="7487" w:type="dxa"/>
          </w:tcPr>
          <w:p w:rsidR="00050704" w:rsidRDefault="00050704" w:rsidP="0073799A">
            <w:pPr>
              <w:jc w:val="center"/>
              <w:rPr>
                <w:noProof/>
                <w:lang w:eastAsia="ru-RU"/>
              </w:rPr>
            </w:pPr>
            <w:r>
              <w:rPr>
                <w:noProof/>
                <w:lang w:val="ru-RU" w:eastAsia="ru-RU"/>
              </w:rPr>
              <w:drawing>
                <wp:inline distT="0" distB="0" distL="0" distR="0" wp14:anchorId="2DE1C154" wp14:editId="48C28676">
                  <wp:extent cx="2636529" cy="1733550"/>
                  <wp:effectExtent l="0" t="0" r="0" b="0"/>
                  <wp:docPr id="422" name="Рисунок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8"/>
                          <a:stretch>
                            <a:fillRect/>
                          </a:stretch>
                        </pic:blipFill>
                        <pic:spPr>
                          <a:xfrm>
                            <a:off x="0" y="0"/>
                            <a:ext cx="2641690" cy="1736943"/>
                          </a:xfrm>
                          <a:prstGeom prst="rect">
                            <a:avLst/>
                          </a:prstGeom>
                        </pic:spPr>
                      </pic:pic>
                    </a:graphicData>
                  </a:graphic>
                </wp:inline>
              </w:drawing>
            </w:r>
          </w:p>
        </w:tc>
      </w:tr>
    </w:tbl>
    <w:p w:rsidR="00963384" w:rsidRDefault="00963384" w:rsidP="00963384">
      <w:pPr>
        <w:ind w:firstLine="567"/>
        <w:rPr>
          <w:szCs w:val="28"/>
        </w:rPr>
      </w:pPr>
    </w:p>
    <w:p w:rsidR="00963384" w:rsidRDefault="00963384" w:rsidP="00963384">
      <w:pPr>
        <w:ind w:firstLine="567"/>
        <w:rPr>
          <w:szCs w:val="28"/>
        </w:rPr>
      </w:pPr>
    </w:p>
    <w:p w:rsidR="00963384" w:rsidRDefault="00963384" w:rsidP="00963384">
      <w:pPr>
        <w:ind w:firstLine="567"/>
        <w:rPr>
          <w:szCs w:val="28"/>
        </w:rPr>
      </w:pPr>
    </w:p>
    <w:p w:rsidR="00963384" w:rsidRDefault="00963384" w:rsidP="00963384">
      <w:pPr>
        <w:rPr>
          <w:szCs w:val="28"/>
        </w:rPr>
      </w:pPr>
      <w:r>
        <w:rPr>
          <w:szCs w:val="28"/>
        </w:rPr>
        <w:lastRenderedPageBreak/>
        <w:t>Продовження таблиці</w:t>
      </w:r>
      <w:r w:rsidR="00631CCA">
        <w:rPr>
          <w:szCs w:val="28"/>
        </w:rPr>
        <w:t xml:space="preserve"> </w:t>
      </w:r>
      <w:r w:rsidR="00631CCA">
        <w:t>5.2.32</w:t>
      </w:r>
    </w:p>
    <w:tbl>
      <w:tblPr>
        <w:tblStyle w:val="af4"/>
        <w:tblW w:w="0" w:type="auto"/>
        <w:tblInd w:w="534" w:type="dxa"/>
        <w:tblLook w:val="04A0" w:firstRow="1" w:lastRow="0" w:firstColumn="1" w:lastColumn="0" w:noHBand="0" w:noVBand="1"/>
      </w:tblPr>
      <w:tblGrid>
        <w:gridCol w:w="2235"/>
        <w:gridCol w:w="7487"/>
      </w:tblGrid>
      <w:tr w:rsidR="00963384" w:rsidTr="00415647">
        <w:trPr>
          <w:trHeight w:val="3053"/>
        </w:trPr>
        <w:tc>
          <w:tcPr>
            <w:tcW w:w="2235" w:type="dxa"/>
          </w:tcPr>
          <w:p w:rsidR="00963384" w:rsidRDefault="00963384" w:rsidP="00415647">
            <w:pPr>
              <w:jc w:val="center"/>
              <w:rPr>
                <w:szCs w:val="28"/>
                <w:lang w:val="en-US"/>
              </w:rPr>
            </w:pPr>
            <w:r>
              <w:rPr>
                <w:szCs w:val="28"/>
                <w:lang w:val="en-US"/>
              </w:rPr>
              <w:t>1.03</w:t>
            </w:r>
          </w:p>
          <w:p w:rsidR="00963384" w:rsidRDefault="00963384" w:rsidP="00415647">
            <w:pPr>
              <w:jc w:val="center"/>
              <w:rPr>
                <w:szCs w:val="28"/>
                <w:lang w:val="en-US"/>
              </w:rPr>
            </w:pPr>
          </w:p>
        </w:tc>
        <w:tc>
          <w:tcPr>
            <w:tcW w:w="7487" w:type="dxa"/>
          </w:tcPr>
          <w:p w:rsidR="00963384" w:rsidRDefault="00963384" w:rsidP="00415647">
            <w:pPr>
              <w:jc w:val="center"/>
              <w:rPr>
                <w:noProof/>
                <w:lang w:eastAsia="ru-RU"/>
              </w:rPr>
            </w:pPr>
            <w:r>
              <w:rPr>
                <w:noProof/>
                <w:lang w:val="ru-RU" w:eastAsia="ru-RU"/>
              </w:rPr>
              <w:drawing>
                <wp:inline distT="0" distB="0" distL="0" distR="0" wp14:anchorId="69AD39A0" wp14:editId="3588AA62">
                  <wp:extent cx="2638425" cy="1716870"/>
                  <wp:effectExtent l="0" t="0" r="0" b="0"/>
                  <wp:docPr id="423" name="Рисунок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9"/>
                          <a:stretch>
                            <a:fillRect/>
                          </a:stretch>
                        </pic:blipFill>
                        <pic:spPr>
                          <a:xfrm>
                            <a:off x="0" y="0"/>
                            <a:ext cx="2640414" cy="1718164"/>
                          </a:xfrm>
                          <a:prstGeom prst="rect">
                            <a:avLst/>
                          </a:prstGeom>
                        </pic:spPr>
                      </pic:pic>
                    </a:graphicData>
                  </a:graphic>
                </wp:inline>
              </w:drawing>
            </w:r>
          </w:p>
        </w:tc>
      </w:tr>
      <w:tr w:rsidR="00963384" w:rsidTr="00415647">
        <w:trPr>
          <w:trHeight w:val="2883"/>
        </w:trPr>
        <w:tc>
          <w:tcPr>
            <w:tcW w:w="2235" w:type="dxa"/>
          </w:tcPr>
          <w:p w:rsidR="00963384" w:rsidRDefault="00963384" w:rsidP="00415647">
            <w:pPr>
              <w:jc w:val="center"/>
              <w:rPr>
                <w:szCs w:val="28"/>
                <w:lang w:val="en-US"/>
              </w:rPr>
            </w:pPr>
            <w:r>
              <w:rPr>
                <w:szCs w:val="28"/>
                <w:lang w:val="en-US"/>
              </w:rPr>
              <w:t>1.04</w:t>
            </w:r>
          </w:p>
        </w:tc>
        <w:tc>
          <w:tcPr>
            <w:tcW w:w="7487" w:type="dxa"/>
          </w:tcPr>
          <w:p w:rsidR="00963384" w:rsidRDefault="00963384" w:rsidP="00415647">
            <w:pPr>
              <w:jc w:val="center"/>
              <w:rPr>
                <w:noProof/>
                <w:lang w:eastAsia="ru-RU"/>
              </w:rPr>
            </w:pPr>
            <w:r>
              <w:rPr>
                <w:noProof/>
                <w:lang w:val="ru-RU" w:eastAsia="ru-RU"/>
              </w:rPr>
              <w:drawing>
                <wp:inline distT="0" distB="0" distL="0" distR="0" wp14:anchorId="56FD43B9" wp14:editId="4D1BED0B">
                  <wp:extent cx="2562225" cy="1663998"/>
                  <wp:effectExtent l="0" t="0" r="0" b="0"/>
                  <wp:docPr id="424" name="Рисунок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0"/>
                          <a:stretch>
                            <a:fillRect/>
                          </a:stretch>
                        </pic:blipFill>
                        <pic:spPr>
                          <a:xfrm>
                            <a:off x="0" y="0"/>
                            <a:ext cx="2570095" cy="1669109"/>
                          </a:xfrm>
                          <a:prstGeom prst="rect">
                            <a:avLst/>
                          </a:prstGeom>
                        </pic:spPr>
                      </pic:pic>
                    </a:graphicData>
                  </a:graphic>
                </wp:inline>
              </w:drawing>
            </w:r>
          </w:p>
        </w:tc>
      </w:tr>
      <w:tr w:rsidR="00963384" w:rsidTr="00415647">
        <w:trPr>
          <w:trHeight w:val="3126"/>
        </w:trPr>
        <w:tc>
          <w:tcPr>
            <w:tcW w:w="2235" w:type="dxa"/>
          </w:tcPr>
          <w:p w:rsidR="00963384" w:rsidRDefault="00963384" w:rsidP="00415647">
            <w:pPr>
              <w:jc w:val="center"/>
              <w:rPr>
                <w:szCs w:val="28"/>
                <w:lang w:val="en-US"/>
              </w:rPr>
            </w:pPr>
            <w:r>
              <w:rPr>
                <w:szCs w:val="28"/>
                <w:lang w:val="en-US"/>
              </w:rPr>
              <w:t>0.99</w:t>
            </w:r>
          </w:p>
        </w:tc>
        <w:tc>
          <w:tcPr>
            <w:tcW w:w="7487" w:type="dxa"/>
          </w:tcPr>
          <w:p w:rsidR="00963384" w:rsidRDefault="00963384" w:rsidP="00415647">
            <w:pPr>
              <w:jc w:val="center"/>
              <w:rPr>
                <w:noProof/>
                <w:lang w:eastAsia="ru-RU"/>
              </w:rPr>
            </w:pPr>
            <w:r>
              <w:rPr>
                <w:noProof/>
                <w:lang w:val="ru-RU" w:eastAsia="ru-RU"/>
              </w:rPr>
              <w:drawing>
                <wp:inline distT="0" distB="0" distL="0" distR="0" wp14:anchorId="43619ADC" wp14:editId="127EB7ED">
                  <wp:extent cx="2638425" cy="1729493"/>
                  <wp:effectExtent l="0" t="0" r="0" b="4445"/>
                  <wp:docPr id="425" name="Рисунок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1"/>
                          <a:stretch>
                            <a:fillRect/>
                          </a:stretch>
                        </pic:blipFill>
                        <pic:spPr>
                          <a:xfrm>
                            <a:off x="0" y="0"/>
                            <a:ext cx="2651827" cy="1738278"/>
                          </a:xfrm>
                          <a:prstGeom prst="rect">
                            <a:avLst/>
                          </a:prstGeom>
                        </pic:spPr>
                      </pic:pic>
                    </a:graphicData>
                  </a:graphic>
                </wp:inline>
              </w:drawing>
            </w:r>
          </w:p>
        </w:tc>
      </w:tr>
      <w:tr w:rsidR="00963384" w:rsidTr="00415647">
        <w:trPr>
          <w:trHeight w:val="3053"/>
        </w:trPr>
        <w:tc>
          <w:tcPr>
            <w:tcW w:w="2235" w:type="dxa"/>
          </w:tcPr>
          <w:p w:rsidR="00963384" w:rsidRDefault="00963384" w:rsidP="00415647">
            <w:pPr>
              <w:jc w:val="center"/>
              <w:rPr>
                <w:szCs w:val="28"/>
                <w:lang w:val="en-US"/>
              </w:rPr>
            </w:pPr>
            <w:r>
              <w:rPr>
                <w:szCs w:val="28"/>
                <w:lang w:val="en-US"/>
              </w:rPr>
              <w:t>0.98</w:t>
            </w:r>
          </w:p>
        </w:tc>
        <w:tc>
          <w:tcPr>
            <w:tcW w:w="7487" w:type="dxa"/>
          </w:tcPr>
          <w:p w:rsidR="00963384" w:rsidRDefault="00963384" w:rsidP="00415647">
            <w:pPr>
              <w:jc w:val="center"/>
              <w:rPr>
                <w:noProof/>
                <w:lang w:eastAsia="ru-RU"/>
              </w:rPr>
            </w:pPr>
            <w:r>
              <w:rPr>
                <w:noProof/>
                <w:lang w:val="ru-RU" w:eastAsia="ru-RU"/>
              </w:rPr>
              <w:drawing>
                <wp:inline distT="0" distB="0" distL="0" distR="0" wp14:anchorId="2262B5F3" wp14:editId="3FEADD41">
                  <wp:extent cx="2828925" cy="1834979"/>
                  <wp:effectExtent l="0" t="0" r="0" b="0"/>
                  <wp:docPr id="426" name="Рисунок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2"/>
                          <a:stretch>
                            <a:fillRect/>
                          </a:stretch>
                        </pic:blipFill>
                        <pic:spPr>
                          <a:xfrm>
                            <a:off x="0" y="0"/>
                            <a:ext cx="2837696" cy="1840668"/>
                          </a:xfrm>
                          <a:prstGeom prst="rect">
                            <a:avLst/>
                          </a:prstGeom>
                        </pic:spPr>
                      </pic:pic>
                    </a:graphicData>
                  </a:graphic>
                </wp:inline>
              </w:drawing>
            </w:r>
          </w:p>
        </w:tc>
      </w:tr>
    </w:tbl>
    <w:p w:rsidR="00963384" w:rsidRDefault="00963384" w:rsidP="00963384">
      <w:pPr>
        <w:rPr>
          <w:szCs w:val="28"/>
        </w:rPr>
      </w:pPr>
    </w:p>
    <w:p w:rsidR="00963384" w:rsidRDefault="00963384" w:rsidP="00963384">
      <w:pPr>
        <w:rPr>
          <w:szCs w:val="28"/>
        </w:rPr>
      </w:pPr>
      <w:r>
        <w:rPr>
          <w:szCs w:val="28"/>
        </w:rPr>
        <w:lastRenderedPageBreak/>
        <w:t>Продовження таблиці</w:t>
      </w:r>
      <w:r w:rsidR="00631CCA">
        <w:rPr>
          <w:szCs w:val="28"/>
        </w:rPr>
        <w:t xml:space="preserve"> </w:t>
      </w:r>
      <w:r w:rsidR="00631CCA">
        <w:t>5.2.32</w:t>
      </w:r>
    </w:p>
    <w:tbl>
      <w:tblPr>
        <w:tblStyle w:val="af4"/>
        <w:tblW w:w="0" w:type="auto"/>
        <w:tblInd w:w="534" w:type="dxa"/>
        <w:tblLook w:val="04A0" w:firstRow="1" w:lastRow="0" w:firstColumn="1" w:lastColumn="0" w:noHBand="0" w:noVBand="1"/>
      </w:tblPr>
      <w:tblGrid>
        <w:gridCol w:w="2235"/>
        <w:gridCol w:w="7487"/>
      </w:tblGrid>
      <w:tr w:rsidR="00963384" w:rsidTr="00963384">
        <w:trPr>
          <w:trHeight w:val="2705"/>
        </w:trPr>
        <w:tc>
          <w:tcPr>
            <w:tcW w:w="2235" w:type="dxa"/>
          </w:tcPr>
          <w:p w:rsidR="00963384" w:rsidRDefault="00963384" w:rsidP="00415647">
            <w:pPr>
              <w:jc w:val="center"/>
              <w:rPr>
                <w:szCs w:val="28"/>
                <w:lang w:val="en-US"/>
              </w:rPr>
            </w:pPr>
            <w:r>
              <w:rPr>
                <w:szCs w:val="28"/>
                <w:lang w:val="en-US"/>
              </w:rPr>
              <w:t>0.97</w:t>
            </w:r>
          </w:p>
        </w:tc>
        <w:tc>
          <w:tcPr>
            <w:tcW w:w="7487" w:type="dxa"/>
          </w:tcPr>
          <w:p w:rsidR="00963384" w:rsidRDefault="00963384" w:rsidP="00415647">
            <w:pPr>
              <w:jc w:val="center"/>
              <w:rPr>
                <w:noProof/>
                <w:lang w:eastAsia="ru-RU"/>
              </w:rPr>
            </w:pPr>
            <w:r>
              <w:rPr>
                <w:noProof/>
                <w:lang w:val="ru-RU" w:eastAsia="ru-RU"/>
              </w:rPr>
              <w:drawing>
                <wp:inline distT="0" distB="0" distL="0" distR="0" wp14:anchorId="3036E65F" wp14:editId="4530A999">
                  <wp:extent cx="2644861" cy="1695212"/>
                  <wp:effectExtent l="0" t="0" r="3175" b="635"/>
                  <wp:docPr id="427" name="Рисунок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3"/>
                          <a:stretch>
                            <a:fillRect/>
                          </a:stretch>
                        </pic:blipFill>
                        <pic:spPr>
                          <a:xfrm>
                            <a:off x="0" y="0"/>
                            <a:ext cx="2656156" cy="1702451"/>
                          </a:xfrm>
                          <a:prstGeom prst="rect">
                            <a:avLst/>
                          </a:prstGeom>
                        </pic:spPr>
                      </pic:pic>
                    </a:graphicData>
                  </a:graphic>
                </wp:inline>
              </w:drawing>
            </w:r>
          </w:p>
        </w:tc>
      </w:tr>
      <w:tr w:rsidR="00963384" w:rsidTr="00963384">
        <w:trPr>
          <w:trHeight w:val="2703"/>
        </w:trPr>
        <w:tc>
          <w:tcPr>
            <w:tcW w:w="2235" w:type="dxa"/>
          </w:tcPr>
          <w:p w:rsidR="00963384" w:rsidRDefault="00963384" w:rsidP="00415647">
            <w:pPr>
              <w:jc w:val="center"/>
              <w:rPr>
                <w:szCs w:val="28"/>
                <w:lang w:val="en-US"/>
              </w:rPr>
            </w:pPr>
            <w:r>
              <w:rPr>
                <w:szCs w:val="28"/>
                <w:lang w:val="en-US"/>
              </w:rPr>
              <w:t>0.96</w:t>
            </w:r>
          </w:p>
        </w:tc>
        <w:tc>
          <w:tcPr>
            <w:tcW w:w="7487" w:type="dxa"/>
          </w:tcPr>
          <w:p w:rsidR="00963384" w:rsidRDefault="00963384" w:rsidP="00415647">
            <w:pPr>
              <w:jc w:val="center"/>
              <w:rPr>
                <w:noProof/>
                <w:lang w:eastAsia="ru-RU"/>
              </w:rPr>
            </w:pPr>
            <w:r>
              <w:rPr>
                <w:noProof/>
                <w:lang w:val="ru-RU" w:eastAsia="ru-RU"/>
              </w:rPr>
              <w:drawing>
                <wp:inline distT="0" distB="0" distL="0" distR="0" wp14:anchorId="76E71950" wp14:editId="1AC2FDE3">
                  <wp:extent cx="2609850" cy="1754231"/>
                  <wp:effectExtent l="0" t="0" r="0" b="0"/>
                  <wp:docPr id="428" name="Рисунок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4"/>
                          <a:stretch>
                            <a:fillRect/>
                          </a:stretch>
                        </pic:blipFill>
                        <pic:spPr>
                          <a:xfrm>
                            <a:off x="0" y="0"/>
                            <a:ext cx="2618607" cy="1760117"/>
                          </a:xfrm>
                          <a:prstGeom prst="rect">
                            <a:avLst/>
                          </a:prstGeom>
                        </pic:spPr>
                      </pic:pic>
                    </a:graphicData>
                  </a:graphic>
                </wp:inline>
              </w:drawing>
            </w:r>
          </w:p>
        </w:tc>
      </w:tr>
    </w:tbl>
    <w:p w:rsidR="00963384" w:rsidRPr="0089240A" w:rsidRDefault="00963384" w:rsidP="00963384">
      <w:pPr>
        <w:rPr>
          <w:szCs w:val="28"/>
        </w:rPr>
      </w:pPr>
    </w:p>
    <w:p w:rsidR="00050704" w:rsidRDefault="00050704" w:rsidP="00963384">
      <w:pPr>
        <w:ind w:firstLine="567"/>
        <w:rPr>
          <w:szCs w:val="28"/>
        </w:rPr>
      </w:pPr>
      <w:r w:rsidRPr="0061064A">
        <w:rPr>
          <w:szCs w:val="28"/>
        </w:rPr>
        <w:t>Вимір</w:t>
      </w:r>
      <w:r>
        <w:rPr>
          <w:szCs w:val="28"/>
        </w:rPr>
        <w:t>юємо</w:t>
      </w:r>
      <w:r w:rsidRPr="0061064A">
        <w:rPr>
          <w:szCs w:val="28"/>
        </w:rPr>
        <w:t xml:space="preserve"> амплітуду і частоту спектральних складових вимірюваного сигналу на екрані графічного індикатора</w:t>
      </w:r>
      <w:r>
        <w:rPr>
          <w:szCs w:val="28"/>
        </w:rPr>
        <w:t xml:space="preserve"> та заносимо в табл.</w:t>
      </w:r>
    </w:p>
    <w:p w:rsidR="008C6577" w:rsidRDefault="008C6577" w:rsidP="00963384"/>
    <w:p w:rsidR="008C6577" w:rsidRDefault="008C6577" w:rsidP="00963384"/>
    <w:p w:rsidR="008C6577" w:rsidRDefault="008C6577" w:rsidP="00963384"/>
    <w:p w:rsidR="008C6577" w:rsidRDefault="008C6577" w:rsidP="00963384"/>
    <w:p w:rsidR="008C6577" w:rsidRDefault="008C6577" w:rsidP="00963384"/>
    <w:p w:rsidR="008C6577" w:rsidRDefault="008C6577" w:rsidP="00963384"/>
    <w:p w:rsidR="008C6577" w:rsidRDefault="008C6577" w:rsidP="00963384"/>
    <w:p w:rsidR="008C6577" w:rsidRDefault="008C6577" w:rsidP="00963384"/>
    <w:p w:rsidR="008C6577" w:rsidRDefault="008C6577" w:rsidP="00963384"/>
    <w:p w:rsidR="008C6577" w:rsidRDefault="008C6577" w:rsidP="00963384"/>
    <w:p w:rsidR="008C6577" w:rsidRDefault="008C6577" w:rsidP="00963384"/>
    <w:p w:rsidR="0073799A" w:rsidRPr="00963384" w:rsidRDefault="00963384" w:rsidP="00963384">
      <w:r>
        <w:lastRenderedPageBreak/>
        <w:t>Таблиця</w:t>
      </w:r>
      <w:r w:rsidR="00631CCA">
        <w:t xml:space="preserve"> 5.2.33</w:t>
      </w:r>
    </w:p>
    <w:tbl>
      <w:tblPr>
        <w:tblStyle w:val="af4"/>
        <w:tblW w:w="10348" w:type="dxa"/>
        <w:tblInd w:w="392" w:type="dxa"/>
        <w:tblLook w:val="04A0" w:firstRow="1" w:lastRow="0" w:firstColumn="1" w:lastColumn="0" w:noHBand="0" w:noVBand="1"/>
      </w:tblPr>
      <w:tblGrid>
        <w:gridCol w:w="1559"/>
        <w:gridCol w:w="1290"/>
        <w:gridCol w:w="1490"/>
        <w:gridCol w:w="1273"/>
        <w:gridCol w:w="1273"/>
        <w:gridCol w:w="1273"/>
        <w:gridCol w:w="1317"/>
        <w:gridCol w:w="873"/>
      </w:tblGrid>
      <w:tr w:rsidR="00050704" w:rsidTr="00471BD7">
        <w:trPr>
          <w:gridAfter w:val="1"/>
          <w:wAfter w:w="873" w:type="dxa"/>
        </w:trPr>
        <w:tc>
          <w:tcPr>
            <w:tcW w:w="1559" w:type="dxa"/>
          </w:tcPr>
          <w:p w:rsidR="00050704" w:rsidRPr="00436462" w:rsidRDefault="00050704" w:rsidP="0073799A">
            <w:pPr>
              <w:ind w:left="34"/>
              <w:rPr>
                <w:szCs w:val="28"/>
              </w:rPr>
            </w:pPr>
          </w:p>
        </w:tc>
        <w:tc>
          <w:tcPr>
            <w:tcW w:w="1290" w:type="dxa"/>
          </w:tcPr>
          <w:p w:rsidR="00050704" w:rsidRPr="0071378D" w:rsidRDefault="00050704" w:rsidP="0073799A">
            <w:pPr>
              <w:ind w:left="0"/>
              <w:rPr>
                <w:szCs w:val="28"/>
              </w:rPr>
            </w:pPr>
            <w:r>
              <w:rPr>
                <w:szCs w:val="28"/>
                <w:lang w:val="en-US"/>
              </w:rPr>
              <w:t xml:space="preserve">Windows </w:t>
            </w:r>
            <w:r w:rsidR="0073799A">
              <w:rPr>
                <w:szCs w:val="28"/>
                <w:lang w:val="en-US"/>
              </w:rPr>
              <w:t>Length</w:t>
            </w:r>
          </w:p>
        </w:tc>
        <w:tc>
          <w:tcPr>
            <w:tcW w:w="6626" w:type="dxa"/>
            <w:gridSpan w:val="5"/>
          </w:tcPr>
          <w:p w:rsidR="00050704" w:rsidRDefault="00050704" w:rsidP="0073799A">
            <w:pPr>
              <w:rPr>
                <w:szCs w:val="28"/>
              </w:rPr>
            </w:pPr>
          </w:p>
        </w:tc>
      </w:tr>
      <w:tr w:rsidR="00050704" w:rsidTr="00471BD7">
        <w:trPr>
          <w:gridAfter w:val="1"/>
          <w:wAfter w:w="873" w:type="dxa"/>
        </w:trPr>
        <w:tc>
          <w:tcPr>
            <w:tcW w:w="1559" w:type="dxa"/>
          </w:tcPr>
          <w:p w:rsidR="00050704" w:rsidRDefault="00050704" w:rsidP="0073799A">
            <w:pPr>
              <w:ind w:left="34"/>
              <w:rPr>
                <w:szCs w:val="28"/>
              </w:rPr>
            </w:pPr>
            <w:r w:rsidRPr="003577D6">
              <w:rPr>
                <w:szCs w:val="28"/>
              </w:rPr>
              <w:t>Амплітуда</w:t>
            </w:r>
          </w:p>
        </w:tc>
        <w:tc>
          <w:tcPr>
            <w:tcW w:w="1290" w:type="dxa"/>
            <w:vMerge w:val="restart"/>
          </w:tcPr>
          <w:p w:rsidR="00050704" w:rsidRDefault="00050704" w:rsidP="0073799A">
            <w:pPr>
              <w:ind w:left="0"/>
              <w:rPr>
                <w:szCs w:val="28"/>
                <w:lang w:val="en-US"/>
              </w:rPr>
            </w:pPr>
            <w:r>
              <w:rPr>
                <w:szCs w:val="28"/>
                <w:lang w:val="en-US"/>
              </w:rPr>
              <w:t>1</w:t>
            </w:r>
          </w:p>
        </w:tc>
        <w:tc>
          <w:tcPr>
            <w:tcW w:w="1490" w:type="dxa"/>
          </w:tcPr>
          <w:p w:rsidR="00050704" w:rsidRDefault="00050704" w:rsidP="0073799A">
            <w:pPr>
              <w:rPr>
                <w:szCs w:val="20"/>
              </w:rPr>
            </w:pPr>
            <w:r>
              <w:rPr>
                <w:szCs w:val="20"/>
              </w:rPr>
              <w:t>0,1</w:t>
            </w:r>
          </w:p>
        </w:tc>
        <w:tc>
          <w:tcPr>
            <w:tcW w:w="1273" w:type="dxa"/>
          </w:tcPr>
          <w:p w:rsidR="00050704" w:rsidRDefault="00050704" w:rsidP="0073799A">
            <w:pPr>
              <w:rPr>
                <w:szCs w:val="20"/>
              </w:rPr>
            </w:pPr>
            <w:r>
              <w:rPr>
                <w:szCs w:val="20"/>
              </w:rPr>
              <w:t>0,5</w:t>
            </w:r>
          </w:p>
        </w:tc>
        <w:tc>
          <w:tcPr>
            <w:tcW w:w="1273" w:type="dxa"/>
          </w:tcPr>
          <w:p w:rsidR="00050704" w:rsidRDefault="00050704" w:rsidP="0073799A">
            <w:pPr>
              <w:rPr>
                <w:szCs w:val="20"/>
              </w:rPr>
            </w:pPr>
            <w:r>
              <w:rPr>
                <w:szCs w:val="20"/>
              </w:rPr>
              <w:t>0,85</w:t>
            </w:r>
          </w:p>
        </w:tc>
        <w:tc>
          <w:tcPr>
            <w:tcW w:w="1273" w:type="dxa"/>
            <w:shd w:val="clear" w:color="auto" w:fill="auto"/>
          </w:tcPr>
          <w:p w:rsidR="00050704" w:rsidRDefault="00050704" w:rsidP="0073799A">
            <w:pPr>
              <w:rPr>
                <w:szCs w:val="20"/>
              </w:rPr>
            </w:pPr>
            <w:r>
              <w:rPr>
                <w:szCs w:val="20"/>
              </w:rPr>
              <w:t>0,5</w:t>
            </w:r>
          </w:p>
        </w:tc>
        <w:tc>
          <w:tcPr>
            <w:tcW w:w="1317" w:type="dxa"/>
            <w:shd w:val="clear" w:color="auto" w:fill="auto"/>
          </w:tcPr>
          <w:p w:rsidR="00050704" w:rsidRDefault="00050704" w:rsidP="0073799A">
            <w:pPr>
              <w:rPr>
                <w:szCs w:val="20"/>
              </w:rPr>
            </w:pPr>
            <w:r>
              <w:rPr>
                <w:szCs w:val="20"/>
              </w:rPr>
              <w:t>0,1</w:t>
            </w:r>
          </w:p>
        </w:tc>
      </w:tr>
      <w:tr w:rsidR="00050704" w:rsidTr="00471BD7">
        <w:trPr>
          <w:gridAfter w:val="1"/>
          <w:wAfter w:w="873" w:type="dxa"/>
        </w:trPr>
        <w:tc>
          <w:tcPr>
            <w:tcW w:w="1559" w:type="dxa"/>
            <w:tcBorders>
              <w:top w:val="single" w:sz="4" w:space="0" w:color="auto"/>
            </w:tcBorders>
          </w:tcPr>
          <w:p w:rsidR="00050704" w:rsidRPr="003631B2" w:rsidRDefault="00050704" w:rsidP="0073799A">
            <w:pPr>
              <w:ind w:left="34"/>
              <w:rPr>
                <w:szCs w:val="28"/>
              </w:rPr>
            </w:pPr>
            <w:r>
              <w:rPr>
                <w:szCs w:val="28"/>
              </w:rPr>
              <w:t xml:space="preserve">Частота </w:t>
            </w:r>
          </w:p>
        </w:tc>
        <w:tc>
          <w:tcPr>
            <w:tcW w:w="1290" w:type="dxa"/>
            <w:vMerge/>
          </w:tcPr>
          <w:p w:rsidR="00050704" w:rsidRDefault="00050704" w:rsidP="0073799A">
            <w:pPr>
              <w:ind w:left="0"/>
              <w:rPr>
                <w:szCs w:val="28"/>
                <w:lang w:val="en-US"/>
              </w:rPr>
            </w:pPr>
          </w:p>
        </w:tc>
        <w:tc>
          <w:tcPr>
            <w:tcW w:w="1490" w:type="dxa"/>
            <w:tcBorders>
              <w:top w:val="single" w:sz="4" w:space="0" w:color="auto"/>
            </w:tcBorders>
          </w:tcPr>
          <w:p w:rsidR="00050704" w:rsidRDefault="00050704" w:rsidP="0073799A">
            <w:pPr>
              <w:rPr>
                <w:szCs w:val="20"/>
              </w:rPr>
            </w:pPr>
            <w:r>
              <w:rPr>
                <w:szCs w:val="20"/>
              </w:rPr>
              <w:t>23</w:t>
            </w:r>
          </w:p>
        </w:tc>
        <w:tc>
          <w:tcPr>
            <w:tcW w:w="1273" w:type="dxa"/>
            <w:tcBorders>
              <w:top w:val="single" w:sz="4" w:space="0" w:color="auto"/>
            </w:tcBorders>
          </w:tcPr>
          <w:p w:rsidR="00050704" w:rsidRDefault="00050704" w:rsidP="0073799A">
            <w:pPr>
              <w:rPr>
                <w:szCs w:val="20"/>
              </w:rPr>
            </w:pPr>
            <w:r>
              <w:rPr>
                <w:szCs w:val="20"/>
              </w:rPr>
              <w:t>24</w:t>
            </w:r>
          </w:p>
        </w:tc>
        <w:tc>
          <w:tcPr>
            <w:tcW w:w="1273" w:type="dxa"/>
            <w:tcBorders>
              <w:top w:val="single" w:sz="4" w:space="0" w:color="auto"/>
            </w:tcBorders>
          </w:tcPr>
          <w:p w:rsidR="00050704" w:rsidRDefault="00050704" w:rsidP="0073799A">
            <w:pPr>
              <w:rPr>
                <w:szCs w:val="20"/>
              </w:rPr>
            </w:pPr>
            <w:r>
              <w:rPr>
                <w:szCs w:val="20"/>
              </w:rPr>
              <w:t>25</w:t>
            </w:r>
          </w:p>
        </w:tc>
        <w:tc>
          <w:tcPr>
            <w:tcW w:w="1273" w:type="dxa"/>
            <w:tcBorders>
              <w:top w:val="single" w:sz="4" w:space="0" w:color="auto"/>
              <w:bottom w:val="nil"/>
            </w:tcBorders>
            <w:shd w:val="clear" w:color="auto" w:fill="auto"/>
          </w:tcPr>
          <w:p w:rsidR="00050704" w:rsidRDefault="00050704" w:rsidP="0073799A">
            <w:pPr>
              <w:rPr>
                <w:szCs w:val="20"/>
              </w:rPr>
            </w:pPr>
            <w:r>
              <w:rPr>
                <w:szCs w:val="20"/>
              </w:rPr>
              <w:t>26</w:t>
            </w:r>
          </w:p>
        </w:tc>
        <w:tc>
          <w:tcPr>
            <w:tcW w:w="1317" w:type="dxa"/>
            <w:tcBorders>
              <w:top w:val="single" w:sz="4" w:space="0" w:color="auto"/>
            </w:tcBorders>
            <w:shd w:val="clear" w:color="auto" w:fill="auto"/>
          </w:tcPr>
          <w:p w:rsidR="00050704" w:rsidRDefault="00050704" w:rsidP="0073799A">
            <w:pPr>
              <w:rPr>
                <w:szCs w:val="20"/>
              </w:rPr>
            </w:pPr>
            <w:r>
              <w:rPr>
                <w:szCs w:val="20"/>
              </w:rPr>
              <w:t>27</w:t>
            </w:r>
          </w:p>
        </w:tc>
      </w:tr>
      <w:tr w:rsidR="00050704" w:rsidTr="00471BD7">
        <w:trPr>
          <w:gridAfter w:val="1"/>
          <w:wAfter w:w="873" w:type="dxa"/>
          <w:trHeight w:val="348"/>
        </w:trPr>
        <w:tc>
          <w:tcPr>
            <w:tcW w:w="1559" w:type="dxa"/>
          </w:tcPr>
          <w:p w:rsidR="00050704" w:rsidRDefault="00050704" w:rsidP="0073799A">
            <w:pPr>
              <w:ind w:left="34"/>
              <w:rPr>
                <w:szCs w:val="28"/>
              </w:rPr>
            </w:pPr>
            <w:r w:rsidRPr="003577D6">
              <w:rPr>
                <w:szCs w:val="28"/>
              </w:rPr>
              <w:t>Амплітуда</w:t>
            </w:r>
          </w:p>
        </w:tc>
        <w:tc>
          <w:tcPr>
            <w:tcW w:w="1290" w:type="dxa"/>
            <w:vMerge w:val="restart"/>
          </w:tcPr>
          <w:p w:rsidR="00050704" w:rsidRPr="004115C1" w:rsidRDefault="00050704" w:rsidP="0073799A">
            <w:pPr>
              <w:ind w:left="0"/>
              <w:rPr>
                <w:szCs w:val="28"/>
                <w:lang w:val="en-US"/>
              </w:rPr>
            </w:pPr>
            <w:r>
              <w:rPr>
                <w:szCs w:val="28"/>
                <w:lang w:val="en-US"/>
              </w:rPr>
              <w:t>0.1</w:t>
            </w:r>
          </w:p>
        </w:tc>
        <w:tc>
          <w:tcPr>
            <w:tcW w:w="1490" w:type="dxa"/>
          </w:tcPr>
          <w:p w:rsidR="00050704" w:rsidRPr="00F13121" w:rsidRDefault="00050704" w:rsidP="0073799A">
            <w:pPr>
              <w:rPr>
                <w:szCs w:val="28"/>
                <w:lang w:val="en-US"/>
              </w:rPr>
            </w:pPr>
            <w:r>
              <w:rPr>
                <w:szCs w:val="28"/>
                <w:lang w:val="en-US"/>
              </w:rPr>
              <w:t>0.05</w:t>
            </w:r>
          </w:p>
        </w:tc>
        <w:tc>
          <w:tcPr>
            <w:tcW w:w="1273" w:type="dxa"/>
          </w:tcPr>
          <w:p w:rsidR="00050704" w:rsidRPr="00A64433" w:rsidRDefault="00050704" w:rsidP="0073799A">
            <w:pPr>
              <w:rPr>
                <w:szCs w:val="28"/>
                <w:lang w:val="en-US"/>
              </w:rPr>
            </w:pPr>
            <w:r>
              <w:rPr>
                <w:szCs w:val="28"/>
                <w:lang w:val="en-US"/>
              </w:rPr>
              <w:t>0.35</w:t>
            </w:r>
          </w:p>
        </w:tc>
        <w:tc>
          <w:tcPr>
            <w:tcW w:w="1273" w:type="dxa"/>
          </w:tcPr>
          <w:p w:rsidR="00050704" w:rsidRPr="00A64433" w:rsidRDefault="00050704" w:rsidP="0073799A">
            <w:pPr>
              <w:rPr>
                <w:szCs w:val="28"/>
                <w:lang w:val="en-US"/>
              </w:rPr>
            </w:pPr>
            <w:r>
              <w:rPr>
                <w:szCs w:val="28"/>
                <w:lang w:val="en-US"/>
              </w:rPr>
              <w:t>0.7</w:t>
            </w:r>
          </w:p>
        </w:tc>
        <w:tc>
          <w:tcPr>
            <w:tcW w:w="1273" w:type="dxa"/>
          </w:tcPr>
          <w:p w:rsidR="00050704" w:rsidRPr="00AD01A8" w:rsidRDefault="00050704" w:rsidP="0073799A">
            <w:pPr>
              <w:rPr>
                <w:szCs w:val="28"/>
                <w:lang w:val="en-US"/>
              </w:rPr>
            </w:pPr>
            <w:r>
              <w:rPr>
                <w:szCs w:val="28"/>
                <w:lang w:val="en-US"/>
              </w:rPr>
              <w:t>0.55</w:t>
            </w:r>
          </w:p>
        </w:tc>
        <w:tc>
          <w:tcPr>
            <w:tcW w:w="1317" w:type="dxa"/>
          </w:tcPr>
          <w:p w:rsidR="00050704" w:rsidRPr="00AD01A8" w:rsidRDefault="00050704" w:rsidP="0073799A">
            <w:pPr>
              <w:rPr>
                <w:szCs w:val="28"/>
                <w:lang w:val="en-US"/>
              </w:rPr>
            </w:pPr>
            <w:r>
              <w:rPr>
                <w:szCs w:val="28"/>
                <w:lang w:val="en-US"/>
              </w:rPr>
              <w:t>0.15</w:t>
            </w:r>
          </w:p>
        </w:tc>
      </w:tr>
      <w:tr w:rsidR="00050704" w:rsidTr="00471BD7">
        <w:trPr>
          <w:gridAfter w:val="1"/>
          <w:wAfter w:w="873" w:type="dxa"/>
        </w:trPr>
        <w:tc>
          <w:tcPr>
            <w:tcW w:w="1559" w:type="dxa"/>
          </w:tcPr>
          <w:p w:rsidR="00050704" w:rsidRPr="003631B2" w:rsidRDefault="00050704" w:rsidP="0073799A">
            <w:pPr>
              <w:ind w:left="34"/>
              <w:rPr>
                <w:szCs w:val="28"/>
              </w:rPr>
            </w:pPr>
            <w:r>
              <w:rPr>
                <w:szCs w:val="28"/>
              </w:rPr>
              <w:t xml:space="preserve">Частота </w:t>
            </w:r>
          </w:p>
        </w:tc>
        <w:tc>
          <w:tcPr>
            <w:tcW w:w="1290" w:type="dxa"/>
            <w:vMerge/>
          </w:tcPr>
          <w:p w:rsidR="00050704" w:rsidRPr="00F13121" w:rsidRDefault="00050704" w:rsidP="0073799A">
            <w:pPr>
              <w:ind w:left="0"/>
              <w:rPr>
                <w:szCs w:val="28"/>
                <w:lang w:val="en-US"/>
              </w:rPr>
            </w:pPr>
          </w:p>
        </w:tc>
        <w:tc>
          <w:tcPr>
            <w:tcW w:w="1490" w:type="dxa"/>
          </w:tcPr>
          <w:p w:rsidR="00050704" w:rsidRPr="00A64433" w:rsidRDefault="00050704" w:rsidP="0073799A">
            <w:pPr>
              <w:rPr>
                <w:szCs w:val="28"/>
                <w:lang w:val="en-US"/>
              </w:rPr>
            </w:pPr>
            <w:r>
              <w:rPr>
                <w:szCs w:val="28"/>
                <w:lang w:val="en-US"/>
              </w:rPr>
              <w:t>22.8</w:t>
            </w:r>
          </w:p>
        </w:tc>
        <w:tc>
          <w:tcPr>
            <w:tcW w:w="1273" w:type="dxa"/>
          </w:tcPr>
          <w:p w:rsidR="00050704" w:rsidRPr="00A64433" w:rsidRDefault="00050704" w:rsidP="0073799A">
            <w:pPr>
              <w:rPr>
                <w:szCs w:val="28"/>
                <w:lang w:val="en-US"/>
              </w:rPr>
            </w:pPr>
            <w:r>
              <w:rPr>
                <w:szCs w:val="28"/>
                <w:lang w:val="en-US"/>
              </w:rPr>
              <w:t>23.7</w:t>
            </w:r>
          </w:p>
        </w:tc>
        <w:tc>
          <w:tcPr>
            <w:tcW w:w="1273" w:type="dxa"/>
          </w:tcPr>
          <w:p w:rsidR="00050704" w:rsidRPr="00A64433" w:rsidRDefault="00050704" w:rsidP="0073799A">
            <w:pPr>
              <w:rPr>
                <w:szCs w:val="28"/>
                <w:lang w:val="en-US"/>
              </w:rPr>
            </w:pPr>
            <w:r>
              <w:rPr>
                <w:szCs w:val="28"/>
                <w:lang w:val="en-US"/>
              </w:rPr>
              <w:t>24.7</w:t>
            </w:r>
          </w:p>
        </w:tc>
        <w:tc>
          <w:tcPr>
            <w:tcW w:w="1273" w:type="dxa"/>
          </w:tcPr>
          <w:p w:rsidR="00050704" w:rsidRPr="00AD01A8" w:rsidRDefault="00050704" w:rsidP="0073799A">
            <w:pPr>
              <w:rPr>
                <w:szCs w:val="28"/>
                <w:lang w:val="en-US"/>
              </w:rPr>
            </w:pPr>
            <w:r>
              <w:rPr>
                <w:szCs w:val="28"/>
                <w:lang w:val="en-US"/>
              </w:rPr>
              <w:t>25.8</w:t>
            </w:r>
          </w:p>
        </w:tc>
        <w:tc>
          <w:tcPr>
            <w:tcW w:w="1317" w:type="dxa"/>
          </w:tcPr>
          <w:p w:rsidR="00050704" w:rsidRPr="00AD01A8" w:rsidRDefault="00050704" w:rsidP="0073799A">
            <w:pPr>
              <w:rPr>
                <w:szCs w:val="28"/>
                <w:lang w:val="en-US"/>
              </w:rPr>
            </w:pPr>
            <w:r>
              <w:rPr>
                <w:szCs w:val="28"/>
                <w:lang w:val="en-US"/>
              </w:rPr>
              <w:t>26.8</w:t>
            </w:r>
          </w:p>
        </w:tc>
      </w:tr>
      <w:tr w:rsidR="00050704" w:rsidTr="00471BD7">
        <w:trPr>
          <w:gridAfter w:val="1"/>
          <w:wAfter w:w="873" w:type="dxa"/>
        </w:trPr>
        <w:tc>
          <w:tcPr>
            <w:tcW w:w="1559" w:type="dxa"/>
          </w:tcPr>
          <w:p w:rsidR="00050704" w:rsidRDefault="00050704" w:rsidP="0073799A">
            <w:pPr>
              <w:ind w:left="34"/>
              <w:rPr>
                <w:szCs w:val="28"/>
              </w:rPr>
            </w:pPr>
            <w:r w:rsidRPr="003577D6">
              <w:rPr>
                <w:szCs w:val="28"/>
              </w:rPr>
              <w:t>Амплітуда</w:t>
            </w:r>
          </w:p>
        </w:tc>
        <w:tc>
          <w:tcPr>
            <w:tcW w:w="1290" w:type="dxa"/>
            <w:vMerge w:val="restart"/>
          </w:tcPr>
          <w:p w:rsidR="00050704" w:rsidRDefault="00050704" w:rsidP="0073799A">
            <w:pPr>
              <w:ind w:left="0"/>
              <w:rPr>
                <w:szCs w:val="28"/>
                <w:lang w:val="en-US"/>
              </w:rPr>
            </w:pPr>
          </w:p>
          <w:p w:rsidR="00050704" w:rsidRPr="007B2427" w:rsidRDefault="00050704" w:rsidP="0073799A">
            <w:pPr>
              <w:ind w:left="0"/>
              <w:rPr>
                <w:szCs w:val="28"/>
                <w:lang w:val="en-US"/>
              </w:rPr>
            </w:pPr>
            <w:r>
              <w:rPr>
                <w:szCs w:val="28"/>
                <w:lang w:val="en-US"/>
              </w:rPr>
              <w:t>1.02</w:t>
            </w:r>
          </w:p>
        </w:tc>
        <w:tc>
          <w:tcPr>
            <w:tcW w:w="1490" w:type="dxa"/>
          </w:tcPr>
          <w:p w:rsidR="00050704" w:rsidRPr="000D3739" w:rsidRDefault="00050704" w:rsidP="0073799A">
            <w:pPr>
              <w:rPr>
                <w:szCs w:val="28"/>
                <w:lang w:val="en-US"/>
              </w:rPr>
            </w:pPr>
            <w:r>
              <w:rPr>
                <w:szCs w:val="28"/>
                <w:lang w:val="en-US"/>
              </w:rPr>
              <w:t>0.01</w:t>
            </w:r>
          </w:p>
        </w:tc>
        <w:tc>
          <w:tcPr>
            <w:tcW w:w="1273" w:type="dxa"/>
          </w:tcPr>
          <w:p w:rsidR="00050704" w:rsidRPr="0071378D" w:rsidRDefault="00050704" w:rsidP="0073799A">
            <w:pPr>
              <w:rPr>
                <w:szCs w:val="28"/>
              </w:rPr>
            </w:pPr>
            <w:r>
              <w:rPr>
                <w:szCs w:val="28"/>
                <w:lang w:val="en-US"/>
              </w:rPr>
              <w:t>0.2</w:t>
            </w:r>
            <w:r>
              <w:rPr>
                <w:szCs w:val="28"/>
              </w:rPr>
              <w:t>5</w:t>
            </w:r>
          </w:p>
        </w:tc>
        <w:tc>
          <w:tcPr>
            <w:tcW w:w="1273" w:type="dxa"/>
          </w:tcPr>
          <w:p w:rsidR="00050704" w:rsidRPr="008C4011" w:rsidRDefault="00050704" w:rsidP="0073799A">
            <w:pPr>
              <w:rPr>
                <w:szCs w:val="28"/>
                <w:lang w:val="en-US"/>
              </w:rPr>
            </w:pPr>
            <w:r>
              <w:rPr>
                <w:szCs w:val="28"/>
                <w:lang w:val="en-US"/>
              </w:rPr>
              <w:t>0.75</w:t>
            </w:r>
          </w:p>
        </w:tc>
        <w:tc>
          <w:tcPr>
            <w:tcW w:w="1273" w:type="dxa"/>
          </w:tcPr>
          <w:p w:rsidR="00050704" w:rsidRPr="001E2FA2" w:rsidRDefault="00050704" w:rsidP="0073799A">
            <w:pPr>
              <w:rPr>
                <w:szCs w:val="28"/>
                <w:lang w:val="en-US"/>
              </w:rPr>
            </w:pPr>
            <w:r>
              <w:rPr>
                <w:szCs w:val="28"/>
                <w:lang w:val="en-US"/>
              </w:rPr>
              <w:t>0.75</w:t>
            </w:r>
          </w:p>
        </w:tc>
        <w:tc>
          <w:tcPr>
            <w:tcW w:w="1317" w:type="dxa"/>
          </w:tcPr>
          <w:p w:rsidR="00050704" w:rsidRPr="00F22B1A" w:rsidRDefault="00050704" w:rsidP="0073799A">
            <w:pPr>
              <w:rPr>
                <w:szCs w:val="28"/>
                <w:lang w:val="en-US"/>
              </w:rPr>
            </w:pPr>
            <w:r>
              <w:rPr>
                <w:szCs w:val="28"/>
                <w:lang w:val="en-US"/>
              </w:rPr>
              <w:t>0</w:t>
            </w:r>
            <w:r>
              <w:rPr>
                <w:szCs w:val="28"/>
              </w:rPr>
              <w:t>.</w:t>
            </w:r>
            <w:r>
              <w:rPr>
                <w:szCs w:val="28"/>
                <w:lang w:val="en-US"/>
              </w:rPr>
              <w:t>25</w:t>
            </w:r>
          </w:p>
        </w:tc>
      </w:tr>
      <w:tr w:rsidR="00050704" w:rsidTr="00471BD7">
        <w:trPr>
          <w:gridAfter w:val="1"/>
          <w:wAfter w:w="873" w:type="dxa"/>
        </w:trPr>
        <w:tc>
          <w:tcPr>
            <w:tcW w:w="1559" w:type="dxa"/>
          </w:tcPr>
          <w:p w:rsidR="00050704" w:rsidRPr="003631B2" w:rsidRDefault="00050704" w:rsidP="0073799A">
            <w:pPr>
              <w:ind w:left="34"/>
              <w:rPr>
                <w:szCs w:val="28"/>
              </w:rPr>
            </w:pPr>
            <w:r>
              <w:rPr>
                <w:szCs w:val="28"/>
              </w:rPr>
              <w:t xml:space="preserve">Частота </w:t>
            </w:r>
          </w:p>
        </w:tc>
        <w:tc>
          <w:tcPr>
            <w:tcW w:w="1290" w:type="dxa"/>
            <w:vMerge/>
          </w:tcPr>
          <w:p w:rsidR="00050704" w:rsidRPr="0071378D" w:rsidRDefault="00050704" w:rsidP="0073799A">
            <w:pPr>
              <w:ind w:left="0"/>
              <w:rPr>
                <w:szCs w:val="28"/>
              </w:rPr>
            </w:pPr>
          </w:p>
        </w:tc>
        <w:tc>
          <w:tcPr>
            <w:tcW w:w="1490" w:type="dxa"/>
          </w:tcPr>
          <w:p w:rsidR="00050704" w:rsidRPr="008C4011" w:rsidRDefault="00050704" w:rsidP="0073799A">
            <w:pPr>
              <w:rPr>
                <w:szCs w:val="28"/>
                <w:lang w:val="en-US"/>
              </w:rPr>
            </w:pPr>
            <w:r>
              <w:rPr>
                <w:szCs w:val="28"/>
                <w:lang w:val="en-US"/>
              </w:rPr>
              <w:t>22.5</w:t>
            </w:r>
          </w:p>
        </w:tc>
        <w:tc>
          <w:tcPr>
            <w:tcW w:w="1273" w:type="dxa"/>
          </w:tcPr>
          <w:p w:rsidR="00050704" w:rsidRPr="008C4011" w:rsidRDefault="00050704" w:rsidP="0073799A">
            <w:pPr>
              <w:rPr>
                <w:szCs w:val="28"/>
                <w:lang w:val="en-US"/>
              </w:rPr>
            </w:pPr>
            <w:r>
              <w:rPr>
                <w:szCs w:val="28"/>
                <w:lang w:val="en-US"/>
              </w:rPr>
              <w:t>23.5</w:t>
            </w:r>
          </w:p>
        </w:tc>
        <w:tc>
          <w:tcPr>
            <w:tcW w:w="1273" w:type="dxa"/>
          </w:tcPr>
          <w:p w:rsidR="00050704" w:rsidRPr="001E2FA2" w:rsidRDefault="00050704" w:rsidP="0073799A">
            <w:pPr>
              <w:rPr>
                <w:szCs w:val="28"/>
                <w:lang w:val="en-US"/>
              </w:rPr>
            </w:pPr>
            <w:r>
              <w:rPr>
                <w:szCs w:val="28"/>
                <w:lang w:val="en-US"/>
              </w:rPr>
              <w:t>24.5</w:t>
            </w:r>
          </w:p>
        </w:tc>
        <w:tc>
          <w:tcPr>
            <w:tcW w:w="1273" w:type="dxa"/>
          </w:tcPr>
          <w:p w:rsidR="00050704" w:rsidRPr="000242E5" w:rsidRDefault="00050704" w:rsidP="0073799A">
            <w:pPr>
              <w:rPr>
                <w:szCs w:val="28"/>
              </w:rPr>
            </w:pPr>
            <w:r>
              <w:rPr>
                <w:szCs w:val="28"/>
                <w:lang w:val="en-US"/>
              </w:rPr>
              <w:t>25.5</w:t>
            </w:r>
          </w:p>
        </w:tc>
        <w:tc>
          <w:tcPr>
            <w:tcW w:w="1317" w:type="dxa"/>
          </w:tcPr>
          <w:p w:rsidR="00050704" w:rsidRPr="000242E5" w:rsidRDefault="00050704" w:rsidP="0073799A">
            <w:pPr>
              <w:rPr>
                <w:szCs w:val="28"/>
              </w:rPr>
            </w:pPr>
            <w:r>
              <w:rPr>
                <w:szCs w:val="28"/>
                <w:lang w:val="en-US"/>
              </w:rPr>
              <w:t>26.5</w:t>
            </w:r>
          </w:p>
        </w:tc>
      </w:tr>
      <w:tr w:rsidR="00050704" w:rsidTr="00471BD7">
        <w:trPr>
          <w:gridAfter w:val="1"/>
          <w:wAfter w:w="873" w:type="dxa"/>
        </w:trPr>
        <w:tc>
          <w:tcPr>
            <w:tcW w:w="1559" w:type="dxa"/>
          </w:tcPr>
          <w:p w:rsidR="00050704" w:rsidRDefault="00050704" w:rsidP="0073799A">
            <w:pPr>
              <w:ind w:left="34"/>
              <w:rPr>
                <w:szCs w:val="28"/>
              </w:rPr>
            </w:pPr>
            <w:r w:rsidRPr="003577D6">
              <w:rPr>
                <w:szCs w:val="28"/>
              </w:rPr>
              <w:t>Амплітуда</w:t>
            </w:r>
          </w:p>
        </w:tc>
        <w:tc>
          <w:tcPr>
            <w:tcW w:w="1290" w:type="dxa"/>
            <w:vMerge w:val="restart"/>
          </w:tcPr>
          <w:p w:rsidR="00050704" w:rsidRDefault="00050704" w:rsidP="0073799A">
            <w:pPr>
              <w:ind w:left="0"/>
              <w:rPr>
                <w:szCs w:val="28"/>
                <w:lang w:val="en-US"/>
              </w:rPr>
            </w:pPr>
            <w:r>
              <w:rPr>
                <w:szCs w:val="28"/>
                <w:lang w:val="en-US"/>
              </w:rPr>
              <w:t>1.03</w:t>
            </w:r>
          </w:p>
        </w:tc>
        <w:tc>
          <w:tcPr>
            <w:tcW w:w="1490" w:type="dxa"/>
          </w:tcPr>
          <w:p w:rsidR="00050704" w:rsidRDefault="00050704" w:rsidP="0073799A">
            <w:pPr>
              <w:rPr>
                <w:szCs w:val="28"/>
                <w:lang w:val="en-US"/>
              </w:rPr>
            </w:pPr>
            <w:r>
              <w:rPr>
                <w:szCs w:val="28"/>
                <w:lang w:val="en-US"/>
              </w:rPr>
              <w:t>0.15</w:t>
            </w:r>
          </w:p>
        </w:tc>
        <w:tc>
          <w:tcPr>
            <w:tcW w:w="1273" w:type="dxa"/>
          </w:tcPr>
          <w:p w:rsidR="00050704" w:rsidRDefault="00050704" w:rsidP="0073799A">
            <w:pPr>
              <w:rPr>
                <w:szCs w:val="28"/>
                <w:lang w:val="en-US"/>
              </w:rPr>
            </w:pPr>
            <w:r>
              <w:rPr>
                <w:szCs w:val="28"/>
                <w:lang w:val="en-US"/>
              </w:rPr>
              <w:t>0.65</w:t>
            </w:r>
          </w:p>
        </w:tc>
        <w:tc>
          <w:tcPr>
            <w:tcW w:w="1273" w:type="dxa"/>
          </w:tcPr>
          <w:p w:rsidR="00050704" w:rsidRDefault="00050704" w:rsidP="0073799A">
            <w:pPr>
              <w:rPr>
                <w:szCs w:val="28"/>
                <w:lang w:val="en-US"/>
              </w:rPr>
            </w:pPr>
            <w:r>
              <w:rPr>
                <w:szCs w:val="28"/>
                <w:lang w:val="en-US"/>
              </w:rPr>
              <w:t>0.8</w:t>
            </w:r>
          </w:p>
        </w:tc>
        <w:tc>
          <w:tcPr>
            <w:tcW w:w="1273" w:type="dxa"/>
          </w:tcPr>
          <w:p w:rsidR="00050704" w:rsidRDefault="00050704" w:rsidP="0073799A">
            <w:pPr>
              <w:rPr>
                <w:szCs w:val="28"/>
                <w:lang w:val="en-US"/>
              </w:rPr>
            </w:pPr>
            <w:r>
              <w:rPr>
                <w:szCs w:val="28"/>
                <w:lang w:val="en-US"/>
              </w:rPr>
              <w:t>0.35</w:t>
            </w:r>
          </w:p>
        </w:tc>
        <w:tc>
          <w:tcPr>
            <w:tcW w:w="1317" w:type="dxa"/>
          </w:tcPr>
          <w:p w:rsidR="00050704" w:rsidRDefault="00050704" w:rsidP="0073799A">
            <w:pPr>
              <w:rPr>
                <w:szCs w:val="28"/>
                <w:lang w:val="en-US"/>
              </w:rPr>
            </w:pPr>
            <w:r>
              <w:rPr>
                <w:szCs w:val="28"/>
                <w:lang w:val="en-US"/>
              </w:rPr>
              <w:t>0.05</w:t>
            </w:r>
          </w:p>
        </w:tc>
      </w:tr>
      <w:tr w:rsidR="00050704" w:rsidTr="00471BD7">
        <w:trPr>
          <w:gridAfter w:val="1"/>
          <w:wAfter w:w="873" w:type="dxa"/>
        </w:trPr>
        <w:tc>
          <w:tcPr>
            <w:tcW w:w="1559" w:type="dxa"/>
          </w:tcPr>
          <w:p w:rsidR="00050704" w:rsidRPr="003631B2" w:rsidRDefault="00050704" w:rsidP="0073799A">
            <w:pPr>
              <w:ind w:left="34"/>
              <w:rPr>
                <w:szCs w:val="28"/>
              </w:rPr>
            </w:pPr>
            <w:r>
              <w:rPr>
                <w:szCs w:val="28"/>
              </w:rPr>
              <w:t xml:space="preserve">Частота </w:t>
            </w:r>
          </w:p>
        </w:tc>
        <w:tc>
          <w:tcPr>
            <w:tcW w:w="1290" w:type="dxa"/>
            <w:vMerge/>
          </w:tcPr>
          <w:p w:rsidR="00050704" w:rsidRDefault="00050704" w:rsidP="0073799A">
            <w:pPr>
              <w:ind w:left="0"/>
              <w:rPr>
                <w:szCs w:val="28"/>
                <w:lang w:val="en-US"/>
              </w:rPr>
            </w:pPr>
          </w:p>
        </w:tc>
        <w:tc>
          <w:tcPr>
            <w:tcW w:w="1490" w:type="dxa"/>
          </w:tcPr>
          <w:p w:rsidR="00050704" w:rsidRDefault="00050704" w:rsidP="0073799A">
            <w:pPr>
              <w:rPr>
                <w:szCs w:val="28"/>
                <w:lang w:val="en-US"/>
              </w:rPr>
            </w:pPr>
            <w:r>
              <w:rPr>
                <w:szCs w:val="28"/>
                <w:lang w:val="en-US"/>
              </w:rPr>
              <w:t>23.6</w:t>
            </w:r>
          </w:p>
        </w:tc>
        <w:tc>
          <w:tcPr>
            <w:tcW w:w="1273" w:type="dxa"/>
          </w:tcPr>
          <w:p w:rsidR="00050704" w:rsidRDefault="00050704" w:rsidP="0073799A">
            <w:pPr>
              <w:rPr>
                <w:szCs w:val="28"/>
                <w:lang w:val="en-US"/>
              </w:rPr>
            </w:pPr>
            <w:r>
              <w:rPr>
                <w:szCs w:val="28"/>
                <w:lang w:val="en-US"/>
              </w:rPr>
              <w:t>24.3</w:t>
            </w:r>
          </w:p>
        </w:tc>
        <w:tc>
          <w:tcPr>
            <w:tcW w:w="1273" w:type="dxa"/>
          </w:tcPr>
          <w:p w:rsidR="00050704" w:rsidRDefault="00050704" w:rsidP="0073799A">
            <w:pPr>
              <w:rPr>
                <w:szCs w:val="28"/>
                <w:lang w:val="en-US"/>
              </w:rPr>
            </w:pPr>
            <w:r>
              <w:rPr>
                <w:szCs w:val="28"/>
                <w:lang w:val="en-US"/>
              </w:rPr>
              <w:t>25.3</w:t>
            </w:r>
          </w:p>
        </w:tc>
        <w:tc>
          <w:tcPr>
            <w:tcW w:w="1273" w:type="dxa"/>
          </w:tcPr>
          <w:p w:rsidR="00050704" w:rsidRDefault="00050704" w:rsidP="0073799A">
            <w:pPr>
              <w:rPr>
                <w:szCs w:val="28"/>
                <w:lang w:val="en-US"/>
              </w:rPr>
            </w:pPr>
            <w:r>
              <w:rPr>
                <w:szCs w:val="28"/>
                <w:lang w:val="en-US"/>
              </w:rPr>
              <w:t>26.2</w:t>
            </w:r>
          </w:p>
        </w:tc>
        <w:tc>
          <w:tcPr>
            <w:tcW w:w="1317" w:type="dxa"/>
          </w:tcPr>
          <w:p w:rsidR="00050704" w:rsidRDefault="00050704" w:rsidP="0073799A">
            <w:pPr>
              <w:rPr>
                <w:szCs w:val="28"/>
                <w:lang w:val="en-US"/>
              </w:rPr>
            </w:pPr>
            <w:r>
              <w:rPr>
                <w:szCs w:val="28"/>
                <w:lang w:val="en-US"/>
              </w:rPr>
              <w:t>27.2</w:t>
            </w:r>
          </w:p>
        </w:tc>
      </w:tr>
      <w:tr w:rsidR="00050704" w:rsidTr="00471BD7">
        <w:trPr>
          <w:gridAfter w:val="1"/>
          <w:wAfter w:w="873" w:type="dxa"/>
        </w:trPr>
        <w:tc>
          <w:tcPr>
            <w:tcW w:w="1559" w:type="dxa"/>
          </w:tcPr>
          <w:p w:rsidR="00050704" w:rsidRDefault="00050704" w:rsidP="0073799A">
            <w:pPr>
              <w:ind w:left="34"/>
              <w:rPr>
                <w:szCs w:val="28"/>
              </w:rPr>
            </w:pPr>
            <w:r w:rsidRPr="003577D6">
              <w:rPr>
                <w:szCs w:val="28"/>
              </w:rPr>
              <w:t>Амплітуда</w:t>
            </w:r>
          </w:p>
        </w:tc>
        <w:tc>
          <w:tcPr>
            <w:tcW w:w="1290" w:type="dxa"/>
            <w:vMerge w:val="restart"/>
          </w:tcPr>
          <w:p w:rsidR="00050704" w:rsidRDefault="00050704" w:rsidP="0073799A">
            <w:pPr>
              <w:ind w:left="0"/>
              <w:rPr>
                <w:szCs w:val="28"/>
                <w:lang w:val="en-US"/>
              </w:rPr>
            </w:pPr>
            <w:r>
              <w:rPr>
                <w:szCs w:val="28"/>
                <w:lang w:val="en-US"/>
              </w:rPr>
              <w:t>1.04</w:t>
            </w:r>
          </w:p>
        </w:tc>
        <w:tc>
          <w:tcPr>
            <w:tcW w:w="1490" w:type="dxa"/>
          </w:tcPr>
          <w:p w:rsidR="00050704" w:rsidRDefault="00050704" w:rsidP="0073799A">
            <w:pPr>
              <w:rPr>
                <w:szCs w:val="28"/>
                <w:lang w:val="en-US"/>
              </w:rPr>
            </w:pPr>
            <w:r>
              <w:rPr>
                <w:szCs w:val="28"/>
                <w:lang w:val="en-US"/>
              </w:rPr>
              <w:t>0.1</w:t>
            </w:r>
          </w:p>
        </w:tc>
        <w:tc>
          <w:tcPr>
            <w:tcW w:w="1273" w:type="dxa"/>
          </w:tcPr>
          <w:p w:rsidR="00050704" w:rsidRDefault="00050704" w:rsidP="0073799A">
            <w:pPr>
              <w:rPr>
                <w:szCs w:val="28"/>
                <w:lang w:val="en-US"/>
              </w:rPr>
            </w:pPr>
            <w:r>
              <w:rPr>
                <w:szCs w:val="28"/>
                <w:lang w:val="en-US"/>
              </w:rPr>
              <w:t>0.5</w:t>
            </w:r>
          </w:p>
        </w:tc>
        <w:tc>
          <w:tcPr>
            <w:tcW w:w="1273" w:type="dxa"/>
          </w:tcPr>
          <w:p w:rsidR="00050704" w:rsidRDefault="00050704" w:rsidP="0073799A">
            <w:pPr>
              <w:rPr>
                <w:szCs w:val="28"/>
                <w:lang w:val="en-US"/>
              </w:rPr>
            </w:pPr>
            <w:r>
              <w:rPr>
                <w:szCs w:val="28"/>
                <w:lang w:val="en-US"/>
              </w:rPr>
              <w:t>0.85</w:t>
            </w:r>
          </w:p>
        </w:tc>
        <w:tc>
          <w:tcPr>
            <w:tcW w:w="1273" w:type="dxa"/>
            <w:shd w:val="clear" w:color="auto" w:fill="auto"/>
          </w:tcPr>
          <w:p w:rsidR="00050704" w:rsidRPr="00512B73" w:rsidRDefault="00050704" w:rsidP="0073799A">
            <w:pPr>
              <w:rPr>
                <w:szCs w:val="28"/>
                <w:lang w:val="en-US"/>
              </w:rPr>
            </w:pPr>
            <w:r>
              <w:rPr>
                <w:szCs w:val="28"/>
                <w:lang w:val="en-US"/>
              </w:rPr>
              <w:t>0.5</w:t>
            </w:r>
          </w:p>
        </w:tc>
        <w:tc>
          <w:tcPr>
            <w:tcW w:w="1317" w:type="dxa"/>
            <w:shd w:val="clear" w:color="auto" w:fill="auto"/>
          </w:tcPr>
          <w:p w:rsidR="00050704" w:rsidRPr="00512B73" w:rsidRDefault="00050704" w:rsidP="0073799A">
            <w:pPr>
              <w:rPr>
                <w:szCs w:val="28"/>
                <w:lang w:val="en-US"/>
              </w:rPr>
            </w:pPr>
            <w:r>
              <w:rPr>
                <w:szCs w:val="28"/>
                <w:lang w:val="en-US"/>
              </w:rPr>
              <w:t>0.1</w:t>
            </w:r>
          </w:p>
        </w:tc>
      </w:tr>
      <w:tr w:rsidR="00050704" w:rsidTr="00471BD7">
        <w:trPr>
          <w:gridAfter w:val="1"/>
          <w:wAfter w:w="873" w:type="dxa"/>
        </w:trPr>
        <w:tc>
          <w:tcPr>
            <w:tcW w:w="1559" w:type="dxa"/>
          </w:tcPr>
          <w:p w:rsidR="00050704" w:rsidRPr="003631B2" w:rsidRDefault="00050704" w:rsidP="0073799A">
            <w:pPr>
              <w:ind w:left="34"/>
              <w:rPr>
                <w:szCs w:val="28"/>
              </w:rPr>
            </w:pPr>
            <w:r>
              <w:rPr>
                <w:szCs w:val="28"/>
              </w:rPr>
              <w:t xml:space="preserve">Частота </w:t>
            </w:r>
          </w:p>
        </w:tc>
        <w:tc>
          <w:tcPr>
            <w:tcW w:w="1290" w:type="dxa"/>
            <w:vMerge/>
          </w:tcPr>
          <w:p w:rsidR="00050704" w:rsidRDefault="00050704" w:rsidP="0073799A">
            <w:pPr>
              <w:ind w:left="0"/>
              <w:rPr>
                <w:szCs w:val="28"/>
                <w:lang w:val="en-US"/>
              </w:rPr>
            </w:pPr>
          </w:p>
        </w:tc>
        <w:tc>
          <w:tcPr>
            <w:tcW w:w="1490" w:type="dxa"/>
          </w:tcPr>
          <w:p w:rsidR="00050704" w:rsidRDefault="00050704" w:rsidP="0073799A">
            <w:pPr>
              <w:rPr>
                <w:szCs w:val="28"/>
                <w:lang w:val="en-US"/>
              </w:rPr>
            </w:pPr>
            <w:r>
              <w:rPr>
                <w:szCs w:val="28"/>
                <w:lang w:val="en-US"/>
              </w:rPr>
              <w:t>23.1</w:t>
            </w:r>
          </w:p>
        </w:tc>
        <w:tc>
          <w:tcPr>
            <w:tcW w:w="1273" w:type="dxa"/>
          </w:tcPr>
          <w:p w:rsidR="00050704" w:rsidRDefault="00050704" w:rsidP="0073799A">
            <w:pPr>
              <w:rPr>
                <w:szCs w:val="28"/>
                <w:lang w:val="en-US"/>
              </w:rPr>
            </w:pPr>
            <w:r>
              <w:rPr>
                <w:szCs w:val="28"/>
                <w:lang w:val="en-US"/>
              </w:rPr>
              <w:t>24.1</w:t>
            </w:r>
          </w:p>
        </w:tc>
        <w:tc>
          <w:tcPr>
            <w:tcW w:w="1273" w:type="dxa"/>
          </w:tcPr>
          <w:p w:rsidR="00050704" w:rsidRDefault="00050704" w:rsidP="0073799A">
            <w:pPr>
              <w:rPr>
                <w:szCs w:val="28"/>
                <w:lang w:val="en-US"/>
              </w:rPr>
            </w:pPr>
            <w:r>
              <w:rPr>
                <w:szCs w:val="28"/>
                <w:lang w:val="en-US"/>
              </w:rPr>
              <w:t>25</w:t>
            </w:r>
          </w:p>
        </w:tc>
        <w:tc>
          <w:tcPr>
            <w:tcW w:w="1273" w:type="dxa"/>
            <w:tcBorders>
              <w:top w:val="nil"/>
              <w:bottom w:val="nil"/>
            </w:tcBorders>
            <w:shd w:val="clear" w:color="auto" w:fill="auto"/>
          </w:tcPr>
          <w:p w:rsidR="00050704" w:rsidRPr="00512B73" w:rsidRDefault="00050704" w:rsidP="0073799A">
            <w:pPr>
              <w:rPr>
                <w:szCs w:val="28"/>
                <w:lang w:val="en-US"/>
              </w:rPr>
            </w:pPr>
            <w:r>
              <w:rPr>
                <w:szCs w:val="28"/>
                <w:lang w:val="en-US"/>
              </w:rPr>
              <w:t>25.9</w:t>
            </w:r>
          </w:p>
        </w:tc>
        <w:tc>
          <w:tcPr>
            <w:tcW w:w="1317" w:type="dxa"/>
            <w:tcBorders>
              <w:top w:val="nil"/>
              <w:bottom w:val="nil"/>
            </w:tcBorders>
            <w:shd w:val="clear" w:color="auto" w:fill="auto"/>
          </w:tcPr>
          <w:p w:rsidR="00050704" w:rsidRPr="00512B73" w:rsidRDefault="00050704" w:rsidP="0073799A">
            <w:pPr>
              <w:rPr>
                <w:szCs w:val="28"/>
                <w:lang w:val="en-US"/>
              </w:rPr>
            </w:pPr>
            <w:r>
              <w:rPr>
                <w:szCs w:val="28"/>
                <w:lang w:val="en-US"/>
              </w:rPr>
              <w:t>26.9</w:t>
            </w:r>
          </w:p>
        </w:tc>
      </w:tr>
      <w:tr w:rsidR="00050704" w:rsidTr="00471BD7">
        <w:trPr>
          <w:gridAfter w:val="1"/>
          <w:wAfter w:w="873" w:type="dxa"/>
        </w:trPr>
        <w:tc>
          <w:tcPr>
            <w:tcW w:w="1559" w:type="dxa"/>
          </w:tcPr>
          <w:p w:rsidR="00050704" w:rsidRDefault="00050704" w:rsidP="0073799A">
            <w:pPr>
              <w:ind w:left="34"/>
              <w:rPr>
                <w:szCs w:val="28"/>
              </w:rPr>
            </w:pPr>
            <w:r w:rsidRPr="003577D6">
              <w:rPr>
                <w:szCs w:val="28"/>
              </w:rPr>
              <w:t>Амплітуда</w:t>
            </w:r>
          </w:p>
        </w:tc>
        <w:tc>
          <w:tcPr>
            <w:tcW w:w="1290" w:type="dxa"/>
            <w:vMerge w:val="restart"/>
          </w:tcPr>
          <w:p w:rsidR="00050704" w:rsidRDefault="00050704" w:rsidP="0073799A">
            <w:pPr>
              <w:ind w:left="0"/>
              <w:rPr>
                <w:szCs w:val="28"/>
                <w:lang w:val="en-US"/>
              </w:rPr>
            </w:pPr>
            <w:r>
              <w:rPr>
                <w:szCs w:val="28"/>
                <w:lang w:val="en-US"/>
              </w:rPr>
              <w:t>0.99</w:t>
            </w:r>
          </w:p>
        </w:tc>
        <w:tc>
          <w:tcPr>
            <w:tcW w:w="1490" w:type="dxa"/>
          </w:tcPr>
          <w:p w:rsidR="00050704" w:rsidRDefault="00050704" w:rsidP="0073799A">
            <w:pPr>
              <w:rPr>
                <w:szCs w:val="28"/>
                <w:lang w:val="en-US"/>
              </w:rPr>
            </w:pPr>
            <w:r>
              <w:rPr>
                <w:szCs w:val="28"/>
                <w:lang w:val="en-US"/>
              </w:rPr>
              <w:t>0.15</w:t>
            </w:r>
          </w:p>
        </w:tc>
        <w:tc>
          <w:tcPr>
            <w:tcW w:w="1273" w:type="dxa"/>
          </w:tcPr>
          <w:p w:rsidR="00050704" w:rsidRDefault="00050704" w:rsidP="0073799A">
            <w:pPr>
              <w:rPr>
                <w:szCs w:val="28"/>
                <w:lang w:val="en-US"/>
              </w:rPr>
            </w:pPr>
            <w:r>
              <w:rPr>
                <w:szCs w:val="28"/>
                <w:lang w:val="en-US"/>
              </w:rPr>
              <w:t>0.65</w:t>
            </w:r>
          </w:p>
        </w:tc>
        <w:tc>
          <w:tcPr>
            <w:tcW w:w="1273" w:type="dxa"/>
          </w:tcPr>
          <w:p w:rsidR="00050704" w:rsidRDefault="00050704" w:rsidP="0073799A">
            <w:pPr>
              <w:rPr>
                <w:szCs w:val="28"/>
                <w:lang w:val="en-US"/>
              </w:rPr>
            </w:pPr>
            <w:r>
              <w:rPr>
                <w:szCs w:val="28"/>
                <w:lang w:val="en-US"/>
              </w:rPr>
              <w:t>0.8</w:t>
            </w:r>
          </w:p>
        </w:tc>
        <w:tc>
          <w:tcPr>
            <w:tcW w:w="1273" w:type="dxa"/>
          </w:tcPr>
          <w:p w:rsidR="00050704" w:rsidRDefault="00050704" w:rsidP="0073799A">
            <w:pPr>
              <w:rPr>
                <w:szCs w:val="28"/>
                <w:lang w:val="en-US"/>
              </w:rPr>
            </w:pPr>
            <w:r>
              <w:rPr>
                <w:szCs w:val="28"/>
                <w:lang w:val="en-US"/>
              </w:rPr>
              <w:t>0.4</w:t>
            </w:r>
          </w:p>
        </w:tc>
        <w:tc>
          <w:tcPr>
            <w:tcW w:w="1317" w:type="dxa"/>
          </w:tcPr>
          <w:p w:rsidR="00050704" w:rsidRDefault="00050704" w:rsidP="0073799A">
            <w:pPr>
              <w:rPr>
                <w:szCs w:val="28"/>
                <w:lang w:val="en-US"/>
              </w:rPr>
            </w:pPr>
            <w:r>
              <w:rPr>
                <w:szCs w:val="28"/>
                <w:lang w:val="en-US"/>
              </w:rPr>
              <w:t>0.01</w:t>
            </w:r>
          </w:p>
        </w:tc>
      </w:tr>
      <w:tr w:rsidR="00050704" w:rsidTr="00471BD7">
        <w:trPr>
          <w:gridAfter w:val="1"/>
          <w:wAfter w:w="873" w:type="dxa"/>
        </w:trPr>
        <w:tc>
          <w:tcPr>
            <w:tcW w:w="1559" w:type="dxa"/>
          </w:tcPr>
          <w:p w:rsidR="00050704" w:rsidRPr="003631B2" w:rsidRDefault="00050704" w:rsidP="0073799A">
            <w:pPr>
              <w:ind w:left="34"/>
              <w:rPr>
                <w:szCs w:val="28"/>
              </w:rPr>
            </w:pPr>
            <w:r>
              <w:rPr>
                <w:szCs w:val="28"/>
              </w:rPr>
              <w:t xml:space="preserve">Частота </w:t>
            </w:r>
          </w:p>
        </w:tc>
        <w:tc>
          <w:tcPr>
            <w:tcW w:w="1290" w:type="dxa"/>
            <w:vMerge/>
          </w:tcPr>
          <w:p w:rsidR="00050704" w:rsidRDefault="00050704" w:rsidP="0073799A">
            <w:pPr>
              <w:ind w:left="0"/>
              <w:rPr>
                <w:szCs w:val="28"/>
                <w:lang w:val="en-US"/>
              </w:rPr>
            </w:pPr>
          </w:p>
        </w:tc>
        <w:tc>
          <w:tcPr>
            <w:tcW w:w="1490" w:type="dxa"/>
          </w:tcPr>
          <w:p w:rsidR="00050704" w:rsidRDefault="00050704" w:rsidP="0073799A">
            <w:pPr>
              <w:rPr>
                <w:szCs w:val="28"/>
                <w:lang w:val="en-US"/>
              </w:rPr>
            </w:pPr>
            <w:r>
              <w:rPr>
                <w:szCs w:val="28"/>
                <w:lang w:val="en-US"/>
              </w:rPr>
              <w:t>23.2</w:t>
            </w:r>
          </w:p>
        </w:tc>
        <w:tc>
          <w:tcPr>
            <w:tcW w:w="1273" w:type="dxa"/>
          </w:tcPr>
          <w:p w:rsidR="00050704" w:rsidRDefault="00050704" w:rsidP="0073799A">
            <w:pPr>
              <w:rPr>
                <w:szCs w:val="28"/>
                <w:lang w:val="en-US"/>
              </w:rPr>
            </w:pPr>
            <w:r>
              <w:rPr>
                <w:szCs w:val="28"/>
                <w:lang w:val="en-US"/>
              </w:rPr>
              <w:t>24.3</w:t>
            </w:r>
          </w:p>
        </w:tc>
        <w:tc>
          <w:tcPr>
            <w:tcW w:w="1273" w:type="dxa"/>
          </w:tcPr>
          <w:p w:rsidR="00050704" w:rsidRDefault="00050704" w:rsidP="0073799A">
            <w:pPr>
              <w:rPr>
                <w:szCs w:val="28"/>
                <w:lang w:val="en-US"/>
              </w:rPr>
            </w:pPr>
            <w:r>
              <w:rPr>
                <w:szCs w:val="28"/>
                <w:lang w:val="en-US"/>
              </w:rPr>
              <w:t>25.3</w:t>
            </w:r>
          </w:p>
        </w:tc>
        <w:tc>
          <w:tcPr>
            <w:tcW w:w="1273" w:type="dxa"/>
          </w:tcPr>
          <w:p w:rsidR="00050704" w:rsidRDefault="00050704" w:rsidP="0073799A">
            <w:pPr>
              <w:rPr>
                <w:szCs w:val="28"/>
                <w:lang w:val="en-US"/>
              </w:rPr>
            </w:pPr>
            <w:r>
              <w:rPr>
                <w:szCs w:val="28"/>
                <w:lang w:val="en-US"/>
              </w:rPr>
              <w:t>26.3</w:t>
            </w:r>
          </w:p>
        </w:tc>
        <w:tc>
          <w:tcPr>
            <w:tcW w:w="1317" w:type="dxa"/>
          </w:tcPr>
          <w:p w:rsidR="00050704" w:rsidRDefault="00050704" w:rsidP="0073799A">
            <w:pPr>
              <w:rPr>
                <w:szCs w:val="28"/>
                <w:lang w:val="en-US"/>
              </w:rPr>
            </w:pPr>
            <w:r>
              <w:rPr>
                <w:szCs w:val="28"/>
                <w:lang w:val="en-US"/>
              </w:rPr>
              <w:t>27.3</w:t>
            </w:r>
          </w:p>
        </w:tc>
      </w:tr>
      <w:tr w:rsidR="00050704" w:rsidTr="00471BD7">
        <w:tc>
          <w:tcPr>
            <w:tcW w:w="1559" w:type="dxa"/>
          </w:tcPr>
          <w:p w:rsidR="00050704" w:rsidRDefault="00050704" w:rsidP="0073799A">
            <w:pPr>
              <w:ind w:left="34"/>
              <w:rPr>
                <w:szCs w:val="28"/>
              </w:rPr>
            </w:pPr>
            <w:r w:rsidRPr="003577D6">
              <w:rPr>
                <w:szCs w:val="28"/>
              </w:rPr>
              <w:t>Амплітуда</w:t>
            </w:r>
          </w:p>
        </w:tc>
        <w:tc>
          <w:tcPr>
            <w:tcW w:w="1290" w:type="dxa"/>
            <w:vMerge w:val="restart"/>
          </w:tcPr>
          <w:p w:rsidR="00050704" w:rsidRDefault="00050704" w:rsidP="0073799A">
            <w:pPr>
              <w:ind w:left="0"/>
              <w:rPr>
                <w:szCs w:val="28"/>
                <w:lang w:val="en-US"/>
              </w:rPr>
            </w:pPr>
            <w:r>
              <w:rPr>
                <w:szCs w:val="28"/>
                <w:lang w:val="en-US"/>
              </w:rPr>
              <w:t>0.98</w:t>
            </w:r>
          </w:p>
        </w:tc>
        <w:tc>
          <w:tcPr>
            <w:tcW w:w="1490" w:type="dxa"/>
          </w:tcPr>
          <w:p w:rsidR="00050704" w:rsidRDefault="00050704" w:rsidP="0073799A">
            <w:pPr>
              <w:rPr>
                <w:szCs w:val="28"/>
                <w:lang w:val="en-US"/>
              </w:rPr>
            </w:pPr>
            <w:r>
              <w:rPr>
                <w:szCs w:val="28"/>
                <w:lang w:val="en-US"/>
              </w:rPr>
              <w:t>0.01</w:t>
            </w:r>
          </w:p>
        </w:tc>
        <w:tc>
          <w:tcPr>
            <w:tcW w:w="1273" w:type="dxa"/>
          </w:tcPr>
          <w:p w:rsidR="00050704" w:rsidRDefault="00050704" w:rsidP="0073799A">
            <w:pPr>
              <w:rPr>
                <w:szCs w:val="28"/>
                <w:lang w:val="en-US"/>
              </w:rPr>
            </w:pPr>
            <w:r>
              <w:rPr>
                <w:szCs w:val="28"/>
                <w:lang w:val="en-US"/>
              </w:rPr>
              <w:t>0.25</w:t>
            </w:r>
          </w:p>
        </w:tc>
        <w:tc>
          <w:tcPr>
            <w:tcW w:w="1273" w:type="dxa"/>
          </w:tcPr>
          <w:p w:rsidR="00050704" w:rsidRDefault="00050704" w:rsidP="0073799A">
            <w:pPr>
              <w:rPr>
                <w:szCs w:val="28"/>
                <w:lang w:val="en-US"/>
              </w:rPr>
            </w:pPr>
            <w:r>
              <w:rPr>
                <w:szCs w:val="28"/>
                <w:lang w:val="en-US"/>
              </w:rPr>
              <w:t>0.75</w:t>
            </w:r>
          </w:p>
        </w:tc>
        <w:tc>
          <w:tcPr>
            <w:tcW w:w="1273" w:type="dxa"/>
          </w:tcPr>
          <w:p w:rsidR="00050704" w:rsidRDefault="00050704" w:rsidP="0073799A">
            <w:pPr>
              <w:rPr>
                <w:szCs w:val="28"/>
                <w:lang w:val="en-US"/>
              </w:rPr>
            </w:pPr>
            <w:r>
              <w:rPr>
                <w:szCs w:val="28"/>
                <w:lang w:val="en-US"/>
              </w:rPr>
              <w:t>0.75</w:t>
            </w:r>
          </w:p>
        </w:tc>
        <w:tc>
          <w:tcPr>
            <w:tcW w:w="1317" w:type="dxa"/>
          </w:tcPr>
          <w:p w:rsidR="00050704" w:rsidRDefault="00050704" w:rsidP="0073799A">
            <w:pPr>
              <w:rPr>
                <w:szCs w:val="28"/>
                <w:lang w:val="en-US"/>
              </w:rPr>
            </w:pPr>
            <w:r>
              <w:rPr>
                <w:szCs w:val="28"/>
                <w:lang w:val="en-US"/>
              </w:rPr>
              <w:t>0.25</w:t>
            </w:r>
          </w:p>
        </w:tc>
        <w:tc>
          <w:tcPr>
            <w:tcW w:w="873" w:type="dxa"/>
            <w:tcBorders>
              <w:bottom w:val="single" w:sz="4" w:space="0" w:color="auto"/>
            </w:tcBorders>
            <w:shd w:val="clear" w:color="auto" w:fill="auto"/>
          </w:tcPr>
          <w:p w:rsidR="00050704" w:rsidRPr="00566DDF" w:rsidRDefault="00050704" w:rsidP="00471BD7">
            <w:pPr>
              <w:ind w:left="0"/>
              <w:rPr>
                <w:szCs w:val="28"/>
                <w:lang w:val="en-US"/>
              </w:rPr>
            </w:pPr>
            <w:r>
              <w:rPr>
                <w:szCs w:val="28"/>
                <w:lang w:val="en-US"/>
              </w:rPr>
              <w:t>0.01</w:t>
            </w:r>
          </w:p>
        </w:tc>
      </w:tr>
      <w:tr w:rsidR="00050704" w:rsidTr="00471BD7">
        <w:tc>
          <w:tcPr>
            <w:tcW w:w="1559" w:type="dxa"/>
          </w:tcPr>
          <w:p w:rsidR="00050704" w:rsidRPr="003631B2" w:rsidRDefault="00050704" w:rsidP="0073799A">
            <w:pPr>
              <w:ind w:left="34"/>
              <w:rPr>
                <w:szCs w:val="28"/>
              </w:rPr>
            </w:pPr>
            <w:r>
              <w:rPr>
                <w:szCs w:val="28"/>
              </w:rPr>
              <w:t xml:space="preserve">Частота </w:t>
            </w:r>
          </w:p>
        </w:tc>
        <w:tc>
          <w:tcPr>
            <w:tcW w:w="1290" w:type="dxa"/>
            <w:vMerge/>
          </w:tcPr>
          <w:p w:rsidR="00050704" w:rsidRDefault="00050704" w:rsidP="0073799A">
            <w:pPr>
              <w:ind w:left="0"/>
              <w:rPr>
                <w:szCs w:val="28"/>
                <w:lang w:val="en-US"/>
              </w:rPr>
            </w:pPr>
          </w:p>
        </w:tc>
        <w:tc>
          <w:tcPr>
            <w:tcW w:w="1490" w:type="dxa"/>
          </w:tcPr>
          <w:p w:rsidR="00050704" w:rsidRDefault="00050704" w:rsidP="0073799A">
            <w:pPr>
              <w:rPr>
                <w:szCs w:val="28"/>
                <w:lang w:val="en-US"/>
              </w:rPr>
            </w:pPr>
            <w:r>
              <w:rPr>
                <w:szCs w:val="28"/>
                <w:lang w:val="en-US"/>
              </w:rPr>
              <w:t>22.5</w:t>
            </w:r>
          </w:p>
        </w:tc>
        <w:tc>
          <w:tcPr>
            <w:tcW w:w="1273" w:type="dxa"/>
          </w:tcPr>
          <w:p w:rsidR="00050704" w:rsidRDefault="00050704" w:rsidP="0073799A">
            <w:pPr>
              <w:rPr>
                <w:szCs w:val="28"/>
                <w:lang w:val="en-US"/>
              </w:rPr>
            </w:pPr>
            <w:r>
              <w:rPr>
                <w:szCs w:val="28"/>
                <w:lang w:val="en-US"/>
              </w:rPr>
              <w:t>23.5</w:t>
            </w:r>
          </w:p>
        </w:tc>
        <w:tc>
          <w:tcPr>
            <w:tcW w:w="1273" w:type="dxa"/>
          </w:tcPr>
          <w:p w:rsidR="00050704" w:rsidRDefault="00050704" w:rsidP="0073799A">
            <w:pPr>
              <w:rPr>
                <w:szCs w:val="28"/>
                <w:lang w:val="en-US"/>
              </w:rPr>
            </w:pPr>
            <w:r>
              <w:rPr>
                <w:szCs w:val="28"/>
                <w:lang w:val="en-US"/>
              </w:rPr>
              <w:t>24.5</w:t>
            </w:r>
          </w:p>
        </w:tc>
        <w:tc>
          <w:tcPr>
            <w:tcW w:w="1273" w:type="dxa"/>
          </w:tcPr>
          <w:p w:rsidR="00050704" w:rsidRDefault="00050704" w:rsidP="0073799A">
            <w:pPr>
              <w:rPr>
                <w:szCs w:val="28"/>
                <w:lang w:val="en-US"/>
              </w:rPr>
            </w:pPr>
            <w:r>
              <w:rPr>
                <w:szCs w:val="28"/>
                <w:lang w:val="en-US"/>
              </w:rPr>
              <w:t>25.5</w:t>
            </w:r>
          </w:p>
        </w:tc>
        <w:tc>
          <w:tcPr>
            <w:tcW w:w="1317" w:type="dxa"/>
          </w:tcPr>
          <w:p w:rsidR="00050704" w:rsidRDefault="00050704" w:rsidP="0073799A">
            <w:pPr>
              <w:rPr>
                <w:szCs w:val="28"/>
                <w:lang w:val="en-US"/>
              </w:rPr>
            </w:pPr>
            <w:r>
              <w:rPr>
                <w:szCs w:val="28"/>
                <w:lang w:val="en-US"/>
              </w:rPr>
              <w:t>26.5</w:t>
            </w:r>
          </w:p>
        </w:tc>
        <w:tc>
          <w:tcPr>
            <w:tcW w:w="873" w:type="dxa"/>
            <w:tcBorders>
              <w:bottom w:val="single" w:sz="4" w:space="0" w:color="auto"/>
            </w:tcBorders>
            <w:shd w:val="clear" w:color="auto" w:fill="auto"/>
          </w:tcPr>
          <w:p w:rsidR="00050704" w:rsidRPr="003A2677" w:rsidRDefault="00050704" w:rsidP="00471BD7">
            <w:pPr>
              <w:ind w:left="0"/>
              <w:rPr>
                <w:szCs w:val="28"/>
                <w:lang w:val="en-US"/>
              </w:rPr>
            </w:pPr>
            <w:r>
              <w:rPr>
                <w:szCs w:val="28"/>
                <w:lang w:val="en-US"/>
              </w:rPr>
              <w:t>27.5</w:t>
            </w:r>
          </w:p>
        </w:tc>
      </w:tr>
      <w:tr w:rsidR="00050704" w:rsidTr="00471BD7">
        <w:trPr>
          <w:gridAfter w:val="1"/>
          <w:wAfter w:w="873" w:type="dxa"/>
        </w:trPr>
        <w:tc>
          <w:tcPr>
            <w:tcW w:w="1559" w:type="dxa"/>
          </w:tcPr>
          <w:p w:rsidR="00050704" w:rsidRDefault="00050704" w:rsidP="0073799A">
            <w:pPr>
              <w:ind w:left="34"/>
              <w:rPr>
                <w:szCs w:val="28"/>
              </w:rPr>
            </w:pPr>
            <w:r w:rsidRPr="003577D6">
              <w:rPr>
                <w:szCs w:val="28"/>
              </w:rPr>
              <w:t>Амплітуда</w:t>
            </w:r>
          </w:p>
        </w:tc>
        <w:tc>
          <w:tcPr>
            <w:tcW w:w="1290" w:type="dxa"/>
            <w:vMerge w:val="restart"/>
          </w:tcPr>
          <w:p w:rsidR="00050704" w:rsidRDefault="00050704" w:rsidP="0073799A">
            <w:pPr>
              <w:ind w:left="0"/>
              <w:rPr>
                <w:szCs w:val="28"/>
                <w:lang w:val="en-US"/>
              </w:rPr>
            </w:pPr>
            <w:r>
              <w:rPr>
                <w:szCs w:val="28"/>
                <w:lang w:val="en-US"/>
              </w:rPr>
              <w:t>0.97</w:t>
            </w:r>
          </w:p>
        </w:tc>
        <w:tc>
          <w:tcPr>
            <w:tcW w:w="1490" w:type="dxa"/>
          </w:tcPr>
          <w:p w:rsidR="00050704" w:rsidRDefault="00050704" w:rsidP="0073799A">
            <w:pPr>
              <w:rPr>
                <w:szCs w:val="28"/>
                <w:lang w:val="en-US"/>
              </w:rPr>
            </w:pPr>
            <w:r>
              <w:rPr>
                <w:szCs w:val="28"/>
                <w:lang w:val="en-US"/>
              </w:rPr>
              <w:t>0.05</w:t>
            </w:r>
          </w:p>
        </w:tc>
        <w:tc>
          <w:tcPr>
            <w:tcW w:w="1273" w:type="dxa"/>
          </w:tcPr>
          <w:p w:rsidR="00050704" w:rsidRDefault="00050704" w:rsidP="0073799A">
            <w:pPr>
              <w:rPr>
                <w:szCs w:val="28"/>
                <w:lang w:val="en-US"/>
              </w:rPr>
            </w:pPr>
            <w:r>
              <w:rPr>
                <w:szCs w:val="28"/>
                <w:lang w:val="en-US"/>
              </w:rPr>
              <w:t>0.35</w:t>
            </w:r>
          </w:p>
        </w:tc>
        <w:tc>
          <w:tcPr>
            <w:tcW w:w="1273" w:type="dxa"/>
          </w:tcPr>
          <w:p w:rsidR="00050704" w:rsidRDefault="00050704" w:rsidP="0073799A">
            <w:pPr>
              <w:rPr>
                <w:szCs w:val="28"/>
                <w:lang w:val="en-US"/>
              </w:rPr>
            </w:pPr>
            <w:r>
              <w:rPr>
                <w:szCs w:val="28"/>
                <w:lang w:val="en-US"/>
              </w:rPr>
              <w:t>0.85</w:t>
            </w:r>
          </w:p>
        </w:tc>
        <w:tc>
          <w:tcPr>
            <w:tcW w:w="1273" w:type="dxa"/>
          </w:tcPr>
          <w:p w:rsidR="00050704" w:rsidRDefault="00050704" w:rsidP="0073799A">
            <w:pPr>
              <w:rPr>
                <w:szCs w:val="28"/>
                <w:lang w:val="en-US"/>
              </w:rPr>
            </w:pPr>
            <w:r>
              <w:rPr>
                <w:szCs w:val="28"/>
                <w:lang w:val="en-US"/>
              </w:rPr>
              <w:t>0.65</w:t>
            </w:r>
          </w:p>
        </w:tc>
        <w:tc>
          <w:tcPr>
            <w:tcW w:w="1317" w:type="dxa"/>
          </w:tcPr>
          <w:p w:rsidR="00050704" w:rsidRDefault="00050704" w:rsidP="0073799A">
            <w:pPr>
              <w:rPr>
                <w:szCs w:val="28"/>
                <w:lang w:val="en-US"/>
              </w:rPr>
            </w:pPr>
            <w:r>
              <w:rPr>
                <w:szCs w:val="28"/>
                <w:lang w:val="en-US"/>
              </w:rPr>
              <w:t>0.15</w:t>
            </w:r>
          </w:p>
        </w:tc>
      </w:tr>
      <w:tr w:rsidR="00050704" w:rsidTr="00471BD7">
        <w:trPr>
          <w:gridAfter w:val="1"/>
          <w:wAfter w:w="873" w:type="dxa"/>
        </w:trPr>
        <w:tc>
          <w:tcPr>
            <w:tcW w:w="1559" w:type="dxa"/>
          </w:tcPr>
          <w:p w:rsidR="00050704" w:rsidRPr="003631B2" w:rsidRDefault="00050704" w:rsidP="0073799A">
            <w:pPr>
              <w:ind w:left="34"/>
              <w:rPr>
                <w:szCs w:val="28"/>
              </w:rPr>
            </w:pPr>
            <w:r>
              <w:rPr>
                <w:szCs w:val="28"/>
              </w:rPr>
              <w:t xml:space="preserve">Частота </w:t>
            </w:r>
          </w:p>
        </w:tc>
        <w:tc>
          <w:tcPr>
            <w:tcW w:w="1290" w:type="dxa"/>
            <w:vMerge/>
          </w:tcPr>
          <w:p w:rsidR="00050704" w:rsidRDefault="00050704" w:rsidP="0073799A">
            <w:pPr>
              <w:ind w:left="0"/>
              <w:rPr>
                <w:szCs w:val="28"/>
                <w:lang w:val="en-US"/>
              </w:rPr>
            </w:pPr>
          </w:p>
        </w:tc>
        <w:tc>
          <w:tcPr>
            <w:tcW w:w="1490" w:type="dxa"/>
          </w:tcPr>
          <w:p w:rsidR="00050704" w:rsidRDefault="00050704" w:rsidP="0073799A">
            <w:pPr>
              <w:rPr>
                <w:szCs w:val="28"/>
                <w:lang w:val="en-US"/>
              </w:rPr>
            </w:pPr>
            <w:r>
              <w:rPr>
                <w:szCs w:val="28"/>
                <w:lang w:val="en-US"/>
              </w:rPr>
              <w:t>22.7</w:t>
            </w:r>
          </w:p>
        </w:tc>
        <w:tc>
          <w:tcPr>
            <w:tcW w:w="1273" w:type="dxa"/>
          </w:tcPr>
          <w:p w:rsidR="00050704" w:rsidRDefault="00050704" w:rsidP="0073799A">
            <w:pPr>
              <w:rPr>
                <w:szCs w:val="28"/>
                <w:lang w:val="en-US"/>
              </w:rPr>
            </w:pPr>
            <w:r>
              <w:rPr>
                <w:szCs w:val="28"/>
                <w:lang w:val="en-US"/>
              </w:rPr>
              <w:t>23.7</w:t>
            </w:r>
          </w:p>
        </w:tc>
        <w:tc>
          <w:tcPr>
            <w:tcW w:w="1273" w:type="dxa"/>
          </w:tcPr>
          <w:p w:rsidR="00050704" w:rsidRDefault="00050704" w:rsidP="0073799A">
            <w:pPr>
              <w:rPr>
                <w:szCs w:val="28"/>
                <w:lang w:val="en-US"/>
              </w:rPr>
            </w:pPr>
            <w:r>
              <w:rPr>
                <w:szCs w:val="28"/>
                <w:lang w:val="en-US"/>
              </w:rPr>
              <w:t>24.7</w:t>
            </w:r>
          </w:p>
        </w:tc>
        <w:tc>
          <w:tcPr>
            <w:tcW w:w="1273" w:type="dxa"/>
          </w:tcPr>
          <w:p w:rsidR="00050704" w:rsidRDefault="00050704" w:rsidP="0073799A">
            <w:pPr>
              <w:rPr>
                <w:szCs w:val="28"/>
                <w:lang w:val="en-US"/>
              </w:rPr>
            </w:pPr>
            <w:r>
              <w:rPr>
                <w:szCs w:val="28"/>
                <w:lang w:val="en-US"/>
              </w:rPr>
              <w:t>25.8</w:t>
            </w:r>
          </w:p>
        </w:tc>
        <w:tc>
          <w:tcPr>
            <w:tcW w:w="1317" w:type="dxa"/>
          </w:tcPr>
          <w:p w:rsidR="00050704" w:rsidRDefault="00050704" w:rsidP="0073799A">
            <w:pPr>
              <w:rPr>
                <w:szCs w:val="28"/>
                <w:lang w:val="en-US"/>
              </w:rPr>
            </w:pPr>
            <w:r>
              <w:rPr>
                <w:szCs w:val="28"/>
                <w:lang w:val="en-US"/>
              </w:rPr>
              <w:t>26.7</w:t>
            </w:r>
          </w:p>
        </w:tc>
      </w:tr>
      <w:tr w:rsidR="00050704" w:rsidTr="00471BD7">
        <w:trPr>
          <w:gridAfter w:val="1"/>
          <w:wAfter w:w="873" w:type="dxa"/>
        </w:trPr>
        <w:tc>
          <w:tcPr>
            <w:tcW w:w="1559" w:type="dxa"/>
          </w:tcPr>
          <w:p w:rsidR="00050704" w:rsidRDefault="00050704" w:rsidP="0073799A">
            <w:pPr>
              <w:ind w:left="34"/>
              <w:rPr>
                <w:szCs w:val="28"/>
              </w:rPr>
            </w:pPr>
            <w:r w:rsidRPr="003577D6">
              <w:rPr>
                <w:szCs w:val="28"/>
              </w:rPr>
              <w:t>Амплітуда</w:t>
            </w:r>
          </w:p>
        </w:tc>
        <w:tc>
          <w:tcPr>
            <w:tcW w:w="1290" w:type="dxa"/>
            <w:vMerge w:val="restart"/>
          </w:tcPr>
          <w:p w:rsidR="00050704" w:rsidRDefault="00050704" w:rsidP="0073799A">
            <w:pPr>
              <w:ind w:left="0"/>
              <w:rPr>
                <w:szCs w:val="28"/>
                <w:lang w:val="en-US"/>
              </w:rPr>
            </w:pPr>
            <w:r>
              <w:rPr>
                <w:szCs w:val="28"/>
                <w:lang w:val="en-US"/>
              </w:rPr>
              <w:t>0.96</w:t>
            </w:r>
          </w:p>
        </w:tc>
        <w:tc>
          <w:tcPr>
            <w:tcW w:w="1490" w:type="dxa"/>
          </w:tcPr>
          <w:p w:rsidR="00050704" w:rsidRDefault="00050704" w:rsidP="0073799A">
            <w:pPr>
              <w:rPr>
                <w:szCs w:val="28"/>
                <w:lang w:val="en-US"/>
              </w:rPr>
            </w:pPr>
            <w:r>
              <w:rPr>
                <w:szCs w:val="28"/>
                <w:lang w:val="en-US"/>
              </w:rPr>
              <w:t>0.1</w:t>
            </w:r>
          </w:p>
        </w:tc>
        <w:tc>
          <w:tcPr>
            <w:tcW w:w="1273" w:type="dxa"/>
          </w:tcPr>
          <w:p w:rsidR="00050704" w:rsidRDefault="00050704" w:rsidP="0073799A">
            <w:pPr>
              <w:rPr>
                <w:szCs w:val="28"/>
                <w:lang w:val="en-US"/>
              </w:rPr>
            </w:pPr>
            <w:r>
              <w:rPr>
                <w:szCs w:val="28"/>
                <w:lang w:val="en-US"/>
              </w:rPr>
              <w:t>0.5</w:t>
            </w:r>
          </w:p>
        </w:tc>
        <w:tc>
          <w:tcPr>
            <w:tcW w:w="1273" w:type="dxa"/>
          </w:tcPr>
          <w:p w:rsidR="00050704" w:rsidRDefault="00050704" w:rsidP="0073799A">
            <w:pPr>
              <w:rPr>
                <w:szCs w:val="28"/>
                <w:lang w:val="en-US"/>
              </w:rPr>
            </w:pPr>
            <w:r>
              <w:rPr>
                <w:szCs w:val="28"/>
                <w:lang w:val="en-US"/>
              </w:rPr>
              <w:t>0.85</w:t>
            </w:r>
          </w:p>
        </w:tc>
        <w:tc>
          <w:tcPr>
            <w:tcW w:w="1273" w:type="dxa"/>
            <w:tcBorders>
              <w:bottom w:val="single" w:sz="4" w:space="0" w:color="auto"/>
            </w:tcBorders>
            <w:shd w:val="clear" w:color="auto" w:fill="auto"/>
          </w:tcPr>
          <w:p w:rsidR="00050704" w:rsidRPr="00FB1B82" w:rsidRDefault="00050704" w:rsidP="0073799A">
            <w:pPr>
              <w:rPr>
                <w:szCs w:val="28"/>
                <w:lang w:val="en-US"/>
              </w:rPr>
            </w:pPr>
            <w:r>
              <w:rPr>
                <w:szCs w:val="28"/>
                <w:lang w:val="en-US"/>
              </w:rPr>
              <w:t>0.5</w:t>
            </w:r>
          </w:p>
        </w:tc>
        <w:tc>
          <w:tcPr>
            <w:tcW w:w="1317" w:type="dxa"/>
            <w:tcBorders>
              <w:bottom w:val="single" w:sz="4" w:space="0" w:color="auto"/>
            </w:tcBorders>
            <w:shd w:val="clear" w:color="auto" w:fill="auto"/>
          </w:tcPr>
          <w:p w:rsidR="00050704" w:rsidRPr="00FB1B82" w:rsidRDefault="00050704" w:rsidP="0073799A">
            <w:pPr>
              <w:rPr>
                <w:szCs w:val="28"/>
                <w:lang w:val="en-US"/>
              </w:rPr>
            </w:pPr>
            <w:r>
              <w:rPr>
                <w:szCs w:val="28"/>
                <w:lang w:val="en-US"/>
              </w:rPr>
              <w:t>0.1</w:t>
            </w:r>
          </w:p>
        </w:tc>
      </w:tr>
      <w:tr w:rsidR="00050704" w:rsidTr="00471BD7">
        <w:trPr>
          <w:gridAfter w:val="1"/>
          <w:wAfter w:w="873" w:type="dxa"/>
        </w:trPr>
        <w:tc>
          <w:tcPr>
            <w:tcW w:w="1559" w:type="dxa"/>
          </w:tcPr>
          <w:p w:rsidR="00050704" w:rsidRPr="003631B2" w:rsidRDefault="00050704" w:rsidP="0073799A">
            <w:pPr>
              <w:ind w:left="34"/>
              <w:rPr>
                <w:szCs w:val="28"/>
              </w:rPr>
            </w:pPr>
            <w:r>
              <w:rPr>
                <w:szCs w:val="28"/>
              </w:rPr>
              <w:t xml:space="preserve">Частота </w:t>
            </w:r>
          </w:p>
        </w:tc>
        <w:tc>
          <w:tcPr>
            <w:tcW w:w="1290" w:type="dxa"/>
            <w:vMerge/>
          </w:tcPr>
          <w:p w:rsidR="00050704" w:rsidRDefault="00050704" w:rsidP="0073799A">
            <w:pPr>
              <w:ind w:left="0"/>
              <w:rPr>
                <w:szCs w:val="28"/>
                <w:lang w:val="en-US"/>
              </w:rPr>
            </w:pPr>
          </w:p>
        </w:tc>
        <w:tc>
          <w:tcPr>
            <w:tcW w:w="1490" w:type="dxa"/>
          </w:tcPr>
          <w:p w:rsidR="00050704" w:rsidRDefault="00050704" w:rsidP="0073799A">
            <w:pPr>
              <w:rPr>
                <w:szCs w:val="28"/>
                <w:lang w:val="en-US"/>
              </w:rPr>
            </w:pPr>
            <w:r>
              <w:rPr>
                <w:szCs w:val="28"/>
                <w:lang w:val="en-US"/>
              </w:rPr>
              <w:t>22.9</w:t>
            </w:r>
          </w:p>
        </w:tc>
        <w:tc>
          <w:tcPr>
            <w:tcW w:w="1273" w:type="dxa"/>
          </w:tcPr>
          <w:p w:rsidR="00050704" w:rsidRDefault="00050704" w:rsidP="0073799A">
            <w:pPr>
              <w:rPr>
                <w:szCs w:val="28"/>
                <w:lang w:val="en-US"/>
              </w:rPr>
            </w:pPr>
            <w:r>
              <w:rPr>
                <w:szCs w:val="28"/>
                <w:lang w:val="en-US"/>
              </w:rPr>
              <w:t>24</w:t>
            </w:r>
          </w:p>
        </w:tc>
        <w:tc>
          <w:tcPr>
            <w:tcW w:w="1273" w:type="dxa"/>
          </w:tcPr>
          <w:p w:rsidR="00050704" w:rsidRDefault="00050704" w:rsidP="0073799A">
            <w:pPr>
              <w:rPr>
                <w:szCs w:val="28"/>
                <w:lang w:val="en-US"/>
              </w:rPr>
            </w:pPr>
            <w:r>
              <w:rPr>
                <w:szCs w:val="28"/>
                <w:lang w:val="en-US"/>
              </w:rPr>
              <w:t>25</w:t>
            </w:r>
          </w:p>
        </w:tc>
        <w:tc>
          <w:tcPr>
            <w:tcW w:w="1273" w:type="dxa"/>
            <w:tcBorders>
              <w:bottom w:val="single" w:sz="4" w:space="0" w:color="auto"/>
            </w:tcBorders>
            <w:shd w:val="clear" w:color="auto" w:fill="auto"/>
          </w:tcPr>
          <w:p w:rsidR="00050704" w:rsidRPr="00A96B4D" w:rsidRDefault="00050704" w:rsidP="0073799A">
            <w:pPr>
              <w:rPr>
                <w:szCs w:val="28"/>
                <w:lang w:val="en-US"/>
              </w:rPr>
            </w:pPr>
            <w:r>
              <w:rPr>
                <w:szCs w:val="28"/>
                <w:lang w:val="en-US"/>
              </w:rPr>
              <w:t>26</w:t>
            </w:r>
          </w:p>
        </w:tc>
        <w:tc>
          <w:tcPr>
            <w:tcW w:w="1317" w:type="dxa"/>
            <w:tcBorders>
              <w:bottom w:val="single" w:sz="4" w:space="0" w:color="auto"/>
            </w:tcBorders>
            <w:shd w:val="clear" w:color="auto" w:fill="auto"/>
          </w:tcPr>
          <w:p w:rsidR="00050704" w:rsidRPr="00A96B4D" w:rsidRDefault="00050704" w:rsidP="0073799A">
            <w:pPr>
              <w:rPr>
                <w:szCs w:val="28"/>
                <w:lang w:val="en-US"/>
              </w:rPr>
            </w:pPr>
            <w:r>
              <w:rPr>
                <w:szCs w:val="28"/>
                <w:lang w:val="en-US"/>
              </w:rPr>
              <w:t>27.1</w:t>
            </w:r>
          </w:p>
        </w:tc>
      </w:tr>
    </w:tbl>
    <w:p w:rsidR="0073799A" w:rsidRDefault="0073799A" w:rsidP="006956FA">
      <w:pPr>
        <w:ind w:left="0"/>
      </w:pPr>
    </w:p>
    <w:p w:rsidR="0073799A" w:rsidRPr="00FB106F" w:rsidRDefault="0073799A" w:rsidP="0073799A">
      <w:pPr>
        <w:ind w:firstLine="709"/>
        <w:rPr>
          <w:bCs/>
          <w:i/>
          <w:szCs w:val="20"/>
        </w:rPr>
      </w:pPr>
      <w:r w:rsidRPr="006A332B">
        <w:rPr>
          <w:b/>
          <w:szCs w:val="28"/>
        </w:rPr>
        <w:t>4</w:t>
      </w:r>
      <w:r w:rsidRPr="00DE43BF">
        <w:rPr>
          <w:b/>
          <w:szCs w:val="28"/>
        </w:rPr>
        <w:t xml:space="preserve">. Дослідити </w:t>
      </w:r>
      <w:r w:rsidRPr="00DE43BF">
        <w:rPr>
          <w:szCs w:val="28"/>
        </w:rPr>
        <w:t xml:space="preserve">поведінку сформованої моделі сигналу у часовій та частотній області у випадку, якщо </w:t>
      </w:r>
      <w:r w:rsidRPr="00F0789D">
        <w:rPr>
          <w:b/>
          <w:szCs w:val="28"/>
        </w:rPr>
        <w:t>інтервал аналізу</w:t>
      </w:r>
      <w:r>
        <w:rPr>
          <w:b/>
          <w:szCs w:val="28"/>
        </w:rPr>
        <w:t xml:space="preserve"> дорівнює 2</w:t>
      </w:r>
      <w:r w:rsidRPr="00FB106F">
        <w:rPr>
          <w:b/>
          <w:szCs w:val="28"/>
        </w:rPr>
        <w:t>Т</w:t>
      </w:r>
      <w:r w:rsidRPr="00FB106F">
        <w:rPr>
          <w:b/>
          <w:szCs w:val="28"/>
          <w:vertAlign w:val="subscript"/>
        </w:rPr>
        <w:t>а</w:t>
      </w:r>
      <w:r>
        <w:rPr>
          <w:b/>
          <w:szCs w:val="28"/>
        </w:rPr>
        <w:t>.</w:t>
      </w:r>
    </w:p>
    <w:p w:rsidR="0073799A" w:rsidRDefault="0073799A" w:rsidP="0073799A">
      <w:pPr>
        <w:ind w:firstLine="720"/>
        <w:rPr>
          <w:i/>
          <w:szCs w:val="20"/>
        </w:rPr>
      </w:pPr>
      <w:r w:rsidRPr="00DE43BF">
        <w:rPr>
          <w:szCs w:val="20"/>
        </w:rPr>
        <w:t>Для цього необхідно:</w:t>
      </w:r>
    </w:p>
    <w:p w:rsidR="0073799A" w:rsidRDefault="0073799A" w:rsidP="0073799A">
      <w:pPr>
        <w:pStyle w:val="Default"/>
        <w:numPr>
          <w:ilvl w:val="0"/>
          <w:numId w:val="15"/>
        </w:numPr>
        <w:spacing w:line="276" w:lineRule="auto"/>
        <w:ind w:left="720"/>
        <w:jc w:val="both"/>
        <w:rPr>
          <w:bCs/>
          <w:sz w:val="28"/>
          <w:szCs w:val="28"/>
          <w:lang w:val="uk-UA"/>
        </w:rPr>
      </w:pPr>
      <w:r w:rsidRPr="00A7471D">
        <w:rPr>
          <w:sz w:val="28"/>
          <w:szCs w:val="28"/>
          <w:lang w:val="uk-UA"/>
        </w:rPr>
        <w:t xml:space="preserve">виконати вимоги п.1, </w:t>
      </w:r>
      <w:r w:rsidRPr="0081147A">
        <w:rPr>
          <w:sz w:val="28"/>
          <w:szCs w:val="28"/>
          <w:lang w:val="uk-UA"/>
        </w:rPr>
        <w:t>встановивши початкові умови дослідження</w:t>
      </w:r>
      <w:r w:rsidRPr="0081147A">
        <w:rPr>
          <w:bCs/>
          <w:sz w:val="28"/>
          <w:szCs w:val="28"/>
          <w:lang w:val="uk-UA"/>
        </w:rPr>
        <w:t>;</w:t>
      </w:r>
    </w:p>
    <w:p w:rsidR="0073799A" w:rsidRPr="003F18FD" w:rsidRDefault="0073799A" w:rsidP="0073799A">
      <w:pPr>
        <w:pStyle w:val="Default"/>
        <w:numPr>
          <w:ilvl w:val="0"/>
          <w:numId w:val="15"/>
        </w:numPr>
        <w:spacing w:line="276" w:lineRule="auto"/>
        <w:ind w:left="720"/>
        <w:jc w:val="both"/>
        <w:rPr>
          <w:bCs/>
          <w:sz w:val="28"/>
          <w:szCs w:val="28"/>
          <w:lang w:val="uk-UA"/>
        </w:rPr>
      </w:pPr>
      <w:r w:rsidRPr="003F18FD">
        <w:rPr>
          <w:bCs/>
          <w:sz w:val="28"/>
          <w:szCs w:val="28"/>
          <w:lang w:val="uk-UA"/>
        </w:rPr>
        <w:lastRenderedPageBreak/>
        <w:t xml:space="preserve">виконати послідовно вимоги п.3, щодо зміни </w:t>
      </w:r>
      <w:r>
        <w:rPr>
          <w:bCs/>
          <w:sz w:val="28"/>
          <w:szCs w:val="28"/>
          <w:lang w:val="uk-UA"/>
        </w:rPr>
        <w:t>виду</w:t>
      </w:r>
      <w:r w:rsidRPr="003F18FD">
        <w:rPr>
          <w:bCs/>
          <w:sz w:val="28"/>
          <w:szCs w:val="28"/>
          <w:lang w:val="uk-UA"/>
        </w:rPr>
        <w:t xml:space="preserve"> </w:t>
      </w:r>
      <w:r>
        <w:rPr>
          <w:bCs/>
          <w:sz w:val="28"/>
          <w:szCs w:val="28"/>
          <w:lang w:val="uk-UA"/>
        </w:rPr>
        <w:t>віконної</w:t>
      </w:r>
      <w:r w:rsidRPr="003F18FD">
        <w:rPr>
          <w:bCs/>
          <w:sz w:val="28"/>
          <w:szCs w:val="28"/>
          <w:lang w:val="uk-UA"/>
        </w:rPr>
        <w:t xml:space="preserve"> функції та зміни </w:t>
      </w:r>
      <w:r w:rsidRPr="0081147A">
        <w:rPr>
          <w:bCs/>
          <w:sz w:val="28"/>
          <w:szCs w:val="28"/>
          <w:lang w:val="uk-UA"/>
        </w:rPr>
        <w:t>інтервал аналізу</w:t>
      </w:r>
      <w:r w:rsidRPr="0081147A">
        <w:rPr>
          <w:color w:val="auto"/>
          <w:sz w:val="28"/>
          <w:szCs w:val="28"/>
          <w:lang w:val="uk-UA"/>
        </w:rPr>
        <w:t xml:space="preserve"> </w:t>
      </w:r>
      <w:r w:rsidRPr="0081147A">
        <w:rPr>
          <w:bCs/>
          <w:sz w:val="28"/>
          <w:szCs w:val="28"/>
          <w:lang w:val="uk-UA"/>
        </w:rPr>
        <w:t xml:space="preserve">в діапазоні від  </w:t>
      </w:r>
      <w:r>
        <w:rPr>
          <w:bCs/>
          <w:sz w:val="28"/>
          <w:szCs w:val="28"/>
          <w:lang w:val="uk-UA"/>
        </w:rPr>
        <w:t>1</w:t>
      </w:r>
      <w:r w:rsidRPr="0081147A">
        <w:rPr>
          <w:bCs/>
          <w:sz w:val="28"/>
          <w:szCs w:val="28"/>
          <w:lang w:val="uk-UA"/>
        </w:rPr>
        <w:t xml:space="preserve">,96 до </w:t>
      </w:r>
      <w:r>
        <w:rPr>
          <w:bCs/>
          <w:sz w:val="28"/>
          <w:szCs w:val="28"/>
          <w:lang w:val="uk-UA"/>
        </w:rPr>
        <w:t>2</w:t>
      </w:r>
      <w:r w:rsidRPr="0081147A">
        <w:rPr>
          <w:bCs/>
          <w:sz w:val="28"/>
          <w:szCs w:val="28"/>
          <w:lang w:val="uk-UA"/>
        </w:rPr>
        <w:t>,04, з рівномірним кроком, що дорівнює 0,01</w:t>
      </w:r>
      <w:r w:rsidRPr="003F18FD">
        <w:rPr>
          <w:bCs/>
          <w:sz w:val="28"/>
          <w:szCs w:val="28"/>
          <w:lang w:val="uk-UA"/>
        </w:rPr>
        <w:t>;</w:t>
      </w:r>
    </w:p>
    <w:p w:rsidR="0073799A" w:rsidRPr="003F18FD" w:rsidRDefault="0073799A" w:rsidP="0073799A">
      <w:pPr>
        <w:pStyle w:val="Default"/>
        <w:numPr>
          <w:ilvl w:val="0"/>
          <w:numId w:val="15"/>
        </w:numPr>
        <w:spacing w:line="276" w:lineRule="auto"/>
        <w:ind w:left="720"/>
        <w:jc w:val="both"/>
        <w:rPr>
          <w:bCs/>
          <w:sz w:val="28"/>
          <w:szCs w:val="28"/>
          <w:lang w:val="uk-UA"/>
        </w:rPr>
      </w:pPr>
      <w:r w:rsidRPr="003F18FD">
        <w:rPr>
          <w:bCs/>
          <w:sz w:val="28"/>
          <w:szCs w:val="28"/>
          <w:lang w:val="uk-UA"/>
        </w:rPr>
        <w:t xml:space="preserve">зробити </w:t>
      </w:r>
      <w:r w:rsidRPr="003F18FD">
        <w:rPr>
          <w:bCs/>
          <w:sz w:val="28"/>
          <w:szCs w:val="28"/>
          <w:lang w:val="en-US"/>
        </w:rPr>
        <w:t>Screenshot</w:t>
      </w:r>
      <w:r w:rsidRPr="003F18FD">
        <w:rPr>
          <w:bCs/>
          <w:sz w:val="28"/>
          <w:szCs w:val="28"/>
          <w:lang w:val="uk-UA"/>
        </w:rPr>
        <w:t xml:space="preserve"> осцилограм та спектрограм (вибірково) сигналу  </w:t>
      </w:r>
      <w:r w:rsidRPr="003F18FD">
        <w:rPr>
          <w:bCs/>
          <w:sz w:val="28"/>
          <w:szCs w:val="28"/>
        </w:rPr>
        <w:t xml:space="preserve">та </w:t>
      </w:r>
      <w:r w:rsidRPr="003F18FD">
        <w:rPr>
          <w:bCs/>
          <w:sz w:val="28"/>
          <w:szCs w:val="28"/>
          <w:lang w:val="uk-UA"/>
        </w:rPr>
        <w:t>додати</w:t>
      </w:r>
      <w:r w:rsidRPr="003F18FD">
        <w:rPr>
          <w:bCs/>
          <w:sz w:val="28"/>
          <w:szCs w:val="28"/>
        </w:rPr>
        <w:t xml:space="preserve"> до </w:t>
      </w:r>
      <w:r w:rsidRPr="003F18FD">
        <w:rPr>
          <w:bCs/>
          <w:sz w:val="28"/>
          <w:szCs w:val="28"/>
          <w:lang w:val="uk-UA"/>
        </w:rPr>
        <w:t xml:space="preserve">протоколу; </w:t>
      </w:r>
    </w:p>
    <w:p w:rsidR="00471BD7" w:rsidRDefault="0073799A" w:rsidP="00471BD7">
      <w:pPr>
        <w:pStyle w:val="Default"/>
        <w:numPr>
          <w:ilvl w:val="0"/>
          <w:numId w:val="15"/>
        </w:numPr>
        <w:spacing w:line="276" w:lineRule="auto"/>
        <w:ind w:left="720"/>
        <w:jc w:val="both"/>
        <w:rPr>
          <w:bCs/>
          <w:sz w:val="28"/>
          <w:szCs w:val="28"/>
          <w:lang w:val="uk-UA"/>
        </w:rPr>
      </w:pPr>
      <w:r w:rsidRPr="003F18FD">
        <w:rPr>
          <w:bCs/>
          <w:sz w:val="28"/>
          <w:szCs w:val="28"/>
          <w:lang w:val="uk-UA"/>
        </w:rPr>
        <w:t>виміряти значення спектральних складових сигналу і їх частот та занести результати до таблиці.</w:t>
      </w:r>
    </w:p>
    <w:p w:rsidR="00471BD7" w:rsidRPr="00471BD7" w:rsidRDefault="00471BD7" w:rsidP="00471BD7">
      <w:pPr>
        <w:pStyle w:val="Default"/>
        <w:spacing w:line="276" w:lineRule="auto"/>
        <w:jc w:val="both"/>
        <w:rPr>
          <w:bCs/>
          <w:sz w:val="28"/>
          <w:szCs w:val="28"/>
          <w:lang w:val="uk-UA"/>
        </w:rPr>
      </w:pPr>
    </w:p>
    <w:p w:rsidR="0073799A" w:rsidRDefault="0073799A" w:rsidP="00471BD7">
      <w:pPr>
        <w:pStyle w:val="a9"/>
        <w:jc w:val="center"/>
        <w:rPr>
          <w:sz w:val="28"/>
          <w:szCs w:val="28"/>
        </w:rPr>
      </w:pPr>
      <w:r w:rsidRPr="007C5FF4">
        <w:rPr>
          <w:sz w:val="28"/>
          <w:szCs w:val="28"/>
        </w:rPr>
        <w:t xml:space="preserve">Вікно </w:t>
      </w:r>
      <w:r w:rsidR="00712C4F">
        <w:rPr>
          <w:sz w:val="28"/>
          <w:szCs w:val="28"/>
          <w:lang w:val="en-US"/>
        </w:rPr>
        <w:t>Rectangle</w:t>
      </w:r>
    </w:p>
    <w:p w:rsidR="008C6577" w:rsidRPr="008C6577" w:rsidRDefault="008C6577" w:rsidP="008C6577">
      <w:r>
        <w:t>Таблиця</w:t>
      </w:r>
      <w:r w:rsidR="00631CCA">
        <w:t xml:space="preserve"> 5.2.34</w:t>
      </w:r>
    </w:p>
    <w:tbl>
      <w:tblPr>
        <w:tblStyle w:val="af4"/>
        <w:tblW w:w="0" w:type="auto"/>
        <w:jc w:val="center"/>
        <w:tblLook w:val="04A0" w:firstRow="1" w:lastRow="0" w:firstColumn="1" w:lastColumn="0" w:noHBand="0" w:noVBand="1"/>
      </w:tblPr>
      <w:tblGrid>
        <w:gridCol w:w="2235"/>
        <w:gridCol w:w="7336"/>
      </w:tblGrid>
      <w:tr w:rsidR="0073799A" w:rsidTr="00471BD7">
        <w:trPr>
          <w:jc w:val="center"/>
        </w:trPr>
        <w:tc>
          <w:tcPr>
            <w:tcW w:w="2235" w:type="dxa"/>
          </w:tcPr>
          <w:p w:rsidR="0073799A" w:rsidRPr="0061345B" w:rsidRDefault="0073799A" w:rsidP="0073799A">
            <w:pPr>
              <w:rPr>
                <w:szCs w:val="28"/>
                <w:lang w:val="en-US"/>
              </w:rPr>
            </w:pPr>
            <w:r>
              <w:rPr>
                <w:szCs w:val="28"/>
                <w:lang w:val="en-US"/>
              </w:rPr>
              <w:t xml:space="preserve">Windows </w:t>
            </w:r>
            <w:r w:rsidR="00471BD7">
              <w:rPr>
                <w:szCs w:val="28"/>
                <w:lang w:val="en-US"/>
              </w:rPr>
              <w:t>Length</w:t>
            </w:r>
          </w:p>
        </w:tc>
        <w:tc>
          <w:tcPr>
            <w:tcW w:w="7336" w:type="dxa"/>
          </w:tcPr>
          <w:p w:rsidR="0073799A" w:rsidRDefault="0073799A" w:rsidP="0073799A">
            <w:pPr>
              <w:jc w:val="center"/>
              <w:rPr>
                <w:szCs w:val="28"/>
              </w:rPr>
            </w:pPr>
            <w:r w:rsidRPr="00DE43BF">
              <w:rPr>
                <w:szCs w:val="20"/>
                <w:lang w:val="en-US"/>
              </w:rPr>
              <w:t>Screenshot</w:t>
            </w:r>
          </w:p>
        </w:tc>
      </w:tr>
      <w:tr w:rsidR="0073799A" w:rsidTr="008C6577">
        <w:trPr>
          <w:trHeight w:val="2979"/>
          <w:jc w:val="center"/>
        </w:trPr>
        <w:tc>
          <w:tcPr>
            <w:tcW w:w="2235" w:type="dxa"/>
          </w:tcPr>
          <w:p w:rsidR="0073799A" w:rsidRPr="00243FD3" w:rsidRDefault="0073799A" w:rsidP="0073799A">
            <w:pPr>
              <w:tabs>
                <w:tab w:val="center" w:pos="1009"/>
                <w:tab w:val="right" w:pos="2019"/>
              </w:tabs>
              <w:rPr>
                <w:szCs w:val="28"/>
                <w:lang w:val="en-US"/>
              </w:rPr>
            </w:pPr>
            <w:r>
              <w:rPr>
                <w:szCs w:val="28"/>
                <w:lang w:val="en-US"/>
              </w:rPr>
              <w:tab/>
              <w:t>2</w:t>
            </w:r>
            <w:r>
              <w:rPr>
                <w:szCs w:val="28"/>
                <w:lang w:val="en-US"/>
              </w:rPr>
              <w:tab/>
            </w:r>
          </w:p>
        </w:tc>
        <w:tc>
          <w:tcPr>
            <w:tcW w:w="7336" w:type="dxa"/>
          </w:tcPr>
          <w:p w:rsidR="0073799A" w:rsidRPr="00B522AE" w:rsidRDefault="0073799A" w:rsidP="009B2F70">
            <w:pPr>
              <w:tabs>
                <w:tab w:val="left" w:pos="898"/>
              </w:tabs>
              <w:jc w:val="center"/>
              <w:rPr>
                <w:szCs w:val="28"/>
                <w:lang w:val="en-US"/>
              </w:rPr>
            </w:pPr>
            <w:r>
              <w:rPr>
                <w:noProof/>
                <w:lang w:val="ru-RU" w:eastAsia="ru-RU"/>
              </w:rPr>
              <w:drawing>
                <wp:inline distT="0" distB="0" distL="0" distR="0" wp14:anchorId="4592AFA0" wp14:editId="276875E0">
                  <wp:extent cx="2943225" cy="1907823"/>
                  <wp:effectExtent l="0" t="0" r="0" b="0"/>
                  <wp:docPr id="429" name="Рисунок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5"/>
                          <a:stretch>
                            <a:fillRect/>
                          </a:stretch>
                        </pic:blipFill>
                        <pic:spPr>
                          <a:xfrm>
                            <a:off x="0" y="0"/>
                            <a:ext cx="2950248" cy="1912375"/>
                          </a:xfrm>
                          <a:prstGeom prst="rect">
                            <a:avLst/>
                          </a:prstGeom>
                        </pic:spPr>
                      </pic:pic>
                    </a:graphicData>
                  </a:graphic>
                </wp:inline>
              </w:drawing>
            </w:r>
          </w:p>
          <w:p w:rsidR="0073799A" w:rsidRDefault="0073799A" w:rsidP="0073799A">
            <w:pPr>
              <w:jc w:val="center"/>
              <w:rPr>
                <w:szCs w:val="28"/>
              </w:rPr>
            </w:pPr>
          </w:p>
        </w:tc>
      </w:tr>
      <w:tr w:rsidR="0073799A" w:rsidTr="008C6577">
        <w:trPr>
          <w:trHeight w:val="3002"/>
          <w:jc w:val="center"/>
        </w:trPr>
        <w:tc>
          <w:tcPr>
            <w:tcW w:w="2235" w:type="dxa"/>
          </w:tcPr>
          <w:p w:rsidR="0073799A" w:rsidRDefault="0073799A" w:rsidP="0073799A">
            <w:pPr>
              <w:jc w:val="center"/>
              <w:rPr>
                <w:szCs w:val="28"/>
                <w:lang w:val="en-US"/>
              </w:rPr>
            </w:pPr>
            <w:r>
              <w:rPr>
                <w:szCs w:val="28"/>
                <w:lang w:val="en-US"/>
              </w:rPr>
              <w:t>2.01</w:t>
            </w:r>
          </w:p>
        </w:tc>
        <w:tc>
          <w:tcPr>
            <w:tcW w:w="7336" w:type="dxa"/>
          </w:tcPr>
          <w:p w:rsidR="0073799A" w:rsidRDefault="0073799A" w:rsidP="0073799A">
            <w:pPr>
              <w:jc w:val="center"/>
              <w:rPr>
                <w:szCs w:val="28"/>
              </w:rPr>
            </w:pPr>
            <w:r>
              <w:rPr>
                <w:noProof/>
                <w:lang w:val="ru-RU" w:eastAsia="ru-RU"/>
              </w:rPr>
              <w:drawing>
                <wp:inline distT="0" distB="0" distL="0" distR="0" wp14:anchorId="6D7EE9AA" wp14:editId="38D7100D">
                  <wp:extent cx="2895600" cy="1902288"/>
                  <wp:effectExtent l="0" t="0" r="0" b="317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6"/>
                          <a:stretch>
                            <a:fillRect/>
                          </a:stretch>
                        </pic:blipFill>
                        <pic:spPr>
                          <a:xfrm>
                            <a:off x="0" y="0"/>
                            <a:ext cx="2895909" cy="1902491"/>
                          </a:xfrm>
                          <a:prstGeom prst="rect">
                            <a:avLst/>
                          </a:prstGeom>
                        </pic:spPr>
                      </pic:pic>
                    </a:graphicData>
                  </a:graphic>
                </wp:inline>
              </w:drawing>
            </w:r>
          </w:p>
        </w:tc>
      </w:tr>
    </w:tbl>
    <w:p w:rsidR="008E73E3" w:rsidRDefault="008E73E3" w:rsidP="008E73E3">
      <w:pPr>
        <w:rPr>
          <w:szCs w:val="28"/>
        </w:rPr>
      </w:pPr>
    </w:p>
    <w:p w:rsidR="008E73E3" w:rsidRDefault="008E73E3" w:rsidP="008E73E3">
      <w:pPr>
        <w:rPr>
          <w:szCs w:val="28"/>
        </w:rPr>
      </w:pPr>
    </w:p>
    <w:p w:rsidR="008E73E3" w:rsidRDefault="008E73E3" w:rsidP="008E73E3">
      <w:pPr>
        <w:rPr>
          <w:szCs w:val="28"/>
        </w:rPr>
      </w:pPr>
    </w:p>
    <w:p w:rsidR="008E73E3" w:rsidRPr="0089240A" w:rsidRDefault="008E73E3" w:rsidP="008E73E3">
      <w:pPr>
        <w:rPr>
          <w:szCs w:val="28"/>
        </w:rPr>
      </w:pPr>
      <w:r>
        <w:rPr>
          <w:szCs w:val="28"/>
        </w:rPr>
        <w:lastRenderedPageBreak/>
        <w:t>Продовження таблиці</w:t>
      </w:r>
      <w:r w:rsidR="00631CCA">
        <w:rPr>
          <w:szCs w:val="28"/>
        </w:rPr>
        <w:t xml:space="preserve"> </w:t>
      </w:r>
      <w:r w:rsidR="00631CCA">
        <w:t>5.2.34</w:t>
      </w:r>
    </w:p>
    <w:tbl>
      <w:tblPr>
        <w:tblStyle w:val="af4"/>
        <w:tblW w:w="0" w:type="auto"/>
        <w:jc w:val="center"/>
        <w:tblLook w:val="04A0" w:firstRow="1" w:lastRow="0" w:firstColumn="1" w:lastColumn="0" w:noHBand="0" w:noVBand="1"/>
      </w:tblPr>
      <w:tblGrid>
        <w:gridCol w:w="2235"/>
        <w:gridCol w:w="7336"/>
      </w:tblGrid>
      <w:tr w:rsidR="008E73E3" w:rsidTr="008E73E3">
        <w:trPr>
          <w:trHeight w:val="2563"/>
          <w:jc w:val="center"/>
        </w:trPr>
        <w:tc>
          <w:tcPr>
            <w:tcW w:w="2235" w:type="dxa"/>
          </w:tcPr>
          <w:p w:rsidR="008E73E3" w:rsidRDefault="008E73E3" w:rsidP="00415647">
            <w:pPr>
              <w:jc w:val="center"/>
              <w:rPr>
                <w:szCs w:val="28"/>
                <w:lang w:val="en-US"/>
              </w:rPr>
            </w:pPr>
            <w:r>
              <w:rPr>
                <w:szCs w:val="28"/>
                <w:lang w:val="en-US"/>
              </w:rPr>
              <w:t>2.02</w:t>
            </w:r>
          </w:p>
        </w:tc>
        <w:tc>
          <w:tcPr>
            <w:tcW w:w="7336" w:type="dxa"/>
          </w:tcPr>
          <w:p w:rsidR="008E73E3" w:rsidRDefault="008E73E3" w:rsidP="00415647">
            <w:pPr>
              <w:ind w:left="-108"/>
              <w:jc w:val="center"/>
              <w:rPr>
                <w:noProof/>
                <w:lang w:eastAsia="ru-RU"/>
              </w:rPr>
            </w:pPr>
            <w:r>
              <w:rPr>
                <w:noProof/>
                <w:lang w:val="ru-RU" w:eastAsia="ru-RU"/>
              </w:rPr>
              <w:drawing>
                <wp:inline distT="0" distB="0" distL="0" distR="0" wp14:anchorId="2D8F8EC7" wp14:editId="776529C7">
                  <wp:extent cx="2619375" cy="1668795"/>
                  <wp:effectExtent l="0" t="0" r="0" b="7620"/>
                  <wp:docPr id="430" name="Рисунок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7"/>
                          <a:stretch>
                            <a:fillRect/>
                          </a:stretch>
                        </pic:blipFill>
                        <pic:spPr>
                          <a:xfrm>
                            <a:off x="0" y="0"/>
                            <a:ext cx="2625256" cy="1672542"/>
                          </a:xfrm>
                          <a:prstGeom prst="rect">
                            <a:avLst/>
                          </a:prstGeom>
                        </pic:spPr>
                      </pic:pic>
                    </a:graphicData>
                  </a:graphic>
                </wp:inline>
              </w:drawing>
            </w:r>
          </w:p>
        </w:tc>
      </w:tr>
      <w:tr w:rsidR="008E73E3" w:rsidTr="008E73E3">
        <w:trPr>
          <w:trHeight w:val="2873"/>
          <w:jc w:val="center"/>
        </w:trPr>
        <w:tc>
          <w:tcPr>
            <w:tcW w:w="2235" w:type="dxa"/>
          </w:tcPr>
          <w:p w:rsidR="008E73E3" w:rsidRDefault="008E73E3" w:rsidP="00415647">
            <w:pPr>
              <w:jc w:val="center"/>
              <w:rPr>
                <w:szCs w:val="28"/>
                <w:lang w:val="en-US"/>
              </w:rPr>
            </w:pPr>
            <w:r>
              <w:rPr>
                <w:szCs w:val="28"/>
                <w:lang w:val="en-US"/>
              </w:rPr>
              <w:t>2.03</w:t>
            </w:r>
          </w:p>
          <w:p w:rsidR="008E73E3" w:rsidRDefault="008E73E3" w:rsidP="00415647">
            <w:pPr>
              <w:jc w:val="center"/>
              <w:rPr>
                <w:szCs w:val="28"/>
                <w:lang w:val="en-US"/>
              </w:rPr>
            </w:pPr>
          </w:p>
        </w:tc>
        <w:tc>
          <w:tcPr>
            <w:tcW w:w="7336" w:type="dxa"/>
          </w:tcPr>
          <w:p w:rsidR="008E73E3" w:rsidRDefault="008E73E3" w:rsidP="00415647">
            <w:pPr>
              <w:ind w:left="0"/>
              <w:jc w:val="center"/>
              <w:rPr>
                <w:noProof/>
                <w:lang w:eastAsia="ru-RU"/>
              </w:rPr>
            </w:pPr>
            <w:r>
              <w:rPr>
                <w:noProof/>
                <w:lang w:val="ru-RU" w:eastAsia="ru-RU"/>
              </w:rPr>
              <w:drawing>
                <wp:inline distT="0" distB="0" distL="0" distR="0" wp14:anchorId="7F00AE0D" wp14:editId="5822252D">
                  <wp:extent cx="2705100" cy="1778636"/>
                  <wp:effectExtent l="0" t="0" r="0" b="0"/>
                  <wp:docPr id="431" name="Рисунок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8"/>
                          <a:stretch>
                            <a:fillRect/>
                          </a:stretch>
                        </pic:blipFill>
                        <pic:spPr>
                          <a:xfrm>
                            <a:off x="0" y="0"/>
                            <a:ext cx="2714821" cy="1785028"/>
                          </a:xfrm>
                          <a:prstGeom prst="rect">
                            <a:avLst/>
                          </a:prstGeom>
                        </pic:spPr>
                      </pic:pic>
                    </a:graphicData>
                  </a:graphic>
                </wp:inline>
              </w:drawing>
            </w:r>
          </w:p>
        </w:tc>
      </w:tr>
      <w:tr w:rsidR="008E73E3" w:rsidTr="008E73E3">
        <w:trPr>
          <w:trHeight w:val="2887"/>
          <w:jc w:val="center"/>
        </w:trPr>
        <w:tc>
          <w:tcPr>
            <w:tcW w:w="2235" w:type="dxa"/>
          </w:tcPr>
          <w:p w:rsidR="008E73E3" w:rsidRDefault="008E73E3" w:rsidP="00415647">
            <w:pPr>
              <w:jc w:val="center"/>
              <w:rPr>
                <w:szCs w:val="28"/>
                <w:lang w:val="en-US"/>
              </w:rPr>
            </w:pPr>
            <w:r>
              <w:rPr>
                <w:szCs w:val="28"/>
                <w:lang w:val="en-US"/>
              </w:rPr>
              <w:t>2.04</w:t>
            </w:r>
          </w:p>
        </w:tc>
        <w:tc>
          <w:tcPr>
            <w:tcW w:w="7336" w:type="dxa"/>
          </w:tcPr>
          <w:p w:rsidR="008E73E3" w:rsidRDefault="008E73E3" w:rsidP="00415647">
            <w:pPr>
              <w:ind w:left="-108"/>
              <w:jc w:val="center"/>
              <w:rPr>
                <w:noProof/>
                <w:lang w:eastAsia="ru-RU"/>
              </w:rPr>
            </w:pPr>
            <w:r>
              <w:rPr>
                <w:noProof/>
                <w:lang w:val="ru-RU" w:eastAsia="ru-RU"/>
              </w:rPr>
              <w:drawing>
                <wp:inline distT="0" distB="0" distL="0" distR="0" wp14:anchorId="30F92450" wp14:editId="60F2D94B">
                  <wp:extent cx="2809875" cy="1784049"/>
                  <wp:effectExtent l="0" t="0" r="0" b="698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9"/>
                          <a:stretch>
                            <a:fillRect/>
                          </a:stretch>
                        </pic:blipFill>
                        <pic:spPr>
                          <a:xfrm>
                            <a:off x="0" y="0"/>
                            <a:ext cx="2811352" cy="1784987"/>
                          </a:xfrm>
                          <a:prstGeom prst="rect">
                            <a:avLst/>
                          </a:prstGeom>
                        </pic:spPr>
                      </pic:pic>
                    </a:graphicData>
                  </a:graphic>
                </wp:inline>
              </w:drawing>
            </w:r>
          </w:p>
        </w:tc>
      </w:tr>
      <w:tr w:rsidR="008E73E3" w:rsidTr="008E73E3">
        <w:trPr>
          <w:trHeight w:val="2859"/>
          <w:jc w:val="center"/>
        </w:trPr>
        <w:tc>
          <w:tcPr>
            <w:tcW w:w="2235" w:type="dxa"/>
          </w:tcPr>
          <w:p w:rsidR="008E73E3" w:rsidRDefault="008E73E3" w:rsidP="00415647">
            <w:pPr>
              <w:jc w:val="center"/>
              <w:rPr>
                <w:szCs w:val="28"/>
                <w:lang w:val="en-US"/>
              </w:rPr>
            </w:pPr>
            <w:r>
              <w:rPr>
                <w:szCs w:val="28"/>
                <w:lang w:val="en-US"/>
              </w:rPr>
              <w:t>1.99</w:t>
            </w:r>
          </w:p>
        </w:tc>
        <w:tc>
          <w:tcPr>
            <w:tcW w:w="7336" w:type="dxa"/>
          </w:tcPr>
          <w:p w:rsidR="008E73E3" w:rsidRDefault="008E73E3" w:rsidP="00415647">
            <w:pPr>
              <w:ind w:left="-108"/>
              <w:jc w:val="center"/>
              <w:rPr>
                <w:noProof/>
                <w:lang w:eastAsia="ru-RU"/>
              </w:rPr>
            </w:pPr>
            <w:r>
              <w:rPr>
                <w:noProof/>
                <w:lang w:val="ru-RU" w:eastAsia="ru-RU"/>
              </w:rPr>
              <w:drawing>
                <wp:inline distT="0" distB="0" distL="0" distR="0" wp14:anchorId="5F86EFFB" wp14:editId="56B152F0">
                  <wp:extent cx="2819400" cy="1856790"/>
                  <wp:effectExtent l="0" t="0" r="0" b="0"/>
                  <wp:docPr id="432" name="Рисунок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0"/>
                          <a:stretch>
                            <a:fillRect/>
                          </a:stretch>
                        </pic:blipFill>
                        <pic:spPr>
                          <a:xfrm>
                            <a:off x="0" y="0"/>
                            <a:ext cx="2832190" cy="1865213"/>
                          </a:xfrm>
                          <a:prstGeom prst="rect">
                            <a:avLst/>
                          </a:prstGeom>
                        </pic:spPr>
                      </pic:pic>
                    </a:graphicData>
                  </a:graphic>
                </wp:inline>
              </w:drawing>
            </w:r>
          </w:p>
        </w:tc>
      </w:tr>
    </w:tbl>
    <w:p w:rsidR="008E73E3" w:rsidRPr="008E73E3" w:rsidRDefault="008E73E3" w:rsidP="008E73E3">
      <w:pPr>
        <w:widowControl/>
        <w:autoSpaceDE/>
        <w:autoSpaceDN/>
        <w:spacing w:after="200" w:line="276" w:lineRule="auto"/>
        <w:ind w:left="426"/>
        <w:contextualSpacing/>
        <w:jc w:val="left"/>
        <w:rPr>
          <w:szCs w:val="28"/>
        </w:rPr>
      </w:pPr>
    </w:p>
    <w:p w:rsidR="008E73E3" w:rsidRPr="008E73E3" w:rsidRDefault="008E73E3" w:rsidP="008E73E3">
      <w:pPr>
        <w:widowControl/>
        <w:autoSpaceDE/>
        <w:autoSpaceDN/>
        <w:spacing w:after="200" w:line="276" w:lineRule="auto"/>
        <w:ind w:left="426"/>
        <w:contextualSpacing/>
        <w:jc w:val="left"/>
        <w:rPr>
          <w:szCs w:val="28"/>
        </w:rPr>
      </w:pPr>
    </w:p>
    <w:p w:rsidR="008E73E3" w:rsidRPr="0089240A" w:rsidRDefault="008E73E3" w:rsidP="008E73E3">
      <w:pPr>
        <w:rPr>
          <w:szCs w:val="28"/>
        </w:rPr>
      </w:pPr>
      <w:r>
        <w:rPr>
          <w:szCs w:val="28"/>
        </w:rPr>
        <w:lastRenderedPageBreak/>
        <w:t>Продовження таблиці</w:t>
      </w:r>
      <w:r w:rsidR="00631CCA">
        <w:rPr>
          <w:szCs w:val="28"/>
        </w:rPr>
        <w:t xml:space="preserve"> </w:t>
      </w:r>
      <w:r w:rsidR="00631CCA">
        <w:t>5.2.34</w:t>
      </w:r>
    </w:p>
    <w:tbl>
      <w:tblPr>
        <w:tblStyle w:val="af4"/>
        <w:tblW w:w="0" w:type="auto"/>
        <w:jc w:val="center"/>
        <w:tblLook w:val="04A0" w:firstRow="1" w:lastRow="0" w:firstColumn="1" w:lastColumn="0" w:noHBand="0" w:noVBand="1"/>
      </w:tblPr>
      <w:tblGrid>
        <w:gridCol w:w="2235"/>
        <w:gridCol w:w="7336"/>
      </w:tblGrid>
      <w:tr w:rsidR="008E73E3" w:rsidTr="00415647">
        <w:trPr>
          <w:trHeight w:val="2911"/>
          <w:jc w:val="center"/>
        </w:trPr>
        <w:tc>
          <w:tcPr>
            <w:tcW w:w="2235" w:type="dxa"/>
          </w:tcPr>
          <w:p w:rsidR="008E73E3" w:rsidRDefault="008E73E3" w:rsidP="00415647">
            <w:pPr>
              <w:jc w:val="center"/>
              <w:rPr>
                <w:szCs w:val="28"/>
                <w:lang w:val="en-US"/>
              </w:rPr>
            </w:pPr>
            <w:r>
              <w:rPr>
                <w:szCs w:val="28"/>
                <w:lang w:val="en-US"/>
              </w:rPr>
              <w:t>1.98</w:t>
            </w:r>
          </w:p>
        </w:tc>
        <w:tc>
          <w:tcPr>
            <w:tcW w:w="7336" w:type="dxa"/>
          </w:tcPr>
          <w:p w:rsidR="008E73E3" w:rsidRDefault="008E73E3" w:rsidP="00415647">
            <w:pPr>
              <w:jc w:val="center"/>
              <w:rPr>
                <w:noProof/>
                <w:lang w:eastAsia="ru-RU"/>
              </w:rPr>
            </w:pPr>
            <w:r>
              <w:rPr>
                <w:noProof/>
                <w:lang w:val="ru-RU" w:eastAsia="ru-RU"/>
              </w:rPr>
              <w:drawing>
                <wp:inline distT="0" distB="0" distL="0" distR="0" wp14:anchorId="6BC7AA76" wp14:editId="65E35292">
                  <wp:extent cx="2667000" cy="1773664"/>
                  <wp:effectExtent l="0" t="0" r="0" b="0"/>
                  <wp:docPr id="433" name="Рисунок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1"/>
                          <a:stretch>
                            <a:fillRect/>
                          </a:stretch>
                        </pic:blipFill>
                        <pic:spPr>
                          <a:xfrm>
                            <a:off x="0" y="0"/>
                            <a:ext cx="2666657" cy="1773436"/>
                          </a:xfrm>
                          <a:prstGeom prst="rect">
                            <a:avLst/>
                          </a:prstGeom>
                        </pic:spPr>
                      </pic:pic>
                    </a:graphicData>
                  </a:graphic>
                </wp:inline>
              </w:drawing>
            </w:r>
          </w:p>
        </w:tc>
      </w:tr>
      <w:tr w:rsidR="008E73E3" w:rsidTr="00415647">
        <w:trPr>
          <w:trHeight w:val="2783"/>
          <w:jc w:val="center"/>
        </w:trPr>
        <w:tc>
          <w:tcPr>
            <w:tcW w:w="2235" w:type="dxa"/>
          </w:tcPr>
          <w:p w:rsidR="008E73E3" w:rsidRDefault="008E73E3" w:rsidP="00415647">
            <w:pPr>
              <w:jc w:val="center"/>
              <w:rPr>
                <w:szCs w:val="28"/>
                <w:lang w:val="en-US"/>
              </w:rPr>
            </w:pPr>
            <w:r>
              <w:rPr>
                <w:szCs w:val="28"/>
                <w:lang w:val="en-US"/>
              </w:rPr>
              <w:t>1.97</w:t>
            </w:r>
          </w:p>
        </w:tc>
        <w:tc>
          <w:tcPr>
            <w:tcW w:w="7336" w:type="dxa"/>
          </w:tcPr>
          <w:p w:rsidR="008E73E3" w:rsidRDefault="008E73E3" w:rsidP="00415647">
            <w:pPr>
              <w:jc w:val="center"/>
              <w:rPr>
                <w:noProof/>
                <w:lang w:eastAsia="ru-RU"/>
              </w:rPr>
            </w:pPr>
            <w:r>
              <w:rPr>
                <w:noProof/>
                <w:lang w:val="ru-RU" w:eastAsia="ru-RU"/>
              </w:rPr>
              <w:drawing>
                <wp:inline distT="0" distB="0" distL="0" distR="0" wp14:anchorId="5CE3A5D8" wp14:editId="245E4482">
                  <wp:extent cx="2600325" cy="1715198"/>
                  <wp:effectExtent l="0" t="0" r="0" b="0"/>
                  <wp:docPr id="434" name="Рисунок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2"/>
                          <a:stretch>
                            <a:fillRect/>
                          </a:stretch>
                        </pic:blipFill>
                        <pic:spPr>
                          <a:xfrm>
                            <a:off x="0" y="0"/>
                            <a:ext cx="2609998" cy="1721578"/>
                          </a:xfrm>
                          <a:prstGeom prst="rect">
                            <a:avLst/>
                          </a:prstGeom>
                        </pic:spPr>
                      </pic:pic>
                    </a:graphicData>
                  </a:graphic>
                </wp:inline>
              </w:drawing>
            </w:r>
          </w:p>
        </w:tc>
      </w:tr>
      <w:tr w:rsidR="008E73E3" w:rsidTr="00415647">
        <w:trPr>
          <w:trHeight w:val="2598"/>
          <w:jc w:val="center"/>
        </w:trPr>
        <w:tc>
          <w:tcPr>
            <w:tcW w:w="2235" w:type="dxa"/>
          </w:tcPr>
          <w:p w:rsidR="008E73E3" w:rsidRDefault="008E73E3" w:rsidP="00415647">
            <w:pPr>
              <w:jc w:val="center"/>
              <w:rPr>
                <w:szCs w:val="28"/>
                <w:lang w:val="en-US"/>
              </w:rPr>
            </w:pPr>
            <w:r>
              <w:rPr>
                <w:szCs w:val="28"/>
                <w:lang w:val="en-US"/>
              </w:rPr>
              <w:t>1.96</w:t>
            </w:r>
          </w:p>
        </w:tc>
        <w:tc>
          <w:tcPr>
            <w:tcW w:w="7336" w:type="dxa"/>
          </w:tcPr>
          <w:p w:rsidR="008E73E3" w:rsidRDefault="008E73E3" w:rsidP="00415647">
            <w:pPr>
              <w:jc w:val="center"/>
              <w:rPr>
                <w:noProof/>
                <w:lang w:eastAsia="ru-RU"/>
              </w:rPr>
            </w:pPr>
            <w:r>
              <w:rPr>
                <w:noProof/>
                <w:lang w:val="ru-RU" w:eastAsia="ru-RU"/>
              </w:rPr>
              <w:drawing>
                <wp:inline distT="0" distB="0" distL="0" distR="0" wp14:anchorId="4F76FE6D" wp14:editId="230B7537">
                  <wp:extent cx="2478116" cy="1623733"/>
                  <wp:effectExtent l="0" t="0" r="0" b="0"/>
                  <wp:docPr id="435" name="Рисунок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3"/>
                          <a:stretch>
                            <a:fillRect/>
                          </a:stretch>
                        </pic:blipFill>
                        <pic:spPr>
                          <a:xfrm>
                            <a:off x="0" y="0"/>
                            <a:ext cx="2485212" cy="1628382"/>
                          </a:xfrm>
                          <a:prstGeom prst="rect">
                            <a:avLst/>
                          </a:prstGeom>
                        </pic:spPr>
                      </pic:pic>
                    </a:graphicData>
                  </a:graphic>
                </wp:inline>
              </w:drawing>
            </w:r>
          </w:p>
        </w:tc>
      </w:tr>
    </w:tbl>
    <w:p w:rsidR="008E73E3" w:rsidRDefault="008E73E3" w:rsidP="008E73E3">
      <w:pPr>
        <w:pStyle w:val="a9"/>
        <w:widowControl/>
        <w:autoSpaceDE/>
        <w:autoSpaceDN/>
        <w:spacing w:after="200" w:line="276" w:lineRule="auto"/>
        <w:ind w:left="720" w:firstLine="0"/>
        <w:contextualSpacing/>
        <w:jc w:val="left"/>
        <w:rPr>
          <w:sz w:val="28"/>
          <w:szCs w:val="28"/>
        </w:rPr>
      </w:pPr>
    </w:p>
    <w:p w:rsidR="0073799A" w:rsidRDefault="0073799A" w:rsidP="0073799A">
      <w:pPr>
        <w:pStyle w:val="a9"/>
        <w:widowControl/>
        <w:numPr>
          <w:ilvl w:val="0"/>
          <w:numId w:val="15"/>
        </w:numPr>
        <w:autoSpaceDE/>
        <w:autoSpaceDN/>
        <w:spacing w:after="200" w:line="276" w:lineRule="auto"/>
        <w:ind w:left="720"/>
        <w:contextualSpacing/>
        <w:jc w:val="left"/>
        <w:rPr>
          <w:sz w:val="28"/>
          <w:szCs w:val="28"/>
        </w:rPr>
      </w:pPr>
      <w:r w:rsidRPr="007C5FF4">
        <w:rPr>
          <w:sz w:val="28"/>
          <w:szCs w:val="28"/>
        </w:rPr>
        <w:t>Вимірюємо амплітуду і частоту спектральних складових вимірюваного сигналу на екрані графічного індикатора та заносимо в табл.</w:t>
      </w:r>
    </w:p>
    <w:p w:rsidR="008E73E3" w:rsidRDefault="008E73E3" w:rsidP="008E73E3">
      <w:pPr>
        <w:pStyle w:val="a9"/>
        <w:widowControl/>
        <w:autoSpaceDE/>
        <w:autoSpaceDN/>
        <w:spacing w:after="200" w:line="276" w:lineRule="auto"/>
        <w:ind w:left="720" w:firstLine="0"/>
        <w:contextualSpacing/>
        <w:jc w:val="left"/>
        <w:rPr>
          <w:sz w:val="28"/>
          <w:szCs w:val="28"/>
        </w:rPr>
      </w:pPr>
    </w:p>
    <w:p w:rsidR="008E73E3" w:rsidRDefault="008E73E3" w:rsidP="008E73E3">
      <w:pPr>
        <w:pStyle w:val="a9"/>
        <w:widowControl/>
        <w:autoSpaceDE/>
        <w:autoSpaceDN/>
        <w:spacing w:after="200" w:line="276" w:lineRule="auto"/>
        <w:ind w:left="720" w:firstLine="0"/>
        <w:contextualSpacing/>
        <w:jc w:val="left"/>
        <w:rPr>
          <w:sz w:val="28"/>
          <w:szCs w:val="28"/>
        </w:rPr>
      </w:pPr>
    </w:p>
    <w:p w:rsidR="008E73E3" w:rsidRDefault="008E73E3" w:rsidP="008E73E3">
      <w:pPr>
        <w:pStyle w:val="a9"/>
        <w:widowControl/>
        <w:autoSpaceDE/>
        <w:autoSpaceDN/>
        <w:spacing w:after="200" w:line="276" w:lineRule="auto"/>
        <w:ind w:left="720" w:firstLine="0"/>
        <w:contextualSpacing/>
        <w:jc w:val="left"/>
        <w:rPr>
          <w:sz w:val="28"/>
          <w:szCs w:val="28"/>
        </w:rPr>
      </w:pPr>
    </w:p>
    <w:p w:rsidR="008E73E3" w:rsidRDefault="008E73E3" w:rsidP="008E73E3">
      <w:pPr>
        <w:pStyle w:val="a9"/>
        <w:widowControl/>
        <w:autoSpaceDE/>
        <w:autoSpaceDN/>
        <w:spacing w:after="200" w:line="276" w:lineRule="auto"/>
        <w:ind w:left="720" w:firstLine="0"/>
        <w:contextualSpacing/>
        <w:jc w:val="left"/>
        <w:rPr>
          <w:sz w:val="28"/>
          <w:szCs w:val="28"/>
        </w:rPr>
      </w:pPr>
    </w:p>
    <w:p w:rsidR="008E73E3" w:rsidRDefault="008E73E3" w:rsidP="008E73E3">
      <w:pPr>
        <w:pStyle w:val="a9"/>
        <w:widowControl/>
        <w:autoSpaceDE/>
        <w:autoSpaceDN/>
        <w:spacing w:after="200" w:line="276" w:lineRule="auto"/>
        <w:ind w:left="720" w:firstLine="0"/>
        <w:contextualSpacing/>
        <w:jc w:val="left"/>
        <w:rPr>
          <w:sz w:val="28"/>
          <w:szCs w:val="28"/>
        </w:rPr>
      </w:pPr>
    </w:p>
    <w:p w:rsidR="008E73E3" w:rsidRDefault="008E73E3" w:rsidP="008E73E3">
      <w:pPr>
        <w:pStyle w:val="a9"/>
        <w:widowControl/>
        <w:autoSpaceDE/>
        <w:autoSpaceDN/>
        <w:spacing w:after="200" w:line="276" w:lineRule="auto"/>
        <w:ind w:left="720" w:firstLine="0"/>
        <w:contextualSpacing/>
        <w:jc w:val="left"/>
        <w:rPr>
          <w:sz w:val="28"/>
          <w:szCs w:val="28"/>
        </w:rPr>
      </w:pPr>
    </w:p>
    <w:p w:rsidR="008E73E3" w:rsidRDefault="008E73E3" w:rsidP="008E73E3">
      <w:pPr>
        <w:pStyle w:val="a9"/>
        <w:widowControl/>
        <w:autoSpaceDE/>
        <w:autoSpaceDN/>
        <w:spacing w:after="200" w:line="276" w:lineRule="auto"/>
        <w:ind w:left="720" w:firstLine="0"/>
        <w:contextualSpacing/>
        <w:jc w:val="left"/>
        <w:rPr>
          <w:sz w:val="28"/>
          <w:szCs w:val="28"/>
        </w:rPr>
      </w:pPr>
    </w:p>
    <w:p w:rsidR="008E73E3" w:rsidRDefault="008E73E3" w:rsidP="008E73E3">
      <w:pPr>
        <w:pStyle w:val="a9"/>
        <w:widowControl/>
        <w:autoSpaceDE/>
        <w:autoSpaceDN/>
        <w:spacing w:after="200" w:line="276" w:lineRule="auto"/>
        <w:ind w:left="720" w:firstLine="0"/>
        <w:contextualSpacing/>
        <w:jc w:val="left"/>
        <w:rPr>
          <w:sz w:val="28"/>
          <w:szCs w:val="28"/>
        </w:rPr>
      </w:pPr>
    </w:p>
    <w:p w:rsidR="008E73E3" w:rsidRPr="003874B9" w:rsidRDefault="008E73E3" w:rsidP="008E73E3">
      <w:pPr>
        <w:pStyle w:val="a9"/>
        <w:widowControl/>
        <w:autoSpaceDE/>
        <w:autoSpaceDN/>
        <w:spacing w:after="200" w:line="276" w:lineRule="auto"/>
        <w:ind w:left="720" w:firstLine="0"/>
        <w:contextualSpacing/>
        <w:jc w:val="left"/>
        <w:rPr>
          <w:sz w:val="40"/>
          <w:szCs w:val="28"/>
        </w:rPr>
      </w:pPr>
      <w:r w:rsidRPr="003874B9">
        <w:rPr>
          <w:sz w:val="28"/>
        </w:rPr>
        <w:lastRenderedPageBreak/>
        <w:t>Таблиця</w:t>
      </w:r>
      <w:r w:rsidR="00631CCA">
        <w:rPr>
          <w:sz w:val="28"/>
        </w:rPr>
        <w:t xml:space="preserve"> </w:t>
      </w:r>
      <w:r w:rsidR="00631CCA" w:rsidRPr="00631CCA">
        <w:rPr>
          <w:sz w:val="24"/>
        </w:rPr>
        <w:t>5.2.</w:t>
      </w:r>
      <w:r w:rsidR="00AE7AB7">
        <w:rPr>
          <w:sz w:val="24"/>
        </w:rPr>
        <w:t>35</w:t>
      </w:r>
      <w:r w:rsidRPr="003874B9">
        <w:rPr>
          <w:sz w:val="28"/>
        </w:rPr>
        <w:tab/>
      </w:r>
      <w:r w:rsidR="00631CCA">
        <w:rPr>
          <w:sz w:val="28"/>
        </w:rPr>
        <w:t xml:space="preserve"> </w:t>
      </w:r>
    </w:p>
    <w:tbl>
      <w:tblPr>
        <w:tblStyle w:val="af4"/>
        <w:tblW w:w="10110" w:type="dxa"/>
        <w:tblInd w:w="250" w:type="dxa"/>
        <w:tblLook w:val="04A0" w:firstRow="1" w:lastRow="0" w:firstColumn="1" w:lastColumn="0" w:noHBand="0" w:noVBand="1"/>
      </w:tblPr>
      <w:tblGrid>
        <w:gridCol w:w="1514"/>
        <w:gridCol w:w="851"/>
        <w:gridCol w:w="895"/>
        <w:gridCol w:w="896"/>
        <w:gridCol w:w="896"/>
        <w:gridCol w:w="896"/>
        <w:gridCol w:w="851"/>
        <w:gridCol w:w="851"/>
        <w:gridCol w:w="1609"/>
        <w:gridCol w:w="851"/>
      </w:tblGrid>
      <w:tr w:rsidR="008E73E3" w:rsidRPr="00471BD7" w:rsidTr="008E73E3">
        <w:trPr>
          <w:trHeight w:val="410"/>
        </w:trPr>
        <w:tc>
          <w:tcPr>
            <w:tcW w:w="0" w:type="auto"/>
          </w:tcPr>
          <w:p w:rsidR="008E73E3" w:rsidRPr="00471BD7" w:rsidRDefault="008E73E3" w:rsidP="00471BD7">
            <w:pPr>
              <w:ind w:left="142"/>
              <w:rPr>
                <w:sz w:val="24"/>
                <w:szCs w:val="28"/>
              </w:rPr>
            </w:pPr>
          </w:p>
        </w:tc>
        <w:tc>
          <w:tcPr>
            <w:tcW w:w="8247" w:type="dxa"/>
            <w:gridSpan w:val="9"/>
          </w:tcPr>
          <w:p w:rsidR="008E73E3" w:rsidRPr="00471BD7" w:rsidRDefault="008E73E3" w:rsidP="0073799A">
            <w:pPr>
              <w:rPr>
                <w:sz w:val="24"/>
                <w:szCs w:val="28"/>
              </w:rPr>
            </w:pPr>
            <w:r w:rsidRPr="00471BD7">
              <w:rPr>
                <w:sz w:val="24"/>
                <w:szCs w:val="28"/>
                <w:lang w:val="en-US"/>
              </w:rPr>
              <w:t>Windows Length</w:t>
            </w:r>
          </w:p>
        </w:tc>
      </w:tr>
      <w:tr w:rsidR="0073799A" w:rsidRPr="00471BD7" w:rsidTr="00471BD7">
        <w:trPr>
          <w:gridAfter w:val="7"/>
          <w:wAfter w:w="6572" w:type="dxa"/>
          <w:trHeight w:val="427"/>
        </w:trPr>
        <w:tc>
          <w:tcPr>
            <w:tcW w:w="0" w:type="auto"/>
          </w:tcPr>
          <w:p w:rsidR="0073799A" w:rsidRPr="00471BD7" w:rsidRDefault="0073799A" w:rsidP="00471BD7">
            <w:pPr>
              <w:ind w:left="142"/>
              <w:rPr>
                <w:sz w:val="24"/>
                <w:szCs w:val="28"/>
              </w:rPr>
            </w:pPr>
            <w:r w:rsidRPr="00471BD7">
              <w:rPr>
                <w:sz w:val="24"/>
                <w:szCs w:val="28"/>
              </w:rPr>
              <w:t>Амплітуда</w:t>
            </w:r>
          </w:p>
        </w:tc>
        <w:tc>
          <w:tcPr>
            <w:tcW w:w="0" w:type="auto"/>
            <w:vMerge w:val="restart"/>
          </w:tcPr>
          <w:p w:rsidR="0073799A" w:rsidRPr="00471BD7" w:rsidRDefault="0073799A" w:rsidP="00605592">
            <w:pPr>
              <w:ind w:left="0"/>
              <w:rPr>
                <w:sz w:val="24"/>
                <w:szCs w:val="28"/>
                <w:lang w:val="en-US"/>
              </w:rPr>
            </w:pPr>
            <w:r w:rsidRPr="00471BD7">
              <w:rPr>
                <w:sz w:val="24"/>
                <w:szCs w:val="28"/>
                <w:lang w:val="en-US"/>
              </w:rPr>
              <w:t>2</w:t>
            </w:r>
          </w:p>
        </w:tc>
        <w:tc>
          <w:tcPr>
            <w:tcW w:w="0" w:type="auto"/>
          </w:tcPr>
          <w:p w:rsidR="0073799A" w:rsidRPr="00471BD7" w:rsidRDefault="0073799A" w:rsidP="00471BD7">
            <w:pPr>
              <w:ind w:left="33"/>
              <w:rPr>
                <w:sz w:val="24"/>
                <w:szCs w:val="20"/>
                <w:lang w:val="en-US"/>
              </w:rPr>
            </w:pPr>
            <w:r w:rsidRPr="00471BD7">
              <w:rPr>
                <w:sz w:val="24"/>
                <w:szCs w:val="20"/>
                <w:lang w:val="en-US"/>
              </w:rPr>
              <w:t>1.05</w:t>
            </w:r>
          </w:p>
        </w:tc>
      </w:tr>
      <w:tr w:rsidR="0073799A" w:rsidRPr="00471BD7" w:rsidTr="00471BD7">
        <w:trPr>
          <w:gridAfter w:val="7"/>
          <w:wAfter w:w="6572" w:type="dxa"/>
          <w:trHeight w:val="410"/>
        </w:trPr>
        <w:tc>
          <w:tcPr>
            <w:tcW w:w="0" w:type="auto"/>
            <w:tcBorders>
              <w:top w:val="single" w:sz="4" w:space="0" w:color="auto"/>
            </w:tcBorders>
          </w:tcPr>
          <w:p w:rsidR="0073799A" w:rsidRPr="00471BD7" w:rsidRDefault="0073799A" w:rsidP="00471BD7">
            <w:pPr>
              <w:ind w:left="142"/>
              <w:rPr>
                <w:sz w:val="24"/>
                <w:szCs w:val="28"/>
              </w:rPr>
            </w:pPr>
            <w:r w:rsidRPr="00471BD7">
              <w:rPr>
                <w:sz w:val="24"/>
                <w:szCs w:val="28"/>
              </w:rPr>
              <w:t xml:space="preserve">Частота </w:t>
            </w:r>
          </w:p>
        </w:tc>
        <w:tc>
          <w:tcPr>
            <w:tcW w:w="0" w:type="auto"/>
            <w:vMerge/>
          </w:tcPr>
          <w:p w:rsidR="0073799A" w:rsidRPr="00471BD7" w:rsidRDefault="0073799A" w:rsidP="00605592">
            <w:pPr>
              <w:ind w:left="0"/>
              <w:rPr>
                <w:sz w:val="24"/>
                <w:szCs w:val="28"/>
                <w:lang w:val="en-US"/>
              </w:rPr>
            </w:pPr>
          </w:p>
        </w:tc>
        <w:tc>
          <w:tcPr>
            <w:tcW w:w="0" w:type="auto"/>
            <w:tcBorders>
              <w:top w:val="single" w:sz="4" w:space="0" w:color="auto"/>
            </w:tcBorders>
          </w:tcPr>
          <w:p w:rsidR="0073799A" w:rsidRPr="00471BD7" w:rsidRDefault="0073799A" w:rsidP="00471BD7">
            <w:pPr>
              <w:ind w:left="33"/>
              <w:rPr>
                <w:sz w:val="24"/>
                <w:szCs w:val="20"/>
                <w:lang w:val="en-US"/>
              </w:rPr>
            </w:pPr>
            <w:r w:rsidRPr="00471BD7">
              <w:rPr>
                <w:sz w:val="24"/>
                <w:szCs w:val="20"/>
                <w:lang w:val="en-US"/>
              </w:rPr>
              <w:t>10</w:t>
            </w:r>
          </w:p>
        </w:tc>
      </w:tr>
      <w:tr w:rsidR="00471BD7" w:rsidRPr="00471BD7" w:rsidTr="00471BD7">
        <w:trPr>
          <w:trHeight w:val="355"/>
        </w:trPr>
        <w:tc>
          <w:tcPr>
            <w:tcW w:w="0" w:type="auto"/>
          </w:tcPr>
          <w:p w:rsidR="0073799A" w:rsidRPr="00471BD7" w:rsidRDefault="0073799A" w:rsidP="00471BD7">
            <w:pPr>
              <w:ind w:left="142"/>
              <w:rPr>
                <w:sz w:val="24"/>
                <w:szCs w:val="28"/>
              </w:rPr>
            </w:pPr>
            <w:r w:rsidRPr="00471BD7">
              <w:rPr>
                <w:sz w:val="24"/>
                <w:szCs w:val="28"/>
              </w:rPr>
              <w:t>Амплітуда</w:t>
            </w:r>
          </w:p>
        </w:tc>
        <w:tc>
          <w:tcPr>
            <w:tcW w:w="0" w:type="auto"/>
            <w:vMerge w:val="restart"/>
          </w:tcPr>
          <w:p w:rsidR="0073799A" w:rsidRPr="00471BD7" w:rsidRDefault="0073799A" w:rsidP="00605592">
            <w:pPr>
              <w:ind w:left="0"/>
              <w:rPr>
                <w:sz w:val="24"/>
                <w:szCs w:val="28"/>
                <w:lang w:val="en-US"/>
              </w:rPr>
            </w:pPr>
            <w:r w:rsidRPr="00471BD7">
              <w:rPr>
                <w:sz w:val="24"/>
                <w:szCs w:val="28"/>
                <w:lang w:val="en-US"/>
              </w:rPr>
              <w:t>2.</w:t>
            </w:r>
            <w:r w:rsidRPr="00471BD7">
              <w:rPr>
                <w:sz w:val="24"/>
                <w:szCs w:val="28"/>
              </w:rPr>
              <w:t>0</w:t>
            </w:r>
            <w:r w:rsidRPr="00471BD7">
              <w:rPr>
                <w:sz w:val="24"/>
                <w:szCs w:val="28"/>
                <w:lang w:val="en-US"/>
              </w:rPr>
              <w:t>1</w:t>
            </w:r>
          </w:p>
        </w:tc>
        <w:tc>
          <w:tcPr>
            <w:tcW w:w="0" w:type="auto"/>
          </w:tcPr>
          <w:p w:rsidR="0073799A" w:rsidRPr="00471BD7" w:rsidRDefault="0073799A" w:rsidP="00471BD7">
            <w:pPr>
              <w:ind w:left="33"/>
              <w:rPr>
                <w:sz w:val="24"/>
                <w:szCs w:val="28"/>
                <w:lang w:val="en-US"/>
              </w:rPr>
            </w:pPr>
            <w:r w:rsidRPr="00471BD7">
              <w:rPr>
                <w:sz w:val="24"/>
                <w:szCs w:val="28"/>
                <w:lang w:val="en-US"/>
              </w:rPr>
              <w:t>0.02</w:t>
            </w:r>
          </w:p>
        </w:tc>
        <w:tc>
          <w:tcPr>
            <w:tcW w:w="0" w:type="auto"/>
          </w:tcPr>
          <w:p w:rsidR="0073799A" w:rsidRPr="00471BD7" w:rsidRDefault="0073799A" w:rsidP="00471BD7">
            <w:pPr>
              <w:ind w:left="34"/>
              <w:rPr>
                <w:sz w:val="24"/>
                <w:szCs w:val="28"/>
                <w:lang w:val="en-US"/>
              </w:rPr>
            </w:pPr>
            <w:r w:rsidRPr="00471BD7">
              <w:rPr>
                <w:sz w:val="24"/>
                <w:szCs w:val="28"/>
                <w:lang w:val="en-US"/>
              </w:rPr>
              <w:t>0.03</w:t>
            </w:r>
          </w:p>
        </w:tc>
        <w:tc>
          <w:tcPr>
            <w:tcW w:w="0" w:type="auto"/>
          </w:tcPr>
          <w:p w:rsidR="0073799A" w:rsidRPr="00471BD7" w:rsidRDefault="0073799A" w:rsidP="00471BD7">
            <w:pPr>
              <w:ind w:left="34"/>
              <w:rPr>
                <w:sz w:val="24"/>
                <w:szCs w:val="28"/>
                <w:lang w:val="en-US"/>
              </w:rPr>
            </w:pPr>
            <w:r w:rsidRPr="00471BD7">
              <w:rPr>
                <w:sz w:val="24"/>
                <w:szCs w:val="28"/>
                <w:lang w:val="en-US"/>
              </w:rPr>
              <w:t>0.05</w:t>
            </w:r>
          </w:p>
        </w:tc>
        <w:tc>
          <w:tcPr>
            <w:tcW w:w="0" w:type="auto"/>
          </w:tcPr>
          <w:p w:rsidR="0073799A" w:rsidRPr="00471BD7" w:rsidRDefault="0073799A" w:rsidP="00471BD7">
            <w:pPr>
              <w:ind w:left="34"/>
              <w:rPr>
                <w:sz w:val="24"/>
                <w:szCs w:val="28"/>
                <w:lang w:val="en-US"/>
              </w:rPr>
            </w:pPr>
            <w:r w:rsidRPr="00471BD7">
              <w:rPr>
                <w:sz w:val="24"/>
                <w:szCs w:val="28"/>
                <w:lang w:val="en-US"/>
              </w:rPr>
              <w:t>0.1</w:t>
            </w:r>
          </w:p>
        </w:tc>
        <w:tc>
          <w:tcPr>
            <w:tcW w:w="0" w:type="auto"/>
          </w:tcPr>
          <w:p w:rsidR="0073799A" w:rsidRPr="00471BD7" w:rsidRDefault="0073799A" w:rsidP="00471BD7">
            <w:pPr>
              <w:ind w:left="0"/>
              <w:rPr>
                <w:sz w:val="24"/>
                <w:szCs w:val="28"/>
                <w:lang w:val="en-US"/>
              </w:rPr>
            </w:pPr>
            <w:r w:rsidRPr="00471BD7">
              <w:rPr>
                <w:sz w:val="24"/>
                <w:szCs w:val="28"/>
                <w:lang w:val="en-US"/>
              </w:rPr>
              <w:t>1</w:t>
            </w:r>
          </w:p>
        </w:tc>
        <w:tc>
          <w:tcPr>
            <w:tcW w:w="0" w:type="auto"/>
            <w:shd w:val="clear" w:color="auto" w:fill="auto"/>
          </w:tcPr>
          <w:p w:rsidR="0073799A" w:rsidRPr="00471BD7" w:rsidRDefault="0073799A" w:rsidP="00471BD7">
            <w:pPr>
              <w:ind w:left="0"/>
              <w:rPr>
                <w:sz w:val="24"/>
                <w:lang w:val="en-US"/>
              </w:rPr>
            </w:pPr>
            <w:r w:rsidRPr="00471BD7">
              <w:rPr>
                <w:sz w:val="24"/>
                <w:lang w:val="en-US"/>
              </w:rPr>
              <w:t>1.01</w:t>
            </w:r>
          </w:p>
        </w:tc>
        <w:tc>
          <w:tcPr>
            <w:tcW w:w="0" w:type="auto"/>
            <w:shd w:val="clear" w:color="auto" w:fill="auto"/>
          </w:tcPr>
          <w:p w:rsidR="0073799A" w:rsidRPr="00471BD7" w:rsidRDefault="0073799A" w:rsidP="0073799A">
            <w:pPr>
              <w:rPr>
                <w:sz w:val="24"/>
                <w:lang w:val="en-US"/>
              </w:rPr>
            </w:pPr>
            <w:r w:rsidRPr="00471BD7">
              <w:rPr>
                <w:sz w:val="24"/>
                <w:lang w:val="en-US"/>
              </w:rPr>
              <w:t>0.05</w:t>
            </w:r>
          </w:p>
        </w:tc>
        <w:tc>
          <w:tcPr>
            <w:tcW w:w="0" w:type="auto"/>
            <w:shd w:val="clear" w:color="auto" w:fill="auto"/>
          </w:tcPr>
          <w:p w:rsidR="0073799A" w:rsidRPr="00471BD7" w:rsidRDefault="0073799A" w:rsidP="00471BD7">
            <w:pPr>
              <w:ind w:left="0"/>
              <w:rPr>
                <w:sz w:val="24"/>
                <w:lang w:val="en-US"/>
              </w:rPr>
            </w:pPr>
            <w:r w:rsidRPr="00471BD7">
              <w:rPr>
                <w:sz w:val="24"/>
                <w:lang w:val="en-US"/>
              </w:rPr>
              <w:t>0.03</w:t>
            </w:r>
          </w:p>
        </w:tc>
      </w:tr>
      <w:tr w:rsidR="00471BD7" w:rsidRPr="00471BD7" w:rsidTr="00471BD7">
        <w:trPr>
          <w:trHeight w:val="427"/>
        </w:trPr>
        <w:tc>
          <w:tcPr>
            <w:tcW w:w="0" w:type="auto"/>
          </w:tcPr>
          <w:p w:rsidR="0073799A" w:rsidRPr="00471BD7" w:rsidRDefault="0073799A" w:rsidP="00471BD7">
            <w:pPr>
              <w:ind w:left="142"/>
              <w:rPr>
                <w:sz w:val="24"/>
                <w:szCs w:val="28"/>
              </w:rPr>
            </w:pPr>
            <w:r w:rsidRPr="00471BD7">
              <w:rPr>
                <w:sz w:val="24"/>
                <w:szCs w:val="28"/>
              </w:rPr>
              <w:t xml:space="preserve">Частота </w:t>
            </w:r>
          </w:p>
        </w:tc>
        <w:tc>
          <w:tcPr>
            <w:tcW w:w="0" w:type="auto"/>
            <w:vMerge/>
          </w:tcPr>
          <w:p w:rsidR="0073799A" w:rsidRPr="00471BD7" w:rsidRDefault="0073799A" w:rsidP="00605592">
            <w:pPr>
              <w:ind w:left="0"/>
              <w:rPr>
                <w:sz w:val="24"/>
                <w:szCs w:val="28"/>
                <w:lang w:val="en-US"/>
              </w:rPr>
            </w:pPr>
          </w:p>
        </w:tc>
        <w:tc>
          <w:tcPr>
            <w:tcW w:w="0" w:type="auto"/>
          </w:tcPr>
          <w:p w:rsidR="0073799A" w:rsidRPr="00471BD7" w:rsidRDefault="0073799A" w:rsidP="00471BD7">
            <w:pPr>
              <w:ind w:left="33"/>
              <w:rPr>
                <w:sz w:val="24"/>
                <w:szCs w:val="28"/>
                <w:lang w:val="en-US"/>
              </w:rPr>
            </w:pPr>
            <w:r w:rsidRPr="00471BD7">
              <w:rPr>
                <w:sz w:val="24"/>
                <w:szCs w:val="28"/>
                <w:lang w:val="en-US"/>
              </w:rPr>
              <w:t>8</w:t>
            </w:r>
          </w:p>
        </w:tc>
        <w:tc>
          <w:tcPr>
            <w:tcW w:w="0" w:type="auto"/>
          </w:tcPr>
          <w:p w:rsidR="0073799A" w:rsidRPr="00471BD7" w:rsidRDefault="0073799A" w:rsidP="00471BD7">
            <w:pPr>
              <w:ind w:left="34"/>
              <w:rPr>
                <w:sz w:val="24"/>
                <w:szCs w:val="28"/>
                <w:lang w:val="en-US"/>
              </w:rPr>
            </w:pPr>
            <w:r w:rsidRPr="00471BD7">
              <w:rPr>
                <w:sz w:val="24"/>
                <w:szCs w:val="28"/>
                <w:lang w:val="en-US"/>
              </w:rPr>
              <w:t>8.5</w:t>
            </w:r>
          </w:p>
        </w:tc>
        <w:tc>
          <w:tcPr>
            <w:tcW w:w="0" w:type="auto"/>
          </w:tcPr>
          <w:p w:rsidR="0073799A" w:rsidRPr="00471BD7" w:rsidRDefault="0073799A" w:rsidP="00471BD7">
            <w:pPr>
              <w:ind w:left="34"/>
              <w:rPr>
                <w:sz w:val="24"/>
                <w:szCs w:val="28"/>
                <w:lang w:val="en-US"/>
              </w:rPr>
            </w:pPr>
            <w:r w:rsidRPr="00471BD7">
              <w:rPr>
                <w:sz w:val="24"/>
                <w:szCs w:val="28"/>
                <w:lang w:val="en-US"/>
              </w:rPr>
              <w:t>9</w:t>
            </w:r>
          </w:p>
        </w:tc>
        <w:tc>
          <w:tcPr>
            <w:tcW w:w="0" w:type="auto"/>
          </w:tcPr>
          <w:p w:rsidR="0073799A" w:rsidRPr="00471BD7" w:rsidRDefault="0073799A" w:rsidP="00471BD7">
            <w:pPr>
              <w:ind w:left="34"/>
              <w:rPr>
                <w:sz w:val="24"/>
                <w:szCs w:val="28"/>
                <w:lang w:val="en-US"/>
              </w:rPr>
            </w:pPr>
            <w:r w:rsidRPr="00471BD7">
              <w:rPr>
                <w:sz w:val="24"/>
                <w:szCs w:val="28"/>
                <w:lang w:val="en-US"/>
              </w:rPr>
              <w:t>9.5</w:t>
            </w:r>
          </w:p>
        </w:tc>
        <w:tc>
          <w:tcPr>
            <w:tcW w:w="0" w:type="auto"/>
          </w:tcPr>
          <w:p w:rsidR="0073799A" w:rsidRPr="00471BD7" w:rsidRDefault="0073799A" w:rsidP="00471BD7">
            <w:pPr>
              <w:ind w:left="0"/>
              <w:rPr>
                <w:sz w:val="24"/>
                <w:szCs w:val="28"/>
                <w:lang w:val="en-US"/>
              </w:rPr>
            </w:pPr>
            <w:r w:rsidRPr="00471BD7">
              <w:rPr>
                <w:sz w:val="24"/>
                <w:szCs w:val="28"/>
                <w:lang w:val="en-US"/>
              </w:rPr>
              <w:t>10</w:t>
            </w:r>
          </w:p>
        </w:tc>
        <w:tc>
          <w:tcPr>
            <w:tcW w:w="0" w:type="auto"/>
            <w:shd w:val="clear" w:color="auto" w:fill="auto"/>
          </w:tcPr>
          <w:p w:rsidR="0073799A" w:rsidRPr="00471BD7" w:rsidRDefault="0073799A" w:rsidP="00471BD7">
            <w:pPr>
              <w:ind w:left="0"/>
              <w:rPr>
                <w:sz w:val="24"/>
                <w:lang w:val="en-US"/>
              </w:rPr>
            </w:pPr>
            <w:r w:rsidRPr="00471BD7">
              <w:rPr>
                <w:sz w:val="24"/>
                <w:lang w:val="en-US"/>
              </w:rPr>
              <w:t>10.5</w:t>
            </w:r>
          </w:p>
        </w:tc>
        <w:tc>
          <w:tcPr>
            <w:tcW w:w="0" w:type="auto"/>
            <w:shd w:val="clear" w:color="auto" w:fill="auto"/>
          </w:tcPr>
          <w:p w:rsidR="0073799A" w:rsidRPr="00471BD7" w:rsidRDefault="0073799A" w:rsidP="0073799A">
            <w:pPr>
              <w:rPr>
                <w:sz w:val="24"/>
                <w:lang w:val="en-US"/>
              </w:rPr>
            </w:pPr>
            <w:r w:rsidRPr="00471BD7">
              <w:rPr>
                <w:sz w:val="24"/>
                <w:lang w:val="en-US"/>
              </w:rPr>
              <w:t>11</w:t>
            </w:r>
          </w:p>
        </w:tc>
        <w:tc>
          <w:tcPr>
            <w:tcW w:w="0" w:type="auto"/>
            <w:shd w:val="clear" w:color="auto" w:fill="auto"/>
          </w:tcPr>
          <w:p w:rsidR="0073799A" w:rsidRPr="00471BD7" w:rsidRDefault="0073799A" w:rsidP="00471BD7">
            <w:pPr>
              <w:ind w:left="0"/>
              <w:rPr>
                <w:sz w:val="24"/>
                <w:lang w:val="en-US"/>
              </w:rPr>
            </w:pPr>
            <w:r w:rsidRPr="00471BD7">
              <w:rPr>
                <w:sz w:val="24"/>
                <w:lang w:val="en-US"/>
              </w:rPr>
              <w:t>11.5</w:t>
            </w:r>
          </w:p>
        </w:tc>
      </w:tr>
      <w:tr w:rsidR="00471BD7" w:rsidRPr="00471BD7" w:rsidTr="00471BD7">
        <w:trPr>
          <w:trHeight w:val="410"/>
        </w:trPr>
        <w:tc>
          <w:tcPr>
            <w:tcW w:w="0" w:type="auto"/>
          </w:tcPr>
          <w:p w:rsidR="0073799A" w:rsidRPr="00471BD7" w:rsidRDefault="0073799A" w:rsidP="00471BD7">
            <w:pPr>
              <w:ind w:left="142"/>
              <w:rPr>
                <w:sz w:val="24"/>
                <w:szCs w:val="28"/>
              </w:rPr>
            </w:pPr>
            <w:r w:rsidRPr="00471BD7">
              <w:rPr>
                <w:sz w:val="24"/>
                <w:szCs w:val="28"/>
              </w:rPr>
              <w:t>Амплітуда</w:t>
            </w:r>
          </w:p>
        </w:tc>
        <w:tc>
          <w:tcPr>
            <w:tcW w:w="0" w:type="auto"/>
            <w:vMerge w:val="restart"/>
          </w:tcPr>
          <w:p w:rsidR="0073799A" w:rsidRPr="00471BD7" w:rsidRDefault="0073799A" w:rsidP="00605592">
            <w:pPr>
              <w:ind w:left="0"/>
              <w:rPr>
                <w:sz w:val="24"/>
                <w:szCs w:val="28"/>
                <w:lang w:val="en-US"/>
              </w:rPr>
            </w:pPr>
          </w:p>
          <w:p w:rsidR="0073799A" w:rsidRPr="00471BD7" w:rsidRDefault="0073799A" w:rsidP="00605592">
            <w:pPr>
              <w:ind w:left="0"/>
              <w:rPr>
                <w:sz w:val="24"/>
                <w:szCs w:val="28"/>
                <w:lang w:val="en-US"/>
              </w:rPr>
            </w:pPr>
            <w:r w:rsidRPr="00471BD7">
              <w:rPr>
                <w:sz w:val="24"/>
                <w:szCs w:val="28"/>
                <w:lang w:val="en-US"/>
              </w:rPr>
              <w:t>2.02</w:t>
            </w:r>
          </w:p>
        </w:tc>
        <w:tc>
          <w:tcPr>
            <w:tcW w:w="0" w:type="auto"/>
          </w:tcPr>
          <w:p w:rsidR="0073799A" w:rsidRPr="00471BD7" w:rsidRDefault="0073799A" w:rsidP="00471BD7">
            <w:pPr>
              <w:ind w:left="33"/>
              <w:rPr>
                <w:sz w:val="24"/>
                <w:szCs w:val="28"/>
                <w:lang w:val="en-US"/>
              </w:rPr>
            </w:pPr>
            <w:r w:rsidRPr="00471BD7">
              <w:rPr>
                <w:sz w:val="24"/>
                <w:szCs w:val="28"/>
                <w:lang w:val="en-US"/>
              </w:rPr>
              <w:t>0.05</w:t>
            </w:r>
          </w:p>
        </w:tc>
        <w:tc>
          <w:tcPr>
            <w:tcW w:w="0" w:type="auto"/>
          </w:tcPr>
          <w:p w:rsidR="0073799A" w:rsidRPr="00471BD7" w:rsidRDefault="0073799A" w:rsidP="00471BD7">
            <w:pPr>
              <w:ind w:left="34"/>
              <w:rPr>
                <w:sz w:val="24"/>
                <w:szCs w:val="28"/>
              </w:rPr>
            </w:pPr>
            <w:r w:rsidRPr="00471BD7">
              <w:rPr>
                <w:sz w:val="24"/>
                <w:szCs w:val="28"/>
                <w:lang w:val="en-US"/>
              </w:rPr>
              <w:t>0.09</w:t>
            </w:r>
          </w:p>
        </w:tc>
        <w:tc>
          <w:tcPr>
            <w:tcW w:w="0" w:type="auto"/>
          </w:tcPr>
          <w:p w:rsidR="0073799A" w:rsidRPr="00471BD7" w:rsidRDefault="0073799A" w:rsidP="00471BD7">
            <w:pPr>
              <w:ind w:left="34"/>
              <w:rPr>
                <w:sz w:val="24"/>
                <w:szCs w:val="28"/>
                <w:lang w:val="en-US"/>
              </w:rPr>
            </w:pPr>
            <w:r w:rsidRPr="00471BD7">
              <w:rPr>
                <w:sz w:val="24"/>
                <w:szCs w:val="28"/>
                <w:lang w:val="en-US"/>
              </w:rPr>
              <w:t>0.15</w:t>
            </w:r>
          </w:p>
        </w:tc>
        <w:tc>
          <w:tcPr>
            <w:tcW w:w="0" w:type="auto"/>
          </w:tcPr>
          <w:p w:rsidR="0073799A" w:rsidRPr="00471BD7" w:rsidRDefault="0073799A" w:rsidP="00471BD7">
            <w:pPr>
              <w:ind w:left="34"/>
              <w:rPr>
                <w:sz w:val="24"/>
                <w:szCs w:val="28"/>
                <w:lang w:val="en-US"/>
              </w:rPr>
            </w:pPr>
            <w:r w:rsidRPr="00471BD7">
              <w:rPr>
                <w:sz w:val="24"/>
                <w:szCs w:val="28"/>
                <w:lang w:val="en-US"/>
              </w:rPr>
              <w:t>0.99</w:t>
            </w:r>
          </w:p>
        </w:tc>
        <w:tc>
          <w:tcPr>
            <w:tcW w:w="0" w:type="auto"/>
          </w:tcPr>
          <w:p w:rsidR="0073799A" w:rsidRPr="00471BD7" w:rsidRDefault="0073799A" w:rsidP="00471BD7">
            <w:pPr>
              <w:ind w:left="0"/>
              <w:rPr>
                <w:sz w:val="24"/>
                <w:szCs w:val="28"/>
                <w:lang w:val="en-US"/>
              </w:rPr>
            </w:pPr>
            <w:r w:rsidRPr="00471BD7">
              <w:rPr>
                <w:sz w:val="24"/>
                <w:szCs w:val="28"/>
                <w:lang w:val="en-US"/>
              </w:rPr>
              <w:t>0</w:t>
            </w:r>
            <w:r w:rsidRPr="00471BD7">
              <w:rPr>
                <w:sz w:val="24"/>
                <w:szCs w:val="28"/>
              </w:rPr>
              <w:t>.</w:t>
            </w:r>
            <w:r w:rsidRPr="00471BD7">
              <w:rPr>
                <w:sz w:val="24"/>
                <w:szCs w:val="28"/>
                <w:lang w:val="en-US"/>
              </w:rPr>
              <w:t>25</w:t>
            </w:r>
          </w:p>
        </w:tc>
        <w:tc>
          <w:tcPr>
            <w:tcW w:w="0" w:type="auto"/>
            <w:tcBorders>
              <w:bottom w:val="single" w:sz="4" w:space="0" w:color="auto"/>
            </w:tcBorders>
            <w:shd w:val="clear" w:color="auto" w:fill="auto"/>
          </w:tcPr>
          <w:p w:rsidR="0073799A" w:rsidRPr="00471BD7" w:rsidRDefault="0073799A" w:rsidP="00471BD7">
            <w:pPr>
              <w:ind w:left="0"/>
              <w:rPr>
                <w:sz w:val="24"/>
                <w:lang w:val="en-US"/>
              </w:rPr>
            </w:pPr>
            <w:r w:rsidRPr="00471BD7">
              <w:rPr>
                <w:sz w:val="24"/>
                <w:lang w:val="en-US"/>
              </w:rPr>
              <w:t>0.1</w:t>
            </w:r>
          </w:p>
        </w:tc>
        <w:tc>
          <w:tcPr>
            <w:tcW w:w="0" w:type="auto"/>
            <w:tcBorders>
              <w:bottom w:val="single" w:sz="4" w:space="0" w:color="auto"/>
            </w:tcBorders>
            <w:shd w:val="clear" w:color="auto" w:fill="auto"/>
          </w:tcPr>
          <w:p w:rsidR="0073799A" w:rsidRPr="00471BD7" w:rsidRDefault="0073799A" w:rsidP="0073799A">
            <w:pPr>
              <w:rPr>
                <w:sz w:val="24"/>
                <w:lang w:val="en-US"/>
              </w:rPr>
            </w:pPr>
            <w:r w:rsidRPr="00471BD7">
              <w:rPr>
                <w:sz w:val="24"/>
                <w:lang w:val="en-US"/>
              </w:rPr>
              <w:t>0.09</w:t>
            </w:r>
          </w:p>
        </w:tc>
        <w:tc>
          <w:tcPr>
            <w:tcW w:w="0" w:type="auto"/>
            <w:tcBorders>
              <w:bottom w:val="single" w:sz="4" w:space="0" w:color="auto"/>
            </w:tcBorders>
            <w:shd w:val="clear" w:color="auto" w:fill="auto"/>
          </w:tcPr>
          <w:p w:rsidR="0073799A" w:rsidRPr="00471BD7" w:rsidRDefault="0073799A" w:rsidP="00471BD7">
            <w:pPr>
              <w:ind w:left="0"/>
              <w:rPr>
                <w:sz w:val="24"/>
                <w:lang w:val="en-US"/>
              </w:rPr>
            </w:pPr>
            <w:r w:rsidRPr="00471BD7">
              <w:rPr>
                <w:sz w:val="24"/>
                <w:lang w:val="en-US"/>
              </w:rPr>
              <w:t>0.05</w:t>
            </w:r>
          </w:p>
        </w:tc>
      </w:tr>
      <w:tr w:rsidR="00471BD7" w:rsidRPr="00471BD7" w:rsidTr="00471BD7">
        <w:trPr>
          <w:trHeight w:val="427"/>
        </w:trPr>
        <w:tc>
          <w:tcPr>
            <w:tcW w:w="0" w:type="auto"/>
          </w:tcPr>
          <w:p w:rsidR="0073799A" w:rsidRPr="00471BD7" w:rsidRDefault="0073799A" w:rsidP="00471BD7">
            <w:pPr>
              <w:ind w:left="142"/>
              <w:rPr>
                <w:sz w:val="24"/>
                <w:szCs w:val="28"/>
              </w:rPr>
            </w:pPr>
            <w:r w:rsidRPr="00471BD7">
              <w:rPr>
                <w:sz w:val="24"/>
                <w:szCs w:val="28"/>
              </w:rPr>
              <w:t xml:space="preserve">Частота </w:t>
            </w:r>
          </w:p>
        </w:tc>
        <w:tc>
          <w:tcPr>
            <w:tcW w:w="0" w:type="auto"/>
            <w:vMerge/>
          </w:tcPr>
          <w:p w:rsidR="0073799A" w:rsidRPr="00471BD7" w:rsidRDefault="0073799A" w:rsidP="00605592">
            <w:pPr>
              <w:ind w:left="0"/>
              <w:rPr>
                <w:sz w:val="24"/>
                <w:szCs w:val="28"/>
              </w:rPr>
            </w:pPr>
          </w:p>
        </w:tc>
        <w:tc>
          <w:tcPr>
            <w:tcW w:w="0" w:type="auto"/>
          </w:tcPr>
          <w:p w:rsidR="0073799A" w:rsidRPr="00471BD7" w:rsidRDefault="0073799A" w:rsidP="00471BD7">
            <w:pPr>
              <w:ind w:left="33"/>
              <w:rPr>
                <w:sz w:val="24"/>
                <w:szCs w:val="28"/>
                <w:lang w:val="en-US"/>
              </w:rPr>
            </w:pPr>
            <w:r w:rsidRPr="00471BD7">
              <w:rPr>
                <w:sz w:val="24"/>
                <w:szCs w:val="28"/>
                <w:lang w:val="en-US"/>
              </w:rPr>
              <w:t>8.5</w:t>
            </w:r>
          </w:p>
        </w:tc>
        <w:tc>
          <w:tcPr>
            <w:tcW w:w="0" w:type="auto"/>
          </w:tcPr>
          <w:p w:rsidR="0073799A" w:rsidRPr="00471BD7" w:rsidRDefault="0073799A" w:rsidP="00471BD7">
            <w:pPr>
              <w:ind w:left="34"/>
              <w:rPr>
                <w:sz w:val="24"/>
                <w:szCs w:val="28"/>
                <w:lang w:val="en-US"/>
              </w:rPr>
            </w:pPr>
            <w:r w:rsidRPr="00471BD7">
              <w:rPr>
                <w:sz w:val="24"/>
                <w:szCs w:val="28"/>
                <w:lang w:val="en-US"/>
              </w:rPr>
              <w:t>9</w:t>
            </w:r>
          </w:p>
        </w:tc>
        <w:tc>
          <w:tcPr>
            <w:tcW w:w="0" w:type="auto"/>
          </w:tcPr>
          <w:p w:rsidR="0073799A" w:rsidRPr="00471BD7" w:rsidRDefault="0073799A" w:rsidP="00471BD7">
            <w:pPr>
              <w:ind w:left="34"/>
              <w:rPr>
                <w:sz w:val="24"/>
                <w:szCs w:val="28"/>
                <w:lang w:val="en-US"/>
              </w:rPr>
            </w:pPr>
            <w:r w:rsidRPr="00471BD7">
              <w:rPr>
                <w:sz w:val="24"/>
                <w:szCs w:val="28"/>
                <w:lang w:val="en-US"/>
              </w:rPr>
              <w:t>9.5</w:t>
            </w:r>
          </w:p>
        </w:tc>
        <w:tc>
          <w:tcPr>
            <w:tcW w:w="0" w:type="auto"/>
          </w:tcPr>
          <w:p w:rsidR="0073799A" w:rsidRPr="00471BD7" w:rsidRDefault="0073799A" w:rsidP="00471BD7">
            <w:pPr>
              <w:ind w:left="34"/>
              <w:rPr>
                <w:sz w:val="24"/>
                <w:szCs w:val="28"/>
              </w:rPr>
            </w:pPr>
            <w:r w:rsidRPr="00471BD7">
              <w:rPr>
                <w:sz w:val="24"/>
                <w:szCs w:val="28"/>
                <w:lang w:val="en-US"/>
              </w:rPr>
              <w:t>10</w:t>
            </w:r>
          </w:p>
        </w:tc>
        <w:tc>
          <w:tcPr>
            <w:tcW w:w="0" w:type="auto"/>
          </w:tcPr>
          <w:p w:rsidR="0073799A" w:rsidRPr="00471BD7" w:rsidRDefault="0073799A" w:rsidP="00471BD7">
            <w:pPr>
              <w:ind w:left="0"/>
              <w:rPr>
                <w:sz w:val="24"/>
                <w:szCs w:val="28"/>
              </w:rPr>
            </w:pPr>
            <w:r w:rsidRPr="00471BD7">
              <w:rPr>
                <w:sz w:val="24"/>
                <w:szCs w:val="28"/>
                <w:lang w:val="en-US"/>
              </w:rPr>
              <w:t>26.5</w:t>
            </w:r>
          </w:p>
        </w:tc>
        <w:tc>
          <w:tcPr>
            <w:tcW w:w="0" w:type="auto"/>
            <w:tcBorders>
              <w:bottom w:val="single" w:sz="4" w:space="0" w:color="auto"/>
            </w:tcBorders>
            <w:shd w:val="clear" w:color="auto" w:fill="auto"/>
          </w:tcPr>
          <w:p w:rsidR="0073799A" w:rsidRPr="00471BD7" w:rsidRDefault="0073799A" w:rsidP="00471BD7">
            <w:pPr>
              <w:ind w:left="0"/>
              <w:rPr>
                <w:sz w:val="24"/>
                <w:lang w:val="en-US"/>
              </w:rPr>
            </w:pPr>
            <w:r w:rsidRPr="00471BD7">
              <w:rPr>
                <w:sz w:val="24"/>
                <w:lang w:val="en-US"/>
              </w:rPr>
              <w:t>11</w:t>
            </w:r>
          </w:p>
        </w:tc>
        <w:tc>
          <w:tcPr>
            <w:tcW w:w="0" w:type="auto"/>
            <w:tcBorders>
              <w:bottom w:val="single" w:sz="4" w:space="0" w:color="auto"/>
            </w:tcBorders>
            <w:shd w:val="clear" w:color="auto" w:fill="auto"/>
          </w:tcPr>
          <w:p w:rsidR="0073799A" w:rsidRPr="00471BD7" w:rsidRDefault="0073799A" w:rsidP="0073799A">
            <w:pPr>
              <w:rPr>
                <w:sz w:val="24"/>
                <w:lang w:val="en-US"/>
              </w:rPr>
            </w:pPr>
            <w:r w:rsidRPr="00471BD7">
              <w:rPr>
                <w:sz w:val="24"/>
                <w:lang w:val="en-US"/>
              </w:rPr>
              <w:t>11.5</w:t>
            </w:r>
          </w:p>
        </w:tc>
        <w:tc>
          <w:tcPr>
            <w:tcW w:w="0" w:type="auto"/>
            <w:tcBorders>
              <w:bottom w:val="single" w:sz="4" w:space="0" w:color="auto"/>
            </w:tcBorders>
            <w:shd w:val="clear" w:color="auto" w:fill="auto"/>
          </w:tcPr>
          <w:p w:rsidR="0073799A" w:rsidRPr="00471BD7" w:rsidRDefault="0073799A" w:rsidP="00471BD7">
            <w:pPr>
              <w:ind w:left="0"/>
              <w:rPr>
                <w:sz w:val="24"/>
                <w:lang w:val="en-US"/>
              </w:rPr>
            </w:pPr>
            <w:r w:rsidRPr="00471BD7">
              <w:rPr>
                <w:sz w:val="24"/>
                <w:lang w:val="en-US"/>
              </w:rPr>
              <w:t>12</w:t>
            </w:r>
          </w:p>
        </w:tc>
      </w:tr>
      <w:tr w:rsidR="00471BD7" w:rsidRPr="00471BD7" w:rsidTr="00471BD7">
        <w:trPr>
          <w:trHeight w:val="410"/>
        </w:trPr>
        <w:tc>
          <w:tcPr>
            <w:tcW w:w="0" w:type="auto"/>
          </w:tcPr>
          <w:p w:rsidR="0073799A" w:rsidRPr="00471BD7" w:rsidRDefault="0073799A" w:rsidP="00471BD7">
            <w:pPr>
              <w:ind w:left="142"/>
              <w:rPr>
                <w:sz w:val="24"/>
                <w:szCs w:val="28"/>
              </w:rPr>
            </w:pPr>
            <w:r w:rsidRPr="00471BD7">
              <w:rPr>
                <w:sz w:val="24"/>
                <w:szCs w:val="28"/>
              </w:rPr>
              <w:t>Амплітуда</w:t>
            </w:r>
          </w:p>
        </w:tc>
        <w:tc>
          <w:tcPr>
            <w:tcW w:w="0" w:type="auto"/>
            <w:vMerge w:val="restart"/>
          </w:tcPr>
          <w:p w:rsidR="0073799A" w:rsidRPr="00471BD7" w:rsidRDefault="0073799A" w:rsidP="00605592">
            <w:pPr>
              <w:ind w:left="0"/>
              <w:rPr>
                <w:sz w:val="24"/>
                <w:szCs w:val="28"/>
                <w:lang w:val="en-US"/>
              </w:rPr>
            </w:pPr>
            <w:r w:rsidRPr="00471BD7">
              <w:rPr>
                <w:sz w:val="24"/>
                <w:szCs w:val="28"/>
                <w:lang w:val="en-US"/>
              </w:rPr>
              <w:t>2.03</w:t>
            </w:r>
          </w:p>
        </w:tc>
        <w:tc>
          <w:tcPr>
            <w:tcW w:w="0" w:type="auto"/>
          </w:tcPr>
          <w:p w:rsidR="0073799A" w:rsidRPr="00471BD7" w:rsidRDefault="0073799A" w:rsidP="00471BD7">
            <w:pPr>
              <w:ind w:left="33"/>
              <w:rPr>
                <w:sz w:val="24"/>
                <w:szCs w:val="28"/>
                <w:lang w:val="en-US"/>
              </w:rPr>
            </w:pPr>
            <w:r w:rsidRPr="00471BD7">
              <w:rPr>
                <w:sz w:val="24"/>
                <w:szCs w:val="28"/>
                <w:lang w:val="en-US"/>
              </w:rPr>
              <w:t>0.09</w:t>
            </w:r>
          </w:p>
        </w:tc>
        <w:tc>
          <w:tcPr>
            <w:tcW w:w="0" w:type="auto"/>
          </w:tcPr>
          <w:p w:rsidR="0073799A" w:rsidRPr="00471BD7" w:rsidRDefault="0073799A" w:rsidP="00471BD7">
            <w:pPr>
              <w:ind w:left="34"/>
              <w:rPr>
                <w:sz w:val="24"/>
                <w:szCs w:val="28"/>
                <w:lang w:val="en-US"/>
              </w:rPr>
            </w:pPr>
            <w:r w:rsidRPr="00471BD7">
              <w:rPr>
                <w:sz w:val="24"/>
                <w:szCs w:val="28"/>
                <w:lang w:val="en-US"/>
              </w:rPr>
              <w:t>0.1</w:t>
            </w:r>
          </w:p>
        </w:tc>
        <w:tc>
          <w:tcPr>
            <w:tcW w:w="0" w:type="auto"/>
          </w:tcPr>
          <w:p w:rsidR="0073799A" w:rsidRPr="00471BD7" w:rsidRDefault="0073799A" w:rsidP="00471BD7">
            <w:pPr>
              <w:ind w:left="34"/>
              <w:rPr>
                <w:sz w:val="24"/>
                <w:szCs w:val="28"/>
                <w:lang w:val="en-US"/>
              </w:rPr>
            </w:pPr>
            <w:r w:rsidRPr="00471BD7">
              <w:rPr>
                <w:sz w:val="24"/>
                <w:szCs w:val="28"/>
                <w:lang w:val="en-US"/>
              </w:rPr>
              <w:t>0.2</w:t>
            </w:r>
          </w:p>
        </w:tc>
        <w:tc>
          <w:tcPr>
            <w:tcW w:w="0" w:type="auto"/>
          </w:tcPr>
          <w:p w:rsidR="0073799A" w:rsidRPr="00471BD7" w:rsidRDefault="0073799A" w:rsidP="00471BD7">
            <w:pPr>
              <w:ind w:left="34"/>
              <w:rPr>
                <w:sz w:val="24"/>
                <w:szCs w:val="28"/>
                <w:lang w:val="en-US"/>
              </w:rPr>
            </w:pPr>
            <w:r w:rsidRPr="00471BD7">
              <w:rPr>
                <w:sz w:val="24"/>
                <w:szCs w:val="28"/>
                <w:lang w:val="en-US"/>
              </w:rPr>
              <w:t>0.89</w:t>
            </w:r>
          </w:p>
        </w:tc>
        <w:tc>
          <w:tcPr>
            <w:tcW w:w="0" w:type="auto"/>
          </w:tcPr>
          <w:p w:rsidR="0073799A" w:rsidRPr="00471BD7" w:rsidRDefault="0073799A" w:rsidP="00471BD7">
            <w:pPr>
              <w:ind w:left="0"/>
              <w:rPr>
                <w:sz w:val="24"/>
                <w:szCs w:val="28"/>
                <w:lang w:val="en-US"/>
              </w:rPr>
            </w:pPr>
            <w:r w:rsidRPr="00471BD7">
              <w:rPr>
                <w:sz w:val="24"/>
                <w:szCs w:val="28"/>
                <w:lang w:val="en-US"/>
              </w:rPr>
              <w:t>0.39</w:t>
            </w:r>
          </w:p>
        </w:tc>
        <w:tc>
          <w:tcPr>
            <w:tcW w:w="0" w:type="auto"/>
            <w:tcBorders>
              <w:bottom w:val="single" w:sz="4" w:space="0" w:color="auto"/>
            </w:tcBorders>
            <w:shd w:val="clear" w:color="auto" w:fill="auto"/>
          </w:tcPr>
          <w:p w:rsidR="0073799A" w:rsidRPr="00471BD7" w:rsidRDefault="0073799A" w:rsidP="00471BD7">
            <w:pPr>
              <w:ind w:left="0"/>
              <w:rPr>
                <w:sz w:val="24"/>
                <w:lang w:val="en-US"/>
              </w:rPr>
            </w:pPr>
            <w:r w:rsidRPr="00471BD7">
              <w:rPr>
                <w:sz w:val="24"/>
                <w:lang w:val="en-US"/>
              </w:rPr>
              <w:t>0.16</w:t>
            </w:r>
          </w:p>
        </w:tc>
        <w:tc>
          <w:tcPr>
            <w:tcW w:w="0" w:type="auto"/>
            <w:tcBorders>
              <w:bottom w:val="single" w:sz="4" w:space="0" w:color="auto"/>
            </w:tcBorders>
            <w:shd w:val="clear" w:color="auto" w:fill="auto"/>
          </w:tcPr>
          <w:p w:rsidR="0073799A" w:rsidRPr="00471BD7" w:rsidRDefault="0073799A" w:rsidP="0073799A">
            <w:pPr>
              <w:rPr>
                <w:sz w:val="24"/>
                <w:lang w:val="en-US"/>
              </w:rPr>
            </w:pPr>
            <w:r w:rsidRPr="00471BD7">
              <w:rPr>
                <w:sz w:val="24"/>
                <w:lang w:val="en-US"/>
              </w:rPr>
              <w:t>0.1</w:t>
            </w:r>
          </w:p>
        </w:tc>
        <w:tc>
          <w:tcPr>
            <w:tcW w:w="0" w:type="auto"/>
            <w:tcBorders>
              <w:bottom w:val="single" w:sz="4" w:space="0" w:color="auto"/>
            </w:tcBorders>
            <w:shd w:val="clear" w:color="auto" w:fill="auto"/>
          </w:tcPr>
          <w:p w:rsidR="0073799A" w:rsidRPr="00471BD7" w:rsidRDefault="0073799A" w:rsidP="00471BD7">
            <w:pPr>
              <w:ind w:left="0"/>
              <w:rPr>
                <w:sz w:val="24"/>
                <w:lang w:val="en-US"/>
              </w:rPr>
            </w:pPr>
            <w:r w:rsidRPr="00471BD7">
              <w:rPr>
                <w:sz w:val="24"/>
                <w:lang w:val="en-US"/>
              </w:rPr>
              <w:t>0.09</w:t>
            </w:r>
          </w:p>
        </w:tc>
      </w:tr>
      <w:tr w:rsidR="00471BD7" w:rsidRPr="00471BD7" w:rsidTr="00471BD7">
        <w:trPr>
          <w:trHeight w:val="410"/>
        </w:trPr>
        <w:tc>
          <w:tcPr>
            <w:tcW w:w="0" w:type="auto"/>
          </w:tcPr>
          <w:p w:rsidR="0073799A" w:rsidRPr="00471BD7" w:rsidRDefault="0073799A" w:rsidP="00471BD7">
            <w:pPr>
              <w:ind w:left="142"/>
              <w:rPr>
                <w:sz w:val="24"/>
                <w:szCs w:val="28"/>
              </w:rPr>
            </w:pPr>
            <w:r w:rsidRPr="00471BD7">
              <w:rPr>
                <w:sz w:val="24"/>
                <w:szCs w:val="28"/>
              </w:rPr>
              <w:t xml:space="preserve">Частота </w:t>
            </w:r>
          </w:p>
        </w:tc>
        <w:tc>
          <w:tcPr>
            <w:tcW w:w="0" w:type="auto"/>
            <w:vMerge/>
          </w:tcPr>
          <w:p w:rsidR="0073799A" w:rsidRPr="00471BD7" w:rsidRDefault="0073799A" w:rsidP="00605592">
            <w:pPr>
              <w:ind w:left="0"/>
              <w:rPr>
                <w:sz w:val="24"/>
                <w:szCs w:val="28"/>
                <w:lang w:val="en-US"/>
              </w:rPr>
            </w:pPr>
          </w:p>
        </w:tc>
        <w:tc>
          <w:tcPr>
            <w:tcW w:w="0" w:type="auto"/>
          </w:tcPr>
          <w:p w:rsidR="0073799A" w:rsidRPr="00471BD7" w:rsidRDefault="0073799A" w:rsidP="00471BD7">
            <w:pPr>
              <w:ind w:left="33"/>
              <w:rPr>
                <w:sz w:val="24"/>
                <w:szCs w:val="28"/>
                <w:lang w:val="en-US"/>
              </w:rPr>
            </w:pPr>
            <w:r w:rsidRPr="00471BD7">
              <w:rPr>
                <w:sz w:val="24"/>
                <w:szCs w:val="28"/>
                <w:lang w:val="en-US"/>
              </w:rPr>
              <w:t>8.4</w:t>
            </w:r>
          </w:p>
        </w:tc>
        <w:tc>
          <w:tcPr>
            <w:tcW w:w="0" w:type="auto"/>
          </w:tcPr>
          <w:p w:rsidR="0073799A" w:rsidRPr="00471BD7" w:rsidRDefault="0073799A" w:rsidP="00471BD7">
            <w:pPr>
              <w:ind w:left="34"/>
              <w:rPr>
                <w:sz w:val="24"/>
                <w:szCs w:val="28"/>
                <w:lang w:val="en-US"/>
              </w:rPr>
            </w:pPr>
            <w:r w:rsidRPr="00471BD7">
              <w:rPr>
                <w:sz w:val="24"/>
                <w:szCs w:val="28"/>
                <w:lang w:val="en-US"/>
              </w:rPr>
              <w:t>8.8</w:t>
            </w:r>
          </w:p>
        </w:tc>
        <w:tc>
          <w:tcPr>
            <w:tcW w:w="0" w:type="auto"/>
          </w:tcPr>
          <w:p w:rsidR="0073799A" w:rsidRPr="00471BD7" w:rsidRDefault="0073799A" w:rsidP="00471BD7">
            <w:pPr>
              <w:ind w:left="34"/>
              <w:rPr>
                <w:sz w:val="24"/>
                <w:szCs w:val="28"/>
                <w:lang w:val="en-US"/>
              </w:rPr>
            </w:pPr>
            <w:r w:rsidRPr="00471BD7">
              <w:rPr>
                <w:sz w:val="24"/>
                <w:szCs w:val="28"/>
                <w:lang w:val="en-US"/>
              </w:rPr>
              <w:t>9.4</w:t>
            </w:r>
          </w:p>
        </w:tc>
        <w:tc>
          <w:tcPr>
            <w:tcW w:w="0" w:type="auto"/>
          </w:tcPr>
          <w:p w:rsidR="0073799A" w:rsidRPr="00471BD7" w:rsidRDefault="0073799A" w:rsidP="00471BD7">
            <w:pPr>
              <w:ind w:left="34"/>
              <w:rPr>
                <w:sz w:val="24"/>
                <w:szCs w:val="28"/>
                <w:lang w:val="en-US"/>
              </w:rPr>
            </w:pPr>
            <w:r w:rsidRPr="00471BD7">
              <w:rPr>
                <w:sz w:val="24"/>
                <w:szCs w:val="28"/>
                <w:lang w:val="en-US"/>
              </w:rPr>
              <w:t>9.8</w:t>
            </w:r>
          </w:p>
        </w:tc>
        <w:tc>
          <w:tcPr>
            <w:tcW w:w="0" w:type="auto"/>
          </w:tcPr>
          <w:p w:rsidR="0073799A" w:rsidRPr="00471BD7" w:rsidRDefault="0073799A" w:rsidP="00471BD7">
            <w:pPr>
              <w:ind w:left="0"/>
              <w:rPr>
                <w:sz w:val="24"/>
                <w:szCs w:val="28"/>
                <w:lang w:val="en-US"/>
              </w:rPr>
            </w:pPr>
            <w:r w:rsidRPr="00471BD7">
              <w:rPr>
                <w:sz w:val="24"/>
                <w:szCs w:val="28"/>
                <w:lang w:val="en-US"/>
              </w:rPr>
              <w:t>10.4</w:t>
            </w:r>
          </w:p>
        </w:tc>
        <w:tc>
          <w:tcPr>
            <w:tcW w:w="0" w:type="auto"/>
            <w:tcBorders>
              <w:bottom w:val="nil"/>
            </w:tcBorders>
            <w:shd w:val="clear" w:color="auto" w:fill="auto"/>
          </w:tcPr>
          <w:p w:rsidR="0073799A" w:rsidRPr="00471BD7" w:rsidRDefault="0073799A" w:rsidP="00471BD7">
            <w:pPr>
              <w:ind w:left="0"/>
              <w:rPr>
                <w:sz w:val="24"/>
                <w:lang w:val="en-US"/>
              </w:rPr>
            </w:pPr>
            <w:r w:rsidRPr="00471BD7">
              <w:rPr>
                <w:sz w:val="24"/>
                <w:lang w:val="en-US"/>
              </w:rPr>
              <w:t>10.8</w:t>
            </w:r>
          </w:p>
        </w:tc>
        <w:tc>
          <w:tcPr>
            <w:tcW w:w="0" w:type="auto"/>
            <w:tcBorders>
              <w:bottom w:val="nil"/>
            </w:tcBorders>
            <w:shd w:val="clear" w:color="auto" w:fill="auto"/>
          </w:tcPr>
          <w:p w:rsidR="0073799A" w:rsidRPr="00471BD7" w:rsidRDefault="0073799A" w:rsidP="0073799A">
            <w:pPr>
              <w:rPr>
                <w:sz w:val="24"/>
                <w:lang w:val="en-US"/>
              </w:rPr>
            </w:pPr>
            <w:r w:rsidRPr="00471BD7">
              <w:rPr>
                <w:sz w:val="24"/>
                <w:lang w:val="en-US"/>
              </w:rPr>
              <w:t>11.4</w:t>
            </w:r>
          </w:p>
        </w:tc>
        <w:tc>
          <w:tcPr>
            <w:tcW w:w="0" w:type="auto"/>
            <w:tcBorders>
              <w:bottom w:val="nil"/>
            </w:tcBorders>
            <w:shd w:val="clear" w:color="auto" w:fill="auto"/>
          </w:tcPr>
          <w:p w:rsidR="0073799A" w:rsidRPr="00471BD7" w:rsidRDefault="0073799A" w:rsidP="00471BD7">
            <w:pPr>
              <w:ind w:left="0"/>
              <w:rPr>
                <w:sz w:val="24"/>
                <w:lang w:val="en-US"/>
              </w:rPr>
            </w:pPr>
            <w:r w:rsidRPr="00471BD7">
              <w:rPr>
                <w:sz w:val="24"/>
                <w:lang w:val="en-US"/>
              </w:rPr>
              <w:t>11.8</w:t>
            </w:r>
          </w:p>
        </w:tc>
      </w:tr>
      <w:tr w:rsidR="00471BD7" w:rsidRPr="00471BD7" w:rsidTr="00471BD7">
        <w:trPr>
          <w:trHeight w:val="427"/>
        </w:trPr>
        <w:tc>
          <w:tcPr>
            <w:tcW w:w="0" w:type="auto"/>
          </w:tcPr>
          <w:p w:rsidR="0073799A" w:rsidRPr="00471BD7" w:rsidRDefault="0073799A" w:rsidP="00471BD7">
            <w:pPr>
              <w:ind w:left="142"/>
              <w:rPr>
                <w:sz w:val="24"/>
                <w:szCs w:val="28"/>
              </w:rPr>
            </w:pPr>
            <w:r w:rsidRPr="00471BD7">
              <w:rPr>
                <w:sz w:val="24"/>
                <w:szCs w:val="28"/>
              </w:rPr>
              <w:t>Амплітуда</w:t>
            </w:r>
          </w:p>
        </w:tc>
        <w:tc>
          <w:tcPr>
            <w:tcW w:w="0" w:type="auto"/>
            <w:vMerge w:val="restart"/>
          </w:tcPr>
          <w:p w:rsidR="0073799A" w:rsidRPr="00471BD7" w:rsidRDefault="0073799A" w:rsidP="00605592">
            <w:pPr>
              <w:ind w:left="0"/>
              <w:rPr>
                <w:sz w:val="24"/>
                <w:szCs w:val="28"/>
                <w:lang w:val="en-US"/>
              </w:rPr>
            </w:pPr>
            <w:r w:rsidRPr="00471BD7">
              <w:rPr>
                <w:sz w:val="24"/>
                <w:szCs w:val="28"/>
                <w:lang w:val="en-US"/>
              </w:rPr>
              <w:t>2.04</w:t>
            </w:r>
          </w:p>
        </w:tc>
        <w:tc>
          <w:tcPr>
            <w:tcW w:w="0" w:type="auto"/>
          </w:tcPr>
          <w:p w:rsidR="0073799A" w:rsidRPr="00471BD7" w:rsidRDefault="0073799A" w:rsidP="00471BD7">
            <w:pPr>
              <w:ind w:left="33"/>
              <w:rPr>
                <w:sz w:val="24"/>
                <w:szCs w:val="28"/>
                <w:lang w:val="en-US"/>
              </w:rPr>
            </w:pPr>
            <w:r w:rsidRPr="00471BD7">
              <w:rPr>
                <w:sz w:val="24"/>
                <w:szCs w:val="28"/>
                <w:lang w:val="en-US"/>
              </w:rPr>
              <w:t>0.1</w:t>
            </w:r>
          </w:p>
        </w:tc>
        <w:tc>
          <w:tcPr>
            <w:tcW w:w="0" w:type="auto"/>
          </w:tcPr>
          <w:p w:rsidR="0073799A" w:rsidRPr="00471BD7" w:rsidRDefault="0073799A" w:rsidP="00471BD7">
            <w:pPr>
              <w:ind w:left="34"/>
              <w:rPr>
                <w:sz w:val="24"/>
                <w:szCs w:val="28"/>
                <w:lang w:val="en-US"/>
              </w:rPr>
            </w:pPr>
            <w:r w:rsidRPr="00471BD7">
              <w:rPr>
                <w:sz w:val="24"/>
                <w:szCs w:val="28"/>
                <w:lang w:val="en-US"/>
              </w:rPr>
              <w:t>0.12</w:t>
            </w:r>
          </w:p>
        </w:tc>
        <w:tc>
          <w:tcPr>
            <w:tcW w:w="0" w:type="auto"/>
          </w:tcPr>
          <w:p w:rsidR="0073799A" w:rsidRPr="00471BD7" w:rsidRDefault="0073799A" w:rsidP="00471BD7">
            <w:pPr>
              <w:ind w:left="34"/>
              <w:rPr>
                <w:sz w:val="24"/>
                <w:szCs w:val="28"/>
                <w:lang w:val="en-US"/>
              </w:rPr>
            </w:pPr>
            <w:r w:rsidRPr="00471BD7">
              <w:rPr>
                <w:sz w:val="24"/>
                <w:szCs w:val="28"/>
                <w:lang w:val="en-US"/>
              </w:rPr>
              <w:t>0.23</w:t>
            </w:r>
          </w:p>
        </w:tc>
        <w:tc>
          <w:tcPr>
            <w:tcW w:w="0" w:type="auto"/>
            <w:shd w:val="clear" w:color="auto" w:fill="auto"/>
          </w:tcPr>
          <w:p w:rsidR="0073799A" w:rsidRPr="00471BD7" w:rsidRDefault="0073799A" w:rsidP="00471BD7">
            <w:pPr>
              <w:ind w:left="34"/>
              <w:rPr>
                <w:sz w:val="24"/>
                <w:szCs w:val="28"/>
                <w:lang w:val="en-US"/>
              </w:rPr>
            </w:pPr>
            <w:r w:rsidRPr="00471BD7">
              <w:rPr>
                <w:sz w:val="24"/>
                <w:szCs w:val="28"/>
                <w:lang w:val="en-US"/>
              </w:rPr>
              <w:t>0.78</w:t>
            </w:r>
          </w:p>
        </w:tc>
        <w:tc>
          <w:tcPr>
            <w:tcW w:w="0" w:type="auto"/>
            <w:shd w:val="clear" w:color="auto" w:fill="auto"/>
          </w:tcPr>
          <w:p w:rsidR="0073799A" w:rsidRPr="00471BD7" w:rsidRDefault="0073799A" w:rsidP="00471BD7">
            <w:pPr>
              <w:ind w:left="0"/>
              <w:rPr>
                <w:sz w:val="24"/>
                <w:szCs w:val="28"/>
                <w:lang w:val="en-US"/>
              </w:rPr>
            </w:pPr>
            <w:r w:rsidRPr="00471BD7">
              <w:rPr>
                <w:sz w:val="24"/>
                <w:szCs w:val="28"/>
                <w:lang w:val="en-US"/>
              </w:rPr>
              <w:t>0.52</w:t>
            </w:r>
          </w:p>
        </w:tc>
        <w:tc>
          <w:tcPr>
            <w:tcW w:w="0" w:type="auto"/>
            <w:shd w:val="clear" w:color="auto" w:fill="auto"/>
          </w:tcPr>
          <w:p w:rsidR="0073799A" w:rsidRPr="00471BD7" w:rsidRDefault="0073799A" w:rsidP="00471BD7">
            <w:pPr>
              <w:ind w:left="0"/>
              <w:rPr>
                <w:sz w:val="24"/>
                <w:lang w:val="en-US"/>
              </w:rPr>
            </w:pPr>
            <w:r w:rsidRPr="00471BD7">
              <w:rPr>
                <w:sz w:val="24"/>
                <w:lang w:val="en-US"/>
              </w:rPr>
              <w:t>0.2</w:t>
            </w:r>
          </w:p>
        </w:tc>
        <w:tc>
          <w:tcPr>
            <w:tcW w:w="0" w:type="auto"/>
            <w:shd w:val="clear" w:color="auto" w:fill="auto"/>
          </w:tcPr>
          <w:p w:rsidR="0073799A" w:rsidRPr="00471BD7" w:rsidRDefault="0073799A" w:rsidP="0073799A">
            <w:pPr>
              <w:rPr>
                <w:sz w:val="24"/>
                <w:lang w:val="en-US"/>
              </w:rPr>
            </w:pPr>
            <w:r w:rsidRPr="00471BD7">
              <w:rPr>
                <w:sz w:val="24"/>
                <w:lang w:val="en-US"/>
              </w:rPr>
              <w:t>0.12</w:t>
            </w:r>
          </w:p>
        </w:tc>
        <w:tc>
          <w:tcPr>
            <w:tcW w:w="0" w:type="auto"/>
            <w:shd w:val="clear" w:color="auto" w:fill="auto"/>
          </w:tcPr>
          <w:p w:rsidR="0073799A" w:rsidRPr="00471BD7" w:rsidRDefault="0073799A" w:rsidP="00471BD7">
            <w:pPr>
              <w:ind w:left="0"/>
              <w:rPr>
                <w:sz w:val="24"/>
                <w:lang w:val="en-US"/>
              </w:rPr>
            </w:pPr>
            <w:r w:rsidRPr="00471BD7">
              <w:rPr>
                <w:sz w:val="24"/>
                <w:lang w:val="en-US"/>
              </w:rPr>
              <w:t>0.1</w:t>
            </w:r>
          </w:p>
        </w:tc>
      </w:tr>
      <w:tr w:rsidR="00471BD7" w:rsidRPr="00471BD7" w:rsidTr="00471BD7">
        <w:trPr>
          <w:trHeight w:val="410"/>
        </w:trPr>
        <w:tc>
          <w:tcPr>
            <w:tcW w:w="0" w:type="auto"/>
          </w:tcPr>
          <w:p w:rsidR="0073799A" w:rsidRPr="00471BD7" w:rsidRDefault="0073799A" w:rsidP="00471BD7">
            <w:pPr>
              <w:ind w:left="142"/>
              <w:rPr>
                <w:sz w:val="24"/>
                <w:szCs w:val="28"/>
              </w:rPr>
            </w:pPr>
            <w:r w:rsidRPr="00471BD7">
              <w:rPr>
                <w:sz w:val="24"/>
                <w:szCs w:val="28"/>
              </w:rPr>
              <w:t xml:space="preserve">Частота </w:t>
            </w:r>
          </w:p>
        </w:tc>
        <w:tc>
          <w:tcPr>
            <w:tcW w:w="0" w:type="auto"/>
            <w:vMerge/>
          </w:tcPr>
          <w:p w:rsidR="0073799A" w:rsidRPr="00471BD7" w:rsidRDefault="0073799A" w:rsidP="00605592">
            <w:pPr>
              <w:ind w:left="0"/>
              <w:rPr>
                <w:sz w:val="24"/>
                <w:szCs w:val="28"/>
                <w:lang w:val="en-US"/>
              </w:rPr>
            </w:pPr>
          </w:p>
        </w:tc>
        <w:tc>
          <w:tcPr>
            <w:tcW w:w="0" w:type="auto"/>
          </w:tcPr>
          <w:p w:rsidR="0073799A" w:rsidRPr="00471BD7" w:rsidRDefault="0073799A" w:rsidP="00471BD7">
            <w:pPr>
              <w:ind w:left="33"/>
              <w:rPr>
                <w:sz w:val="24"/>
                <w:szCs w:val="28"/>
                <w:lang w:val="en-US"/>
              </w:rPr>
            </w:pPr>
            <w:r w:rsidRPr="00471BD7">
              <w:rPr>
                <w:sz w:val="24"/>
                <w:szCs w:val="28"/>
                <w:lang w:val="en-US"/>
              </w:rPr>
              <w:t>8.4</w:t>
            </w:r>
          </w:p>
        </w:tc>
        <w:tc>
          <w:tcPr>
            <w:tcW w:w="0" w:type="auto"/>
          </w:tcPr>
          <w:p w:rsidR="0073799A" w:rsidRPr="00471BD7" w:rsidRDefault="0073799A" w:rsidP="00471BD7">
            <w:pPr>
              <w:ind w:left="34"/>
              <w:rPr>
                <w:sz w:val="24"/>
                <w:szCs w:val="28"/>
                <w:lang w:val="en-US"/>
              </w:rPr>
            </w:pPr>
            <w:r w:rsidRPr="00471BD7">
              <w:rPr>
                <w:sz w:val="24"/>
                <w:szCs w:val="28"/>
                <w:lang w:val="en-US"/>
              </w:rPr>
              <w:t>8.8</w:t>
            </w:r>
          </w:p>
        </w:tc>
        <w:tc>
          <w:tcPr>
            <w:tcW w:w="0" w:type="auto"/>
          </w:tcPr>
          <w:p w:rsidR="0073799A" w:rsidRPr="00471BD7" w:rsidRDefault="0073799A" w:rsidP="00471BD7">
            <w:pPr>
              <w:ind w:left="34"/>
              <w:rPr>
                <w:sz w:val="24"/>
                <w:szCs w:val="28"/>
                <w:lang w:val="en-US"/>
              </w:rPr>
            </w:pPr>
            <w:r w:rsidRPr="00471BD7">
              <w:rPr>
                <w:sz w:val="24"/>
                <w:szCs w:val="28"/>
                <w:lang w:val="en-US"/>
              </w:rPr>
              <w:t>9.4</w:t>
            </w:r>
          </w:p>
        </w:tc>
        <w:tc>
          <w:tcPr>
            <w:tcW w:w="0" w:type="auto"/>
            <w:tcBorders>
              <w:top w:val="nil"/>
              <w:bottom w:val="nil"/>
            </w:tcBorders>
            <w:shd w:val="clear" w:color="auto" w:fill="auto"/>
          </w:tcPr>
          <w:p w:rsidR="0073799A" w:rsidRPr="00471BD7" w:rsidRDefault="0073799A" w:rsidP="00471BD7">
            <w:pPr>
              <w:ind w:left="34"/>
              <w:rPr>
                <w:sz w:val="24"/>
                <w:szCs w:val="28"/>
                <w:lang w:val="en-US"/>
              </w:rPr>
            </w:pPr>
            <w:r w:rsidRPr="00471BD7">
              <w:rPr>
                <w:sz w:val="24"/>
                <w:szCs w:val="28"/>
                <w:lang w:val="en-US"/>
              </w:rPr>
              <w:t>9.9</w:t>
            </w:r>
          </w:p>
        </w:tc>
        <w:tc>
          <w:tcPr>
            <w:tcW w:w="0" w:type="auto"/>
            <w:tcBorders>
              <w:top w:val="nil"/>
              <w:bottom w:val="nil"/>
            </w:tcBorders>
            <w:shd w:val="clear" w:color="auto" w:fill="auto"/>
          </w:tcPr>
          <w:p w:rsidR="0073799A" w:rsidRPr="00471BD7" w:rsidRDefault="0073799A" w:rsidP="00471BD7">
            <w:pPr>
              <w:ind w:left="0"/>
              <w:rPr>
                <w:sz w:val="24"/>
                <w:szCs w:val="28"/>
                <w:lang w:val="en-US"/>
              </w:rPr>
            </w:pPr>
            <w:r w:rsidRPr="00471BD7">
              <w:rPr>
                <w:sz w:val="24"/>
                <w:szCs w:val="28"/>
                <w:lang w:val="en-US"/>
              </w:rPr>
              <w:t>10.3</w:t>
            </w:r>
          </w:p>
        </w:tc>
        <w:tc>
          <w:tcPr>
            <w:tcW w:w="0" w:type="auto"/>
            <w:shd w:val="clear" w:color="auto" w:fill="auto"/>
          </w:tcPr>
          <w:p w:rsidR="0073799A" w:rsidRPr="00471BD7" w:rsidRDefault="0073799A" w:rsidP="00471BD7">
            <w:pPr>
              <w:ind w:left="0"/>
              <w:rPr>
                <w:sz w:val="24"/>
                <w:lang w:val="en-US"/>
              </w:rPr>
            </w:pPr>
            <w:r w:rsidRPr="00471BD7">
              <w:rPr>
                <w:sz w:val="24"/>
                <w:lang w:val="en-US"/>
              </w:rPr>
              <w:t>10.8</w:t>
            </w:r>
          </w:p>
        </w:tc>
        <w:tc>
          <w:tcPr>
            <w:tcW w:w="0" w:type="auto"/>
            <w:shd w:val="clear" w:color="auto" w:fill="auto"/>
          </w:tcPr>
          <w:p w:rsidR="0073799A" w:rsidRPr="00471BD7" w:rsidRDefault="0073799A" w:rsidP="0073799A">
            <w:pPr>
              <w:rPr>
                <w:sz w:val="24"/>
                <w:lang w:val="en-US"/>
              </w:rPr>
            </w:pPr>
            <w:r w:rsidRPr="00471BD7">
              <w:rPr>
                <w:sz w:val="24"/>
                <w:lang w:val="en-US"/>
              </w:rPr>
              <w:t>11.3</w:t>
            </w:r>
          </w:p>
        </w:tc>
        <w:tc>
          <w:tcPr>
            <w:tcW w:w="0" w:type="auto"/>
            <w:shd w:val="clear" w:color="auto" w:fill="auto"/>
          </w:tcPr>
          <w:p w:rsidR="0073799A" w:rsidRPr="00471BD7" w:rsidRDefault="0073799A" w:rsidP="00471BD7">
            <w:pPr>
              <w:ind w:left="0"/>
              <w:rPr>
                <w:sz w:val="24"/>
                <w:lang w:val="en-US"/>
              </w:rPr>
            </w:pPr>
            <w:r w:rsidRPr="00471BD7">
              <w:rPr>
                <w:sz w:val="24"/>
                <w:lang w:val="en-US"/>
              </w:rPr>
              <w:t>11.7</w:t>
            </w:r>
          </w:p>
        </w:tc>
      </w:tr>
      <w:tr w:rsidR="00471BD7" w:rsidRPr="00471BD7" w:rsidTr="00471BD7">
        <w:trPr>
          <w:trHeight w:val="410"/>
        </w:trPr>
        <w:tc>
          <w:tcPr>
            <w:tcW w:w="0" w:type="auto"/>
          </w:tcPr>
          <w:p w:rsidR="0073799A" w:rsidRPr="00471BD7" w:rsidRDefault="0073799A" w:rsidP="00471BD7">
            <w:pPr>
              <w:ind w:left="142"/>
              <w:rPr>
                <w:sz w:val="24"/>
                <w:szCs w:val="28"/>
              </w:rPr>
            </w:pPr>
            <w:r w:rsidRPr="00471BD7">
              <w:rPr>
                <w:sz w:val="24"/>
                <w:szCs w:val="28"/>
              </w:rPr>
              <w:t>Амплітуда</w:t>
            </w:r>
          </w:p>
        </w:tc>
        <w:tc>
          <w:tcPr>
            <w:tcW w:w="0" w:type="auto"/>
            <w:vMerge w:val="restart"/>
          </w:tcPr>
          <w:p w:rsidR="0073799A" w:rsidRPr="00471BD7" w:rsidRDefault="0073799A" w:rsidP="00605592">
            <w:pPr>
              <w:ind w:left="0"/>
              <w:rPr>
                <w:sz w:val="24"/>
                <w:szCs w:val="28"/>
                <w:lang w:val="en-US"/>
              </w:rPr>
            </w:pPr>
            <w:r w:rsidRPr="00471BD7">
              <w:rPr>
                <w:sz w:val="24"/>
                <w:szCs w:val="28"/>
                <w:lang w:val="en-US"/>
              </w:rPr>
              <w:t>1.99</w:t>
            </w:r>
          </w:p>
        </w:tc>
        <w:tc>
          <w:tcPr>
            <w:tcW w:w="0" w:type="auto"/>
          </w:tcPr>
          <w:p w:rsidR="0073799A" w:rsidRPr="00471BD7" w:rsidRDefault="0073799A" w:rsidP="00471BD7">
            <w:pPr>
              <w:ind w:left="33"/>
              <w:rPr>
                <w:sz w:val="24"/>
                <w:szCs w:val="28"/>
                <w:lang w:val="en-US"/>
              </w:rPr>
            </w:pPr>
            <w:r w:rsidRPr="00471BD7">
              <w:rPr>
                <w:sz w:val="24"/>
                <w:szCs w:val="28"/>
                <w:lang w:val="en-US"/>
              </w:rPr>
              <w:t>0.05</w:t>
            </w:r>
          </w:p>
        </w:tc>
        <w:tc>
          <w:tcPr>
            <w:tcW w:w="0" w:type="auto"/>
          </w:tcPr>
          <w:p w:rsidR="0073799A" w:rsidRPr="00471BD7" w:rsidRDefault="0073799A" w:rsidP="00471BD7">
            <w:pPr>
              <w:ind w:left="34"/>
              <w:rPr>
                <w:sz w:val="24"/>
                <w:szCs w:val="28"/>
                <w:lang w:val="en-US"/>
              </w:rPr>
            </w:pPr>
            <w:r w:rsidRPr="00471BD7">
              <w:rPr>
                <w:sz w:val="24"/>
                <w:szCs w:val="28"/>
                <w:lang w:val="en-US"/>
              </w:rPr>
              <w:t>0.08</w:t>
            </w:r>
          </w:p>
        </w:tc>
        <w:tc>
          <w:tcPr>
            <w:tcW w:w="0" w:type="auto"/>
          </w:tcPr>
          <w:p w:rsidR="0073799A" w:rsidRPr="00471BD7" w:rsidRDefault="0073799A" w:rsidP="00471BD7">
            <w:pPr>
              <w:ind w:left="34"/>
              <w:rPr>
                <w:sz w:val="24"/>
                <w:szCs w:val="28"/>
                <w:lang w:val="en-US"/>
              </w:rPr>
            </w:pPr>
            <w:r w:rsidRPr="00471BD7">
              <w:rPr>
                <w:sz w:val="24"/>
                <w:szCs w:val="28"/>
                <w:lang w:val="en-US"/>
              </w:rPr>
              <w:t>0.12</w:t>
            </w:r>
          </w:p>
        </w:tc>
        <w:tc>
          <w:tcPr>
            <w:tcW w:w="0" w:type="auto"/>
          </w:tcPr>
          <w:p w:rsidR="0073799A" w:rsidRPr="00471BD7" w:rsidRDefault="0073799A" w:rsidP="00471BD7">
            <w:pPr>
              <w:ind w:left="34"/>
              <w:rPr>
                <w:sz w:val="24"/>
                <w:szCs w:val="28"/>
                <w:lang w:val="en-US"/>
              </w:rPr>
            </w:pPr>
            <w:r w:rsidRPr="00471BD7">
              <w:rPr>
                <w:sz w:val="24"/>
                <w:szCs w:val="28"/>
                <w:lang w:val="en-US"/>
              </w:rPr>
              <w:t>1.02</w:t>
            </w:r>
          </w:p>
        </w:tc>
        <w:tc>
          <w:tcPr>
            <w:tcW w:w="0" w:type="auto"/>
          </w:tcPr>
          <w:p w:rsidR="0073799A" w:rsidRPr="00471BD7" w:rsidRDefault="0073799A" w:rsidP="00471BD7">
            <w:pPr>
              <w:ind w:left="0"/>
              <w:rPr>
                <w:sz w:val="24"/>
                <w:szCs w:val="28"/>
                <w:lang w:val="en-US"/>
              </w:rPr>
            </w:pPr>
            <w:r w:rsidRPr="00471BD7">
              <w:rPr>
                <w:sz w:val="24"/>
                <w:szCs w:val="28"/>
                <w:lang w:val="en-US"/>
              </w:rPr>
              <w:t>0.1</w:t>
            </w:r>
          </w:p>
        </w:tc>
        <w:tc>
          <w:tcPr>
            <w:tcW w:w="0" w:type="auto"/>
            <w:shd w:val="clear" w:color="auto" w:fill="auto"/>
          </w:tcPr>
          <w:p w:rsidR="0073799A" w:rsidRPr="00471BD7" w:rsidRDefault="0073799A" w:rsidP="00471BD7">
            <w:pPr>
              <w:ind w:left="0"/>
              <w:rPr>
                <w:sz w:val="24"/>
                <w:lang w:val="en-US"/>
              </w:rPr>
            </w:pPr>
            <w:r w:rsidRPr="00471BD7">
              <w:rPr>
                <w:sz w:val="24"/>
                <w:lang w:val="en-US"/>
              </w:rPr>
              <w:t>0.06</w:t>
            </w:r>
          </w:p>
        </w:tc>
        <w:tc>
          <w:tcPr>
            <w:tcW w:w="0" w:type="auto"/>
            <w:shd w:val="clear" w:color="auto" w:fill="auto"/>
          </w:tcPr>
          <w:p w:rsidR="0073799A" w:rsidRPr="00471BD7" w:rsidRDefault="0073799A" w:rsidP="0073799A">
            <w:pPr>
              <w:rPr>
                <w:sz w:val="24"/>
                <w:lang w:val="en-US"/>
              </w:rPr>
            </w:pPr>
            <w:r w:rsidRPr="00471BD7">
              <w:rPr>
                <w:sz w:val="24"/>
                <w:lang w:val="en-US"/>
              </w:rPr>
              <w:t>0.05</w:t>
            </w:r>
          </w:p>
        </w:tc>
        <w:tc>
          <w:tcPr>
            <w:tcW w:w="0" w:type="auto"/>
            <w:shd w:val="clear" w:color="auto" w:fill="auto"/>
          </w:tcPr>
          <w:p w:rsidR="0073799A" w:rsidRPr="00471BD7" w:rsidRDefault="0073799A" w:rsidP="00471BD7">
            <w:pPr>
              <w:ind w:left="0"/>
              <w:rPr>
                <w:sz w:val="24"/>
                <w:lang w:val="en-US"/>
              </w:rPr>
            </w:pPr>
            <w:r w:rsidRPr="00471BD7">
              <w:rPr>
                <w:sz w:val="24"/>
                <w:lang w:val="en-US"/>
              </w:rPr>
              <w:t>0.03</w:t>
            </w:r>
          </w:p>
        </w:tc>
      </w:tr>
      <w:tr w:rsidR="00471BD7" w:rsidRPr="00471BD7" w:rsidTr="00471BD7">
        <w:trPr>
          <w:trHeight w:val="427"/>
        </w:trPr>
        <w:tc>
          <w:tcPr>
            <w:tcW w:w="0" w:type="auto"/>
          </w:tcPr>
          <w:p w:rsidR="0073799A" w:rsidRPr="00471BD7" w:rsidRDefault="0073799A" w:rsidP="00471BD7">
            <w:pPr>
              <w:ind w:left="142"/>
              <w:rPr>
                <w:sz w:val="24"/>
                <w:szCs w:val="28"/>
              </w:rPr>
            </w:pPr>
            <w:r w:rsidRPr="00471BD7">
              <w:rPr>
                <w:sz w:val="24"/>
                <w:szCs w:val="28"/>
              </w:rPr>
              <w:t xml:space="preserve">Частота </w:t>
            </w:r>
          </w:p>
        </w:tc>
        <w:tc>
          <w:tcPr>
            <w:tcW w:w="0" w:type="auto"/>
            <w:vMerge/>
          </w:tcPr>
          <w:p w:rsidR="0073799A" w:rsidRPr="00471BD7" w:rsidRDefault="0073799A" w:rsidP="00605592">
            <w:pPr>
              <w:ind w:left="0"/>
              <w:rPr>
                <w:sz w:val="24"/>
                <w:szCs w:val="28"/>
                <w:lang w:val="en-US"/>
              </w:rPr>
            </w:pPr>
          </w:p>
        </w:tc>
        <w:tc>
          <w:tcPr>
            <w:tcW w:w="0" w:type="auto"/>
          </w:tcPr>
          <w:p w:rsidR="0073799A" w:rsidRPr="00471BD7" w:rsidRDefault="0073799A" w:rsidP="00471BD7">
            <w:pPr>
              <w:ind w:left="33"/>
              <w:rPr>
                <w:sz w:val="24"/>
                <w:szCs w:val="28"/>
                <w:lang w:val="en-US"/>
              </w:rPr>
            </w:pPr>
            <w:r w:rsidRPr="00471BD7">
              <w:rPr>
                <w:sz w:val="24"/>
                <w:szCs w:val="28"/>
                <w:lang w:val="en-US"/>
              </w:rPr>
              <w:t>9.6</w:t>
            </w:r>
          </w:p>
        </w:tc>
        <w:tc>
          <w:tcPr>
            <w:tcW w:w="0" w:type="auto"/>
          </w:tcPr>
          <w:p w:rsidR="0073799A" w:rsidRPr="00471BD7" w:rsidRDefault="0073799A" w:rsidP="00471BD7">
            <w:pPr>
              <w:ind w:left="34"/>
              <w:rPr>
                <w:sz w:val="24"/>
                <w:szCs w:val="28"/>
                <w:lang w:val="en-US"/>
              </w:rPr>
            </w:pPr>
            <w:r w:rsidRPr="00471BD7">
              <w:rPr>
                <w:sz w:val="24"/>
                <w:szCs w:val="28"/>
                <w:lang w:val="en-US"/>
              </w:rPr>
              <w:t>9.1</w:t>
            </w:r>
          </w:p>
        </w:tc>
        <w:tc>
          <w:tcPr>
            <w:tcW w:w="0" w:type="auto"/>
          </w:tcPr>
          <w:p w:rsidR="0073799A" w:rsidRPr="00471BD7" w:rsidRDefault="0073799A" w:rsidP="00471BD7">
            <w:pPr>
              <w:ind w:left="34"/>
              <w:rPr>
                <w:sz w:val="24"/>
                <w:szCs w:val="28"/>
                <w:lang w:val="en-US"/>
              </w:rPr>
            </w:pPr>
            <w:r w:rsidRPr="00471BD7">
              <w:rPr>
                <w:sz w:val="24"/>
                <w:szCs w:val="28"/>
                <w:lang w:val="en-US"/>
              </w:rPr>
              <w:t>9.6</w:t>
            </w:r>
          </w:p>
        </w:tc>
        <w:tc>
          <w:tcPr>
            <w:tcW w:w="0" w:type="auto"/>
          </w:tcPr>
          <w:p w:rsidR="0073799A" w:rsidRPr="00471BD7" w:rsidRDefault="0073799A" w:rsidP="00471BD7">
            <w:pPr>
              <w:ind w:left="34"/>
              <w:rPr>
                <w:sz w:val="24"/>
                <w:szCs w:val="28"/>
                <w:lang w:val="en-US"/>
              </w:rPr>
            </w:pPr>
            <w:r w:rsidRPr="00471BD7">
              <w:rPr>
                <w:sz w:val="24"/>
                <w:szCs w:val="28"/>
                <w:lang w:val="en-US"/>
              </w:rPr>
              <w:t>10</w:t>
            </w:r>
          </w:p>
        </w:tc>
        <w:tc>
          <w:tcPr>
            <w:tcW w:w="0" w:type="auto"/>
          </w:tcPr>
          <w:p w:rsidR="0073799A" w:rsidRPr="00471BD7" w:rsidRDefault="0073799A" w:rsidP="00471BD7">
            <w:pPr>
              <w:ind w:left="0"/>
              <w:rPr>
                <w:sz w:val="24"/>
                <w:szCs w:val="28"/>
                <w:lang w:val="en-US"/>
              </w:rPr>
            </w:pPr>
            <w:r w:rsidRPr="00471BD7">
              <w:rPr>
                <w:sz w:val="24"/>
                <w:szCs w:val="28"/>
                <w:lang w:val="en-US"/>
              </w:rPr>
              <w:t>10.6</w:t>
            </w:r>
          </w:p>
        </w:tc>
        <w:tc>
          <w:tcPr>
            <w:tcW w:w="0" w:type="auto"/>
            <w:tcBorders>
              <w:top w:val="nil"/>
              <w:bottom w:val="nil"/>
            </w:tcBorders>
            <w:shd w:val="clear" w:color="auto" w:fill="auto"/>
          </w:tcPr>
          <w:p w:rsidR="0073799A" w:rsidRPr="00471BD7" w:rsidRDefault="0073799A" w:rsidP="00471BD7">
            <w:pPr>
              <w:ind w:left="0"/>
              <w:rPr>
                <w:sz w:val="24"/>
                <w:lang w:val="en-US"/>
              </w:rPr>
            </w:pPr>
            <w:r w:rsidRPr="00471BD7">
              <w:rPr>
                <w:sz w:val="24"/>
                <w:lang w:val="en-US"/>
              </w:rPr>
              <w:t>11.1</w:t>
            </w:r>
          </w:p>
        </w:tc>
        <w:tc>
          <w:tcPr>
            <w:tcW w:w="0" w:type="auto"/>
            <w:shd w:val="clear" w:color="auto" w:fill="auto"/>
          </w:tcPr>
          <w:p w:rsidR="0073799A" w:rsidRPr="00471BD7" w:rsidRDefault="0073799A" w:rsidP="0073799A">
            <w:pPr>
              <w:rPr>
                <w:sz w:val="24"/>
                <w:lang w:val="en-US"/>
              </w:rPr>
            </w:pPr>
            <w:r w:rsidRPr="00471BD7">
              <w:rPr>
                <w:sz w:val="24"/>
                <w:lang w:val="en-US"/>
              </w:rPr>
              <w:t>11.6</w:t>
            </w:r>
          </w:p>
        </w:tc>
        <w:tc>
          <w:tcPr>
            <w:tcW w:w="0" w:type="auto"/>
            <w:shd w:val="clear" w:color="auto" w:fill="auto"/>
          </w:tcPr>
          <w:p w:rsidR="0073799A" w:rsidRPr="00471BD7" w:rsidRDefault="0073799A" w:rsidP="00471BD7">
            <w:pPr>
              <w:ind w:left="0"/>
              <w:rPr>
                <w:sz w:val="24"/>
                <w:lang w:val="en-US"/>
              </w:rPr>
            </w:pPr>
            <w:r w:rsidRPr="00471BD7">
              <w:rPr>
                <w:sz w:val="24"/>
                <w:lang w:val="en-US"/>
              </w:rPr>
              <w:t>12.1</w:t>
            </w:r>
          </w:p>
        </w:tc>
      </w:tr>
      <w:tr w:rsidR="00471BD7" w:rsidRPr="00471BD7" w:rsidTr="00471BD7">
        <w:trPr>
          <w:trHeight w:val="410"/>
        </w:trPr>
        <w:tc>
          <w:tcPr>
            <w:tcW w:w="0" w:type="auto"/>
          </w:tcPr>
          <w:p w:rsidR="0073799A" w:rsidRPr="00471BD7" w:rsidRDefault="0073799A" w:rsidP="00471BD7">
            <w:pPr>
              <w:ind w:left="142"/>
              <w:rPr>
                <w:sz w:val="24"/>
                <w:szCs w:val="28"/>
              </w:rPr>
            </w:pPr>
            <w:r w:rsidRPr="00471BD7">
              <w:rPr>
                <w:sz w:val="24"/>
                <w:szCs w:val="28"/>
              </w:rPr>
              <w:t>Амплітуда</w:t>
            </w:r>
          </w:p>
        </w:tc>
        <w:tc>
          <w:tcPr>
            <w:tcW w:w="0" w:type="auto"/>
            <w:vMerge w:val="restart"/>
          </w:tcPr>
          <w:p w:rsidR="0073799A" w:rsidRPr="00471BD7" w:rsidRDefault="0073799A" w:rsidP="00605592">
            <w:pPr>
              <w:ind w:left="0"/>
              <w:rPr>
                <w:sz w:val="24"/>
                <w:szCs w:val="28"/>
                <w:lang w:val="en-US"/>
              </w:rPr>
            </w:pPr>
            <w:r w:rsidRPr="00471BD7">
              <w:rPr>
                <w:sz w:val="24"/>
                <w:szCs w:val="28"/>
                <w:lang w:val="en-US"/>
              </w:rPr>
              <w:t>1.98</w:t>
            </w:r>
          </w:p>
        </w:tc>
        <w:tc>
          <w:tcPr>
            <w:tcW w:w="0" w:type="auto"/>
          </w:tcPr>
          <w:p w:rsidR="0073799A" w:rsidRPr="00471BD7" w:rsidRDefault="0073799A" w:rsidP="00471BD7">
            <w:pPr>
              <w:ind w:left="33"/>
              <w:rPr>
                <w:sz w:val="24"/>
                <w:szCs w:val="28"/>
                <w:lang w:val="en-US"/>
              </w:rPr>
            </w:pPr>
            <w:r w:rsidRPr="00471BD7">
              <w:rPr>
                <w:sz w:val="24"/>
                <w:szCs w:val="28"/>
                <w:lang w:val="en-US"/>
              </w:rPr>
              <w:t>0.09</w:t>
            </w:r>
          </w:p>
        </w:tc>
        <w:tc>
          <w:tcPr>
            <w:tcW w:w="0" w:type="auto"/>
          </w:tcPr>
          <w:p w:rsidR="0073799A" w:rsidRPr="00471BD7" w:rsidRDefault="0073799A" w:rsidP="00471BD7">
            <w:pPr>
              <w:ind w:left="34"/>
              <w:rPr>
                <w:sz w:val="24"/>
                <w:szCs w:val="28"/>
                <w:lang w:val="en-US"/>
              </w:rPr>
            </w:pPr>
            <w:r w:rsidRPr="00471BD7">
              <w:rPr>
                <w:sz w:val="24"/>
                <w:szCs w:val="28"/>
                <w:lang w:val="en-US"/>
              </w:rPr>
              <w:t>0.1</w:t>
            </w:r>
          </w:p>
        </w:tc>
        <w:tc>
          <w:tcPr>
            <w:tcW w:w="0" w:type="auto"/>
          </w:tcPr>
          <w:p w:rsidR="0073799A" w:rsidRPr="00471BD7" w:rsidRDefault="0073799A" w:rsidP="00471BD7">
            <w:pPr>
              <w:ind w:left="34"/>
              <w:rPr>
                <w:sz w:val="24"/>
                <w:szCs w:val="28"/>
                <w:lang w:val="en-US"/>
              </w:rPr>
            </w:pPr>
            <w:r w:rsidRPr="00471BD7">
              <w:rPr>
                <w:sz w:val="24"/>
                <w:szCs w:val="28"/>
                <w:lang w:val="en-US"/>
              </w:rPr>
              <w:t>0.25</w:t>
            </w:r>
          </w:p>
        </w:tc>
        <w:tc>
          <w:tcPr>
            <w:tcW w:w="0" w:type="auto"/>
          </w:tcPr>
          <w:p w:rsidR="0073799A" w:rsidRPr="00471BD7" w:rsidRDefault="0073799A" w:rsidP="00471BD7">
            <w:pPr>
              <w:ind w:left="34"/>
              <w:rPr>
                <w:sz w:val="24"/>
                <w:szCs w:val="28"/>
                <w:lang w:val="en-US"/>
              </w:rPr>
            </w:pPr>
            <w:r w:rsidRPr="00471BD7">
              <w:rPr>
                <w:sz w:val="24"/>
                <w:szCs w:val="28"/>
                <w:lang w:val="en-US"/>
              </w:rPr>
              <w:t>0.95</w:t>
            </w:r>
          </w:p>
        </w:tc>
        <w:tc>
          <w:tcPr>
            <w:tcW w:w="0" w:type="auto"/>
          </w:tcPr>
          <w:p w:rsidR="0073799A" w:rsidRPr="00471BD7" w:rsidRDefault="0073799A" w:rsidP="00471BD7">
            <w:pPr>
              <w:ind w:left="0"/>
              <w:rPr>
                <w:sz w:val="24"/>
                <w:szCs w:val="28"/>
                <w:lang w:val="en-US"/>
              </w:rPr>
            </w:pPr>
            <w:r w:rsidRPr="00471BD7">
              <w:rPr>
                <w:sz w:val="24"/>
                <w:szCs w:val="28"/>
                <w:lang w:val="en-US"/>
              </w:rPr>
              <w:t>0.18</w:t>
            </w:r>
          </w:p>
        </w:tc>
        <w:tc>
          <w:tcPr>
            <w:tcW w:w="0" w:type="auto"/>
            <w:tcBorders>
              <w:bottom w:val="single" w:sz="4" w:space="0" w:color="auto"/>
            </w:tcBorders>
            <w:shd w:val="clear" w:color="auto" w:fill="auto"/>
          </w:tcPr>
          <w:p w:rsidR="0073799A" w:rsidRPr="00471BD7" w:rsidRDefault="0073799A" w:rsidP="00471BD7">
            <w:pPr>
              <w:ind w:left="0"/>
              <w:rPr>
                <w:sz w:val="24"/>
                <w:szCs w:val="28"/>
                <w:lang w:val="en-US"/>
              </w:rPr>
            </w:pPr>
            <w:r w:rsidRPr="00471BD7">
              <w:rPr>
                <w:sz w:val="24"/>
                <w:szCs w:val="28"/>
                <w:lang w:val="en-US"/>
              </w:rPr>
              <w:t>0.09</w:t>
            </w:r>
          </w:p>
        </w:tc>
        <w:tc>
          <w:tcPr>
            <w:tcW w:w="0" w:type="auto"/>
            <w:shd w:val="clear" w:color="auto" w:fill="auto"/>
          </w:tcPr>
          <w:p w:rsidR="0073799A" w:rsidRPr="00471BD7" w:rsidRDefault="0073799A" w:rsidP="0073799A">
            <w:pPr>
              <w:rPr>
                <w:sz w:val="24"/>
                <w:lang w:val="en-US"/>
              </w:rPr>
            </w:pPr>
            <w:r w:rsidRPr="00471BD7">
              <w:rPr>
                <w:sz w:val="24"/>
                <w:lang w:val="en-US"/>
              </w:rPr>
              <w:t>0.07</w:t>
            </w:r>
          </w:p>
        </w:tc>
        <w:tc>
          <w:tcPr>
            <w:tcW w:w="0" w:type="auto"/>
            <w:shd w:val="clear" w:color="auto" w:fill="auto"/>
          </w:tcPr>
          <w:p w:rsidR="0073799A" w:rsidRPr="00471BD7" w:rsidRDefault="0073799A" w:rsidP="00471BD7">
            <w:pPr>
              <w:ind w:left="0"/>
              <w:rPr>
                <w:sz w:val="24"/>
                <w:lang w:val="en-US"/>
              </w:rPr>
            </w:pPr>
            <w:r w:rsidRPr="00471BD7">
              <w:rPr>
                <w:sz w:val="24"/>
                <w:lang w:val="en-US"/>
              </w:rPr>
              <w:t>0.05</w:t>
            </w:r>
          </w:p>
        </w:tc>
      </w:tr>
      <w:tr w:rsidR="00471BD7" w:rsidRPr="00471BD7" w:rsidTr="00471BD7">
        <w:trPr>
          <w:trHeight w:val="410"/>
        </w:trPr>
        <w:tc>
          <w:tcPr>
            <w:tcW w:w="0" w:type="auto"/>
          </w:tcPr>
          <w:p w:rsidR="0073799A" w:rsidRPr="00471BD7" w:rsidRDefault="0073799A" w:rsidP="00471BD7">
            <w:pPr>
              <w:ind w:left="142"/>
              <w:rPr>
                <w:sz w:val="24"/>
                <w:szCs w:val="28"/>
              </w:rPr>
            </w:pPr>
            <w:r w:rsidRPr="00471BD7">
              <w:rPr>
                <w:sz w:val="24"/>
                <w:szCs w:val="28"/>
              </w:rPr>
              <w:t xml:space="preserve">Частота </w:t>
            </w:r>
          </w:p>
        </w:tc>
        <w:tc>
          <w:tcPr>
            <w:tcW w:w="0" w:type="auto"/>
            <w:vMerge/>
          </w:tcPr>
          <w:p w:rsidR="0073799A" w:rsidRPr="00471BD7" w:rsidRDefault="0073799A" w:rsidP="00605592">
            <w:pPr>
              <w:ind w:left="0"/>
              <w:rPr>
                <w:sz w:val="24"/>
                <w:szCs w:val="28"/>
                <w:lang w:val="en-US"/>
              </w:rPr>
            </w:pPr>
          </w:p>
        </w:tc>
        <w:tc>
          <w:tcPr>
            <w:tcW w:w="0" w:type="auto"/>
          </w:tcPr>
          <w:p w:rsidR="0073799A" w:rsidRPr="00471BD7" w:rsidRDefault="0073799A" w:rsidP="00471BD7">
            <w:pPr>
              <w:ind w:left="33"/>
              <w:rPr>
                <w:sz w:val="24"/>
                <w:szCs w:val="28"/>
                <w:lang w:val="en-US"/>
              </w:rPr>
            </w:pPr>
            <w:r w:rsidRPr="00471BD7">
              <w:rPr>
                <w:sz w:val="24"/>
                <w:szCs w:val="28"/>
                <w:lang w:val="en-US"/>
              </w:rPr>
              <w:t>8.6</w:t>
            </w:r>
          </w:p>
        </w:tc>
        <w:tc>
          <w:tcPr>
            <w:tcW w:w="0" w:type="auto"/>
          </w:tcPr>
          <w:p w:rsidR="0073799A" w:rsidRPr="00471BD7" w:rsidRDefault="0073799A" w:rsidP="00471BD7">
            <w:pPr>
              <w:ind w:left="34"/>
              <w:rPr>
                <w:sz w:val="24"/>
                <w:szCs w:val="28"/>
                <w:lang w:val="en-US"/>
              </w:rPr>
            </w:pPr>
            <w:r w:rsidRPr="00471BD7">
              <w:rPr>
                <w:sz w:val="24"/>
                <w:szCs w:val="28"/>
                <w:lang w:val="en-US"/>
              </w:rPr>
              <w:t>9.1</w:t>
            </w:r>
          </w:p>
        </w:tc>
        <w:tc>
          <w:tcPr>
            <w:tcW w:w="0" w:type="auto"/>
          </w:tcPr>
          <w:p w:rsidR="0073799A" w:rsidRPr="00471BD7" w:rsidRDefault="0073799A" w:rsidP="00471BD7">
            <w:pPr>
              <w:ind w:left="34"/>
              <w:rPr>
                <w:sz w:val="24"/>
                <w:szCs w:val="28"/>
                <w:lang w:val="en-US"/>
              </w:rPr>
            </w:pPr>
            <w:r w:rsidRPr="00471BD7">
              <w:rPr>
                <w:sz w:val="24"/>
                <w:szCs w:val="28"/>
                <w:lang w:val="en-US"/>
              </w:rPr>
              <w:t>9.6</w:t>
            </w:r>
          </w:p>
        </w:tc>
        <w:tc>
          <w:tcPr>
            <w:tcW w:w="0" w:type="auto"/>
          </w:tcPr>
          <w:p w:rsidR="0073799A" w:rsidRPr="00471BD7" w:rsidRDefault="0073799A" w:rsidP="00471BD7">
            <w:pPr>
              <w:ind w:left="34"/>
              <w:rPr>
                <w:sz w:val="24"/>
                <w:szCs w:val="28"/>
                <w:lang w:val="en-US"/>
              </w:rPr>
            </w:pPr>
            <w:r w:rsidRPr="00471BD7">
              <w:rPr>
                <w:sz w:val="24"/>
                <w:szCs w:val="28"/>
                <w:lang w:val="en-US"/>
              </w:rPr>
              <w:t>10.1</w:t>
            </w:r>
          </w:p>
        </w:tc>
        <w:tc>
          <w:tcPr>
            <w:tcW w:w="0" w:type="auto"/>
          </w:tcPr>
          <w:p w:rsidR="0073799A" w:rsidRPr="00471BD7" w:rsidRDefault="0073799A" w:rsidP="00471BD7">
            <w:pPr>
              <w:ind w:left="0"/>
              <w:rPr>
                <w:sz w:val="24"/>
                <w:szCs w:val="28"/>
                <w:lang w:val="en-US"/>
              </w:rPr>
            </w:pPr>
            <w:r w:rsidRPr="00471BD7">
              <w:rPr>
                <w:sz w:val="24"/>
                <w:szCs w:val="28"/>
                <w:lang w:val="en-US"/>
              </w:rPr>
              <w:t>10.6</w:t>
            </w:r>
          </w:p>
        </w:tc>
        <w:tc>
          <w:tcPr>
            <w:tcW w:w="0" w:type="auto"/>
            <w:tcBorders>
              <w:bottom w:val="nil"/>
            </w:tcBorders>
            <w:shd w:val="clear" w:color="auto" w:fill="auto"/>
          </w:tcPr>
          <w:p w:rsidR="0073799A" w:rsidRPr="00471BD7" w:rsidRDefault="0073799A" w:rsidP="00471BD7">
            <w:pPr>
              <w:ind w:left="0"/>
              <w:rPr>
                <w:sz w:val="24"/>
                <w:szCs w:val="28"/>
                <w:lang w:val="en-US"/>
              </w:rPr>
            </w:pPr>
            <w:r w:rsidRPr="00471BD7">
              <w:rPr>
                <w:sz w:val="24"/>
                <w:szCs w:val="28"/>
                <w:lang w:val="en-US"/>
              </w:rPr>
              <w:t>11.1</w:t>
            </w:r>
          </w:p>
        </w:tc>
        <w:tc>
          <w:tcPr>
            <w:tcW w:w="0" w:type="auto"/>
            <w:shd w:val="clear" w:color="auto" w:fill="auto"/>
          </w:tcPr>
          <w:p w:rsidR="0073799A" w:rsidRPr="00471BD7" w:rsidRDefault="0073799A" w:rsidP="0073799A">
            <w:pPr>
              <w:rPr>
                <w:sz w:val="24"/>
                <w:lang w:val="en-US"/>
              </w:rPr>
            </w:pPr>
            <w:r w:rsidRPr="00471BD7">
              <w:rPr>
                <w:sz w:val="24"/>
                <w:lang w:val="en-US"/>
              </w:rPr>
              <w:t>11.6</w:t>
            </w:r>
          </w:p>
        </w:tc>
        <w:tc>
          <w:tcPr>
            <w:tcW w:w="0" w:type="auto"/>
            <w:shd w:val="clear" w:color="auto" w:fill="auto"/>
          </w:tcPr>
          <w:p w:rsidR="0073799A" w:rsidRPr="00471BD7" w:rsidRDefault="0073799A" w:rsidP="00471BD7">
            <w:pPr>
              <w:ind w:left="0"/>
              <w:rPr>
                <w:sz w:val="24"/>
                <w:lang w:val="en-US"/>
              </w:rPr>
            </w:pPr>
            <w:r w:rsidRPr="00471BD7">
              <w:rPr>
                <w:sz w:val="24"/>
                <w:lang w:val="en-US"/>
              </w:rPr>
              <w:t>12.1</w:t>
            </w:r>
          </w:p>
        </w:tc>
      </w:tr>
      <w:tr w:rsidR="00471BD7" w:rsidRPr="00471BD7" w:rsidTr="00471BD7">
        <w:trPr>
          <w:trHeight w:val="410"/>
        </w:trPr>
        <w:tc>
          <w:tcPr>
            <w:tcW w:w="0" w:type="auto"/>
          </w:tcPr>
          <w:p w:rsidR="0073799A" w:rsidRPr="00471BD7" w:rsidRDefault="0073799A" w:rsidP="00471BD7">
            <w:pPr>
              <w:ind w:left="142"/>
              <w:rPr>
                <w:sz w:val="24"/>
                <w:szCs w:val="28"/>
              </w:rPr>
            </w:pPr>
            <w:r w:rsidRPr="00471BD7">
              <w:rPr>
                <w:sz w:val="24"/>
                <w:szCs w:val="28"/>
              </w:rPr>
              <w:t>Амплітуда</w:t>
            </w:r>
          </w:p>
        </w:tc>
        <w:tc>
          <w:tcPr>
            <w:tcW w:w="0" w:type="auto"/>
            <w:vMerge w:val="restart"/>
          </w:tcPr>
          <w:p w:rsidR="0073799A" w:rsidRPr="00471BD7" w:rsidRDefault="0073799A" w:rsidP="00605592">
            <w:pPr>
              <w:ind w:left="0"/>
              <w:rPr>
                <w:sz w:val="24"/>
                <w:szCs w:val="28"/>
                <w:lang w:val="en-US"/>
              </w:rPr>
            </w:pPr>
            <w:r w:rsidRPr="00471BD7">
              <w:rPr>
                <w:sz w:val="24"/>
                <w:szCs w:val="28"/>
                <w:lang w:val="en-US"/>
              </w:rPr>
              <w:t>1.97</w:t>
            </w:r>
          </w:p>
        </w:tc>
        <w:tc>
          <w:tcPr>
            <w:tcW w:w="0" w:type="auto"/>
          </w:tcPr>
          <w:p w:rsidR="0073799A" w:rsidRPr="00471BD7" w:rsidRDefault="0073799A" w:rsidP="00471BD7">
            <w:pPr>
              <w:ind w:left="33"/>
              <w:rPr>
                <w:sz w:val="24"/>
                <w:szCs w:val="28"/>
                <w:lang w:val="en-US"/>
              </w:rPr>
            </w:pPr>
            <w:r w:rsidRPr="00471BD7">
              <w:rPr>
                <w:sz w:val="24"/>
                <w:szCs w:val="28"/>
                <w:lang w:val="en-US"/>
              </w:rPr>
              <w:t>0.1</w:t>
            </w:r>
          </w:p>
        </w:tc>
        <w:tc>
          <w:tcPr>
            <w:tcW w:w="0" w:type="auto"/>
          </w:tcPr>
          <w:p w:rsidR="0073799A" w:rsidRPr="00471BD7" w:rsidRDefault="0073799A" w:rsidP="00471BD7">
            <w:pPr>
              <w:ind w:left="34"/>
              <w:rPr>
                <w:sz w:val="24"/>
                <w:szCs w:val="28"/>
                <w:lang w:val="en-US"/>
              </w:rPr>
            </w:pPr>
            <w:r w:rsidRPr="00471BD7">
              <w:rPr>
                <w:sz w:val="24"/>
                <w:szCs w:val="28"/>
                <w:lang w:val="en-US"/>
              </w:rPr>
              <w:t>0.18</w:t>
            </w:r>
          </w:p>
        </w:tc>
        <w:tc>
          <w:tcPr>
            <w:tcW w:w="0" w:type="auto"/>
          </w:tcPr>
          <w:p w:rsidR="0073799A" w:rsidRPr="00471BD7" w:rsidRDefault="0073799A" w:rsidP="00471BD7">
            <w:pPr>
              <w:ind w:left="34"/>
              <w:rPr>
                <w:sz w:val="24"/>
                <w:szCs w:val="28"/>
                <w:lang w:val="en-US"/>
              </w:rPr>
            </w:pPr>
            <w:r w:rsidRPr="00471BD7">
              <w:rPr>
                <w:sz w:val="24"/>
                <w:szCs w:val="28"/>
                <w:lang w:val="en-US"/>
              </w:rPr>
              <w:t>0.38</w:t>
            </w:r>
          </w:p>
        </w:tc>
        <w:tc>
          <w:tcPr>
            <w:tcW w:w="0" w:type="auto"/>
          </w:tcPr>
          <w:p w:rsidR="0073799A" w:rsidRPr="00471BD7" w:rsidRDefault="0073799A" w:rsidP="00471BD7">
            <w:pPr>
              <w:ind w:left="34"/>
              <w:rPr>
                <w:sz w:val="24"/>
                <w:szCs w:val="28"/>
                <w:lang w:val="en-US"/>
              </w:rPr>
            </w:pPr>
            <w:r w:rsidRPr="00471BD7">
              <w:rPr>
                <w:sz w:val="24"/>
                <w:szCs w:val="28"/>
                <w:lang w:val="en-US"/>
              </w:rPr>
              <w:t>0.88</w:t>
            </w:r>
          </w:p>
        </w:tc>
        <w:tc>
          <w:tcPr>
            <w:tcW w:w="0" w:type="auto"/>
          </w:tcPr>
          <w:p w:rsidR="0073799A" w:rsidRPr="00471BD7" w:rsidRDefault="0073799A" w:rsidP="00471BD7">
            <w:pPr>
              <w:ind w:left="0"/>
              <w:rPr>
                <w:sz w:val="24"/>
                <w:szCs w:val="28"/>
                <w:lang w:val="en-US"/>
              </w:rPr>
            </w:pPr>
            <w:r w:rsidRPr="00471BD7">
              <w:rPr>
                <w:sz w:val="24"/>
                <w:szCs w:val="28"/>
                <w:lang w:val="en-US"/>
              </w:rPr>
              <w:t>0.2</w:t>
            </w:r>
          </w:p>
        </w:tc>
        <w:tc>
          <w:tcPr>
            <w:tcW w:w="0" w:type="auto"/>
            <w:shd w:val="clear" w:color="auto" w:fill="auto"/>
          </w:tcPr>
          <w:p w:rsidR="0073799A" w:rsidRPr="00471BD7" w:rsidRDefault="0073799A" w:rsidP="00471BD7">
            <w:pPr>
              <w:ind w:left="0"/>
              <w:rPr>
                <w:sz w:val="24"/>
                <w:lang w:val="en-US"/>
              </w:rPr>
            </w:pPr>
            <w:r w:rsidRPr="00471BD7">
              <w:rPr>
                <w:sz w:val="24"/>
                <w:lang w:val="en-US"/>
              </w:rPr>
              <w:t>0.1</w:t>
            </w:r>
          </w:p>
        </w:tc>
        <w:tc>
          <w:tcPr>
            <w:tcW w:w="0" w:type="auto"/>
            <w:shd w:val="clear" w:color="auto" w:fill="auto"/>
          </w:tcPr>
          <w:p w:rsidR="0073799A" w:rsidRPr="00471BD7" w:rsidRDefault="0073799A" w:rsidP="0073799A">
            <w:pPr>
              <w:rPr>
                <w:sz w:val="24"/>
                <w:lang w:val="en-US"/>
              </w:rPr>
            </w:pPr>
            <w:r w:rsidRPr="00471BD7">
              <w:rPr>
                <w:sz w:val="24"/>
                <w:lang w:val="en-US"/>
              </w:rPr>
              <w:t>0.08</w:t>
            </w:r>
          </w:p>
        </w:tc>
        <w:tc>
          <w:tcPr>
            <w:tcW w:w="0" w:type="auto"/>
            <w:shd w:val="clear" w:color="auto" w:fill="auto"/>
          </w:tcPr>
          <w:p w:rsidR="0073799A" w:rsidRPr="00471BD7" w:rsidRDefault="0073799A" w:rsidP="00471BD7">
            <w:pPr>
              <w:ind w:left="0"/>
              <w:rPr>
                <w:sz w:val="24"/>
                <w:lang w:val="en-US"/>
              </w:rPr>
            </w:pPr>
            <w:r w:rsidRPr="00471BD7">
              <w:rPr>
                <w:sz w:val="24"/>
                <w:lang w:val="en-US"/>
              </w:rPr>
              <w:t>0.05</w:t>
            </w:r>
          </w:p>
        </w:tc>
      </w:tr>
      <w:tr w:rsidR="00471BD7" w:rsidRPr="00471BD7" w:rsidTr="00471BD7">
        <w:trPr>
          <w:trHeight w:val="427"/>
        </w:trPr>
        <w:tc>
          <w:tcPr>
            <w:tcW w:w="0" w:type="auto"/>
          </w:tcPr>
          <w:p w:rsidR="0073799A" w:rsidRPr="00471BD7" w:rsidRDefault="0073799A" w:rsidP="00471BD7">
            <w:pPr>
              <w:ind w:left="142"/>
              <w:rPr>
                <w:sz w:val="24"/>
                <w:szCs w:val="28"/>
              </w:rPr>
            </w:pPr>
            <w:r w:rsidRPr="00471BD7">
              <w:rPr>
                <w:sz w:val="24"/>
                <w:szCs w:val="28"/>
              </w:rPr>
              <w:t xml:space="preserve">Частота </w:t>
            </w:r>
          </w:p>
        </w:tc>
        <w:tc>
          <w:tcPr>
            <w:tcW w:w="0" w:type="auto"/>
            <w:vMerge/>
          </w:tcPr>
          <w:p w:rsidR="0073799A" w:rsidRPr="00471BD7" w:rsidRDefault="0073799A" w:rsidP="00605592">
            <w:pPr>
              <w:ind w:left="0"/>
              <w:rPr>
                <w:sz w:val="24"/>
                <w:szCs w:val="28"/>
                <w:lang w:val="en-US"/>
              </w:rPr>
            </w:pPr>
          </w:p>
        </w:tc>
        <w:tc>
          <w:tcPr>
            <w:tcW w:w="0" w:type="auto"/>
          </w:tcPr>
          <w:p w:rsidR="0073799A" w:rsidRPr="00471BD7" w:rsidRDefault="0073799A" w:rsidP="00471BD7">
            <w:pPr>
              <w:ind w:left="33"/>
              <w:rPr>
                <w:sz w:val="24"/>
                <w:szCs w:val="28"/>
                <w:lang w:val="en-US"/>
              </w:rPr>
            </w:pPr>
            <w:r w:rsidRPr="00471BD7">
              <w:rPr>
                <w:sz w:val="24"/>
                <w:szCs w:val="28"/>
                <w:lang w:val="en-US"/>
              </w:rPr>
              <w:t>8.6</w:t>
            </w:r>
          </w:p>
        </w:tc>
        <w:tc>
          <w:tcPr>
            <w:tcW w:w="0" w:type="auto"/>
          </w:tcPr>
          <w:p w:rsidR="0073799A" w:rsidRPr="00471BD7" w:rsidRDefault="0073799A" w:rsidP="00471BD7">
            <w:pPr>
              <w:ind w:left="34"/>
              <w:rPr>
                <w:sz w:val="24"/>
                <w:szCs w:val="28"/>
                <w:lang w:val="en-US"/>
              </w:rPr>
            </w:pPr>
            <w:r w:rsidRPr="00471BD7">
              <w:rPr>
                <w:sz w:val="24"/>
                <w:szCs w:val="28"/>
                <w:lang w:val="en-US"/>
              </w:rPr>
              <w:t>9.2</w:t>
            </w:r>
          </w:p>
        </w:tc>
        <w:tc>
          <w:tcPr>
            <w:tcW w:w="0" w:type="auto"/>
          </w:tcPr>
          <w:p w:rsidR="0073799A" w:rsidRPr="00471BD7" w:rsidRDefault="0073799A" w:rsidP="00471BD7">
            <w:pPr>
              <w:ind w:left="34"/>
              <w:rPr>
                <w:sz w:val="24"/>
                <w:szCs w:val="28"/>
                <w:lang w:val="en-US"/>
              </w:rPr>
            </w:pPr>
            <w:r w:rsidRPr="00471BD7">
              <w:rPr>
                <w:sz w:val="24"/>
                <w:szCs w:val="28"/>
                <w:lang w:val="en-US"/>
              </w:rPr>
              <w:t>9.7</w:t>
            </w:r>
          </w:p>
        </w:tc>
        <w:tc>
          <w:tcPr>
            <w:tcW w:w="0" w:type="auto"/>
          </w:tcPr>
          <w:p w:rsidR="0073799A" w:rsidRPr="00471BD7" w:rsidRDefault="0073799A" w:rsidP="00471BD7">
            <w:pPr>
              <w:ind w:left="34"/>
              <w:rPr>
                <w:sz w:val="24"/>
                <w:szCs w:val="28"/>
                <w:lang w:val="en-US"/>
              </w:rPr>
            </w:pPr>
            <w:r w:rsidRPr="00471BD7">
              <w:rPr>
                <w:sz w:val="24"/>
                <w:szCs w:val="28"/>
                <w:lang w:val="en-US"/>
              </w:rPr>
              <w:t>10.2</w:t>
            </w:r>
          </w:p>
        </w:tc>
        <w:tc>
          <w:tcPr>
            <w:tcW w:w="0" w:type="auto"/>
          </w:tcPr>
          <w:p w:rsidR="0073799A" w:rsidRPr="00471BD7" w:rsidRDefault="0073799A" w:rsidP="00471BD7">
            <w:pPr>
              <w:ind w:left="0"/>
              <w:rPr>
                <w:sz w:val="24"/>
                <w:szCs w:val="28"/>
                <w:lang w:val="en-US"/>
              </w:rPr>
            </w:pPr>
            <w:r w:rsidRPr="00471BD7">
              <w:rPr>
                <w:sz w:val="24"/>
                <w:szCs w:val="28"/>
                <w:lang w:val="en-US"/>
              </w:rPr>
              <w:t>10.7</w:t>
            </w:r>
          </w:p>
        </w:tc>
        <w:tc>
          <w:tcPr>
            <w:tcW w:w="0" w:type="auto"/>
            <w:tcBorders>
              <w:bottom w:val="nil"/>
            </w:tcBorders>
            <w:shd w:val="clear" w:color="auto" w:fill="auto"/>
          </w:tcPr>
          <w:p w:rsidR="0073799A" w:rsidRPr="00471BD7" w:rsidRDefault="0073799A" w:rsidP="00471BD7">
            <w:pPr>
              <w:ind w:left="0"/>
              <w:rPr>
                <w:sz w:val="24"/>
                <w:lang w:val="en-US"/>
              </w:rPr>
            </w:pPr>
            <w:r w:rsidRPr="00471BD7">
              <w:rPr>
                <w:sz w:val="24"/>
                <w:lang w:val="en-US"/>
              </w:rPr>
              <w:t>11.2</w:t>
            </w:r>
          </w:p>
        </w:tc>
        <w:tc>
          <w:tcPr>
            <w:tcW w:w="0" w:type="auto"/>
            <w:tcBorders>
              <w:bottom w:val="nil"/>
            </w:tcBorders>
            <w:shd w:val="clear" w:color="auto" w:fill="auto"/>
          </w:tcPr>
          <w:p w:rsidR="0073799A" w:rsidRPr="00471BD7" w:rsidRDefault="0073799A" w:rsidP="0073799A">
            <w:pPr>
              <w:rPr>
                <w:sz w:val="24"/>
                <w:lang w:val="en-US"/>
              </w:rPr>
            </w:pPr>
            <w:r w:rsidRPr="00471BD7">
              <w:rPr>
                <w:sz w:val="24"/>
                <w:lang w:val="en-US"/>
              </w:rPr>
              <w:t>11.7</w:t>
            </w:r>
          </w:p>
        </w:tc>
        <w:tc>
          <w:tcPr>
            <w:tcW w:w="0" w:type="auto"/>
            <w:tcBorders>
              <w:bottom w:val="nil"/>
            </w:tcBorders>
            <w:shd w:val="clear" w:color="auto" w:fill="auto"/>
          </w:tcPr>
          <w:p w:rsidR="0073799A" w:rsidRPr="00471BD7" w:rsidRDefault="0073799A" w:rsidP="00471BD7">
            <w:pPr>
              <w:ind w:left="0"/>
              <w:rPr>
                <w:sz w:val="24"/>
                <w:lang w:val="en-US"/>
              </w:rPr>
            </w:pPr>
            <w:r w:rsidRPr="00471BD7">
              <w:rPr>
                <w:sz w:val="24"/>
                <w:lang w:val="en-US"/>
              </w:rPr>
              <w:t>12.2</w:t>
            </w:r>
          </w:p>
        </w:tc>
      </w:tr>
      <w:tr w:rsidR="00471BD7" w:rsidRPr="00471BD7" w:rsidTr="00471BD7">
        <w:trPr>
          <w:trHeight w:val="410"/>
        </w:trPr>
        <w:tc>
          <w:tcPr>
            <w:tcW w:w="0" w:type="auto"/>
          </w:tcPr>
          <w:p w:rsidR="0073799A" w:rsidRPr="00471BD7" w:rsidRDefault="0073799A" w:rsidP="00471BD7">
            <w:pPr>
              <w:ind w:left="142"/>
              <w:rPr>
                <w:sz w:val="24"/>
                <w:szCs w:val="28"/>
              </w:rPr>
            </w:pPr>
            <w:r w:rsidRPr="00471BD7">
              <w:rPr>
                <w:sz w:val="24"/>
                <w:szCs w:val="28"/>
              </w:rPr>
              <w:t>Амплітуда</w:t>
            </w:r>
          </w:p>
        </w:tc>
        <w:tc>
          <w:tcPr>
            <w:tcW w:w="0" w:type="auto"/>
            <w:vMerge w:val="restart"/>
          </w:tcPr>
          <w:p w:rsidR="0073799A" w:rsidRPr="00471BD7" w:rsidRDefault="0073799A" w:rsidP="00605592">
            <w:pPr>
              <w:ind w:left="0"/>
              <w:rPr>
                <w:sz w:val="24"/>
                <w:szCs w:val="28"/>
                <w:lang w:val="en-US"/>
              </w:rPr>
            </w:pPr>
            <w:r w:rsidRPr="00471BD7">
              <w:rPr>
                <w:sz w:val="24"/>
                <w:szCs w:val="28"/>
                <w:lang w:val="en-US"/>
              </w:rPr>
              <w:t>1.96</w:t>
            </w:r>
          </w:p>
        </w:tc>
        <w:tc>
          <w:tcPr>
            <w:tcW w:w="0" w:type="auto"/>
          </w:tcPr>
          <w:p w:rsidR="0073799A" w:rsidRPr="00471BD7" w:rsidRDefault="0073799A" w:rsidP="00471BD7">
            <w:pPr>
              <w:ind w:left="33"/>
              <w:rPr>
                <w:sz w:val="24"/>
                <w:szCs w:val="28"/>
                <w:lang w:val="en-US"/>
              </w:rPr>
            </w:pPr>
            <w:r w:rsidRPr="00471BD7">
              <w:rPr>
                <w:sz w:val="24"/>
                <w:szCs w:val="28"/>
                <w:lang w:val="en-US"/>
              </w:rPr>
              <w:t>0.05</w:t>
            </w:r>
          </w:p>
        </w:tc>
        <w:tc>
          <w:tcPr>
            <w:tcW w:w="0" w:type="auto"/>
          </w:tcPr>
          <w:p w:rsidR="0073799A" w:rsidRPr="00471BD7" w:rsidRDefault="0073799A" w:rsidP="00471BD7">
            <w:pPr>
              <w:ind w:left="34"/>
              <w:rPr>
                <w:sz w:val="24"/>
                <w:szCs w:val="28"/>
                <w:lang w:val="en-US"/>
              </w:rPr>
            </w:pPr>
            <w:r w:rsidRPr="00471BD7">
              <w:rPr>
                <w:sz w:val="24"/>
                <w:szCs w:val="28"/>
                <w:lang w:val="en-US"/>
              </w:rPr>
              <w:t>0.1</w:t>
            </w:r>
          </w:p>
        </w:tc>
        <w:tc>
          <w:tcPr>
            <w:tcW w:w="0" w:type="auto"/>
          </w:tcPr>
          <w:p w:rsidR="0073799A" w:rsidRPr="00471BD7" w:rsidRDefault="0073799A" w:rsidP="00471BD7">
            <w:pPr>
              <w:ind w:left="34"/>
              <w:rPr>
                <w:sz w:val="24"/>
                <w:szCs w:val="28"/>
                <w:lang w:val="en-US"/>
              </w:rPr>
            </w:pPr>
            <w:r w:rsidRPr="00471BD7">
              <w:rPr>
                <w:sz w:val="24"/>
                <w:szCs w:val="28"/>
                <w:lang w:val="en-US"/>
              </w:rPr>
              <w:t>0.12</w:t>
            </w:r>
          </w:p>
        </w:tc>
        <w:tc>
          <w:tcPr>
            <w:tcW w:w="0" w:type="auto"/>
            <w:tcBorders>
              <w:bottom w:val="single" w:sz="4" w:space="0" w:color="auto"/>
            </w:tcBorders>
            <w:shd w:val="clear" w:color="auto" w:fill="auto"/>
          </w:tcPr>
          <w:p w:rsidR="0073799A" w:rsidRPr="00471BD7" w:rsidRDefault="0073799A" w:rsidP="00471BD7">
            <w:pPr>
              <w:ind w:left="34"/>
              <w:rPr>
                <w:sz w:val="24"/>
                <w:szCs w:val="28"/>
                <w:lang w:val="en-US"/>
              </w:rPr>
            </w:pPr>
            <w:r w:rsidRPr="00471BD7">
              <w:rPr>
                <w:sz w:val="24"/>
                <w:szCs w:val="28"/>
                <w:lang w:val="en-US"/>
              </w:rPr>
              <w:t>0.2</w:t>
            </w:r>
          </w:p>
        </w:tc>
        <w:tc>
          <w:tcPr>
            <w:tcW w:w="0" w:type="auto"/>
            <w:tcBorders>
              <w:bottom w:val="single" w:sz="4" w:space="0" w:color="auto"/>
            </w:tcBorders>
            <w:shd w:val="clear" w:color="auto" w:fill="auto"/>
          </w:tcPr>
          <w:p w:rsidR="0073799A" w:rsidRPr="00471BD7" w:rsidRDefault="0073799A" w:rsidP="00471BD7">
            <w:pPr>
              <w:ind w:left="0"/>
              <w:rPr>
                <w:sz w:val="24"/>
                <w:szCs w:val="28"/>
                <w:lang w:val="en-US"/>
              </w:rPr>
            </w:pPr>
            <w:r w:rsidRPr="00471BD7">
              <w:rPr>
                <w:sz w:val="24"/>
                <w:szCs w:val="28"/>
                <w:lang w:val="en-US"/>
              </w:rPr>
              <w:t>0.55</w:t>
            </w:r>
          </w:p>
        </w:tc>
        <w:tc>
          <w:tcPr>
            <w:tcW w:w="0" w:type="auto"/>
            <w:tcBorders>
              <w:top w:val="single" w:sz="4" w:space="0" w:color="auto"/>
            </w:tcBorders>
            <w:shd w:val="clear" w:color="auto" w:fill="auto"/>
          </w:tcPr>
          <w:p w:rsidR="0073799A" w:rsidRPr="00471BD7" w:rsidRDefault="0073799A" w:rsidP="00471BD7">
            <w:pPr>
              <w:ind w:left="0"/>
              <w:rPr>
                <w:sz w:val="24"/>
                <w:lang w:val="en-US"/>
              </w:rPr>
            </w:pPr>
            <w:r w:rsidRPr="00471BD7">
              <w:rPr>
                <w:sz w:val="24"/>
                <w:lang w:val="en-US"/>
              </w:rPr>
              <w:t>0.78</w:t>
            </w:r>
          </w:p>
        </w:tc>
        <w:tc>
          <w:tcPr>
            <w:tcW w:w="0" w:type="auto"/>
            <w:tcBorders>
              <w:top w:val="single" w:sz="4" w:space="0" w:color="auto"/>
            </w:tcBorders>
            <w:shd w:val="clear" w:color="auto" w:fill="auto"/>
          </w:tcPr>
          <w:p w:rsidR="0073799A" w:rsidRPr="00471BD7" w:rsidRDefault="0073799A" w:rsidP="0073799A">
            <w:pPr>
              <w:rPr>
                <w:sz w:val="24"/>
                <w:lang w:val="en-US"/>
              </w:rPr>
            </w:pPr>
            <w:r w:rsidRPr="00471BD7">
              <w:rPr>
                <w:sz w:val="24"/>
                <w:lang w:val="en-US"/>
              </w:rPr>
              <w:t>0.2</w:t>
            </w:r>
          </w:p>
        </w:tc>
        <w:tc>
          <w:tcPr>
            <w:tcW w:w="0" w:type="auto"/>
            <w:tcBorders>
              <w:top w:val="single" w:sz="4" w:space="0" w:color="auto"/>
            </w:tcBorders>
            <w:shd w:val="clear" w:color="auto" w:fill="auto"/>
          </w:tcPr>
          <w:p w:rsidR="0073799A" w:rsidRPr="00471BD7" w:rsidRDefault="0073799A" w:rsidP="00471BD7">
            <w:pPr>
              <w:ind w:left="0"/>
              <w:rPr>
                <w:sz w:val="24"/>
                <w:lang w:val="en-US"/>
              </w:rPr>
            </w:pPr>
            <w:r w:rsidRPr="00471BD7">
              <w:rPr>
                <w:sz w:val="24"/>
                <w:lang w:val="en-US"/>
              </w:rPr>
              <w:t>0.12</w:t>
            </w:r>
          </w:p>
        </w:tc>
      </w:tr>
      <w:tr w:rsidR="00471BD7" w:rsidRPr="00471BD7" w:rsidTr="00471BD7">
        <w:trPr>
          <w:trHeight w:val="427"/>
        </w:trPr>
        <w:tc>
          <w:tcPr>
            <w:tcW w:w="0" w:type="auto"/>
          </w:tcPr>
          <w:p w:rsidR="0073799A" w:rsidRPr="00471BD7" w:rsidRDefault="0073799A" w:rsidP="00471BD7">
            <w:pPr>
              <w:ind w:left="142"/>
              <w:rPr>
                <w:sz w:val="24"/>
                <w:szCs w:val="28"/>
              </w:rPr>
            </w:pPr>
            <w:r w:rsidRPr="00471BD7">
              <w:rPr>
                <w:sz w:val="24"/>
                <w:szCs w:val="28"/>
              </w:rPr>
              <w:t xml:space="preserve">Частота </w:t>
            </w:r>
          </w:p>
        </w:tc>
        <w:tc>
          <w:tcPr>
            <w:tcW w:w="0" w:type="auto"/>
            <w:vMerge/>
          </w:tcPr>
          <w:p w:rsidR="0073799A" w:rsidRPr="00471BD7" w:rsidRDefault="0073799A" w:rsidP="00605592">
            <w:pPr>
              <w:ind w:left="0"/>
              <w:rPr>
                <w:sz w:val="24"/>
                <w:szCs w:val="28"/>
                <w:lang w:val="en-US"/>
              </w:rPr>
            </w:pPr>
          </w:p>
        </w:tc>
        <w:tc>
          <w:tcPr>
            <w:tcW w:w="0" w:type="auto"/>
          </w:tcPr>
          <w:p w:rsidR="0073799A" w:rsidRPr="00471BD7" w:rsidRDefault="0073799A" w:rsidP="00471BD7">
            <w:pPr>
              <w:ind w:left="33"/>
              <w:rPr>
                <w:sz w:val="24"/>
                <w:szCs w:val="28"/>
                <w:lang w:val="en-US"/>
              </w:rPr>
            </w:pPr>
            <w:r w:rsidRPr="00471BD7">
              <w:rPr>
                <w:sz w:val="24"/>
                <w:szCs w:val="28"/>
                <w:lang w:val="en-US"/>
              </w:rPr>
              <w:t>7.6</w:t>
            </w:r>
          </w:p>
        </w:tc>
        <w:tc>
          <w:tcPr>
            <w:tcW w:w="0" w:type="auto"/>
          </w:tcPr>
          <w:p w:rsidR="0073799A" w:rsidRPr="00471BD7" w:rsidRDefault="0073799A" w:rsidP="00471BD7">
            <w:pPr>
              <w:ind w:left="34"/>
              <w:rPr>
                <w:sz w:val="24"/>
                <w:szCs w:val="28"/>
                <w:lang w:val="en-US"/>
              </w:rPr>
            </w:pPr>
            <w:r w:rsidRPr="00471BD7">
              <w:rPr>
                <w:sz w:val="24"/>
                <w:szCs w:val="28"/>
                <w:lang w:val="en-US"/>
              </w:rPr>
              <w:t>8.2</w:t>
            </w:r>
          </w:p>
        </w:tc>
        <w:tc>
          <w:tcPr>
            <w:tcW w:w="0" w:type="auto"/>
          </w:tcPr>
          <w:p w:rsidR="0073799A" w:rsidRPr="00471BD7" w:rsidRDefault="0073799A" w:rsidP="00471BD7">
            <w:pPr>
              <w:ind w:left="34"/>
              <w:rPr>
                <w:sz w:val="24"/>
                <w:szCs w:val="28"/>
                <w:lang w:val="en-US"/>
              </w:rPr>
            </w:pPr>
            <w:r w:rsidRPr="00471BD7">
              <w:rPr>
                <w:sz w:val="24"/>
                <w:szCs w:val="28"/>
                <w:lang w:val="en-US"/>
              </w:rPr>
              <w:t>8.7</w:t>
            </w:r>
          </w:p>
        </w:tc>
        <w:tc>
          <w:tcPr>
            <w:tcW w:w="0" w:type="auto"/>
            <w:tcBorders>
              <w:bottom w:val="single" w:sz="4" w:space="0" w:color="auto"/>
            </w:tcBorders>
            <w:shd w:val="clear" w:color="auto" w:fill="auto"/>
          </w:tcPr>
          <w:p w:rsidR="0073799A" w:rsidRPr="00471BD7" w:rsidRDefault="0073799A" w:rsidP="00471BD7">
            <w:pPr>
              <w:ind w:left="34"/>
              <w:rPr>
                <w:sz w:val="24"/>
                <w:szCs w:val="28"/>
                <w:lang w:val="en-US"/>
              </w:rPr>
            </w:pPr>
            <w:r w:rsidRPr="00471BD7">
              <w:rPr>
                <w:sz w:val="24"/>
                <w:szCs w:val="28"/>
                <w:lang w:val="en-US"/>
              </w:rPr>
              <w:t>9.2</w:t>
            </w:r>
          </w:p>
        </w:tc>
        <w:tc>
          <w:tcPr>
            <w:tcW w:w="0" w:type="auto"/>
            <w:tcBorders>
              <w:bottom w:val="single" w:sz="4" w:space="0" w:color="auto"/>
            </w:tcBorders>
            <w:shd w:val="clear" w:color="auto" w:fill="auto"/>
          </w:tcPr>
          <w:p w:rsidR="0073799A" w:rsidRPr="00471BD7" w:rsidRDefault="0073799A" w:rsidP="00471BD7">
            <w:pPr>
              <w:ind w:left="0"/>
              <w:rPr>
                <w:sz w:val="24"/>
                <w:szCs w:val="28"/>
                <w:lang w:val="en-US"/>
              </w:rPr>
            </w:pPr>
            <w:r w:rsidRPr="00471BD7">
              <w:rPr>
                <w:sz w:val="24"/>
                <w:szCs w:val="28"/>
                <w:lang w:val="en-US"/>
              </w:rPr>
              <w:t>9.7</w:t>
            </w:r>
          </w:p>
        </w:tc>
        <w:tc>
          <w:tcPr>
            <w:tcW w:w="0" w:type="auto"/>
            <w:shd w:val="clear" w:color="auto" w:fill="auto"/>
          </w:tcPr>
          <w:p w:rsidR="0073799A" w:rsidRPr="00471BD7" w:rsidRDefault="0073799A" w:rsidP="00471BD7">
            <w:pPr>
              <w:ind w:left="0"/>
              <w:rPr>
                <w:sz w:val="24"/>
                <w:lang w:val="en-US"/>
              </w:rPr>
            </w:pPr>
            <w:r w:rsidRPr="00471BD7">
              <w:rPr>
                <w:sz w:val="24"/>
                <w:lang w:val="en-US"/>
              </w:rPr>
              <w:t>10.2</w:t>
            </w:r>
          </w:p>
        </w:tc>
        <w:tc>
          <w:tcPr>
            <w:tcW w:w="0" w:type="auto"/>
            <w:shd w:val="clear" w:color="auto" w:fill="auto"/>
          </w:tcPr>
          <w:p w:rsidR="0073799A" w:rsidRPr="00471BD7" w:rsidRDefault="0073799A" w:rsidP="0073799A">
            <w:pPr>
              <w:rPr>
                <w:sz w:val="24"/>
                <w:lang w:val="en-US"/>
              </w:rPr>
            </w:pPr>
            <w:r w:rsidRPr="00471BD7">
              <w:rPr>
                <w:sz w:val="24"/>
                <w:lang w:val="en-US"/>
              </w:rPr>
              <w:t>10.7</w:t>
            </w:r>
          </w:p>
        </w:tc>
        <w:tc>
          <w:tcPr>
            <w:tcW w:w="0" w:type="auto"/>
            <w:shd w:val="clear" w:color="auto" w:fill="auto"/>
          </w:tcPr>
          <w:p w:rsidR="0073799A" w:rsidRPr="00471BD7" w:rsidRDefault="0073799A" w:rsidP="00471BD7">
            <w:pPr>
              <w:ind w:left="0"/>
              <w:rPr>
                <w:sz w:val="24"/>
                <w:lang w:val="en-US"/>
              </w:rPr>
            </w:pPr>
            <w:r w:rsidRPr="00471BD7">
              <w:rPr>
                <w:sz w:val="24"/>
                <w:lang w:val="en-US"/>
              </w:rPr>
              <w:t>11.2</w:t>
            </w:r>
          </w:p>
        </w:tc>
      </w:tr>
    </w:tbl>
    <w:p w:rsidR="006956FA" w:rsidRPr="00B0542B" w:rsidRDefault="006956FA" w:rsidP="00B0542B">
      <w:pPr>
        <w:ind w:left="0"/>
        <w:rPr>
          <w:szCs w:val="28"/>
        </w:rPr>
      </w:pPr>
    </w:p>
    <w:p w:rsidR="006956FA" w:rsidRDefault="006956FA" w:rsidP="005D1B3E">
      <w:pPr>
        <w:pStyle w:val="a9"/>
        <w:jc w:val="center"/>
        <w:rPr>
          <w:sz w:val="28"/>
          <w:szCs w:val="28"/>
        </w:rPr>
      </w:pPr>
    </w:p>
    <w:p w:rsidR="008E73E3" w:rsidRDefault="008E73E3" w:rsidP="005D1B3E">
      <w:pPr>
        <w:pStyle w:val="a9"/>
        <w:jc w:val="center"/>
        <w:rPr>
          <w:sz w:val="28"/>
          <w:szCs w:val="28"/>
        </w:rPr>
      </w:pPr>
    </w:p>
    <w:p w:rsidR="008E73E3" w:rsidRDefault="008E73E3" w:rsidP="005D1B3E">
      <w:pPr>
        <w:pStyle w:val="a9"/>
        <w:jc w:val="center"/>
        <w:rPr>
          <w:sz w:val="28"/>
          <w:szCs w:val="28"/>
        </w:rPr>
      </w:pPr>
    </w:p>
    <w:p w:rsidR="008E73E3" w:rsidRDefault="008E73E3" w:rsidP="005D1B3E">
      <w:pPr>
        <w:pStyle w:val="a9"/>
        <w:jc w:val="center"/>
        <w:rPr>
          <w:sz w:val="28"/>
          <w:szCs w:val="28"/>
        </w:rPr>
      </w:pPr>
    </w:p>
    <w:p w:rsidR="008E73E3" w:rsidRDefault="008E73E3" w:rsidP="005D1B3E">
      <w:pPr>
        <w:pStyle w:val="a9"/>
        <w:jc w:val="center"/>
        <w:rPr>
          <w:sz w:val="28"/>
          <w:szCs w:val="28"/>
        </w:rPr>
      </w:pPr>
    </w:p>
    <w:p w:rsidR="008E73E3" w:rsidRDefault="008E73E3" w:rsidP="005D1B3E">
      <w:pPr>
        <w:pStyle w:val="a9"/>
        <w:jc w:val="center"/>
        <w:rPr>
          <w:sz w:val="28"/>
          <w:szCs w:val="28"/>
        </w:rPr>
      </w:pPr>
    </w:p>
    <w:p w:rsidR="008E73E3" w:rsidRDefault="008E73E3" w:rsidP="005D1B3E">
      <w:pPr>
        <w:pStyle w:val="a9"/>
        <w:jc w:val="center"/>
        <w:rPr>
          <w:sz w:val="28"/>
          <w:szCs w:val="28"/>
        </w:rPr>
      </w:pPr>
    </w:p>
    <w:p w:rsidR="003874B9" w:rsidRDefault="003874B9" w:rsidP="005D1B3E">
      <w:pPr>
        <w:pStyle w:val="a9"/>
        <w:jc w:val="center"/>
        <w:rPr>
          <w:sz w:val="28"/>
          <w:szCs w:val="28"/>
        </w:rPr>
      </w:pPr>
    </w:p>
    <w:p w:rsidR="003874B9" w:rsidRDefault="003874B9" w:rsidP="005D1B3E">
      <w:pPr>
        <w:pStyle w:val="a9"/>
        <w:jc w:val="center"/>
        <w:rPr>
          <w:sz w:val="28"/>
          <w:szCs w:val="28"/>
        </w:rPr>
      </w:pPr>
    </w:p>
    <w:p w:rsidR="003874B9" w:rsidRDefault="003874B9" w:rsidP="005D1B3E">
      <w:pPr>
        <w:pStyle w:val="a9"/>
        <w:jc w:val="center"/>
        <w:rPr>
          <w:sz w:val="28"/>
          <w:szCs w:val="28"/>
        </w:rPr>
      </w:pPr>
    </w:p>
    <w:p w:rsidR="003874B9" w:rsidRDefault="003874B9" w:rsidP="005D1B3E">
      <w:pPr>
        <w:pStyle w:val="a9"/>
        <w:jc w:val="center"/>
        <w:rPr>
          <w:sz w:val="28"/>
          <w:szCs w:val="28"/>
        </w:rPr>
      </w:pPr>
    </w:p>
    <w:p w:rsidR="006956FA" w:rsidRDefault="006956FA" w:rsidP="005D1B3E">
      <w:pPr>
        <w:pStyle w:val="a9"/>
        <w:jc w:val="center"/>
        <w:rPr>
          <w:sz w:val="28"/>
          <w:szCs w:val="28"/>
        </w:rPr>
      </w:pPr>
    </w:p>
    <w:p w:rsidR="0073799A" w:rsidRDefault="0073799A" w:rsidP="003874B9">
      <w:pPr>
        <w:pStyle w:val="a9"/>
        <w:tabs>
          <w:tab w:val="center" w:pos="5244"/>
          <w:tab w:val="left" w:pos="6975"/>
        </w:tabs>
        <w:jc w:val="center"/>
        <w:rPr>
          <w:sz w:val="28"/>
          <w:szCs w:val="28"/>
        </w:rPr>
      </w:pPr>
      <w:r w:rsidRPr="007C5FF4">
        <w:rPr>
          <w:sz w:val="28"/>
          <w:szCs w:val="28"/>
        </w:rPr>
        <w:lastRenderedPageBreak/>
        <w:t xml:space="preserve">Вікно </w:t>
      </w:r>
      <w:r>
        <w:rPr>
          <w:sz w:val="28"/>
          <w:szCs w:val="28"/>
          <w:lang w:val="en-US"/>
        </w:rPr>
        <w:t>Hanning</w:t>
      </w:r>
    </w:p>
    <w:p w:rsidR="003874B9" w:rsidRPr="003874B9" w:rsidRDefault="003874B9" w:rsidP="003874B9">
      <w:pPr>
        <w:pStyle w:val="a9"/>
        <w:tabs>
          <w:tab w:val="center" w:pos="5244"/>
          <w:tab w:val="left" w:pos="6975"/>
        </w:tabs>
        <w:ind w:firstLine="0"/>
        <w:jc w:val="left"/>
        <w:rPr>
          <w:sz w:val="40"/>
          <w:szCs w:val="28"/>
        </w:rPr>
      </w:pPr>
      <w:r w:rsidRPr="003874B9">
        <w:rPr>
          <w:sz w:val="28"/>
        </w:rPr>
        <w:t>Таблиця</w:t>
      </w:r>
      <w:r w:rsidR="00AE7AB7">
        <w:rPr>
          <w:sz w:val="28"/>
        </w:rPr>
        <w:t xml:space="preserve"> </w:t>
      </w:r>
      <w:r w:rsidR="00AE7AB7" w:rsidRPr="00AE7AB7">
        <w:rPr>
          <w:sz w:val="28"/>
        </w:rPr>
        <w:t>5.2.36</w:t>
      </w:r>
    </w:p>
    <w:tbl>
      <w:tblPr>
        <w:tblStyle w:val="af4"/>
        <w:tblW w:w="0" w:type="auto"/>
        <w:jc w:val="center"/>
        <w:tblLook w:val="04A0" w:firstRow="1" w:lastRow="0" w:firstColumn="1" w:lastColumn="0" w:noHBand="0" w:noVBand="1"/>
      </w:tblPr>
      <w:tblGrid>
        <w:gridCol w:w="2235"/>
        <w:gridCol w:w="7336"/>
      </w:tblGrid>
      <w:tr w:rsidR="0073799A" w:rsidTr="005D1B3E">
        <w:trPr>
          <w:jc w:val="center"/>
        </w:trPr>
        <w:tc>
          <w:tcPr>
            <w:tcW w:w="2235" w:type="dxa"/>
          </w:tcPr>
          <w:p w:rsidR="0073799A" w:rsidRPr="0061345B" w:rsidRDefault="0073799A" w:rsidP="0073799A">
            <w:pPr>
              <w:rPr>
                <w:szCs w:val="28"/>
                <w:lang w:val="en-US"/>
              </w:rPr>
            </w:pPr>
            <w:r>
              <w:rPr>
                <w:szCs w:val="28"/>
                <w:lang w:val="en-US"/>
              </w:rPr>
              <w:t xml:space="preserve">Windows </w:t>
            </w:r>
            <w:r w:rsidR="00B53A7D">
              <w:rPr>
                <w:szCs w:val="28"/>
                <w:lang w:val="en-US"/>
              </w:rPr>
              <w:t>Length</w:t>
            </w:r>
          </w:p>
        </w:tc>
        <w:tc>
          <w:tcPr>
            <w:tcW w:w="7336" w:type="dxa"/>
          </w:tcPr>
          <w:p w:rsidR="0073799A" w:rsidRDefault="0073799A" w:rsidP="0073799A">
            <w:pPr>
              <w:jc w:val="center"/>
              <w:rPr>
                <w:szCs w:val="28"/>
              </w:rPr>
            </w:pPr>
            <w:r w:rsidRPr="00DE43BF">
              <w:rPr>
                <w:szCs w:val="20"/>
                <w:lang w:val="en-US"/>
              </w:rPr>
              <w:t>Screenshot</w:t>
            </w:r>
          </w:p>
        </w:tc>
      </w:tr>
      <w:tr w:rsidR="0073799A" w:rsidTr="00415647">
        <w:trPr>
          <w:trHeight w:val="2990"/>
          <w:jc w:val="center"/>
        </w:trPr>
        <w:tc>
          <w:tcPr>
            <w:tcW w:w="2235" w:type="dxa"/>
          </w:tcPr>
          <w:p w:rsidR="0073799A" w:rsidRPr="00243FD3" w:rsidRDefault="0073799A" w:rsidP="0073799A">
            <w:pPr>
              <w:tabs>
                <w:tab w:val="center" w:pos="1009"/>
                <w:tab w:val="right" w:pos="2019"/>
              </w:tabs>
              <w:rPr>
                <w:szCs w:val="28"/>
                <w:lang w:val="en-US"/>
              </w:rPr>
            </w:pPr>
            <w:r>
              <w:rPr>
                <w:szCs w:val="28"/>
                <w:lang w:val="en-US"/>
              </w:rPr>
              <w:tab/>
              <w:t>2</w:t>
            </w:r>
            <w:r>
              <w:rPr>
                <w:szCs w:val="28"/>
                <w:lang w:val="en-US"/>
              </w:rPr>
              <w:tab/>
            </w:r>
          </w:p>
        </w:tc>
        <w:tc>
          <w:tcPr>
            <w:tcW w:w="7336" w:type="dxa"/>
          </w:tcPr>
          <w:p w:rsidR="0073799A" w:rsidRPr="00B522AE" w:rsidRDefault="0073799A" w:rsidP="003874B9">
            <w:pPr>
              <w:tabs>
                <w:tab w:val="left" w:pos="898"/>
              </w:tabs>
              <w:ind w:left="0"/>
              <w:jc w:val="center"/>
              <w:rPr>
                <w:szCs w:val="28"/>
                <w:lang w:val="en-US"/>
              </w:rPr>
            </w:pPr>
            <w:r>
              <w:rPr>
                <w:noProof/>
                <w:lang w:val="ru-RU" w:eastAsia="ru-RU"/>
              </w:rPr>
              <w:drawing>
                <wp:inline distT="0" distB="0" distL="0" distR="0" wp14:anchorId="099C7BC0" wp14:editId="53443423">
                  <wp:extent cx="2876550" cy="1841552"/>
                  <wp:effectExtent l="0" t="0" r="0" b="6350"/>
                  <wp:docPr id="436" name="Рисунок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4"/>
                          <a:stretch>
                            <a:fillRect/>
                          </a:stretch>
                        </pic:blipFill>
                        <pic:spPr>
                          <a:xfrm>
                            <a:off x="0" y="0"/>
                            <a:ext cx="2883878" cy="1846244"/>
                          </a:xfrm>
                          <a:prstGeom prst="rect">
                            <a:avLst/>
                          </a:prstGeom>
                        </pic:spPr>
                      </pic:pic>
                    </a:graphicData>
                  </a:graphic>
                </wp:inline>
              </w:drawing>
            </w:r>
          </w:p>
          <w:p w:rsidR="0073799A" w:rsidRDefault="0073799A" w:rsidP="0073799A">
            <w:pPr>
              <w:jc w:val="center"/>
              <w:rPr>
                <w:szCs w:val="28"/>
              </w:rPr>
            </w:pPr>
          </w:p>
        </w:tc>
      </w:tr>
      <w:tr w:rsidR="0073799A" w:rsidTr="003874B9">
        <w:trPr>
          <w:trHeight w:val="2971"/>
          <w:jc w:val="center"/>
        </w:trPr>
        <w:tc>
          <w:tcPr>
            <w:tcW w:w="2235" w:type="dxa"/>
          </w:tcPr>
          <w:p w:rsidR="0073799A" w:rsidRDefault="0073799A" w:rsidP="0073799A">
            <w:pPr>
              <w:jc w:val="center"/>
              <w:rPr>
                <w:szCs w:val="28"/>
                <w:lang w:val="en-US"/>
              </w:rPr>
            </w:pPr>
            <w:r>
              <w:rPr>
                <w:szCs w:val="28"/>
                <w:lang w:val="en-US"/>
              </w:rPr>
              <w:t>2.01</w:t>
            </w:r>
          </w:p>
        </w:tc>
        <w:tc>
          <w:tcPr>
            <w:tcW w:w="7336" w:type="dxa"/>
          </w:tcPr>
          <w:p w:rsidR="0073799A" w:rsidRDefault="0073799A" w:rsidP="003874B9">
            <w:pPr>
              <w:ind w:left="0"/>
              <w:jc w:val="center"/>
              <w:rPr>
                <w:szCs w:val="28"/>
              </w:rPr>
            </w:pPr>
            <w:r>
              <w:rPr>
                <w:noProof/>
                <w:lang w:val="ru-RU" w:eastAsia="ru-RU"/>
              </w:rPr>
              <w:drawing>
                <wp:inline distT="0" distB="0" distL="0" distR="0" wp14:anchorId="7A91162D" wp14:editId="2B0CB908">
                  <wp:extent cx="2905125" cy="1909495"/>
                  <wp:effectExtent l="0" t="0" r="0" b="0"/>
                  <wp:docPr id="437" name="Рисунок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5"/>
                          <a:stretch>
                            <a:fillRect/>
                          </a:stretch>
                        </pic:blipFill>
                        <pic:spPr>
                          <a:xfrm>
                            <a:off x="0" y="0"/>
                            <a:ext cx="2918300" cy="1918155"/>
                          </a:xfrm>
                          <a:prstGeom prst="rect">
                            <a:avLst/>
                          </a:prstGeom>
                        </pic:spPr>
                      </pic:pic>
                    </a:graphicData>
                  </a:graphic>
                </wp:inline>
              </w:drawing>
            </w:r>
          </w:p>
        </w:tc>
      </w:tr>
      <w:tr w:rsidR="0073799A" w:rsidTr="003874B9">
        <w:trPr>
          <w:trHeight w:val="3053"/>
          <w:jc w:val="center"/>
        </w:trPr>
        <w:tc>
          <w:tcPr>
            <w:tcW w:w="2235" w:type="dxa"/>
          </w:tcPr>
          <w:p w:rsidR="0073799A" w:rsidRDefault="0073799A" w:rsidP="0073799A">
            <w:pPr>
              <w:jc w:val="center"/>
              <w:rPr>
                <w:szCs w:val="28"/>
                <w:lang w:val="en-US"/>
              </w:rPr>
            </w:pPr>
            <w:r>
              <w:rPr>
                <w:szCs w:val="28"/>
                <w:lang w:val="en-US"/>
              </w:rPr>
              <w:t>2.02</w:t>
            </w:r>
          </w:p>
        </w:tc>
        <w:tc>
          <w:tcPr>
            <w:tcW w:w="7336" w:type="dxa"/>
          </w:tcPr>
          <w:p w:rsidR="0073799A" w:rsidRDefault="0073799A" w:rsidP="003874B9">
            <w:pPr>
              <w:ind w:left="0"/>
              <w:jc w:val="center"/>
              <w:rPr>
                <w:noProof/>
                <w:lang w:eastAsia="ru-RU"/>
              </w:rPr>
            </w:pPr>
            <w:r>
              <w:rPr>
                <w:noProof/>
                <w:lang w:val="ru-RU" w:eastAsia="ru-RU"/>
              </w:rPr>
              <w:drawing>
                <wp:inline distT="0" distB="0" distL="0" distR="0" wp14:anchorId="222324FA" wp14:editId="394E3FB8">
                  <wp:extent cx="2876550" cy="1898713"/>
                  <wp:effectExtent l="0" t="0" r="0" b="6350"/>
                  <wp:docPr id="438" name="Рисунок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6"/>
                          <a:stretch>
                            <a:fillRect/>
                          </a:stretch>
                        </pic:blipFill>
                        <pic:spPr>
                          <a:xfrm>
                            <a:off x="0" y="0"/>
                            <a:ext cx="2888667" cy="1906711"/>
                          </a:xfrm>
                          <a:prstGeom prst="rect">
                            <a:avLst/>
                          </a:prstGeom>
                        </pic:spPr>
                      </pic:pic>
                    </a:graphicData>
                  </a:graphic>
                </wp:inline>
              </w:drawing>
            </w:r>
          </w:p>
        </w:tc>
      </w:tr>
    </w:tbl>
    <w:p w:rsidR="00415647" w:rsidRDefault="00415647" w:rsidP="00415647">
      <w:pPr>
        <w:pStyle w:val="a9"/>
        <w:widowControl/>
        <w:autoSpaceDE/>
        <w:autoSpaceDN/>
        <w:spacing w:after="200" w:line="276" w:lineRule="auto"/>
        <w:ind w:left="720" w:firstLine="0"/>
        <w:contextualSpacing/>
        <w:jc w:val="left"/>
        <w:rPr>
          <w:sz w:val="28"/>
          <w:szCs w:val="28"/>
        </w:rPr>
      </w:pPr>
    </w:p>
    <w:p w:rsidR="00415647" w:rsidRDefault="00415647" w:rsidP="00415647">
      <w:pPr>
        <w:pStyle w:val="a9"/>
        <w:widowControl/>
        <w:autoSpaceDE/>
        <w:autoSpaceDN/>
        <w:spacing w:after="200" w:line="276" w:lineRule="auto"/>
        <w:ind w:left="720" w:firstLine="0"/>
        <w:contextualSpacing/>
        <w:jc w:val="left"/>
        <w:rPr>
          <w:sz w:val="28"/>
          <w:szCs w:val="28"/>
        </w:rPr>
      </w:pPr>
    </w:p>
    <w:p w:rsidR="00415647" w:rsidRDefault="00415647" w:rsidP="00415647">
      <w:pPr>
        <w:pStyle w:val="a9"/>
        <w:widowControl/>
        <w:autoSpaceDE/>
        <w:autoSpaceDN/>
        <w:spacing w:after="200" w:line="276" w:lineRule="auto"/>
        <w:ind w:left="720" w:firstLine="0"/>
        <w:contextualSpacing/>
        <w:jc w:val="left"/>
        <w:rPr>
          <w:sz w:val="28"/>
          <w:szCs w:val="28"/>
        </w:rPr>
      </w:pPr>
    </w:p>
    <w:p w:rsidR="00415647" w:rsidRPr="0089240A" w:rsidRDefault="00415647" w:rsidP="00415647">
      <w:pPr>
        <w:rPr>
          <w:szCs w:val="28"/>
        </w:rPr>
      </w:pPr>
      <w:r>
        <w:rPr>
          <w:szCs w:val="28"/>
        </w:rPr>
        <w:lastRenderedPageBreak/>
        <w:t>Продовження таблиці</w:t>
      </w:r>
      <w:r w:rsidR="00AE7AB7">
        <w:rPr>
          <w:szCs w:val="28"/>
        </w:rPr>
        <w:t xml:space="preserve"> </w:t>
      </w:r>
      <w:r w:rsidR="00AE7AB7">
        <w:t>5.2.36</w:t>
      </w:r>
    </w:p>
    <w:tbl>
      <w:tblPr>
        <w:tblStyle w:val="af4"/>
        <w:tblW w:w="0" w:type="auto"/>
        <w:jc w:val="center"/>
        <w:tblLook w:val="04A0" w:firstRow="1" w:lastRow="0" w:firstColumn="1" w:lastColumn="0" w:noHBand="0" w:noVBand="1"/>
      </w:tblPr>
      <w:tblGrid>
        <w:gridCol w:w="2235"/>
        <w:gridCol w:w="7336"/>
      </w:tblGrid>
      <w:tr w:rsidR="00415647" w:rsidTr="00415647">
        <w:trPr>
          <w:trHeight w:val="3025"/>
          <w:jc w:val="center"/>
        </w:trPr>
        <w:tc>
          <w:tcPr>
            <w:tcW w:w="2235" w:type="dxa"/>
          </w:tcPr>
          <w:p w:rsidR="00415647" w:rsidRDefault="00415647" w:rsidP="00415647">
            <w:pPr>
              <w:jc w:val="center"/>
              <w:rPr>
                <w:szCs w:val="28"/>
                <w:lang w:val="en-US"/>
              </w:rPr>
            </w:pPr>
            <w:r>
              <w:rPr>
                <w:szCs w:val="28"/>
                <w:lang w:val="en-US"/>
              </w:rPr>
              <w:t>2.03</w:t>
            </w:r>
          </w:p>
          <w:p w:rsidR="00415647" w:rsidRDefault="00415647" w:rsidP="00415647">
            <w:pPr>
              <w:jc w:val="center"/>
              <w:rPr>
                <w:szCs w:val="28"/>
                <w:lang w:val="en-US"/>
              </w:rPr>
            </w:pPr>
          </w:p>
        </w:tc>
        <w:tc>
          <w:tcPr>
            <w:tcW w:w="7336" w:type="dxa"/>
          </w:tcPr>
          <w:p w:rsidR="00415647" w:rsidRDefault="00415647" w:rsidP="00415647">
            <w:pPr>
              <w:ind w:left="0"/>
              <w:jc w:val="center"/>
              <w:rPr>
                <w:noProof/>
                <w:lang w:eastAsia="ru-RU"/>
              </w:rPr>
            </w:pPr>
            <w:r>
              <w:rPr>
                <w:noProof/>
                <w:lang w:val="ru-RU" w:eastAsia="ru-RU"/>
              </w:rPr>
              <w:drawing>
                <wp:inline distT="0" distB="0" distL="0" distR="0" wp14:anchorId="09EF58D4" wp14:editId="3E2F6E78">
                  <wp:extent cx="2766486" cy="1836803"/>
                  <wp:effectExtent l="0" t="0" r="0" b="0"/>
                  <wp:docPr id="439" name="Рисунок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7"/>
                          <a:stretch>
                            <a:fillRect/>
                          </a:stretch>
                        </pic:blipFill>
                        <pic:spPr>
                          <a:xfrm>
                            <a:off x="0" y="0"/>
                            <a:ext cx="2772198" cy="1840596"/>
                          </a:xfrm>
                          <a:prstGeom prst="rect">
                            <a:avLst/>
                          </a:prstGeom>
                        </pic:spPr>
                      </pic:pic>
                    </a:graphicData>
                  </a:graphic>
                </wp:inline>
              </w:drawing>
            </w:r>
          </w:p>
        </w:tc>
      </w:tr>
      <w:tr w:rsidR="00415647" w:rsidTr="00415647">
        <w:trPr>
          <w:trHeight w:val="2997"/>
          <w:jc w:val="center"/>
        </w:trPr>
        <w:tc>
          <w:tcPr>
            <w:tcW w:w="2235" w:type="dxa"/>
          </w:tcPr>
          <w:p w:rsidR="00415647" w:rsidRDefault="00415647" w:rsidP="00415647">
            <w:pPr>
              <w:jc w:val="center"/>
              <w:rPr>
                <w:szCs w:val="28"/>
                <w:lang w:val="en-US"/>
              </w:rPr>
            </w:pPr>
            <w:r>
              <w:rPr>
                <w:szCs w:val="28"/>
                <w:lang w:val="en-US"/>
              </w:rPr>
              <w:t>2.04</w:t>
            </w:r>
          </w:p>
        </w:tc>
        <w:tc>
          <w:tcPr>
            <w:tcW w:w="7336" w:type="dxa"/>
          </w:tcPr>
          <w:p w:rsidR="00415647" w:rsidRDefault="00415647" w:rsidP="00415647">
            <w:pPr>
              <w:ind w:left="0"/>
              <w:jc w:val="center"/>
              <w:rPr>
                <w:noProof/>
                <w:lang w:eastAsia="ru-RU"/>
              </w:rPr>
            </w:pPr>
            <w:r>
              <w:rPr>
                <w:noProof/>
                <w:lang w:val="ru-RU" w:eastAsia="ru-RU"/>
              </w:rPr>
              <w:drawing>
                <wp:inline distT="0" distB="0" distL="0" distR="0" wp14:anchorId="3CADC6F0" wp14:editId="71B5BAC1">
                  <wp:extent cx="2828925" cy="1895332"/>
                  <wp:effectExtent l="0" t="0" r="0" b="0"/>
                  <wp:docPr id="440" name="Рисунок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8"/>
                          <a:stretch>
                            <a:fillRect/>
                          </a:stretch>
                        </pic:blipFill>
                        <pic:spPr>
                          <a:xfrm>
                            <a:off x="0" y="0"/>
                            <a:ext cx="2838555" cy="1901784"/>
                          </a:xfrm>
                          <a:prstGeom prst="rect">
                            <a:avLst/>
                          </a:prstGeom>
                        </pic:spPr>
                      </pic:pic>
                    </a:graphicData>
                  </a:graphic>
                </wp:inline>
              </w:drawing>
            </w:r>
          </w:p>
        </w:tc>
      </w:tr>
      <w:tr w:rsidR="00415647" w:rsidTr="00415647">
        <w:trPr>
          <w:trHeight w:val="2911"/>
          <w:jc w:val="center"/>
        </w:trPr>
        <w:tc>
          <w:tcPr>
            <w:tcW w:w="2235" w:type="dxa"/>
          </w:tcPr>
          <w:p w:rsidR="00415647" w:rsidRDefault="00415647" w:rsidP="00415647">
            <w:pPr>
              <w:jc w:val="center"/>
              <w:rPr>
                <w:szCs w:val="28"/>
                <w:lang w:val="en-US"/>
              </w:rPr>
            </w:pPr>
            <w:r>
              <w:rPr>
                <w:szCs w:val="28"/>
                <w:lang w:val="en-US"/>
              </w:rPr>
              <w:t>1.99</w:t>
            </w:r>
          </w:p>
        </w:tc>
        <w:tc>
          <w:tcPr>
            <w:tcW w:w="7336" w:type="dxa"/>
          </w:tcPr>
          <w:p w:rsidR="00415647" w:rsidRDefault="00415647" w:rsidP="00415647">
            <w:pPr>
              <w:ind w:left="33"/>
              <w:jc w:val="center"/>
              <w:rPr>
                <w:noProof/>
                <w:lang w:eastAsia="ru-RU"/>
              </w:rPr>
            </w:pPr>
            <w:r>
              <w:rPr>
                <w:noProof/>
                <w:lang w:val="ru-RU" w:eastAsia="ru-RU"/>
              </w:rPr>
              <w:drawing>
                <wp:inline distT="0" distB="0" distL="0" distR="0" wp14:anchorId="63CA6896" wp14:editId="671B20AD">
                  <wp:extent cx="2828925" cy="1854062"/>
                  <wp:effectExtent l="0" t="0" r="0" b="0"/>
                  <wp:docPr id="441" name="Рисунок 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9"/>
                          <a:stretch>
                            <a:fillRect/>
                          </a:stretch>
                        </pic:blipFill>
                        <pic:spPr>
                          <a:xfrm>
                            <a:off x="0" y="0"/>
                            <a:ext cx="2836577" cy="1859077"/>
                          </a:xfrm>
                          <a:prstGeom prst="rect">
                            <a:avLst/>
                          </a:prstGeom>
                        </pic:spPr>
                      </pic:pic>
                    </a:graphicData>
                  </a:graphic>
                </wp:inline>
              </w:drawing>
            </w:r>
          </w:p>
        </w:tc>
      </w:tr>
      <w:tr w:rsidR="00415647" w:rsidTr="00415647">
        <w:trPr>
          <w:trHeight w:val="3025"/>
          <w:jc w:val="center"/>
        </w:trPr>
        <w:tc>
          <w:tcPr>
            <w:tcW w:w="2235" w:type="dxa"/>
          </w:tcPr>
          <w:p w:rsidR="00415647" w:rsidRDefault="00415647" w:rsidP="00415647">
            <w:pPr>
              <w:jc w:val="center"/>
              <w:rPr>
                <w:szCs w:val="28"/>
                <w:lang w:val="en-US"/>
              </w:rPr>
            </w:pPr>
            <w:r>
              <w:rPr>
                <w:szCs w:val="28"/>
                <w:lang w:val="en-US"/>
              </w:rPr>
              <w:t>1.98</w:t>
            </w:r>
          </w:p>
        </w:tc>
        <w:tc>
          <w:tcPr>
            <w:tcW w:w="7336" w:type="dxa"/>
          </w:tcPr>
          <w:p w:rsidR="00415647" w:rsidRDefault="00415647" w:rsidP="00415647">
            <w:pPr>
              <w:ind w:left="33"/>
              <w:jc w:val="center"/>
              <w:rPr>
                <w:noProof/>
                <w:lang w:eastAsia="ru-RU"/>
              </w:rPr>
            </w:pPr>
            <w:r>
              <w:rPr>
                <w:noProof/>
                <w:lang w:val="ru-RU" w:eastAsia="ru-RU"/>
              </w:rPr>
              <w:drawing>
                <wp:inline distT="0" distB="0" distL="0" distR="0" wp14:anchorId="16C1730D" wp14:editId="16678A46">
                  <wp:extent cx="2847975" cy="1858186"/>
                  <wp:effectExtent l="0" t="0" r="0" b="8890"/>
                  <wp:docPr id="442" name="Рисунок 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0"/>
                          <a:stretch>
                            <a:fillRect/>
                          </a:stretch>
                        </pic:blipFill>
                        <pic:spPr>
                          <a:xfrm>
                            <a:off x="0" y="0"/>
                            <a:ext cx="2849547" cy="1859212"/>
                          </a:xfrm>
                          <a:prstGeom prst="rect">
                            <a:avLst/>
                          </a:prstGeom>
                        </pic:spPr>
                      </pic:pic>
                    </a:graphicData>
                  </a:graphic>
                </wp:inline>
              </w:drawing>
            </w:r>
          </w:p>
        </w:tc>
      </w:tr>
    </w:tbl>
    <w:p w:rsidR="00415647" w:rsidRPr="0089240A" w:rsidRDefault="00415647" w:rsidP="00415647">
      <w:pPr>
        <w:rPr>
          <w:szCs w:val="28"/>
        </w:rPr>
      </w:pPr>
      <w:r>
        <w:rPr>
          <w:szCs w:val="28"/>
        </w:rPr>
        <w:lastRenderedPageBreak/>
        <w:t>Продовження таблиці</w:t>
      </w:r>
      <w:r w:rsidR="00AE7AB7">
        <w:rPr>
          <w:szCs w:val="28"/>
        </w:rPr>
        <w:t xml:space="preserve"> </w:t>
      </w:r>
      <w:r w:rsidR="00AE7AB7">
        <w:t>5.2.36</w:t>
      </w:r>
    </w:p>
    <w:tbl>
      <w:tblPr>
        <w:tblStyle w:val="af4"/>
        <w:tblW w:w="0" w:type="auto"/>
        <w:jc w:val="center"/>
        <w:tblLook w:val="04A0" w:firstRow="1" w:lastRow="0" w:firstColumn="1" w:lastColumn="0" w:noHBand="0" w:noVBand="1"/>
      </w:tblPr>
      <w:tblGrid>
        <w:gridCol w:w="2235"/>
        <w:gridCol w:w="7336"/>
      </w:tblGrid>
      <w:tr w:rsidR="00415647" w:rsidTr="00415647">
        <w:trPr>
          <w:trHeight w:val="2801"/>
          <w:jc w:val="center"/>
        </w:trPr>
        <w:tc>
          <w:tcPr>
            <w:tcW w:w="2235" w:type="dxa"/>
          </w:tcPr>
          <w:p w:rsidR="00415647" w:rsidRDefault="00415647" w:rsidP="00415647">
            <w:pPr>
              <w:jc w:val="center"/>
              <w:rPr>
                <w:szCs w:val="28"/>
                <w:lang w:val="en-US"/>
              </w:rPr>
            </w:pPr>
            <w:r>
              <w:rPr>
                <w:szCs w:val="28"/>
                <w:lang w:val="en-US"/>
              </w:rPr>
              <w:t>1.97</w:t>
            </w:r>
          </w:p>
        </w:tc>
        <w:tc>
          <w:tcPr>
            <w:tcW w:w="7336" w:type="dxa"/>
          </w:tcPr>
          <w:p w:rsidR="00415647" w:rsidRDefault="00415647" w:rsidP="00415647">
            <w:pPr>
              <w:jc w:val="center"/>
              <w:rPr>
                <w:noProof/>
                <w:lang w:eastAsia="ru-RU"/>
              </w:rPr>
            </w:pPr>
            <w:r>
              <w:rPr>
                <w:noProof/>
                <w:lang w:val="ru-RU" w:eastAsia="ru-RU"/>
              </w:rPr>
              <w:drawing>
                <wp:inline distT="0" distB="0" distL="0" distR="0" wp14:anchorId="1D305D06" wp14:editId="636D6E7E">
                  <wp:extent cx="2809875" cy="1792664"/>
                  <wp:effectExtent l="0" t="0" r="0" b="0"/>
                  <wp:docPr id="443" name="Рисунок 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1"/>
                          <a:stretch>
                            <a:fillRect/>
                          </a:stretch>
                        </pic:blipFill>
                        <pic:spPr>
                          <a:xfrm>
                            <a:off x="0" y="0"/>
                            <a:ext cx="2809471" cy="1792406"/>
                          </a:xfrm>
                          <a:prstGeom prst="rect">
                            <a:avLst/>
                          </a:prstGeom>
                        </pic:spPr>
                      </pic:pic>
                    </a:graphicData>
                  </a:graphic>
                </wp:inline>
              </w:drawing>
            </w:r>
          </w:p>
        </w:tc>
      </w:tr>
      <w:tr w:rsidR="00415647" w:rsidTr="00415647">
        <w:trPr>
          <w:trHeight w:val="3181"/>
          <w:jc w:val="center"/>
        </w:trPr>
        <w:tc>
          <w:tcPr>
            <w:tcW w:w="2235" w:type="dxa"/>
          </w:tcPr>
          <w:p w:rsidR="00415647" w:rsidRDefault="00415647" w:rsidP="00415647">
            <w:pPr>
              <w:jc w:val="center"/>
              <w:rPr>
                <w:szCs w:val="28"/>
                <w:lang w:val="en-US"/>
              </w:rPr>
            </w:pPr>
            <w:r>
              <w:rPr>
                <w:szCs w:val="28"/>
                <w:lang w:val="en-US"/>
              </w:rPr>
              <w:t>1.96</w:t>
            </w:r>
          </w:p>
        </w:tc>
        <w:tc>
          <w:tcPr>
            <w:tcW w:w="7336" w:type="dxa"/>
          </w:tcPr>
          <w:p w:rsidR="00415647" w:rsidRDefault="00415647" w:rsidP="00415647">
            <w:pPr>
              <w:jc w:val="center"/>
              <w:rPr>
                <w:noProof/>
                <w:lang w:eastAsia="ru-RU"/>
              </w:rPr>
            </w:pPr>
            <w:r>
              <w:rPr>
                <w:noProof/>
                <w:lang w:val="ru-RU" w:eastAsia="ru-RU"/>
              </w:rPr>
              <w:drawing>
                <wp:inline distT="0" distB="0" distL="0" distR="0" wp14:anchorId="7834C444" wp14:editId="1B5A6582">
                  <wp:extent cx="2860887" cy="1847850"/>
                  <wp:effectExtent l="0" t="0" r="0" b="0"/>
                  <wp:docPr id="444" name="Рисунок 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2"/>
                          <a:stretch>
                            <a:fillRect/>
                          </a:stretch>
                        </pic:blipFill>
                        <pic:spPr>
                          <a:xfrm>
                            <a:off x="0" y="0"/>
                            <a:ext cx="2863223" cy="1849359"/>
                          </a:xfrm>
                          <a:prstGeom prst="rect">
                            <a:avLst/>
                          </a:prstGeom>
                        </pic:spPr>
                      </pic:pic>
                    </a:graphicData>
                  </a:graphic>
                </wp:inline>
              </w:drawing>
            </w:r>
          </w:p>
        </w:tc>
      </w:tr>
    </w:tbl>
    <w:p w:rsidR="00415647" w:rsidRPr="00415647" w:rsidRDefault="00415647" w:rsidP="00415647">
      <w:pPr>
        <w:pStyle w:val="a9"/>
        <w:widowControl/>
        <w:autoSpaceDE/>
        <w:autoSpaceDN/>
        <w:spacing w:after="200" w:line="276" w:lineRule="auto"/>
        <w:ind w:left="720" w:firstLine="0"/>
        <w:contextualSpacing/>
        <w:jc w:val="left"/>
        <w:rPr>
          <w:sz w:val="28"/>
          <w:szCs w:val="28"/>
        </w:rPr>
      </w:pPr>
    </w:p>
    <w:p w:rsidR="0073799A" w:rsidRDefault="0073799A" w:rsidP="0073799A">
      <w:pPr>
        <w:pStyle w:val="a9"/>
        <w:widowControl/>
        <w:numPr>
          <w:ilvl w:val="0"/>
          <w:numId w:val="15"/>
        </w:numPr>
        <w:autoSpaceDE/>
        <w:autoSpaceDN/>
        <w:spacing w:after="200" w:line="276" w:lineRule="auto"/>
        <w:ind w:left="720"/>
        <w:contextualSpacing/>
        <w:jc w:val="left"/>
        <w:rPr>
          <w:sz w:val="28"/>
          <w:szCs w:val="28"/>
        </w:rPr>
      </w:pPr>
      <w:r w:rsidRPr="007C5FF4">
        <w:rPr>
          <w:sz w:val="28"/>
          <w:szCs w:val="28"/>
        </w:rPr>
        <w:t>Вимірюємо амплітуду і частоту спектральних складових вимірюваного сигналу на екрані графічного індикатора та заносимо в табл.</w:t>
      </w:r>
    </w:p>
    <w:p w:rsidR="00415647" w:rsidRDefault="00415647" w:rsidP="00415647">
      <w:pPr>
        <w:pStyle w:val="a9"/>
        <w:widowControl/>
        <w:autoSpaceDE/>
        <w:autoSpaceDN/>
        <w:spacing w:after="200" w:line="276" w:lineRule="auto"/>
        <w:ind w:left="720" w:firstLine="0"/>
        <w:contextualSpacing/>
        <w:jc w:val="left"/>
        <w:rPr>
          <w:sz w:val="28"/>
        </w:rPr>
      </w:pPr>
    </w:p>
    <w:p w:rsidR="00415647" w:rsidRDefault="00415647" w:rsidP="00415647">
      <w:pPr>
        <w:pStyle w:val="a9"/>
        <w:widowControl/>
        <w:autoSpaceDE/>
        <w:autoSpaceDN/>
        <w:spacing w:after="200" w:line="276" w:lineRule="auto"/>
        <w:ind w:left="720" w:firstLine="0"/>
        <w:contextualSpacing/>
        <w:jc w:val="left"/>
        <w:rPr>
          <w:sz w:val="28"/>
        </w:rPr>
      </w:pPr>
    </w:p>
    <w:p w:rsidR="00415647" w:rsidRDefault="00415647" w:rsidP="00415647">
      <w:pPr>
        <w:pStyle w:val="a9"/>
        <w:widowControl/>
        <w:autoSpaceDE/>
        <w:autoSpaceDN/>
        <w:spacing w:after="200" w:line="276" w:lineRule="auto"/>
        <w:ind w:left="720" w:firstLine="0"/>
        <w:contextualSpacing/>
        <w:jc w:val="left"/>
        <w:rPr>
          <w:sz w:val="28"/>
        </w:rPr>
      </w:pPr>
    </w:p>
    <w:p w:rsidR="00415647" w:rsidRDefault="00415647" w:rsidP="00415647">
      <w:pPr>
        <w:pStyle w:val="a9"/>
        <w:widowControl/>
        <w:autoSpaceDE/>
        <w:autoSpaceDN/>
        <w:spacing w:after="200" w:line="276" w:lineRule="auto"/>
        <w:ind w:left="720" w:firstLine="0"/>
        <w:contextualSpacing/>
        <w:jc w:val="left"/>
        <w:rPr>
          <w:sz w:val="28"/>
        </w:rPr>
      </w:pPr>
    </w:p>
    <w:p w:rsidR="00415647" w:rsidRDefault="00415647" w:rsidP="00415647">
      <w:pPr>
        <w:pStyle w:val="a9"/>
        <w:widowControl/>
        <w:autoSpaceDE/>
        <w:autoSpaceDN/>
        <w:spacing w:after="200" w:line="276" w:lineRule="auto"/>
        <w:ind w:left="720" w:firstLine="0"/>
        <w:contextualSpacing/>
        <w:jc w:val="left"/>
        <w:rPr>
          <w:sz w:val="28"/>
        </w:rPr>
      </w:pPr>
    </w:p>
    <w:p w:rsidR="00415647" w:rsidRDefault="00415647" w:rsidP="00415647">
      <w:pPr>
        <w:pStyle w:val="a9"/>
        <w:widowControl/>
        <w:autoSpaceDE/>
        <w:autoSpaceDN/>
        <w:spacing w:after="200" w:line="276" w:lineRule="auto"/>
        <w:ind w:left="720" w:firstLine="0"/>
        <w:contextualSpacing/>
        <w:jc w:val="left"/>
        <w:rPr>
          <w:sz w:val="28"/>
        </w:rPr>
      </w:pPr>
    </w:p>
    <w:p w:rsidR="00415647" w:rsidRDefault="00415647" w:rsidP="00415647">
      <w:pPr>
        <w:pStyle w:val="a9"/>
        <w:widowControl/>
        <w:autoSpaceDE/>
        <w:autoSpaceDN/>
        <w:spacing w:after="200" w:line="276" w:lineRule="auto"/>
        <w:ind w:left="720" w:firstLine="0"/>
        <w:contextualSpacing/>
        <w:jc w:val="left"/>
        <w:rPr>
          <w:sz w:val="28"/>
        </w:rPr>
      </w:pPr>
    </w:p>
    <w:p w:rsidR="00415647" w:rsidRDefault="00415647" w:rsidP="00415647">
      <w:pPr>
        <w:pStyle w:val="a9"/>
        <w:widowControl/>
        <w:autoSpaceDE/>
        <w:autoSpaceDN/>
        <w:spacing w:after="200" w:line="276" w:lineRule="auto"/>
        <w:ind w:left="720" w:firstLine="0"/>
        <w:contextualSpacing/>
        <w:jc w:val="left"/>
        <w:rPr>
          <w:sz w:val="28"/>
        </w:rPr>
      </w:pPr>
    </w:p>
    <w:p w:rsidR="00415647" w:rsidRDefault="00415647" w:rsidP="00415647">
      <w:pPr>
        <w:pStyle w:val="a9"/>
        <w:widowControl/>
        <w:autoSpaceDE/>
        <w:autoSpaceDN/>
        <w:spacing w:after="200" w:line="276" w:lineRule="auto"/>
        <w:ind w:left="720" w:firstLine="0"/>
        <w:contextualSpacing/>
        <w:jc w:val="left"/>
        <w:rPr>
          <w:sz w:val="28"/>
        </w:rPr>
      </w:pPr>
    </w:p>
    <w:p w:rsidR="00415647" w:rsidRDefault="00415647" w:rsidP="00415647">
      <w:pPr>
        <w:pStyle w:val="a9"/>
        <w:widowControl/>
        <w:autoSpaceDE/>
        <w:autoSpaceDN/>
        <w:spacing w:after="200" w:line="276" w:lineRule="auto"/>
        <w:ind w:left="720" w:firstLine="0"/>
        <w:contextualSpacing/>
        <w:jc w:val="left"/>
        <w:rPr>
          <w:sz w:val="28"/>
        </w:rPr>
      </w:pPr>
    </w:p>
    <w:p w:rsidR="00415647" w:rsidRDefault="00415647" w:rsidP="00415647">
      <w:pPr>
        <w:pStyle w:val="a9"/>
        <w:widowControl/>
        <w:autoSpaceDE/>
        <w:autoSpaceDN/>
        <w:spacing w:after="200" w:line="276" w:lineRule="auto"/>
        <w:ind w:left="720" w:firstLine="0"/>
        <w:contextualSpacing/>
        <w:jc w:val="left"/>
        <w:rPr>
          <w:sz w:val="28"/>
        </w:rPr>
      </w:pPr>
    </w:p>
    <w:p w:rsidR="00415647" w:rsidRDefault="00415647" w:rsidP="00415647">
      <w:pPr>
        <w:pStyle w:val="a9"/>
        <w:widowControl/>
        <w:autoSpaceDE/>
        <w:autoSpaceDN/>
        <w:spacing w:after="200" w:line="276" w:lineRule="auto"/>
        <w:ind w:left="720" w:firstLine="0"/>
        <w:contextualSpacing/>
        <w:jc w:val="left"/>
        <w:rPr>
          <w:sz w:val="28"/>
        </w:rPr>
      </w:pPr>
    </w:p>
    <w:p w:rsidR="00415647" w:rsidRDefault="00415647" w:rsidP="00415647">
      <w:pPr>
        <w:pStyle w:val="a9"/>
        <w:widowControl/>
        <w:autoSpaceDE/>
        <w:autoSpaceDN/>
        <w:spacing w:after="200" w:line="276" w:lineRule="auto"/>
        <w:ind w:left="720" w:firstLine="0"/>
        <w:contextualSpacing/>
        <w:jc w:val="left"/>
        <w:rPr>
          <w:sz w:val="28"/>
        </w:rPr>
      </w:pPr>
    </w:p>
    <w:p w:rsidR="00415647" w:rsidRDefault="00415647" w:rsidP="00415647">
      <w:pPr>
        <w:pStyle w:val="a9"/>
        <w:widowControl/>
        <w:autoSpaceDE/>
        <w:autoSpaceDN/>
        <w:spacing w:after="200" w:line="276" w:lineRule="auto"/>
        <w:ind w:left="720" w:firstLine="0"/>
        <w:contextualSpacing/>
        <w:jc w:val="left"/>
        <w:rPr>
          <w:sz w:val="28"/>
        </w:rPr>
      </w:pPr>
    </w:p>
    <w:p w:rsidR="00415647" w:rsidRPr="00AE7AB7" w:rsidRDefault="00415647" w:rsidP="00415647">
      <w:pPr>
        <w:pStyle w:val="a9"/>
        <w:widowControl/>
        <w:autoSpaceDE/>
        <w:autoSpaceDN/>
        <w:spacing w:after="200" w:line="276" w:lineRule="auto"/>
        <w:ind w:left="720" w:firstLine="0"/>
        <w:contextualSpacing/>
        <w:jc w:val="left"/>
        <w:rPr>
          <w:sz w:val="52"/>
          <w:szCs w:val="28"/>
        </w:rPr>
      </w:pPr>
      <w:r w:rsidRPr="00415647">
        <w:rPr>
          <w:sz w:val="28"/>
        </w:rPr>
        <w:lastRenderedPageBreak/>
        <w:t>Таблиця</w:t>
      </w:r>
      <w:r w:rsidR="00AE7AB7">
        <w:rPr>
          <w:sz w:val="28"/>
        </w:rPr>
        <w:t xml:space="preserve"> </w:t>
      </w:r>
      <w:r w:rsidR="00AE7AB7" w:rsidRPr="00AE7AB7">
        <w:rPr>
          <w:sz w:val="28"/>
        </w:rPr>
        <w:t>5.2.37</w:t>
      </w:r>
    </w:p>
    <w:tbl>
      <w:tblPr>
        <w:tblStyle w:val="af4"/>
        <w:tblW w:w="7057" w:type="dxa"/>
        <w:jc w:val="center"/>
        <w:tblLook w:val="04A0" w:firstRow="1" w:lastRow="0" w:firstColumn="1" w:lastColumn="0" w:noHBand="0" w:noVBand="1"/>
      </w:tblPr>
      <w:tblGrid>
        <w:gridCol w:w="1492"/>
        <w:gridCol w:w="1290"/>
        <w:gridCol w:w="1273"/>
        <w:gridCol w:w="1273"/>
        <w:gridCol w:w="19"/>
        <w:gridCol w:w="1254"/>
        <w:gridCol w:w="1273"/>
        <w:gridCol w:w="1273"/>
      </w:tblGrid>
      <w:tr w:rsidR="0073799A" w:rsidTr="005D1B3E">
        <w:trPr>
          <w:jc w:val="center"/>
        </w:trPr>
        <w:tc>
          <w:tcPr>
            <w:tcW w:w="1522" w:type="dxa"/>
          </w:tcPr>
          <w:p w:rsidR="0073799A" w:rsidRPr="00436462" w:rsidRDefault="0073799A" w:rsidP="005D1B3E">
            <w:pPr>
              <w:ind w:left="0"/>
              <w:rPr>
                <w:szCs w:val="28"/>
              </w:rPr>
            </w:pPr>
          </w:p>
        </w:tc>
        <w:tc>
          <w:tcPr>
            <w:tcW w:w="1413" w:type="dxa"/>
          </w:tcPr>
          <w:p w:rsidR="0073799A" w:rsidRPr="0071378D" w:rsidRDefault="0073799A" w:rsidP="005D1B3E">
            <w:pPr>
              <w:ind w:left="0"/>
              <w:rPr>
                <w:szCs w:val="28"/>
              </w:rPr>
            </w:pPr>
            <w:r>
              <w:rPr>
                <w:szCs w:val="28"/>
                <w:lang w:val="en-US"/>
              </w:rPr>
              <w:t xml:space="preserve">Windows </w:t>
            </w:r>
            <w:r w:rsidR="005D1B3E">
              <w:rPr>
                <w:szCs w:val="28"/>
                <w:lang w:val="en-US"/>
              </w:rPr>
              <w:t>Length</w:t>
            </w:r>
          </w:p>
        </w:tc>
        <w:tc>
          <w:tcPr>
            <w:tcW w:w="4122" w:type="dxa"/>
            <w:gridSpan w:val="6"/>
          </w:tcPr>
          <w:p w:rsidR="0073799A" w:rsidRDefault="0073799A" w:rsidP="0073799A">
            <w:pPr>
              <w:rPr>
                <w:szCs w:val="28"/>
              </w:rPr>
            </w:pPr>
          </w:p>
        </w:tc>
      </w:tr>
      <w:tr w:rsidR="0073799A" w:rsidTr="005D1B3E">
        <w:trPr>
          <w:gridAfter w:val="2"/>
          <w:wAfter w:w="1570" w:type="dxa"/>
          <w:jc w:val="center"/>
        </w:trPr>
        <w:tc>
          <w:tcPr>
            <w:tcW w:w="1522" w:type="dxa"/>
          </w:tcPr>
          <w:p w:rsidR="0073799A" w:rsidRDefault="0073799A" w:rsidP="005D1B3E">
            <w:pPr>
              <w:ind w:left="0"/>
              <w:rPr>
                <w:szCs w:val="28"/>
              </w:rPr>
            </w:pPr>
            <w:r w:rsidRPr="003577D6">
              <w:rPr>
                <w:szCs w:val="28"/>
              </w:rPr>
              <w:t>Амплітуда</w:t>
            </w:r>
          </w:p>
        </w:tc>
        <w:tc>
          <w:tcPr>
            <w:tcW w:w="1413" w:type="dxa"/>
            <w:vMerge w:val="restart"/>
          </w:tcPr>
          <w:p w:rsidR="0073799A" w:rsidRDefault="0073799A" w:rsidP="005D1B3E">
            <w:pPr>
              <w:ind w:left="0"/>
              <w:rPr>
                <w:szCs w:val="28"/>
                <w:lang w:val="en-US"/>
              </w:rPr>
            </w:pPr>
            <w:r>
              <w:rPr>
                <w:szCs w:val="28"/>
                <w:lang w:val="en-US"/>
              </w:rPr>
              <w:t>2</w:t>
            </w:r>
          </w:p>
        </w:tc>
        <w:tc>
          <w:tcPr>
            <w:tcW w:w="850" w:type="dxa"/>
          </w:tcPr>
          <w:p w:rsidR="0073799A" w:rsidRPr="00223D7A" w:rsidRDefault="0073799A" w:rsidP="0073799A">
            <w:pPr>
              <w:rPr>
                <w:szCs w:val="20"/>
                <w:lang w:val="en-US"/>
              </w:rPr>
            </w:pPr>
            <w:r>
              <w:rPr>
                <w:szCs w:val="20"/>
                <w:lang w:val="en-US"/>
              </w:rPr>
              <w:t>0.3</w:t>
            </w:r>
          </w:p>
        </w:tc>
        <w:tc>
          <w:tcPr>
            <w:tcW w:w="879" w:type="dxa"/>
            <w:gridSpan w:val="2"/>
            <w:tcBorders>
              <w:bottom w:val="nil"/>
            </w:tcBorders>
            <w:shd w:val="clear" w:color="auto" w:fill="auto"/>
          </w:tcPr>
          <w:p w:rsidR="0073799A" w:rsidRPr="00A57882" w:rsidRDefault="0073799A" w:rsidP="0073799A">
            <w:pPr>
              <w:rPr>
                <w:lang w:val="en-US"/>
              </w:rPr>
            </w:pPr>
            <w:r>
              <w:rPr>
                <w:lang w:val="en-US"/>
              </w:rPr>
              <w:t>0.5</w:t>
            </w:r>
          </w:p>
        </w:tc>
        <w:tc>
          <w:tcPr>
            <w:tcW w:w="823" w:type="dxa"/>
            <w:tcBorders>
              <w:bottom w:val="nil"/>
            </w:tcBorders>
            <w:shd w:val="clear" w:color="auto" w:fill="auto"/>
          </w:tcPr>
          <w:p w:rsidR="0073799A" w:rsidRPr="00A57882" w:rsidRDefault="0073799A" w:rsidP="0073799A">
            <w:pPr>
              <w:rPr>
                <w:lang w:val="en-US"/>
              </w:rPr>
            </w:pPr>
            <w:r>
              <w:rPr>
                <w:lang w:val="en-US"/>
              </w:rPr>
              <w:t>0.3</w:t>
            </w:r>
          </w:p>
        </w:tc>
      </w:tr>
      <w:tr w:rsidR="0073799A" w:rsidTr="005D1B3E">
        <w:trPr>
          <w:gridAfter w:val="2"/>
          <w:wAfter w:w="1570" w:type="dxa"/>
          <w:jc w:val="center"/>
        </w:trPr>
        <w:tc>
          <w:tcPr>
            <w:tcW w:w="1522" w:type="dxa"/>
            <w:tcBorders>
              <w:top w:val="single" w:sz="4" w:space="0" w:color="auto"/>
            </w:tcBorders>
          </w:tcPr>
          <w:p w:rsidR="0073799A" w:rsidRPr="003631B2" w:rsidRDefault="0073799A" w:rsidP="005D1B3E">
            <w:pPr>
              <w:ind w:left="0"/>
              <w:rPr>
                <w:szCs w:val="28"/>
              </w:rPr>
            </w:pPr>
            <w:r>
              <w:rPr>
                <w:szCs w:val="28"/>
              </w:rPr>
              <w:t xml:space="preserve">Частота </w:t>
            </w:r>
          </w:p>
        </w:tc>
        <w:tc>
          <w:tcPr>
            <w:tcW w:w="1413" w:type="dxa"/>
            <w:vMerge/>
          </w:tcPr>
          <w:p w:rsidR="0073799A" w:rsidRDefault="0073799A" w:rsidP="005D1B3E">
            <w:pPr>
              <w:ind w:left="0"/>
              <w:rPr>
                <w:szCs w:val="28"/>
                <w:lang w:val="en-US"/>
              </w:rPr>
            </w:pPr>
          </w:p>
        </w:tc>
        <w:tc>
          <w:tcPr>
            <w:tcW w:w="850" w:type="dxa"/>
            <w:tcBorders>
              <w:top w:val="single" w:sz="4" w:space="0" w:color="auto"/>
            </w:tcBorders>
          </w:tcPr>
          <w:p w:rsidR="0073799A" w:rsidRPr="00223D7A" w:rsidRDefault="0073799A" w:rsidP="0073799A">
            <w:pPr>
              <w:rPr>
                <w:szCs w:val="20"/>
                <w:lang w:val="en-US"/>
              </w:rPr>
            </w:pPr>
            <w:r>
              <w:rPr>
                <w:szCs w:val="20"/>
                <w:lang w:val="en-US"/>
              </w:rPr>
              <w:t>9.5</w:t>
            </w:r>
          </w:p>
        </w:tc>
        <w:tc>
          <w:tcPr>
            <w:tcW w:w="879" w:type="dxa"/>
            <w:gridSpan w:val="2"/>
            <w:shd w:val="clear" w:color="auto" w:fill="auto"/>
          </w:tcPr>
          <w:p w:rsidR="0073799A" w:rsidRPr="00A57882" w:rsidRDefault="0073799A" w:rsidP="0073799A">
            <w:pPr>
              <w:rPr>
                <w:lang w:val="en-US"/>
              </w:rPr>
            </w:pPr>
            <w:r>
              <w:rPr>
                <w:lang w:val="en-US"/>
              </w:rPr>
              <w:t>10</w:t>
            </w:r>
          </w:p>
        </w:tc>
        <w:tc>
          <w:tcPr>
            <w:tcW w:w="823" w:type="dxa"/>
            <w:shd w:val="clear" w:color="auto" w:fill="auto"/>
          </w:tcPr>
          <w:p w:rsidR="0073799A" w:rsidRPr="00A57882" w:rsidRDefault="0073799A" w:rsidP="0073799A">
            <w:pPr>
              <w:rPr>
                <w:lang w:val="en-US"/>
              </w:rPr>
            </w:pPr>
            <w:r>
              <w:rPr>
                <w:lang w:val="en-US"/>
              </w:rPr>
              <w:t>10.</w:t>
            </w:r>
          </w:p>
        </w:tc>
      </w:tr>
      <w:tr w:rsidR="0073799A" w:rsidTr="005D1B3E">
        <w:trPr>
          <w:gridAfter w:val="2"/>
          <w:wAfter w:w="1570" w:type="dxa"/>
          <w:trHeight w:val="348"/>
          <w:jc w:val="center"/>
        </w:trPr>
        <w:tc>
          <w:tcPr>
            <w:tcW w:w="1522" w:type="dxa"/>
          </w:tcPr>
          <w:p w:rsidR="0073799A" w:rsidRDefault="0073799A" w:rsidP="005D1B3E">
            <w:pPr>
              <w:ind w:left="0"/>
              <w:rPr>
                <w:szCs w:val="28"/>
              </w:rPr>
            </w:pPr>
            <w:r w:rsidRPr="003577D6">
              <w:rPr>
                <w:szCs w:val="28"/>
              </w:rPr>
              <w:t>Амплітуда</w:t>
            </w:r>
          </w:p>
        </w:tc>
        <w:tc>
          <w:tcPr>
            <w:tcW w:w="1413" w:type="dxa"/>
            <w:vMerge w:val="restart"/>
          </w:tcPr>
          <w:p w:rsidR="0073799A" w:rsidRPr="004115C1" w:rsidRDefault="0073799A" w:rsidP="005D1B3E">
            <w:pPr>
              <w:ind w:left="0"/>
              <w:rPr>
                <w:szCs w:val="28"/>
                <w:lang w:val="en-US"/>
              </w:rPr>
            </w:pPr>
            <w:r>
              <w:rPr>
                <w:szCs w:val="28"/>
                <w:lang w:val="en-US"/>
              </w:rPr>
              <w:t>2.01</w:t>
            </w:r>
          </w:p>
        </w:tc>
        <w:tc>
          <w:tcPr>
            <w:tcW w:w="850" w:type="dxa"/>
          </w:tcPr>
          <w:p w:rsidR="0073799A" w:rsidRPr="00F13121" w:rsidRDefault="0073799A" w:rsidP="0073799A">
            <w:pPr>
              <w:rPr>
                <w:szCs w:val="28"/>
                <w:lang w:val="en-US"/>
              </w:rPr>
            </w:pPr>
            <w:r>
              <w:rPr>
                <w:szCs w:val="28"/>
                <w:lang w:val="en-US"/>
              </w:rPr>
              <w:t>0.2</w:t>
            </w:r>
          </w:p>
        </w:tc>
        <w:tc>
          <w:tcPr>
            <w:tcW w:w="849" w:type="dxa"/>
          </w:tcPr>
          <w:p w:rsidR="0073799A" w:rsidRPr="00A64433" w:rsidRDefault="0073799A" w:rsidP="0073799A">
            <w:pPr>
              <w:rPr>
                <w:szCs w:val="28"/>
                <w:lang w:val="en-US"/>
              </w:rPr>
            </w:pPr>
            <w:r>
              <w:rPr>
                <w:szCs w:val="28"/>
                <w:lang w:val="en-US"/>
              </w:rPr>
              <w:t>0.5</w:t>
            </w:r>
          </w:p>
        </w:tc>
        <w:tc>
          <w:tcPr>
            <w:tcW w:w="853" w:type="dxa"/>
            <w:gridSpan w:val="2"/>
          </w:tcPr>
          <w:p w:rsidR="0073799A" w:rsidRPr="00A64433" w:rsidRDefault="0073799A" w:rsidP="0073799A">
            <w:pPr>
              <w:rPr>
                <w:szCs w:val="28"/>
                <w:lang w:val="en-US"/>
              </w:rPr>
            </w:pPr>
            <w:r>
              <w:rPr>
                <w:szCs w:val="28"/>
                <w:lang w:val="en-US"/>
              </w:rPr>
              <w:t>0.3</w:t>
            </w:r>
          </w:p>
        </w:tc>
      </w:tr>
      <w:tr w:rsidR="0073799A" w:rsidTr="005D1B3E">
        <w:trPr>
          <w:gridAfter w:val="2"/>
          <w:wAfter w:w="1570" w:type="dxa"/>
          <w:jc w:val="center"/>
        </w:trPr>
        <w:tc>
          <w:tcPr>
            <w:tcW w:w="1522" w:type="dxa"/>
          </w:tcPr>
          <w:p w:rsidR="0073799A" w:rsidRPr="003631B2" w:rsidRDefault="0073799A" w:rsidP="005D1B3E">
            <w:pPr>
              <w:ind w:left="0"/>
              <w:rPr>
                <w:szCs w:val="28"/>
              </w:rPr>
            </w:pPr>
            <w:r>
              <w:rPr>
                <w:szCs w:val="28"/>
              </w:rPr>
              <w:t xml:space="preserve">Частота </w:t>
            </w:r>
          </w:p>
        </w:tc>
        <w:tc>
          <w:tcPr>
            <w:tcW w:w="1413" w:type="dxa"/>
            <w:vMerge/>
          </w:tcPr>
          <w:p w:rsidR="0073799A" w:rsidRPr="00F13121" w:rsidRDefault="0073799A" w:rsidP="005D1B3E">
            <w:pPr>
              <w:ind w:left="0"/>
              <w:rPr>
                <w:szCs w:val="28"/>
                <w:lang w:val="en-US"/>
              </w:rPr>
            </w:pPr>
          </w:p>
        </w:tc>
        <w:tc>
          <w:tcPr>
            <w:tcW w:w="850" w:type="dxa"/>
          </w:tcPr>
          <w:p w:rsidR="0073799A" w:rsidRPr="00A64433" w:rsidRDefault="0073799A" w:rsidP="0073799A">
            <w:pPr>
              <w:rPr>
                <w:szCs w:val="28"/>
                <w:lang w:val="en-US"/>
              </w:rPr>
            </w:pPr>
            <w:r>
              <w:rPr>
                <w:szCs w:val="28"/>
                <w:lang w:val="en-US"/>
              </w:rPr>
              <w:t>9.5</w:t>
            </w:r>
          </w:p>
        </w:tc>
        <w:tc>
          <w:tcPr>
            <w:tcW w:w="849" w:type="dxa"/>
          </w:tcPr>
          <w:p w:rsidR="0073799A" w:rsidRPr="00A64433" w:rsidRDefault="0073799A" w:rsidP="0073799A">
            <w:pPr>
              <w:rPr>
                <w:szCs w:val="28"/>
                <w:lang w:val="en-US"/>
              </w:rPr>
            </w:pPr>
            <w:r>
              <w:rPr>
                <w:szCs w:val="28"/>
                <w:lang w:val="en-US"/>
              </w:rPr>
              <w:t>10</w:t>
            </w:r>
          </w:p>
        </w:tc>
        <w:tc>
          <w:tcPr>
            <w:tcW w:w="853" w:type="dxa"/>
            <w:gridSpan w:val="2"/>
          </w:tcPr>
          <w:p w:rsidR="0073799A" w:rsidRPr="00A64433" w:rsidRDefault="0073799A" w:rsidP="0073799A">
            <w:pPr>
              <w:rPr>
                <w:szCs w:val="28"/>
                <w:lang w:val="en-US"/>
              </w:rPr>
            </w:pPr>
            <w:r>
              <w:rPr>
                <w:szCs w:val="28"/>
                <w:lang w:val="en-US"/>
              </w:rPr>
              <w:t>10.5</w:t>
            </w:r>
          </w:p>
        </w:tc>
      </w:tr>
      <w:tr w:rsidR="0073799A" w:rsidTr="005D1B3E">
        <w:trPr>
          <w:gridAfter w:val="2"/>
          <w:wAfter w:w="1570" w:type="dxa"/>
          <w:jc w:val="center"/>
        </w:trPr>
        <w:tc>
          <w:tcPr>
            <w:tcW w:w="1522" w:type="dxa"/>
          </w:tcPr>
          <w:p w:rsidR="0073799A" w:rsidRDefault="0073799A" w:rsidP="005D1B3E">
            <w:pPr>
              <w:ind w:left="0"/>
              <w:rPr>
                <w:szCs w:val="28"/>
              </w:rPr>
            </w:pPr>
            <w:r w:rsidRPr="003577D6">
              <w:rPr>
                <w:szCs w:val="28"/>
              </w:rPr>
              <w:t>Амплітуда</w:t>
            </w:r>
          </w:p>
        </w:tc>
        <w:tc>
          <w:tcPr>
            <w:tcW w:w="1413" w:type="dxa"/>
            <w:vMerge w:val="restart"/>
          </w:tcPr>
          <w:p w:rsidR="0073799A" w:rsidRDefault="0073799A" w:rsidP="005D1B3E">
            <w:pPr>
              <w:ind w:left="0"/>
              <w:rPr>
                <w:szCs w:val="28"/>
                <w:lang w:val="en-US"/>
              </w:rPr>
            </w:pPr>
          </w:p>
          <w:p w:rsidR="0073799A" w:rsidRPr="007B2427" w:rsidRDefault="0073799A" w:rsidP="005D1B3E">
            <w:pPr>
              <w:ind w:left="0"/>
              <w:rPr>
                <w:szCs w:val="28"/>
                <w:lang w:val="en-US"/>
              </w:rPr>
            </w:pPr>
            <w:r>
              <w:rPr>
                <w:szCs w:val="28"/>
                <w:lang w:val="en-US"/>
              </w:rPr>
              <w:t>2.02</w:t>
            </w:r>
          </w:p>
        </w:tc>
        <w:tc>
          <w:tcPr>
            <w:tcW w:w="850" w:type="dxa"/>
          </w:tcPr>
          <w:p w:rsidR="0073799A" w:rsidRPr="000D3739" w:rsidRDefault="0073799A" w:rsidP="0073799A">
            <w:pPr>
              <w:rPr>
                <w:szCs w:val="28"/>
                <w:lang w:val="en-US"/>
              </w:rPr>
            </w:pPr>
            <w:r>
              <w:rPr>
                <w:szCs w:val="28"/>
                <w:lang w:val="en-US"/>
              </w:rPr>
              <w:t>0.19</w:t>
            </w:r>
          </w:p>
        </w:tc>
        <w:tc>
          <w:tcPr>
            <w:tcW w:w="849" w:type="dxa"/>
          </w:tcPr>
          <w:p w:rsidR="0073799A" w:rsidRPr="0071378D" w:rsidRDefault="0073799A" w:rsidP="0073799A">
            <w:pPr>
              <w:rPr>
                <w:szCs w:val="28"/>
              </w:rPr>
            </w:pPr>
            <w:r>
              <w:rPr>
                <w:szCs w:val="28"/>
                <w:lang w:val="en-US"/>
              </w:rPr>
              <w:t>0.5</w:t>
            </w:r>
          </w:p>
        </w:tc>
        <w:tc>
          <w:tcPr>
            <w:tcW w:w="853" w:type="dxa"/>
            <w:gridSpan w:val="2"/>
          </w:tcPr>
          <w:p w:rsidR="0073799A" w:rsidRPr="008C4011" w:rsidRDefault="0073799A" w:rsidP="0073799A">
            <w:pPr>
              <w:rPr>
                <w:szCs w:val="28"/>
                <w:lang w:val="en-US"/>
              </w:rPr>
            </w:pPr>
            <w:r>
              <w:rPr>
                <w:szCs w:val="28"/>
                <w:lang w:val="en-US"/>
              </w:rPr>
              <w:t>0.34</w:t>
            </w:r>
          </w:p>
        </w:tc>
      </w:tr>
      <w:tr w:rsidR="0073799A" w:rsidTr="005D1B3E">
        <w:trPr>
          <w:gridAfter w:val="2"/>
          <w:wAfter w:w="1570" w:type="dxa"/>
          <w:jc w:val="center"/>
        </w:trPr>
        <w:tc>
          <w:tcPr>
            <w:tcW w:w="1522" w:type="dxa"/>
          </w:tcPr>
          <w:p w:rsidR="0073799A" w:rsidRPr="003631B2" w:rsidRDefault="0073799A" w:rsidP="005D1B3E">
            <w:pPr>
              <w:ind w:left="0"/>
              <w:rPr>
                <w:szCs w:val="28"/>
              </w:rPr>
            </w:pPr>
            <w:r>
              <w:rPr>
                <w:szCs w:val="28"/>
              </w:rPr>
              <w:t xml:space="preserve">Частота </w:t>
            </w:r>
          </w:p>
        </w:tc>
        <w:tc>
          <w:tcPr>
            <w:tcW w:w="1413" w:type="dxa"/>
            <w:vMerge/>
          </w:tcPr>
          <w:p w:rsidR="0073799A" w:rsidRPr="0071378D" w:rsidRDefault="0073799A" w:rsidP="005D1B3E">
            <w:pPr>
              <w:ind w:left="0"/>
              <w:rPr>
                <w:szCs w:val="28"/>
              </w:rPr>
            </w:pPr>
          </w:p>
        </w:tc>
        <w:tc>
          <w:tcPr>
            <w:tcW w:w="850" w:type="dxa"/>
          </w:tcPr>
          <w:p w:rsidR="0073799A" w:rsidRPr="008C4011" w:rsidRDefault="0073799A" w:rsidP="0073799A">
            <w:pPr>
              <w:rPr>
                <w:szCs w:val="28"/>
                <w:lang w:val="en-US"/>
              </w:rPr>
            </w:pPr>
            <w:r>
              <w:rPr>
                <w:szCs w:val="28"/>
                <w:lang w:val="en-US"/>
              </w:rPr>
              <w:t>9.4</w:t>
            </w:r>
          </w:p>
        </w:tc>
        <w:tc>
          <w:tcPr>
            <w:tcW w:w="849" w:type="dxa"/>
          </w:tcPr>
          <w:p w:rsidR="0073799A" w:rsidRPr="008C4011" w:rsidRDefault="0073799A" w:rsidP="0073799A">
            <w:pPr>
              <w:rPr>
                <w:szCs w:val="28"/>
                <w:lang w:val="en-US"/>
              </w:rPr>
            </w:pPr>
            <w:r>
              <w:rPr>
                <w:szCs w:val="28"/>
                <w:lang w:val="en-US"/>
              </w:rPr>
              <w:t>19.9</w:t>
            </w:r>
          </w:p>
        </w:tc>
        <w:tc>
          <w:tcPr>
            <w:tcW w:w="853" w:type="dxa"/>
            <w:gridSpan w:val="2"/>
          </w:tcPr>
          <w:p w:rsidR="0073799A" w:rsidRPr="001E2FA2" w:rsidRDefault="0073799A" w:rsidP="0073799A">
            <w:pPr>
              <w:rPr>
                <w:szCs w:val="28"/>
                <w:lang w:val="en-US"/>
              </w:rPr>
            </w:pPr>
            <w:r>
              <w:rPr>
                <w:szCs w:val="28"/>
                <w:lang w:val="en-US"/>
              </w:rPr>
              <w:t>10.4</w:t>
            </w:r>
          </w:p>
        </w:tc>
      </w:tr>
      <w:tr w:rsidR="0073799A" w:rsidTr="005D1B3E">
        <w:trPr>
          <w:gridAfter w:val="1"/>
          <w:wAfter w:w="859" w:type="dxa"/>
          <w:jc w:val="center"/>
        </w:trPr>
        <w:tc>
          <w:tcPr>
            <w:tcW w:w="1522" w:type="dxa"/>
          </w:tcPr>
          <w:p w:rsidR="0073799A" w:rsidRDefault="0073799A" w:rsidP="005D1B3E">
            <w:pPr>
              <w:ind w:left="0"/>
              <w:rPr>
                <w:szCs w:val="28"/>
              </w:rPr>
            </w:pPr>
            <w:r w:rsidRPr="003577D6">
              <w:rPr>
                <w:szCs w:val="28"/>
              </w:rPr>
              <w:t>Амплітуда</w:t>
            </w:r>
          </w:p>
        </w:tc>
        <w:tc>
          <w:tcPr>
            <w:tcW w:w="1413" w:type="dxa"/>
            <w:vMerge w:val="restart"/>
          </w:tcPr>
          <w:p w:rsidR="0073799A" w:rsidRDefault="0073799A" w:rsidP="005D1B3E">
            <w:pPr>
              <w:ind w:left="0"/>
              <w:rPr>
                <w:szCs w:val="28"/>
                <w:lang w:val="en-US"/>
              </w:rPr>
            </w:pPr>
            <w:r>
              <w:rPr>
                <w:szCs w:val="28"/>
                <w:lang w:val="en-US"/>
              </w:rPr>
              <w:t>2.03</w:t>
            </w:r>
          </w:p>
        </w:tc>
        <w:tc>
          <w:tcPr>
            <w:tcW w:w="850" w:type="dxa"/>
          </w:tcPr>
          <w:p w:rsidR="0073799A" w:rsidRDefault="0073799A" w:rsidP="0073799A">
            <w:pPr>
              <w:rPr>
                <w:szCs w:val="28"/>
                <w:lang w:val="en-US"/>
              </w:rPr>
            </w:pPr>
            <w:r>
              <w:rPr>
                <w:szCs w:val="28"/>
                <w:lang w:val="en-US"/>
              </w:rPr>
              <w:t>0.15</w:t>
            </w:r>
          </w:p>
        </w:tc>
        <w:tc>
          <w:tcPr>
            <w:tcW w:w="849" w:type="dxa"/>
          </w:tcPr>
          <w:p w:rsidR="0073799A" w:rsidRDefault="0073799A" w:rsidP="0073799A">
            <w:pPr>
              <w:rPr>
                <w:szCs w:val="28"/>
                <w:lang w:val="en-US"/>
              </w:rPr>
            </w:pPr>
            <w:r>
              <w:rPr>
                <w:szCs w:val="28"/>
                <w:lang w:val="en-US"/>
              </w:rPr>
              <w:t>0.5</w:t>
            </w:r>
          </w:p>
        </w:tc>
        <w:tc>
          <w:tcPr>
            <w:tcW w:w="853" w:type="dxa"/>
            <w:gridSpan w:val="2"/>
          </w:tcPr>
          <w:p w:rsidR="0073799A" w:rsidRDefault="0073799A" w:rsidP="0073799A">
            <w:pPr>
              <w:rPr>
                <w:szCs w:val="28"/>
                <w:lang w:val="en-US"/>
              </w:rPr>
            </w:pPr>
            <w:r>
              <w:rPr>
                <w:szCs w:val="28"/>
                <w:lang w:val="en-US"/>
              </w:rPr>
              <w:t>0.36</w:t>
            </w:r>
          </w:p>
        </w:tc>
        <w:tc>
          <w:tcPr>
            <w:tcW w:w="711" w:type="dxa"/>
          </w:tcPr>
          <w:p w:rsidR="0073799A" w:rsidRDefault="0073799A" w:rsidP="0073799A">
            <w:pPr>
              <w:rPr>
                <w:szCs w:val="28"/>
                <w:lang w:val="en-US"/>
              </w:rPr>
            </w:pPr>
            <w:r>
              <w:rPr>
                <w:szCs w:val="28"/>
                <w:lang w:val="en-US"/>
              </w:rPr>
              <w:t>0.05</w:t>
            </w:r>
          </w:p>
        </w:tc>
      </w:tr>
      <w:tr w:rsidR="0073799A" w:rsidTr="005D1B3E">
        <w:trPr>
          <w:gridAfter w:val="1"/>
          <w:wAfter w:w="859" w:type="dxa"/>
          <w:jc w:val="center"/>
        </w:trPr>
        <w:tc>
          <w:tcPr>
            <w:tcW w:w="1522" w:type="dxa"/>
          </w:tcPr>
          <w:p w:rsidR="0073799A" w:rsidRPr="003631B2" w:rsidRDefault="0073799A" w:rsidP="005D1B3E">
            <w:pPr>
              <w:ind w:left="0"/>
              <w:rPr>
                <w:szCs w:val="28"/>
              </w:rPr>
            </w:pPr>
            <w:r>
              <w:rPr>
                <w:szCs w:val="28"/>
              </w:rPr>
              <w:t xml:space="preserve">Частота </w:t>
            </w:r>
          </w:p>
        </w:tc>
        <w:tc>
          <w:tcPr>
            <w:tcW w:w="1413" w:type="dxa"/>
            <w:vMerge/>
          </w:tcPr>
          <w:p w:rsidR="0073799A" w:rsidRDefault="0073799A" w:rsidP="005D1B3E">
            <w:pPr>
              <w:ind w:left="0"/>
              <w:rPr>
                <w:szCs w:val="28"/>
                <w:lang w:val="en-US"/>
              </w:rPr>
            </w:pPr>
          </w:p>
        </w:tc>
        <w:tc>
          <w:tcPr>
            <w:tcW w:w="850" w:type="dxa"/>
          </w:tcPr>
          <w:p w:rsidR="0073799A" w:rsidRDefault="0073799A" w:rsidP="0073799A">
            <w:pPr>
              <w:rPr>
                <w:szCs w:val="28"/>
                <w:lang w:val="en-US"/>
              </w:rPr>
            </w:pPr>
            <w:r>
              <w:rPr>
                <w:szCs w:val="28"/>
                <w:lang w:val="en-US"/>
              </w:rPr>
              <w:t>9.4</w:t>
            </w:r>
          </w:p>
        </w:tc>
        <w:tc>
          <w:tcPr>
            <w:tcW w:w="849" w:type="dxa"/>
          </w:tcPr>
          <w:p w:rsidR="0073799A" w:rsidRDefault="0073799A" w:rsidP="0073799A">
            <w:pPr>
              <w:rPr>
                <w:szCs w:val="28"/>
                <w:lang w:val="en-US"/>
              </w:rPr>
            </w:pPr>
            <w:r>
              <w:rPr>
                <w:szCs w:val="28"/>
                <w:lang w:val="en-US"/>
              </w:rPr>
              <w:t>9.9</w:t>
            </w:r>
          </w:p>
        </w:tc>
        <w:tc>
          <w:tcPr>
            <w:tcW w:w="853" w:type="dxa"/>
            <w:gridSpan w:val="2"/>
          </w:tcPr>
          <w:p w:rsidR="0073799A" w:rsidRDefault="0073799A" w:rsidP="0073799A">
            <w:pPr>
              <w:rPr>
                <w:szCs w:val="28"/>
                <w:lang w:val="en-US"/>
              </w:rPr>
            </w:pPr>
            <w:r>
              <w:rPr>
                <w:szCs w:val="28"/>
                <w:lang w:val="en-US"/>
              </w:rPr>
              <w:t>9.4</w:t>
            </w:r>
          </w:p>
        </w:tc>
        <w:tc>
          <w:tcPr>
            <w:tcW w:w="711" w:type="dxa"/>
          </w:tcPr>
          <w:p w:rsidR="0073799A" w:rsidRDefault="0073799A" w:rsidP="0073799A">
            <w:pPr>
              <w:rPr>
                <w:szCs w:val="28"/>
                <w:lang w:val="en-US"/>
              </w:rPr>
            </w:pPr>
            <w:r>
              <w:rPr>
                <w:szCs w:val="28"/>
                <w:lang w:val="en-US"/>
              </w:rPr>
              <w:t>10.8</w:t>
            </w:r>
          </w:p>
        </w:tc>
      </w:tr>
      <w:tr w:rsidR="0073799A" w:rsidTr="005D1B3E">
        <w:trPr>
          <w:jc w:val="center"/>
        </w:trPr>
        <w:tc>
          <w:tcPr>
            <w:tcW w:w="1522" w:type="dxa"/>
          </w:tcPr>
          <w:p w:rsidR="0073799A" w:rsidRDefault="0073799A" w:rsidP="005D1B3E">
            <w:pPr>
              <w:ind w:left="0"/>
              <w:rPr>
                <w:szCs w:val="28"/>
              </w:rPr>
            </w:pPr>
            <w:r w:rsidRPr="003577D6">
              <w:rPr>
                <w:szCs w:val="28"/>
              </w:rPr>
              <w:t>Амплітуда</w:t>
            </w:r>
          </w:p>
        </w:tc>
        <w:tc>
          <w:tcPr>
            <w:tcW w:w="1413" w:type="dxa"/>
            <w:vMerge w:val="restart"/>
          </w:tcPr>
          <w:p w:rsidR="0073799A" w:rsidRDefault="0073799A" w:rsidP="005D1B3E">
            <w:pPr>
              <w:ind w:left="0"/>
              <w:rPr>
                <w:szCs w:val="28"/>
                <w:lang w:val="en-US"/>
              </w:rPr>
            </w:pPr>
            <w:r>
              <w:rPr>
                <w:szCs w:val="28"/>
                <w:lang w:val="en-US"/>
              </w:rPr>
              <w:t>2.04</w:t>
            </w:r>
          </w:p>
        </w:tc>
        <w:tc>
          <w:tcPr>
            <w:tcW w:w="850" w:type="dxa"/>
          </w:tcPr>
          <w:p w:rsidR="0073799A" w:rsidRDefault="0073799A" w:rsidP="0073799A">
            <w:pPr>
              <w:rPr>
                <w:szCs w:val="28"/>
                <w:lang w:val="en-US"/>
              </w:rPr>
            </w:pPr>
            <w:r>
              <w:rPr>
                <w:szCs w:val="28"/>
                <w:lang w:val="en-US"/>
              </w:rPr>
              <w:t>0.01</w:t>
            </w:r>
          </w:p>
        </w:tc>
        <w:tc>
          <w:tcPr>
            <w:tcW w:w="849" w:type="dxa"/>
          </w:tcPr>
          <w:p w:rsidR="0073799A" w:rsidRDefault="0073799A" w:rsidP="0073799A">
            <w:pPr>
              <w:rPr>
                <w:szCs w:val="28"/>
                <w:lang w:val="en-US"/>
              </w:rPr>
            </w:pPr>
            <w:r>
              <w:rPr>
                <w:szCs w:val="28"/>
                <w:lang w:val="en-US"/>
              </w:rPr>
              <w:t>0.12</w:t>
            </w:r>
          </w:p>
        </w:tc>
        <w:tc>
          <w:tcPr>
            <w:tcW w:w="853" w:type="dxa"/>
            <w:gridSpan w:val="2"/>
          </w:tcPr>
          <w:p w:rsidR="0073799A" w:rsidRDefault="0073799A" w:rsidP="0073799A">
            <w:pPr>
              <w:rPr>
                <w:szCs w:val="28"/>
                <w:lang w:val="en-US"/>
              </w:rPr>
            </w:pPr>
            <w:r>
              <w:rPr>
                <w:szCs w:val="28"/>
                <w:lang w:val="en-US"/>
              </w:rPr>
              <w:t>0.48</w:t>
            </w:r>
          </w:p>
        </w:tc>
        <w:tc>
          <w:tcPr>
            <w:tcW w:w="711" w:type="dxa"/>
            <w:shd w:val="clear" w:color="auto" w:fill="auto"/>
          </w:tcPr>
          <w:p w:rsidR="0073799A" w:rsidRPr="00512B73" w:rsidRDefault="0073799A" w:rsidP="0073799A">
            <w:pPr>
              <w:rPr>
                <w:szCs w:val="28"/>
                <w:lang w:val="en-US"/>
              </w:rPr>
            </w:pPr>
            <w:r>
              <w:rPr>
                <w:szCs w:val="28"/>
                <w:lang w:val="en-US"/>
              </w:rPr>
              <w:t>0.4</w:t>
            </w:r>
          </w:p>
        </w:tc>
        <w:tc>
          <w:tcPr>
            <w:tcW w:w="859" w:type="dxa"/>
            <w:shd w:val="clear" w:color="auto" w:fill="auto"/>
          </w:tcPr>
          <w:p w:rsidR="0073799A" w:rsidRPr="00512B73" w:rsidRDefault="0073799A" w:rsidP="0073799A">
            <w:pPr>
              <w:rPr>
                <w:szCs w:val="28"/>
                <w:lang w:val="en-US"/>
              </w:rPr>
            </w:pPr>
            <w:r>
              <w:rPr>
                <w:szCs w:val="28"/>
                <w:lang w:val="en-US"/>
              </w:rPr>
              <w:t>0.5</w:t>
            </w:r>
          </w:p>
        </w:tc>
      </w:tr>
      <w:tr w:rsidR="0073799A" w:rsidTr="005D1B3E">
        <w:trPr>
          <w:jc w:val="center"/>
        </w:trPr>
        <w:tc>
          <w:tcPr>
            <w:tcW w:w="1522" w:type="dxa"/>
          </w:tcPr>
          <w:p w:rsidR="0073799A" w:rsidRPr="003631B2" w:rsidRDefault="0073799A" w:rsidP="005D1B3E">
            <w:pPr>
              <w:ind w:left="0"/>
              <w:rPr>
                <w:szCs w:val="28"/>
              </w:rPr>
            </w:pPr>
            <w:r>
              <w:rPr>
                <w:szCs w:val="28"/>
              </w:rPr>
              <w:t xml:space="preserve">Частота </w:t>
            </w:r>
          </w:p>
        </w:tc>
        <w:tc>
          <w:tcPr>
            <w:tcW w:w="1413" w:type="dxa"/>
            <w:vMerge/>
          </w:tcPr>
          <w:p w:rsidR="0073799A" w:rsidRDefault="0073799A" w:rsidP="005D1B3E">
            <w:pPr>
              <w:ind w:left="0"/>
              <w:rPr>
                <w:szCs w:val="28"/>
                <w:lang w:val="en-US"/>
              </w:rPr>
            </w:pPr>
          </w:p>
        </w:tc>
        <w:tc>
          <w:tcPr>
            <w:tcW w:w="850" w:type="dxa"/>
          </w:tcPr>
          <w:p w:rsidR="0073799A" w:rsidRDefault="0073799A" w:rsidP="0073799A">
            <w:pPr>
              <w:rPr>
                <w:szCs w:val="28"/>
                <w:lang w:val="en-US"/>
              </w:rPr>
            </w:pPr>
            <w:r>
              <w:rPr>
                <w:szCs w:val="28"/>
                <w:lang w:val="en-US"/>
              </w:rPr>
              <w:t>8.8</w:t>
            </w:r>
          </w:p>
        </w:tc>
        <w:tc>
          <w:tcPr>
            <w:tcW w:w="849" w:type="dxa"/>
          </w:tcPr>
          <w:p w:rsidR="0073799A" w:rsidRDefault="0073799A" w:rsidP="0073799A">
            <w:pPr>
              <w:rPr>
                <w:szCs w:val="28"/>
                <w:lang w:val="en-US"/>
              </w:rPr>
            </w:pPr>
            <w:r>
              <w:rPr>
                <w:szCs w:val="28"/>
                <w:lang w:val="en-US"/>
              </w:rPr>
              <w:t>9.3</w:t>
            </w:r>
          </w:p>
        </w:tc>
        <w:tc>
          <w:tcPr>
            <w:tcW w:w="853" w:type="dxa"/>
            <w:gridSpan w:val="2"/>
          </w:tcPr>
          <w:p w:rsidR="0073799A" w:rsidRDefault="0073799A" w:rsidP="0073799A">
            <w:pPr>
              <w:rPr>
                <w:szCs w:val="28"/>
                <w:lang w:val="en-US"/>
              </w:rPr>
            </w:pPr>
            <w:r>
              <w:rPr>
                <w:szCs w:val="28"/>
                <w:lang w:val="en-US"/>
              </w:rPr>
              <w:t>9.8</w:t>
            </w:r>
          </w:p>
        </w:tc>
        <w:tc>
          <w:tcPr>
            <w:tcW w:w="711" w:type="dxa"/>
            <w:tcBorders>
              <w:top w:val="nil"/>
              <w:bottom w:val="nil"/>
            </w:tcBorders>
            <w:shd w:val="clear" w:color="auto" w:fill="auto"/>
          </w:tcPr>
          <w:p w:rsidR="0073799A" w:rsidRPr="00512B73" w:rsidRDefault="0073799A" w:rsidP="0073799A">
            <w:pPr>
              <w:rPr>
                <w:szCs w:val="28"/>
                <w:lang w:val="en-US"/>
              </w:rPr>
            </w:pPr>
            <w:r>
              <w:rPr>
                <w:szCs w:val="28"/>
                <w:lang w:val="en-US"/>
              </w:rPr>
              <w:t>10.3</w:t>
            </w:r>
          </w:p>
        </w:tc>
        <w:tc>
          <w:tcPr>
            <w:tcW w:w="859" w:type="dxa"/>
            <w:tcBorders>
              <w:top w:val="nil"/>
              <w:bottom w:val="nil"/>
            </w:tcBorders>
            <w:shd w:val="clear" w:color="auto" w:fill="auto"/>
          </w:tcPr>
          <w:p w:rsidR="0073799A" w:rsidRPr="00512B73" w:rsidRDefault="0073799A" w:rsidP="0073799A">
            <w:pPr>
              <w:rPr>
                <w:szCs w:val="28"/>
                <w:lang w:val="en-US"/>
              </w:rPr>
            </w:pPr>
            <w:r>
              <w:rPr>
                <w:szCs w:val="28"/>
                <w:lang w:val="en-US"/>
              </w:rPr>
              <w:t>10.8</w:t>
            </w:r>
          </w:p>
        </w:tc>
      </w:tr>
      <w:tr w:rsidR="0073799A" w:rsidTr="005D1B3E">
        <w:trPr>
          <w:gridAfter w:val="2"/>
          <w:wAfter w:w="1570" w:type="dxa"/>
          <w:jc w:val="center"/>
        </w:trPr>
        <w:tc>
          <w:tcPr>
            <w:tcW w:w="1522" w:type="dxa"/>
          </w:tcPr>
          <w:p w:rsidR="0073799A" w:rsidRDefault="0073799A" w:rsidP="005D1B3E">
            <w:pPr>
              <w:ind w:left="0"/>
              <w:rPr>
                <w:szCs w:val="28"/>
              </w:rPr>
            </w:pPr>
            <w:r w:rsidRPr="003577D6">
              <w:rPr>
                <w:szCs w:val="28"/>
              </w:rPr>
              <w:t>Амплітуда</w:t>
            </w:r>
          </w:p>
        </w:tc>
        <w:tc>
          <w:tcPr>
            <w:tcW w:w="1413" w:type="dxa"/>
            <w:vMerge w:val="restart"/>
          </w:tcPr>
          <w:p w:rsidR="0073799A" w:rsidRDefault="0073799A" w:rsidP="005D1B3E">
            <w:pPr>
              <w:ind w:left="0"/>
              <w:rPr>
                <w:szCs w:val="28"/>
                <w:lang w:val="en-US"/>
              </w:rPr>
            </w:pPr>
            <w:r>
              <w:rPr>
                <w:szCs w:val="28"/>
                <w:lang w:val="en-US"/>
              </w:rPr>
              <w:t>1.99</w:t>
            </w:r>
          </w:p>
        </w:tc>
        <w:tc>
          <w:tcPr>
            <w:tcW w:w="850" w:type="dxa"/>
          </w:tcPr>
          <w:p w:rsidR="0073799A" w:rsidRDefault="0073799A" w:rsidP="0073799A">
            <w:pPr>
              <w:rPr>
                <w:szCs w:val="28"/>
                <w:lang w:val="en-US"/>
              </w:rPr>
            </w:pPr>
            <w:r>
              <w:rPr>
                <w:szCs w:val="28"/>
                <w:lang w:val="en-US"/>
              </w:rPr>
              <w:t>0.3</w:t>
            </w:r>
          </w:p>
        </w:tc>
        <w:tc>
          <w:tcPr>
            <w:tcW w:w="849" w:type="dxa"/>
          </w:tcPr>
          <w:p w:rsidR="0073799A" w:rsidRDefault="0073799A" w:rsidP="0073799A">
            <w:pPr>
              <w:rPr>
                <w:szCs w:val="28"/>
                <w:lang w:val="en-US"/>
              </w:rPr>
            </w:pPr>
            <w:r>
              <w:rPr>
                <w:szCs w:val="28"/>
                <w:lang w:val="en-US"/>
              </w:rPr>
              <w:t>0.5</w:t>
            </w:r>
          </w:p>
        </w:tc>
        <w:tc>
          <w:tcPr>
            <w:tcW w:w="853" w:type="dxa"/>
            <w:gridSpan w:val="2"/>
          </w:tcPr>
          <w:p w:rsidR="0073799A" w:rsidRDefault="0073799A" w:rsidP="0073799A">
            <w:pPr>
              <w:rPr>
                <w:szCs w:val="28"/>
                <w:lang w:val="en-US"/>
              </w:rPr>
            </w:pPr>
            <w:r>
              <w:rPr>
                <w:szCs w:val="28"/>
                <w:lang w:val="en-US"/>
              </w:rPr>
              <w:t>0.22</w:t>
            </w:r>
          </w:p>
        </w:tc>
      </w:tr>
      <w:tr w:rsidR="0073799A" w:rsidTr="005D1B3E">
        <w:trPr>
          <w:gridAfter w:val="2"/>
          <w:wAfter w:w="1570" w:type="dxa"/>
          <w:jc w:val="center"/>
        </w:trPr>
        <w:tc>
          <w:tcPr>
            <w:tcW w:w="1522" w:type="dxa"/>
          </w:tcPr>
          <w:p w:rsidR="0073799A" w:rsidRPr="003631B2" w:rsidRDefault="0073799A" w:rsidP="005D1B3E">
            <w:pPr>
              <w:ind w:left="0"/>
              <w:rPr>
                <w:szCs w:val="28"/>
              </w:rPr>
            </w:pPr>
            <w:r>
              <w:rPr>
                <w:szCs w:val="28"/>
              </w:rPr>
              <w:t xml:space="preserve">Частота </w:t>
            </w:r>
          </w:p>
        </w:tc>
        <w:tc>
          <w:tcPr>
            <w:tcW w:w="1413" w:type="dxa"/>
            <w:vMerge/>
          </w:tcPr>
          <w:p w:rsidR="0073799A" w:rsidRDefault="0073799A" w:rsidP="005D1B3E">
            <w:pPr>
              <w:ind w:left="0"/>
              <w:rPr>
                <w:szCs w:val="28"/>
                <w:lang w:val="en-US"/>
              </w:rPr>
            </w:pPr>
          </w:p>
        </w:tc>
        <w:tc>
          <w:tcPr>
            <w:tcW w:w="850" w:type="dxa"/>
          </w:tcPr>
          <w:p w:rsidR="0073799A" w:rsidRDefault="0073799A" w:rsidP="0073799A">
            <w:pPr>
              <w:rPr>
                <w:szCs w:val="28"/>
                <w:lang w:val="en-US"/>
              </w:rPr>
            </w:pPr>
            <w:r>
              <w:rPr>
                <w:szCs w:val="28"/>
                <w:lang w:val="en-US"/>
              </w:rPr>
              <w:t>9.5</w:t>
            </w:r>
          </w:p>
        </w:tc>
        <w:tc>
          <w:tcPr>
            <w:tcW w:w="849" w:type="dxa"/>
          </w:tcPr>
          <w:p w:rsidR="0073799A" w:rsidRDefault="0073799A" w:rsidP="0073799A">
            <w:pPr>
              <w:rPr>
                <w:szCs w:val="28"/>
                <w:lang w:val="en-US"/>
              </w:rPr>
            </w:pPr>
            <w:r>
              <w:rPr>
                <w:szCs w:val="28"/>
                <w:lang w:val="en-US"/>
              </w:rPr>
              <w:t>10.1</w:t>
            </w:r>
          </w:p>
        </w:tc>
        <w:tc>
          <w:tcPr>
            <w:tcW w:w="853" w:type="dxa"/>
            <w:gridSpan w:val="2"/>
          </w:tcPr>
          <w:p w:rsidR="0073799A" w:rsidRDefault="0073799A" w:rsidP="0073799A">
            <w:pPr>
              <w:rPr>
                <w:szCs w:val="28"/>
                <w:lang w:val="en-US"/>
              </w:rPr>
            </w:pPr>
            <w:r>
              <w:rPr>
                <w:szCs w:val="28"/>
                <w:lang w:val="en-US"/>
              </w:rPr>
              <w:t>10.6</w:t>
            </w:r>
          </w:p>
        </w:tc>
      </w:tr>
      <w:tr w:rsidR="0073799A" w:rsidTr="005D1B3E">
        <w:trPr>
          <w:gridAfter w:val="2"/>
          <w:wAfter w:w="1570" w:type="dxa"/>
          <w:jc w:val="center"/>
        </w:trPr>
        <w:tc>
          <w:tcPr>
            <w:tcW w:w="1522" w:type="dxa"/>
          </w:tcPr>
          <w:p w:rsidR="0073799A" w:rsidRDefault="0073799A" w:rsidP="005D1B3E">
            <w:pPr>
              <w:ind w:left="0"/>
              <w:rPr>
                <w:szCs w:val="28"/>
              </w:rPr>
            </w:pPr>
            <w:r w:rsidRPr="003577D6">
              <w:rPr>
                <w:szCs w:val="28"/>
              </w:rPr>
              <w:t>Амплітуда</w:t>
            </w:r>
          </w:p>
        </w:tc>
        <w:tc>
          <w:tcPr>
            <w:tcW w:w="1413" w:type="dxa"/>
            <w:vMerge w:val="restart"/>
          </w:tcPr>
          <w:p w:rsidR="0073799A" w:rsidRDefault="0073799A" w:rsidP="005D1B3E">
            <w:pPr>
              <w:ind w:left="0"/>
              <w:rPr>
                <w:szCs w:val="28"/>
                <w:lang w:val="en-US"/>
              </w:rPr>
            </w:pPr>
            <w:r>
              <w:rPr>
                <w:szCs w:val="28"/>
                <w:lang w:val="en-US"/>
              </w:rPr>
              <w:t>1.98</w:t>
            </w:r>
          </w:p>
        </w:tc>
        <w:tc>
          <w:tcPr>
            <w:tcW w:w="850" w:type="dxa"/>
          </w:tcPr>
          <w:p w:rsidR="0073799A" w:rsidRDefault="0073799A" w:rsidP="0073799A">
            <w:pPr>
              <w:rPr>
                <w:szCs w:val="28"/>
                <w:lang w:val="en-US"/>
              </w:rPr>
            </w:pPr>
            <w:r>
              <w:rPr>
                <w:szCs w:val="28"/>
                <w:lang w:val="en-US"/>
              </w:rPr>
              <w:t>0.02</w:t>
            </w:r>
          </w:p>
        </w:tc>
        <w:tc>
          <w:tcPr>
            <w:tcW w:w="849" w:type="dxa"/>
          </w:tcPr>
          <w:p w:rsidR="0073799A" w:rsidRDefault="0073799A" w:rsidP="0073799A">
            <w:pPr>
              <w:rPr>
                <w:szCs w:val="28"/>
                <w:lang w:val="en-US"/>
              </w:rPr>
            </w:pPr>
            <w:r>
              <w:rPr>
                <w:szCs w:val="28"/>
                <w:lang w:val="en-US"/>
              </w:rPr>
              <w:t>0.32</w:t>
            </w:r>
          </w:p>
        </w:tc>
        <w:tc>
          <w:tcPr>
            <w:tcW w:w="853" w:type="dxa"/>
            <w:gridSpan w:val="2"/>
          </w:tcPr>
          <w:p w:rsidR="0073799A" w:rsidRDefault="0073799A" w:rsidP="0073799A">
            <w:pPr>
              <w:rPr>
                <w:szCs w:val="28"/>
                <w:lang w:val="en-US"/>
              </w:rPr>
            </w:pPr>
            <w:r>
              <w:rPr>
                <w:szCs w:val="28"/>
                <w:lang w:val="en-US"/>
              </w:rPr>
              <w:t>0.2</w:t>
            </w:r>
          </w:p>
        </w:tc>
      </w:tr>
      <w:tr w:rsidR="0073799A" w:rsidTr="005D1B3E">
        <w:trPr>
          <w:gridAfter w:val="2"/>
          <w:wAfter w:w="1570" w:type="dxa"/>
          <w:jc w:val="center"/>
        </w:trPr>
        <w:tc>
          <w:tcPr>
            <w:tcW w:w="1522" w:type="dxa"/>
          </w:tcPr>
          <w:p w:rsidR="0073799A" w:rsidRPr="003631B2" w:rsidRDefault="0073799A" w:rsidP="005D1B3E">
            <w:pPr>
              <w:ind w:left="0"/>
              <w:rPr>
                <w:szCs w:val="28"/>
              </w:rPr>
            </w:pPr>
            <w:r>
              <w:rPr>
                <w:szCs w:val="28"/>
              </w:rPr>
              <w:t xml:space="preserve">Частота </w:t>
            </w:r>
          </w:p>
        </w:tc>
        <w:tc>
          <w:tcPr>
            <w:tcW w:w="1413" w:type="dxa"/>
            <w:vMerge/>
          </w:tcPr>
          <w:p w:rsidR="0073799A" w:rsidRDefault="0073799A" w:rsidP="005D1B3E">
            <w:pPr>
              <w:ind w:left="0"/>
              <w:rPr>
                <w:szCs w:val="28"/>
                <w:lang w:val="en-US"/>
              </w:rPr>
            </w:pPr>
          </w:p>
        </w:tc>
        <w:tc>
          <w:tcPr>
            <w:tcW w:w="850" w:type="dxa"/>
          </w:tcPr>
          <w:p w:rsidR="0073799A" w:rsidRDefault="0073799A" w:rsidP="0073799A">
            <w:pPr>
              <w:rPr>
                <w:szCs w:val="28"/>
                <w:lang w:val="en-US"/>
              </w:rPr>
            </w:pPr>
            <w:r>
              <w:rPr>
                <w:szCs w:val="28"/>
                <w:lang w:val="en-US"/>
              </w:rPr>
              <w:t>9.1</w:t>
            </w:r>
          </w:p>
        </w:tc>
        <w:tc>
          <w:tcPr>
            <w:tcW w:w="849" w:type="dxa"/>
          </w:tcPr>
          <w:p w:rsidR="0073799A" w:rsidRDefault="0073799A" w:rsidP="0073799A">
            <w:pPr>
              <w:rPr>
                <w:szCs w:val="28"/>
                <w:lang w:val="en-US"/>
              </w:rPr>
            </w:pPr>
            <w:r>
              <w:rPr>
                <w:szCs w:val="28"/>
                <w:lang w:val="en-US"/>
              </w:rPr>
              <w:t>9.6</w:t>
            </w:r>
          </w:p>
        </w:tc>
        <w:tc>
          <w:tcPr>
            <w:tcW w:w="853" w:type="dxa"/>
            <w:gridSpan w:val="2"/>
          </w:tcPr>
          <w:p w:rsidR="0073799A" w:rsidRDefault="0073799A" w:rsidP="0073799A">
            <w:pPr>
              <w:rPr>
                <w:szCs w:val="28"/>
                <w:lang w:val="en-US"/>
              </w:rPr>
            </w:pPr>
            <w:r>
              <w:rPr>
                <w:szCs w:val="28"/>
                <w:lang w:val="en-US"/>
              </w:rPr>
              <w:t>10.7</w:t>
            </w:r>
          </w:p>
        </w:tc>
      </w:tr>
      <w:tr w:rsidR="0073799A" w:rsidTr="005D1B3E">
        <w:trPr>
          <w:gridAfter w:val="2"/>
          <w:wAfter w:w="1570" w:type="dxa"/>
          <w:jc w:val="center"/>
        </w:trPr>
        <w:tc>
          <w:tcPr>
            <w:tcW w:w="1522" w:type="dxa"/>
          </w:tcPr>
          <w:p w:rsidR="0073799A" w:rsidRDefault="0073799A" w:rsidP="005D1B3E">
            <w:pPr>
              <w:ind w:left="0"/>
              <w:rPr>
                <w:szCs w:val="28"/>
              </w:rPr>
            </w:pPr>
            <w:r w:rsidRPr="003577D6">
              <w:rPr>
                <w:szCs w:val="28"/>
              </w:rPr>
              <w:t>Амплітуда</w:t>
            </w:r>
          </w:p>
        </w:tc>
        <w:tc>
          <w:tcPr>
            <w:tcW w:w="1413" w:type="dxa"/>
            <w:vMerge w:val="restart"/>
          </w:tcPr>
          <w:p w:rsidR="0073799A" w:rsidRDefault="0073799A" w:rsidP="005D1B3E">
            <w:pPr>
              <w:ind w:left="0"/>
              <w:rPr>
                <w:szCs w:val="28"/>
                <w:lang w:val="en-US"/>
              </w:rPr>
            </w:pPr>
            <w:r>
              <w:rPr>
                <w:szCs w:val="28"/>
                <w:lang w:val="en-US"/>
              </w:rPr>
              <w:t>1.97</w:t>
            </w:r>
          </w:p>
        </w:tc>
        <w:tc>
          <w:tcPr>
            <w:tcW w:w="850" w:type="dxa"/>
          </w:tcPr>
          <w:p w:rsidR="0073799A" w:rsidRDefault="0073799A" w:rsidP="0073799A">
            <w:pPr>
              <w:rPr>
                <w:szCs w:val="28"/>
                <w:lang w:val="en-US"/>
              </w:rPr>
            </w:pPr>
            <w:r>
              <w:rPr>
                <w:szCs w:val="28"/>
                <w:lang w:val="en-US"/>
              </w:rPr>
              <w:t>0.05</w:t>
            </w:r>
          </w:p>
        </w:tc>
        <w:tc>
          <w:tcPr>
            <w:tcW w:w="849" w:type="dxa"/>
          </w:tcPr>
          <w:p w:rsidR="0073799A" w:rsidRDefault="0073799A" w:rsidP="0073799A">
            <w:pPr>
              <w:rPr>
                <w:szCs w:val="28"/>
                <w:lang w:val="en-US"/>
              </w:rPr>
            </w:pPr>
            <w:r>
              <w:rPr>
                <w:szCs w:val="28"/>
                <w:lang w:val="en-US"/>
              </w:rPr>
              <w:t>0.38</w:t>
            </w:r>
          </w:p>
        </w:tc>
        <w:tc>
          <w:tcPr>
            <w:tcW w:w="853" w:type="dxa"/>
            <w:gridSpan w:val="2"/>
          </w:tcPr>
          <w:p w:rsidR="0073799A" w:rsidRDefault="0073799A" w:rsidP="0073799A">
            <w:pPr>
              <w:rPr>
                <w:szCs w:val="28"/>
                <w:lang w:val="en-US"/>
              </w:rPr>
            </w:pPr>
            <w:r>
              <w:rPr>
                <w:szCs w:val="28"/>
                <w:lang w:val="en-US"/>
              </w:rPr>
              <w:t>0.48</w:t>
            </w:r>
          </w:p>
        </w:tc>
      </w:tr>
      <w:tr w:rsidR="0073799A" w:rsidTr="005D1B3E">
        <w:trPr>
          <w:gridAfter w:val="2"/>
          <w:wAfter w:w="1570" w:type="dxa"/>
          <w:jc w:val="center"/>
        </w:trPr>
        <w:tc>
          <w:tcPr>
            <w:tcW w:w="1522" w:type="dxa"/>
          </w:tcPr>
          <w:p w:rsidR="0073799A" w:rsidRPr="003631B2" w:rsidRDefault="0073799A" w:rsidP="005D1B3E">
            <w:pPr>
              <w:ind w:left="0"/>
              <w:rPr>
                <w:szCs w:val="28"/>
              </w:rPr>
            </w:pPr>
            <w:r>
              <w:rPr>
                <w:szCs w:val="28"/>
              </w:rPr>
              <w:t xml:space="preserve">Частота </w:t>
            </w:r>
          </w:p>
        </w:tc>
        <w:tc>
          <w:tcPr>
            <w:tcW w:w="1413" w:type="dxa"/>
            <w:vMerge/>
          </w:tcPr>
          <w:p w:rsidR="0073799A" w:rsidRDefault="0073799A" w:rsidP="005D1B3E">
            <w:pPr>
              <w:ind w:left="0"/>
              <w:rPr>
                <w:szCs w:val="28"/>
                <w:lang w:val="en-US"/>
              </w:rPr>
            </w:pPr>
          </w:p>
        </w:tc>
        <w:tc>
          <w:tcPr>
            <w:tcW w:w="850" w:type="dxa"/>
          </w:tcPr>
          <w:p w:rsidR="0073799A" w:rsidRDefault="0073799A" w:rsidP="0073799A">
            <w:pPr>
              <w:rPr>
                <w:szCs w:val="28"/>
                <w:lang w:val="en-US"/>
              </w:rPr>
            </w:pPr>
            <w:r>
              <w:rPr>
                <w:szCs w:val="28"/>
                <w:lang w:val="en-US"/>
              </w:rPr>
              <w:t>9.2</w:t>
            </w:r>
          </w:p>
        </w:tc>
        <w:tc>
          <w:tcPr>
            <w:tcW w:w="849" w:type="dxa"/>
          </w:tcPr>
          <w:p w:rsidR="0073799A" w:rsidRDefault="0073799A" w:rsidP="0073799A">
            <w:pPr>
              <w:rPr>
                <w:szCs w:val="28"/>
                <w:lang w:val="en-US"/>
              </w:rPr>
            </w:pPr>
            <w:r>
              <w:rPr>
                <w:szCs w:val="28"/>
                <w:lang w:val="en-US"/>
              </w:rPr>
              <w:t>9.7</w:t>
            </w:r>
          </w:p>
        </w:tc>
        <w:tc>
          <w:tcPr>
            <w:tcW w:w="853" w:type="dxa"/>
            <w:gridSpan w:val="2"/>
          </w:tcPr>
          <w:p w:rsidR="0073799A" w:rsidRDefault="0073799A" w:rsidP="0073799A">
            <w:pPr>
              <w:rPr>
                <w:szCs w:val="28"/>
                <w:lang w:val="en-US"/>
              </w:rPr>
            </w:pPr>
            <w:r>
              <w:rPr>
                <w:szCs w:val="28"/>
                <w:lang w:val="en-US"/>
              </w:rPr>
              <w:t>10.7</w:t>
            </w:r>
          </w:p>
        </w:tc>
      </w:tr>
      <w:tr w:rsidR="0073799A" w:rsidTr="005D1B3E">
        <w:trPr>
          <w:gridAfter w:val="1"/>
          <w:wAfter w:w="859" w:type="dxa"/>
          <w:jc w:val="center"/>
        </w:trPr>
        <w:tc>
          <w:tcPr>
            <w:tcW w:w="1522" w:type="dxa"/>
          </w:tcPr>
          <w:p w:rsidR="0073799A" w:rsidRDefault="0073799A" w:rsidP="005D1B3E">
            <w:pPr>
              <w:ind w:left="0"/>
              <w:rPr>
                <w:szCs w:val="28"/>
              </w:rPr>
            </w:pPr>
            <w:r w:rsidRPr="003577D6">
              <w:rPr>
                <w:szCs w:val="28"/>
              </w:rPr>
              <w:t>Амплітуда</w:t>
            </w:r>
          </w:p>
        </w:tc>
        <w:tc>
          <w:tcPr>
            <w:tcW w:w="1413" w:type="dxa"/>
            <w:vMerge w:val="restart"/>
          </w:tcPr>
          <w:p w:rsidR="0073799A" w:rsidRDefault="0073799A" w:rsidP="005D1B3E">
            <w:pPr>
              <w:ind w:left="0"/>
              <w:rPr>
                <w:szCs w:val="28"/>
                <w:lang w:val="en-US"/>
              </w:rPr>
            </w:pPr>
            <w:r>
              <w:rPr>
                <w:szCs w:val="28"/>
                <w:lang w:val="en-US"/>
              </w:rPr>
              <w:t>1.96</w:t>
            </w:r>
          </w:p>
        </w:tc>
        <w:tc>
          <w:tcPr>
            <w:tcW w:w="850" w:type="dxa"/>
          </w:tcPr>
          <w:p w:rsidR="0073799A" w:rsidRDefault="0073799A" w:rsidP="0073799A">
            <w:pPr>
              <w:rPr>
                <w:szCs w:val="28"/>
                <w:lang w:val="en-US"/>
              </w:rPr>
            </w:pPr>
            <w:r>
              <w:rPr>
                <w:szCs w:val="28"/>
                <w:lang w:val="en-US"/>
              </w:rPr>
              <w:t>0.05</w:t>
            </w:r>
          </w:p>
        </w:tc>
        <w:tc>
          <w:tcPr>
            <w:tcW w:w="849" w:type="dxa"/>
          </w:tcPr>
          <w:p w:rsidR="0073799A" w:rsidRDefault="0073799A" w:rsidP="0073799A">
            <w:pPr>
              <w:rPr>
                <w:szCs w:val="28"/>
                <w:lang w:val="en-US"/>
              </w:rPr>
            </w:pPr>
            <w:r>
              <w:rPr>
                <w:szCs w:val="28"/>
                <w:lang w:val="en-US"/>
              </w:rPr>
              <w:t>0.4</w:t>
            </w:r>
          </w:p>
        </w:tc>
        <w:tc>
          <w:tcPr>
            <w:tcW w:w="853" w:type="dxa"/>
            <w:gridSpan w:val="2"/>
          </w:tcPr>
          <w:p w:rsidR="0073799A" w:rsidRDefault="0073799A" w:rsidP="0073799A">
            <w:pPr>
              <w:rPr>
                <w:szCs w:val="28"/>
                <w:lang w:val="en-US"/>
              </w:rPr>
            </w:pPr>
            <w:r>
              <w:rPr>
                <w:szCs w:val="28"/>
                <w:lang w:val="en-US"/>
              </w:rPr>
              <w:t>0.48</w:t>
            </w:r>
          </w:p>
        </w:tc>
        <w:tc>
          <w:tcPr>
            <w:tcW w:w="711" w:type="dxa"/>
            <w:tcBorders>
              <w:bottom w:val="single" w:sz="4" w:space="0" w:color="auto"/>
            </w:tcBorders>
            <w:shd w:val="clear" w:color="auto" w:fill="auto"/>
          </w:tcPr>
          <w:p w:rsidR="0073799A" w:rsidRPr="00FB1B82" w:rsidRDefault="0073799A" w:rsidP="0073799A">
            <w:pPr>
              <w:rPr>
                <w:szCs w:val="28"/>
                <w:lang w:val="en-US"/>
              </w:rPr>
            </w:pPr>
            <w:r>
              <w:rPr>
                <w:szCs w:val="28"/>
                <w:lang w:val="en-US"/>
              </w:rPr>
              <w:t>0.12</w:t>
            </w:r>
          </w:p>
        </w:tc>
      </w:tr>
      <w:tr w:rsidR="0073799A" w:rsidTr="005D1B3E">
        <w:trPr>
          <w:gridAfter w:val="1"/>
          <w:wAfter w:w="859" w:type="dxa"/>
          <w:jc w:val="center"/>
        </w:trPr>
        <w:tc>
          <w:tcPr>
            <w:tcW w:w="1522" w:type="dxa"/>
          </w:tcPr>
          <w:p w:rsidR="0073799A" w:rsidRPr="003631B2" w:rsidRDefault="0073799A" w:rsidP="005D1B3E">
            <w:pPr>
              <w:ind w:left="0"/>
              <w:rPr>
                <w:szCs w:val="28"/>
              </w:rPr>
            </w:pPr>
            <w:r>
              <w:rPr>
                <w:szCs w:val="28"/>
              </w:rPr>
              <w:t xml:space="preserve">Частота </w:t>
            </w:r>
          </w:p>
        </w:tc>
        <w:tc>
          <w:tcPr>
            <w:tcW w:w="1413" w:type="dxa"/>
            <w:vMerge/>
          </w:tcPr>
          <w:p w:rsidR="0073799A" w:rsidRDefault="0073799A" w:rsidP="005D1B3E">
            <w:pPr>
              <w:ind w:left="0"/>
              <w:rPr>
                <w:szCs w:val="28"/>
                <w:lang w:val="en-US"/>
              </w:rPr>
            </w:pPr>
          </w:p>
        </w:tc>
        <w:tc>
          <w:tcPr>
            <w:tcW w:w="850" w:type="dxa"/>
          </w:tcPr>
          <w:p w:rsidR="0073799A" w:rsidRDefault="0073799A" w:rsidP="0073799A">
            <w:pPr>
              <w:rPr>
                <w:szCs w:val="28"/>
                <w:lang w:val="en-US"/>
              </w:rPr>
            </w:pPr>
            <w:r>
              <w:rPr>
                <w:szCs w:val="28"/>
                <w:lang w:val="en-US"/>
              </w:rPr>
              <w:t>9.2</w:t>
            </w:r>
          </w:p>
        </w:tc>
        <w:tc>
          <w:tcPr>
            <w:tcW w:w="849" w:type="dxa"/>
          </w:tcPr>
          <w:p w:rsidR="0073799A" w:rsidRDefault="0073799A" w:rsidP="0073799A">
            <w:pPr>
              <w:rPr>
                <w:szCs w:val="28"/>
                <w:lang w:val="en-US"/>
              </w:rPr>
            </w:pPr>
            <w:r>
              <w:rPr>
                <w:szCs w:val="28"/>
                <w:lang w:val="en-US"/>
              </w:rPr>
              <w:t>9.7</w:t>
            </w:r>
          </w:p>
        </w:tc>
        <w:tc>
          <w:tcPr>
            <w:tcW w:w="853" w:type="dxa"/>
            <w:gridSpan w:val="2"/>
          </w:tcPr>
          <w:p w:rsidR="0073799A" w:rsidRDefault="0073799A" w:rsidP="0073799A">
            <w:pPr>
              <w:rPr>
                <w:szCs w:val="28"/>
                <w:lang w:val="en-US"/>
              </w:rPr>
            </w:pPr>
            <w:r>
              <w:rPr>
                <w:szCs w:val="28"/>
                <w:lang w:val="en-US"/>
              </w:rPr>
              <w:t>10.2</w:t>
            </w:r>
          </w:p>
        </w:tc>
        <w:tc>
          <w:tcPr>
            <w:tcW w:w="711" w:type="dxa"/>
            <w:tcBorders>
              <w:bottom w:val="single" w:sz="4" w:space="0" w:color="auto"/>
            </w:tcBorders>
            <w:shd w:val="clear" w:color="auto" w:fill="auto"/>
          </w:tcPr>
          <w:p w:rsidR="0073799A" w:rsidRPr="00A96B4D" w:rsidRDefault="0073799A" w:rsidP="0073799A">
            <w:pPr>
              <w:rPr>
                <w:szCs w:val="28"/>
                <w:lang w:val="en-US"/>
              </w:rPr>
            </w:pPr>
            <w:r>
              <w:rPr>
                <w:szCs w:val="28"/>
                <w:lang w:val="en-US"/>
              </w:rPr>
              <w:t>10.7</w:t>
            </w:r>
          </w:p>
        </w:tc>
      </w:tr>
    </w:tbl>
    <w:p w:rsidR="0073799A" w:rsidRDefault="0073799A" w:rsidP="0073799A">
      <w:pPr>
        <w:rPr>
          <w:szCs w:val="28"/>
        </w:rPr>
      </w:pPr>
    </w:p>
    <w:p w:rsidR="00415647" w:rsidRDefault="00415647" w:rsidP="0073799A">
      <w:pPr>
        <w:rPr>
          <w:szCs w:val="28"/>
        </w:rPr>
      </w:pPr>
    </w:p>
    <w:p w:rsidR="00415647" w:rsidRDefault="00415647" w:rsidP="0073799A">
      <w:pPr>
        <w:rPr>
          <w:szCs w:val="28"/>
        </w:rPr>
      </w:pPr>
    </w:p>
    <w:p w:rsidR="00415647" w:rsidRDefault="00415647" w:rsidP="0073799A">
      <w:pPr>
        <w:rPr>
          <w:szCs w:val="28"/>
        </w:rPr>
      </w:pPr>
    </w:p>
    <w:p w:rsidR="00415647" w:rsidRDefault="00415647" w:rsidP="0073799A">
      <w:pPr>
        <w:rPr>
          <w:szCs w:val="28"/>
        </w:rPr>
      </w:pPr>
    </w:p>
    <w:p w:rsidR="00B53A7D" w:rsidRPr="00B53A7D" w:rsidRDefault="0073799A" w:rsidP="00B53A7D">
      <w:pPr>
        <w:pStyle w:val="a9"/>
        <w:jc w:val="center"/>
        <w:rPr>
          <w:sz w:val="28"/>
          <w:szCs w:val="28"/>
        </w:rPr>
      </w:pPr>
      <w:r w:rsidRPr="007C5FF4">
        <w:rPr>
          <w:sz w:val="28"/>
          <w:szCs w:val="28"/>
        </w:rPr>
        <w:lastRenderedPageBreak/>
        <w:t xml:space="preserve">Вікно </w:t>
      </w:r>
      <w:r>
        <w:rPr>
          <w:sz w:val="28"/>
          <w:szCs w:val="28"/>
          <w:lang w:val="en-US"/>
        </w:rPr>
        <w:t>Hamming</w:t>
      </w:r>
    </w:p>
    <w:p w:rsidR="00B53A7D" w:rsidRPr="00B53A7D" w:rsidRDefault="00B53A7D" w:rsidP="00B53A7D">
      <w:pPr>
        <w:tabs>
          <w:tab w:val="left" w:pos="1997"/>
        </w:tabs>
      </w:pPr>
      <w:r>
        <w:t>Таблиця</w:t>
      </w:r>
      <w:r w:rsidR="00AE7AB7">
        <w:t xml:space="preserve"> 5.2.38</w:t>
      </w:r>
    </w:p>
    <w:tbl>
      <w:tblPr>
        <w:tblStyle w:val="af4"/>
        <w:tblW w:w="0" w:type="auto"/>
        <w:jc w:val="center"/>
        <w:tblLook w:val="04A0" w:firstRow="1" w:lastRow="0" w:firstColumn="1" w:lastColumn="0" w:noHBand="0" w:noVBand="1"/>
      </w:tblPr>
      <w:tblGrid>
        <w:gridCol w:w="2235"/>
        <w:gridCol w:w="7336"/>
      </w:tblGrid>
      <w:tr w:rsidR="0073799A" w:rsidTr="005D1B3E">
        <w:trPr>
          <w:jc w:val="center"/>
        </w:trPr>
        <w:tc>
          <w:tcPr>
            <w:tcW w:w="2235" w:type="dxa"/>
          </w:tcPr>
          <w:p w:rsidR="0073799A" w:rsidRPr="0061345B" w:rsidRDefault="0073799A" w:rsidP="0073799A">
            <w:pPr>
              <w:rPr>
                <w:szCs w:val="28"/>
                <w:lang w:val="en-US"/>
              </w:rPr>
            </w:pPr>
            <w:r>
              <w:rPr>
                <w:szCs w:val="28"/>
                <w:lang w:val="en-US"/>
              </w:rPr>
              <w:t xml:space="preserve">Windows </w:t>
            </w:r>
            <w:r w:rsidR="00B53A7D">
              <w:rPr>
                <w:szCs w:val="28"/>
                <w:lang w:val="en-US"/>
              </w:rPr>
              <w:t>Length</w:t>
            </w:r>
          </w:p>
        </w:tc>
        <w:tc>
          <w:tcPr>
            <w:tcW w:w="7336" w:type="dxa"/>
          </w:tcPr>
          <w:p w:rsidR="0073799A" w:rsidRDefault="0073799A" w:rsidP="00415647">
            <w:pPr>
              <w:jc w:val="center"/>
              <w:rPr>
                <w:szCs w:val="28"/>
              </w:rPr>
            </w:pPr>
            <w:r w:rsidRPr="00DE43BF">
              <w:rPr>
                <w:szCs w:val="20"/>
                <w:lang w:val="en-US"/>
              </w:rPr>
              <w:t>Screenshot</w:t>
            </w:r>
          </w:p>
        </w:tc>
      </w:tr>
      <w:tr w:rsidR="0073799A" w:rsidTr="005D1B3E">
        <w:trPr>
          <w:trHeight w:val="3414"/>
          <w:jc w:val="center"/>
        </w:trPr>
        <w:tc>
          <w:tcPr>
            <w:tcW w:w="2235" w:type="dxa"/>
          </w:tcPr>
          <w:p w:rsidR="0073799A" w:rsidRPr="00243FD3" w:rsidRDefault="0073799A" w:rsidP="0073799A">
            <w:pPr>
              <w:tabs>
                <w:tab w:val="center" w:pos="1009"/>
                <w:tab w:val="right" w:pos="2019"/>
              </w:tabs>
              <w:rPr>
                <w:szCs w:val="28"/>
                <w:lang w:val="en-US"/>
              </w:rPr>
            </w:pPr>
            <w:r>
              <w:rPr>
                <w:szCs w:val="28"/>
                <w:lang w:val="en-US"/>
              </w:rPr>
              <w:tab/>
              <w:t>2</w:t>
            </w:r>
            <w:r>
              <w:rPr>
                <w:szCs w:val="28"/>
                <w:lang w:val="en-US"/>
              </w:rPr>
              <w:tab/>
            </w:r>
          </w:p>
        </w:tc>
        <w:tc>
          <w:tcPr>
            <w:tcW w:w="7336" w:type="dxa"/>
          </w:tcPr>
          <w:p w:rsidR="0073799A" w:rsidRPr="00415647" w:rsidRDefault="0073799A" w:rsidP="00415647">
            <w:pPr>
              <w:tabs>
                <w:tab w:val="left" w:pos="898"/>
              </w:tabs>
              <w:ind w:left="0"/>
              <w:jc w:val="center"/>
              <w:rPr>
                <w:szCs w:val="28"/>
                <w:lang w:val="en-US"/>
              </w:rPr>
            </w:pPr>
            <w:r>
              <w:rPr>
                <w:noProof/>
                <w:lang w:val="ru-RU" w:eastAsia="ru-RU"/>
              </w:rPr>
              <w:drawing>
                <wp:inline distT="0" distB="0" distL="0" distR="0" wp14:anchorId="75F4E8FE" wp14:editId="4F9B3E07">
                  <wp:extent cx="2943225" cy="1914525"/>
                  <wp:effectExtent l="0" t="0" r="0" b="9525"/>
                  <wp:docPr id="445" name="Рисунок 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3"/>
                          <a:stretch>
                            <a:fillRect/>
                          </a:stretch>
                        </pic:blipFill>
                        <pic:spPr>
                          <a:xfrm>
                            <a:off x="0" y="0"/>
                            <a:ext cx="2946980" cy="1916968"/>
                          </a:xfrm>
                          <a:prstGeom prst="rect">
                            <a:avLst/>
                          </a:prstGeom>
                        </pic:spPr>
                      </pic:pic>
                    </a:graphicData>
                  </a:graphic>
                </wp:inline>
              </w:drawing>
            </w:r>
          </w:p>
        </w:tc>
      </w:tr>
      <w:tr w:rsidR="0073799A" w:rsidTr="005D1B3E">
        <w:trPr>
          <w:trHeight w:val="3983"/>
          <w:jc w:val="center"/>
        </w:trPr>
        <w:tc>
          <w:tcPr>
            <w:tcW w:w="2235" w:type="dxa"/>
          </w:tcPr>
          <w:p w:rsidR="0073799A" w:rsidRDefault="0073799A" w:rsidP="0073799A">
            <w:pPr>
              <w:jc w:val="center"/>
              <w:rPr>
                <w:szCs w:val="28"/>
                <w:lang w:val="en-US"/>
              </w:rPr>
            </w:pPr>
            <w:r>
              <w:rPr>
                <w:szCs w:val="28"/>
                <w:lang w:val="en-US"/>
              </w:rPr>
              <w:t>2.01</w:t>
            </w:r>
          </w:p>
        </w:tc>
        <w:tc>
          <w:tcPr>
            <w:tcW w:w="7336" w:type="dxa"/>
          </w:tcPr>
          <w:p w:rsidR="0073799A" w:rsidRDefault="0073799A" w:rsidP="00415647">
            <w:pPr>
              <w:ind w:left="0"/>
              <w:jc w:val="center"/>
              <w:rPr>
                <w:szCs w:val="28"/>
              </w:rPr>
            </w:pPr>
            <w:r>
              <w:rPr>
                <w:noProof/>
                <w:lang w:val="ru-RU" w:eastAsia="ru-RU"/>
              </w:rPr>
              <w:drawing>
                <wp:inline distT="0" distB="0" distL="0" distR="0" wp14:anchorId="11A75FA6" wp14:editId="5D0D1342">
                  <wp:extent cx="2914650" cy="1916157"/>
                  <wp:effectExtent l="0" t="0" r="0" b="8255"/>
                  <wp:docPr id="446" name="Рисунок 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4"/>
                          <a:stretch>
                            <a:fillRect/>
                          </a:stretch>
                        </pic:blipFill>
                        <pic:spPr>
                          <a:xfrm>
                            <a:off x="0" y="0"/>
                            <a:ext cx="2923885" cy="1922228"/>
                          </a:xfrm>
                          <a:prstGeom prst="rect">
                            <a:avLst/>
                          </a:prstGeom>
                        </pic:spPr>
                      </pic:pic>
                    </a:graphicData>
                  </a:graphic>
                </wp:inline>
              </w:drawing>
            </w:r>
          </w:p>
        </w:tc>
      </w:tr>
      <w:tr w:rsidR="0073799A" w:rsidTr="00B53A7D">
        <w:trPr>
          <w:trHeight w:val="3053"/>
          <w:jc w:val="center"/>
        </w:trPr>
        <w:tc>
          <w:tcPr>
            <w:tcW w:w="2235" w:type="dxa"/>
          </w:tcPr>
          <w:p w:rsidR="0073799A" w:rsidRDefault="0073799A" w:rsidP="0073799A">
            <w:pPr>
              <w:jc w:val="center"/>
              <w:rPr>
                <w:szCs w:val="28"/>
                <w:lang w:val="en-US"/>
              </w:rPr>
            </w:pPr>
            <w:r>
              <w:rPr>
                <w:szCs w:val="28"/>
                <w:lang w:val="en-US"/>
              </w:rPr>
              <w:t>2.02</w:t>
            </w:r>
          </w:p>
        </w:tc>
        <w:tc>
          <w:tcPr>
            <w:tcW w:w="7336" w:type="dxa"/>
          </w:tcPr>
          <w:p w:rsidR="0073799A" w:rsidRDefault="0073799A" w:rsidP="00415647">
            <w:pPr>
              <w:ind w:left="0"/>
              <w:jc w:val="center"/>
              <w:rPr>
                <w:noProof/>
                <w:lang w:eastAsia="ru-RU"/>
              </w:rPr>
            </w:pPr>
            <w:r>
              <w:rPr>
                <w:noProof/>
                <w:lang w:val="ru-RU" w:eastAsia="ru-RU"/>
              </w:rPr>
              <w:drawing>
                <wp:inline distT="0" distB="0" distL="0" distR="0" wp14:anchorId="59A8AE68" wp14:editId="3737A70B">
                  <wp:extent cx="3053873" cy="1962150"/>
                  <wp:effectExtent l="0" t="0" r="0" b="0"/>
                  <wp:docPr id="447" name="Рисунок 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5"/>
                          <a:stretch>
                            <a:fillRect/>
                          </a:stretch>
                        </pic:blipFill>
                        <pic:spPr>
                          <a:xfrm>
                            <a:off x="0" y="0"/>
                            <a:ext cx="3055728" cy="1963342"/>
                          </a:xfrm>
                          <a:prstGeom prst="rect">
                            <a:avLst/>
                          </a:prstGeom>
                        </pic:spPr>
                      </pic:pic>
                    </a:graphicData>
                  </a:graphic>
                </wp:inline>
              </w:drawing>
            </w:r>
          </w:p>
        </w:tc>
      </w:tr>
    </w:tbl>
    <w:p w:rsidR="00B53A7D" w:rsidRPr="00B53A7D" w:rsidRDefault="00B53A7D" w:rsidP="00B53A7D">
      <w:pPr>
        <w:widowControl/>
        <w:autoSpaceDE/>
        <w:autoSpaceDN/>
        <w:spacing w:after="200" w:line="276" w:lineRule="auto"/>
        <w:contextualSpacing/>
        <w:jc w:val="left"/>
        <w:rPr>
          <w:szCs w:val="28"/>
        </w:rPr>
      </w:pPr>
    </w:p>
    <w:p w:rsidR="00B53A7D" w:rsidRPr="00B53A7D" w:rsidRDefault="00B53A7D" w:rsidP="00B53A7D">
      <w:pPr>
        <w:rPr>
          <w:szCs w:val="28"/>
        </w:rPr>
      </w:pPr>
      <w:r w:rsidRPr="00B53A7D">
        <w:rPr>
          <w:szCs w:val="28"/>
        </w:rPr>
        <w:lastRenderedPageBreak/>
        <w:t>Продовження таблиці</w:t>
      </w:r>
      <w:r w:rsidR="00AE7AB7">
        <w:rPr>
          <w:szCs w:val="28"/>
        </w:rPr>
        <w:t xml:space="preserve"> </w:t>
      </w:r>
      <w:r w:rsidR="00AE7AB7">
        <w:t>5.2.38</w:t>
      </w:r>
    </w:p>
    <w:tbl>
      <w:tblPr>
        <w:tblStyle w:val="af4"/>
        <w:tblW w:w="0" w:type="auto"/>
        <w:jc w:val="center"/>
        <w:tblLook w:val="04A0" w:firstRow="1" w:lastRow="0" w:firstColumn="1" w:lastColumn="0" w:noHBand="0" w:noVBand="1"/>
      </w:tblPr>
      <w:tblGrid>
        <w:gridCol w:w="2235"/>
        <w:gridCol w:w="7336"/>
      </w:tblGrid>
      <w:tr w:rsidR="00B53A7D" w:rsidTr="001A6C46">
        <w:trPr>
          <w:trHeight w:val="3983"/>
          <w:jc w:val="center"/>
        </w:trPr>
        <w:tc>
          <w:tcPr>
            <w:tcW w:w="2235" w:type="dxa"/>
          </w:tcPr>
          <w:p w:rsidR="00B53A7D" w:rsidRDefault="00B53A7D" w:rsidP="001A6C46">
            <w:pPr>
              <w:jc w:val="center"/>
              <w:rPr>
                <w:szCs w:val="28"/>
                <w:lang w:val="en-US"/>
              </w:rPr>
            </w:pPr>
            <w:r>
              <w:rPr>
                <w:szCs w:val="28"/>
                <w:lang w:val="en-US"/>
              </w:rPr>
              <w:t>2.03</w:t>
            </w:r>
          </w:p>
          <w:p w:rsidR="00B53A7D" w:rsidRDefault="00B53A7D" w:rsidP="001A6C46">
            <w:pPr>
              <w:jc w:val="center"/>
              <w:rPr>
                <w:szCs w:val="28"/>
                <w:lang w:val="en-US"/>
              </w:rPr>
            </w:pPr>
          </w:p>
        </w:tc>
        <w:tc>
          <w:tcPr>
            <w:tcW w:w="7336" w:type="dxa"/>
          </w:tcPr>
          <w:p w:rsidR="00B53A7D" w:rsidRPr="00415647" w:rsidRDefault="00B53A7D" w:rsidP="001A6C46">
            <w:pPr>
              <w:ind w:left="0"/>
              <w:jc w:val="center"/>
              <w:rPr>
                <w:noProof/>
                <w:lang w:eastAsia="ru-RU"/>
              </w:rPr>
            </w:pPr>
          </w:p>
          <w:p w:rsidR="00B53A7D" w:rsidRDefault="00B53A7D" w:rsidP="001A6C46">
            <w:pPr>
              <w:ind w:left="0"/>
              <w:jc w:val="center"/>
              <w:rPr>
                <w:noProof/>
                <w:lang w:eastAsia="ru-RU"/>
              </w:rPr>
            </w:pPr>
            <w:r>
              <w:rPr>
                <w:noProof/>
                <w:lang w:val="ru-RU" w:eastAsia="ru-RU"/>
              </w:rPr>
              <w:drawing>
                <wp:inline distT="0" distB="0" distL="0" distR="0" wp14:anchorId="6D1033F9" wp14:editId="21A6D5A3">
                  <wp:extent cx="3169366" cy="2162175"/>
                  <wp:effectExtent l="0" t="0" r="0" b="0"/>
                  <wp:docPr id="448" name="Рисунок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6"/>
                          <a:stretch>
                            <a:fillRect/>
                          </a:stretch>
                        </pic:blipFill>
                        <pic:spPr>
                          <a:xfrm>
                            <a:off x="0" y="0"/>
                            <a:ext cx="3176582" cy="2167098"/>
                          </a:xfrm>
                          <a:prstGeom prst="rect">
                            <a:avLst/>
                          </a:prstGeom>
                        </pic:spPr>
                      </pic:pic>
                    </a:graphicData>
                  </a:graphic>
                </wp:inline>
              </w:drawing>
            </w:r>
          </w:p>
        </w:tc>
      </w:tr>
      <w:tr w:rsidR="00B53A7D" w:rsidTr="001A6C46">
        <w:trPr>
          <w:trHeight w:val="3983"/>
          <w:jc w:val="center"/>
        </w:trPr>
        <w:tc>
          <w:tcPr>
            <w:tcW w:w="2235" w:type="dxa"/>
          </w:tcPr>
          <w:p w:rsidR="00B53A7D" w:rsidRDefault="00B53A7D" w:rsidP="001A6C46">
            <w:pPr>
              <w:jc w:val="center"/>
              <w:rPr>
                <w:szCs w:val="28"/>
                <w:lang w:val="en-US"/>
              </w:rPr>
            </w:pPr>
            <w:r>
              <w:rPr>
                <w:szCs w:val="28"/>
                <w:lang w:val="en-US"/>
              </w:rPr>
              <w:t>2.04</w:t>
            </w:r>
          </w:p>
        </w:tc>
        <w:tc>
          <w:tcPr>
            <w:tcW w:w="7336" w:type="dxa"/>
          </w:tcPr>
          <w:p w:rsidR="00B53A7D" w:rsidRDefault="00B53A7D" w:rsidP="001A6C46">
            <w:pPr>
              <w:ind w:left="0"/>
              <w:jc w:val="center"/>
              <w:rPr>
                <w:noProof/>
                <w:lang w:eastAsia="ru-RU"/>
              </w:rPr>
            </w:pPr>
            <w:r>
              <w:rPr>
                <w:noProof/>
                <w:lang w:val="ru-RU" w:eastAsia="ru-RU"/>
              </w:rPr>
              <w:drawing>
                <wp:inline distT="0" distB="0" distL="0" distR="0" wp14:anchorId="185EA390" wp14:editId="01B57A85">
                  <wp:extent cx="3095625" cy="2013900"/>
                  <wp:effectExtent l="0" t="0" r="0" b="5715"/>
                  <wp:docPr id="449" name="Рисунок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7"/>
                          <a:stretch>
                            <a:fillRect/>
                          </a:stretch>
                        </pic:blipFill>
                        <pic:spPr>
                          <a:xfrm>
                            <a:off x="0" y="0"/>
                            <a:ext cx="3108027" cy="2021968"/>
                          </a:xfrm>
                          <a:prstGeom prst="rect">
                            <a:avLst/>
                          </a:prstGeom>
                        </pic:spPr>
                      </pic:pic>
                    </a:graphicData>
                  </a:graphic>
                </wp:inline>
              </w:drawing>
            </w:r>
          </w:p>
        </w:tc>
      </w:tr>
      <w:tr w:rsidR="00B53A7D" w:rsidTr="00B53A7D">
        <w:trPr>
          <w:trHeight w:val="3600"/>
          <w:jc w:val="center"/>
        </w:trPr>
        <w:tc>
          <w:tcPr>
            <w:tcW w:w="2235" w:type="dxa"/>
          </w:tcPr>
          <w:p w:rsidR="00B53A7D" w:rsidRDefault="00B53A7D" w:rsidP="001A6C46">
            <w:pPr>
              <w:jc w:val="center"/>
              <w:rPr>
                <w:szCs w:val="28"/>
                <w:lang w:val="en-US"/>
              </w:rPr>
            </w:pPr>
            <w:r>
              <w:rPr>
                <w:szCs w:val="28"/>
                <w:lang w:val="en-US"/>
              </w:rPr>
              <w:t>1.99</w:t>
            </w:r>
          </w:p>
        </w:tc>
        <w:tc>
          <w:tcPr>
            <w:tcW w:w="7336" w:type="dxa"/>
          </w:tcPr>
          <w:p w:rsidR="00B53A7D" w:rsidRDefault="00B53A7D" w:rsidP="001A6C46">
            <w:pPr>
              <w:tabs>
                <w:tab w:val="center" w:pos="3843"/>
              </w:tabs>
              <w:ind w:left="0"/>
              <w:jc w:val="center"/>
              <w:rPr>
                <w:noProof/>
                <w:lang w:eastAsia="ru-RU"/>
              </w:rPr>
            </w:pPr>
            <w:r>
              <w:rPr>
                <w:noProof/>
                <w:lang w:val="ru-RU" w:eastAsia="ru-RU"/>
              </w:rPr>
              <w:drawing>
                <wp:inline distT="0" distB="0" distL="0" distR="0" wp14:anchorId="2A2A046E" wp14:editId="28F8A7B6">
                  <wp:extent cx="3009900" cy="1946726"/>
                  <wp:effectExtent l="0" t="0" r="0" b="0"/>
                  <wp:docPr id="450" name="Рисунок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8"/>
                          <a:stretch>
                            <a:fillRect/>
                          </a:stretch>
                        </pic:blipFill>
                        <pic:spPr>
                          <a:xfrm>
                            <a:off x="0" y="0"/>
                            <a:ext cx="3020600" cy="1953647"/>
                          </a:xfrm>
                          <a:prstGeom prst="rect">
                            <a:avLst/>
                          </a:prstGeom>
                        </pic:spPr>
                      </pic:pic>
                    </a:graphicData>
                  </a:graphic>
                </wp:inline>
              </w:drawing>
            </w:r>
          </w:p>
        </w:tc>
      </w:tr>
    </w:tbl>
    <w:p w:rsidR="00B53A7D" w:rsidRDefault="00B53A7D" w:rsidP="00B53A7D">
      <w:pPr>
        <w:rPr>
          <w:szCs w:val="28"/>
        </w:rPr>
      </w:pPr>
    </w:p>
    <w:p w:rsidR="00B53A7D" w:rsidRDefault="00B53A7D" w:rsidP="00B53A7D">
      <w:pPr>
        <w:rPr>
          <w:szCs w:val="28"/>
        </w:rPr>
      </w:pPr>
    </w:p>
    <w:p w:rsidR="00B53A7D" w:rsidRPr="0089240A" w:rsidRDefault="00B53A7D" w:rsidP="00B53A7D">
      <w:pPr>
        <w:rPr>
          <w:szCs w:val="28"/>
        </w:rPr>
      </w:pPr>
      <w:r>
        <w:rPr>
          <w:szCs w:val="28"/>
        </w:rPr>
        <w:lastRenderedPageBreak/>
        <w:t>Продовження таблиці</w:t>
      </w:r>
      <w:r w:rsidR="00AE7AB7">
        <w:rPr>
          <w:szCs w:val="28"/>
        </w:rPr>
        <w:t xml:space="preserve"> </w:t>
      </w:r>
      <w:r w:rsidR="00AE7AB7">
        <w:t>5.2.38</w:t>
      </w:r>
    </w:p>
    <w:tbl>
      <w:tblPr>
        <w:tblStyle w:val="af4"/>
        <w:tblW w:w="0" w:type="auto"/>
        <w:jc w:val="center"/>
        <w:tblLook w:val="04A0" w:firstRow="1" w:lastRow="0" w:firstColumn="1" w:lastColumn="0" w:noHBand="0" w:noVBand="1"/>
      </w:tblPr>
      <w:tblGrid>
        <w:gridCol w:w="2235"/>
        <w:gridCol w:w="7336"/>
      </w:tblGrid>
      <w:tr w:rsidR="00B53A7D" w:rsidTr="001A6C46">
        <w:trPr>
          <w:trHeight w:val="3983"/>
          <w:jc w:val="center"/>
        </w:trPr>
        <w:tc>
          <w:tcPr>
            <w:tcW w:w="2235" w:type="dxa"/>
          </w:tcPr>
          <w:p w:rsidR="00B53A7D" w:rsidRDefault="00B53A7D" w:rsidP="001A6C46">
            <w:pPr>
              <w:jc w:val="center"/>
              <w:rPr>
                <w:szCs w:val="28"/>
                <w:lang w:val="en-US"/>
              </w:rPr>
            </w:pPr>
            <w:r>
              <w:rPr>
                <w:szCs w:val="28"/>
                <w:lang w:val="en-US"/>
              </w:rPr>
              <w:t>1.98</w:t>
            </w:r>
          </w:p>
        </w:tc>
        <w:tc>
          <w:tcPr>
            <w:tcW w:w="7336" w:type="dxa"/>
          </w:tcPr>
          <w:p w:rsidR="00B53A7D" w:rsidRDefault="00B53A7D" w:rsidP="001A6C46">
            <w:pPr>
              <w:ind w:left="0"/>
              <w:jc w:val="center"/>
              <w:rPr>
                <w:noProof/>
                <w:lang w:eastAsia="ru-RU"/>
              </w:rPr>
            </w:pPr>
            <w:r>
              <w:rPr>
                <w:noProof/>
                <w:lang w:val="ru-RU" w:eastAsia="ru-RU"/>
              </w:rPr>
              <w:drawing>
                <wp:inline distT="0" distB="0" distL="0" distR="0" wp14:anchorId="6646C0FD" wp14:editId="43669BE0">
                  <wp:extent cx="2933700" cy="1900773"/>
                  <wp:effectExtent l="0" t="0" r="0" b="4445"/>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9"/>
                          <a:stretch>
                            <a:fillRect/>
                          </a:stretch>
                        </pic:blipFill>
                        <pic:spPr>
                          <a:xfrm>
                            <a:off x="0" y="0"/>
                            <a:ext cx="2938908" cy="1904147"/>
                          </a:xfrm>
                          <a:prstGeom prst="rect">
                            <a:avLst/>
                          </a:prstGeom>
                        </pic:spPr>
                      </pic:pic>
                    </a:graphicData>
                  </a:graphic>
                </wp:inline>
              </w:drawing>
            </w:r>
          </w:p>
        </w:tc>
      </w:tr>
      <w:tr w:rsidR="00B53A7D" w:rsidTr="001A6C46">
        <w:trPr>
          <w:trHeight w:val="3983"/>
          <w:jc w:val="center"/>
        </w:trPr>
        <w:tc>
          <w:tcPr>
            <w:tcW w:w="2235" w:type="dxa"/>
          </w:tcPr>
          <w:p w:rsidR="00B53A7D" w:rsidRDefault="00B53A7D" w:rsidP="001A6C46">
            <w:pPr>
              <w:jc w:val="center"/>
              <w:rPr>
                <w:szCs w:val="28"/>
                <w:lang w:val="en-US"/>
              </w:rPr>
            </w:pPr>
            <w:r>
              <w:rPr>
                <w:szCs w:val="28"/>
                <w:lang w:val="en-US"/>
              </w:rPr>
              <w:t>1.97</w:t>
            </w:r>
          </w:p>
        </w:tc>
        <w:tc>
          <w:tcPr>
            <w:tcW w:w="7336" w:type="dxa"/>
          </w:tcPr>
          <w:p w:rsidR="00B53A7D" w:rsidRDefault="00B53A7D" w:rsidP="001A6C46">
            <w:pPr>
              <w:ind w:left="0"/>
              <w:jc w:val="center"/>
              <w:rPr>
                <w:noProof/>
                <w:lang w:eastAsia="ru-RU"/>
              </w:rPr>
            </w:pPr>
            <w:r>
              <w:rPr>
                <w:noProof/>
                <w:lang w:val="ru-RU" w:eastAsia="ru-RU"/>
              </w:rPr>
              <w:drawing>
                <wp:inline distT="0" distB="0" distL="0" distR="0" wp14:anchorId="5276C4C7" wp14:editId="3167EF6B">
                  <wp:extent cx="2933700" cy="1950912"/>
                  <wp:effectExtent l="0" t="0" r="0" b="0"/>
                  <wp:docPr id="451" name="Рисунок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0"/>
                          <a:stretch>
                            <a:fillRect/>
                          </a:stretch>
                        </pic:blipFill>
                        <pic:spPr>
                          <a:xfrm>
                            <a:off x="0" y="0"/>
                            <a:ext cx="2946256" cy="1959262"/>
                          </a:xfrm>
                          <a:prstGeom prst="rect">
                            <a:avLst/>
                          </a:prstGeom>
                        </pic:spPr>
                      </pic:pic>
                    </a:graphicData>
                  </a:graphic>
                </wp:inline>
              </w:drawing>
            </w:r>
          </w:p>
        </w:tc>
      </w:tr>
      <w:tr w:rsidR="00B53A7D" w:rsidTr="001A6C46">
        <w:trPr>
          <w:trHeight w:val="3139"/>
          <w:jc w:val="center"/>
        </w:trPr>
        <w:tc>
          <w:tcPr>
            <w:tcW w:w="2235" w:type="dxa"/>
          </w:tcPr>
          <w:p w:rsidR="00B53A7D" w:rsidRDefault="00B53A7D" w:rsidP="001A6C46">
            <w:pPr>
              <w:jc w:val="center"/>
              <w:rPr>
                <w:szCs w:val="28"/>
                <w:lang w:val="en-US"/>
              </w:rPr>
            </w:pPr>
            <w:r>
              <w:rPr>
                <w:szCs w:val="28"/>
                <w:lang w:val="en-US"/>
              </w:rPr>
              <w:t>1.96</w:t>
            </w:r>
          </w:p>
        </w:tc>
        <w:tc>
          <w:tcPr>
            <w:tcW w:w="7336" w:type="dxa"/>
          </w:tcPr>
          <w:p w:rsidR="00B53A7D" w:rsidRDefault="00B53A7D" w:rsidP="001A6C46">
            <w:pPr>
              <w:ind w:left="0"/>
              <w:jc w:val="center"/>
              <w:rPr>
                <w:noProof/>
                <w:lang w:eastAsia="ru-RU"/>
              </w:rPr>
            </w:pPr>
            <w:r>
              <w:rPr>
                <w:noProof/>
                <w:lang w:val="ru-RU" w:eastAsia="ru-RU"/>
              </w:rPr>
              <w:drawing>
                <wp:inline distT="0" distB="0" distL="0" distR="0" wp14:anchorId="7B58AFA3" wp14:editId="14570344">
                  <wp:extent cx="3021520" cy="1962026"/>
                  <wp:effectExtent l="0" t="0" r="7620" b="635"/>
                  <wp:docPr id="452" name="Рисунок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1"/>
                          <a:stretch>
                            <a:fillRect/>
                          </a:stretch>
                        </pic:blipFill>
                        <pic:spPr>
                          <a:xfrm>
                            <a:off x="0" y="0"/>
                            <a:ext cx="3022924" cy="1962937"/>
                          </a:xfrm>
                          <a:prstGeom prst="rect">
                            <a:avLst/>
                          </a:prstGeom>
                        </pic:spPr>
                      </pic:pic>
                    </a:graphicData>
                  </a:graphic>
                </wp:inline>
              </w:drawing>
            </w:r>
          </w:p>
        </w:tc>
      </w:tr>
    </w:tbl>
    <w:p w:rsidR="00B53A7D" w:rsidRDefault="00B53A7D" w:rsidP="00B53A7D">
      <w:pPr>
        <w:pStyle w:val="a9"/>
        <w:widowControl/>
        <w:autoSpaceDE/>
        <w:autoSpaceDN/>
        <w:spacing w:after="200" w:line="276" w:lineRule="auto"/>
        <w:ind w:left="720" w:firstLine="0"/>
        <w:contextualSpacing/>
        <w:jc w:val="left"/>
        <w:rPr>
          <w:sz w:val="28"/>
          <w:szCs w:val="28"/>
        </w:rPr>
      </w:pPr>
    </w:p>
    <w:p w:rsidR="00B53A7D" w:rsidRPr="00B53A7D" w:rsidRDefault="0073799A" w:rsidP="00B53A7D">
      <w:pPr>
        <w:pStyle w:val="a9"/>
        <w:widowControl/>
        <w:numPr>
          <w:ilvl w:val="0"/>
          <w:numId w:val="15"/>
        </w:numPr>
        <w:autoSpaceDE/>
        <w:autoSpaceDN/>
        <w:spacing w:after="200" w:line="276" w:lineRule="auto"/>
        <w:ind w:left="720"/>
        <w:contextualSpacing/>
        <w:jc w:val="left"/>
        <w:rPr>
          <w:sz w:val="28"/>
          <w:szCs w:val="28"/>
        </w:rPr>
      </w:pPr>
      <w:r w:rsidRPr="007C5FF4">
        <w:rPr>
          <w:sz w:val="28"/>
          <w:szCs w:val="28"/>
        </w:rPr>
        <w:t>Вимірюємо амплітуду і частоту спектральних складових вимірюваного сигналу на екрані графічного індикатора та заносимо в табл.</w:t>
      </w:r>
    </w:p>
    <w:p w:rsidR="00B53A7D" w:rsidRPr="00B53A7D" w:rsidRDefault="00B53A7D" w:rsidP="00B53A7D">
      <w:pPr>
        <w:tabs>
          <w:tab w:val="left" w:pos="1997"/>
        </w:tabs>
      </w:pPr>
      <w:r>
        <w:lastRenderedPageBreak/>
        <w:t>Таблиця</w:t>
      </w:r>
      <w:r w:rsidR="00AE7AB7">
        <w:t xml:space="preserve"> 5.2.39</w:t>
      </w:r>
      <w:r>
        <w:tab/>
      </w:r>
    </w:p>
    <w:tbl>
      <w:tblPr>
        <w:tblStyle w:val="af4"/>
        <w:tblW w:w="9342" w:type="dxa"/>
        <w:tblInd w:w="250" w:type="dxa"/>
        <w:tblLook w:val="04A0" w:firstRow="1" w:lastRow="0" w:firstColumn="1" w:lastColumn="0" w:noHBand="0" w:noVBand="1"/>
      </w:tblPr>
      <w:tblGrid>
        <w:gridCol w:w="1655"/>
        <w:gridCol w:w="1252"/>
        <w:gridCol w:w="1273"/>
        <w:gridCol w:w="1273"/>
        <w:gridCol w:w="1343"/>
        <w:gridCol w:w="1273"/>
        <w:gridCol w:w="1273"/>
      </w:tblGrid>
      <w:tr w:rsidR="0073799A" w:rsidTr="005D1B3E">
        <w:tc>
          <w:tcPr>
            <w:tcW w:w="1701" w:type="dxa"/>
          </w:tcPr>
          <w:p w:rsidR="0073799A" w:rsidRPr="00436462" w:rsidRDefault="0073799A" w:rsidP="005D1B3E">
            <w:pPr>
              <w:ind w:left="34"/>
              <w:rPr>
                <w:szCs w:val="28"/>
              </w:rPr>
            </w:pPr>
          </w:p>
        </w:tc>
        <w:tc>
          <w:tcPr>
            <w:tcW w:w="1276" w:type="dxa"/>
          </w:tcPr>
          <w:p w:rsidR="0073799A" w:rsidRPr="0071378D" w:rsidRDefault="0073799A" w:rsidP="005D1B3E">
            <w:pPr>
              <w:ind w:left="-108"/>
              <w:rPr>
                <w:szCs w:val="28"/>
              </w:rPr>
            </w:pPr>
            <w:r>
              <w:rPr>
                <w:szCs w:val="28"/>
                <w:lang w:val="en-US"/>
              </w:rPr>
              <w:t xml:space="preserve">Windows </w:t>
            </w:r>
            <w:r w:rsidR="005D1B3E">
              <w:rPr>
                <w:szCs w:val="28"/>
                <w:lang w:val="en-US"/>
              </w:rPr>
              <w:t>Length</w:t>
            </w:r>
          </w:p>
        </w:tc>
        <w:tc>
          <w:tcPr>
            <w:tcW w:w="6365" w:type="dxa"/>
            <w:gridSpan w:val="5"/>
          </w:tcPr>
          <w:p w:rsidR="0073799A" w:rsidRDefault="0073799A" w:rsidP="0073799A">
            <w:pPr>
              <w:rPr>
                <w:szCs w:val="28"/>
              </w:rPr>
            </w:pPr>
          </w:p>
        </w:tc>
      </w:tr>
      <w:tr w:rsidR="0073799A" w:rsidTr="00B53A7D">
        <w:trPr>
          <w:gridAfter w:val="2"/>
          <w:wAfter w:w="2452" w:type="dxa"/>
        </w:trPr>
        <w:tc>
          <w:tcPr>
            <w:tcW w:w="1701" w:type="dxa"/>
          </w:tcPr>
          <w:p w:rsidR="0073799A" w:rsidRDefault="0073799A" w:rsidP="005D1B3E">
            <w:pPr>
              <w:ind w:left="34"/>
              <w:rPr>
                <w:szCs w:val="28"/>
              </w:rPr>
            </w:pPr>
            <w:r w:rsidRPr="003577D6">
              <w:rPr>
                <w:szCs w:val="28"/>
              </w:rPr>
              <w:t>Амплітуда</w:t>
            </w:r>
          </w:p>
        </w:tc>
        <w:tc>
          <w:tcPr>
            <w:tcW w:w="1276" w:type="dxa"/>
            <w:vMerge w:val="restart"/>
            <w:vAlign w:val="center"/>
          </w:tcPr>
          <w:p w:rsidR="0073799A" w:rsidRDefault="0073799A" w:rsidP="005D1B3E">
            <w:pPr>
              <w:ind w:left="34"/>
              <w:jc w:val="center"/>
              <w:rPr>
                <w:szCs w:val="28"/>
                <w:lang w:val="en-US"/>
              </w:rPr>
            </w:pPr>
            <w:r>
              <w:rPr>
                <w:szCs w:val="28"/>
                <w:lang w:val="en-US"/>
              </w:rPr>
              <w:t>2</w:t>
            </w:r>
          </w:p>
        </w:tc>
        <w:tc>
          <w:tcPr>
            <w:tcW w:w="1273" w:type="dxa"/>
            <w:vAlign w:val="center"/>
          </w:tcPr>
          <w:p w:rsidR="0073799A" w:rsidRPr="00223D7A" w:rsidRDefault="0073799A" w:rsidP="005D1B3E">
            <w:pPr>
              <w:jc w:val="center"/>
              <w:rPr>
                <w:szCs w:val="20"/>
                <w:lang w:val="en-US"/>
              </w:rPr>
            </w:pPr>
            <w:r>
              <w:rPr>
                <w:szCs w:val="20"/>
                <w:lang w:val="en-US"/>
              </w:rPr>
              <w:t>0.25</w:t>
            </w:r>
          </w:p>
        </w:tc>
        <w:tc>
          <w:tcPr>
            <w:tcW w:w="1273" w:type="dxa"/>
            <w:shd w:val="clear" w:color="auto" w:fill="auto"/>
            <w:vAlign w:val="center"/>
          </w:tcPr>
          <w:p w:rsidR="0073799A" w:rsidRPr="00243FB0" w:rsidRDefault="0073799A" w:rsidP="005D1B3E">
            <w:pPr>
              <w:jc w:val="center"/>
              <w:rPr>
                <w:lang w:val="en-US"/>
              </w:rPr>
            </w:pPr>
            <w:r>
              <w:rPr>
                <w:lang w:val="en-US"/>
              </w:rPr>
              <w:t>0.55</w:t>
            </w:r>
          </w:p>
        </w:tc>
        <w:tc>
          <w:tcPr>
            <w:tcW w:w="1367" w:type="dxa"/>
            <w:shd w:val="clear" w:color="auto" w:fill="auto"/>
            <w:vAlign w:val="center"/>
          </w:tcPr>
          <w:p w:rsidR="0073799A" w:rsidRPr="00243FB0" w:rsidRDefault="0073799A" w:rsidP="005D1B3E">
            <w:pPr>
              <w:jc w:val="center"/>
              <w:rPr>
                <w:lang w:val="en-US"/>
              </w:rPr>
            </w:pPr>
            <w:r>
              <w:rPr>
                <w:lang w:val="en-US"/>
              </w:rPr>
              <w:t>0.25</w:t>
            </w:r>
          </w:p>
        </w:tc>
      </w:tr>
      <w:tr w:rsidR="0073799A" w:rsidTr="00B53A7D">
        <w:trPr>
          <w:gridAfter w:val="2"/>
          <w:wAfter w:w="2452" w:type="dxa"/>
        </w:trPr>
        <w:tc>
          <w:tcPr>
            <w:tcW w:w="1701" w:type="dxa"/>
            <w:tcBorders>
              <w:top w:val="single" w:sz="4" w:space="0" w:color="auto"/>
            </w:tcBorders>
          </w:tcPr>
          <w:p w:rsidR="0073799A" w:rsidRPr="003631B2" w:rsidRDefault="0073799A" w:rsidP="005D1B3E">
            <w:pPr>
              <w:ind w:left="34"/>
              <w:rPr>
                <w:szCs w:val="28"/>
              </w:rPr>
            </w:pPr>
            <w:r>
              <w:rPr>
                <w:szCs w:val="28"/>
              </w:rPr>
              <w:t xml:space="preserve">Частота </w:t>
            </w:r>
          </w:p>
        </w:tc>
        <w:tc>
          <w:tcPr>
            <w:tcW w:w="1276" w:type="dxa"/>
            <w:vMerge/>
            <w:vAlign w:val="center"/>
          </w:tcPr>
          <w:p w:rsidR="0073799A" w:rsidRDefault="0073799A" w:rsidP="005D1B3E">
            <w:pPr>
              <w:ind w:left="34"/>
              <w:jc w:val="center"/>
              <w:rPr>
                <w:szCs w:val="28"/>
                <w:lang w:val="en-US"/>
              </w:rPr>
            </w:pPr>
          </w:p>
        </w:tc>
        <w:tc>
          <w:tcPr>
            <w:tcW w:w="1273" w:type="dxa"/>
            <w:tcBorders>
              <w:top w:val="single" w:sz="4" w:space="0" w:color="auto"/>
            </w:tcBorders>
            <w:vAlign w:val="center"/>
          </w:tcPr>
          <w:p w:rsidR="0073799A" w:rsidRPr="00223D7A" w:rsidRDefault="0073799A" w:rsidP="005D1B3E">
            <w:pPr>
              <w:jc w:val="center"/>
              <w:rPr>
                <w:szCs w:val="20"/>
                <w:lang w:val="en-US"/>
              </w:rPr>
            </w:pPr>
            <w:r>
              <w:rPr>
                <w:szCs w:val="20"/>
                <w:lang w:val="en-US"/>
              </w:rPr>
              <w:t>9.5</w:t>
            </w:r>
          </w:p>
        </w:tc>
        <w:tc>
          <w:tcPr>
            <w:tcW w:w="1273" w:type="dxa"/>
            <w:tcBorders>
              <w:top w:val="nil"/>
              <w:bottom w:val="nil"/>
            </w:tcBorders>
            <w:shd w:val="clear" w:color="auto" w:fill="auto"/>
            <w:vAlign w:val="center"/>
          </w:tcPr>
          <w:p w:rsidR="0073799A" w:rsidRPr="00243FB0" w:rsidRDefault="0073799A" w:rsidP="005D1B3E">
            <w:pPr>
              <w:jc w:val="center"/>
              <w:rPr>
                <w:lang w:val="en-US"/>
              </w:rPr>
            </w:pPr>
            <w:r>
              <w:rPr>
                <w:lang w:val="en-US"/>
              </w:rPr>
              <w:t>10</w:t>
            </w:r>
          </w:p>
        </w:tc>
        <w:tc>
          <w:tcPr>
            <w:tcW w:w="1367" w:type="dxa"/>
            <w:tcBorders>
              <w:top w:val="nil"/>
              <w:bottom w:val="nil"/>
            </w:tcBorders>
            <w:shd w:val="clear" w:color="auto" w:fill="auto"/>
            <w:vAlign w:val="center"/>
          </w:tcPr>
          <w:p w:rsidR="0073799A" w:rsidRPr="00243FB0" w:rsidRDefault="0073799A" w:rsidP="005D1B3E">
            <w:pPr>
              <w:jc w:val="center"/>
              <w:rPr>
                <w:lang w:val="en-US"/>
              </w:rPr>
            </w:pPr>
            <w:r>
              <w:rPr>
                <w:lang w:val="en-US"/>
              </w:rPr>
              <w:t>10.5</w:t>
            </w:r>
          </w:p>
        </w:tc>
      </w:tr>
      <w:tr w:rsidR="0073799A" w:rsidTr="00B53A7D">
        <w:trPr>
          <w:gridAfter w:val="2"/>
          <w:wAfter w:w="2452" w:type="dxa"/>
          <w:trHeight w:val="348"/>
        </w:trPr>
        <w:tc>
          <w:tcPr>
            <w:tcW w:w="1701" w:type="dxa"/>
          </w:tcPr>
          <w:p w:rsidR="0073799A" w:rsidRDefault="0073799A" w:rsidP="005D1B3E">
            <w:pPr>
              <w:ind w:left="34"/>
              <w:rPr>
                <w:szCs w:val="28"/>
              </w:rPr>
            </w:pPr>
            <w:r w:rsidRPr="003577D6">
              <w:rPr>
                <w:szCs w:val="28"/>
              </w:rPr>
              <w:t>Амплітуда</w:t>
            </w:r>
          </w:p>
        </w:tc>
        <w:tc>
          <w:tcPr>
            <w:tcW w:w="1276" w:type="dxa"/>
            <w:vMerge w:val="restart"/>
            <w:vAlign w:val="center"/>
          </w:tcPr>
          <w:p w:rsidR="0073799A" w:rsidRPr="004115C1" w:rsidRDefault="0073799A" w:rsidP="005D1B3E">
            <w:pPr>
              <w:ind w:left="34"/>
              <w:jc w:val="center"/>
              <w:rPr>
                <w:szCs w:val="28"/>
                <w:lang w:val="en-US"/>
              </w:rPr>
            </w:pPr>
            <w:r>
              <w:rPr>
                <w:szCs w:val="28"/>
                <w:lang w:val="en-US"/>
              </w:rPr>
              <w:t>2.01</w:t>
            </w:r>
          </w:p>
        </w:tc>
        <w:tc>
          <w:tcPr>
            <w:tcW w:w="1273" w:type="dxa"/>
            <w:vAlign w:val="center"/>
          </w:tcPr>
          <w:p w:rsidR="0073799A" w:rsidRPr="00F13121" w:rsidRDefault="0073799A" w:rsidP="005D1B3E">
            <w:pPr>
              <w:jc w:val="center"/>
              <w:rPr>
                <w:szCs w:val="28"/>
                <w:lang w:val="en-US"/>
              </w:rPr>
            </w:pPr>
            <w:r>
              <w:rPr>
                <w:szCs w:val="28"/>
                <w:lang w:val="en-US"/>
              </w:rPr>
              <w:t>0.2</w:t>
            </w:r>
          </w:p>
        </w:tc>
        <w:tc>
          <w:tcPr>
            <w:tcW w:w="1273" w:type="dxa"/>
            <w:vAlign w:val="center"/>
          </w:tcPr>
          <w:p w:rsidR="0073799A" w:rsidRPr="00A64433" w:rsidRDefault="0073799A" w:rsidP="005D1B3E">
            <w:pPr>
              <w:jc w:val="center"/>
              <w:rPr>
                <w:szCs w:val="28"/>
                <w:lang w:val="en-US"/>
              </w:rPr>
            </w:pPr>
            <w:r>
              <w:rPr>
                <w:szCs w:val="28"/>
                <w:lang w:val="en-US"/>
              </w:rPr>
              <w:t>0.56</w:t>
            </w:r>
          </w:p>
        </w:tc>
        <w:tc>
          <w:tcPr>
            <w:tcW w:w="1367" w:type="dxa"/>
            <w:vAlign w:val="center"/>
          </w:tcPr>
          <w:p w:rsidR="0073799A" w:rsidRPr="00A64433" w:rsidRDefault="0073799A" w:rsidP="005D1B3E">
            <w:pPr>
              <w:jc w:val="center"/>
              <w:rPr>
                <w:szCs w:val="28"/>
                <w:lang w:val="en-US"/>
              </w:rPr>
            </w:pPr>
            <w:r>
              <w:rPr>
                <w:szCs w:val="28"/>
                <w:lang w:val="en-US"/>
              </w:rPr>
              <w:t>0.28</w:t>
            </w:r>
          </w:p>
        </w:tc>
      </w:tr>
      <w:tr w:rsidR="0073799A" w:rsidTr="00B53A7D">
        <w:trPr>
          <w:gridAfter w:val="2"/>
          <w:wAfter w:w="2452" w:type="dxa"/>
        </w:trPr>
        <w:tc>
          <w:tcPr>
            <w:tcW w:w="1701" w:type="dxa"/>
          </w:tcPr>
          <w:p w:rsidR="0073799A" w:rsidRPr="003631B2" w:rsidRDefault="0073799A" w:rsidP="005D1B3E">
            <w:pPr>
              <w:ind w:left="34"/>
              <w:rPr>
                <w:szCs w:val="28"/>
              </w:rPr>
            </w:pPr>
            <w:r>
              <w:rPr>
                <w:szCs w:val="28"/>
              </w:rPr>
              <w:t xml:space="preserve">Частота </w:t>
            </w:r>
          </w:p>
        </w:tc>
        <w:tc>
          <w:tcPr>
            <w:tcW w:w="1276" w:type="dxa"/>
            <w:vMerge/>
            <w:vAlign w:val="center"/>
          </w:tcPr>
          <w:p w:rsidR="0073799A" w:rsidRPr="00F13121" w:rsidRDefault="0073799A" w:rsidP="005D1B3E">
            <w:pPr>
              <w:ind w:left="34"/>
              <w:jc w:val="center"/>
              <w:rPr>
                <w:szCs w:val="28"/>
                <w:lang w:val="en-US"/>
              </w:rPr>
            </w:pPr>
          </w:p>
        </w:tc>
        <w:tc>
          <w:tcPr>
            <w:tcW w:w="1273" w:type="dxa"/>
            <w:vAlign w:val="center"/>
          </w:tcPr>
          <w:p w:rsidR="0073799A" w:rsidRPr="00A64433" w:rsidRDefault="0073799A" w:rsidP="005D1B3E">
            <w:pPr>
              <w:jc w:val="center"/>
              <w:rPr>
                <w:szCs w:val="28"/>
                <w:lang w:val="en-US"/>
              </w:rPr>
            </w:pPr>
            <w:r>
              <w:rPr>
                <w:szCs w:val="28"/>
                <w:lang w:val="en-US"/>
              </w:rPr>
              <w:t>9.5</w:t>
            </w:r>
          </w:p>
        </w:tc>
        <w:tc>
          <w:tcPr>
            <w:tcW w:w="1273" w:type="dxa"/>
            <w:vAlign w:val="center"/>
          </w:tcPr>
          <w:p w:rsidR="0073799A" w:rsidRPr="00A64433" w:rsidRDefault="0073799A" w:rsidP="005D1B3E">
            <w:pPr>
              <w:jc w:val="center"/>
              <w:rPr>
                <w:szCs w:val="28"/>
                <w:lang w:val="en-US"/>
              </w:rPr>
            </w:pPr>
            <w:r>
              <w:rPr>
                <w:szCs w:val="28"/>
                <w:lang w:val="en-US"/>
              </w:rPr>
              <w:t>10</w:t>
            </w:r>
          </w:p>
        </w:tc>
        <w:tc>
          <w:tcPr>
            <w:tcW w:w="1367" w:type="dxa"/>
            <w:vAlign w:val="center"/>
          </w:tcPr>
          <w:p w:rsidR="0073799A" w:rsidRPr="00A64433" w:rsidRDefault="0073799A" w:rsidP="005D1B3E">
            <w:pPr>
              <w:jc w:val="center"/>
              <w:rPr>
                <w:szCs w:val="28"/>
                <w:lang w:val="en-US"/>
              </w:rPr>
            </w:pPr>
            <w:r>
              <w:rPr>
                <w:szCs w:val="28"/>
                <w:lang w:val="en-US"/>
              </w:rPr>
              <w:t>10.5</w:t>
            </w:r>
          </w:p>
        </w:tc>
      </w:tr>
      <w:tr w:rsidR="0073799A" w:rsidTr="00B53A7D">
        <w:trPr>
          <w:gridAfter w:val="2"/>
          <w:wAfter w:w="2452" w:type="dxa"/>
        </w:trPr>
        <w:tc>
          <w:tcPr>
            <w:tcW w:w="1701" w:type="dxa"/>
          </w:tcPr>
          <w:p w:rsidR="0073799A" w:rsidRDefault="0073799A" w:rsidP="005D1B3E">
            <w:pPr>
              <w:ind w:left="34"/>
              <w:rPr>
                <w:szCs w:val="28"/>
              </w:rPr>
            </w:pPr>
            <w:r w:rsidRPr="003577D6">
              <w:rPr>
                <w:szCs w:val="28"/>
              </w:rPr>
              <w:t>Амплітуда</w:t>
            </w:r>
          </w:p>
        </w:tc>
        <w:tc>
          <w:tcPr>
            <w:tcW w:w="1276" w:type="dxa"/>
            <w:vMerge w:val="restart"/>
            <w:vAlign w:val="center"/>
          </w:tcPr>
          <w:p w:rsidR="0073799A" w:rsidRDefault="0073799A" w:rsidP="005D1B3E">
            <w:pPr>
              <w:ind w:left="34"/>
              <w:jc w:val="center"/>
              <w:rPr>
                <w:szCs w:val="28"/>
                <w:lang w:val="en-US"/>
              </w:rPr>
            </w:pPr>
          </w:p>
          <w:p w:rsidR="0073799A" w:rsidRPr="007B2427" w:rsidRDefault="0073799A" w:rsidP="005D1B3E">
            <w:pPr>
              <w:ind w:left="34"/>
              <w:jc w:val="center"/>
              <w:rPr>
                <w:szCs w:val="28"/>
                <w:lang w:val="en-US"/>
              </w:rPr>
            </w:pPr>
            <w:r>
              <w:rPr>
                <w:szCs w:val="28"/>
                <w:lang w:val="en-US"/>
              </w:rPr>
              <w:t>2.02</w:t>
            </w:r>
          </w:p>
        </w:tc>
        <w:tc>
          <w:tcPr>
            <w:tcW w:w="1273" w:type="dxa"/>
            <w:vAlign w:val="center"/>
          </w:tcPr>
          <w:p w:rsidR="0073799A" w:rsidRPr="000D3739" w:rsidRDefault="0073799A" w:rsidP="005D1B3E">
            <w:pPr>
              <w:jc w:val="center"/>
              <w:rPr>
                <w:szCs w:val="28"/>
                <w:lang w:val="en-US"/>
              </w:rPr>
            </w:pPr>
            <w:r>
              <w:rPr>
                <w:szCs w:val="28"/>
                <w:lang w:val="en-US"/>
              </w:rPr>
              <w:t>0.15</w:t>
            </w:r>
          </w:p>
        </w:tc>
        <w:tc>
          <w:tcPr>
            <w:tcW w:w="1273" w:type="dxa"/>
            <w:vAlign w:val="center"/>
          </w:tcPr>
          <w:p w:rsidR="0073799A" w:rsidRPr="0071378D" w:rsidRDefault="0073799A" w:rsidP="005D1B3E">
            <w:pPr>
              <w:jc w:val="center"/>
              <w:rPr>
                <w:szCs w:val="28"/>
              </w:rPr>
            </w:pPr>
            <w:r>
              <w:rPr>
                <w:szCs w:val="28"/>
                <w:lang w:val="en-US"/>
              </w:rPr>
              <w:t>0.55</w:t>
            </w:r>
          </w:p>
        </w:tc>
        <w:tc>
          <w:tcPr>
            <w:tcW w:w="1367" w:type="dxa"/>
            <w:vAlign w:val="center"/>
          </w:tcPr>
          <w:p w:rsidR="0073799A" w:rsidRPr="008C4011" w:rsidRDefault="0073799A" w:rsidP="005D1B3E">
            <w:pPr>
              <w:jc w:val="center"/>
              <w:rPr>
                <w:szCs w:val="28"/>
                <w:lang w:val="en-US"/>
              </w:rPr>
            </w:pPr>
            <w:r>
              <w:rPr>
                <w:szCs w:val="28"/>
                <w:lang w:val="en-US"/>
              </w:rPr>
              <w:t>0.32</w:t>
            </w:r>
          </w:p>
        </w:tc>
      </w:tr>
      <w:tr w:rsidR="0073799A" w:rsidTr="00B53A7D">
        <w:trPr>
          <w:gridAfter w:val="2"/>
          <w:wAfter w:w="2452" w:type="dxa"/>
        </w:trPr>
        <w:tc>
          <w:tcPr>
            <w:tcW w:w="1701" w:type="dxa"/>
          </w:tcPr>
          <w:p w:rsidR="0073799A" w:rsidRPr="003631B2" w:rsidRDefault="0073799A" w:rsidP="005D1B3E">
            <w:pPr>
              <w:ind w:left="34"/>
              <w:rPr>
                <w:szCs w:val="28"/>
              </w:rPr>
            </w:pPr>
            <w:r>
              <w:rPr>
                <w:szCs w:val="28"/>
              </w:rPr>
              <w:t xml:space="preserve">Частота </w:t>
            </w:r>
          </w:p>
        </w:tc>
        <w:tc>
          <w:tcPr>
            <w:tcW w:w="1276" w:type="dxa"/>
            <w:vMerge/>
            <w:vAlign w:val="center"/>
          </w:tcPr>
          <w:p w:rsidR="0073799A" w:rsidRPr="0071378D" w:rsidRDefault="0073799A" w:rsidP="005D1B3E">
            <w:pPr>
              <w:ind w:left="34"/>
              <w:jc w:val="center"/>
              <w:rPr>
                <w:szCs w:val="28"/>
              </w:rPr>
            </w:pPr>
          </w:p>
        </w:tc>
        <w:tc>
          <w:tcPr>
            <w:tcW w:w="1273" w:type="dxa"/>
            <w:vAlign w:val="center"/>
          </w:tcPr>
          <w:p w:rsidR="0073799A" w:rsidRPr="008C4011" w:rsidRDefault="0073799A" w:rsidP="005D1B3E">
            <w:pPr>
              <w:jc w:val="center"/>
              <w:rPr>
                <w:szCs w:val="28"/>
                <w:lang w:val="en-US"/>
              </w:rPr>
            </w:pPr>
            <w:r>
              <w:rPr>
                <w:szCs w:val="28"/>
                <w:lang w:val="en-US"/>
              </w:rPr>
              <w:t>9.4</w:t>
            </w:r>
          </w:p>
        </w:tc>
        <w:tc>
          <w:tcPr>
            <w:tcW w:w="1273" w:type="dxa"/>
            <w:vAlign w:val="center"/>
          </w:tcPr>
          <w:p w:rsidR="0073799A" w:rsidRPr="008C4011" w:rsidRDefault="0073799A" w:rsidP="005D1B3E">
            <w:pPr>
              <w:jc w:val="center"/>
              <w:rPr>
                <w:szCs w:val="28"/>
                <w:lang w:val="en-US"/>
              </w:rPr>
            </w:pPr>
            <w:r>
              <w:rPr>
                <w:szCs w:val="28"/>
                <w:lang w:val="en-US"/>
              </w:rPr>
              <w:t>9.9</w:t>
            </w:r>
          </w:p>
        </w:tc>
        <w:tc>
          <w:tcPr>
            <w:tcW w:w="1367" w:type="dxa"/>
            <w:vAlign w:val="center"/>
          </w:tcPr>
          <w:p w:rsidR="0073799A" w:rsidRPr="001E2FA2" w:rsidRDefault="0073799A" w:rsidP="005D1B3E">
            <w:pPr>
              <w:jc w:val="center"/>
              <w:rPr>
                <w:szCs w:val="28"/>
                <w:lang w:val="en-US"/>
              </w:rPr>
            </w:pPr>
            <w:r>
              <w:rPr>
                <w:szCs w:val="28"/>
                <w:lang w:val="en-US"/>
              </w:rPr>
              <w:t>10.5</w:t>
            </w:r>
          </w:p>
        </w:tc>
      </w:tr>
      <w:tr w:rsidR="0073799A" w:rsidTr="00B53A7D">
        <w:trPr>
          <w:gridAfter w:val="1"/>
          <w:wAfter w:w="1273" w:type="dxa"/>
        </w:trPr>
        <w:tc>
          <w:tcPr>
            <w:tcW w:w="1701" w:type="dxa"/>
          </w:tcPr>
          <w:p w:rsidR="0073799A" w:rsidRDefault="0073799A" w:rsidP="005D1B3E">
            <w:pPr>
              <w:ind w:left="34"/>
              <w:rPr>
                <w:szCs w:val="28"/>
              </w:rPr>
            </w:pPr>
            <w:r w:rsidRPr="003577D6">
              <w:rPr>
                <w:szCs w:val="28"/>
              </w:rPr>
              <w:t>Амплітуда</w:t>
            </w:r>
          </w:p>
        </w:tc>
        <w:tc>
          <w:tcPr>
            <w:tcW w:w="1276" w:type="dxa"/>
            <w:vMerge w:val="restart"/>
            <w:vAlign w:val="center"/>
          </w:tcPr>
          <w:p w:rsidR="0073799A" w:rsidRDefault="0073799A" w:rsidP="005D1B3E">
            <w:pPr>
              <w:ind w:left="34"/>
              <w:jc w:val="center"/>
              <w:rPr>
                <w:szCs w:val="28"/>
                <w:lang w:val="en-US"/>
              </w:rPr>
            </w:pPr>
            <w:r>
              <w:rPr>
                <w:szCs w:val="28"/>
                <w:lang w:val="en-US"/>
              </w:rPr>
              <w:t>2.03</w:t>
            </w:r>
          </w:p>
        </w:tc>
        <w:tc>
          <w:tcPr>
            <w:tcW w:w="1273" w:type="dxa"/>
            <w:vAlign w:val="center"/>
          </w:tcPr>
          <w:p w:rsidR="0073799A" w:rsidRDefault="0073799A" w:rsidP="005D1B3E">
            <w:pPr>
              <w:jc w:val="center"/>
              <w:rPr>
                <w:szCs w:val="28"/>
                <w:lang w:val="en-US"/>
              </w:rPr>
            </w:pPr>
            <w:r>
              <w:rPr>
                <w:szCs w:val="28"/>
                <w:lang w:val="en-US"/>
              </w:rPr>
              <w:t>0.12</w:t>
            </w:r>
          </w:p>
        </w:tc>
        <w:tc>
          <w:tcPr>
            <w:tcW w:w="1273" w:type="dxa"/>
            <w:vAlign w:val="center"/>
          </w:tcPr>
          <w:p w:rsidR="0073799A" w:rsidRDefault="0073799A" w:rsidP="005D1B3E">
            <w:pPr>
              <w:jc w:val="center"/>
              <w:rPr>
                <w:szCs w:val="28"/>
                <w:lang w:val="en-US"/>
              </w:rPr>
            </w:pPr>
            <w:r>
              <w:rPr>
                <w:szCs w:val="28"/>
                <w:lang w:val="en-US"/>
              </w:rPr>
              <w:t>0.52</w:t>
            </w:r>
          </w:p>
        </w:tc>
        <w:tc>
          <w:tcPr>
            <w:tcW w:w="1367" w:type="dxa"/>
            <w:vAlign w:val="center"/>
          </w:tcPr>
          <w:p w:rsidR="0073799A" w:rsidRDefault="0073799A" w:rsidP="005D1B3E">
            <w:pPr>
              <w:jc w:val="center"/>
              <w:rPr>
                <w:szCs w:val="28"/>
                <w:lang w:val="en-US"/>
              </w:rPr>
            </w:pPr>
            <w:r>
              <w:rPr>
                <w:szCs w:val="28"/>
                <w:lang w:val="en-US"/>
              </w:rPr>
              <w:t>0.35</w:t>
            </w:r>
          </w:p>
        </w:tc>
        <w:tc>
          <w:tcPr>
            <w:tcW w:w="1179" w:type="dxa"/>
            <w:vAlign w:val="center"/>
          </w:tcPr>
          <w:p w:rsidR="0073799A" w:rsidRDefault="0073799A" w:rsidP="005D1B3E">
            <w:pPr>
              <w:jc w:val="center"/>
              <w:rPr>
                <w:szCs w:val="28"/>
                <w:lang w:val="en-US"/>
              </w:rPr>
            </w:pPr>
            <w:r>
              <w:rPr>
                <w:szCs w:val="28"/>
                <w:lang w:val="en-US"/>
              </w:rPr>
              <w:t>0.05</w:t>
            </w:r>
          </w:p>
        </w:tc>
      </w:tr>
      <w:tr w:rsidR="0073799A" w:rsidTr="00B53A7D">
        <w:trPr>
          <w:gridAfter w:val="1"/>
          <w:wAfter w:w="1273" w:type="dxa"/>
        </w:trPr>
        <w:tc>
          <w:tcPr>
            <w:tcW w:w="1701" w:type="dxa"/>
          </w:tcPr>
          <w:p w:rsidR="0073799A" w:rsidRPr="003631B2" w:rsidRDefault="0073799A" w:rsidP="005D1B3E">
            <w:pPr>
              <w:ind w:left="34"/>
              <w:rPr>
                <w:szCs w:val="28"/>
              </w:rPr>
            </w:pPr>
            <w:r>
              <w:rPr>
                <w:szCs w:val="28"/>
              </w:rPr>
              <w:t xml:space="preserve">Частота </w:t>
            </w:r>
          </w:p>
        </w:tc>
        <w:tc>
          <w:tcPr>
            <w:tcW w:w="1276" w:type="dxa"/>
            <w:vMerge/>
            <w:vAlign w:val="center"/>
          </w:tcPr>
          <w:p w:rsidR="0073799A" w:rsidRDefault="0073799A" w:rsidP="005D1B3E">
            <w:pPr>
              <w:ind w:left="34"/>
              <w:jc w:val="center"/>
              <w:rPr>
                <w:szCs w:val="28"/>
                <w:lang w:val="en-US"/>
              </w:rPr>
            </w:pPr>
          </w:p>
        </w:tc>
        <w:tc>
          <w:tcPr>
            <w:tcW w:w="1273" w:type="dxa"/>
            <w:vAlign w:val="center"/>
          </w:tcPr>
          <w:p w:rsidR="0073799A" w:rsidRDefault="0073799A" w:rsidP="005D1B3E">
            <w:pPr>
              <w:jc w:val="center"/>
              <w:rPr>
                <w:szCs w:val="28"/>
                <w:lang w:val="en-US"/>
              </w:rPr>
            </w:pPr>
            <w:r>
              <w:rPr>
                <w:szCs w:val="28"/>
                <w:lang w:val="en-US"/>
              </w:rPr>
              <w:t>9.4</w:t>
            </w:r>
          </w:p>
        </w:tc>
        <w:tc>
          <w:tcPr>
            <w:tcW w:w="1273" w:type="dxa"/>
            <w:vAlign w:val="center"/>
          </w:tcPr>
          <w:p w:rsidR="0073799A" w:rsidRDefault="0073799A" w:rsidP="005D1B3E">
            <w:pPr>
              <w:jc w:val="center"/>
              <w:rPr>
                <w:szCs w:val="28"/>
                <w:lang w:val="en-US"/>
              </w:rPr>
            </w:pPr>
            <w:r>
              <w:rPr>
                <w:szCs w:val="28"/>
                <w:lang w:val="en-US"/>
              </w:rPr>
              <w:t>9.8</w:t>
            </w:r>
          </w:p>
        </w:tc>
        <w:tc>
          <w:tcPr>
            <w:tcW w:w="1367" w:type="dxa"/>
            <w:vAlign w:val="center"/>
          </w:tcPr>
          <w:p w:rsidR="0073799A" w:rsidRDefault="0073799A" w:rsidP="005D1B3E">
            <w:pPr>
              <w:jc w:val="center"/>
              <w:rPr>
                <w:szCs w:val="28"/>
                <w:lang w:val="en-US"/>
              </w:rPr>
            </w:pPr>
            <w:r>
              <w:rPr>
                <w:szCs w:val="28"/>
                <w:lang w:val="en-US"/>
              </w:rPr>
              <w:t>10.4</w:t>
            </w:r>
          </w:p>
        </w:tc>
        <w:tc>
          <w:tcPr>
            <w:tcW w:w="1179" w:type="dxa"/>
            <w:vAlign w:val="center"/>
          </w:tcPr>
          <w:p w:rsidR="0073799A" w:rsidRDefault="0073799A" w:rsidP="005D1B3E">
            <w:pPr>
              <w:jc w:val="center"/>
              <w:rPr>
                <w:szCs w:val="28"/>
                <w:lang w:val="en-US"/>
              </w:rPr>
            </w:pPr>
            <w:r>
              <w:rPr>
                <w:szCs w:val="28"/>
                <w:lang w:val="en-US"/>
              </w:rPr>
              <w:t>10.8</w:t>
            </w:r>
          </w:p>
        </w:tc>
      </w:tr>
      <w:tr w:rsidR="0073799A" w:rsidTr="00B53A7D">
        <w:trPr>
          <w:gridAfter w:val="1"/>
          <w:wAfter w:w="1273" w:type="dxa"/>
        </w:trPr>
        <w:tc>
          <w:tcPr>
            <w:tcW w:w="1701" w:type="dxa"/>
          </w:tcPr>
          <w:p w:rsidR="0073799A" w:rsidRDefault="0073799A" w:rsidP="005D1B3E">
            <w:pPr>
              <w:ind w:left="34"/>
              <w:rPr>
                <w:szCs w:val="28"/>
              </w:rPr>
            </w:pPr>
            <w:r w:rsidRPr="003577D6">
              <w:rPr>
                <w:szCs w:val="28"/>
              </w:rPr>
              <w:t>Амплітуда</w:t>
            </w:r>
          </w:p>
        </w:tc>
        <w:tc>
          <w:tcPr>
            <w:tcW w:w="1276" w:type="dxa"/>
            <w:vMerge w:val="restart"/>
            <w:vAlign w:val="center"/>
          </w:tcPr>
          <w:p w:rsidR="0073799A" w:rsidRDefault="0073799A" w:rsidP="005D1B3E">
            <w:pPr>
              <w:ind w:left="34"/>
              <w:jc w:val="center"/>
              <w:rPr>
                <w:szCs w:val="28"/>
                <w:lang w:val="en-US"/>
              </w:rPr>
            </w:pPr>
            <w:r>
              <w:rPr>
                <w:szCs w:val="28"/>
                <w:lang w:val="en-US"/>
              </w:rPr>
              <w:t>2.04</w:t>
            </w:r>
          </w:p>
        </w:tc>
        <w:tc>
          <w:tcPr>
            <w:tcW w:w="1273" w:type="dxa"/>
            <w:vAlign w:val="center"/>
          </w:tcPr>
          <w:p w:rsidR="0073799A" w:rsidRDefault="0073799A" w:rsidP="005D1B3E">
            <w:pPr>
              <w:jc w:val="center"/>
              <w:rPr>
                <w:szCs w:val="28"/>
                <w:lang w:val="en-US"/>
              </w:rPr>
            </w:pPr>
            <w:r>
              <w:rPr>
                <w:szCs w:val="28"/>
                <w:lang w:val="en-US"/>
              </w:rPr>
              <w:t>0.1</w:t>
            </w:r>
          </w:p>
        </w:tc>
        <w:tc>
          <w:tcPr>
            <w:tcW w:w="1273" w:type="dxa"/>
            <w:vAlign w:val="center"/>
          </w:tcPr>
          <w:p w:rsidR="0073799A" w:rsidRDefault="0073799A" w:rsidP="005D1B3E">
            <w:pPr>
              <w:jc w:val="center"/>
              <w:rPr>
                <w:szCs w:val="28"/>
                <w:lang w:val="en-US"/>
              </w:rPr>
            </w:pPr>
            <w:r>
              <w:rPr>
                <w:szCs w:val="28"/>
                <w:lang w:val="en-US"/>
              </w:rPr>
              <w:t>0.5</w:t>
            </w:r>
          </w:p>
        </w:tc>
        <w:tc>
          <w:tcPr>
            <w:tcW w:w="1367" w:type="dxa"/>
            <w:vAlign w:val="center"/>
          </w:tcPr>
          <w:p w:rsidR="0073799A" w:rsidRDefault="0073799A" w:rsidP="005D1B3E">
            <w:pPr>
              <w:jc w:val="center"/>
              <w:rPr>
                <w:szCs w:val="28"/>
                <w:lang w:val="en-US"/>
              </w:rPr>
            </w:pPr>
            <w:r>
              <w:rPr>
                <w:szCs w:val="28"/>
                <w:lang w:val="en-US"/>
              </w:rPr>
              <w:t>0.4</w:t>
            </w:r>
          </w:p>
        </w:tc>
        <w:tc>
          <w:tcPr>
            <w:tcW w:w="1179" w:type="dxa"/>
            <w:tcBorders>
              <w:bottom w:val="single" w:sz="4" w:space="0" w:color="auto"/>
            </w:tcBorders>
            <w:shd w:val="clear" w:color="auto" w:fill="auto"/>
            <w:vAlign w:val="center"/>
          </w:tcPr>
          <w:p w:rsidR="0073799A" w:rsidRPr="00512B73" w:rsidRDefault="0073799A" w:rsidP="005D1B3E">
            <w:pPr>
              <w:jc w:val="center"/>
              <w:rPr>
                <w:szCs w:val="28"/>
                <w:lang w:val="en-US"/>
              </w:rPr>
            </w:pPr>
            <w:r>
              <w:rPr>
                <w:szCs w:val="28"/>
                <w:lang w:val="en-US"/>
              </w:rPr>
              <w:t>0.05</w:t>
            </w:r>
          </w:p>
        </w:tc>
      </w:tr>
      <w:tr w:rsidR="0073799A" w:rsidTr="00B53A7D">
        <w:trPr>
          <w:gridAfter w:val="1"/>
          <w:wAfter w:w="1273" w:type="dxa"/>
        </w:trPr>
        <w:tc>
          <w:tcPr>
            <w:tcW w:w="1701" w:type="dxa"/>
          </w:tcPr>
          <w:p w:rsidR="0073799A" w:rsidRPr="003631B2" w:rsidRDefault="0073799A" w:rsidP="005D1B3E">
            <w:pPr>
              <w:ind w:left="34"/>
              <w:rPr>
                <w:szCs w:val="28"/>
              </w:rPr>
            </w:pPr>
            <w:r>
              <w:rPr>
                <w:szCs w:val="28"/>
              </w:rPr>
              <w:t xml:space="preserve">Частота </w:t>
            </w:r>
          </w:p>
        </w:tc>
        <w:tc>
          <w:tcPr>
            <w:tcW w:w="1276" w:type="dxa"/>
            <w:vMerge/>
            <w:vAlign w:val="center"/>
          </w:tcPr>
          <w:p w:rsidR="0073799A" w:rsidRDefault="0073799A" w:rsidP="005D1B3E">
            <w:pPr>
              <w:ind w:left="34"/>
              <w:jc w:val="center"/>
              <w:rPr>
                <w:szCs w:val="28"/>
                <w:lang w:val="en-US"/>
              </w:rPr>
            </w:pPr>
          </w:p>
        </w:tc>
        <w:tc>
          <w:tcPr>
            <w:tcW w:w="1273" w:type="dxa"/>
            <w:vAlign w:val="center"/>
          </w:tcPr>
          <w:p w:rsidR="0073799A" w:rsidRDefault="0073799A" w:rsidP="005D1B3E">
            <w:pPr>
              <w:jc w:val="center"/>
              <w:rPr>
                <w:szCs w:val="28"/>
                <w:lang w:val="en-US"/>
              </w:rPr>
            </w:pPr>
            <w:r>
              <w:rPr>
                <w:szCs w:val="28"/>
                <w:lang w:val="en-US"/>
              </w:rPr>
              <w:t>9.4</w:t>
            </w:r>
          </w:p>
        </w:tc>
        <w:tc>
          <w:tcPr>
            <w:tcW w:w="1273" w:type="dxa"/>
            <w:vAlign w:val="center"/>
          </w:tcPr>
          <w:p w:rsidR="0073799A" w:rsidRDefault="0073799A" w:rsidP="005D1B3E">
            <w:pPr>
              <w:jc w:val="center"/>
              <w:rPr>
                <w:szCs w:val="28"/>
                <w:lang w:val="en-US"/>
              </w:rPr>
            </w:pPr>
            <w:r>
              <w:rPr>
                <w:szCs w:val="28"/>
                <w:lang w:val="en-US"/>
              </w:rPr>
              <w:t>9.8</w:t>
            </w:r>
          </w:p>
        </w:tc>
        <w:tc>
          <w:tcPr>
            <w:tcW w:w="1367" w:type="dxa"/>
            <w:vAlign w:val="center"/>
          </w:tcPr>
          <w:p w:rsidR="0073799A" w:rsidRDefault="0073799A" w:rsidP="005D1B3E">
            <w:pPr>
              <w:jc w:val="center"/>
              <w:rPr>
                <w:szCs w:val="28"/>
                <w:lang w:val="en-US"/>
              </w:rPr>
            </w:pPr>
            <w:r>
              <w:rPr>
                <w:szCs w:val="28"/>
                <w:lang w:val="en-US"/>
              </w:rPr>
              <w:t>10.2</w:t>
            </w:r>
          </w:p>
        </w:tc>
        <w:tc>
          <w:tcPr>
            <w:tcW w:w="1179" w:type="dxa"/>
            <w:tcBorders>
              <w:top w:val="single" w:sz="4" w:space="0" w:color="auto"/>
              <w:bottom w:val="single" w:sz="4" w:space="0" w:color="auto"/>
            </w:tcBorders>
            <w:shd w:val="clear" w:color="auto" w:fill="auto"/>
            <w:vAlign w:val="center"/>
          </w:tcPr>
          <w:p w:rsidR="0073799A" w:rsidRPr="00512B73" w:rsidRDefault="0073799A" w:rsidP="005D1B3E">
            <w:pPr>
              <w:jc w:val="center"/>
              <w:rPr>
                <w:szCs w:val="28"/>
                <w:lang w:val="en-US"/>
              </w:rPr>
            </w:pPr>
            <w:r>
              <w:rPr>
                <w:szCs w:val="28"/>
                <w:lang w:val="en-US"/>
              </w:rPr>
              <w:t>10.7</w:t>
            </w:r>
          </w:p>
        </w:tc>
      </w:tr>
      <w:tr w:rsidR="0073799A" w:rsidTr="00B53A7D">
        <w:trPr>
          <w:gridAfter w:val="2"/>
          <w:wAfter w:w="2452" w:type="dxa"/>
        </w:trPr>
        <w:tc>
          <w:tcPr>
            <w:tcW w:w="1701" w:type="dxa"/>
          </w:tcPr>
          <w:p w:rsidR="0073799A" w:rsidRDefault="0073799A" w:rsidP="005D1B3E">
            <w:pPr>
              <w:ind w:left="34"/>
              <w:rPr>
                <w:szCs w:val="28"/>
              </w:rPr>
            </w:pPr>
            <w:r w:rsidRPr="003577D6">
              <w:rPr>
                <w:szCs w:val="28"/>
              </w:rPr>
              <w:t>Амплітуда</w:t>
            </w:r>
          </w:p>
        </w:tc>
        <w:tc>
          <w:tcPr>
            <w:tcW w:w="1276" w:type="dxa"/>
            <w:vMerge w:val="restart"/>
            <w:vAlign w:val="center"/>
          </w:tcPr>
          <w:p w:rsidR="0073799A" w:rsidRDefault="0073799A" w:rsidP="005D1B3E">
            <w:pPr>
              <w:ind w:left="34"/>
              <w:jc w:val="center"/>
              <w:rPr>
                <w:szCs w:val="28"/>
                <w:lang w:val="en-US"/>
              </w:rPr>
            </w:pPr>
            <w:r>
              <w:rPr>
                <w:szCs w:val="28"/>
                <w:lang w:val="en-US"/>
              </w:rPr>
              <w:t>1.99</w:t>
            </w:r>
          </w:p>
        </w:tc>
        <w:tc>
          <w:tcPr>
            <w:tcW w:w="1273" w:type="dxa"/>
            <w:vAlign w:val="center"/>
          </w:tcPr>
          <w:p w:rsidR="0073799A" w:rsidRDefault="0073799A" w:rsidP="005D1B3E">
            <w:pPr>
              <w:jc w:val="center"/>
              <w:rPr>
                <w:szCs w:val="28"/>
                <w:lang w:val="en-US"/>
              </w:rPr>
            </w:pPr>
            <w:r>
              <w:rPr>
                <w:szCs w:val="28"/>
                <w:lang w:val="en-US"/>
              </w:rPr>
              <w:t>0.28</w:t>
            </w:r>
          </w:p>
        </w:tc>
        <w:tc>
          <w:tcPr>
            <w:tcW w:w="1273" w:type="dxa"/>
            <w:vAlign w:val="center"/>
          </w:tcPr>
          <w:p w:rsidR="0073799A" w:rsidRDefault="0073799A" w:rsidP="005D1B3E">
            <w:pPr>
              <w:jc w:val="center"/>
              <w:rPr>
                <w:szCs w:val="28"/>
                <w:lang w:val="en-US"/>
              </w:rPr>
            </w:pPr>
            <w:r>
              <w:rPr>
                <w:szCs w:val="28"/>
                <w:lang w:val="en-US"/>
              </w:rPr>
              <w:t>0.55</w:t>
            </w:r>
          </w:p>
        </w:tc>
        <w:tc>
          <w:tcPr>
            <w:tcW w:w="1367" w:type="dxa"/>
            <w:vAlign w:val="center"/>
          </w:tcPr>
          <w:p w:rsidR="0073799A" w:rsidRDefault="0073799A" w:rsidP="005D1B3E">
            <w:pPr>
              <w:jc w:val="center"/>
              <w:rPr>
                <w:szCs w:val="28"/>
                <w:lang w:val="en-US"/>
              </w:rPr>
            </w:pPr>
            <w:r>
              <w:rPr>
                <w:szCs w:val="28"/>
                <w:lang w:val="en-US"/>
              </w:rPr>
              <w:t>0.2</w:t>
            </w:r>
          </w:p>
        </w:tc>
      </w:tr>
      <w:tr w:rsidR="0073799A" w:rsidTr="00B53A7D">
        <w:trPr>
          <w:gridAfter w:val="2"/>
          <w:wAfter w:w="2452" w:type="dxa"/>
        </w:trPr>
        <w:tc>
          <w:tcPr>
            <w:tcW w:w="1701" w:type="dxa"/>
          </w:tcPr>
          <w:p w:rsidR="0073799A" w:rsidRPr="003631B2" w:rsidRDefault="0073799A" w:rsidP="005D1B3E">
            <w:pPr>
              <w:ind w:left="34"/>
              <w:rPr>
                <w:szCs w:val="28"/>
              </w:rPr>
            </w:pPr>
            <w:r>
              <w:rPr>
                <w:szCs w:val="28"/>
              </w:rPr>
              <w:t xml:space="preserve">Частота </w:t>
            </w:r>
          </w:p>
        </w:tc>
        <w:tc>
          <w:tcPr>
            <w:tcW w:w="1276" w:type="dxa"/>
            <w:vMerge/>
            <w:vAlign w:val="center"/>
          </w:tcPr>
          <w:p w:rsidR="0073799A" w:rsidRDefault="0073799A" w:rsidP="005D1B3E">
            <w:pPr>
              <w:ind w:left="34"/>
              <w:jc w:val="center"/>
              <w:rPr>
                <w:szCs w:val="28"/>
                <w:lang w:val="en-US"/>
              </w:rPr>
            </w:pPr>
          </w:p>
        </w:tc>
        <w:tc>
          <w:tcPr>
            <w:tcW w:w="1273" w:type="dxa"/>
            <w:vAlign w:val="center"/>
          </w:tcPr>
          <w:p w:rsidR="0073799A" w:rsidRDefault="0073799A" w:rsidP="005D1B3E">
            <w:pPr>
              <w:jc w:val="center"/>
              <w:rPr>
                <w:szCs w:val="28"/>
                <w:lang w:val="en-US"/>
              </w:rPr>
            </w:pPr>
            <w:r>
              <w:rPr>
                <w:szCs w:val="28"/>
                <w:lang w:val="en-US"/>
              </w:rPr>
              <w:t>9.6</w:t>
            </w:r>
          </w:p>
        </w:tc>
        <w:tc>
          <w:tcPr>
            <w:tcW w:w="1273" w:type="dxa"/>
            <w:vAlign w:val="center"/>
          </w:tcPr>
          <w:p w:rsidR="0073799A" w:rsidRDefault="0073799A" w:rsidP="005D1B3E">
            <w:pPr>
              <w:jc w:val="center"/>
              <w:rPr>
                <w:szCs w:val="28"/>
                <w:lang w:val="en-US"/>
              </w:rPr>
            </w:pPr>
            <w:r>
              <w:rPr>
                <w:szCs w:val="28"/>
                <w:lang w:val="en-US"/>
              </w:rPr>
              <w:t>10.1</w:t>
            </w:r>
          </w:p>
        </w:tc>
        <w:tc>
          <w:tcPr>
            <w:tcW w:w="1367" w:type="dxa"/>
            <w:vAlign w:val="center"/>
          </w:tcPr>
          <w:p w:rsidR="0073799A" w:rsidRDefault="0073799A" w:rsidP="005D1B3E">
            <w:pPr>
              <w:jc w:val="center"/>
              <w:rPr>
                <w:szCs w:val="28"/>
                <w:lang w:val="en-US"/>
              </w:rPr>
            </w:pPr>
            <w:r>
              <w:rPr>
                <w:szCs w:val="28"/>
                <w:lang w:val="en-US"/>
              </w:rPr>
              <w:t>10.5</w:t>
            </w:r>
          </w:p>
        </w:tc>
      </w:tr>
      <w:tr w:rsidR="0073799A" w:rsidTr="00B53A7D">
        <w:trPr>
          <w:gridAfter w:val="2"/>
          <w:wAfter w:w="2452" w:type="dxa"/>
        </w:trPr>
        <w:tc>
          <w:tcPr>
            <w:tcW w:w="1701" w:type="dxa"/>
          </w:tcPr>
          <w:p w:rsidR="0073799A" w:rsidRDefault="0073799A" w:rsidP="005D1B3E">
            <w:pPr>
              <w:ind w:left="34"/>
              <w:rPr>
                <w:szCs w:val="28"/>
              </w:rPr>
            </w:pPr>
            <w:r w:rsidRPr="003577D6">
              <w:rPr>
                <w:szCs w:val="28"/>
              </w:rPr>
              <w:t>Амплітуда</w:t>
            </w:r>
          </w:p>
        </w:tc>
        <w:tc>
          <w:tcPr>
            <w:tcW w:w="1276" w:type="dxa"/>
            <w:vMerge w:val="restart"/>
            <w:vAlign w:val="center"/>
          </w:tcPr>
          <w:p w:rsidR="0073799A" w:rsidRDefault="0073799A" w:rsidP="005D1B3E">
            <w:pPr>
              <w:ind w:left="34"/>
              <w:jc w:val="center"/>
              <w:rPr>
                <w:szCs w:val="28"/>
                <w:lang w:val="en-US"/>
              </w:rPr>
            </w:pPr>
            <w:r>
              <w:rPr>
                <w:szCs w:val="28"/>
                <w:lang w:val="en-US"/>
              </w:rPr>
              <w:t>1.98</w:t>
            </w:r>
          </w:p>
        </w:tc>
        <w:tc>
          <w:tcPr>
            <w:tcW w:w="1273" w:type="dxa"/>
            <w:vAlign w:val="center"/>
          </w:tcPr>
          <w:p w:rsidR="0073799A" w:rsidRDefault="0073799A" w:rsidP="005D1B3E">
            <w:pPr>
              <w:jc w:val="center"/>
              <w:rPr>
                <w:szCs w:val="28"/>
                <w:lang w:val="en-US"/>
              </w:rPr>
            </w:pPr>
            <w:r>
              <w:rPr>
                <w:szCs w:val="28"/>
                <w:lang w:val="en-US"/>
              </w:rPr>
              <w:t>0.3</w:t>
            </w:r>
          </w:p>
        </w:tc>
        <w:tc>
          <w:tcPr>
            <w:tcW w:w="1273" w:type="dxa"/>
            <w:vAlign w:val="center"/>
          </w:tcPr>
          <w:p w:rsidR="0073799A" w:rsidRDefault="0073799A" w:rsidP="005D1B3E">
            <w:pPr>
              <w:jc w:val="center"/>
              <w:rPr>
                <w:szCs w:val="28"/>
                <w:lang w:val="en-US"/>
              </w:rPr>
            </w:pPr>
            <w:r>
              <w:rPr>
                <w:szCs w:val="28"/>
                <w:lang w:val="en-US"/>
              </w:rPr>
              <w:t>0.55</w:t>
            </w:r>
          </w:p>
        </w:tc>
        <w:tc>
          <w:tcPr>
            <w:tcW w:w="1367" w:type="dxa"/>
            <w:vAlign w:val="center"/>
          </w:tcPr>
          <w:p w:rsidR="0073799A" w:rsidRDefault="0073799A" w:rsidP="005D1B3E">
            <w:pPr>
              <w:jc w:val="center"/>
              <w:rPr>
                <w:szCs w:val="28"/>
                <w:lang w:val="en-US"/>
              </w:rPr>
            </w:pPr>
            <w:r>
              <w:rPr>
                <w:szCs w:val="28"/>
                <w:lang w:val="en-US"/>
              </w:rPr>
              <w:t>0.15</w:t>
            </w:r>
          </w:p>
        </w:tc>
      </w:tr>
      <w:tr w:rsidR="0073799A" w:rsidTr="00B53A7D">
        <w:trPr>
          <w:gridAfter w:val="2"/>
          <w:wAfter w:w="2452" w:type="dxa"/>
        </w:trPr>
        <w:tc>
          <w:tcPr>
            <w:tcW w:w="1701" w:type="dxa"/>
          </w:tcPr>
          <w:p w:rsidR="0073799A" w:rsidRPr="003631B2" w:rsidRDefault="0073799A" w:rsidP="005D1B3E">
            <w:pPr>
              <w:ind w:left="34"/>
              <w:rPr>
                <w:szCs w:val="28"/>
              </w:rPr>
            </w:pPr>
            <w:r>
              <w:rPr>
                <w:szCs w:val="28"/>
              </w:rPr>
              <w:t xml:space="preserve">Частота </w:t>
            </w:r>
          </w:p>
        </w:tc>
        <w:tc>
          <w:tcPr>
            <w:tcW w:w="1276" w:type="dxa"/>
            <w:vMerge/>
            <w:vAlign w:val="center"/>
          </w:tcPr>
          <w:p w:rsidR="0073799A" w:rsidRDefault="0073799A" w:rsidP="005D1B3E">
            <w:pPr>
              <w:ind w:left="34"/>
              <w:jc w:val="center"/>
              <w:rPr>
                <w:szCs w:val="28"/>
                <w:lang w:val="en-US"/>
              </w:rPr>
            </w:pPr>
          </w:p>
        </w:tc>
        <w:tc>
          <w:tcPr>
            <w:tcW w:w="1273" w:type="dxa"/>
            <w:vAlign w:val="center"/>
          </w:tcPr>
          <w:p w:rsidR="0073799A" w:rsidRDefault="0073799A" w:rsidP="005D1B3E">
            <w:pPr>
              <w:jc w:val="center"/>
              <w:rPr>
                <w:szCs w:val="28"/>
                <w:lang w:val="en-US"/>
              </w:rPr>
            </w:pPr>
            <w:r>
              <w:rPr>
                <w:szCs w:val="28"/>
                <w:lang w:val="en-US"/>
              </w:rPr>
              <w:t>9.7</w:t>
            </w:r>
          </w:p>
        </w:tc>
        <w:tc>
          <w:tcPr>
            <w:tcW w:w="1273" w:type="dxa"/>
            <w:vAlign w:val="center"/>
          </w:tcPr>
          <w:p w:rsidR="0073799A" w:rsidRDefault="0073799A" w:rsidP="005D1B3E">
            <w:pPr>
              <w:jc w:val="center"/>
              <w:rPr>
                <w:szCs w:val="28"/>
                <w:lang w:val="en-US"/>
              </w:rPr>
            </w:pPr>
            <w:r>
              <w:rPr>
                <w:szCs w:val="28"/>
                <w:lang w:val="en-US"/>
              </w:rPr>
              <w:t>10.2</w:t>
            </w:r>
          </w:p>
        </w:tc>
        <w:tc>
          <w:tcPr>
            <w:tcW w:w="1367" w:type="dxa"/>
            <w:vAlign w:val="center"/>
          </w:tcPr>
          <w:p w:rsidR="0073799A" w:rsidRDefault="0073799A" w:rsidP="005D1B3E">
            <w:pPr>
              <w:jc w:val="center"/>
              <w:rPr>
                <w:szCs w:val="28"/>
                <w:lang w:val="en-US"/>
              </w:rPr>
            </w:pPr>
            <w:r>
              <w:rPr>
                <w:szCs w:val="28"/>
                <w:lang w:val="en-US"/>
              </w:rPr>
              <w:t>10.7</w:t>
            </w:r>
          </w:p>
        </w:tc>
      </w:tr>
      <w:tr w:rsidR="0073799A" w:rsidTr="00B53A7D">
        <w:trPr>
          <w:gridAfter w:val="1"/>
          <w:wAfter w:w="1273" w:type="dxa"/>
        </w:trPr>
        <w:tc>
          <w:tcPr>
            <w:tcW w:w="1701" w:type="dxa"/>
          </w:tcPr>
          <w:p w:rsidR="0073799A" w:rsidRDefault="0073799A" w:rsidP="005D1B3E">
            <w:pPr>
              <w:ind w:left="34"/>
              <w:rPr>
                <w:szCs w:val="28"/>
              </w:rPr>
            </w:pPr>
            <w:r w:rsidRPr="003577D6">
              <w:rPr>
                <w:szCs w:val="28"/>
              </w:rPr>
              <w:t>Амплітуда</w:t>
            </w:r>
          </w:p>
        </w:tc>
        <w:tc>
          <w:tcPr>
            <w:tcW w:w="1276" w:type="dxa"/>
            <w:vMerge w:val="restart"/>
            <w:vAlign w:val="center"/>
          </w:tcPr>
          <w:p w:rsidR="0073799A" w:rsidRDefault="0073799A" w:rsidP="005D1B3E">
            <w:pPr>
              <w:ind w:left="34"/>
              <w:jc w:val="center"/>
              <w:rPr>
                <w:szCs w:val="28"/>
                <w:lang w:val="en-US"/>
              </w:rPr>
            </w:pPr>
            <w:r>
              <w:rPr>
                <w:szCs w:val="28"/>
                <w:lang w:val="en-US"/>
              </w:rPr>
              <w:t>1.97</w:t>
            </w:r>
          </w:p>
        </w:tc>
        <w:tc>
          <w:tcPr>
            <w:tcW w:w="1273" w:type="dxa"/>
            <w:vAlign w:val="center"/>
          </w:tcPr>
          <w:p w:rsidR="0073799A" w:rsidRDefault="0073799A" w:rsidP="005D1B3E">
            <w:pPr>
              <w:jc w:val="center"/>
              <w:rPr>
                <w:szCs w:val="28"/>
                <w:lang w:val="en-US"/>
              </w:rPr>
            </w:pPr>
            <w:r>
              <w:rPr>
                <w:szCs w:val="28"/>
                <w:lang w:val="en-US"/>
              </w:rPr>
              <w:t>0.01</w:t>
            </w:r>
          </w:p>
        </w:tc>
        <w:tc>
          <w:tcPr>
            <w:tcW w:w="1273" w:type="dxa"/>
            <w:vAlign w:val="center"/>
          </w:tcPr>
          <w:p w:rsidR="0073799A" w:rsidRDefault="0073799A" w:rsidP="005D1B3E">
            <w:pPr>
              <w:jc w:val="center"/>
              <w:rPr>
                <w:szCs w:val="28"/>
                <w:lang w:val="en-US"/>
              </w:rPr>
            </w:pPr>
            <w:r>
              <w:rPr>
                <w:szCs w:val="28"/>
                <w:lang w:val="en-US"/>
              </w:rPr>
              <w:t>0.38</w:t>
            </w:r>
          </w:p>
        </w:tc>
        <w:tc>
          <w:tcPr>
            <w:tcW w:w="1367" w:type="dxa"/>
            <w:vAlign w:val="center"/>
          </w:tcPr>
          <w:p w:rsidR="0073799A" w:rsidRDefault="0073799A" w:rsidP="005D1B3E">
            <w:pPr>
              <w:jc w:val="center"/>
              <w:rPr>
                <w:szCs w:val="28"/>
                <w:lang w:val="en-US"/>
              </w:rPr>
            </w:pPr>
            <w:r>
              <w:rPr>
                <w:szCs w:val="28"/>
                <w:lang w:val="en-US"/>
              </w:rPr>
              <w:t>0.52</w:t>
            </w:r>
          </w:p>
        </w:tc>
        <w:tc>
          <w:tcPr>
            <w:tcW w:w="1179" w:type="dxa"/>
            <w:vAlign w:val="center"/>
          </w:tcPr>
          <w:p w:rsidR="0073799A" w:rsidRDefault="0073799A" w:rsidP="005D1B3E">
            <w:pPr>
              <w:jc w:val="center"/>
              <w:rPr>
                <w:szCs w:val="28"/>
                <w:lang w:val="en-US"/>
              </w:rPr>
            </w:pPr>
            <w:r>
              <w:rPr>
                <w:szCs w:val="28"/>
                <w:lang w:val="en-US"/>
              </w:rPr>
              <w:t>0.12</w:t>
            </w:r>
          </w:p>
        </w:tc>
      </w:tr>
      <w:tr w:rsidR="0073799A" w:rsidTr="00B53A7D">
        <w:trPr>
          <w:gridAfter w:val="1"/>
          <w:wAfter w:w="1273" w:type="dxa"/>
        </w:trPr>
        <w:tc>
          <w:tcPr>
            <w:tcW w:w="1701" w:type="dxa"/>
          </w:tcPr>
          <w:p w:rsidR="0073799A" w:rsidRPr="003631B2" w:rsidRDefault="0073799A" w:rsidP="005D1B3E">
            <w:pPr>
              <w:ind w:left="34"/>
              <w:rPr>
                <w:szCs w:val="28"/>
              </w:rPr>
            </w:pPr>
            <w:r>
              <w:rPr>
                <w:szCs w:val="28"/>
              </w:rPr>
              <w:t xml:space="preserve">Частота </w:t>
            </w:r>
          </w:p>
        </w:tc>
        <w:tc>
          <w:tcPr>
            <w:tcW w:w="1276" w:type="dxa"/>
            <w:vMerge/>
            <w:vAlign w:val="center"/>
          </w:tcPr>
          <w:p w:rsidR="0073799A" w:rsidRDefault="0073799A" w:rsidP="005D1B3E">
            <w:pPr>
              <w:jc w:val="center"/>
              <w:rPr>
                <w:szCs w:val="28"/>
                <w:lang w:val="en-US"/>
              </w:rPr>
            </w:pPr>
          </w:p>
        </w:tc>
        <w:tc>
          <w:tcPr>
            <w:tcW w:w="1273" w:type="dxa"/>
            <w:vAlign w:val="center"/>
          </w:tcPr>
          <w:p w:rsidR="0073799A" w:rsidRDefault="0073799A" w:rsidP="005D1B3E">
            <w:pPr>
              <w:jc w:val="center"/>
              <w:rPr>
                <w:szCs w:val="28"/>
                <w:lang w:val="en-US"/>
              </w:rPr>
            </w:pPr>
            <w:r>
              <w:rPr>
                <w:szCs w:val="28"/>
                <w:lang w:val="en-US"/>
              </w:rPr>
              <w:t>9.2</w:t>
            </w:r>
          </w:p>
        </w:tc>
        <w:tc>
          <w:tcPr>
            <w:tcW w:w="1273" w:type="dxa"/>
            <w:vAlign w:val="center"/>
          </w:tcPr>
          <w:p w:rsidR="0073799A" w:rsidRDefault="0073799A" w:rsidP="005D1B3E">
            <w:pPr>
              <w:jc w:val="center"/>
              <w:rPr>
                <w:szCs w:val="28"/>
                <w:lang w:val="en-US"/>
              </w:rPr>
            </w:pPr>
            <w:r>
              <w:rPr>
                <w:szCs w:val="28"/>
                <w:lang w:val="en-US"/>
              </w:rPr>
              <w:t>9.7</w:t>
            </w:r>
          </w:p>
        </w:tc>
        <w:tc>
          <w:tcPr>
            <w:tcW w:w="1367" w:type="dxa"/>
            <w:vAlign w:val="center"/>
          </w:tcPr>
          <w:p w:rsidR="0073799A" w:rsidRDefault="0073799A" w:rsidP="005D1B3E">
            <w:pPr>
              <w:jc w:val="center"/>
              <w:rPr>
                <w:szCs w:val="28"/>
                <w:lang w:val="en-US"/>
              </w:rPr>
            </w:pPr>
            <w:r>
              <w:rPr>
                <w:szCs w:val="28"/>
                <w:lang w:val="en-US"/>
              </w:rPr>
              <w:t>10.2</w:t>
            </w:r>
          </w:p>
        </w:tc>
        <w:tc>
          <w:tcPr>
            <w:tcW w:w="1179" w:type="dxa"/>
            <w:vAlign w:val="center"/>
          </w:tcPr>
          <w:p w:rsidR="0073799A" w:rsidRDefault="0073799A" w:rsidP="005D1B3E">
            <w:pPr>
              <w:jc w:val="center"/>
              <w:rPr>
                <w:szCs w:val="28"/>
                <w:lang w:val="en-US"/>
              </w:rPr>
            </w:pPr>
            <w:r>
              <w:rPr>
                <w:szCs w:val="28"/>
                <w:lang w:val="en-US"/>
              </w:rPr>
              <w:t>10.7</w:t>
            </w:r>
          </w:p>
        </w:tc>
      </w:tr>
      <w:tr w:rsidR="0073799A" w:rsidTr="00B53A7D">
        <w:tc>
          <w:tcPr>
            <w:tcW w:w="1701" w:type="dxa"/>
          </w:tcPr>
          <w:p w:rsidR="0073799A" w:rsidRDefault="0073799A" w:rsidP="005D1B3E">
            <w:pPr>
              <w:ind w:left="34"/>
              <w:rPr>
                <w:szCs w:val="28"/>
              </w:rPr>
            </w:pPr>
            <w:r w:rsidRPr="003577D6">
              <w:rPr>
                <w:szCs w:val="28"/>
              </w:rPr>
              <w:t>Амплітуда</w:t>
            </w:r>
          </w:p>
        </w:tc>
        <w:tc>
          <w:tcPr>
            <w:tcW w:w="1276" w:type="dxa"/>
            <w:vMerge w:val="restart"/>
            <w:vAlign w:val="center"/>
          </w:tcPr>
          <w:p w:rsidR="0073799A" w:rsidRDefault="0073799A" w:rsidP="005D1B3E">
            <w:pPr>
              <w:ind w:left="0"/>
              <w:jc w:val="center"/>
              <w:rPr>
                <w:szCs w:val="28"/>
                <w:lang w:val="en-US"/>
              </w:rPr>
            </w:pPr>
            <w:r>
              <w:rPr>
                <w:szCs w:val="28"/>
                <w:lang w:val="en-US"/>
              </w:rPr>
              <w:t>1.96</w:t>
            </w:r>
          </w:p>
        </w:tc>
        <w:tc>
          <w:tcPr>
            <w:tcW w:w="1273" w:type="dxa"/>
            <w:vAlign w:val="center"/>
          </w:tcPr>
          <w:p w:rsidR="0073799A" w:rsidRDefault="0073799A" w:rsidP="005D1B3E">
            <w:pPr>
              <w:jc w:val="center"/>
              <w:rPr>
                <w:szCs w:val="28"/>
                <w:lang w:val="en-US"/>
              </w:rPr>
            </w:pPr>
            <w:r>
              <w:rPr>
                <w:szCs w:val="28"/>
                <w:lang w:val="en-US"/>
              </w:rPr>
              <w:t>0.05</w:t>
            </w:r>
          </w:p>
        </w:tc>
        <w:tc>
          <w:tcPr>
            <w:tcW w:w="1273" w:type="dxa"/>
            <w:vAlign w:val="center"/>
          </w:tcPr>
          <w:p w:rsidR="0073799A" w:rsidRDefault="0073799A" w:rsidP="005D1B3E">
            <w:pPr>
              <w:jc w:val="center"/>
              <w:rPr>
                <w:szCs w:val="28"/>
                <w:lang w:val="en-US"/>
              </w:rPr>
            </w:pPr>
            <w:r>
              <w:rPr>
                <w:szCs w:val="28"/>
                <w:lang w:val="en-US"/>
              </w:rPr>
              <w:t>0.42</w:t>
            </w:r>
          </w:p>
        </w:tc>
        <w:tc>
          <w:tcPr>
            <w:tcW w:w="1367" w:type="dxa"/>
            <w:vAlign w:val="center"/>
          </w:tcPr>
          <w:p w:rsidR="0073799A" w:rsidRDefault="0073799A" w:rsidP="005D1B3E">
            <w:pPr>
              <w:jc w:val="center"/>
              <w:rPr>
                <w:szCs w:val="28"/>
                <w:lang w:val="en-US"/>
              </w:rPr>
            </w:pPr>
            <w:r>
              <w:rPr>
                <w:szCs w:val="28"/>
                <w:lang w:val="en-US"/>
              </w:rPr>
              <w:t>0.48</w:t>
            </w:r>
          </w:p>
        </w:tc>
        <w:tc>
          <w:tcPr>
            <w:tcW w:w="1179" w:type="dxa"/>
            <w:tcBorders>
              <w:bottom w:val="single" w:sz="4" w:space="0" w:color="auto"/>
            </w:tcBorders>
            <w:shd w:val="clear" w:color="auto" w:fill="auto"/>
            <w:vAlign w:val="center"/>
          </w:tcPr>
          <w:p w:rsidR="0073799A" w:rsidRPr="00FB1B82" w:rsidRDefault="0073799A" w:rsidP="005D1B3E">
            <w:pPr>
              <w:jc w:val="center"/>
              <w:rPr>
                <w:szCs w:val="28"/>
                <w:lang w:val="en-US"/>
              </w:rPr>
            </w:pPr>
            <w:r>
              <w:rPr>
                <w:szCs w:val="28"/>
                <w:lang w:val="en-US"/>
              </w:rPr>
              <w:t>0.2</w:t>
            </w:r>
          </w:p>
        </w:tc>
        <w:tc>
          <w:tcPr>
            <w:tcW w:w="1273" w:type="dxa"/>
            <w:tcBorders>
              <w:bottom w:val="single" w:sz="4" w:space="0" w:color="auto"/>
            </w:tcBorders>
            <w:shd w:val="clear" w:color="auto" w:fill="auto"/>
            <w:vAlign w:val="center"/>
          </w:tcPr>
          <w:p w:rsidR="0073799A" w:rsidRPr="00FB1B82" w:rsidRDefault="0073799A" w:rsidP="005D1B3E">
            <w:pPr>
              <w:jc w:val="center"/>
              <w:rPr>
                <w:szCs w:val="28"/>
                <w:lang w:val="en-US"/>
              </w:rPr>
            </w:pPr>
            <w:r>
              <w:rPr>
                <w:szCs w:val="28"/>
                <w:lang w:val="en-US"/>
              </w:rPr>
              <w:t>0.1</w:t>
            </w:r>
          </w:p>
        </w:tc>
      </w:tr>
      <w:tr w:rsidR="0073799A" w:rsidTr="00B53A7D">
        <w:tc>
          <w:tcPr>
            <w:tcW w:w="1701" w:type="dxa"/>
          </w:tcPr>
          <w:p w:rsidR="0073799A" w:rsidRPr="003631B2" w:rsidRDefault="0073799A" w:rsidP="005D1B3E">
            <w:pPr>
              <w:ind w:left="34"/>
              <w:rPr>
                <w:szCs w:val="28"/>
              </w:rPr>
            </w:pPr>
            <w:r>
              <w:rPr>
                <w:szCs w:val="28"/>
              </w:rPr>
              <w:t xml:space="preserve">Частота </w:t>
            </w:r>
          </w:p>
        </w:tc>
        <w:tc>
          <w:tcPr>
            <w:tcW w:w="1276" w:type="dxa"/>
            <w:vMerge/>
            <w:vAlign w:val="center"/>
          </w:tcPr>
          <w:p w:rsidR="0073799A" w:rsidRDefault="0073799A" w:rsidP="005D1B3E">
            <w:pPr>
              <w:jc w:val="center"/>
              <w:rPr>
                <w:szCs w:val="28"/>
                <w:lang w:val="en-US"/>
              </w:rPr>
            </w:pPr>
          </w:p>
        </w:tc>
        <w:tc>
          <w:tcPr>
            <w:tcW w:w="1273" w:type="dxa"/>
            <w:vAlign w:val="center"/>
          </w:tcPr>
          <w:p w:rsidR="0073799A" w:rsidRDefault="0073799A" w:rsidP="005D1B3E">
            <w:pPr>
              <w:jc w:val="center"/>
              <w:rPr>
                <w:szCs w:val="28"/>
                <w:lang w:val="en-US"/>
              </w:rPr>
            </w:pPr>
            <w:r>
              <w:rPr>
                <w:szCs w:val="28"/>
                <w:lang w:val="en-US"/>
              </w:rPr>
              <w:t>9.2</w:t>
            </w:r>
          </w:p>
        </w:tc>
        <w:tc>
          <w:tcPr>
            <w:tcW w:w="1273" w:type="dxa"/>
            <w:vAlign w:val="center"/>
          </w:tcPr>
          <w:p w:rsidR="0073799A" w:rsidRDefault="0073799A" w:rsidP="005D1B3E">
            <w:pPr>
              <w:jc w:val="center"/>
              <w:rPr>
                <w:szCs w:val="28"/>
                <w:lang w:val="en-US"/>
              </w:rPr>
            </w:pPr>
            <w:r>
              <w:rPr>
                <w:szCs w:val="28"/>
                <w:lang w:val="en-US"/>
              </w:rPr>
              <w:t>9.7</w:t>
            </w:r>
          </w:p>
        </w:tc>
        <w:tc>
          <w:tcPr>
            <w:tcW w:w="1367" w:type="dxa"/>
            <w:vAlign w:val="center"/>
          </w:tcPr>
          <w:p w:rsidR="0073799A" w:rsidRDefault="0073799A" w:rsidP="005D1B3E">
            <w:pPr>
              <w:jc w:val="center"/>
              <w:rPr>
                <w:szCs w:val="28"/>
                <w:lang w:val="en-US"/>
              </w:rPr>
            </w:pPr>
            <w:r>
              <w:rPr>
                <w:szCs w:val="28"/>
                <w:lang w:val="en-US"/>
              </w:rPr>
              <w:t>10.2</w:t>
            </w:r>
          </w:p>
        </w:tc>
        <w:tc>
          <w:tcPr>
            <w:tcW w:w="1179" w:type="dxa"/>
            <w:tcBorders>
              <w:bottom w:val="single" w:sz="4" w:space="0" w:color="auto"/>
            </w:tcBorders>
            <w:shd w:val="clear" w:color="auto" w:fill="auto"/>
            <w:vAlign w:val="center"/>
          </w:tcPr>
          <w:p w:rsidR="0073799A" w:rsidRPr="00A96B4D" w:rsidRDefault="0073799A" w:rsidP="005D1B3E">
            <w:pPr>
              <w:jc w:val="center"/>
              <w:rPr>
                <w:szCs w:val="28"/>
                <w:lang w:val="en-US"/>
              </w:rPr>
            </w:pPr>
            <w:r>
              <w:rPr>
                <w:szCs w:val="28"/>
                <w:lang w:val="en-US"/>
              </w:rPr>
              <w:t>9.2</w:t>
            </w:r>
          </w:p>
        </w:tc>
        <w:tc>
          <w:tcPr>
            <w:tcW w:w="1273" w:type="dxa"/>
            <w:tcBorders>
              <w:bottom w:val="single" w:sz="4" w:space="0" w:color="auto"/>
            </w:tcBorders>
            <w:shd w:val="clear" w:color="auto" w:fill="auto"/>
            <w:vAlign w:val="center"/>
          </w:tcPr>
          <w:p w:rsidR="0073799A" w:rsidRPr="00A96B4D" w:rsidRDefault="0073799A" w:rsidP="005D1B3E">
            <w:pPr>
              <w:jc w:val="center"/>
              <w:rPr>
                <w:szCs w:val="28"/>
                <w:lang w:val="en-US"/>
              </w:rPr>
            </w:pPr>
            <w:r>
              <w:rPr>
                <w:szCs w:val="28"/>
                <w:lang w:val="en-US"/>
              </w:rPr>
              <w:t>10.7</w:t>
            </w:r>
          </w:p>
        </w:tc>
      </w:tr>
    </w:tbl>
    <w:p w:rsidR="0073799A" w:rsidRDefault="0073799A" w:rsidP="0073799A">
      <w:pPr>
        <w:rPr>
          <w:szCs w:val="28"/>
        </w:rPr>
      </w:pPr>
    </w:p>
    <w:p w:rsidR="00B53A7D" w:rsidRDefault="00B53A7D" w:rsidP="0073799A">
      <w:pPr>
        <w:rPr>
          <w:szCs w:val="28"/>
        </w:rPr>
      </w:pPr>
    </w:p>
    <w:p w:rsidR="00B53A7D" w:rsidRDefault="00B53A7D" w:rsidP="0073799A">
      <w:pPr>
        <w:rPr>
          <w:szCs w:val="28"/>
        </w:rPr>
      </w:pPr>
    </w:p>
    <w:p w:rsidR="00B53A7D" w:rsidRDefault="00B53A7D" w:rsidP="0073799A">
      <w:pPr>
        <w:rPr>
          <w:szCs w:val="28"/>
        </w:rPr>
      </w:pPr>
    </w:p>
    <w:p w:rsidR="00B53A7D" w:rsidRDefault="00B53A7D" w:rsidP="0073799A">
      <w:pPr>
        <w:rPr>
          <w:szCs w:val="28"/>
        </w:rPr>
      </w:pPr>
    </w:p>
    <w:p w:rsidR="00B53A7D" w:rsidRDefault="00B53A7D" w:rsidP="00AE7AB7">
      <w:pPr>
        <w:ind w:left="0"/>
        <w:rPr>
          <w:szCs w:val="28"/>
        </w:rPr>
      </w:pPr>
    </w:p>
    <w:p w:rsidR="0073799A" w:rsidRDefault="0073799A" w:rsidP="005D1B3E">
      <w:pPr>
        <w:pStyle w:val="a9"/>
        <w:jc w:val="center"/>
        <w:rPr>
          <w:sz w:val="28"/>
          <w:szCs w:val="28"/>
        </w:rPr>
      </w:pPr>
      <w:r w:rsidRPr="007C5FF4">
        <w:rPr>
          <w:sz w:val="28"/>
          <w:szCs w:val="28"/>
        </w:rPr>
        <w:lastRenderedPageBreak/>
        <w:t xml:space="preserve">Вікно </w:t>
      </w:r>
      <w:r>
        <w:rPr>
          <w:sz w:val="28"/>
          <w:szCs w:val="28"/>
          <w:lang w:val="en-US"/>
        </w:rPr>
        <w:t>Blackman</w:t>
      </w:r>
    </w:p>
    <w:p w:rsidR="00AE7AB7" w:rsidRPr="00AE7AB7" w:rsidRDefault="00AE7AB7" w:rsidP="005D1B3E">
      <w:pPr>
        <w:pStyle w:val="a9"/>
        <w:jc w:val="center"/>
        <w:rPr>
          <w:sz w:val="28"/>
          <w:szCs w:val="28"/>
        </w:rPr>
      </w:pPr>
    </w:p>
    <w:p w:rsidR="00B53A7D" w:rsidRDefault="00B53A7D" w:rsidP="00AE7AB7">
      <w:pPr>
        <w:pStyle w:val="a9"/>
        <w:ind w:firstLine="0"/>
        <w:jc w:val="left"/>
        <w:rPr>
          <w:sz w:val="28"/>
        </w:rPr>
      </w:pPr>
      <w:r>
        <w:rPr>
          <w:sz w:val="28"/>
          <w:szCs w:val="28"/>
        </w:rPr>
        <w:t>Таблиця</w:t>
      </w:r>
      <w:r w:rsidR="00AE7AB7">
        <w:rPr>
          <w:sz w:val="28"/>
          <w:szCs w:val="28"/>
        </w:rPr>
        <w:t xml:space="preserve"> </w:t>
      </w:r>
      <w:r w:rsidR="00AE7AB7" w:rsidRPr="00AE7AB7">
        <w:rPr>
          <w:sz w:val="28"/>
        </w:rPr>
        <w:t>5.2.40</w:t>
      </w:r>
    </w:p>
    <w:p w:rsidR="00AE7AB7" w:rsidRPr="00B53A7D" w:rsidRDefault="00AE7AB7" w:rsidP="00AE7AB7">
      <w:pPr>
        <w:pStyle w:val="a9"/>
        <w:ind w:firstLine="0"/>
        <w:jc w:val="left"/>
        <w:rPr>
          <w:sz w:val="28"/>
          <w:szCs w:val="28"/>
        </w:rPr>
      </w:pPr>
    </w:p>
    <w:tbl>
      <w:tblPr>
        <w:tblStyle w:val="af4"/>
        <w:tblW w:w="0" w:type="auto"/>
        <w:jc w:val="center"/>
        <w:tblLook w:val="04A0" w:firstRow="1" w:lastRow="0" w:firstColumn="1" w:lastColumn="0" w:noHBand="0" w:noVBand="1"/>
      </w:tblPr>
      <w:tblGrid>
        <w:gridCol w:w="2235"/>
        <w:gridCol w:w="7336"/>
      </w:tblGrid>
      <w:tr w:rsidR="0073799A" w:rsidTr="005D1B3E">
        <w:trPr>
          <w:jc w:val="center"/>
        </w:trPr>
        <w:tc>
          <w:tcPr>
            <w:tcW w:w="2235" w:type="dxa"/>
          </w:tcPr>
          <w:p w:rsidR="0073799A" w:rsidRPr="0061345B" w:rsidRDefault="0073799A" w:rsidP="0073799A">
            <w:pPr>
              <w:rPr>
                <w:szCs w:val="28"/>
                <w:lang w:val="en-US"/>
              </w:rPr>
            </w:pPr>
            <w:r>
              <w:rPr>
                <w:szCs w:val="28"/>
                <w:lang w:val="en-US"/>
              </w:rPr>
              <w:t xml:space="preserve">Windows </w:t>
            </w:r>
            <w:r w:rsidR="00B53A7D">
              <w:rPr>
                <w:szCs w:val="28"/>
                <w:lang w:val="en-US"/>
              </w:rPr>
              <w:t>Length</w:t>
            </w:r>
          </w:p>
        </w:tc>
        <w:tc>
          <w:tcPr>
            <w:tcW w:w="7336" w:type="dxa"/>
          </w:tcPr>
          <w:p w:rsidR="0073799A" w:rsidRDefault="0073799A" w:rsidP="0073799A">
            <w:pPr>
              <w:jc w:val="center"/>
              <w:rPr>
                <w:szCs w:val="28"/>
              </w:rPr>
            </w:pPr>
            <w:r w:rsidRPr="00DE43BF">
              <w:rPr>
                <w:szCs w:val="20"/>
                <w:lang w:val="en-US"/>
              </w:rPr>
              <w:t>Screenshot</w:t>
            </w:r>
          </w:p>
        </w:tc>
      </w:tr>
      <w:tr w:rsidR="0073799A" w:rsidTr="00B53A7D">
        <w:trPr>
          <w:trHeight w:val="3352"/>
          <w:jc w:val="center"/>
        </w:trPr>
        <w:tc>
          <w:tcPr>
            <w:tcW w:w="2235" w:type="dxa"/>
          </w:tcPr>
          <w:p w:rsidR="0073799A" w:rsidRPr="00243FD3" w:rsidRDefault="0073799A" w:rsidP="0073799A">
            <w:pPr>
              <w:tabs>
                <w:tab w:val="center" w:pos="1009"/>
                <w:tab w:val="right" w:pos="2019"/>
              </w:tabs>
              <w:rPr>
                <w:szCs w:val="28"/>
                <w:lang w:val="en-US"/>
              </w:rPr>
            </w:pPr>
            <w:r>
              <w:rPr>
                <w:szCs w:val="28"/>
                <w:lang w:val="en-US"/>
              </w:rPr>
              <w:tab/>
              <w:t>2</w:t>
            </w:r>
            <w:r>
              <w:rPr>
                <w:szCs w:val="28"/>
                <w:lang w:val="en-US"/>
              </w:rPr>
              <w:tab/>
            </w:r>
          </w:p>
        </w:tc>
        <w:tc>
          <w:tcPr>
            <w:tcW w:w="7336" w:type="dxa"/>
          </w:tcPr>
          <w:p w:rsidR="0073799A" w:rsidRDefault="0073799A" w:rsidP="00B53A7D">
            <w:pPr>
              <w:ind w:left="0"/>
              <w:jc w:val="center"/>
              <w:rPr>
                <w:szCs w:val="28"/>
              </w:rPr>
            </w:pPr>
            <w:r>
              <w:rPr>
                <w:noProof/>
                <w:lang w:val="ru-RU" w:eastAsia="ru-RU"/>
              </w:rPr>
              <w:drawing>
                <wp:inline distT="0" distB="0" distL="0" distR="0" wp14:anchorId="692515B4" wp14:editId="4EBE779A">
                  <wp:extent cx="3105150" cy="2071805"/>
                  <wp:effectExtent l="0" t="0" r="0" b="5080"/>
                  <wp:docPr id="453" name="Рисунок 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2"/>
                          <a:stretch>
                            <a:fillRect/>
                          </a:stretch>
                        </pic:blipFill>
                        <pic:spPr>
                          <a:xfrm>
                            <a:off x="0" y="0"/>
                            <a:ext cx="3108145" cy="2073804"/>
                          </a:xfrm>
                          <a:prstGeom prst="rect">
                            <a:avLst/>
                          </a:prstGeom>
                        </pic:spPr>
                      </pic:pic>
                    </a:graphicData>
                  </a:graphic>
                </wp:inline>
              </w:drawing>
            </w:r>
          </w:p>
        </w:tc>
      </w:tr>
      <w:tr w:rsidR="0073799A" w:rsidTr="00B53A7D">
        <w:trPr>
          <w:trHeight w:val="3362"/>
          <w:jc w:val="center"/>
        </w:trPr>
        <w:tc>
          <w:tcPr>
            <w:tcW w:w="2235" w:type="dxa"/>
          </w:tcPr>
          <w:p w:rsidR="0073799A" w:rsidRDefault="0073799A" w:rsidP="0073799A">
            <w:pPr>
              <w:jc w:val="center"/>
              <w:rPr>
                <w:szCs w:val="28"/>
                <w:lang w:val="en-US"/>
              </w:rPr>
            </w:pPr>
            <w:r>
              <w:rPr>
                <w:szCs w:val="28"/>
                <w:lang w:val="en-US"/>
              </w:rPr>
              <w:t>2.01</w:t>
            </w:r>
          </w:p>
        </w:tc>
        <w:tc>
          <w:tcPr>
            <w:tcW w:w="7336" w:type="dxa"/>
          </w:tcPr>
          <w:p w:rsidR="0073799A" w:rsidRDefault="0073799A" w:rsidP="00B53A7D">
            <w:pPr>
              <w:ind w:left="0"/>
              <w:jc w:val="center"/>
              <w:rPr>
                <w:szCs w:val="28"/>
              </w:rPr>
            </w:pPr>
            <w:r>
              <w:rPr>
                <w:noProof/>
                <w:lang w:val="ru-RU" w:eastAsia="ru-RU"/>
              </w:rPr>
              <w:drawing>
                <wp:inline distT="0" distB="0" distL="0" distR="0" wp14:anchorId="7BFF2748" wp14:editId="0692FB48">
                  <wp:extent cx="3231213" cy="2105025"/>
                  <wp:effectExtent l="0" t="0" r="762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3"/>
                          <a:stretch>
                            <a:fillRect/>
                          </a:stretch>
                        </pic:blipFill>
                        <pic:spPr>
                          <a:xfrm>
                            <a:off x="0" y="0"/>
                            <a:ext cx="3238547" cy="2109803"/>
                          </a:xfrm>
                          <a:prstGeom prst="rect">
                            <a:avLst/>
                          </a:prstGeom>
                        </pic:spPr>
                      </pic:pic>
                    </a:graphicData>
                  </a:graphic>
                </wp:inline>
              </w:drawing>
            </w:r>
          </w:p>
        </w:tc>
      </w:tr>
      <w:tr w:rsidR="0073799A" w:rsidTr="00B53A7D">
        <w:trPr>
          <w:trHeight w:val="3478"/>
          <w:jc w:val="center"/>
        </w:trPr>
        <w:tc>
          <w:tcPr>
            <w:tcW w:w="2235" w:type="dxa"/>
          </w:tcPr>
          <w:p w:rsidR="0073799A" w:rsidRDefault="0073799A" w:rsidP="0073799A">
            <w:pPr>
              <w:jc w:val="center"/>
              <w:rPr>
                <w:szCs w:val="28"/>
                <w:lang w:val="en-US"/>
              </w:rPr>
            </w:pPr>
            <w:r>
              <w:rPr>
                <w:szCs w:val="28"/>
                <w:lang w:val="en-US"/>
              </w:rPr>
              <w:t>2.02</w:t>
            </w:r>
          </w:p>
        </w:tc>
        <w:tc>
          <w:tcPr>
            <w:tcW w:w="7336" w:type="dxa"/>
          </w:tcPr>
          <w:p w:rsidR="0073799A" w:rsidRDefault="0073799A" w:rsidP="00B53A7D">
            <w:pPr>
              <w:ind w:left="-108"/>
              <w:jc w:val="center"/>
              <w:rPr>
                <w:noProof/>
                <w:lang w:eastAsia="ru-RU"/>
              </w:rPr>
            </w:pPr>
            <w:r>
              <w:rPr>
                <w:noProof/>
                <w:lang w:val="ru-RU" w:eastAsia="ru-RU"/>
              </w:rPr>
              <w:drawing>
                <wp:inline distT="0" distB="0" distL="0" distR="0" wp14:anchorId="4FBEB1E0" wp14:editId="61BACB78">
                  <wp:extent cx="3241182" cy="2124075"/>
                  <wp:effectExtent l="0" t="0" r="0" b="0"/>
                  <wp:docPr id="454" name="Рисунок 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4"/>
                          <a:stretch>
                            <a:fillRect/>
                          </a:stretch>
                        </pic:blipFill>
                        <pic:spPr>
                          <a:xfrm>
                            <a:off x="0" y="0"/>
                            <a:ext cx="3236472" cy="2120988"/>
                          </a:xfrm>
                          <a:prstGeom prst="rect">
                            <a:avLst/>
                          </a:prstGeom>
                        </pic:spPr>
                      </pic:pic>
                    </a:graphicData>
                  </a:graphic>
                </wp:inline>
              </w:drawing>
            </w:r>
          </w:p>
        </w:tc>
      </w:tr>
    </w:tbl>
    <w:p w:rsidR="00AE7AB7" w:rsidRDefault="00AE7AB7" w:rsidP="00B53A7D">
      <w:pPr>
        <w:rPr>
          <w:szCs w:val="28"/>
        </w:rPr>
      </w:pPr>
    </w:p>
    <w:p w:rsidR="00B53A7D" w:rsidRPr="0089240A" w:rsidRDefault="00B53A7D" w:rsidP="00B53A7D">
      <w:pPr>
        <w:rPr>
          <w:szCs w:val="28"/>
        </w:rPr>
      </w:pPr>
      <w:r>
        <w:rPr>
          <w:szCs w:val="28"/>
        </w:rPr>
        <w:lastRenderedPageBreak/>
        <w:t>Продовження таблиці</w:t>
      </w:r>
      <w:r w:rsidR="00AE7AB7">
        <w:rPr>
          <w:szCs w:val="28"/>
        </w:rPr>
        <w:t xml:space="preserve"> </w:t>
      </w:r>
      <w:r w:rsidR="00AE7AB7">
        <w:t>5.2.40</w:t>
      </w:r>
    </w:p>
    <w:tbl>
      <w:tblPr>
        <w:tblStyle w:val="af4"/>
        <w:tblW w:w="0" w:type="auto"/>
        <w:jc w:val="center"/>
        <w:tblLook w:val="04A0" w:firstRow="1" w:lastRow="0" w:firstColumn="1" w:lastColumn="0" w:noHBand="0" w:noVBand="1"/>
      </w:tblPr>
      <w:tblGrid>
        <w:gridCol w:w="2235"/>
        <w:gridCol w:w="7336"/>
      </w:tblGrid>
      <w:tr w:rsidR="00B53A7D" w:rsidTr="001A6C46">
        <w:trPr>
          <w:trHeight w:val="3358"/>
          <w:jc w:val="center"/>
        </w:trPr>
        <w:tc>
          <w:tcPr>
            <w:tcW w:w="2235" w:type="dxa"/>
          </w:tcPr>
          <w:p w:rsidR="00B53A7D" w:rsidRDefault="00B53A7D" w:rsidP="001A6C46">
            <w:pPr>
              <w:jc w:val="center"/>
              <w:rPr>
                <w:szCs w:val="28"/>
                <w:lang w:val="en-US"/>
              </w:rPr>
            </w:pPr>
            <w:r>
              <w:rPr>
                <w:szCs w:val="28"/>
                <w:lang w:val="en-US"/>
              </w:rPr>
              <w:t>2.03</w:t>
            </w:r>
          </w:p>
          <w:p w:rsidR="00B53A7D" w:rsidRDefault="00B53A7D" w:rsidP="001A6C46">
            <w:pPr>
              <w:jc w:val="center"/>
              <w:rPr>
                <w:szCs w:val="28"/>
                <w:lang w:val="en-US"/>
              </w:rPr>
            </w:pPr>
          </w:p>
        </w:tc>
        <w:tc>
          <w:tcPr>
            <w:tcW w:w="7336" w:type="dxa"/>
          </w:tcPr>
          <w:p w:rsidR="00B53A7D" w:rsidRDefault="00B53A7D" w:rsidP="001A6C46">
            <w:pPr>
              <w:tabs>
                <w:tab w:val="left" w:pos="1035"/>
                <w:tab w:val="center" w:pos="3843"/>
              </w:tabs>
              <w:ind w:left="0"/>
              <w:jc w:val="center"/>
              <w:rPr>
                <w:noProof/>
                <w:lang w:eastAsia="ru-RU"/>
              </w:rPr>
            </w:pPr>
            <w:r>
              <w:rPr>
                <w:noProof/>
                <w:lang w:val="ru-RU" w:eastAsia="ru-RU"/>
              </w:rPr>
              <w:drawing>
                <wp:inline distT="0" distB="0" distL="0" distR="0" wp14:anchorId="561CA66A" wp14:editId="242918F6">
                  <wp:extent cx="3241319" cy="2105025"/>
                  <wp:effectExtent l="0" t="0" r="0" b="0"/>
                  <wp:docPr id="455" name="Рисунок 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5"/>
                          <a:stretch>
                            <a:fillRect/>
                          </a:stretch>
                        </pic:blipFill>
                        <pic:spPr>
                          <a:xfrm>
                            <a:off x="0" y="0"/>
                            <a:ext cx="3242311" cy="2105669"/>
                          </a:xfrm>
                          <a:prstGeom prst="rect">
                            <a:avLst/>
                          </a:prstGeom>
                        </pic:spPr>
                      </pic:pic>
                    </a:graphicData>
                  </a:graphic>
                </wp:inline>
              </w:drawing>
            </w:r>
          </w:p>
        </w:tc>
      </w:tr>
      <w:tr w:rsidR="00B53A7D" w:rsidTr="001A6C46">
        <w:trPr>
          <w:trHeight w:val="3280"/>
          <w:jc w:val="center"/>
        </w:trPr>
        <w:tc>
          <w:tcPr>
            <w:tcW w:w="2235" w:type="dxa"/>
          </w:tcPr>
          <w:p w:rsidR="00B53A7D" w:rsidRDefault="00B53A7D" w:rsidP="001A6C46">
            <w:pPr>
              <w:jc w:val="center"/>
              <w:rPr>
                <w:szCs w:val="28"/>
                <w:lang w:val="en-US"/>
              </w:rPr>
            </w:pPr>
            <w:r>
              <w:rPr>
                <w:szCs w:val="28"/>
                <w:lang w:val="en-US"/>
              </w:rPr>
              <w:t>2.04</w:t>
            </w:r>
          </w:p>
        </w:tc>
        <w:tc>
          <w:tcPr>
            <w:tcW w:w="7336" w:type="dxa"/>
          </w:tcPr>
          <w:p w:rsidR="00B53A7D" w:rsidRDefault="00B53A7D" w:rsidP="001A6C46">
            <w:pPr>
              <w:ind w:left="0"/>
              <w:jc w:val="center"/>
              <w:rPr>
                <w:noProof/>
                <w:lang w:eastAsia="ru-RU"/>
              </w:rPr>
            </w:pPr>
            <w:r>
              <w:rPr>
                <w:noProof/>
                <w:lang w:val="ru-RU" w:eastAsia="ru-RU"/>
              </w:rPr>
              <w:drawing>
                <wp:inline distT="0" distB="0" distL="0" distR="0" wp14:anchorId="57AF50C9" wp14:editId="7BBB0A6E">
                  <wp:extent cx="3166898" cy="2066925"/>
                  <wp:effectExtent l="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6"/>
                          <a:stretch>
                            <a:fillRect/>
                          </a:stretch>
                        </pic:blipFill>
                        <pic:spPr>
                          <a:xfrm>
                            <a:off x="0" y="0"/>
                            <a:ext cx="3168421" cy="2067919"/>
                          </a:xfrm>
                          <a:prstGeom prst="rect">
                            <a:avLst/>
                          </a:prstGeom>
                        </pic:spPr>
                      </pic:pic>
                    </a:graphicData>
                  </a:graphic>
                </wp:inline>
              </w:drawing>
            </w:r>
          </w:p>
        </w:tc>
      </w:tr>
      <w:tr w:rsidR="00B53A7D" w:rsidTr="001A6C46">
        <w:trPr>
          <w:trHeight w:val="3983"/>
          <w:jc w:val="center"/>
        </w:trPr>
        <w:tc>
          <w:tcPr>
            <w:tcW w:w="2235" w:type="dxa"/>
          </w:tcPr>
          <w:p w:rsidR="00B53A7D" w:rsidRDefault="00B53A7D" w:rsidP="001A6C46">
            <w:pPr>
              <w:jc w:val="center"/>
              <w:rPr>
                <w:szCs w:val="28"/>
                <w:lang w:val="en-US"/>
              </w:rPr>
            </w:pPr>
            <w:r>
              <w:rPr>
                <w:szCs w:val="28"/>
                <w:lang w:val="en-US"/>
              </w:rPr>
              <w:t>1.99</w:t>
            </w:r>
          </w:p>
        </w:tc>
        <w:tc>
          <w:tcPr>
            <w:tcW w:w="7336" w:type="dxa"/>
          </w:tcPr>
          <w:p w:rsidR="00B53A7D" w:rsidRDefault="00B53A7D" w:rsidP="001A6C46">
            <w:pPr>
              <w:jc w:val="center"/>
              <w:rPr>
                <w:noProof/>
                <w:lang w:eastAsia="ru-RU"/>
              </w:rPr>
            </w:pPr>
            <w:r>
              <w:rPr>
                <w:noProof/>
                <w:lang w:val="ru-RU" w:eastAsia="ru-RU"/>
              </w:rPr>
              <w:drawing>
                <wp:inline distT="0" distB="0" distL="0" distR="0" wp14:anchorId="518C0EE1" wp14:editId="05239D64">
                  <wp:extent cx="3200045" cy="2140392"/>
                  <wp:effectExtent l="0" t="0" r="635"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7"/>
                          <a:stretch>
                            <a:fillRect/>
                          </a:stretch>
                        </pic:blipFill>
                        <pic:spPr>
                          <a:xfrm>
                            <a:off x="0" y="0"/>
                            <a:ext cx="3216846" cy="2151630"/>
                          </a:xfrm>
                          <a:prstGeom prst="rect">
                            <a:avLst/>
                          </a:prstGeom>
                        </pic:spPr>
                      </pic:pic>
                    </a:graphicData>
                  </a:graphic>
                </wp:inline>
              </w:drawing>
            </w:r>
          </w:p>
        </w:tc>
      </w:tr>
    </w:tbl>
    <w:p w:rsidR="00B53A7D" w:rsidRDefault="00B53A7D" w:rsidP="00B53A7D">
      <w:pPr>
        <w:rPr>
          <w:szCs w:val="28"/>
        </w:rPr>
      </w:pPr>
    </w:p>
    <w:p w:rsidR="00B53A7D" w:rsidRDefault="00B53A7D" w:rsidP="00B53A7D">
      <w:pPr>
        <w:rPr>
          <w:szCs w:val="28"/>
        </w:rPr>
      </w:pPr>
    </w:p>
    <w:p w:rsidR="00B53A7D" w:rsidRDefault="00B53A7D" w:rsidP="00B53A7D">
      <w:pPr>
        <w:rPr>
          <w:szCs w:val="28"/>
        </w:rPr>
      </w:pPr>
    </w:p>
    <w:p w:rsidR="00B53A7D" w:rsidRPr="0089240A" w:rsidRDefault="00B53A7D" w:rsidP="00B53A7D">
      <w:pPr>
        <w:rPr>
          <w:szCs w:val="28"/>
        </w:rPr>
      </w:pPr>
      <w:r>
        <w:rPr>
          <w:szCs w:val="28"/>
        </w:rPr>
        <w:lastRenderedPageBreak/>
        <w:t>Продовження таблиці</w:t>
      </w:r>
      <w:r w:rsidR="00AE7AB7">
        <w:rPr>
          <w:szCs w:val="28"/>
        </w:rPr>
        <w:t xml:space="preserve"> </w:t>
      </w:r>
      <w:r w:rsidR="00AE7AB7">
        <w:t>5.2.40</w:t>
      </w:r>
    </w:p>
    <w:tbl>
      <w:tblPr>
        <w:tblStyle w:val="af4"/>
        <w:tblW w:w="0" w:type="auto"/>
        <w:jc w:val="center"/>
        <w:tblLook w:val="04A0" w:firstRow="1" w:lastRow="0" w:firstColumn="1" w:lastColumn="0" w:noHBand="0" w:noVBand="1"/>
      </w:tblPr>
      <w:tblGrid>
        <w:gridCol w:w="2235"/>
        <w:gridCol w:w="7336"/>
      </w:tblGrid>
      <w:tr w:rsidR="00B53A7D" w:rsidTr="001A6C46">
        <w:trPr>
          <w:trHeight w:val="3983"/>
          <w:jc w:val="center"/>
        </w:trPr>
        <w:tc>
          <w:tcPr>
            <w:tcW w:w="2235" w:type="dxa"/>
          </w:tcPr>
          <w:p w:rsidR="00B53A7D" w:rsidRDefault="00B53A7D" w:rsidP="001A6C46">
            <w:pPr>
              <w:jc w:val="center"/>
              <w:rPr>
                <w:szCs w:val="28"/>
                <w:lang w:val="en-US"/>
              </w:rPr>
            </w:pPr>
            <w:r>
              <w:rPr>
                <w:szCs w:val="28"/>
                <w:lang w:val="en-US"/>
              </w:rPr>
              <w:t>1.98</w:t>
            </w:r>
          </w:p>
        </w:tc>
        <w:tc>
          <w:tcPr>
            <w:tcW w:w="7336" w:type="dxa"/>
          </w:tcPr>
          <w:p w:rsidR="00B53A7D" w:rsidRDefault="00B53A7D" w:rsidP="001A6C46">
            <w:pPr>
              <w:jc w:val="center"/>
              <w:rPr>
                <w:noProof/>
                <w:lang w:eastAsia="ru-RU"/>
              </w:rPr>
            </w:pPr>
            <w:r>
              <w:rPr>
                <w:noProof/>
                <w:lang w:val="ru-RU" w:eastAsia="ru-RU"/>
              </w:rPr>
              <w:drawing>
                <wp:inline distT="0" distB="0" distL="0" distR="0" wp14:anchorId="4259BC07" wp14:editId="078F22F3">
                  <wp:extent cx="3385001" cy="2208810"/>
                  <wp:effectExtent l="0" t="0" r="6350" b="127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8"/>
                          <a:stretch>
                            <a:fillRect/>
                          </a:stretch>
                        </pic:blipFill>
                        <pic:spPr>
                          <a:xfrm>
                            <a:off x="0" y="0"/>
                            <a:ext cx="3399368" cy="2218185"/>
                          </a:xfrm>
                          <a:prstGeom prst="rect">
                            <a:avLst/>
                          </a:prstGeom>
                        </pic:spPr>
                      </pic:pic>
                    </a:graphicData>
                  </a:graphic>
                </wp:inline>
              </w:drawing>
            </w:r>
          </w:p>
        </w:tc>
      </w:tr>
      <w:tr w:rsidR="00B53A7D" w:rsidTr="001A6C46">
        <w:trPr>
          <w:trHeight w:val="3983"/>
          <w:jc w:val="center"/>
        </w:trPr>
        <w:tc>
          <w:tcPr>
            <w:tcW w:w="2235" w:type="dxa"/>
          </w:tcPr>
          <w:p w:rsidR="00B53A7D" w:rsidRDefault="00B53A7D" w:rsidP="001A6C46">
            <w:pPr>
              <w:jc w:val="center"/>
              <w:rPr>
                <w:szCs w:val="28"/>
                <w:lang w:val="en-US"/>
              </w:rPr>
            </w:pPr>
            <w:r>
              <w:rPr>
                <w:szCs w:val="28"/>
                <w:lang w:val="en-US"/>
              </w:rPr>
              <w:t>1.97</w:t>
            </w:r>
          </w:p>
        </w:tc>
        <w:tc>
          <w:tcPr>
            <w:tcW w:w="7336" w:type="dxa"/>
          </w:tcPr>
          <w:p w:rsidR="00B53A7D" w:rsidRDefault="00B53A7D" w:rsidP="001A6C46">
            <w:pPr>
              <w:jc w:val="center"/>
              <w:rPr>
                <w:noProof/>
                <w:lang w:eastAsia="ru-RU"/>
              </w:rPr>
            </w:pPr>
            <w:r>
              <w:rPr>
                <w:noProof/>
                <w:lang w:val="ru-RU" w:eastAsia="ru-RU"/>
              </w:rPr>
              <w:drawing>
                <wp:inline distT="0" distB="0" distL="0" distR="0" wp14:anchorId="193C85EB" wp14:editId="41EA4058">
                  <wp:extent cx="3463891" cy="2294118"/>
                  <wp:effectExtent l="0" t="0" r="3810" b="0"/>
                  <wp:docPr id="456" name="Рисунок 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9"/>
                          <a:stretch>
                            <a:fillRect/>
                          </a:stretch>
                        </pic:blipFill>
                        <pic:spPr>
                          <a:xfrm>
                            <a:off x="0" y="0"/>
                            <a:ext cx="3469049" cy="2297534"/>
                          </a:xfrm>
                          <a:prstGeom prst="rect">
                            <a:avLst/>
                          </a:prstGeom>
                        </pic:spPr>
                      </pic:pic>
                    </a:graphicData>
                  </a:graphic>
                </wp:inline>
              </w:drawing>
            </w:r>
          </w:p>
        </w:tc>
      </w:tr>
      <w:tr w:rsidR="00B53A7D" w:rsidTr="001A6C46">
        <w:trPr>
          <w:trHeight w:val="3983"/>
          <w:jc w:val="center"/>
        </w:trPr>
        <w:tc>
          <w:tcPr>
            <w:tcW w:w="2235" w:type="dxa"/>
          </w:tcPr>
          <w:p w:rsidR="00B53A7D" w:rsidRDefault="00B53A7D" w:rsidP="001A6C46">
            <w:pPr>
              <w:jc w:val="center"/>
              <w:rPr>
                <w:szCs w:val="28"/>
                <w:lang w:val="en-US"/>
              </w:rPr>
            </w:pPr>
            <w:r>
              <w:rPr>
                <w:szCs w:val="28"/>
                <w:lang w:val="en-US"/>
              </w:rPr>
              <w:t>1.96</w:t>
            </w:r>
          </w:p>
        </w:tc>
        <w:tc>
          <w:tcPr>
            <w:tcW w:w="7336" w:type="dxa"/>
          </w:tcPr>
          <w:p w:rsidR="00B53A7D" w:rsidRDefault="00B53A7D" w:rsidP="001A6C46">
            <w:pPr>
              <w:jc w:val="center"/>
              <w:rPr>
                <w:noProof/>
                <w:lang w:eastAsia="ru-RU"/>
              </w:rPr>
            </w:pPr>
            <w:r>
              <w:rPr>
                <w:noProof/>
                <w:lang w:val="ru-RU" w:eastAsia="ru-RU"/>
              </w:rPr>
              <w:drawing>
                <wp:inline distT="0" distB="0" distL="0" distR="0" wp14:anchorId="52B33DBE" wp14:editId="415490B1">
                  <wp:extent cx="3479470" cy="2293158"/>
                  <wp:effectExtent l="0" t="0" r="6985" b="0"/>
                  <wp:docPr id="457" name="Рисунок 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0"/>
                          <a:stretch>
                            <a:fillRect/>
                          </a:stretch>
                        </pic:blipFill>
                        <pic:spPr>
                          <a:xfrm>
                            <a:off x="0" y="0"/>
                            <a:ext cx="3484268" cy="2296320"/>
                          </a:xfrm>
                          <a:prstGeom prst="rect">
                            <a:avLst/>
                          </a:prstGeom>
                        </pic:spPr>
                      </pic:pic>
                    </a:graphicData>
                  </a:graphic>
                </wp:inline>
              </w:drawing>
            </w:r>
          </w:p>
        </w:tc>
      </w:tr>
    </w:tbl>
    <w:p w:rsidR="00B53A7D" w:rsidRDefault="00B53A7D" w:rsidP="00B53A7D">
      <w:pPr>
        <w:pStyle w:val="a9"/>
        <w:widowControl/>
        <w:autoSpaceDE/>
        <w:autoSpaceDN/>
        <w:spacing w:after="200" w:line="276" w:lineRule="auto"/>
        <w:ind w:left="720" w:firstLine="0"/>
        <w:contextualSpacing/>
        <w:jc w:val="left"/>
        <w:rPr>
          <w:sz w:val="28"/>
          <w:szCs w:val="28"/>
        </w:rPr>
      </w:pPr>
    </w:p>
    <w:p w:rsidR="00B53A7D" w:rsidRPr="00B53A7D" w:rsidRDefault="0073799A" w:rsidP="00B53A7D">
      <w:pPr>
        <w:pStyle w:val="a9"/>
        <w:widowControl/>
        <w:numPr>
          <w:ilvl w:val="0"/>
          <w:numId w:val="15"/>
        </w:numPr>
        <w:autoSpaceDE/>
        <w:autoSpaceDN/>
        <w:spacing w:after="200" w:line="276" w:lineRule="auto"/>
        <w:ind w:left="720"/>
        <w:contextualSpacing/>
        <w:jc w:val="left"/>
        <w:rPr>
          <w:sz w:val="28"/>
          <w:szCs w:val="28"/>
        </w:rPr>
      </w:pPr>
      <w:r w:rsidRPr="007C5FF4">
        <w:rPr>
          <w:sz w:val="28"/>
          <w:szCs w:val="28"/>
        </w:rPr>
        <w:lastRenderedPageBreak/>
        <w:t>Вимірюємо амплітуду і частоту спектральних складових вимірюваного сигналу на екрані графічного індикатора та заносимо в табл.</w:t>
      </w:r>
    </w:p>
    <w:p w:rsidR="00B53A7D" w:rsidRPr="00AE7AB7" w:rsidRDefault="00B53A7D" w:rsidP="00AE7AB7">
      <w:pPr>
        <w:pStyle w:val="a9"/>
        <w:widowControl/>
        <w:autoSpaceDE/>
        <w:autoSpaceDN/>
        <w:spacing w:after="200" w:line="276" w:lineRule="auto"/>
        <w:ind w:left="720" w:firstLine="0"/>
        <w:contextualSpacing/>
        <w:jc w:val="left"/>
        <w:rPr>
          <w:sz w:val="28"/>
          <w:szCs w:val="28"/>
        </w:rPr>
      </w:pPr>
      <w:r w:rsidRPr="00AE7AB7">
        <w:rPr>
          <w:sz w:val="28"/>
          <w:szCs w:val="28"/>
        </w:rPr>
        <w:t>Таблиця</w:t>
      </w:r>
      <w:r w:rsidR="00AE7AB7" w:rsidRPr="00AE7AB7">
        <w:rPr>
          <w:sz w:val="28"/>
          <w:szCs w:val="28"/>
        </w:rPr>
        <w:t xml:space="preserve"> 5.2.41</w:t>
      </w:r>
    </w:p>
    <w:tbl>
      <w:tblPr>
        <w:tblStyle w:val="af4"/>
        <w:tblW w:w="10255" w:type="dxa"/>
        <w:jc w:val="center"/>
        <w:tblInd w:w="443" w:type="dxa"/>
        <w:tblLook w:val="04A0" w:firstRow="1" w:lastRow="0" w:firstColumn="1" w:lastColumn="0" w:noHBand="0" w:noVBand="1"/>
      </w:tblPr>
      <w:tblGrid>
        <w:gridCol w:w="1310"/>
        <w:gridCol w:w="1307"/>
        <w:gridCol w:w="1273"/>
        <w:gridCol w:w="1273"/>
        <w:gridCol w:w="1273"/>
        <w:gridCol w:w="1273"/>
        <w:gridCol w:w="1273"/>
        <w:gridCol w:w="1273"/>
      </w:tblGrid>
      <w:tr w:rsidR="0073799A" w:rsidTr="005D1B3E">
        <w:trPr>
          <w:gridAfter w:val="1"/>
          <w:wAfter w:w="1273" w:type="dxa"/>
          <w:trHeight w:val="682"/>
          <w:jc w:val="center"/>
        </w:trPr>
        <w:tc>
          <w:tcPr>
            <w:tcW w:w="1310" w:type="dxa"/>
          </w:tcPr>
          <w:p w:rsidR="0073799A" w:rsidRPr="005D1B3E" w:rsidRDefault="0073799A" w:rsidP="005D1B3E">
            <w:pPr>
              <w:ind w:left="0"/>
              <w:rPr>
                <w:sz w:val="24"/>
                <w:szCs w:val="28"/>
              </w:rPr>
            </w:pPr>
          </w:p>
        </w:tc>
        <w:tc>
          <w:tcPr>
            <w:tcW w:w="1307" w:type="dxa"/>
          </w:tcPr>
          <w:p w:rsidR="0073799A" w:rsidRPr="0071378D" w:rsidRDefault="0073799A" w:rsidP="005D1B3E">
            <w:pPr>
              <w:ind w:left="17"/>
              <w:rPr>
                <w:szCs w:val="28"/>
              </w:rPr>
            </w:pPr>
            <w:r>
              <w:rPr>
                <w:szCs w:val="28"/>
                <w:lang w:val="en-US"/>
              </w:rPr>
              <w:t xml:space="preserve">Windows </w:t>
            </w:r>
            <w:r w:rsidR="005D1B3E">
              <w:rPr>
                <w:szCs w:val="28"/>
                <w:lang w:val="en-US"/>
              </w:rPr>
              <w:t>Length</w:t>
            </w:r>
          </w:p>
        </w:tc>
        <w:tc>
          <w:tcPr>
            <w:tcW w:w="6365" w:type="dxa"/>
            <w:gridSpan w:val="5"/>
          </w:tcPr>
          <w:p w:rsidR="0073799A" w:rsidRDefault="0073799A" w:rsidP="0073799A">
            <w:pPr>
              <w:rPr>
                <w:szCs w:val="28"/>
              </w:rPr>
            </w:pPr>
          </w:p>
        </w:tc>
      </w:tr>
      <w:tr w:rsidR="0073799A" w:rsidTr="005D1B3E">
        <w:trPr>
          <w:gridAfter w:val="1"/>
          <w:wAfter w:w="1273" w:type="dxa"/>
          <w:trHeight w:val="268"/>
          <w:jc w:val="center"/>
        </w:trPr>
        <w:tc>
          <w:tcPr>
            <w:tcW w:w="1310" w:type="dxa"/>
          </w:tcPr>
          <w:p w:rsidR="0073799A" w:rsidRPr="005D1B3E" w:rsidRDefault="0073799A" w:rsidP="005D1B3E">
            <w:pPr>
              <w:ind w:left="0"/>
              <w:rPr>
                <w:sz w:val="24"/>
                <w:szCs w:val="28"/>
              </w:rPr>
            </w:pPr>
            <w:r w:rsidRPr="005D1B3E">
              <w:rPr>
                <w:sz w:val="24"/>
                <w:szCs w:val="28"/>
              </w:rPr>
              <w:t>Амплітуда</w:t>
            </w:r>
          </w:p>
        </w:tc>
        <w:tc>
          <w:tcPr>
            <w:tcW w:w="1307" w:type="dxa"/>
            <w:vMerge w:val="restart"/>
          </w:tcPr>
          <w:p w:rsidR="0073799A" w:rsidRDefault="0073799A" w:rsidP="005D1B3E">
            <w:pPr>
              <w:ind w:left="17"/>
              <w:rPr>
                <w:szCs w:val="28"/>
                <w:lang w:val="en-US"/>
              </w:rPr>
            </w:pPr>
            <w:r>
              <w:rPr>
                <w:szCs w:val="28"/>
                <w:lang w:val="en-US"/>
              </w:rPr>
              <w:t>2</w:t>
            </w:r>
          </w:p>
        </w:tc>
        <w:tc>
          <w:tcPr>
            <w:tcW w:w="1273" w:type="dxa"/>
          </w:tcPr>
          <w:p w:rsidR="0073799A" w:rsidRPr="00223D7A" w:rsidRDefault="0073799A" w:rsidP="0073799A">
            <w:pPr>
              <w:rPr>
                <w:szCs w:val="20"/>
                <w:lang w:val="en-US"/>
              </w:rPr>
            </w:pPr>
            <w:r>
              <w:rPr>
                <w:szCs w:val="20"/>
                <w:lang w:val="en-US"/>
              </w:rPr>
              <w:t>0.05</w:t>
            </w:r>
          </w:p>
        </w:tc>
        <w:tc>
          <w:tcPr>
            <w:tcW w:w="1273" w:type="dxa"/>
            <w:shd w:val="clear" w:color="auto" w:fill="auto"/>
          </w:tcPr>
          <w:p w:rsidR="0073799A" w:rsidRPr="00455996" w:rsidRDefault="0073799A" w:rsidP="0073799A">
            <w:pPr>
              <w:rPr>
                <w:lang w:val="en-US"/>
              </w:rPr>
            </w:pPr>
            <w:r>
              <w:rPr>
                <w:lang w:val="en-US"/>
              </w:rPr>
              <w:t>0.25</w:t>
            </w:r>
          </w:p>
        </w:tc>
        <w:tc>
          <w:tcPr>
            <w:tcW w:w="1273" w:type="dxa"/>
            <w:shd w:val="clear" w:color="auto" w:fill="auto"/>
          </w:tcPr>
          <w:p w:rsidR="0073799A" w:rsidRPr="00455996" w:rsidRDefault="0073799A" w:rsidP="0073799A">
            <w:pPr>
              <w:rPr>
                <w:lang w:val="en-US"/>
              </w:rPr>
            </w:pPr>
            <w:r>
              <w:rPr>
                <w:lang w:val="en-US"/>
              </w:rPr>
              <w:t>0.45</w:t>
            </w:r>
          </w:p>
        </w:tc>
        <w:tc>
          <w:tcPr>
            <w:tcW w:w="1273" w:type="dxa"/>
            <w:shd w:val="clear" w:color="auto" w:fill="auto"/>
          </w:tcPr>
          <w:p w:rsidR="0073799A" w:rsidRPr="00901FBB" w:rsidRDefault="0073799A" w:rsidP="0073799A">
            <w:pPr>
              <w:rPr>
                <w:lang w:val="en-US"/>
              </w:rPr>
            </w:pPr>
            <w:r>
              <w:rPr>
                <w:lang w:val="en-US"/>
              </w:rPr>
              <w:t>0.25</w:t>
            </w:r>
          </w:p>
        </w:tc>
        <w:tc>
          <w:tcPr>
            <w:tcW w:w="1273" w:type="dxa"/>
            <w:tcBorders>
              <w:bottom w:val="single" w:sz="4" w:space="0" w:color="auto"/>
            </w:tcBorders>
            <w:shd w:val="clear" w:color="auto" w:fill="auto"/>
          </w:tcPr>
          <w:p w:rsidR="0073799A" w:rsidRPr="00455996" w:rsidRDefault="0073799A" w:rsidP="0073799A">
            <w:pPr>
              <w:rPr>
                <w:lang w:val="en-US"/>
              </w:rPr>
            </w:pPr>
            <w:r>
              <w:rPr>
                <w:lang w:val="en-US"/>
              </w:rPr>
              <w:t>0.05</w:t>
            </w:r>
          </w:p>
        </w:tc>
      </w:tr>
      <w:tr w:rsidR="0073799A" w:rsidTr="005D1B3E">
        <w:trPr>
          <w:gridAfter w:val="1"/>
          <w:wAfter w:w="1273" w:type="dxa"/>
          <w:jc w:val="center"/>
        </w:trPr>
        <w:tc>
          <w:tcPr>
            <w:tcW w:w="1310" w:type="dxa"/>
            <w:tcBorders>
              <w:top w:val="single" w:sz="4" w:space="0" w:color="auto"/>
              <w:bottom w:val="single" w:sz="4" w:space="0" w:color="auto"/>
            </w:tcBorders>
          </w:tcPr>
          <w:p w:rsidR="0073799A" w:rsidRPr="005D1B3E" w:rsidRDefault="0073799A" w:rsidP="005D1B3E">
            <w:pPr>
              <w:ind w:left="0"/>
              <w:rPr>
                <w:sz w:val="24"/>
                <w:szCs w:val="28"/>
              </w:rPr>
            </w:pPr>
            <w:r w:rsidRPr="005D1B3E">
              <w:rPr>
                <w:sz w:val="24"/>
                <w:szCs w:val="28"/>
              </w:rPr>
              <w:t xml:space="preserve">Частота </w:t>
            </w:r>
          </w:p>
        </w:tc>
        <w:tc>
          <w:tcPr>
            <w:tcW w:w="1307" w:type="dxa"/>
            <w:vMerge/>
            <w:tcBorders>
              <w:bottom w:val="single" w:sz="4" w:space="0" w:color="auto"/>
            </w:tcBorders>
          </w:tcPr>
          <w:p w:rsidR="0073799A" w:rsidRDefault="0073799A" w:rsidP="005D1B3E">
            <w:pPr>
              <w:ind w:left="17"/>
              <w:rPr>
                <w:szCs w:val="28"/>
                <w:lang w:val="en-US"/>
              </w:rPr>
            </w:pPr>
          </w:p>
        </w:tc>
        <w:tc>
          <w:tcPr>
            <w:tcW w:w="1273" w:type="dxa"/>
            <w:tcBorders>
              <w:top w:val="single" w:sz="4" w:space="0" w:color="auto"/>
              <w:bottom w:val="single" w:sz="4" w:space="0" w:color="auto"/>
            </w:tcBorders>
          </w:tcPr>
          <w:p w:rsidR="0073799A" w:rsidRPr="00223D7A" w:rsidRDefault="0073799A" w:rsidP="0073799A">
            <w:pPr>
              <w:rPr>
                <w:szCs w:val="20"/>
                <w:lang w:val="en-US"/>
              </w:rPr>
            </w:pPr>
            <w:r>
              <w:rPr>
                <w:szCs w:val="20"/>
                <w:lang w:val="en-US"/>
              </w:rPr>
              <w:t>10</w:t>
            </w:r>
          </w:p>
        </w:tc>
        <w:tc>
          <w:tcPr>
            <w:tcW w:w="1273" w:type="dxa"/>
            <w:tcBorders>
              <w:top w:val="nil"/>
              <w:bottom w:val="single" w:sz="4" w:space="0" w:color="auto"/>
            </w:tcBorders>
            <w:shd w:val="clear" w:color="auto" w:fill="auto"/>
          </w:tcPr>
          <w:p w:rsidR="0073799A" w:rsidRPr="00455996" w:rsidRDefault="0073799A" w:rsidP="0073799A">
            <w:pPr>
              <w:rPr>
                <w:lang w:val="en-US"/>
              </w:rPr>
            </w:pPr>
            <w:r>
              <w:rPr>
                <w:lang w:val="en-US"/>
              </w:rPr>
              <w:t>9.5</w:t>
            </w:r>
          </w:p>
        </w:tc>
        <w:tc>
          <w:tcPr>
            <w:tcW w:w="1273" w:type="dxa"/>
            <w:tcBorders>
              <w:top w:val="nil"/>
              <w:bottom w:val="single" w:sz="4" w:space="0" w:color="auto"/>
            </w:tcBorders>
            <w:shd w:val="clear" w:color="auto" w:fill="auto"/>
          </w:tcPr>
          <w:p w:rsidR="0073799A" w:rsidRPr="00455996" w:rsidRDefault="0073799A" w:rsidP="0073799A">
            <w:pPr>
              <w:rPr>
                <w:lang w:val="en-US"/>
              </w:rPr>
            </w:pPr>
            <w:r>
              <w:rPr>
                <w:lang w:val="en-US"/>
              </w:rPr>
              <w:t>10</w:t>
            </w:r>
          </w:p>
        </w:tc>
        <w:tc>
          <w:tcPr>
            <w:tcW w:w="1273" w:type="dxa"/>
            <w:tcBorders>
              <w:top w:val="nil"/>
              <w:bottom w:val="single" w:sz="4" w:space="0" w:color="auto"/>
            </w:tcBorders>
            <w:shd w:val="clear" w:color="auto" w:fill="auto"/>
          </w:tcPr>
          <w:p w:rsidR="0073799A" w:rsidRPr="00901FBB" w:rsidRDefault="0073799A" w:rsidP="0073799A">
            <w:pPr>
              <w:rPr>
                <w:lang w:val="en-US"/>
              </w:rPr>
            </w:pPr>
            <w:r>
              <w:rPr>
                <w:lang w:val="en-US"/>
              </w:rPr>
              <w:t>10.5</w:t>
            </w:r>
          </w:p>
        </w:tc>
        <w:tc>
          <w:tcPr>
            <w:tcW w:w="1273" w:type="dxa"/>
            <w:tcBorders>
              <w:bottom w:val="single" w:sz="4" w:space="0" w:color="auto"/>
            </w:tcBorders>
            <w:shd w:val="clear" w:color="auto" w:fill="auto"/>
          </w:tcPr>
          <w:p w:rsidR="0073799A" w:rsidRPr="00455996" w:rsidRDefault="0073799A" w:rsidP="0073799A">
            <w:pPr>
              <w:rPr>
                <w:lang w:val="en-US"/>
              </w:rPr>
            </w:pPr>
            <w:r>
              <w:rPr>
                <w:lang w:val="en-US"/>
              </w:rPr>
              <w:t>11</w:t>
            </w:r>
          </w:p>
        </w:tc>
      </w:tr>
      <w:tr w:rsidR="0073799A" w:rsidTr="005D1B3E">
        <w:trPr>
          <w:gridAfter w:val="2"/>
          <w:wAfter w:w="2546" w:type="dxa"/>
          <w:trHeight w:val="348"/>
          <w:jc w:val="center"/>
        </w:trPr>
        <w:tc>
          <w:tcPr>
            <w:tcW w:w="1310" w:type="dxa"/>
          </w:tcPr>
          <w:p w:rsidR="0073799A" w:rsidRPr="005D1B3E" w:rsidRDefault="0073799A" w:rsidP="005D1B3E">
            <w:pPr>
              <w:ind w:left="0"/>
              <w:rPr>
                <w:sz w:val="24"/>
                <w:szCs w:val="28"/>
              </w:rPr>
            </w:pPr>
            <w:r w:rsidRPr="005D1B3E">
              <w:rPr>
                <w:sz w:val="24"/>
                <w:szCs w:val="28"/>
              </w:rPr>
              <w:t>Амплітуда</w:t>
            </w:r>
          </w:p>
        </w:tc>
        <w:tc>
          <w:tcPr>
            <w:tcW w:w="1307" w:type="dxa"/>
            <w:vMerge w:val="restart"/>
          </w:tcPr>
          <w:p w:rsidR="0073799A" w:rsidRPr="004115C1" w:rsidRDefault="0073799A" w:rsidP="005D1B3E">
            <w:pPr>
              <w:ind w:left="17"/>
              <w:rPr>
                <w:szCs w:val="28"/>
                <w:lang w:val="en-US"/>
              </w:rPr>
            </w:pPr>
            <w:r>
              <w:rPr>
                <w:szCs w:val="28"/>
                <w:lang w:val="en-US"/>
              </w:rPr>
              <w:t>2.01</w:t>
            </w:r>
          </w:p>
        </w:tc>
        <w:tc>
          <w:tcPr>
            <w:tcW w:w="1273" w:type="dxa"/>
          </w:tcPr>
          <w:p w:rsidR="0073799A" w:rsidRPr="00F13121" w:rsidRDefault="0073799A" w:rsidP="0073799A">
            <w:pPr>
              <w:rPr>
                <w:szCs w:val="28"/>
                <w:lang w:val="en-US"/>
              </w:rPr>
            </w:pPr>
            <w:r>
              <w:rPr>
                <w:szCs w:val="28"/>
                <w:lang w:val="en-US"/>
              </w:rPr>
              <w:t>0.05</w:t>
            </w:r>
          </w:p>
        </w:tc>
        <w:tc>
          <w:tcPr>
            <w:tcW w:w="1273" w:type="dxa"/>
          </w:tcPr>
          <w:p w:rsidR="0073799A" w:rsidRPr="00A64433" w:rsidRDefault="0073799A" w:rsidP="0073799A">
            <w:pPr>
              <w:rPr>
                <w:szCs w:val="28"/>
                <w:lang w:val="en-US"/>
              </w:rPr>
            </w:pPr>
            <w:r>
              <w:rPr>
                <w:szCs w:val="28"/>
                <w:lang w:val="en-US"/>
              </w:rPr>
              <w:t>0.42</w:t>
            </w:r>
          </w:p>
        </w:tc>
        <w:tc>
          <w:tcPr>
            <w:tcW w:w="1273" w:type="dxa"/>
          </w:tcPr>
          <w:p w:rsidR="0073799A" w:rsidRPr="00A64433" w:rsidRDefault="0073799A" w:rsidP="0073799A">
            <w:pPr>
              <w:rPr>
                <w:szCs w:val="28"/>
                <w:lang w:val="en-US"/>
              </w:rPr>
            </w:pPr>
            <w:r>
              <w:rPr>
                <w:szCs w:val="28"/>
                <w:lang w:val="en-US"/>
              </w:rPr>
              <w:t>0.3</w:t>
            </w:r>
          </w:p>
        </w:tc>
        <w:tc>
          <w:tcPr>
            <w:tcW w:w="1273" w:type="dxa"/>
          </w:tcPr>
          <w:p w:rsidR="0073799A" w:rsidRPr="00AD01A8" w:rsidRDefault="0073799A" w:rsidP="0073799A">
            <w:pPr>
              <w:rPr>
                <w:szCs w:val="28"/>
                <w:lang w:val="en-US"/>
              </w:rPr>
            </w:pPr>
            <w:r>
              <w:rPr>
                <w:szCs w:val="28"/>
                <w:lang w:val="en-US"/>
              </w:rPr>
              <w:t>0.09</w:t>
            </w:r>
          </w:p>
        </w:tc>
      </w:tr>
      <w:tr w:rsidR="0073799A" w:rsidTr="005D1B3E">
        <w:trPr>
          <w:gridAfter w:val="2"/>
          <w:wAfter w:w="2546" w:type="dxa"/>
          <w:jc w:val="center"/>
        </w:trPr>
        <w:tc>
          <w:tcPr>
            <w:tcW w:w="1310" w:type="dxa"/>
          </w:tcPr>
          <w:p w:rsidR="0073799A" w:rsidRPr="005D1B3E" w:rsidRDefault="0073799A" w:rsidP="005D1B3E">
            <w:pPr>
              <w:ind w:left="0"/>
              <w:rPr>
                <w:sz w:val="24"/>
                <w:szCs w:val="28"/>
              </w:rPr>
            </w:pPr>
            <w:r w:rsidRPr="005D1B3E">
              <w:rPr>
                <w:sz w:val="24"/>
                <w:szCs w:val="28"/>
              </w:rPr>
              <w:t xml:space="preserve">Частота </w:t>
            </w:r>
          </w:p>
        </w:tc>
        <w:tc>
          <w:tcPr>
            <w:tcW w:w="1307" w:type="dxa"/>
            <w:vMerge/>
          </w:tcPr>
          <w:p w:rsidR="0073799A" w:rsidRPr="00F13121" w:rsidRDefault="0073799A" w:rsidP="005D1B3E">
            <w:pPr>
              <w:ind w:left="17"/>
              <w:rPr>
                <w:szCs w:val="28"/>
                <w:lang w:val="en-US"/>
              </w:rPr>
            </w:pPr>
          </w:p>
        </w:tc>
        <w:tc>
          <w:tcPr>
            <w:tcW w:w="1273" w:type="dxa"/>
          </w:tcPr>
          <w:p w:rsidR="0073799A" w:rsidRPr="00A64433" w:rsidRDefault="0073799A" w:rsidP="0073799A">
            <w:pPr>
              <w:rPr>
                <w:szCs w:val="28"/>
                <w:lang w:val="en-US"/>
              </w:rPr>
            </w:pPr>
            <w:r>
              <w:rPr>
                <w:szCs w:val="28"/>
                <w:lang w:val="en-US"/>
              </w:rPr>
              <w:t>9</w:t>
            </w:r>
          </w:p>
        </w:tc>
        <w:tc>
          <w:tcPr>
            <w:tcW w:w="1273" w:type="dxa"/>
          </w:tcPr>
          <w:p w:rsidR="0073799A" w:rsidRPr="00A64433" w:rsidRDefault="0073799A" w:rsidP="0073799A">
            <w:pPr>
              <w:rPr>
                <w:szCs w:val="28"/>
                <w:lang w:val="en-US"/>
              </w:rPr>
            </w:pPr>
            <w:r>
              <w:rPr>
                <w:szCs w:val="28"/>
                <w:lang w:val="en-US"/>
              </w:rPr>
              <w:t>10</w:t>
            </w:r>
          </w:p>
        </w:tc>
        <w:tc>
          <w:tcPr>
            <w:tcW w:w="1273" w:type="dxa"/>
          </w:tcPr>
          <w:p w:rsidR="0073799A" w:rsidRPr="00A64433" w:rsidRDefault="0073799A" w:rsidP="0073799A">
            <w:pPr>
              <w:rPr>
                <w:szCs w:val="28"/>
                <w:lang w:val="en-US"/>
              </w:rPr>
            </w:pPr>
            <w:r>
              <w:rPr>
                <w:szCs w:val="28"/>
                <w:lang w:val="en-US"/>
              </w:rPr>
              <w:t>10.5</w:t>
            </w:r>
          </w:p>
        </w:tc>
        <w:tc>
          <w:tcPr>
            <w:tcW w:w="1273" w:type="dxa"/>
          </w:tcPr>
          <w:p w:rsidR="0073799A" w:rsidRPr="00AD01A8" w:rsidRDefault="0073799A" w:rsidP="0073799A">
            <w:pPr>
              <w:rPr>
                <w:szCs w:val="28"/>
                <w:lang w:val="en-US"/>
              </w:rPr>
            </w:pPr>
            <w:r>
              <w:rPr>
                <w:szCs w:val="28"/>
                <w:lang w:val="en-US"/>
              </w:rPr>
              <w:t>10.9</w:t>
            </w:r>
          </w:p>
        </w:tc>
      </w:tr>
      <w:tr w:rsidR="0073799A" w:rsidTr="005D1B3E">
        <w:trPr>
          <w:jc w:val="center"/>
        </w:trPr>
        <w:tc>
          <w:tcPr>
            <w:tcW w:w="1310" w:type="dxa"/>
          </w:tcPr>
          <w:p w:rsidR="0073799A" w:rsidRPr="005D1B3E" w:rsidRDefault="0073799A" w:rsidP="005D1B3E">
            <w:pPr>
              <w:ind w:left="0"/>
              <w:rPr>
                <w:sz w:val="24"/>
                <w:szCs w:val="28"/>
              </w:rPr>
            </w:pPr>
            <w:r w:rsidRPr="005D1B3E">
              <w:rPr>
                <w:sz w:val="24"/>
                <w:szCs w:val="28"/>
              </w:rPr>
              <w:t>Амплітуда</w:t>
            </w:r>
          </w:p>
        </w:tc>
        <w:tc>
          <w:tcPr>
            <w:tcW w:w="1307" w:type="dxa"/>
            <w:vMerge w:val="restart"/>
          </w:tcPr>
          <w:p w:rsidR="0073799A" w:rsidRDefault="0073799A" w:rsidP="005D1B3E">
            <w:pPr>
              <w:ind w:left="17"/>
              <w:rPr>
                <w:szCs w:val="28"/>
                <w:lang w:val="en-US"/>
              </w:rPr>
            </w:pPr>
          </w:p>
          <w:p w:rsidR="0073799A" w:rsidRPr="007B2427" w:rsidRDefault="0073799A" w:rsidP="005D1B3E">
            <w:pPr>
              <w:ind w:left="17"/>
              <w:rPr>
                <w:szCs w:val="28"/>
                <w:lang w:val="en-US"/>
              </w:rPr>
            </w:pPr>
            <w:r>
              <w:rPr>
                <w:szCs w:val="28"/>
                <w:lang w:val="en-US"/>
              </w:rPr>
              <w:t>2.02</w:t>
            </w:r>
          </w:p>
        </w:tc>
        <w:tc>
          <w:tcPr>
            <w:tcW w:w="1273" w:type="dxa"/>
          </w:tcPr>
          <w:p w:rsidR="0073799A" w:rsidRPr="000D3739" w:rsidRDefault="0073799A" w:rsidP="0073799A">
            <w:pPr>
              <w:rPr>
                <w:szCs w:val="28"/>
                <w:lang w:val="en-US"/>
              </w:rPr>
            </w:pPr>
            <w:r>
              <w:rPr>
                <w:szCs w:val="28"/>
                <w:lang w:val="en-US"/>
              </w:rPr>
              <w:t>0.02</w:t>
            </w:r>
          </w:p>
        </w:tc>
        <w:tc>
          <w:tcPr>
            <w:tcW w:w="1273" w:type="dxa"/>
          </w:tcPr>
          <w:p w:rsidR="0073799A" w:rsidRPr="0071378D" w:rsidRDefault="0073799A" w:rsidP="0073799A">
            <w:pPr>
              <w:rPr>
                <w:szCs w:val="28"/>
              </w:rPr>
            </w:pPr>
            <w:r>
              <w:rPr>
                <w:szCs w:val="28"/>
                <w:lang w:val="en-US"/>
              </w:rPr>
              <w:t>0.2</w:t>
            </w:r>
          </w:p>
        </w:tc>
        <w:tc>
          <w:tcPr>
            <w:tcW w:w="1273" w:type="dxa"/>
          </w:tcPr>
          <w:p w:rsidR="0073799A" w:rsidRPr="008C4011" w:rsidRDefault="0073799A" w:rsidP="0073799A">
            <w:pPr>
              <w:rPr>
                <w:szCs w:val="28"/>
                <w:lang w:val="en-US"/>
              </w:rPr>
            </w:pPr>
            <w:r>
              <w:rPr>
                <w:szCs w:val="28"/>
                <w:lang w:val="en-US"/>
              </w:rPr>
              <w:t>0.15</w:t>
            </w:r>
          </w:p>
        </w:tc>
        <w:tc>
          <w:tcPr>
            <w:tcW w:w="1273" w:type="dxa"/>
          </w:tcPr>
          <w:p w:rsidR="0073799A" w:rsidRPr="001E2FA2" w:rsidRDefault="0073799A" w:rsidP="0073799A">
            <w:pPr>
              <w:rPr>
                <w:szCs w:val="28"/>
                <w:lang w:val="en-US"/>
              </w:rPr>
            </w:pPr>
            <w:r>
              <w:rPr>
                <w:szCs w:val="28"/>
                <w:lang w:val="en-US"/>
              </w:rPr>
              <w:t>0.45</w:t>
            </w:r>
          </w:p>
        </w:tc>
        <w:tc>
          <w:tcPr>
            <w:tcW w:w="1273" w:type="dxa"/>
          </w:tcPr>
          <w:p w:rsidR="0073799A" w:rsidRPr="00F22B1A" w:rsidRDefault="0073799A" w:rsidP="0073799A">
            <w:pPr>
              <w:rPr>
                <w:szCs w:val="28"/>
                <w:lang w:val="en-US"/>
              </w:rPr>
            </w:pPr>
            <w:r>
              <w:rPr>
                <w:szCs w:val="28"/>
                <w:lang w:val="en-US"/>
              </w:rPr>
              <w:t>0</w:t>
            </w:r>
            <w:r>
              <w:rPr>
                <w:szCs w:val="28"/>
              </w:rPr>
              <w:t>.</w:t>
            </w:r>
            <w:r>
              <w:rPr>
                <w:szCs w:val="28"/>
                <w:lang w:val="en-US"/>
              </w:rPr>
              <w:t>3</w:t>
            </w:r>
          </w:p>
        </w:tc>
        <w:tc>
          <w:tcPr>
            <w:tcW w:w="1273" w:type="dxa"/>
            <w:tcBorders>
              <w:bottom w:val="single" w:sz="4" w:space="0" w:color="auto"/>
            </w:tcBorders>
            <w:shd w:val="clear" w:color="auto" w:fill="auto"/>
          </w:tcPr>
          <w:p w:rsidR="0073799A" w:rsidRPr="00DE3FF1" w:rsidRDefault="0073799A" w:rsidP="0073799A">
            <w:pPr>
              <w:rPr>
                <w:lang w:val="en-US"/>
              </w:rPr>
            </w:pPr>
            <w:r>
              <w:rPr>
                <w:lang w:val="en-US"/>
              </w:rPr>
              <w:t>0.9</w:t>
            </w:r>
          </w:p>
        </w:tc>
      </w:tr>
      <w:tr w:rsidR="0073799A" w:rsidTr="005D1B3E">
        <w:trPr>
          <w:jc w:val="center"/>
        </w:trPr>
        <w:tc>
          <w:tcPr>
            <w:tcW w:w="1310" w:type="dxa"/>
          </w:tcPr>
          <w:p w:rsidR="0073799A" w:rsidRPr="005D1B3E" w:rsidRDefault="0073799A" w:rsidP="005D1B3E">
            <w:pPr>
              <w:ind w:left="0"/>
              <w:rPr>
                <w:sz w:val="24"/>
                <w:szCs w:val="28"/>
              </w:rPr>
            </w:pPr>
            <w:r w:rsidRPr="005D1B3E">
              <w:rPr>
                <w:sz w:val="24"/>
                <w:szCs w:val="28"/>
              </w:rPr>
              <w:t xml:space="preserve">Частота </w:t>
            </w:r>
          </w:p>
        </w:tc>
        <w:tc>
          <w:tcPr>
            <w:tcW w:w="1307" w:type="dxa"/>
            <w:vMerge/>
          </w:tcPr>
          <w:p w:rsidR="0073799A" w:rsidRPr="0071378D" w:rsidRDefault="0073799A" w:rsidP="005D1B3E">
            <w:pPr>
              <w:ind w:left="17"/>
              <w:rPr>
                <w:szCs w:val="28"/>
              </w:rPr>
            </w:pPr>
          </w:p>
        </w:tc>
        <w:tc>
          <w:tcPr>
            <w:tcW w:w="1273" w:type="dxa"/>
          </w:tcPr>
          <w:p w:rsidR="0073799A" w:rsidRPr="008C4011" w:rsidRDefault="0073799A" w:rsidP="0073799A">
            <w:pPr>
              <w:rPr>
                <w:szCs w:val="28"/>
                <w:lang w:val="en-US"/>
              </w:rPr>
            </w:pPr>
            <w:r>
              <w:rPr>
                <w:szCs w:val="28"/>
                <w:lang w:val="en-US"/>
              </w:rPr>
              <w:t>8.9</w:t>
            </w:r>
          </w:p>
        </w:tc>
        <w:tc>
          <w:tcPr>
            <w:tcW w:w="1273" w:type="dxa"/>
          </w:tcPr>
          <w:p w:rsidR="0073799A" w:rsidRPr="008C4011" w:rsidRDefault="0073799A" w:rsidP="0073799A">
            <w:pPr>
              <w:rPr>
                <w:szCs w:val="28"/>
                <w:lang w:val="en-US"/>
              </w:rPr>
            </w:pPr>
            <w:r>
              <w:rPr>
                <w:szCs w:val="28"/>
                <w:lang w:val="en-US"/>
              </w:rPr>
              <w:t>9.4</w:t>
            </w:r>
          </w:p>
        </w:tc>
        <w:tc>
          <w:tcPr>
            <w:tcW w:w="1273" w:type="dxa"/>
          </w:tcPr>
          <w:p w:rsidR="0073799A" w:rsidRPr="001E2FA2" w:rsidRDefault="0073799A" w:rsidP="0073799A">
            <w:pPr>
              <w:rPr>
                <w:szCs w:val="28"/>
                <w:lang w:val="en-US"/>
              </w:rPr>
            </w:pPr>
            <w:r>
              <w:rPr>
                <w:szCs w:val="28"/>
                <w:lang w:val="en-US"/>
              </w:rPr>
              <w:t>9.5</w:t>
            </w:r>
          </w:p>
        </w:tc>
        <w:tc>
          <w:tcPr>
            <w:tcW w:w="1273" w:type="dxa"/>
          </w:tcPr>
          <w:p w:rsidR="0073799A" w:rsidRPr="000242E5" w:rsidRDefault="0073799A" w:rsidP="0073799A">
            <w:pPr>
              <w:rPr>
                <w:szCs w:val="28"/>
              </w:rPr>
            </w:pPr>
            <w:r>
              <w:rPr>
                <w:szCs w:val="28"/>
                <w:lang w:val="en-US"/>
              </w:rPr>
              <w:t>9.8</w:t>
            </w:r>
          </w:p>
        </w:tc>
        <w:tc>
          <w:tcPr>
            <w:tcW w:w="1273" w:type="dxa"/>
          </w:tcPr>
          <w:p w:rsidR="0073799A" w:rsidRPr="000242E5" w:rsidRDefault="0073799A" w:rsidP="0073799A">
            <w:pPr>
              <w:rPr>
                <w:szCs w:val="28"/>
              </w:rPr>
            </w:pPr>
            <w:r>
              <w:rPr>
                <w:szCs w:val="28"/>
                <w:lang w:val="en-US"/>
              </w:rPr>
              <w:t>10.4</w:t>
            </w:r>
          </w:p>
        </w:tc>
        <w:tc>
          <w:tcPr>
            <w:tcW w:w="1273" w:type="dxa"/>
            <w:tcBorders>
              <w:bottom w:val="single" w:sz="4" w:space="0" w:color="auto"/>
            </w:tcBorders>
            <w:shd w:val="clear" w:color="auto" w:fill="auto"/>
          </w:tcPr>
          <w:p w:rsidR="0073799A" w:rsidRPr="00DE3FF1" w:rsidRDefault="0073799A" w:rsidP="0073799A">
            <w:pPr>
              <w:rPr>
                <w:lang w:val="en-US"/>
              </w:rPr>
            </w:pPr>
            <w:r>
              <w:rPr>
                <w:lang w:val="en-US"/>
              </w:rPr>
              <w:t>10.8</w:t>
            </w:r>
          </w:p>
        </w:tc>
      </w:tr>
      <w:tr w:rsidR="0073799A" w:rsidTr="005D1B3E">
        <w:trPr>
          <w:gridAfter w:val="1"/>
          <w:wAfter w:w="1273" w:type="dxa"/>
          <w:jc w:val="center"/>
        </w:trPr>
        <w:tc>
          <w:tcPr>
            <w:tcW w:w="1310" w:type="dxa"/>
          </w:tcPr>
          <w:p w:rsidR="0073799A" w:rsidRPr="005D1B3E" w:rsidRDefault="0073799A" w:rsidP="005D1B3E">
            <w:pPr>
              <w:ind w:left="0"/>
              <w:rPr>
                <w:sz w:val="24"/>
                <w:szCs w:val="28"/>
              </w:rPr>
            </w:pPr>
            <w:r w:rsidRPr="005D1B3E">
              <w:rPr>
                <w:sz w:val="24"/>
                <w:szCs w:val="28"/>
              </w:rPr>
              <w:t>Амплітуда</w:t>
            </w:r>
          </w:p>
        </w:tc>
        <w:tc>
          <w:tcPr>
            <w:tcW w:w="1307" w:type="dxa"/>
            <w:vMerge w:val="restart"/>
          </w:tcPr>
          <w:p w:rsidR="0073799A" w:rsidRDefault="0073799A" w:rsidP="005D1B3E">
            <w:pPr>
              <w:ind w:left="17"/>
              <w:rPr>
                <w:szCs w:val="28"/>
                <w:lang w:val="en-US"/>
              </w:rPr>
            </w:pPr>
            <w:r>
              <w:rPr>
                <w:szCs w:val="28"/>
                <w:lang w:val="en-US"/>
              </w:rPr>
              <w:t>2.03</w:t>
            </w:r>
          </w:p>
        </w:tc>
        <w:tc>
          <w:tcPr>
            <w:tcW w:w="1273" w:type="dxa"/>
          </w:tcPr>
          <w:p w:rsidR="0073799A" w:rsidRDefault="0073799A" w:rsidP="0073799A">
            <w:pPr>
              <w:rPr>
                <w:szCs w:val="28"/>
                <w:lang w:val="en-US"/>
              </w:rPr>
            </w:pPr>
            <w:r>
              <w:rPr>
                <w:szCs w:val="28"/>
                <w:lang w:val="en-US"/>
              </w:rPr>
              <w:t>0.2</w:t>
            </w:r>
          </w:p>
        </w:tc>
        <w:tc>
          <w:tcPr>
            <w:tcW w:w="1273" w:type="dxa"/>
          </w:tcPr>
          <w:p w:rsidR="0073799A" w:rsidRDefault="0073799A" w:rsidP="0073799A">
            <w:pPr>
              <w:rPr>
                <w:szCs w:val="28"/>
                <w:lang w:val="en-US"/>
              </w:rPr>
            </w:pPr>
            <w:r>
              <w:rPr>
                <w:szCs w:val="28"/>
                <w:lang w:val="en-US"/>
              </w:rPr>
              <w:t>0.42</w:t>
            </w:r>
          </w:p>
        </w:tc>
        <w:tc>
          <w:tcPr>
            <w:tcW w:w="1273" w:type="dxa"/>
          </w:tcPr>
          <w:p w:rsidR="0073799A" w:rsidRDefault="0073799A" w:rsidP="0073799A">
            <w:pPr>
              <w:rPr>
                <w:szCs w:val="28"/>
                <w:lang w:val="en-US"/>
              </w:rPr>
            </w:pPr>
            <w:r>
              <w:rPr>
                <w:szCs w:val="28"/>
                <w:lang w:val="en-US"/>
              </w:rPr>
              <w:t>0.35</w:t>
            </w:r>
          </w:p>
        </w:tc>
        <w:tc>
          <w:tcPr>
            <w:tcW w:w="1273" w:type="dxa"/>
          </w:tcPr>
          <w:p w:rsidR="0073799A" w:rsidRDefault="0073799A" w:rsidP="0073799A">
            <w:pPr>
              <w:rPr>
                <w:szCs w:val="28"/>
                <w:lang w:val="en-US"/>
              </w:rPr>
            </w:pPr>
            <w:r>
              <w:rPr>
                <w:szCs w:val="28"/>
                <w:lang w:val="en-US"/>
              </w:rPr>
              <w:t>0.89</w:t>
            </w:r>
          </w:p>
        </w:tc>
        <w:tc>
          <w:tcPr>
            <w:tcW w:w="1273" w:type="dxa"/>
          </w:tcPr>
          <w:p w:rsidR="0073799A" w:rsidRDefault="0073799A" w:rsidP="0073799A">
            <w:pPr>
              <w:rPr>
                <w:szCs w:val="28"/>
                <w:lang w:val="en-US"/>
              </w:rPr>
            </w:pPr>
            <w:r>
              <w:rPr>
                <w:szCs w:val="28"/>
                <w:lang w:val="en-US"/>
              </w:rPr>
              <w:t>0.1</w:t>
            </w:r>
          </w:p>
        </w:tc>
      </w:tr>
      <w:tr w:rsidR="0073799A" w:rsidTr="005D1B3E">
        <w:trPr>
          <w:gridAfter w:val="1"/>
          <w:wAfter w:w="1273" w:type="dxa"/>
          <w:jc w:val="center"/>
        </w:trPr>
        <w:tc>
          <w:tcPr>
            <w:tcW w:w="1310" w:type="dxa"/>
          </w:tcPr>
          <w:p w:rsidR="0073799A" w:rsidRPr="005D1B3E" w:rsidRDefault="0073799A" w:rsidP="005D1B3E">
            <w:pPr>
              <w:ind w:left="0"/>
              <w:rPr>
                <w:sz w:val="24"/>
                <w:szCs w:val="28"/>
              </w:rPr>
            </w:pPr>
            <w:r w:rsidRPr="005D1B3E">
              <w:rPr>
                <w:sz w:val="24"/>
                <w:szCs w:val="28"/>
              </w:rPr>
              <w:t xml:space="preserve">Частота </w:t>
            </w:r>
          </w:p>
        </w:tc>
        <w:tc>
          <w:tcPr>
            <w:tcW w:w="1307" w:type="dxa"/>
            <w:vMerge/>
          </w:tcPr>
          <w:p w:rsidR="0073799A" w:rsidRDefault="0073799A" w:rsidP="005D1B3E">
            <w:pPr>
              <w:ind w:left="17"/>
              <w:rPr>
                <w:szCs w:val="28"/>
                <w:lang w:val="en-US"/>
              </w:rPr>
            </w:pPr>
          </w:p>
        </w:tc>
        <w:tc>
          <w:tcPr>
            <w:tcW w:w="1273" w:type="dxa"/>
          </w:tcPr>
          <w:p w:rsidR="0073799A" w:rsidRDefault="0073799A" w:rsidP="0073799A">
            <w:pPr>
              <w:rPr>
                <w:szCs w:val="28"/>
                <w:lang w:val="en-US"/>
              </w:rPr>
            </w:pPr>
            <w:r>
              <w:rPr>
                <w:szCs w:val="28"/>
                <w:lang w:val="en-US"/>
              </w:rPr>
              <w:t>8.8</w:t>
            </w:r>
          </w:p>
        </w:tc>
        <w:tc>
          <w:tcPr>
            <w:tcW w:w="1273" w:type="dxa"/>
          </w:tcPr>
          <w:p w:rsidR="0073799A" w:rsidRDefault="0073799A" w:rsidP="0073799A">
            <w:pPr>
              <w:rPr>
                <w:szCs w:val="28"/>
                <w:lang w:val="en-US"/>
              </w:rPr>
            </w:pPr>
            <w:r>
              <w:rPr>
                <w:szCs w:val="28"/>
                <w:lang w:val="en-US"/>
              </w:rPr>
              <w:t>9.4</w:t>
            </w:r>
          </w:p>
        </w:tc>
        <w:tc>
          <w:tcPr>
            <w:tcW w:w="1273" w:type="dxa"/>
          </w:tcPr>
          <w:p w:rsidR="0073799A" w:rsidRDefault="0073799A" w:rsidP="0073799A">
            <w:pPr>
              <w:rPr>
                <w:szCs w:val="28"/>
                <w:lang w:val="en-US"/>
              </w:rPr>
            </w:pPr>
            <w:r>
              <w:rPr>
                <w:szCs w:val="28"/>
                <w:lang w:val="en-US"/>
              </w:rPr>
              <w:t>9.8</w:t>
            </w:r>
          </w:p>
        </w:tc>
        <w:tc>
          <w:tcPr>
            <w:tcW w:w="1273" w:type="dxa"/>
          </w:tcPr>
          <w:p w:rsidR="0073799A" w:rsidRDefault="0073799A" w:rsidP="0073799A">
            <w:pPr>
              <w:rPr>
                <w:szCs w:val="28"/>
                <w:lang w:val="en-US"/>
              </w:rPr>
            </w:pPr>
            <w:r>
              <w:rPr>
                <w:szCs w:val="28"/>
                <w:lang w:val="en-US"/>
              </w:rPr>
              <w:t>9.8</w:t>
            </w:r>
          </w:p>
        </w:tc>
        <w:tc>
          <w:tcPr>
            <w:tcW w:w="1273" w:type="dxa"/>
          </w:tcPr>
          <w:p w:rsidR="0073799A" w:rsidRDefault="0073799A" w:rsidP="0073799A">
            <w:pPr>
              <w:rPr>
                <w:szCs w:val="28"/>
                <w:lang w:val="en-US"/>
              </w:rPr>
            </w:pPr>
            <w:r>
              <w:rPr>
                <w:szCs w:val="28"/>
                <w:lang w:val="en-US"/>
              </w:rPr>
              <w:t>10.8</w:t>
            </w:r>
          </w:p>
        </w:tc>
      </w:tr>
      <w:tr w:rsidR="0073799A" w:rsidTr="005D1B3E">
        <w:trPr>
          <w:gridAfter w:val="1"/>
          <w:wAfter w:w="1273" w:type="dxa"/>
          <w:jc w:val="center"/>
        </w:trPr>
        <w:tc>
          <w:tcPr>
            <w:tcW w:w="1310" w:type="dxa"/>
          </w:tcPr>
          <w:p w:rsidR="0073799A" w:rsidRPr="005D1B3E" w:rsidRDefault="0073799A" w:rsidP="005D1B3E">
            <w:pPr>
              <w:ind w:left="0"/>
              <w:rPr>
                <w:sz w:val="24"/>
                <w:szCs w:val="28"/>
              </w:rPr>
            </w:pPr>
            <w:r w:rsidRPr="005D1B3E">
              <w:rPr>
                <w:sz w:val="24"/>
                <w:szCs w:val="28"/>
              </w:rPr>
              <w:t>Амплітуда</w:t>
            </w:r>
          </w:p>
        </w:tc>
        <w:tc>
          <w:tcPr>
            <w:tcW w:w="1307" w:type="dxa"/>
            <w:vMerge w:val="restart"/>
          </w:tcPr>
          <w:p w:rsidR="0073799A" w:rsidRDefault="0073799A" w:rsidP="005D1B3E">
            <w:pPr>
              <w:ind w:left="17"/>
              <w:rPr>
                <w:szCs w:val="28"/>
                <w:lang w:val="en-US"/>
              </w:rPr>
            </w:pPr>
            <w:r>
              <w:rPr>
                <w:szCs w:val="28"/>
                <w:lang w:val="en-US"/>
              </w:rPr>
              <w:t>2.04</w:t>
            </w:r>
          </w:p>
        </w:tc>
        <w:tc>
          <w:tcPr>
            <w:tcW w:w="1273" w:type="dxa"/>
          </w:tcPr>
          <w:p w:rsidR="0073799A" w:rsidRDefault="0073799A" w:rsidP="0073799A">
            <w:pPr>
              <w:rPr>
                <w:szCs w:val="28"/>
                <w:lang w:val="en-US"/>
              </w:rPr>
            </w:pPr>
            <w:r>
              <w:rPr>
                <w:szCs w:val="28"/>
                <w:lang w:val="en-US"/>
              </w:rPr>
              <w:t>0.15</w:t>
            </w:r>
          </w:p>
        </w:tc>
        <w:tc>
          <w:tcPr>
            <w:tcW w:w="1273" w:type="dxa"/>
          </w:tcPr>
          <w:p w:rsidR="0073799A" w:rsidRDefault="0073799A" w:rsidP="0073799A">
            <w:pPr>
              <w:rPr>
                <w:szCs w:val="28"/>
                <w:lang w:val="en-US"/>
              </w:rPr>
            </w:pPr>
            <w:r>
              <w:rPr>
                <w:szCs w:val="28"/>
                <w:lang w:val="en-US"/>
              </w:rPr>
              <w:t>0.4</w:t>
            </w:r>
          </w:p>
        </w:tc>
        <w:tc>
          <w:tcPr>
            <w:tcW w:w="1273" w:type="dxa"/>
          </w:tcPr>
          <w:p w:rsidR="0073799A" w:rsidRDefault="0073799A" w:rsidP="0073799A">
            <w:pPr>
              <w:rPr>
                <w:szCs w:val="28"/>
                <w:lang w:val="en-US"/>
              </w:rPr>
            </w:pPr>
            <w:r>
              <w:rPr>
                <w:szCs w:val="28"/>
                <w:lang w:val="en-US"/>
              </w:rPr>
              <w:t>0.23</w:t>
            </w:r>
          </w:p>
        </w:tc>
        <w:tc>
          <w:tcPr>
            <w:tcW w:w="1273" w:type="dxa"/>
            <w:shd w:val="clear" w:color="auto" w:fill="auto"/>
          </w:tcPr>
          <w:p w:rsidR="0073799A" w:rsidRPr="00512B73" w:rsidRDefault="0073799A" w:rsidP="0073799A">
            <w:pPr>
              <w:rPr>
                <w:szCs w:val="28"/>
                <w:lang w:val="en-US"/>
              </w:rPr>
            </w:pPr>
            <w:r>
              <w:rPr>
                <w:szCs w:val="28"/>
                <w:lang w:val="en-US"/>
              </w:rPr>
              <w:t>0.35</w:t>
            </w:r>
          </w:p>
        </w:tc>
        <w:tc>
          <w:tcPr>
            <w:tcW w:w="1273" w:type="dxa"/>
            <w:shd w:val="clear" w:color="auto" w:fill="auto"/>
          </w:tcPr>
          <w:p w:rsidR="0073799A" w:rsidRPr="00512B73" w:rsidRDefault="0073799A" w:rsidP="0073799A">
            <w:pPr>
              <w:rPr>
                <w:szCs w:val="28"/>
                <w:lang w:val="en-US"/>
              </w:rPr>
            </w:pPr>
            <w:r>
              <w:rPr>
                <w:szCs w:val="28"/>
                <w:lang w:val="en-US"/>
              </w:rPr>
              <w:t>0.1</w:t>
            </w:r>
          </w:p>
        </w:tc>
      </w:tr>
      <w:tr w:rsidR="0073799A" w:rsidTr="005D1B3E">
        <w:trPr>
          <w:gridAfter w:val="1"/>
          <w:wAfter w:w="1273" w:type="dxa"/>
          <w:jc w:val="center"/>
        </w:trPr>
        <w:tc>
          <w:tcPr>
            <w:tcW w:w="1310" w:type="dxa"/>
          </w:tcPr>
          <w:p w:rsidR="0073799A" w:rsidRPr="005D1B3E" w:rsidRDefault="0073799A" w:rsidP="005D1B3E">
            <w:pPr>
              <w:ind w:left="0"/>
              <w:rPr>
                <w:sz w:val="24"/>
                <w:szCs w:val="28"/>
              </w:rPr>
            </w:pPr>
            <w:r w:rsidRPr="005D1B3E">
              <w:rPr>
                <w:sz w:val="24"/>
                <w:szCs w:val="28"/>
              </w:rPr>
              <w:t xml:space="preserve">Частота </w:t>
            </w:r>
          </w:p>
        </w:tc>
        <w:tc>
          <w:tcPr>
            <w:tcW w:w="1307" w:type="dxa"/>
            <w:vMerge/>
          </w:tcPr>
          <w:p w:rsidR="0073799A" w:rsidRDefault="0073799A" w:rsidP="005D1B3E">
            <w:pPr>
              <w:ind w:left="17"/>
              <w:rPr>
                <w:szCs w:val="28"/>
                <w:lang w:val="en-US"/>
              </w:rPr>
            </w:pPr>
          </w:p>
        </w:tc>
        <w:tc>
          <w:tcPr>
            <w:tcW w:w="1273" w:type="dxa"/>
          </w:tcPr>
          <w:p w:rsidR="0073799A" w:rsidRDefault="0073799A" w:rsidP="0073799A">
            <w:pPr>
              <w:rPr>
                <w:szCs w:val="28"/>
                <w:lang w:val="en-US"/>
              </w:rPr>
            </w:pPr>
            <w:r>
              <w:rPr>
                <w:szCs w:val="28"/>
                <w:lang w:val="en-US"/>
              </w:rPr>
              <w:t>9.3</w:t>
            </w:r>
          </w:p>
        </w:tc>
        <w:tc>
          <w:tcPr>
            <w:tcW w:w="1273" w:type="dxa"/>
          </w:tcPr>
          <w:p w:rsidR="0073799A" w:rsidRDefault="0073799A" w:rsidP="0073799A">
            <w:pPr>
              <w:rPr>
                <w:szCs w:val="28"/>
                <w:lang w:val="en-US"/>
              </w:rPr>
            </w:pPr>
            <w:r>
              <w:rPr>
                <w:szCs w:val="28"/>
                <w:lang w:val="en-US"/>
              </w:rPr>
              <w:t>9.8</w:t>
            </w:r>
          </w:p>
        </w:tc>
        <w:tc>
          <w:tcPr>
            <w:tcW w:w="1273" w:type="dxa"/>
          </w:tcPr>
          <w:p w:rsidR="0073799A" w:rsidRDefault="0073799A" w:rsidP="0073799A">
            <w:pPr>
              <w:rPr>
                <w:szCs w:val="28"/>
                <w:lang w:val="en-US"/>
              </w:rPr>
            </w:pPr>
            <w:r>
              <w:rPr>
                <w:szCs w:val="28"/>
                <w:lang w:val="en-US"/>
              </w:rPr>
              <w:t>9.4</w:t>
            </w:r>
          </w:p>
        </w:tc>
        <w:tc>
          <w:tcPr>
            <w:tcW w:w="1273" w:type="dxa"/>
            <w:tcBorders>
              <w:top w:val="nil"/>
              <w:bottom w:val="nil"/>
            </w:tcBorders>
            <w:shd w:val="clear" w:color="auto" w:fill="auto"/>
          </w:tcPr>
          <w:p w:rsidR="0073799A" w:rsidRPr="00512B73" w:rsidRDefault="0073799A" w:rsidP="0073799A">
            <w:pPr>
              <w:rPr>
                <w:szCs w:val="28"/>
                <w:lang w:val="en-US"/>
              </w:rPr>
            </w:pPr>
            <w:r>
              <w:rPr>
                <w:szCs w:val="28"/>
                <w:lang w:val="en-US"/>
              </w:rPr>
              <w:t>10.3</w:t>
            </w:r>
          </w:p>
        </w:tc>
        <w:tc>
          <w:tcPr>
            <w:tcW w:w="1273" w:type="dxa"/>
            <w:tcBorders>
              <w:top w:val="nil"/>
              <w:bottom w:val="nil"/>
            </w:tcBorders>
            <w:shd w:val="clear" w:color="auto" w:fill="auto"/>
          </w:tcPr>
          <w:p w:rsidR="0073799A" w:rsidRPr="00512B73" w:rsidRDefault="0073799A" w:rsidP="0073799A">
            <w:pPr>
              <w:rPr>
                <w:szCs w:val="28"/>
                <w:lang w:val="en-US"/>
              </w:rPr>
            </w:pPr>
            <w:r>
              <w:rPr>
                <w:szCs w:val="28"/>
                <w:lang w:val="en-US"/>
              </w:rPr>
              <w:t>10.7</w:t>
            </w:r>
          </w:p>
        </w:tc>
      </w:tr>
      <w:tr w:rsidR="0073799A" w:rsidTr="005D1B3E">
        <w:trPr>
          <w:gridAfter w:val="1"/>
          <w:wAfter w:w="1273" w:type="dxa"/>
          <w:jc w:val="center"/>
        </w:trPr>
        <w:tc>
          <w:tcPr>
            <w:tcW w:w="1310" w:type="dxa"/>
          </w:tcPr>
          <w:p w:rsidR="0073799A" w:rsidRPr="005D1B3E" w:rsidRDefault="0073799A" w:rsidP="005D1B3E">
            <w:pPr>
              <w:ind w:left="0"/>
              <w:rPr>
                <w:sz w:val="24"/>
                <w:szCs w:val="28"/>
              </w:rPr>
            </w:pPr>
            <w:r w:rsidRPr="005D1B3E">
              <w:rPr>
                <w:sz w:val="24"/>
                <w:szCs w:val="28"/>
              </w:rPr>
              <w:t>Амплітуда</w:t>
            </w:r>
          </w:p>
        </w:tc>
        <w:tc>
          <w:tcPr>
            <w:tcW w:w="1307" w:type="dxa"/>
            <w:vMerge w:val="restart"/>
          </w:tcPr>
          <w:p w:rsidR="0073799A" w:rsidRDefault="0073799A" w:rsidP="005D1B3E">
            <w:pPr>
              <w:ind w:left="17"/>
              <w:rPr>
                <w:szCs w:val="28"/>
                <w:lang w:val="en-US"/>
              </w:rPr>
            </w:pPr>
            <w:r>
              <w:rPr>
                <w:szCs w:val="28"/>
                <w:lang w:val="en-US"/>
              </w:rPr>
              <w:t>1.99</w:t>
            </w:r>
          </w:p>
        </w:tc>
        <w:tc>
          <w:tcPr>
            <w:tcW w:w="1273" w:type="dxa"/>
          </w:tcPr>
          <w:p w:rsidR="0073799A" w:rsidRDefault="0073799A" w:rsidP="0073799A">
            <w:pPr>
              <w:rPr>
                <w:szCs w:val="28"/>
                <w:lang w:val="en-US"/>
              </w:rPr>
            </w:pPr>
            <w:r>
              <w:rPr>
                <w:szCs w:val="28"/>
                <w:lang w:val="en-US"/>
              </w:rPr>
              <w:t>0.05</w:t>
            </w:r>
          </w:p>
        </w:tc>
        <w:tc>
          <w:tcPr>
            <w:tcW w:w="1273" w:type="dxa"/>
          </w:tcPr>
          <w:p w:rsidR="0073799A" w:rsidRDefault="0073799A" w:rsidP="0073799A">
            <w:pPr>
              <w:rPr>
                <w:szCs w:val="28"/>
                <w:lang w:val="en-US"/>
              </w:rPr>
            </w:pPr>
            <w:r>
              <w:rPr>
                <w:szCs w:val="28"/>
                <w:lang w:val="en-US"/>
              </w:rPr>
              <w:t>0.29</w:t>
            </w:r>
          </w:p>
        </w:tc>
        <w:tc>
          <w:tcPr>
            <w:tcW w:w="1273" w:type="dxa"/>
          </w:tcPr>
          <w:p w:rsidR="0073799A" w:rsidRDefault="0073799A" w:rsidP="0073799A">
            <w:pPr>
              <w:rPr>
                <w:szCs w:val="28"/>
                <w:lang w:val="en-US"/>
              </w:rPr>
            </w:pPr>
            <w:r>
              <w:rPr>
                <w:szCs w:val="28"/>
                <w:lang w:val="en-US"/>
              </w:rPr>
              <w:t>0.42</w:t>
            </w:r>
          </w:p>
        </w:tc>
        <w:tc>
          <w:tcPr>
            <w:tcW w:w="1273" w:type="dxa"/>
          </w:tcPr>
          <w:p w:rsidR="0073799A" w:rsidRDefault="0073799A" w:rsidP="0073799A">
            <w:pPr>
              <w:rPr>
                <w:szCs w:val="28"/>
                <w:lang w:val="en-US"/>
              </w:rPr>
            </w:pPr>
            <w:r>
              <w:rPr>
                <w:szCs w:val="28"/>
                <w:lang w:val="en-US"/>
              </w:rPr>
              <w:t>0.22</w:t>
            </w:r>
          </w:p>
        </w:tc>
        <w:tc>
          <w:tcPr>
            <w:tcW w:w="1273" w:type="dxa"/>
          </w:tcPr>
          <w:p w:rsidR="0073799A" w:rsidRDefault="0073799A" w:rsidP="0073799A">
            <w:pPr>
              <w:rPr>
                <w:szCs w:val="28"/>
                <w:lang w:val="en-US"/>
              </w:rPr>
            </w:pPr>
            <w:r>
              <w:rPr>
                <w:szCs w:val="28"/>
                <w:lang w:val="en-US"/>
              </w:rPr>
              <w:t>0.03</w:t>
            </w:r>
          </w:p>
        </w:tc>
      </w:tr>
      <w:tr w:rsidR="0073799A" w:rsidTr="005D1B3E">
        <w:trPr>
          <w:gridAfter w:val="1"/>
          <w:wAfter w:w="1273" w:type="dxa"/>
          <w:jc w:val="center"/>
        </w:trPr>
        <w:tc>
          <w:tcPr>
            <w:tcW w:w="1310" w:type="dxa"/>
          </w:tcPr>
          <w:p w:rsidR="0073799A" w:rsidRPr="005D1B3E" w:rsidRDefault="0073799A" w:rsidP="005D1B3E">
            <w:pPr>
              <w:ind w:left="0"/>
              <w:rPr>
                <w:sz w:val="24"/>
                <w:szCs w:val="28"/>
              </w:rPr>
            </w:pPr>
            <w:r w:rsidRPr="005D1B3E">
              <w:rPr>
                <w:sz w:val="24"/>
                <w:szCs w:val="28"/>
              </w:rPr>
              <w:t xml:space="preserve">Частота </w:t>
            </w:r>
          </w:p>
        </w:tc>
        <w:tc>
          <w:tcPr>
            <w:tcW w:w="1307" w:type="dxa"/>
            <w:vMerge/>
          </w:tcPr>
          <w:p w:rsidR="0073799A" w:rsidRDefault="0073799A" w:rsidP="005D1B3E">
            <w:pPr>
              <w:ind w:left="17"/>
              <w:rPr>
                <w:szCs w:val="28"/>
                <w:lang w:val="en-US"/>
              </w:rPr>
            </w:pPr>
          </w:p>
        </w:tc>
        <w:tc>
          <w:tcPr>
            <w:tcW w:w="1273" w:type="dxa"/>
          </w:tcPr>
          <w:p w:rsidR="0073799A" w:rsidRDefault="0073799A" w:rsidP="0073799A">
            <w:pPr>
              <w:rPr>
                <w:szCs w:val="28"/>
                <w:lang w:val="en-US"/>
              </w:rPr>
            </w:pPr>
            <w:r>
              <w:rPr>
                <w:szCs w:val="28"/>
                <w:lang w:val="en-US"/>
              </w:rPr>
              <w:t>9.1</w:t>
            </w:r>
          </w:p>
        </w:tc>
        <w:tc>
          <w:tcPr>
            <w:tcW w:w="1273" w:type="dxa"/>
          </w:tcPr>
          <w:p w:rsidR="0073799A" w:rsidRDefault="0073799A" w:rsidP="0073799A">
            <w:pPr>
              <w:rPr>
                <w:szCs w:val="28"/>
                <w:lang w:val="en-US"/>
              </w:rPr>
            </w:pPr>
            <w:r>
              <w:rPr>
                <w:szCs w:val="28"/>
                <w:lang w:val="en-US"/>
              </w:rPr>
              <w:t>9.5</w:t>
            </w:r>
          </w:p>
        </w:tc>
        <w:tc>
          <w:tcPr>
            <w:tcW w:w="1273" w:type="dxa"/>
          </w:tcPr>
          <w:p w:rsidR="0073799A" w:rsidRDefault="0073799A" w:rsidP="0073799A">
            <w:pPr>
              <w:rPr>
                <w:szCs w:val="28"/>
                <w:lang w:val="en-US"/>
              </w:rPr>
            </w:pPr>
            <w:r>
              <w:rPr>
                <w:szCs w:val="28"/>
                <w:lang w:val="en-US"/>
              </w:rPr>
              <w:t>10.1</w:t>
            </w:r>
          </w:p>
        </w:tc>
        <w:tc>
          <w:tcPr>
            <w:tcW w:w="1273" w:type="dxa"/>
          </w:tcPr>
          <w:p w:rsidR="0073799A" w:rsidRDefault="0073799A" w:rsidP="0073799A">
            <w:pPr>
              <w:rPr>
                <w:szCs w:val="28"/>
                <w:lang w:val="en-US"/>
              </w:rPr>
            </w:pPr>
            <w:r>
              <w:rPr>
                <w:szCs w:val="28"/>
                <w:lang w:val="en-US"/>
              </w:rPr>
              <w:t>10.6</w:t>
            </w:r>
          </w:p>
        </w:tc>
        <w:tc>
          <w:tcPr>
            <w:tcW w:w="1273" w:type="dxa"/>
          </w:tcPr>
          <w:p w:rsidR="0073799A" w:rsidRDefault="0073799A" w:rsidP="0073799A">
            <w:pPr>
              <w:rPr>
                <w:szCs w:val="28"/>
                <w:lang w:val="en-US"/>
              </w:rPr>
            </w:pPr>
            <w:r>
              <w:rPr>
                <w:szCs w:val="28"/>
                <w:lang w:val="en-US"/>
              </w:rPr>
              <w:t>11.1</w:t>
            </w:r>
          </w:p>
        </w:tc>
      </w:tr>
      <w:tr w:rsidR="0073799A" w:rsidTr="005D1B3E">
        <w:trPr>
          <w:gridAfter w:val="1"/>
          <w:wAfter w:w="1273" w:type="dxa"/>
          <w:jc w:val="center"/>
        </w:trPr>
        <w:tc>
          <w:tcPr>
            <w:tcW w:w="1310" w:type="dxa"/>
          </w:tcPr>
          <w:p w:rsidR="0073799A" w:rsidRPr="005D1B3E" w:rsidRDefault="0073799A" w:rsidP="005D1B3E">
            <w:pPr>
              <w:ind w:left="0"/>
              <w:rPr>
                <w:sz w:val="24"/>
                <w:szCs w:val="28"/>
              </w:rPr>
            </w:pPr>
            <w:r w:rsidRPr="005D1B3E">
              <w:rPr>
                <w:sz w:val="24"/>
                <w:szCs w:val="28"/>
              </w:rPr>
              <w:t>Амплітуда</w:t>
            </w:r>
          </w:p>
        </w:tc>
        <w:tc>
          <w:tcPr>
            <w:tcW w:w="1307" w:type="dxa"/>
            <w:vMerge w:val="restart"/>
          </w:tcPr>
          <w:p w:rsidR="0073799A" w:rsidRDefault="0073799A" w:rsidP="005D1B3E">
            <w:pPr>
              <w:ind w:left="17"/>
              <w:rPr>
                <w:szCs w:val="28"/>
                <w:lang w:val="en-US"/>
              </w:rPr>
            </w:pPr>
            <w:r>
              <w:rPr>
                <w:szCs w:val="28"/>
                <w:lang w:val="en-US"/>
              </w:rPr>
              <w:t>1.98</w:t>
            </w:r>
          </w:p>
        </w:tc>
        <w:tc>
          <w:tcPr>
            <w:tcW w:w="1273" w:type="dxa"/>
          </w:tcPr>
          <w:p w:rsidR="0073799A" w:rsidRDefault="0073799A" w:rsidP="0073799A">
            <w:pPr>
              <w:rPr>
                <w:szCs w:val="28"/>
                <w:lang w:val="en-US"/>
              </w:rPr>
            </w:pPr>
            <w:r>
              <w:rPr>
                <w:szCs w:val="28"/>
                <w:lang w:val="en-US"/>
              </w:rPr>
              <w:t>0.08</w:t>
            </w:r>
          </w:p>
        </w:tc>
        <w:tc>
          <w:tcPr>
            <w:tcW w:w="1273" w:type="dxa"/>
          </w:tcPr>
          <w:p w:rsidR="0073799A" w:rsidRDefault="0073799A" w:rsidP="0073799A">
            <w:pPr>
              <w:rPr>
                <w:szCs w:val="28"/>
                <w:lang w:val="en-US"/>
              </w:rPr>
            </w:pPr>
            <w:r>
              <w:rPr>
                <w:szCs w:val="28"/>
                <w:lang w:val="en-US"/>
              </w:rPr>
              <w:t>0.3</w:t>
            </w:r>
          </w:p>
        </w:tc>
        <w:tc>
          <w:tcPr>
            <w:tcW w:w="1273" w:type="dxa"/>
          </w:tcPr>
          <w:p w:rsidR="0073799A" w:rsidRDefault="0073799A" w:rsidP="0073799A">
            <w:pPr>
              <w:rPr>
                <w:szCs w:val="28"/>
                <w:lang w:val="en-US"/>
              </w:rPr>
            </w:pPr>
            <w:r>
              <w:rPr>
                <w:szCs w:val="28"/>
                <w:lang w:val="en-US"/>
              </w:rPr>
              <w:t>0.42</w:t>
            </w:r>
          </w:p>
        </w:tc>
        <w:tc>
          <w:tcPr>
            <w:tcW w:w="1273" w:type="dxa"/>
          </w:tcPr>
          <w:p w:rsidR="0073799A" w:rsidRDefault="0073799A" w:rsidP="0073799A">
            <w:pPr>
              <w:rPr>
                <w:szCs w:val="28"/>
                <w:lang w:val="en-US"/>
              </w:rPr>
            </w:pPr>
            <w:r>
              <w:rPr>
                <w:szCs w:val="28"/>
                <w:lang w:val="en-US"/>
              </w:rPr>
              <w:t>0.2</w:t>
            </w:r>
          </w:p>
        </w:tc>
        <w:tc>
          <w:tcPr>
            <w:tcW w:w="1273" w:type="dxa"/>
          </w:tcPr>
          <w:p w:rsidR="0073799A" w:rsidRDefault="0073799A" w:rsidP="0073799A">
            <w:pPr>
              <w:rPr>
                <w:szCs w:val="28"/>
                <w:lang w:val="en-US"/>
              </w:rPr>
            </w:pPr>
            <w:r>
              <w:rPr>
                <w:szCs w:val="28"/>
                <w:lang w:val="en-US"/>
              </w:rPr>
              <w:t>0.01</w:t>
            </w:r>
          </w:p>
        </w:tc>
      </w:tr>
      <w:tr w:rsidR="0073799A" w:rsidTr="005D1B3E">
        <w:trPr>
          <w:gridAfter w:val="1"/>
          <w:wAfter w:w="1273" w:type="dxa"/>
          <w:jc w:val="center"/>
        </w:trPr>
        <w:tc>
          <w:tcPr>
            <w:tcW w:w="1310" w:type="dxa"/>
          </w:tcPr>
          <w:p w:rsidR="0073799A" w:rsidRPr="005D1B3E" w:rsidRDefault="0073799A" w:rsidP="005D1B3E">
            <w:pPr>
              <w:ind w:left="0"/>
              <w:rPr>
                <w:sz w:val="24"/>
                <w:szCs w:val="28"/>
              </w:rPr>
            </w:pPr>
            <w:r w:rsidRPr="005D1B3E">
              <w:rPr>
                <w:sz w:val="24"/>
                <w:szCs w:val="28"/>
              </w:rPr>
              <w:t xml:space="preserve">Частота </w:t>
            </w:r>
          </w:p>
        </w:tc>
        <w:tc>
          <w:tcPr>
            <w:tcW w:w="1307" w:type="dxa"/>
            <w:vMerge/>
          </w:tcPr>
          <w:p w:rsidR="0073799A" w:rsidRDefault="0073799A" w:rsidP="005D1B3E">
            <w:pPr>
              <w:ind w:left="17"/>
              <w:rPr>
                <w:szCs w:val="28"/>
                <w:lang w:val="en-US"/>
              </w:rPr>
            </w:pPr>
          </w:p>
        </w:tc>
        <w:tc>
          <w:tcPr>
            <w:tcW w:w="1273" w:type="dxa"/>
          </w:tcPr>
          <w:p w:rsidR="0073799A" w:rsidRDefault="0073799A" w:rsidP="0073799A">
            <w:pPr>
              <w:rPr>
                <w:szCs w:val="28"/>
                <w:lang w:val="en-US"/>
              </w:rPr>
            </w:pPr>
            <w:r>
              <w:rPr>
                <w:szCs w:val="28"/>
                <w:lang w:val="en-US"/>
              </w:rPr>
              <w:t>9.2</w:t>
            </w:r>
          </w:p>
        </w:tc>
        <w:tc>
          <w:tcPr>
            <w:tcW w:w="1273" w:type="dxa"/>
          </w:tcPr>
          <w:p w:rsidR="0073799A" w:rsidRDefault="0073799A" w:rsidP="0073799A">
            <w:pPr>
              <w:rPr>
                <w:szCs w:val="28"/>
                <w:lang w:val="en-US"/>
              </w:rPr>
            </w:pPr>
            <w:r>
              <w:rPr>
                <w:szCs w:val="28"/>
                <w:lang w:val="en-US"/>
              </w:rPr>
              <w:t>9.6</w:t>
            </w:r>
          </w:p>
        </w:tc>
        <w:tc>
          <w:tcPr>
            <w:tcW w:w="1273" w:type="dxa"/>
          </w:tcPr>
          <w:p w:rsidR="0073799A" w:rsidRDefault="0073799A" w:rsidP="0073799A">
            <w:pPr>
              <w:rPr>
                <w:szCs w:val="28"/>
                <w:lang w:val="en-US"/>
              </w:rPr>
            </w:pPr>
            <w:r>
              <w:rPr>
                <w:szCs w:val="28"/>
                <w:lang w:val="en-US"/>
              </w:rPr>
              <w:t>10.2</w:t>
            </w:r>
          </w:p>
        </w:tc>
        <w:tc>
          <w:tcPr>
            <w:tcW w:w="1273" w:type="dxa"/>
          </w:tcPr>
          <w:p w:rsidR="0073799A" w:rsidRDefault="0073799A" w:rsidP="0073799A">
            <w:pPr>
              <w:rPr>
                <w:szCs w:val="28"/>
                <w:lang w:val="en-US"/>
              </w:rPr>
            </w:pPr>
            <w:r>
              <w:rPr>
                <w:szCs w:val="28"/>
                <w:lang w:val="en-US"/>
              </w:rPr>
              <w:t>10.7</w:t>
            </w:r>
          </w:p>
        </w:tc>
        <w:tc>
          <w:tcPr>
            <w:tcW w:w="1273" w:type="dxa"/>
          </w:tcPr>
          <w:p w:rsidR="0073799A" w:rsidRDefault="0073799A" w:rsidP="0073799A">
            <w:pPr>
              <w:rPr>
                <w:szCs w:val="28"/>
                <w:lang w:val="en-US"/>
              </w:rPr>
            </w:pPr>
            <w:r>
              <w:rPr>
                <w:szCs w:val="28"/>
                <w:lang w:val="en-US"/>
              </w:rPr>
              <w:t>11.1</w:t>
            </w:r>
          </w:p>
        </w:tc>
      </w:tr>
      <w:tr w:rsidR="0073799A" w:rsidTr="005D1B3E">
        <w:trPr>
          <w:gridAfter w:val="1"/>
          <w:wAfter w:w="1273" w:type="dxa"/>
          <w:jc w:val="center"/>
        </w:trPr>
        <w:tc>
          <w:tcPr>
            <w:tcW w:w="1310" w:type="dxa"/>
          </w:tcPr>
          <w:p w:rsidR="0073799A" w:rsidRPr="005D1B3E" w:rsidRDefault="0073799A" w:rsidP="005D1B3E">
            <w:pPr>
              <w:ind w:left="0"/>
              <w:rPr>
                <w:sz w:val="24"/>
                <w:szCs w:val="28"/>
              </w:rPr>
            </w:pPr>
            <w:r w:rsidRPr="005D1B3E">
              <w:rPr>
                <w:sz w:val="24"/>
                <w:szCs w:val="28"/>
              </w:rPr>
              <w:t>Амплітуда</w:t>
            </w:r>
          </w:p>
        </w:tc>
        <w:tc>
          <w:tcPr>
            <w:tcW w:w="1307" w:type="dxa"/>
            <w:vMerge w:val="restart"/>
          </w:tcPr>
          <w:p w:rsidR="0073799A" w:rsidRDefault="0073799A" w:rsidP="005D1B3E">
            <w:pPr>
              <w:ind w:left="17"/>
              <w:rPr>
                <w:szCs w:val="28"/>
                <w:lang w:val="en-US"/>
              </w:rPr>
            </w:pPr>
            <w:r>
              <w:rPr>
                <w:szCs w:val="28"/>
                <w:lang w:val="en-US"/>
              </w:rPr>
              <w:t>1.97</w:t>
            </w:r>
          </w:p>
        </w:tc>
        <w:tc>
          <w:tcPr>
            <w:tcW w:w="1273" w:type="dxa"/>
          </w:tcPr>
          <w:p w:rsidR="0073799A" w:rsidRDefault="0073799A" w:rsidP="0073799A">
            <w:pPr>
              <w:rPr>
                <w:szCs w:val="28"/>
                <w:lang w:val="en-US"/>
              </w:rPr>
            </w:pPr>
            <w:r>
              <w:rPr>
                <w:szCs w:val="28"/>
                <w:lang w:val="en-US"/>
              </w:rPr>
              <w:t>0.1</w:t>
            </w:r>
          </w:p>
        </w:tc>
        <w:tc>
          <w:tcPr>
            <w:tcW w:w="1273" w:type="dxa"/>
          </w:tcPr>
          <w:p w:rsidR="0073799A" w:rsidRDefault="0073799A" w:rsidP="0073799A">
            <w:pPr>
              <w:rPr>
                <w:szCs w:val="28"/>
                <w:lang w:val="en-US"/>
              </w:rPr>
            </w:pPr>
            <w:r>
              <w:rPr>
                <w:szCs w:val="28"/>
                <w:lang w:val="en-US"/>
              </w:rPr>
              <w:t>0.35</w:t>
            </w:r>
          </w:p>
        </w:tc>
        <w:tc>
          <w:tcPr>
            <w:tcW w:w="1273" w:type="dxa"/>
          </w:tcPr>
          <w:p w:rsidR="0073799A" w:rsidRDefault="0073799A" w:rsidP="0073799A">
            <w:pPr>
              <w:rPr>
                <w:szCs w:val="28"/>
                <w:lang w:val="en-US"/>
              </w:rPr>
            </w:pPr>
            <w:r>
              <w:rPr>
                <w:szCs w:val="28"/>
                <w:lang w:val="en-US"/>
              </w:rPr>
              <w:t>0.42</w:t>
            </w:r>
          </w:p>
        </w:tc>
        <w:tc>
          <w:tcPr>
            <w:tcW w:w="1273" w:type="dxa"/>
          </w:tcPr>
          <w:p w:rsidR="0073799A" w:rsidRDefault="0073799A" w:rsidP="0073799A">
            <w:pPr>
              <w:rPr>
                <w:szCs w:val="28"/>
                <w:lang w:val="en-US"/>
              </w:rPr>
            </w:pPr>
            <w:r>
              <w:rPr>
                <w:szCs w:val="28"/>
                <w:lang w:val="en-US"/>
              </w:rPr>
              <w:t>0.88</w:t>
            </w:r>
          </w:p>
        </w:tc>
        <w:tc>
          <w:tcPr>
            <w:tcW w:w="1273" w:type="dxa"/>
          </w:tcPr>
          <w:p w:rsidR="0073799A" w:rsidRDefault="0073799A" w:rsidP="0073799A">
            <w:pPr>
              <w:rPr>
                <w:szCs w:val="28"/>
                <w:lang w:val="en-US"/>
              </w:rPr>
            </w:pPr>
            <w:r>
              <w:rPr>
                <w:szCs w:val="28"/>
                <w:lang w:val="en-US"/>
              </w:rPr>
              <w:t>0.19</w:t>
            </w:r>
          </w:p>
        </w:tc>
      </w:tr>
      <w:tr w:rsidR="0073799A" w:rsidTr="005D1B3E">
        <w:trPr>
          <w:gridAfter w:val="1"/>
          <w:wAfter w:w="1273" w:type="dxa"/>
          <w:jc w:val="center"/>
        </w:trPr>
        <w:tc>
          <w:tcPr>
            <w:tcW w:w="1310" w:type="dxa"/>
          </w:tcPr>
          <w:p w:rsidR="0073799A" w:rsidRPr="005D1B3E" w:rsidRDefault="0073799A" w:rsidP="005D1B3E">
            <w:pPr>
              <w:ind w:left="0"/>
              <w:rPr>
                <w:sz w:val="24"/>
                <w:szCs w:val="28"/>
              </w:rPr>
            </w:pPr>
            <w:r w:rsidRPr="005D1B3E">
              <w:rPr>
                <w:sz w:val="24"/>
                <w:szCs w:val="28"/>
              </w:rPr>
              <w:t xml:space="preserve">Частота </w:t>
            </w:r>
          </w:p>
        </w:tc>
        <w:tc>
          <w:tcPr>
            <w:tcW w:w="1307" w:type="dxa"/>
            <w:vMerge/>
          </w:tcPr>
          <w:p w:rsidR="0073799A" w:rsidRDefault="0073799A" w:rsidP="005D1B3E">
            <w:pPr>
              <w:ind w:left="17"/>
              <w:rPr>
                <w:szCs w:val="28"/>
                <w:lang w:val="en-US"/>
              </w:rPr>
            </w:pPr>
          </w:p>
        </w:tc>
        <w:tc>
          <w:tcPr>
            <w:tcW w:w="1273" w:type="dxa"/>
          </w:tcPr>
          <w:p w:rsidR="0073799A" w:rsidRDefault="0073799A" w:rsidP="0073799A">
            <w:pPr>
              <w:rPr>
                <w:szCs w:val="28"/>
                <w:lang w:val="en-US"/>
              </w:rPr>
            </w:pPr>
            <w:r>
              <w:rPr>
                <w:szCs w:val="28"/>
                <w:lang w:val="en-US"/>
              </w:rPr>
              <w:t>9.2</w:t>
            </w:r>
          </w:p>
        </w:tc>
        <w:tc>
          <w:tcPr>
            <w:tcW w:w="1273" w:type="dxa"/>
          </w:tcPr>
          <w:p w:rsidR="0073799A" w:rsidRDefault="0073799A" w:rsidP="0073799A">
            <w:pPr>
              <w:rPr>
                <w:szCs w:val="28"/>
                <w:lang w:val="en-US"/>
              </w:rPr>
            </w:pPr>
            <w:r>
              <w:rPr>
                <w:szCs w:val="28"/>
                <w:lang w:val="en-US"/>
              </w:rPr>
              <w:t>9.8</w:t>
            </w:r>
          </w:p>
        </w:tc>
        <w:tc>
          <w:tcPr>
            <w:tcW w:w="1273" w:type="dxa"/>
          </w:tcPr>
          <w:p w:rsidR="0073799A" w:rsidRDefault="0073799A" w:rsidP="0073799A">
            <w:pPr>
              <w:rPr>
                <w:szCs w:val="28"/>
                <w:lang w:val="en-US"/>
              </w:rPr>
            </w:pPr>
            <w:r>
              <w:rPr>
                <w:szCs w:val="28"/>
                <w:lang w:val="en-US"/>
              </w:rPr>
              <w:t>10.2</w:t>
            </w:r>
          </w:p>
        </w:tc>
        <w:tc>
          <w:tcPr>
            <w:tcW w:w="1273" w:type="dxa"/>
          </w:tcPr>
          <w:p w:rsidR="0073799A" w:rsidRDefault="0073799A" w:rsidP="0073799A">
            <w:pPr>
              <w:rPr>
                <w:szCs w:val="28"/>
                <w:lang w:val="en-US"/>
              </w:rPr>
            </w:pPr>
            <w:r>
              <w:rPr>
                <w:szCs w:val="28"/>
                <w:lang w:val="en-US"/>
              </w:rPr>
              <w:t>10.2</w:t>
            </w:r>
          </w:p>
        </w:tc>
        <w:tc>
          <w:tcPr>
            <w:tcW w:w="1273" w:type="dxa"/>
          </w:tcPr>
          <w:p w:rsidR="0073799A" w:rsidRDefault="0073799A" w:rsidP="0073799A">
            <w:pPr>
              <w:rPr>
                <w:szCs w:val="28"/>
                <w:lang w:val="en-US"/>
              </w:rPr>
            </w:pPr>
            <w:r>
              <w:rPr>
                <w:szCs w:val="28"/>
                <w:lang w:val="en-US"/>
              </w:rPr>
              <w:t>10.7</w:t>
            </w:r>
          </w:p>
        </w:tc>
      </w:tr>
      <w:tr w:rsidR="0073799A" w:rsidTr="005D1B3E">
        <w:trPr>
          <w:gridAfter w:val="2"/>
          <w:wAfter w:w="2546" w:type="dxa"/>
          <w:jc w:val="center"/>
        </w:trPr>
        <w:tc>
          <w:tcPr>
            <w:tcW w:w="1310" w:type="dxa"/>
          </w:tcPr>
          <w:p w:rsidR="0073799A" w:rsidRPr="005D1B3E" w:rsidRDefault="0073799A" w:rsidP="005D1B3E">
            <w:pPr>
              <w:ind w:left="0"/>
              <w:rPr>
                <w:sz w:val="24"/>
                <w:szCs w:val="28"/>
              </w:rPr>
            </w:pPr>
            <w:r w:rsidRPr="005D1B3E">
              <w:rPr>
                <w:sz w:val="24"/>
                <w:szCs w:val="28"/>
              </w:rPr>
              <w:t>Амплітуда</w:t>
            </w:r>
          </w:p>
        </w:tc>
        <w:tc>
          <w:tcPr>
            <w:tcW w:w="1307" w:type="dxa"/>
            <w:vMerge w:val="restart"/>
          </w:tcPr>
          <w:p w:rsidR="0073799A" w:rsidRDefault="0073799A" w:rsidP="005D1B3E">
            <w:pPr>
              <w:ind w:left="17"/>
              <w:rPr>
                <w:szCs w:val="28"/>
                <w:lang w:val="en-US"/>
              </w:rPr>
            </w:pPr>
            <w:r>
              <w:rPr>
                <w:szCs w:val="28"/>
                <w:lang w:val="en-US"/>
              </w:rPr>
              <w:t>1.96</w:t>
            </w:r>
          </w:p>
        </w:tc>
        <w:tc>
          <w:tcPr>
            <w:tcW w:w="1273" w:type="dxa"/>
          </w:tcPr>
          <w:p w:rsidR="0073799A" w:rsidRDefault="0073799A" w:rsidP="0073799A">
            <w:pPr>
              <w:rPr>
                <w:szCs w:val="28"/>
                <w:lang w:val="en-US"/>
              </w:rPr>
            </w:pPr>
            <w:r>
              <w:rPr>
                <w:szCs w:val="28"/>
                <w:lang w:val="en-US"/>
              </w:rPr>
              <w:t>0.1</w:t>
            </w:r>
          </w:p>
        </w:tc>
        <w:tc>
          <w:tcPr>
            <w:tcW w:w="1273" w:type="dxa"/>
          </w:tcPr>
          <w:p w:rsidR="0073799A" w:rsidRDefault="0073799A" w:rsidP="0073799A">
            <w:pPr>
              <w:rPr>
                <w:szCs w:val="28"/>
                <w:lang w:val="en-US"/>
              </w:rPr>
            </w:pPr>
            <w:r>
              <w:rPr>
                <w:szCs w:val="28"/>
                <w:lang w:val="en-US"/>
              </w:rPr>
              <w:t>0.35</w:t>
            </w:r>
          </w:p>
        </w:tc>
        <w:tc>
          <w:tcPr>
            <w:tcW w:w="1273" w:type="dxa"/>
          </w:tcPr>
          <w:p w:rsidR="0073799A" w:rsidRDefault="0073799A" w:rsidP="0073799A">
            <w:pPr>
              <w:rPr>
                <w:szCs w:val="28"/>
                <w:lang w:val="en-US"/>
              </w:rPr>
            </w:pPr>
            <w:r>
              <w:rPr>
                <w:szCs w:val="28"/>
                <w:lang w:val="en-US"/>
              </w:rPr>
              <w:t>0.4</w:t>
            </w:r>
          </w:p>
        </w:tc>
        <w:tc>
          <w:tcPr>
            <w:tcW w:w="1273" w:type="dxa"/>
            <w:tcBorders>
              <w:bottom w:val="single" w:sz="4" w:space="0" w:color="auto"/>
            </w:tcBorders>
            <w:shd w:val="clear" w:color="auto" w:fill="auto"/>
          </w:tcPr>
          <w:p w:rsidR="0073799A" w:rsidRPr="00FB1B82" w:rsidRDefault="0073799A" w:rsidP="0073799A">
            <w:pPr>
              <w:rPr>
                <w:szCs w:val="28"/>
                <w:lang w:val="en-US"/>
              </w:rPr>
            </w:pPr>
            <w:r>
              <w:rPr>
                <w:szCs w:val="28"/>
                <w:lang w:val="en-US"/>
              </w:rPr>
              <w:t>0.15</w:t>
            </w:r>
          </w:p>
        </w:tc>
      </w:tr>
      <w:tr w:rsidR="0073799A" w:rsidTr="005D1B3E">
        <w:trPr>
          <w:gridAfter w:val="2"/>
          <w:wAfter w:w="2546" w:type="dxa"/>
          <w:jc w:val="center"/>
        </w:trPr>
        <w:tc>
          <w:tcPr>
            <w:tcW w:w="1310" w:type="dxa"/>
          </w:tcPr>
          <w:p w:rsidR="0073799A" w:rsidRPr="005D1B3E" w:rsidRDefault="0073799A" w:rsidP="005D1B3E">
            <w:pPr>
              <w:ind w:left="0"/>
              <w:rPr>
                <w:sz w:val="24"/>
                <w:szCs w:val="28"/>
              </w:rPr>
            </w:pPr>
            <w:r w:rsidRPr="005D1B3E">
              <w:rPr>
                <w:sz w:val="24"/>
                <w:szCs w:val="28"/>
              </w:rPr>
              <w:t xml:space="preserve">Частота </w:t>
            </w:r>
          </w:p>
        </w:tc>
        <w:tc>
          <w:tcPr>
            <w:tcW w:w="1307" w:type="dxa"/>
            <w:vMerge/>
          </w:tcPr>
          <w:p w:rsidR="0073799A" w:rsidRDefault="0073799A" w:rsidP="005D1B3E">
            <w:pPr>
              <w:ind w:left="17"/>
              <w:rPr>
                <w:szCs w:val="28"/>
                <w:lang w:val="en-US"/>
              </w:rPr>
            </w:pPr>
          </w:p>
        </w:tc>
        <w:tc>
          <w:tcPr>
            <w:tcW w:w="1273" w:type="dxa"/>
          </w:tcPr>
          <w:p w:rsidR="0073799A" w:rsidRDefault="0073799A" w:rsidP="0073799A">
            <w:pPr>
              <w:rPr>
                <w:szCs w:val="28"/>
                <w:lang w:val="en-US"/>
              </w:rPr>
            </w:pPr>
            <w:r>
              <w:rPr>
                <w:szCs w:val="28"/>
                <w:lang w:val="en-US"/>
              </w:rPr>
              <w:t>9.2</w:t>
            </w:r>
          </w:p>
        </w:tc>
        <w:tc>
          <w:tcPr>
            <w:tcW w:w="1273" w:type="dxa"/>
          </w:tcPr>
          <w:p w:rsidR="0073799A" w:rsidRDefault="0073799A" w:rsidP="0073799A">
            <w:pPr>
              <w:rPr>
                <w:szCs w:val="28"/>
                <w:lang w:val="en-US"/>
              </w:rPr>
            </w:pPr>
            <w:r>
              <w:rPr>
                <w:szCs w:val="28"/>
                <w:lang w:val="en-US"/>
              </w:rPr>
              <w:t>9.7</w:t>
            </w:r>
          </w:p>
        </w:tc>
        <w:tc>
          <w:tcPr>
            <w:tcW w:w="1273" w:type="dxa"/>
          </w:tcPr>
          <w:p w:rsidR="0073799A" w:rsidRDefault="0073799A" w:rsidP="0073799A">
            <w:pPr>
              <w:rPr>
                <w:szCs w:val="28"/>
                <w:lang w:val="en-US"/>
              </w:rPr>
            </w:pPr>
            <w:r>
              <w:rPr>
                <w:szCs w:val="28"/>
                <w:lang w:val="en-US"/>
              </w:rPr>
              <w:t>10.2</w:t>
            </w:r>
          </w:p>
        </w:tc>
        <w:tc>
          <w:tcPr>
            <w:tcW w:w="1273" w:type="dxa"/>
            <w:tcBorders>
              <w:bottom w:val="single" w:sz="4" w:space="0" w:color="auto"/>
            </w:tcBorders>
            <w:shd w:val="clear" w:color="auto" w:fill="auto"/>
          </w:tcPr>
          <w:p w:rsidR="0073799A" w:rsidRPr="00A96B4D" w:rsidRDefault="0073799A" w:rsidP="0073799A">
            <w:pPr>
              <w:rPr>
                <w:szCs w:val="28"/>
                <w:lang w:val="en-US"/>
              </w:rPr>
            </w:pPr>
            <w:r>
              <w:rPr>
                <w:szCs w:val="28"/>
                <w:lang w:val="en-US"/>
              </w:rPr>
              <w:t>10.7</w:t>
            </w:r>
          </w:p>
        </w:tc>
      </w:tr>
    </w:tbl>
    <w:p w:rsidR="0073799A" w:rsidRPr="0073799A" w:rsidRDefault="0073799A" w:rsidP="006956FA">
      <w:pPr>
        <w:ind w:left="0"/>
      </w:pPr>
    </w:p>
    <w:p w:rsidR="0073799A" w:rsidRPr="00DE43BF" w:rsidRDefault="0073799A" w:rsidP="0073799A">
      <w:pPr>
        <w:ind w:firstLine="709"/>
        <w:rPr>
          <w:bCs/>
          <w:i/>
          <w:szCs w:val="20"/>
        </w:rPr>
      </w:pPr>
      <w:r>
        <w:rPr>
          <w:b/>
          <w:szCs w:val="28"/>
        </w:rPr>
        <w:t>5</w:t>
      </w:r>
      <w:r w:rsidRPr="00DE43BF">
        <w:rPr>
          <w:b/>
          <w:szCs w:val="28"/>
        </w:rPr>
        <w:t xml:space="preserve">. Дослідити </w:t>
      </w:r>
      <w:r w:rsidRPr="00DE43BF">
        <w:rPr>
          <w:szCs w:val="28"/>
        </w:rPr>
        <w:t xml:space="preserve">поведінку сформованої моделі сигналу у часовій та частотній області у випадку, якщо </w:t>
      </w:r>
      <w:r w:rsidRPr="007108B2">
        <w:rPr>
          <w:b/>
          <w:szCs w:val="28"/>
        </w:rPr>
        <w:t xml:space="preserve">інтервал аналізу дорівнює </w:t>
      </w:r>
      <w:r>
        <w:rPr>
          <w:b/>
          <w:szCs w:val="28"/>
        </w:rPr>
        <w:t>3</w:t>
      </w:r>
      <w:r w:rsidRPr="007108B2">
        <w:rPr>
          <w:b/>
          <w:szCs w:val="28"/>
        </w:rPr>
        <w:t>Т</w:t>
      </w:r>
      <w:r w:rsidRPr="007108B2">
        <w:rPr>
          <w:b/>
          <w:szCs w:val="28"/>
          <w:vertAlign w:val="subscript"/>
        </w:rPr>
        <w:t>а</w:t>
      </w:r>
      <w:r w:rsidRPr="007108B2">
        <w:rPr>
          <w:b/>
          <w:szCs w:val="28"/>
        </w:rPr>
        <w:t>.</w:t>
      </w:r>
      <w:r>
        <w:rPr>
          <w:b/>
          <w:szCs w:val="28"/>
        </w:rPr>
        <w:t xml:space="preserve"> </w:t>
      </w:r>
    </w:p>
    <w:p w:rsidR="0073799A" w:rsidRDefault="0073799A" w:rsidP="0073799A">
      <w:pPr>
        <w:ind w:firstLine="720"/>
        <w:rPr>
          <w:i/>
          <w:szCs w:val="20"/>
        </w:rPr>
      </w:pPr>
      <w:r w:rsidRPr="00DE43BF">
        <w:rPr>
          <w:szCs w:val="20"/>
        </w:rPr>
        <w:t>Для цього необхідно:</w:t>
      </w:r>
    </w:p>
    <w:p w:rsidR="0073799A" w:rsidRDefault="0073799A" w:rsidP="0073799A">
      <w:pPr>
        <w:pStyle w:val="Default"/>
        <w:spacing w:line="276" w:lineRule="auto"/>
        <w:ind w:firstLine="709"/>
        <w:rPr>
          <w:bCs/>
          <w:sz w:val="28"/>
          <w:szCs w:val="28"/>
          <w:lang w:val="uk-UA"/>
        </w:rPr>
      </w:pPr>
      <w:r w:rsidRPr="00A7471D">
        <w:rPr>
          <w:sz w:val="28"/>
          <w:szCs w:val="28"/>
          <w:lang w:val="uk-UA"/>
        </w:rPr>
        <w:lastRenderedPageBreak/>
        <w:t xml:space="preserve">– виконати вимоги п.1, </w:t>
      </w:r>
      <w:r w:rsidRPr="0081147A">
        <w:rPr>
          <w:sz w:val="28"/>
          <w:szCs w:val="28"/>
          <w:lang w:val="uk-UA"/>
        </w:rPr>
        <w:t>встановивши початкові умови дослідження</w:t>
      </w:r>
      <w:r w:rsidRPr="0081147A">
        <w:rPr>
          <w:bCs/>
          <w:sz w:val="28"/>
          <w:szCs w:val="28"/>
          <w:lang w:val="uk-UA"/>
        </w:rPr>
        <w:t>;</w:t>
      </w:r>
    </w:p>
    <w:p w:rsidR="0073799A" w:rsidRPr="007108B2" w:rsidRDefault="0073799A" w:rsidP="0073799A">
      <w:pPr>
        <w:pStyle w:val="Default"/>
        <w:numPr>
          <w:ilvl w:val="0"/>
          <w:numId w:val="15"/>
        </w:numPr>
        <w:spacing w:line="276" w:lineRule="auto"/>
        <w:ind w:left="720"/>
        <w:jc w:val="both"/>
        <w:rPr>
          <w:bCs/>
          <w:sz w:val="28"/>
          <w:szCs w:val="28"/>
          <w:lang w:val="uk-UA"/>
        </w:rPr>
      </w:pPr>
      <w:r w:rsidRPr="00A7471D">
        <w:rPr>
          <w:sz w:val="28"/>
          <w:szCs w:val="28"/>
          <w:lang w:val="uk-UA"/>
        </w:rPr>
        <w:t xml:space="preserve">– виконати </w:t>
      </w:r>
      <w:r>
        <w:rPr>
          <w:sz w:val="28"/>
          <w:szCs w:val="28"/>
          <w:lang w:val="uk-UA"/>
        </w:rPr>
        <w:t xml:space="preserve">послідовно </w:t>
      </w:r>
      <w:r w:rsidRPr="00A7471D">
        <w:rPr>
          <w:sz w:val="28"/>
          <w:szCs w:val="28"/>
          <w:lang w:val="uk-UA"/>
        </w:rPr>
        <w:t>вимоги п.</w:t>
      </w:r>
      <w:r>
        <w:rPr>
          <w:sz w:val="28"/>
          <w:szCs w:val="28"/>
          <w:lang w:val="uk-UA"/>
        </w:rPr>
        <w:t xml:space="preserve">4, щодо </w:t>
      </w:r>
      <w:r w:rsidRPr="00601769">
        <w:rPr>
          <w:sz w:val="28"/>
          <w:szCs w:val="28"/>
          <w:lang w:val="uk-UA"/>
        </w:rPr>
        <w:t xml:space="preserve">зміни </w:t>
      </w:r>
      <w:r w:rsidRPr="007108B2">
        <w:rPr>
          <w:bCs/>
          <w:sz w:val="28"/>
          <w:szCs w:val="28"/>
          <w:lang w:val="uk-UA"/>
        </w:rPr>
        <w:t>щодо зміни виду віконної функції та зміни інтервал аналізу</w:t>
      </w:r>
      <w:r w:rsidRPr="007108B2">
        <w:rPr>
          <w:sz w:val="28"/>
          <w:szCs w:val="28"/>
          <w:lang w:val="uk-UA"/>
        </w:rPr>
        <w:t xml:space="preserve"> </w:t>
      </w:r>
      <w:r w:rsidRPr="007108B2">
        <w:rPr>
          <w:bCs/>
          <w:sz w:val="28"/>
          <w:szCs w:val="28"/>
          <w:lang w:val="uk-UA"/>
        </w:rPr>
        <w:t xml:space="preserve">в діапазоні від  </w:t>
      </w:r>
      <w:r>
        <w:rPr>
          <w:bCs/>
          <w:sz w:val="28"/>
          <w:szCs w:val="28"/>
          <w:lang w:val="uk-UA"/>
        </w:rPr>
        <w:t>2</w:t>
      </w:r>
      <w:r w:rsidRPr="007108B2">
        <w:rPr>
          <w:bCs/>
          <w:sz w:val="28"/>
          <w:szCs w:val="28"/>
          <w:lang w:val="uk-UA"/>
        </w:rPr>
        <w:t xml:space="preserve">,96 до </w:t>
      </w:r>
      <w:r>
        <w:rPr>
          <w:bCs/>
          <w:sz w:val="28"/>
          <w:szCs w:val="28"/>
          <w:lang w:val="uk-UA"/>
        </w:rPr>
        <w:t>3</w:t>
      </w:r>
      <w:r w:rsidRPr="007108B2">
        <w:rPr>
          <w:bCs/>
          <w:sz w:val="28"/>
          <w:szCs w:val="28"/>
          <w:lang w:val="uk-UA"/>
        </w:rPr>
        <w:t>,04, з рівномірним кроком, що дорівнює 0,01;</w:t>
      </w:r>
    </w:p>
    <w:p w:rsidR="0073799A" w:rsidRPr="003F18FD" w:rsidRDefault="0073799A" w:rsidP="0073799A">
      <w:pPr>
        <w:pStyle w:val="Default"/>
        <w:numPr>
          <w:ilvl w:val="0"/>
          <w:numId w:val="15"/>
        </w:numPr>
        <w:spacing w:line="276" w:lineRule="auto"/>
        <w:ind w:left="720"/>
        <w:jc w:val="both"/>
        <w:rPr>
          <w:bCs/>
          <w:sz w:val="28"/>
          <w:szCs w:val="28"/>
          <w:lang w:val="uk-UA"/>
        </w:rPr>
      </w:pPr>
      <w:r w:rsidRPr="003F18FD">
        <w:rPr>
          <w:bCs/>
          <w:sz w:val="28"/>
          <w:szCs w:val="28"/>
          <w:lang w:val="uk-UA"/>
        </w:rPr>
        <w:t xml:space="preserve">зробити </w:t>
      </w:r>
      <w:r w:rsidRPr="003F18FD">
        <w:rPr>
          <w:bCs/>
          <w:sz w:val="28"/>
          <w:szCs w:val="28"/>
          <w:lang w:val="en-US"/>
        </w:rPr>
        <w:t>Screenshot</w:t>
      </w:r>
      <w:r w:rsidRPr="003F18FD">
        <w:rPr>
          <w:bCs/>
          <w:sz w:val="28"/>
          <w:szCs w:val="28"/>
          <w:lang w:val="uk-UA"/>
        </w:rPr>
        <w:t xml:space="preserve"> осцилограм та спектрограм (вибірково) сигналу  </w:t>
      </w:r>
      <w:r w:rsidRPr="003F18FD">
        <w:rPr>
          <w:bCs/>
          <w:sz w:val="28"/>
          <w:szCs w:val="28"/>
        </w:rPr>
        <w:t xml:space="preserve">та </w:t>
      </w:r>
      <w:r w:rsidRPr="003F18FD">
        <w:rPr>
          <w:bCs/>
          <w:sz w:val="28"/>
          <w:szCs w:val="28"/>
          <w:lang w:val="uk-UA"/>
        </w:rPr>
        <w:t>додати</w:t>
      </w:r>
      <w:r w:rsidRPr="003F18FD">
        <w:rPr>
          <w:bCs/>
          <w:sz w:val="28"/>
          <w:szCs w:val="28"/>
        </w:rPr>
        <w:t xml:space="preserve"> до </w:t>
      </w:r>
      <w:r w:rsidRPr="003F18FD">
        <w:rPr>
          <w:bCs/>
          <w:sz w:val="28"/>
          <w:szCs w:val="28"/>
          <w:lang w:val="uk-UA"/>
        </w:rPr>
        <w:t xml:space="preserve">протоколу; </w:t>
      </w:r>
    </w:p>
    <w:p w:rsidR="0073799A" w:rsidRPr="003F18FD" w:rsidRDefault="0073799A" w:rsidP="0073799A">
      <w:pPr>
        <w:pStyle w:val="Default"/>
        <w:numPr>
          <w:ilvl w:val="0"/>
          <w:numId w:val="15"/>
        </w:numPr>
        <w:spacing w:line="276" w:lineRule="auto"/>
        <w:ind w:left="720"/>
        <w:jc w:val="both"/>
        <w:rPr>
          <w:bCs/>
          <w:sz w:val="28"/>
          <w:szCs w:val="28"/>
          <w:lang w:val="uk-UA"/>
        </w:rPr>
      </w:pPr>
      <w:r w:rsidRPr="003F18FD">
        <w:rPr>
          <w:bCs/>
          <w:sz w:val="28"/>
          <w:szCs w:val="28"/>
          <w:lang w:val="uk-UA"/>
        </w:rPr>
        <w:t>виміряти значення спектральних складових сигналу і їх частот та занести результати до таблиці.</w:t>
      </w:r>
    </w:p>
    <w:p w:rsidR="00537331" w:rsidRDefault="00537331" w:rsidP="001A6C46">
      <w:pPr>
        <w:ind w:left="0"/>
        <w:rPr>
          <w:szCs w:val="28"/>
        </w:rPr>
      </w:pPr>
    </w:p>
    <w:p w:rsidR="0073799A" w:rsidRDefault="0073799A" w:rsidP="005D1B3E">
      <w:pPr>
        <w:pStyle w:val="a9"/>
        <w:jc w:val="center"/>
        <w:rPr>
          <w:sz w:val="28"/>
          <w:szCs w:val="28"/>
        </w:rPr>
      </w:pPr>
      <w:r w:rsidRPr="007C5FF4">
        <w:rPr>
          <w:sz w:val="28"/>
          <w:szCs w:val="28"/>
        </w:rPr>
        <w:t xml:space="preserve">Вікно </w:t>
      </w:r>
      <w:r>
        <w:rPr>
          <w:sz w:val="28"/>
          <w:szCs w:val="28"/>
          <w:lang w:val="en-US"/>
        </w:rPr>
        <w:t>Rectangle</w:t>
      </w:r>
    </w:p>
    <w:p w:rsidR="001A6C46" w:rsidRPr="001A6C46" w:rsidRDefault="001A6C46" w:rsidP="00AE7AB7">
      <w:pPr>
        <w:jc w:val="left"/>
        <w:rPr>
          <w:szCs w:val="28"/>
        </w:rPr>
      </w:pPr>
      <w:r>
        <w:rPr>
          <w:szCs w:val="28"/>
        </w:rPr>
        <w:t>Таблиця</w:t>
      </w:r>
      <w:r w:rsidR="00AE7AB7">
        <w:rPr>
          <w:szCs w:val="28"/>
        </w:rPr>
        <w:t xml:space="preserve"> </w:t>
      </w:r>
      <w:r w:rsidR="00AE7AB7">
        <w:t>5.2.42</w:t>
      </w:r>
    </w:p>
    <w:p w:rsidR="001A6C46" w:rsidRPr="001A6C46" w:rsidRDefault="001A6C46" w:rsidP="005D1B3E">
      <w:pPr>
        <w:pStyle w:val="a9"/>
        <w:jc w:val="center"/>
        <w:rPr>
          <w:sz w:val="28"/>
          <w:szCs w:val="28"/>
        </w:rPr>
      </w:pPr>
    </w:p>
    <w:tbl>
      <w:tblPr>
        <w:tblStyle w:val="af4"/>
        <w:tblW w:w="0" w:type="auto"/>
        <w:jc w:val="center"/>
        <w:tblLook w:val="04A0" w:firstRow="1" w:lastRow="0" w:firstColumn="1" w:lastColumn="0" w:noHBand="0" w:noVBand="1"/>
      </w:tblPr>
      <w:tblGrid>
        <w:gridCol w:w="2235"/>
        <w:gridCol w:w="7336"/>
      </w:tblGrid>
      <w:tr w:rsidR="0073799A" w:rsidTr="005D1B3E">
        <w:trPr>
          <w:jc w:val="center"/>
        </w:trPr>
        <w:tc>
          <w:tcPr>
            <w:tcW w:w="2235" w:type="dxa"/>
          </w:tcPr>
          <w:p w:rsidR="0073799A" w:rsidRPr="0061345B" w:rsidRDefault="0073799A" w:rsidP="0073799A">
            <w:pPr>
              <w:rPr>
                <w:szCs w:val="28"/>
                <w:lang w:val="en-US"/>
              </w:rPr>
            </w:pPr>
            <w:r>
              <w:rPr>
                <w:szCs w:val="28"/>
                <w:lang w:val="en-US"/>
              </w:rPr>
              <w:t xml:space="preserve">Windows </w:t>
            </w:r>
            <w:r w:rsidR="00345E55">
              <w:rPr>
                <w:szCs w:val="28"/>
                <w:lang w:val="en-US"/>
              </w:rPr>
              <w:t>Length</w:t>
            </w:r>
          </w:p>
        </w:tc>
        <w:tc>
          <w:tcPr>
            <w:tcW w:w="7336" w:type="dxa"/>
          </w:tcPr>
          <w:p w:rsidR="0073799A" w:rsidRDefault="0073799A" w:rsidP="0073799A">
            <w:pPr>
              <w:jc w:val="center"/>
              <w:rPr>
                <w:szCs w:val="28"/>
              </w:rPr>
            </w:pPr>
            <w:r w:rsidRPr="00DE43BF">
              <w:rPr>
                <w:szCs w:val="20"/>
                <w:lang w:val="en-US"/>
              </w:rPr>
              <w:t>Screenshot</w:t>
            </w:r>
          </w:p>
        </w:tc>
      </w:tr>
      <w:tr w:rsidR="0073799A" w:rsidTr="00D82997">
        <w:trPr>
          <w:trHeight w:val="3174"/>
          <w:jc w:val="center"/>
        </w:trPr>
        <w:tc>
          <w:tcPr>
            <w:tcW w:w="2235" w:type="dxa"/>
          </w:tcPr>
          <w:p w:rsidR="0073799A" w:rsidRPr="00243FD3" w:rsidRDefault="0073799A" w:rsidP="0073799A">
            <w:pPr>
              <w:tabs>
                <w:tab w:val="center" w:pos="1009"/>
                <w:tab w:val="right" w:pos="2019"/>
              </w:tabs>
              <w:rPr>
                <w:szCs w:val="28"/>
                <w:lang w:val="en-US"/>
              </w:rPr>
            </w:pPr>
            <w:r>
              <w:rPr>
                <w:szCs w:val="28"/>
                <w:lang w:val="en-US"/>
              </w:rPr>
              <w:tab/>
              <w:t>3</w:t>
            </w:r>
            <w:r>
              <w:rPr>
                <w:szCs w:val="28"/>
                <w:lang w:val="en-US"/>
              </w:rPr>
              <w:tab/>
            </w:r>
          </w:p>
        </w:tc>
        <w:tc>
          <w:tcPr>
            <w:tcW w:w="7336" w:type="dxa"/>
          </w:tcPr>
          <w:p w:rsidR="0073799A" w:rsidRPr="001A6C46" w:rsidRDefault="0073799A" w:rsidP="001A6C46">
            <w:pPr>
              <w:tabs>
                <w:tab w:val="left" w:pos="898"/>
              </w:tabs>
              <w:jc w:val="center"/>
              <w:rPr>
                <w:szCs w:val="28"/>
                <w:lang w:val="en-US"/>
              </w:rPr>
            </w:pPr>
            <w:r>
              <w:rPr>
                <w:noProof/>
                <w:lang w:val="ru-RU" w:eastAsia="ru-RU"/>
              </w:rPr>
              <w:drawing>
                <wp:inline distT="0" distB="0" distL="0" distR="0" wp14:anchorId="643FBB01" wp14:editId="7BF5F3FF">
                  <wp:extent cx="3152775" cy="2093278"/>
                  <wp:effectExtent l="0" t="0" r="0" b="2540"/>
                  <wp:docPr id="458" name="Рисунок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1"/>
                          <a:stretch>
                            <a:fillRect/>
                          </a:stretch>
                        </pic:blipFill>
                        <pic:spPr>
                          <a:xfrm>
                            <a:off x="0" y="0"/>
                            <a:ext cx="3162567" cy="2099779"/>
                          </a:xfrm>
                          <a:prstGeom prst="rect">
                            <a:avLst/>
                          </a:prstGeom>
                        </pic:spPr>
                      </pic:pic>
                    </a:graphicData>
                  </a:graphic>
                </wp:inline>
              </w:drawing>
            </w:r>
          </w:p>
        </w:tc>
      </w:tr>
      <w:tr w:rsidR="0073799A" w:rsidTr="00D82997">
        <w:trPr>
          <w:trHeight w:val="3239"/>
          <w:jc w:val="center"/>
        </w:trPr>
        <w:tc>
          <w:tcPr>
            <w:tcW w:w="2235" w:type="dxa"/>
          </w:tcPr>
          <w:p w:rsidR="0073799A" w:rsidRDefault="0073799A" w:rsidP="0073799A">
            <w:pPr>
              <w:jc w:val="center"/>
              <w:rPr>
                <w:szCs w:val="28"/>
                <w:lang w:val="en-US"/>
              </w:rPr>
            </w:pPr>
            <w:r>
              <w:rPr>
                <w:szCs w:val="28"/>
                <w:lang w:val="en-US"/>
              </w:rPr>
              <w:t>3.01</w:t>
            </w:r>
          </w:p>
        </w:tc>
        <w:tc>
          <w:tcPr>
            <w:tcW w:w="7336" w:type="dxa"/>
          </w:tcPr>
          <w:p w:rsidR="0073799A" w:rsidRDefault="0073799A" w:rsidP="0073799A">
            <w:pPr>
              <w:jc w:val="center"/>
              <w:rPr>
                <w:szCs w:val="28"/>
              </w:rPr>
            </w:pPr>
            <w:r>
              <w:rPr>
                <w:noProof/>
                <w:lang w:val="ru-RU" w:eastAsia="ru-RU"/>
              </w:rPr>
              <w:drawing>
                <wp:inline distT="0" distB="0" distL="0" distR="0" wp14:anchorId="259E674A" wp14:editId="48ED39B4">
                  <wp:extent cx="3008492" cy="1981200"/>
                  <wp:effectExtent l="0" t="0" r="1905" b="0"/>
                  <wp:docPr id="459" name="Рисунок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2"/>
                          <a:stretch>
                            <a:fillRect/>
                          </a:stretch>
                        </pic:blipFill>
                        <pic:spPr>
                          <a:xfrm>
                            <a:off x="0" y="0"/>
                            <a:ext cx="3021841" cy="1989991"/>
                          </a:xfrm>
                          <a:prstGeom prst="rect">
                            <a:avLst/>
                          </a:prstGeom>
                        </pic:spPr>
                      </pic:pic>
                    </a:graphicData>
                  </a:graphic>
                </wp:inline>
              </w:drawing>
            </w:r>
          </w:p>
        </w:tc>
      </w:tr>
    </w:tbl>
    <w:p w:rsidR="00D82997" w:rsidRDefault="00D82997" w:rsidP="00D82997">
      <w:pPr>
        <w:rPr>
          <w:szCs w:val="28"/>
        </w:rPr>
      </w:pPr>
    </w:p>
    <w:p w:rsidR="00D82997" w:rsidRPr="0089240A" w:rsidRDefault="00D82997" w:rsidP="00D82997">
      <w:pPr>
        <w:rPr>
          <w:szCs w:val="28"/>
        </w:rPr>
      </w:pPr>
      <w:r>
        <w:rPr>
          <w:szCs w:val="28"/>
        </w:rPr>
        <w:lastRenderedPageBreak/>
        <w:t>Продовження таблиці</w:t>
      </w:r>
      <w:r w:rsidR="00AE7AB7">
        <w:rPr>
          <w:szCs w:val="28"/>
        </w:rPr>
        <w:t xml:space="preserve"> </w:t>
      </w:r>
      <w:r w:rsidR="00AE7AB7">
        <w:t>5.2.42</w:t>
      </w:r>
    </w:p>
    <w:tbl>
      <w:tblPr>
        <w:tblStyle w:val="af4"/>
        <w:tblW w:w="0" w:type="auto"/>
        <w:jc w:val="center"/>
        <w:tblLook w:val="04A0" w:firstRow="1" w:lastRow="0" w:firstColumn="1" w:lastColumn="0" w:noHBand="0" w:noVBand="1"/>
      </w:tblPr>
      <w:tblGrid>
        <w:gridCol w:w="2235"/>
        <w:gridCol w:w="7336"/>
      </w:tblGrid>
      <w:tr w:rsidR="00D82997" w:rsidTr="00D82997">
        <w:trPr>
          <w:trHeight w:val="3697"/>
          <w:jc w:val="center"/>
        </w:trPr>
        <w:tc>
          <w:tcPr>
            <w:tcW w:w="2235" w:type="dxa"/>
          </w:tcPr>
          <w:p w:rsidR="00D82997" w:rsidRDefault="00D82997" w:rsidP="00122212">
            <w:pPr>
              <w:jc w:val="center"/>
              <w:rPr>
                <w:szCs w:val="28"/>
                <w:lang w:val="en-US"/>
              </w:rPr>
            </w:pPr>
            <w:r>
              <w:rPr>
                <w:szCs w:val="28"/>
                <w:lang w:val="en-US"/>
              </w:rPr>
              <w:t>3.02</w:t>
            </w:r>
          </w:p>
        </w:tc>
        <w:tc>
          <w:tcPr>
            <w:tcW w:w="7336" w:type="dxa"/>
          </w:tcPr>
          <w:p w:rsidR="00D82997" w:rsidRDefault="00D82997" w:rsidP="00D82997">
            <w:pPr>
              <w:ind w:left="33"/>
              <w:jc w:val="center"/>
              <w:rPr>
                <w:noProof/>
                <w:lang w:eastAsia="ru-RU"/>
              </w:rPr>
            </w:pPr>
            <w:r>
              <w:rPr>
                <w:noProof/>
                <w:lang w:val="ru-RU" w:eastAsia="ru-RU"/>
              </w:rPr>
              <w:drawing>
                <wp:inline distT="0" distB="0" distL="0" distR="0" wp14:anchorId="4FCB9498" wp14:editId="50105BC4">
                  <wp:extent cx="3315162" cy="2276412"/>
                  <wp:effectExtent l="0" t="0" r="0" b="0"/>
                  <wp:docPr id="460" name="Рисунок 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3"/>
                          <a:stretch>
                            <a:fillRect/>
                          </a:stretch>
                        </pic:blipFill>
                        <pic:spPr>
                          <a:xfrm>
                            <a:off x="0" y="0"/>
                            <a:ext cx="3327559" cy="2284925"/>
                          </a:xfrm>
                          <a:prstGeom prst="rect">
                            <a:avLst/>
                          </a:prstGeom>
                        </pic:spPr>
                      </pic:pic>
                    </a:graphicData>
                  </a:graphic>
                </wp:inline>
              </w:drawing>
            </w:r>
          </w:p>
        </w:tc>
      </w:tr>
      <w:tr w:rsidR="00D82997" w:rsidTr="00D82997">
        <w:trPr>
          <w:trHeight w:val="3558"/>
          <w:jc w:val="center"/>
        </w:trPr>
        <w:tc>
          <w:tcPr>
            <w:tcW w:w="2235" w:type="dxa"/>
          </w:tcPr>
          <w:p w:rsidR="00D82997" w:rsidRDefault="00D82997" w:rsidP="00122212">
            <w:pPr>
              <w:jc w:val="center"/>
              <w:rPr>
                <w:szCs w:val="28"/>
                <w:lang w:val="en-US"/>
              </w:rPr>
            </w:pPr>
            <w:r>
              <w:rPr>
                <w:szCs w:val="28"/>
                <w:lang w:val="en-US"/>
              </w:rPr>
              <w:t>3.03</w:t>
            </w:r>
          </w:p>
          <w:p w:rsidR="00D82997" w:rsidRDefault="00D82997" w:rsidP="00122212">
            <w:pPr>
              <w:jc w:val="center"/>
              <w:rPr>
                <w:szCs w:val="28"/>
                <w:lang w:val="en-US"/>
              </w:rPr>
            </w:pPr>
          </w:p>
        </w:tc>
        <w:tc>
          <w:tcPr>
            <w:tcW w:w="7336" w:type="dxa"/>
          </w:tcPr>
          <w:p w:rsidR="00D82997" w:rsidRDefault="00D82997" w:rsidP="00D82997">
            <w:pPr>
              <w:ind w:left="0"/>
              <w:jc w:val="center"/>
              <w:rPr>
                <w:noProof/>
                <w:lang w:eastAsia="ru-RU"/>
              </w:rPr>
            </w:pPr>
            <w:r>
              <w:rPr>
                <w:noProof/>
                <w:lang w:val="ru-RU" w:eastAsia="ru-RU"/>
              </w:rPr>
              <w:drawing>
                <wp:inline distT="0" distB="0" distL="0" distR="0" wp14:anchorId="1E9D5229" wp14:editId="1465AE36">
                  <wp:extent cx="3126428" cy="2105025"/>
                  <wp:effectExtent l="0" t="0" r="0" b="0"/>
                  <wp:docPr id="461" name="Рисунок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4"/>
                          <a:stretch>
                            <a:fillRect/>
                          </a:stretch>
                        </pic:blipFill>
                        <pic:spPr>
                          <a:xfrm>
                            <a:off x="0" y="0"/>
                            <a:ext cx="3135173" cy="2110913"/>
                          </a:xfrm>
                          <a:prstGeom prst="rect">
                            <a:avLst/>
                          </a:prstGeom>
                        </pic:spPr>
                      </pic:pic>
                    </a:graphicData>
                  </a:graphic>
                </wp:inline>
              </w:drawing>
            </w:r>
          </w:p>
        </w:tc>
      </w:tr>
      <w:tr w:rsidR="00D82997" w:rsidTr="00D82997">
        <w:trPr>
          <w:trHeight w:val="3762"/>
          <w:jc w:val="center"/>
        </w:trPr>
        <w:tc>
          <w:tcPr>
            <w:tcW w:w="2235" w:type="dxa"/>
          </w:tcPr>
          <w:p w:rsidR="00D82997" w:rsidRDefault="00D82997" w:rsidP="00122212">
            <w:pPr>
              <w:jc w:val="center"/>
              <w:rPr>
                <w:szCs w:val="28"/>
                <w:lang w:val="en-US"/>
              </w:rPr>
            </w:pPr>
            <w:r>
              <w:rPr>
                <w:szCs w:val="28"/>
                <w:lang w:val="en-US"/>
              </w:rPr>
              <w:t>3.04</w:t>
            </w:r>
          </w:p>
        </w:tc>
        <w:tc>
          <w:tcPr>
            <w:tcW w:w="7336" w:type="dxa"/>
          </w:tcPr>
          <w:p w:rsidR="00D82997" w:rsidRDefault="00D82997" w:rsidP="00122212">
            <w:pPr>
              <w:jc w:val="center"/>
              <w:rPr>
                <w:noProof/>
                <w:lang w:eastAsia="ru-RU"/>
              </w:rPr>
            </w:pPr>
            <w:r>
              <w:rPr>
                <w:noProof/>
                <w:lang w:val="ru-RU" w:eastAsia="ru-RU"/>
              </w:rPr>
              <w:drawing>
                <wp:inline distT="0" distB="0" distL="0" distR="0" wp14:anchorId="1BD913C1" wp14:editId="71D78730">
                  <wp:extent cx="3383560" cy="2181225"/>
                  <wp:effectExtent l="0" t="0" r="7620" b="0"/>
                  <wp:docPr id="462" name="Рисунок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5"/>
                          <a:stretch>
                            <a:fillRect/>
                          </a:stretch>
                        </pic:blipFill>
                        <pic:spPr>
                          <a:xfrm>
                            <a:off x="0" y="0"/>
                            <a:ext cx="3391011" cy="2186029"/>
                          </a:xfrm>
                          <a:prstGeom prst="rect">
                            <a:avLst/>
                          </a:prstGeom>
                        </pic:spPr>
                      </pic:pic>
                    </a:graphicData>
                  </a:graphic>
                </wp:inline>
              </w:drawing>
            </w:r>
          </w:p>
        </w:tc>
      </w:tr>
    </w:tbl>
    <w:p w:rsidR="00D82997" w:rsidRDefault="00D82997" w:rsidP="00D82997">
      <w:pPr>
        <w:rPr>
          <w:szCs w:val="28"/>
        </w:rPr>
      </w:pPr>
    </w:p>
    <w:p w:rsidR="00D82997" w:rsidRDefault="00D82997" w:rsidP="00D82997">
      <w:pPr>
        <w:rPr>
          <w:szCs w:val="28"/>
        </w:rPr>
      </w:pPr>
    </w:p>
    <w:p w:rsidR="00D82997" w:rsidRDefault="00D82997" w:rsidP="00D82997">
      <w:pPr>
        <w:rPr>
          <w:szCs w:val="28"/>
        </w:rPr>
      </w:pPr>
    </w:p>
    <w:p w:rsidR="00D82997" w:rsidRPr="0089240A" w:rsidRDefault="00D82997" w:rsidP="00D82997">
      <w:pPr>
        <w:rPr>
          <w:szCs w:val="28"/>
        </w:rPr>
      </w:pPr>
      <w:r>
        <w:rPr>
          <w:szCs w:val="28"/>
        </w:rPr>
        <w:lastRenderedPageBreak/>
        <w:t>Продовження таблиці</w:t>
      </w:r>
      <w:r w:rsidR="00AE7AB7">
        <w:rPr>
          <w:szCs w:val="28"/>
        </w:rPr>
        <w:t xml:space="preserve"> </w:t>
      </w:r>
      <w:r w:rsidR="00AE7AB7">
        <w:t>5.2.42</w:t>
      </w:r>
    </w:p>
    <w:tbl>
      <w:tblPr>
        <w:tblStyle w:val="af4"/>
        <w:tblW w:w="0" w:type="auto"/>
        <w:jc w:val="center"/>
        <w:tblLook w:val="04A0" w:firstRow="1" w:lastRow="0" w:firstColumn="1" w:lastColumn="0" w:noHBand="0" w:noVBand="1"/>
      </w:tblPr>
      <w:tblGrid>
        <w:gridCol w:w="2235"/>
        <w:gridCol w:w="7336"/>
      </w:tblGrid>
      <w:tr w:rsidR="00D82997" w:rsidTr="00D82997">
        <w:trPr>
          <w:trHeight w:val="2846"/>
          <w:jc w:val="center"/>
        </w:trPr>
        <w:tc>
          <w:tcPr>
            <w:tcW w:w="2235" w:type="dxa"/>
          </w:tcPr>
          <w:p w:rsidR="00D82997" w:rsidRDefault="00D82997" w:rsidP="00122212">
            <w:pPr>
              <w:jc w:val="center"/>
              <w:rPr>
                <w:szCs w:val="28"/>
                <w:lang w:val="en-US"/>
              </w:rPr>
            </w:pPr>
            <w:r>
              <w:rPr>
                <w:szCs w:val="28"/>
                <w:lang w:val="en-US"/>
              </w:rPr>
              <w:t>2.99</w:t>
            </w:r>
          </w:p>
        </w:tc>
        <w:tc>
          <w:tcPr>
            <w:tcW w:w="7336" w:type="dxa"/>
          </w:tcPr>
          <w:p w:rsidR="00D82997" w:rsidRDefault="00D82997" w:rsidP="00122212">
            <w:pPr>
              <w:jc w:val="center"/>
              <w:rPr>
                <w:noProof/>
                <w:lang w:eastAsia="ru-RU"/>
              </w:rPr>
            </w:pPr>
            <w:r>
              <w:rPr>
                <w:noProof/>
                <w:lang w:val="ru-RU" w:eastAsia="ru-RU"/>
              </w:rPr>
              <w:drawing>
                <wp:inline distT="0" distB="0" distL="0" distR="0" wp14:anchorId="746A1F7D" wp14:editId="2647038F">
                  <wp:extent cx="2876550" cy="1826310"/>
                  <wp:effectExtent l="0" t="0" r="0" b="2540"/>
                  <wp:docPr id="463" name="Рисунок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6"/>
                          <a:stretch>
                            <a:fillRect/>
                          </a:stretch>
                        </pic:blipFill>
                        <pic:spPr>
                          <a:xfrm>
                            <a:off x="0" y="0"/>
                            <a:ext cx="2892085" cy="1836173"/>
                          </a:xfrm>
                          <a:prstGeom prst="rect">
                            <a:avLst/>
                          </a:prstGeom>
                        </pic:spPr>
                      </pic:pic>
                    </a:graphicData>
                  </a:graphic>
                </wp:inline>
              </w:drawing>
            </w:r>
          </w:p>
        </w:tc>
      </w:tr>
      <w:tr w:rsidR="00D82997" w:rsidTr="00D82997">
        <w:trPr>
          <w:trHeight w:val="2919"/>
          <w:jc w:val="center"/>
        </w:trPr>
        <w:tc>
          <w:tcPr>
            <w:tcW w:w="2235" w:type="dxa"/>
          </w:tcPr>
          <w:p w:rsidR="00D82997" w:rsidRDefault="00D82997" w:rsidP="00122212">
            <w:pPr>
              <w:jc w:val="center"/>
              <w:rPr>
                <w:szCs w:val="28"/>
                <w:lang w:val="en-US"/>
              </w:rPr>
            </w:pPr>
            <w:r>
              <w:rPr>
                <w:szCs w:val="28"/>
                <w:lang w:val="en-US"/>
              </w:rPr>
              <w:t>2.98</w:t>
            </w:r>
          </w:p>
        </w:tc>
        <w:tc>
          <w:tcPr>
            <w:tcW w:w="7336" w:type="dxa"/>
          </w:tcPr>
          <w:p w:rsidR="00D82997" w:rsidRDefault="00D82997" w:rsidP="00122212">
            <w:pPr>
              <w:jc w:val="center"/>
              <w:rPr>
                <w:noProof/>
                <w:lang w:eastAsia="ru-RU"/>
              </w:rPr>
            </w:pPr>
            <w:r>
              <w:rPr>
                <w:noProof/>
                <w:lang w:val="ru-RU" w:eastAsia="ru-RU"/>
              </w:rPr>
              <w:drawing>
                <wp:inline distT="0" distB="0" distL="0" distR="0" wp14:anchorId="0D605640" wp14:editId="43D98BCC">
                  <wp:extent cx="2933699" cy="1933575"/>
                  <wp:effectExtent l="0" t="0" r="635" b="0"/>
                  <wp:docPr id="464" name="Рисунок 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7"/>
                          <a:stretch>
                            <a:fillRect/>
                          </a:stretch>
                        </pic:blipFill>
                        <pic:spPr>
                          <a:xfrm>
                            <a:off x="0" y="0"/>
                            <a:ext cx="2946358" cy="1941918"/>
                          </a:xfrm>
                          <a:prstGeom prst="rect">
                            <a:avLst/>
                          </a:prstGeom>
                        </pic:spPr>
                      </pic:pic>
                    </a:graphicData>
                  </a:graphic>
                </wp:inline>
              </w:drawing>
            </w:r>
          </w:p>
        </w:tc>
      </w:tr>
      <w:tr w:rsidR="00D82997" w:rsidTr="00D82997">
        <w:trPr>
          <w:trHeight w:val="3027"/>
          <w:jc w:val="center"/>
        </w:trPr>
        <w:tc>
          <w:tcPr>
            <w:tcW w:w="2235" w:type="dxa"/>
          </w:tcPr>
          <w:p w:rsidR="00D82997" w:rsidRDefault="00D82997" w:rsidP="00122212">
            <w:pPr>
              <w:jc w:val="center"/>
              <w:rPr>
                <w:szCs w:val="28"/>
                <w:lang w:val="en-US"/>
              </w:rPr>
            </w:pPr>
            <w:r>
              <w:rPr>
                <w:szCs w:val="28"/>
                <w:lang w:val="en-US"/>
              </w:rPr>
              <w:t>2.97</w:t>
            </w:r>
          </w:p>
        </w:tc>
        <w:tc>
          <w:tcPr>
            <w:tcW w:w="7336" w:type="dxa"/>
          </w:tcPr>
          <w:p w:rsidR="00E91EB7" w:rsidRDefault="00D82997" w:rsidP="00E91EB7">
            <w:pPr>
              <w:jc w:val="center"/>
              <w:rPr>
                <w:noProof/>
                <w:lang w:eastAsia="ru-RU"/>
              </w:rPr>
            </w:pPr>
            <w:r>
              <w:rPr>
                <w:noProof/>
                <w:lang w:val="ru-RU" w:eastAsia="ru-RU"/>
              </w:rPr>
              <w:drawing>
                <wp:inline distT="0" distB="0" distL="0" distR="0" wp14:anchorId="0BD4F3F1" wp14:editId="039F2E6F">
                  <wp:extent cx="2867025" cy="1817877"/>
                  <wp:effectExtent l="0" t="0" r="0" b="0"/>
                  <wp:docPr id="465" name="Рисунок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8"/>
                          <a:stretch>
                            <a:fillRect/>
                          </a:stretch>
                        </pic:blipFill>
                        <pic:spPr>
                          <a:xfrm>
                            <a:off x="0" y="0"/>
                            <a:ext cx="2885217" cy="1829412"/>
                          </a:xfrm>
                          <a:prstGeom prst="rect">
                            <a:avLst/>
                          </a:prstGeom>
                        </pic:spPr>
                      </pic:pic>
                    </a:graphicData>
                  </a:graphic>
                </wp:inline>
              </w:drawing>
            </w:r>
          </w:p>
        </w:tc>
      </w:tr>
      <w:tr w:rsidR="00E91EB7" w:rsidTr="00122212">
        <w:trPr>
          <w:trHeight w:val="2486"/>
          <w:jc w:val="center"/>
        </w:trPr>
        <w:tc>
          <w:tcPr>
            <w:tcW w:w="2235" w:type="dxa"/>
          </w:tcPr>
          <w:p w:rsidR="00E91EB7" w:rsidRDefault="00E91EB7" w:rsidP="00122212">
            <w:pPr>
              <w:jc w:val="center"/>
              <w:rPr>
                <w:szCs w:val="28"/>
                <w:lang w:val="en-US"/>
              </w:rPr>
            </w:pPr>
            <w:r>
              <w:rPr>
                <w:szCs w:val="28"/>
                <w:lang w:val="en-US"/>
              </w:rPr>
              <w:t>2.96</w:t>
            </w:r>
          </w:p>
        </w:tc>
        <w:tc>
          <w:tcPr>
            <w:tcW w:w="7336" w:type="dxa"/>
          </w:tcPr>
          <w:p w:rsidR="00E91EB7" w:rsidRDefault="00E91EB7" w:rsidP="00122212">
            <w:pPr>
              <w:jc w:val="center"/>
              <w:rPr>
                <w:noProof/>
                <w:lang w:eastAsia="ru-RU"/>
              </w:rPr>
            </w:pPr>
            <w:r>
              <w:rPr>
                <w:noProof/>
                <w:lang w:val="ru-RU" w:eastAsia="ru-RU"/>
              </w:rPr>
              <w:drawing>
                <wp:inline distT="0" distB="0" distL="0" distR="0" wp14:anchorId="0CC50F8D" wp14:editId="7EF242AD">
                  <wp:extent cx="3097125" cy="1943100"/>
                  <wp:effectExtent l="0" t="0" r="8255" b="0"/>
                  <wp:docPr id="466" name="Рисунок 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9"/>
                          <a:stretch>
                            <a:fillRect/>
                          </a:stretch>
                        </pic:blipFill>
                        <pic:spPr>
                          <a:xfrm>
                            <a:off x="0" y="0"/>
                            <a:ext cx="3103043" cy="1946813"/>
                          </a:xfrm>
                          <a:prstGeom prst="rect">
                            <a:avLst/>
                          </a:prstGeom>
                        </pic:spPr>
                      </pic:pic>
                    </a:graphicData>
                  </a:graphic>
                </wp:inline>
              </w:drawing>
            </w:r>
          </w:p>
        </w:tc>
      </w:tr>
    </w:tbl>
    <w:p w:rsidR="00D82997" w:rsidRPr="00D82997" w:rsidRDefault="00D82997" w:rsidP="00E91EB7">
      <w:pPr>
        <w:widowControl/>
        <w:autoSpaceDE/>
        <w:autoSpaceDN/>
        <w:spacing w:after="200" w:line="276" w:lineRule="auto"/>
        <w:ind w:left="0"/>
        <w:contextualSpacing/>
        <w:jc w:val="left"/>
        <w:rPr>
          <w:szCs w:val="28"/>
        </w:rPr>
      </w:pPr>
    </w:p>
    <w:p w:rsidR="0073799A" w:rsidRDefault="0073799A" w:rsidP="0073799A">
      <w:pPr>
        <w:pStyle w:val="a9"/>
        <w:widowControl/>
        <w:numPr>
          <w:ilvl w:val="0"/>
          <w:numId w:val="15"/>
        </w:numPr>
        <w:autoSpaceDE/>
        <w:autoSpaceDN/>
        <w:spacing w:after="200" w:line="276" w:lineRule="auto"/>
        <w:ind w:left="720"/>
        <w:contextualSpacing/>
        <w:jc w:val="left"/>
        <w:rPr>
          <w:sz w:val="28"/>
          <w:szCs w:val="28"/>
        </w:rPr>
      </w:pPr>
      <w:r w:rsidRPr="007C5FF4">
        <w:rPr>
          <w:sz w:val="28"/>
          <w:szCs w:val="28"/>
        </w:rPr>
        <w:t>Вимірюємо амплітуду і частоту спектральних складових вимірюваного сигналу на екрані графічного індикатора та заносимо в табл.</w:t>
      </w:r>
    </w:p>
    <w:p w:rsidR="00E91EB7" w:rsidRPr="00E91EB7" w:rsidRDefault="00E91EB7" w:rsidP="00E91EB7">
      <w:pPr>
        <w:tabs>
          <w:tab w:val="left" w:pos="1997"/>
        </w:tabs>
      </w:pPr>
      <w:r w:rsidRPr="00E91EB7">
        <w:t>Таблиця</w:t>
      </w:r>
      <w:r w:rsidR="00AE7AB7">
        <w:t xml:space="preserve"> 5.2.43</w:t>
      </w:r>
    </w:p>
    <w:tbl>
      <w:tblPr>
        <w:tblStyle w:val="af4"/>
        <w:tblW w:w="10172" w:type="dxa"/>
        <w:jc w:val="center"/>
        <w:tblInd w:w="1040" w:type="dxa"/>
        <w:tblLook w:val="04A0" w:firstRow="1" w:lastRow="0" w:firstColumn="1" w:lastColumn="0" w:noHBand="0" w:noVBand="1"/>
      </w:tblPr>
      <w:tblGrid>
        <w:gridCol w:w="1492"/>
        <w:gridCol w:w="1290"/>
        <w:gridCol w:w="1273"/>
        <w:gridCol w:w="1273"/>
        <w:gridCol w:w="1273"/>
        <w:gridCol w:w="1273"/>
        <w:gridCol w:w="1273"/>
        <w:gridCol w:w="1025"/>
      </w:tblGrid>
      <w:tr w:rsidR="0073799A" w:rsidTr="005D1B3E">
        <w:trPr>
          <w:gridAfter w:val="1"/>
          <w:wAfter w:w="1025" w:type="dxa"/>
          <w:trHeight w:val="682"/>
          <w:jc w:val="center"/>
        </w:trPr>
        <w:tc>
          <w:tcPr>
            <w:tcW w:w="1492" w:type="dxa"/>
          </w:tcPr>
          <w:p w:rsidR="0073799A" w:rsidRPr="00436462" w:rsidRDefault="0073799A" w:rsidP="005D1B3E">
            <w:pPr>
              <w:ind w:left="0"/>
              <w:rPr>
                <w:szCs w:val="28"/>
              </w:rPr>
            </w:pPr>
          </w:p>
        </w:tc>
        <w:tc>
          <w:tcPr>
            <w:tcW w:w="1290" w:type="dxa"/>
          </w:tcPr>
          <w:p w:rsidR="0073799A" w:rsidRPr="0071378D" w:rsidRDefault="0073799A" w:rsidP="005D1B3E">
            <w:pPr>
              <w:ind w:left="0"/>
              <w:rPr>
                <w:szCs w:val="28"/>
              </w:rPr>
            </w:pPr>
            <w:r>
              <w:rPr>
                <w:szCs w:val="28"/>
                <w:lang w:val="en-US"/>
              </w:rPr>
              <w:t xml:space="preserve">Windows </w:t>
            </w:r>
            <w:r w:rsidR="005D1B3E">
              <w:rPr>
                <w:szCs w:val="28"/>
                <w:lang w:val="en-US"/>
              </w:rPr>
              <w:t>Length</w:t>
            </w:r>
          </w:p>
        </w:tc>
        <w:tc>
          <w:tcPr>
            <w:tcW w:w="6365" w:type="dxa"/>
            <w:gridSpan w:val="5"/>
          </w:tcPr>
          <w:p w:rsidR="0073799A" w:rsidRDefault="0073799A" w:rsidP="0073799A">
            <w:pPr>
              <w:rPr>
                <w:szCs w:val="28"/>
              </w:rPr>
            </w:pPr>
          </w:p>
        </w:tc>
      </w:tr>
      <w:tr w:rsidR="0073799A" w:rsidTr="005D1B3E">
        <w:trPr>
          <w:gridAfter w:val="5"/>
          <w:wAfter w:w="6117" w:type="dxa"/>
          <w:trHeight w:val="268"/>
          <w:jc w:val="center"/>
        </w:trPr>
        <w:tc>
          <w:tcPr>
            <w:tcW w:w="1492" w:type="dxa"/>
          </w:tcPr>
          <w:p w:rsidR="0073799A" w:rsidRDefault="0073799A" w:rsidP="005D1B3E">
            <w:pPr>
              <w:ind w:left="0"/>
              <w:rPr>
                <w:szCs w:val="28"/>
              </w:rPr>
            </w:pPr>
            <w:r w:rsidRPr="003577D6">
              <w:rPr>
                <w:szCs w:val="28"/>
              </w:rPr>
              <w:t>Амплітуда</w:t>
            </w:r>
          </w:p>
        </w:tc>
        <w:tc>
          <w:tcPr>
            <w:tcW w:w="1290" w:type="dxa"/>
            <w:vMerge w:val="restart"/>
          </w:tcPr>
          <w:p w:rsidR="0073799A" w:rsidRDefault="0073799A" w:rsidP="005D1B3E">
            <w:pPr>
              <w:ind w:left="0"/>
              <w:rPr>
                <w:szCs w:val="28"/>
                <w:lang w:val="en-US"/>
              </w:rPr>
            </w:pPr>
            <w:r>
              <w:rPr>
                <w:szCs w:val="28"/>
                <w:lang w:val="en-US"/>
              </w:rPr>
              <w:t>3</w:t>
            </w:r>
          </w:p>
        </w:tc>
        <w:tc>
          <w:tcPr>
            <w:tcW w:w="1273" w:type="dxa"/>
          </w:tcPr>
          <w:p w:rsidR="0073799A" w:rsidRPr="00223D7A" w:rsidRDefault="0073799A" w:rsidP="005D1B3E">
            <w:pPr>
              <w:ind w:left="0"/>
              <w:rPr>
                <w:szCs w:val="20"/>
                <w:lang w:val="en-US"/>
              </w:rPr>
            </w:pPr>
            <w:r>
              <w:rPr>
                <w:szCs w:val="20"/>
                <w:lang w:val="en-US"/>
              </w:rPr>
              <w:t>1.02</w:t>
            </w:r>
          </w:p>
        </w:tc>
      </w:tr>
      <w:tr w:rsidR="0073799A" w:rsidTr="005D1B3E">
        <w:trPr>
          <w:gridAfter w:val="5"/>
          <w:wAfter w:w="6117" w:type="dxa"/>
          <w:jc w:val="center"/>
        </w:trPr>
        <w:tc>
          <w:tcPr>
            <w:tcW w:w="1492" w:type="dxa"/>
            <w:tcBorders>
              <w:top w:val="single" w:sz="4" w:space="0" w:color="auto"/>
              <w:bottom w:val="single" w:sz="4" w:space="0" w:color="auto"/>
            </w:tcBorders>
          </w:tcPr>
          <w:p w:rsidR="0073799A" w:rsidRPr="003631B2" w:rsidRDefault="0073799A" w:rsidP="005D1B3E">
            <w:pPr>
              <w:ind w:left="0"/>
              <w:rPr>
                <w:szCs w:val="28"/>
              </w:rPr>
            </w:pPr>
            <w:r>
              <w:rPr>
                <w:szCs w:val="28"/>
              </w:rPr>
              <w:t xml:space="preserve">Частота </w:t>
            </w:r>
          </w:p>
        </w:tc>
        <w:tc>
          <w:tcPr>
            <w:tcW w:w="1290" w:type="dxa"/>
            <w:vMerge/>
            <w:tcBorders>
              <w:bottom w:val="single" w:sz="4" w:space="0" w:color="auto"/>
            </w:tcBorders>
          </w:tcPr>
          <w:p w:rsidR="0073799A" w:rsidRDefault="0073799A" w:rsidP="005D1B3E">
            <w:pPr>
              <w:ind w:left="0"/>
              <w:rPr>
                <w:szCs w:val="28"/>
                <w:lang w:val="en-US"/>
              </w:rPr>
            </w:pPr>
          </w:p>
        </w:tc>
        <w:tc>
          <w:tcPr>
            <w:tcW w:w="1273" w:type="dxa"/>
            <w:tcBorders>
              <w:top w:val="single" w:sz="4" w:space="0" w:color="auto"/>
              <w:bottom w:val="single" w:sz="4" w:space="0" w:color="auto"/>
            </w:tcBorders>
          </w:tcPr>
          <w:p w:rsidR="0073799A" w:rsidRPr="00223D7A" w:rsidRDefault="0073799A" w:rsidP="005D1B3E">
            <w:pPr>
              <w:ind w:left="0"/>
              <w:rPr>
                <w:szCs w:val="20"/>
                <w:lang w:val="en-US"/>
              </w:rPr>
            </w:pPr>
            <w:r>
              <w:rPr>
                <w:szCs w:val="20"/>
                <w:lang w:val="en-US"/>
              </w:rPr>
              <w:t>10</w:t>
            </w:r>
          </w:p>
        </w:tc>
      </w:tr>
      <w:tr w:rsidR="0073799A" w:rsidTr="005D1B3E">
        <w:trPr>
          <w:gridAfter w:val="2"/>
          <w:wAfter w:w="2298" w:type="dxa"/>
          <w:trHeight w:val="348"/>
          <w:jc w:val="center"/>
        </w:trPr>
        <w:tc>
          <w:tcPr>
            <w:tcW w:w="1492" w:type="dxa"/>
          </w:tcPr>
          <w:p w:rsidR="0073799A" w:rsidRDefault="0073799A" w:rsidP="005D1B3E">
            <w:pPr>
              <w:ind w:left="0"/>
              <w:rPr>
                <w:szCs w:val="28"/>
              </w:rPr>
            </w:pPr>
            <w:r w:rsidRPr="003577D6">
              <w:rPr>
                <w:szCs w:val="28"/>
              </w:rPr>
              <w:t>Амплітуда</w:t>
            </w:r>
          </w:p>
        </w:tc>
        <w:tc>
          <w:tcPr>
            <w:tcW w:w="1290" w:type="dxa"/>
            <w:vMerge w:val="restart"/>
          </w:tcPr>
          <w:p w:rsidR="0073799A" w:rsidRPr="004115C1" w:rsidRDefault="0073799A" w:rsidP="005D1B3E">
            <w:pPr>
              <w:ind w:left="0"/>
              <w:rPr>
                <w:szCs w:val="28"/>
                <w:lang w:val="en-US"/>
              </w:rPr>
            </w:pPr>
            <w:r>
              <w:rPr>
                <w:szCs w:val="28"/>
                <w:lang w:val="en-US"/>
              </w:rPr>
              <w:t>3.01</w:t>
            </w:r>
          </w:p>
        </w:tc>
        <w:tc>
          <w:tcPr>
            <w:tcW w:w="1273" w:type="dxa"/>
          </w:tcPr>
          <w:p w:rsidR="0073799A" w:rsidRPr="00F13121" w:rsidRDefault="0073799A" w:rsidP="005D1B3E">
            <w:pPr>
              <w:ind w:left="0"/>
              <w:rPr>
                <w:szCs w:val="28"/>
                <w:lang w:val="en-US"/>
              </w:rPr>
            </w:pPr>
            <w:r>
              <w:rPr>
                <w:szCs w:val="28"/>
                <w:lang w:val="en-US"/>
              </w:rPr>
              <w:t>0.05</w:t>
            </w:r>
          </w:p>
        </w:tc>
        <w:tc>
          <w:tcPr>
            <w:tcW w:w="1273" w:type="dxa"/>
          </w:tcPr>
          <w:p w:rsidR="0073799A" w:rsidRPr="00A64433" w:rsidRDefault="0073799A" w:rsidP="005D1B3E">
            <w:pPr>
              <w:ind w:left="0"/>
              <w:rPr>
                <w:szCs w:val="28"/>
                <w:lang w:val="en-US"/>
              </w:rPr>
            </w:pPr>
            <w:r>
              <w:rPr>
                <w:szCs w:val="28"/>
                <w:lang w:val="en-US"/>
              </w:rPr>
              <w:t>0.09</w:t>
            </w:r>
          </w:p>
        </w:tc>
        <w:tc>
          <w:tcPr>
            <w:tcW w:w="1273" w:type="dxa"/>
          </w:tcPr>
          <w:p w:rsidR="0073799A" w:rsidRPr="00A64433" w:rsidRDefault="0073799A" w:rsidP="005D1B3E">
            <w:pPr>
              <w:ind w:left="59"/>
              <w:rPr>
                <w:szCs w:val="28"/>
                <w:lang w:val="en-US"/>
              </w:rPr>
            </w:pPr>
            <w:r>
              <w:rPr>
                <w:szCs w:val="28"/>
                <w:lang w:val="en-US"/>
              </w:rPr>
              <w:t>1</w:t>
            </w:r>
          </w:p>
        </w:tc>
        <w:tc>
          <w:tcPr>
            <w:tcW w:w="1273" w:type="dxa"/>
          </w:tcPr>
          <w:p w:rsidR="0073799A" w:rsidRPr="00AD01A8" w:rsidRDefault="0073799A" w:rsidP="005D1B3E">
            <w:pPr>
              <w:ind w:left="0"/>
              <w:rPr>
                <w:szCs w:val="28"/>
                <w:lang w:val="en-US"/>
              </w:rPr>
            </w:pPr>
            <w:r>
              <w:rPr>
                <w:szCs w:val="28"/>
                <w:lang w:val="en-US"/>
              </w:rPr>
              <w:t>0.1</w:t>
            </w:r>
          </w:p>
        </w:tc>
      </w:tr>
      <w:tr w:rsidR="0073799A" w:rsidTr="005D1B3E">
        <w:trPr>
          <w:gridAfter w:val="2"/>
          <w:wAfter w:w="2298" w:type="dxa"/>
          <w:jc w:val="center"/>
        </w:trPr>
        <w:tc>
          <w:tcPr>
            <w:tcW w:w="1492" w:type="dxa"/>
          </w:tcPr>
          <w:p w:rsidR="0073799A" w:rsidRPr="003631B2" w:rsidRDefault="0073799A" w:rsidP="005D1B3E">
            <w:pPr>
              <w:ind w:left="0"/>
              <w:rPr>
                <w:szCs w:val="28"/>
              </w:rPr>
            </w:pPr>
            <w:r>
              <w:rPr>
                <w:szCs w:val="28"/>
              </w:rPr>
              <w:t xml:space="preserve">Частота </w:t>
            </w:r>
          </w:p>
        </w:tc>
        <w:tc>
          <w:tcPr>
            <w:tcW w:w="1290" w:type="dxa"/>
            <w:vMerge/>
          </w:tcPr>
          <w:p w:rsidR="0073799A" w:rsidRPr="00F13121" w:rsidRDefault="0073799A" w:rsidP="005D1B3E">
            <w:pPr>
              <w:ind w:left="0"/>
              <w:rPr>
                <w:szCs w:val="28"/>
                <w:lang w:val="en-US"/>
              </w:rPr>
            </w:pPr>
          </w:p>
        </w:tc>
        <w:tc>
          <w:tcPr>
            <w:tcW w:w="1273" w:type="dxa"/>
          </w:tcPr>
          <w:p w:rsidR="0073799A" w:rsidRPr="00A64433" w:rsidRDefault="0073799A" w:rsidP="005D1B3E">
            <w:pPr>
              <w:ind w:left="0"/>
              <w:rPr>
                <w:szCs w:val="28"/>
                <w:lang w:val="en-US"/>
              </w:rPr>
            </w:pPr>
            <w:r>
              <w:rPr>
                <w:szCs w:val="28"/>
                <w:lang w:val="en-US"/>
              </w:rPr>
              <w:t>9.3</w:t>
            </w:r>
          </w:p>
        </w:tc>
        <w:tc>
          <w:tcPr>
            <w:tcW w:w="1273" w:type="dxa"/>
          </w:tcPr>
          <w:p w:rsidR="0073799A" w:rsidRPr="00A64433" w:rsidRDefault="0073799A" w:rsidP="005D1B3E">
            <w:pPr>
              <w:ind w:left="0"/>
              <w:rPr>
                <w:szCs w:val="28"/>
                <w:lang w:val="en-US"/>
              </w:rPr>
            </w:pPr>
            <w:r>
              <w:rPr>
                <w:szCs w:val="28"/>
                <w:lang w:val="en-US"/>
              </w:rPr>
              <w:t>9.6</w:t>
            </w:r>
          </w:p>
        </w:tc>
        <w:tc>
          <w:tcPr>
            <w:tcW w:w="1273" w:type="dxa"/>
          </w:tcPr>
          <w:p w:rsidR="0073799A" w:rsidRPr="00A64433" w:rsidRDefault="0073799A" w:rsidP="005D1B3E">
            <w:pPr>
              <w:ind w:left="59"/>
              <w:rPr>
                <w:szCs w:val="28"/>
                <w:lang w:val="en-US"/>
              </w:rPr>
            </w:pPr>
            <w:r>
              <w:rPr>
                <w:szCs w:val="28"/>
                <w:lang w:val="en-US"/>
              </w:rPr>
              <w:t>10</w:t>
            </w:r>
          </w:p>
        </w:tc>
        <w:tc>
          <w:tcPr>
            <w:tcW w:w="1273" w:type="dxa"/>
          </w:tcPr>
          <w:p w:rsidR="0073799A" w:rsidRPr="00AD01A8" w:rsidRDefault="0073799A" w:rsidP="005D1B3E">
            <w:pPr>
              <w:ind w:left="0"/>
              <w:rPr>
                <w:szCs w:val="28"/>
                <w:lang w:val="en-US"/>
              </w:rPr>
            </w:pPr>
            <w:r>
              <w:rPr>
                <w:szCs w:val="28"/>
                <w:lang w:val="en-US"/>
              </w:rPr>
              <w:t>10.3</w:t>
            </w:r>
          </w:p>
        </w:tc>
      </w:tr>
      <w:tr w:rsidR="0073799A" w:rsidTr="005D1B3E">
        <w:trPr>
          <w:jc w:val="center"/>
        </w:trPr>
        <w:tc>
          <w:tcPr>
            <w:tcW w:w="1492" w:type="dxa"/>
          </w:tcPr>
          <w:p w:rsidR="0073799A" w:rsidRDefault="0073799A" w:rsidP="005D1B3E">
            <w:pPr>
              <w:ind w:left="0"/>
              <w:rPr>
                <w:szCs w:val="28"/>
              </w:rPr>
            </w:pPr>
            <w:r w:rsidRPr="003577D6">
              <w:rPr>
                <w:szCs w:val="28"/>
              </w:rPr>
              <w:t>Амплітуда</w:t>
            </w:r>
          </w:p>
        </w:tc>
        <w:tc>
          <w:tcPr>
            <w:tcW w:w="1290" w:type="dxa"/>
            <w:vMerge w:val="restart"/>
          </w:tcPr>
          <w:p w:rsidR="0073799A" w:rsidRPr="007B2427" w:rsidRDefault="0073799A" w:rsidP="005D1B3E">
            <w:pPr>
              <w:ind w:left="0"/>
              <w:rPr>
                <w:szCs w:val="28"/>
                <w:lang w:val="en-US"/>
              </w:rPr>
            </w:pPr>
            <w:r>
              <w:rPr>
                <w:szCs w:val="28"/>
                <w:lang w:val="en-US"/>
              </w:rPr>
              <w:t>3.02</w:t>
            </w:r>
          </w:p>
        </w:tc>
        <w:tc>
          <w:tcPr>
            <w:tcW w:w="1273" w:type="dxa"/>
          </w:tcPr>
          <w:p w:rsidR="0073799A" w:rsidRPr="000D3739" w:rsidRDefault="0073799A" w:rsidP="005D1B3E">
            <w:pPr>
              <w:ind w:left="0"/>
              <w:rPr>
                <w:szCs w:val="28"/>
                <w:lang w:val="en-US"/>
              </w:rPr>
            </w:pPr>
            <w:r>
              <w:rPr>
                <w:szCs w:val="28"/>
                <w:lang w:val="en-US"/>
              </w:rPr>
              <w:t>0.09</w:t>
            </w:r>
          </w:p>
        </w:tc>
        <w:tc>
          <w:tcPr>
            <w:tcW w:w="1273" w:type="dxa"/>
          </w:tcPr>
          <w:p w:rsidR="0073799A" w:rsidRPr="0071378D" w:rsidRDefault="0073799A" w:rsidP="005D1B3E">
            <w:pPr>
              <w:ind w:left="0"/>
              <w:rPr>
                <w:szCs w:val="28"/>
              </w:rPr>
            </w:pPr>
            <w:r>
              <w:rPr>
                <w:szCs w:val="28"/>
                <w:lang w:val="en-US"/>
              </w:rPr>
              <w:t>0.15</w:t>
            </w:r>
          </w:p>
        </w:tc>
        <w:tc>
          <w:tcPr>
            <w:tcW w:w="1273" w:type="dxa"/>
          </w:tcPr>
          <w:p w:rsidR="0073799A" w:rsidRPr="008C4011" w:rsidRDefault="0073799A" w:rsidP="005D1B3E">
            <w:pPr>
              <w:ind w:left="59"/>
              <w:rPr>
                <w:szCs w:val="28"/>
                <w:lang w:val="en-US"/>
              </w:rPr>
            </w:pPr>
            <w:r>
              <w:rPr>
                <w:szCs w:val="28"/>
                <w:lang w:val="en-US"/>
              </w:rPr>
              <w:t>0.95</w:t>
            </w:r>
          </w:p>
        </w:tc>
        <w:tc>
          <w:tcPr>
            <w:tcW w:w="1273" w:type="dxa"/>
          </w:tcPr>
          <w:p w:rsidR="0073799A" w:rsidRPr="001E2FA2" w:rsidRDefault="0073799A" w:rsidP="005D1B3E">
            <w:pPr>
              <w:ind w:left="0"/>
              <w:rPr>
                <w:szCs w:val="28"/>
                <w:lang w:val="en-US"/>
              </w:rPr>
            </w:pPr>
            <w:r>
              <w:rPr>
                <w:szCs w:val="28"/>
                <w:lang w:val="en-US"/>
              </w:rPr>
              <w:t>0.25</w:t>
            </w:r>
          </w:p>
        </w:tc>
        <w:tc>
          <w:tcPr>
            <w:tcW w:w="1273" w:type="dxa"/>
          </w:tcPr>
          <w:p w:rsidR="0073799A" w:rsidRPr="00F22B1A" w:rsidRDefault="0073799A" w:rsidP="005D1B3E">
            <w:pPr>
              <w:ind w:left="0"/>
              <w:rPr>
                <w:szCs w:val="28"/>
                <w:lang w:val="en-US"/>
              </w:rPr>
            </w:pPr>
            <w:r>
              <w:rPr>
                <w:szCs w:val="28"/>
                <w:lang w:val="en-US"/>
              </w:rPr>
              <w:t>0</w:t>
            </w:r>
            <w:r>
              <w:rPr>
                <w:szCs w:val="28"/>
              </w:rPr>
              <w:t>.</w:t>
            </w:r>
            <w:r>
              <w:rPr>
                <w:szCs w:val="28"/>
                <w:lang w:val="en-US"/>
              </w:rPr>
              <w:t>3</w:t>
            </w:r>
          </w:p>
        </w:tc>
        <w:tc>
          <w:tcPr>
            <w:tcW w:w="1025" w:type="dxa"/>
            <w:tcBorders>
              <w:bottom w:val="single" w:sz="4" w:space="0" w:color="auto"/>
            </w:tcBorders>
            <w:shd w:val="clear" w:color="auto" w:fill="auto"/>
          </w:tcPr>
          <w:p w:rsidR="0073799A" w:rsidRPr="00DE3FF1" w:rsidRDefault="0073799A" w:rsidP="005D1B3E">
            <w:pPr>
              <w:ind w:left="0"/>
              <w:rPr>
                <w:lang w:val="en-US"/>
              </w:rPr>
            </w:pPr>
            <w:r>
              <w:rPr>
                <w:lang w:val="en-US"/>
              </w:rPr>
              <w:t>0.1</w:t>
            </w:r>
          </w:p>
        </w:tc>
      </w:tr>
      <w:tr w:rsidR="0073799A" w:rsidTr="005D1B3E">
        <w:trPr>
          <w:jc w:val="center"/>
        </w:trPr>
        <w:tc>
          <w:tcPr>
            <w:tcW w:w="1492" w:type="dxa"/>
          </w:tcPr>
          <w:p w:rsidR="0073799A" w:rsidRPr="003631B2" w:rsidRDefault="0073799A" w:rsidP="005D1B3E">
            <w:pPr>
              <w:ind w:left="0"/>
              <w:rPr>
                <w:szCs w:val="28"/>
              </w:rPr>
            </w:pPr>
            <w:r>
              <w:rPr>
                <w:szCs w:val="28"/>
              </w:rPr>
              <w:t xml:space="preserve">Частота </w:t>
            </w:r>
          </w:p>
        </w:tc>
        <w:tc>
          <w:tcPr>
            <w:tcW w:w="1290" w:type="dxa"/>
            <w:vMerge/>
          </w:tcPr>
          <w:p w:rsidR="0073799A" w:rsidRPr="0071378D" w:rsidRDefault="0073799A" w:rsidP="005D1B3E">
            <w:pPr>
              <w:ind w:left="0"/>
              <w:rPr>
                <w:szCs w:val="28"/>
              </w:rPr>
            </w:pPr>
          </w:p>
        </w:tc>
        <w:tc>
          <w:tcPr>
            <w:tcW w:w="1273" w:type="dxa"/>
          </w:tcPr>
          <w:p w:rsidR="0073799A" w:rsidRPr="008C4011" w:rsidRDefault="0073799A" w:rsidP="005D1B3E">
            <w:pPr>
              <w:ind w:left="0"/>
              <w:rPr>
                <w:szCs w:val="28"/>
                <w:lang w:val="en-US"/>
              </w:rPr>
            </w:pPr>
            <w:r>
              <w:rPr>
                <w:szCs w:val="28"/>
                <w:lang w:val="en-US"/>
              </w:rPr>
              <w:t>9.3</w:t>
            </w:r>
          </w:p>
        </w:tc>
        <w:tc>
          <w:tcPr>
            <w:tcW w:w="1273" w:type="dxa"/>
          </w:tcPr>
          <w:p w:rsidR="0073799A" w:rsidRPr="008C4011" w:rsidRDefault="0073799A" w:rsidP="005D1B3E">
            <w:pPr>
              <w:ind w:left="0"/>
              <w:rPr>
                <w:szCs w:val="28"/>
                <w:lang w:val="en-US"/>
              </w:rPr>
            </w:pPr>
            <w:r>
              <w:rPr>
                <w:szCs w:val="28"/>
                <w:lang w:val="en-US"/>
              </w:rPr>
              <w:t>9.6</w:t>
            </w:r>
          </w:p>
        </w:tc>
        <w:tc>
          <w:tcPr>
            <w:tcW w:w="1273" w:type="dxa"/>
          </w:tcPr>
          <w:p w:rsidR="0073799A" w:rsidRPr="001E2FA2" w:rsidRDefault="0073799A" w:rsidP="005D1B3E">
            <w:pPr>
              <w:ind w:left="59"/>
              <w:rPr>
                <w:szCs w:val="28"/>
                <w:lang w:val="en-US"/>
              </w:rPr>
            </w:pPr>
            <w:r>
              <w:rPr>
                <w:szCs w:val="28"/>
                <w:lang w:val="en-US"/>
              </w:rPr>
              <w:t>9.9</w:t>
            </w:r>
          </w:p>
        </w:tc>
        <w:tc>
          <w:tcPr>
            <w:tcW w:w="1273" w:type="dxa"/>
          </w:tcPr>
          <w:p w:rsidR="0073799A" w:rsidRPr="000242E5" w:rsidRDefault="0073799A" w:rsidP="005D1B3E">
            <w:pPr>
              <w:ind w:left="0"/>
              <w:rPr>
                <w:szCs w:val="28"/>
              </w:rPr>
            </w:pPr>
            <w:r>
              <w:rPr>
                <w:szCs w:val="28"/>
                <w:lang w:val="en-US"/>
              </w:rPr>
              <w:t>10.3</w:t>
            </w:r>
          </w:p>
        </w:tc>
        <w:tc>
          <w:tcPr>
            <w:tcW w:w="1273" w:type="dxa"/>
          </w:tcPr>
          <w:p w:rsidR="0073799A" w:rsidRPr="000242E5" w:rsidRDefault="0073799A" w:rsidP="005D1B3E">
            <w:pPr>
              <w:ind w:left="0"/>
              <w:rPr>
                <w:szCs w:val="28"/>
              </w:rPr>
            </w:pPr>
            <w:r>
              <w:rPr>
                <w:szCs w:val="28"/>
                <w:lang w:val="en-US"/>
              </w:rPr>
              <w:t>10.4</w:t>
            </w:r>
          </w:p>
        </w:tc>
        <w:tc>
          <w:tcPr>
            <w:tcW w:w="1025" w:type="dxa"/>
            <w:tcBorders>
              <w:bottom w:val="single" w:sz="4" w:space="0" w:color="auto"/>
            </w:tcBorders>
            <w:shd w:val="clear" w:color="auto" w:fill="auto"/>
          </w:tcPr>
          <w:p w:rsidR="0073799A" w:rsidRPr="00DE3FF1" w:rsidRDefault="0073799A" w:rsidP="005D1B3E">
            <w:pPr>
              <w:ind w:left="0"/>
              <w:rPr>
                <w:lang w:val="en-US"/>
              </w:rPr>
            </w:pPr>
            <w:r>
              <w:rPr>
                <w:lang w:val="en-US"/>
              </w:rPr>
              <w:t>10.6</w:t>
            </w:r>
          </w:p>
        </w:tc>
      </w:tr>
      <w:tr w:rsidR="0073799A" w:rsidTr="005D1B3E">
        <w:trPr>
          <w:gridAfter w:val="1"/>
          <w:wAfter w:w="1025" w:type="dxa"/>
          <w:jc w:val="center"/>
        </w:trPr>
        <w:tc>
          <w:tcPr>
            <w:tcW w:w="1492" w:type="dxa"/>
          </w:tcPr>
          <w:p w:rsidR="0073799A" w:rsidRDefault="0073799A" w:rsidP="005D1B3E">
            <w:pPr>
              <w:ind w:left="0"/>
              <w:rPr>
                <w:szCs w:val="28"/>
              </w:rPr>
            </w:pPr>
            <w:r w:rsidRPr="003577D6">
              <w:rPr>
                <w:szCs w:val="28"/>
              </w:rPr>
              <w:t>Амплітуда</w:t>
            </w:r>
          </w:p>
        </w:tc>
        <w:tc>
          <w:tcPr>
            <w:tcW w:w="1290" w:type="dxa"/>
            <w:vMerge w:val="restart"/>
          </w:tcPr>
          <w:p w:rsidR="0073799A" w:rsidRDefault="0073799A" w:rsidP="005D1B3E">
            <w:pPr>
              <w:ind w:left="0"/>
              <w:rPr>
                <w:szCs w:val="28"/>
                <w:lang w:val="en-US"/>
              </w:rPr>
            </w:pPr>
            <w:r>
              <w:rPr>
                <w:szCs w:val="28"/>
                <w:lang w:val="en-US"/>
              </w:rPr>
              <w:t>3.03</w:t>
            </w:r>
          </w:p>
        </w:tc>
        <w:tc>
          <w:tcPr>
            <w:tcW w:w="1273" w:type="dxa"/>
          </w:tcPr>
          <w:p w:rsidR="0073799A" w:rsidRDefault="0073799A" w:rsidP="005D1B3E">
            <w:pPr>
              <w:ind w:left="0"/>
              <w:rPr>
                <w:szCs w:val="28"/>
                <w:lang w:val="en-US"/>
              </w:rPr>
            </w:pPr>
            <w:r>
              <w:rPr>
                <w:szCs w:val="28"/>
                <w:lang w:val="en-US"/>
              </w:rPr>
              <w:t>0.1</w:t>
            </w:r>
          </w:p>
        </w:tc>
        <w:tc>
          <w:tcPr>
            <w:tcW w:w="1273" w:type="dxa"/>
          </w:tcPr>
          <w:p w:rsidR="0073799A" w:rsidRDefault="0073799A" w:rsidP="005D1B3E">
            <w:pPr>
              <w:ind w:left="0"/>
              <w:rPr>
                <w:szCs w:val="28"/>
                <w:lang w:val="en-US"/>
              </w:rPr>
            </w:pPr>
            <w:r>
              <w:rPr>
                <w:szCs w:val="28"/>
                <w:lang w:val="en-US"/>
              </w:rPr>
              <w:t>0.2</w:t>
            </w:r>
          </w:p>
        </w:tc>
        <w:tc>
          <w:tcPr>
            <w:tcW w:w="1273" w:type="dxa"/>
          </w:tcPr>
          <w:p w:rsidR="0073799A" w:rsidRDefault="0073799A" w:rsidP="005D1B3E">
            <w:pPr>
              <w:ind w:left="59"/>
              <w:rPr>
                <w:szCs w:val="28"/>
                <w:lang w:val="en-US"/>
              </w:rPr>
            </w:pPr>
            <w:r>
              <w:rPr>
                <w:szCs w:val="28"/>
                <w:lang w:val="en-US"/>
              </w:rPr>
              <w:t>0.88</w:t>
            </w:r>
          </w:p>
        </w:tc>
        <w:tc>
          <w:tcPr>
            <w:tcW w:w="1273" w:type="dxa"/>
          </w:tcPr>
          <w:p w:rsidR="0073799A" w:rsidRDefault="0073799A" w:rsidP="005D1B3E">
            <w:pPr>
              <w:ind w:left="0"/>
              <w:rPr>
                <w:szCs w:val="28"/>
                <w:lang w:val="en-US"/>
              </w:rPr>
            </w:pPr>
            <w:r>
              <w:rPr>
                <w:szCs w:val="28"/>
                <w:lang w:val="en-US"/>
              </w:rPr>
              <w:t>0.15</w:t>
            </w:r>
          </w:p>
        </w:tc>
        <w:tc>
          <w:tcPr>
            <w:tcW w:w="1273" w:type="dxa"/>
          </w:tcPr>
          <w:p w:rsidR="0073799A" w:rsidRDefault="0073799A" w:rsidP="005D1B3E">
            <w:pPr>
              <w:ind w:left="0"/>
              <w:rPr>
                <w:szCs w:val="28"/>
                <w:lang w:val="en-US"/>
              </w:rPr>
            </w:pPr>
            <w:r>
              <w:rPr>
                <w:szCs w:val="28"/>
                <w:lang w:val="en-US"/>
              </w:rPr>
              <w:t>0.1</w:t>
            </w:r>
          </w:p>
        </w:tc>
      </w:tr>
      <w:tr w:rsidR="0073799A" w:rsidTr="005D1B3E">
        <w:trPr>
          <w:gridAfter w:val="1"/>
          <w:wAfter w:w="1025" w:type="dxa"/>
          <w:jc w:val="center"/>
        </w:trPr>
        <w:tc>
          <w:tcPr>
            <w:tcW w:w="1492" w:type="dxa"/>
          </w:tcPr>
          <w:p w:rsidR="0073799A" w:rsidRPr="003631B2" w:rsidRDefault="0073799A" w:rsidP="005D1B3E">
            <w:pPr>
              <w:ind w:left="0"/>
              <w:rPr>
                <w:szCs w:val="28"/>
              </w:rPr>
            </w:pPr>
            <w:r>
              <w:rPr>
                <w:szCs w:val="28"/>
              </w:rPr>
              <w:t xml:space="preserve">Частота </w:t>
            </w:r>
          </w:p>
        </w:tc>
        <w:tc>
          <w:tcPr>
            <w:tcW w:w="1290" w:type="dxa"/>
            <w:vMerge/>
          </w:tcPr>
          <w:p w:rsidR="0073799A" w:rsidRDefault="0073799A" w:rsidP="005D1B3E">
            <w:pPr>
              <w:ind w:left="0"/>
              <w:rPr>
                <w:szCs w:val="28"/>
                <w:lang w:val="en-US"/>
              </w:rPr>
            </w:pPr>
          </w:p>
        </w:tc>
        <w:tc>
          <w:tcPr>
            <w:tcW w:w="1273" w:type="dxa"/>
          </w:tcPr>
          <w:p w:rsidR="0073799A" w:rsidRDefault="0073799A" w:rsidP="005D1B3E">
            <w:pPr>
              <w:ind w:left="0"/>
              <w:rPr>
                <w:szCs w:val="28"/>
                <w:lang w:val="en-US"/>
              </w:rPr>
            </w:pPr>
            <w:r>
              <w:rPr>
                <w:szCs w:val="28"/>
                <w:lang w:val="en-US"/>
              </w:rPr>
              <w:t>9.2</w:t>
            </w:r>
          </w:p>
        </w:tc>
        <w:tc>
          <w:tcPr>
            <w:tcW w:w="1273" w:type="dxa"/>
          </w:tcPr>
          <w:p w:rsidR="0073799A" w:rsidRDefault="0073799A" w:rsidP="005D1B3E">
            <w:pPr>
              <w:ind w:left="0"/>
              <w:rPr>
                <w:szCs w:val="28"/>
                <w:lang w:val="en-US"/>
              </w:rPr>
            </w:pPr>
            <w:r>
              <w:rPr>
                <w:szCs w:val="28"/>
                <w:lang w:val="en-US"/>
              </w:rPr>
              <w:t>9.6</w:t>
            </w:r>
          </w:p>
        </w:tc>
        <w:tc>
          <w:tcPr>
            <w:tcW w:w="1273" w:type="dxa"/>
          </w:tcPr>
          <w:p w:rsidR="0073799A" w:rsidRDefault="0073799A" w:rsidP="005D1B3E">
            <w:pPr>
              <w:ind w:left="59"/>
              <w:rPr>
                <w:szCs w:val="28"/>
                <w:lang w:val="en-US"/>
              </w:rPr>
            </w:pPr>
            <w:r>
              <w:rPr>
                <w:szCs w:val="28"/>
                <w:lang w:val="en-US"/>
              </w:rPr>
              <w:t>9.9</w:t>
            </w:r>
          </w:p>
        </w:tc>
        <w:tc>
          <w:tcPr>
            <w:tcW w:w="1273" w:type="dxa"/>
          </w:tcPr>
          <w:p w:rsidR="0073799A" w:rsidRDefault="0073799A" w:rsidP="005D1B3E">
            <w:pPr>
              <w:ind w:left="0"/>
              <w:rPr>
                <w:szCs w:val="28"/>
                <w:lang w:val="en-US"/>
              </w:rPr>
            </w:pPr>
            <w:r>
              <w:rPr>
                <w:szCs w:val="28"/>
                <w:lang w:val="en-US"/>
              </w:rPr>
              <w:t>10.6</w:t>
            </w:r>
          </w:p>
        </w:tc>
        <w:tc>
          <w:tcPr>
            <w:tcW w:w="1273" w:type="dxa"/>
          </w:tcPr>
          <w:p w:rsidR="0073799A" w:rsidRDefault="0073799A" w:rsidP="005D1B3E">
            <w:pPr>
              <w:ind w:left="0"/>
              <w:rPr>
                <w:szCs w:val="28"/>
                <w:lang w:val="en-US"/>
              </w:rPr>
            </w:pPr>
            <w:r>
              <w:rPr>
                <w:szCs w:val="28"/>
                <w:lang w:val="en-US"/>
              </w:rPr>
              <w:t>10.8</w:t>
            </w:r>
          </w:p>
        </w:tc>
      </w:tr>
      <w:tr w:rsidR="0073799A" w:rsidTr="005D1B3E">
        <w:trPr>
          <w:gridAfter w:val="1"/>
          <w:wAfter w:w="1025" w:type="dxa"/>
          <w:jc w:val="center"/>
        </w:trPr>
        <w:tc>
          <w:tcPr>
            <w:tcW w:w="1492" w:type="dxa"/>
          </w:tcPr>
          <w:p w:rsidR="0073799A" w:rsidRDefault="0073799A" w:rsidP="005D1B3E">
            <w:pPr>
              <w:ind w:left="0"/>
              <w:rPr>
                <w:szCs w:val="28"/>
              </w:rPr>
            </w:pPr>
            <w:r w:rsidRPr="003577D6">
              <w:rPr>
                <w:szCs w:val="28"/>
              </w:rPr>
              <w:t>Амплітуда</w:t>
            </w:r>
          </w:p>
        </w:tc>
        <w:tc>
          <w:tcPr>
            <w:tcW w:w="1290" w:type="dxa"/>
            <w:vMerge w:val="restart"/>
          </w:tcPr>
          <w:p w:rsidR="0073799A" w:rsidRDefault="0073799A" w:rsidP="005D1B3E">
            <w:pPr>
              <w:ind w:left="0"/>
              <w:rPr>
                <w:szCs w:val="28"/>
                <w:lang w:val="en-US"/>
              </w:rPr>
            </w:pPr>
            <w:r>
              <w:rPr>
                <w:szCs w:val="28"/>
                <w:lang w:val="en-US"/>
              </w:rPr>
              <w:t>3.04</w:t>
            </w:r>
          </w:p>
        </w:tc>
        <w:tc>
          <w:tcPr>
            <w:tcW w:w="1273" w:type="dxa"/>
          </w:tcPr>
          <w:p w:rsidR="0073799A" w:rsidRDefault="0073799A" w:rsidP="005D1B3E">
            <w:pPr>
              <w:ind w:left="0"/>
              <w:rPr>
                <w:szCs w:val="28"/>
                <w:lang w:val="en-US"/>
              </w:rPr>
            </w:pPr>
            <w:r>
              <w:rPr>
                <w:szCs w:val="28"/>
                <w:lang w:val="en-US"/>
              </w:rPr>
              <w:t>0.12</w:t>
            </w:r>
          </w:p>
        </w:tc>
        <w:tc>
          <w:tcPr>
            <w:tcW w:w="1273" w:type="dxa"/>
          </w:tcPr>
          <w:p w:rsidR="0073799A" w:rsidRDefault="0073799A" w:rsidP="005D1B3E">
            <w:pPr>
              <w:ind w:left="0"/>
              <w:rPr>
                <w:szCs w:val="28"/>
                <w:lang w:val="en-US"/>
              </w:rPr>
            </w:pPr>
            <w:r>
              <w:rPr>
                <w:szCs w:val="28"/>
                <w:lang w:val="en-US"/>
              </w:rPr>
              <w:t>0.21</w:t>
            </w:r>
          </w:p>
        </w:tc>
        <w:tc>
          <w:tcPr>
            <w:tcW w:w="1273" w:type="dxa"/>
          </w:tcPr>
          <w:p w:rsidR="0073799A" w:rsidRDefault="0073799A" w:rsidP="005D1B3E">
            <w:pPr>
              <w:ind w:left="59"/>
              <w:rPr>
                <w:szCs w:val="28"/>
                <w:lang w:val="en-US"/>
              </w:rPr>
            </w:pPr>
            <w:r>
              <w:rPr>
                <w:szCs w:val="28"/>
                <w:lang w:val="en-US"/>
              </w:rPr>
              <w:t>0.78</w:t>
            </w:r>
          </w:p>
        </w:tc>
        <w:tc>
          <w:tcPr>
            <w:tcW w:w="1273" w:type="dxa"/>
            <w:shd w:val="clear" w:color="auto" w:fill="auto"/>
          </w:tcPr>
          <w:p w:rsidR="0073799A" w:rsidRPr="00512B73" w:rsidRDefault="0073799A" w:rsidP="005D1B3E">
            <w:pPr>
              <w:ind w:left="0"/>
              <w:rPr>
                <w:szCs w:val="28"/>
                <w:lang w:val="en-US"/>
              </w:rPr>
            </w:pPr>
            <w:r>
              <w:rPr>
                <w:szCs w:val="28"/>
                <w:lang w:val="en-US"/>
              </w:rPr>
              <w:t>0.2</w:t>
            </w:r>
          </w:p>
        </w:tc>
        <w:tc>
          <w:tcPr>
            <w:tcW w:w="1273" w:type="dxa"/>
            <w:shd w:val="clear" w:color="auto" w:fill="auto"/>
          </w:tcPr>
          <w:p w:rsidR="0073799A" w:rsidRPr="00512B73" w:rsidRDefault="0073799A" w:rsidP="005D1B3E">
            <w:pPr>
              <w:ind w:left="0"/>
              <w:rPr>
                <w:szCs w:val="28"/>
                <w:lang w:val="en-US"/>
              </w:rPr>
            </w:pPr>
            <w:r>
              <w:rPr>
                <w:szCs w:val="28"/>
                <w:lang w:val="en-US"/>
              </w:rPr>
              <w:t>0.12</w:t>
            </w:r>
          </w:p>
        </w:tc>
      </w:tr>
      <w:tr w:rsidR="0073799A" w:rsidTr="005D1B3E">
        <w:trPr>
          <w:gridAfter w:val="1"/>
          <w:wAfter w:w="1025" w:type="dxa"/>
          <w:jc w:val="center"/>
        </w:trPr>
        <w:tc>
          <w:tcPr>
            <w:tcW w:w="1492" w:type="dxa"/>
          </w:tcPr>
          <w:p w:rsidR="0073799A" w:rsidRPr="003631B2" w:rsidRDefault="0073799A" w:rsidP="005D1B3E">
            <w:pPr>
              <w:ind w:left="0"/>
              <w:rPr>
                <w:szCs w:val="28"/>
              </w:rPr>
            </w:pPr>
            <w:r>
              <w:rPr>
                <w:szCs w:val="28"/>
              </w:rPr>
              <w:t xml:space="preserve">Частота </w:t>
            </w:r>
          </w:p>
        </w:tc>
        <w:tc>
          <w:tcPr>
            <w:tcW w:w="1290" w:type="dxa"/>
            <w:vMerge/>
          </w:tcPr>
          <w:p w:rsidR="0073799A" w:rsidRDefault="0073799A" w:rsidP="005D1B3E">
            <w:pPr>
              <w:ind w:left="0"/>
              <w:rPr>
                <w:szCs w:val="28"/>
                <w:lang w:val="en-US"/>
              </w:rPr>
            </w:pPr>
          </w:p>
        </w:tc>
        <w:tc>
          <w:tcPr>
            <w:tcW w:w="1273" w:type="dxa"/>
          </w:tcPr>
          <w:p w:rsidR="0073799A" w:rsidRDefault="0073799A" w:rsidP="005D1B3E">
            <w:pPr>
              <w:ind w:left="0"/>
              <w:rPr>
                <w:szCs w:val="28"/>
                <w:lang w:val="en-US"/>
              </w:rPr>
            </w:pPr>
            <w:r>
              <w:rPr>
                <w:szCs w:val="28"/>
                <w:lang w:val="en-US"/>
              </w:rPr>
              <w:t>9.3</w:t>
            </w:r>
          </w:p>
        </w:tc>
        <w:tc>
          <w:tcPr>
            <w:tcW w:w="1273" w:type="dxa"/>
          </w:tcPr>
          <w:p w:rsidR="0073799A" w:rsidRDefault="0073799A" w:rsidP="005D1B3E">
            <w:pPr>
              <w:ind w:left="0"/>
              <w:rPr>
                <w:szCs w:val="28"/>
                <w:lang w:val="en-US"/>
              </w:rPr>
            </w:pPr>
            <w:r>
              <w:rPr>
                <w:szCs w:val="28"/>
                <w:lang w:val="en-US"/>
              </w:rPr>
              <w:t>9.5</w:t>
            </w:r>
          </w:p>
        </w:tc>
        <w:tc>
          <w:tcPr>
            <w:tcW w:w="1273" w:type="dxa"/>
          </w:tcPr>
          <w:p w:rsidR="0073799A" w:rsidRDefault="0073799A" w:rsidP="005D1B3E">
            <w:pPr>
              <w:ind w:left="59"/>
              <w:rPr>
                <w:szCs w:val="28"/>
                <w:lang w:val="en-US"/>
              </w:rPr>
            </w:pPr>
            <w:r>
              <w:rPr>
                <w:szCs w:val="28"/>
                <w:lang w:val="en-US"/>
              </w:rPr>
              <w:t>9.8</w:t>
            </w:r>
          </w:p>
        </w:tc>
        <w:tc>
          <w:tcPr>
            <w:tcW w:w="1273" w:type="dxa"/>
            <w:tcBorders>
              <w:top w:val="nil"/>
              <w:bottom w:val="nil"/>
            </w:tcBorders>
            <w:shd w:val="clear" w:color="auto" w:fill="auto"/>
          </w:tcPr>
          <w:p w:rsidR="0073799A" w:rsidRPr="00512B73" w:rsidRDefault="0073799A" w:rsidP="005D1B3E">
            <w:pPr>
              <w:ind w:left="0"/>
              <w:rPr>
                <w:szCs w:val="28"/>
                <w:lang w:val="en-US"/>
              </w:rPr>
            </w:pPr>
            <w:r>
              <w:rPr>
                <w:szCs w:val="28"/>
                <w:lang w:val="en-US"/>
              </w:rPr>
              <w:t>10.5</w:t>
            </w:r>
          </w:p>
        </w:tc>
        <w:tc>
          <w:tcPr>
            <w:tcW w:w="1273" w:type="dxa"/>
            <w:tcBorders>
              <w:top w:val="nil"/>
              <w:bottom w:val="nil"/>
            </w:tcBorders>
            <w:shd w:val="clear" w:color="auto" w:fill="auto"/>
          </w:tcPr>
          <w:p w:rsidR="0073799A" w:rsidRPr="00512B73" w:rsidRDefault="0073799A" w:rsidP="005D1B3E">
            <w:pPr>
              <w:ind w:left="0"/>
              <w:rPr>
                <w:szCs w:val="28"/>
                <w:lang w:val="en-US"/>
              </w:rPr>
            </w:pPr>
            <w:r>
              <w:rPr>
                <w:szCs w:val="28"/>
                <w:lang w:val="en-US"/>
              </w:rPr>
              <w:t>10.8</w:t>
            </w:r>
          </w:p>
        </w:tc>
      </w:tr>
      <w:tr w:rsidR="0073799A" w:rsidTr="005D1B3E">
        <w:trPr>
          <w:gridAfter w:val="1"/>
          <w:wAfter w:w="1025" w:type="dxa"/>
          <w:jc w:val="center"/>
        </w:trPr>
        <w:tc>
          <w:tcPr>
            <w:tcW w:w="1492" w:type="dxa"/>
          </w:tcPr>
          <w:p w:rsidR="0073799A" w:rsidRDefault="0073799A" w:rsidP="005D1B3E">
            <w:pPr>
              <w:ind w:left="0"/>
              <w:rPr>
                <w:szCs w:val="28"/>
              </w:rPr>
            </w:pPr>
            <w:r w:rsidRPr="003577D6">
              <w:rPr>
                <w:szCs w:val="28"/>
              </w:rPr>
              <w:t>Амплітуда</w:t>
            </w:r>
          </w:p>
        </w:tc>
        <w:tc>
          <w:tcPr>
            <w:tcW w:w="1290" w:type="dxa"/>
            <w:vMerge w:val="restart"/>
          </w:tcPr>
          <w:p w:rsidR="0073799A" w:rsidRDefault="0073799A" w:rsidP="005D1B3E">
            <w:pPr>
              <w:ind w:left="0"/>
              <w:rPr>
                <w:szCs w:val="28"/>
                <w:lang w:val="en-US"/>
              </w:rPr>
            </w:pPr>
            <w:r>
              <w:rPr>
                <w:szCs w:val="28"/>
                <w:lang w:val="en-US"/>
              </w:rPr>
              <w:t>2.99</w:t>
            </w:r>
          </w:p>
        </w:tc>
        <w:tc>
          <w:tcPr>
            <w:tcW w:w="1273" w:type="dxa"/>
          </w:tcPr>
          <w:p w:rsidR="0073799A" w:rsidRDefault="0073799A" w:rsidP="005D1B3E">
            <w:pPr>
              <w:ind w:left="0"/>
              <w:rPr>
                <w:szCs w:val="28"/>
                <w:lang w:val="en-US"/>
              </w:rPr>
            </w:pPr>
            <w:r>
              <w:rPr>
                <w:szCs w:val="28"/>
                <w:lang w:val="en-US"/>
              </w:rPr>
              <w:t>0.05</w:t>
            </w:r>
          </w:p>
        </w:tc>
        <w:tc>
          <w:tcPr>
            <w:tcW w:w="1273" w:type="dxa"/>
          </w:tcPr>
          <w:p w:rsidR="0073799A" w:rsidRDefault="0073799A" w:rsidP="005D1B3E">
            <w:pPr>
              <w:ind w:left="0"/>
              <w:rPr>
                <w:szCs w:val="28"/>
                <w:lang w:val="en-US"/>
              </w:rPr>
            </w:pPr>
            <w:r>
              <w:rPr>
                <w:szCs w:val="28"/>
                <w:lang w:val="en-US"/>
              </w:rPr>
              <w:t>0.12</w:t>
            </w:r>
          </w:p>
        </w:tc>
        <w:tc>
          <w:tcPr>
            <w:tcW w:w="1273" w:type="dxa"/>
          </w:tcPr>
          <w:p w:rsidR="0073799A" w:rsidRDefault="0073799A" w:rsidP="005D1B3E">
            <w:pPr>
              <w:ind w:left="59"/>
              <w:rPr>
                <w:szCs w:val="28"/>
                <w:lang w:val="en-US"/>
              </w:rPr>
            </w:pPr>
            <w:r>
              <w:rPr>
                <w:szCs w:val="28"/>
                <w:lang w:val="en-US"/>
              </w:rPr>
              <w:t>1.01</w:t>
            </w:r>
          </w:p>
        </w:tc>
        <w:tc>
          <w:tcPr>
            <w:tcW w:w="1273" w:type="dxa"/>
          </w:tcPr>
          <w:p w:rsidR="0073799A" w:rsidRDefault="0073799A" w:rsidP="005D1B3E">
            <w:pPr>
              <w:ind w:left="0"/>
              <w:rPr>
                <w:szCs w:val="28"/>
                <w:lang w:val="en-US"/>
              </w:rPr>
            </w:pPr>
            <w:r>
              <w:rPr>
                <w:szCs w:val="28"/>
                <w:lang w:val="en-US"/>
              </w:rPr>
              <w:t>0.1</w:t>
            </w:r>
          </w:p>
        </w:tc>
        <w:tc>
          <w:tcPr>
            <w:tcW w:w="1273" w:type="dxa"/>
          </w:tcPr>
          <w:p w:rsidR="0073799A" w:rsidRDefault="0073799A" w:rsidP="005D1B3E">
            <w:pPr>
              <w:ind w:left="0"/>
              <w:rPr>
                <w:szCs w:val="28"/>
                <w:lang w:val="en-US"/>
              </w:rPr>
            </w:pPr>
            <w:r>
              <w:rPr>
                <w:szCs w:val="28"/>
                <w:lang w:val="en-US"/>
              </w:rPr>
              <w:t>0.05</w:t>
            </w:r>
          </w:p>
        </w:tc>
      </w:tr>
      <w:tr w:rsidR="0073799A" w:rsidTr="005D1B3E">
        <w:trPr>
          <w:gridAfter w:val="1"/>
          <w:wAfter w:w="1025" w:type="dxa"/>
          <w:jc w:val="center"/>
        </w:trPr>
        <w:tc>
          <w:tcPr>
            <w:tcW w:w="1492" w:type="dxa"/>
          </w:tcPr>
          <w:p w:rsidR="0073799A" w:rsidRPr="003631B2" w:rsidRDefault="0073799A" w:rsidP="005D1B3E">
            <w:pPr>
              <w:ind w:left="0"/>
              <w:rPr>
                <w:szCs w:val="28"/>
              </w:rPr>
            </w:pPr>
            <w:r>
              <w:rPr>
                <w:szCs w:val="28"/>
              </w:rPr>
              <w:t xml:space="preserve">Частота </w:t>
            </w:r>
          </w:p>
        </w:tc>
        <w:tc>
          <w:tcPr>
            <w:tcW w:w="1290" w:type="dxa"/>
            <w:vMerge/>
          </w:tcPr>
          <w:p w:rsidR="0073799A" w:rsidRDefault="0073799A" w:rsidP="005D1B3E">
            <w:pPr>
              <w:ind w:left="0"/>
              <w:rPr>
                <w:szCs w:val="28"/>
                <w:lang w:val="en-US"/>
              </w:rPr>
            </w:pPr>
          </w:p>
        </w:tc>
        <w:tc>
          <w:tcPr>
            <w:tcW w:w="1273" w:type="dxa"/>
          </w:tcPr>
          <w:p w:rsidR="0073799A" w:rsidRDefault="0073799A" w:rsidP="005D1B3E">
            <w:pPr>
              <w:ind w:left="0"/>
              <w:rPr>
                <w:szCs w:val="28"/>
                <w:lang w:val="en-US"/>
              </w:rPr>
            </w:pPr>
            <w:r>
              <w:rPr>
                <w:szCs w:val="28"/>
                <w:lang w:val="en-US"/>
              </w:rPr>
              <w:t>9.3</w:t>
            </w:r>
          </w:p>
        </w:tc>
        <w:tc>
          <w:tcPr>
            <w:tcW w:w="1273" w:type="dxa"/>
          </w:tcPr>
          <w:p w:rsidR="0073799A" w:rsidRDefault="0073799A" w:rsidP="005D1B3E">
            <w:pPr>
              <w:ind w:left="0"/>
              <w:rPr>
                <w:szCs w:val="28"/>
                <w:lang w:val="en-US"/>
              </w:rPr>
            </w:pPr>
            <w:r>
              <w:rPr>
                <w:szCs w:val="28"/>
                <w:lang w:val="en-US"/>
              </w:rPr>
              <w:t>9.7</w:t>
            </w:r>
          </w:p>
        </w:tc>
        <w:tc>
          <w:tcPr>
            <w:tcW w:w="1273" w:type="dxa"/>
          </w:tcPr>
          <w:p w:rsidR="0073799A" w:rsidRDefault="0073799A" w:rsidP="005D1B3E">
            <w:pPr>
              <w:ind w:left="59"/>
              <w:rPr>
                <w:szCs w:val="28"/>
                <w:lang w:val="en-US"/>
              </w:rPr>
            </w:pPr>
            <w:r>
              <w:rPr>
                <w:szCs w:val="28"/>
                <w:lang w:val="en-US"/>
              </w:rPr>
              <w:t>10.1</w:t>
            </w:r>
          </w:p>
        </w:tc>
        <w:tc>
          <w:tcPr>
            <w:tcW w:w="1273" w:type="dxa"/>
          </w:tcPr>
          <w:p w:rsidR="0073799A" w:rsidRDefault="0073799A" w:rsidP="005D1B3E">
            <w:pPr>
              <w:ind w:left="0"/>
              <w:rPr>
                <w:szCs w:val="28"/>
                <w:lang w:val="en-US"/>
              </w:rPr>
            </w:pPr>
            <w:r>
              <w:rPr>
                <w:szCs w:val="28"/>
                <w:lang w:val="en-US"/>
              </w:rPr>
              <w:t>10.2</w:t>
            </w:r>
          </w:p>
        </w:tc>
        <w:tc>
          <w:tcPr>
            <w:tcW w:w="1273" w:type="dxa"/>
          </w:tcPr>
          <w:p w:rsidR="0073799A" w:rsidRDefault="0073799A" w:rsidP="005D1B3E">
            <w:pPr>
              <w:ind w:left="0"/>
              <w:rPr>
                <w:szCs w:val="28"/>
                <w:lang w:val="en-US"/>
              </w:rPr>
            </w:pPr>
            <w:r>
              <w:rPr>
                <w:szCs w:val="28"/>
                <w:lang w:val="en-US"/>
              </w:rPr>
              <w:t>10.7</w:t>
            </w:r>
          </w:p>
        </w:tc>
      </w:tr>
      <w:tr w:rsidR="0073799A" w:rsidTr="005D1B3E">
        <w:trPr>
          <w:gridAfter w:val="1"/>
          <w:wAfter w:w="1025" w:type="dxa"/>
          <w:jc w:val="center"/>
        </w:trPr>
        <w:tc>
          <w:tcPr>
            <w:tcW w:w="1492" w:type="dxa"/>
          </w:tcPr>
          <w:p w:rsidR="0073799A" w:rsidRDefault="0073799A" w:rsidP="005D1B3E">
            <w:pPr>
              <w:ind w:left="0"/>
              <w:rPr>
                <w:szCs w:val="28"/>
              </w:rPr>
            </w:pPr>
            <w:r w:rsidRPr="003577D6">
              <w:rPr>
                <w:szCs w:val="28"/>
              </w:rPr>
              <w:t>Амплітуда</w:t>
            </w:r>
          </w:p>
        </w:tc>
        <w:tc>
          <w:tcPr>
            <w:tcW w:w="1290" w:type="dxa"/>
            <w:vMerge w:val="restart"/>
          </w:tcPr>
          <w:p w:rsidR="0073799A" w:rsidRDefault="0073799A" w:rsidP="005D1B3E">
            <w:pPr>
              <w:ind w:left="0"/>
              <w:rPr>
                <w:szCs w:val="28"/>
                <w:lang w:val="en-US"/>
              </w:rPr>
            </w:pPr>
            <w:r>
              <w:rPr>
                <w:szCs w:val="28"/>
                <w:lang w:val="en-US"/>
              </w:rPr>
              <w:t>2.98</w:t>
            </w:r>
          </w:p>
        </w:tc>
        <w:tc>
          <w:tcPr>
            <w:tcW w:w="1273" w:type="dxa"/>
          </w:tcPr>
          <w:p w:rsidR="0073799A" w:rsidRDefault="0073799A" w:rsidP="005D1B3E">
            <w:pPr>
              <w:ind w:left="0"/>
              <w:rPr>
                <w:szCs w:val="28"/>
                <w:lang w:val="en-US"/>
              </w:rPr>
            </w:pPr>
            <w:r>
              <w:rPr>
                <w:szCs w:val="28"/>
                <w:lang w:val="en-US"/>
              </w:rPr>
              <w:t>0.1</w:t>
            </w:r>
          </w:p>
        </w:tc>
        <w:tc>
          <w:tcPr>
            <w:tcW w:w="1273" w:type="dxa"/>
          </w:tcPr>
          <w:p w:rsidR="0073799A" w:rsidRDefault="0073799A" w:rsidP="005D1B3E">
            <w:pPr>
              <w:ind w:left="0"/>
              <w:rPr>
                <w:szCs w:val="28"/>
                <w:lang w:val="en-US"/>
              </w:rPr>
            </w:pPr>
            <w:r>
              <w:rPr>
                <w:szCs w:val="28"/>
                <w:lang w:val="en-US"/>
              </w:rPr>
              <w:t>0.25</w:t>
            </w:r>
          </w:p>
        </w:tc>
        <w:tc>
          <w:tcPr>
            <w:tcW w:w="1273" w:type="dxa"/>
          </w:tcPr>
          <w:p w:rsidR="0073799A" w:rsidRDefault="0073799A" w:rsidP="005D1B3E">
            <w:pPr>
              <w:ind w:left="59"/>
              <w:rPr>
                <w:szCs w:val="28"/>
                <w:lang w:val="en-US"/>
              </w:rPr>
            </w:pPr>
            <w:r>
              <w:rPr>
                <w:szCs w:val="28"/>
                <w:lang w:val="en-US"/>
              </w:rPr>
              <w:t>0.95</w:t>
            </w:r>
          </w:p>
        </w:tc>
        <w:tc>
          <w:tcPr>
            <w:tcW w:w="1273" w:type="dxa"/>
          </w:tcPr>
          <w:p w:rsidR="0073799A" w:rsidRDefault="0073799A" w:rsidP="005D1B3E">
            <w:pPr>
              <w:ind w:left="0"/>
              <w:rPr>
                <w:szCs w:val="28"/>
                <w:lang w:val="en-US"/>
              </w:rPr>
            </w:pPr>
            <w:r>
              <w:rPr>
                <w:szCs w:val="28"/>
                <w:lang w:val="en-US"/>
              </w:rPr>
              <w:t>0.15</w:t>
            </w:r>
          </w:p>
        </w:tc>
        <w:tc>
          <w:tcPr>
            <w:tcW w:w="1273" w:type="dxa"/>
          </w:tcPr>
          <w:p w:rsidR="0073799A" w:rsidRDefault="0073799A" w:rsidP="005D1B3E">
            <w:pPr>
              <w:ind w:left="0"/>
              <w:rPr>
                <w:szCs w:val="28"/>
                <w:lang w:val="en-US"/>
              </w:rPr>
            </w:pPr>
            <w:r>
              <w:rPr>
                <w:szCs w:val="28"/>
                <w:lang w:val="en-US"/>
              </w:rPr>
              <w:t>0.1</w:t>
            </w:r>
          </w:p>
        </w:tc>
      </w:tr>
      <w:tr w:rsidR="0073799A" w:rsidTr="005D1B3E">
        <w:trPr>
          <w:gridAfter w:val="1"/>
          <w:wAfter w:w="1025" w:type="dxa"/>
          <w:jc w:val="center"/>
        </w:trPr>
        <w:tc>
          <w:tcPr>
            <w:tcW w:w="1492" w:type="dxa"/>
          </w:tcPr>
          <w:p w:rsidR="0073799A" w:rsidRPr="003631B2" w:rsidRDefault="0073799A" w:rsidP="005D1B3E">
            <w:pPr>
              <w:ind w:left="0"/>
              <w:rPr>
                <w:szCs w:val="28"/>
              </w:rPr>
            </w:pPr>
            <w:r>
              <w:rPr>
                <w:szCs w:val="28"/>
              </w:rPr>
              <w:t xml:space="preserve">Частота </w:t>
            </w:r>
          </w:p>
        </w:tc>
        <w:tc>
          <w:tcPr>
            <w:tcW w:w="1290" w:type="dxa"/>
            <w:vMerge/>
          </w:tcPr>
          <w:p w:rsidR="0073799A" w:rsidRDefault="0073799A" w:rsidP="005D1B3E">
            <w:pPr>
              <w:ind w:left="0"/>
              <w:rPr>
                <w:szCs w:val="28"/>
                <w:lang w:val="en-US"/>
              </w:rPr>
            </w:pPr>
          </w:p>
        </w:tc>
        <w:tc>
          <w:tcPr>
            <w:tcW w:w="1273" w:type="dxa"/>
          </w:tcPr>
          <w:p w:rsidR="0073799A" w:rsidRDefault="0073799A" w:rsidP="005D1B3E">
            <w:pPr>
              <w:ind w:left="0"/>
              <w:rPr>
                <w:szCs w:val="28"/>
                <w:lang w:val="en-US"/>
              </w:rPr>
            </w:pPr>
            <w:r>
              <w:rPr>
                <w:szCs w:val="28"/>
                <w:lang w:val="en-US"/>
              </w:rPr>
              <w:t>9.4</w:t>
            </w:r>
          </w:p>
        </w:tc>
        <w:tc>
          <w:tcPr>
            <w:tcW w:w="1273" w:type="dxa"/>
          </w:tcPr>
          <w:p w:rsidR="0073799A" w:rsidRDefault="0073799A" w:rsidP="005D1B3E">
            <w:pPr>
              <w:ind w:left="0"/>
              <w:rPr>
                <w:szCs w:val="28"/>
                <w:lang w:val="en-US"/>
              </w:rPr>
            </w:pPr>
            <w:r>
              <w:rPr>
                <w:szCs w:val="28"/>
                <w:lang w:val="en-US"/>
              </w:rPr>
              <w:t>9.8</w:t>
            </w:r>
          </w:p>
        </w:tc>
        <w:tc>
          <w:tcPr>
            <w:tcW w:w="1273" w:type="dxa"/>
          </w:tcPr>
          <w:p w:rsidR="0073799A" w:rsidRDefault="0073799A" w:rsidP="005D1B3E">
            <w:pPr>
              <w:ind w:left="59"/>
              <w:rPr>
                <w:szCs w:val="28"/>
                <w:lang w:val="en-US"/>
              </w:rPr>
            </w:pPr>
            <w:r>
              <w:rPr>
                <w:szCs w:val="28"/>
                <w:lang w:val="en-US"/>
              </w:rPr>
              <w:t>10.1</w:t>
            </w:r>
          </w:p>
        </w:tc>
        <w:tc>
          <w:tcPr>
            <w:tcW w:w="1273" w:type="dxa"/>
          </w:tcPr>
          <w:p w:rsidR="0073799A" w:rsidRDefault="0073799A" w:rsidP="005D1B3E">
            <w:pPr>
              <w:ind w:left="0"/>
              <w:rPr>
                <w:szCs w:val="28"/>
                <w:lang w:val="en-US"/>
              </w:rPr>
            </w:pPr>
            <w:r>
              <w:rPr>
                <w:szCs w:val="28"/>
                <w:lang w:val="en-US"/>
              </w:rPr>
              <w:t>10.4</w:t>
            </w:r>
          </w:p>
        </w:tc>
        <w:tc>
          <w:tcPr>
            <w:tcW w:w="1273" w:type="dxa"/>
          </w:tcPr>
          <w:p w:rsidR="0073799A" w:rsidRDefault="0073799A" w:rsidP="005D1B3E">
            <w:pPr>
              <w:ind w:left="0"/>
              <w:rPr>
                <w:szCs w:val="28"/>
                <w:lang w:val="en-US"/>
              </w:rPr>
            </w:pPr>
            <w:r>
              <w:rPr>
                <w:szCs w:val="28"/>
                <w:lang w:val="en-US"/>
              </w:rPr>
              <w:t>10.8</w:t>
            </w:r>
          </w:p>
        </w:tc>
      </w:tr>
      <w:tr w:rsidR="0073799A" w:rsidTr="005D1B3E">
        <w:trPr>
          <w:gridAfter w:val="1"/>
          <w:wAfter w:w="1025" w:type="dxa"/>
          <w:jc w:val="center"/>
        </w:trPr>
        <w:tc>
          <w:tcPr>
            <w:tcW w:w="1492" w:type="dxa"/>
          </w:tcPr>
          <w:p w:rsidR="0073799A" w:rsidRDefault="0073799A" w:rsidP="005D1B3E">
            <w:pPr>
              <w:ind w:left="0"/>
              <w:rPr>
                <w:szCs w:val="28"/>
              </w:rPr>
            </w:pPr>
            <w:r w:rsidRPr="003577D6">
              <w:rPr>
                <w:szCs w:val="28"/>
              </w:rPr>
              <w:t>Амплітуда</w:t>
            </w:r>
          </w:p>
        </w:tc>
        <w:tc>
          <w:tcPr>
            <w:tcW w:w="1290" w:type="dxa"/>
            <w:vMerge w:val="restart"/>
          </w:tcPr>
          <w:p w:rsidR="0073799A" w:rsidRDefault="0073799A" w:rsidP="005D1B3E">
            <w:pPr>
              <w:ind w:left="0"/>
              <w:rPr>
                <w:szCs w:val="28"/>
                <w:lang w:val="en-US"/>
              </w:rPr>
            </w:pPr>
            <w:r>
              <w:rPr>
                <w:szCs w:val="28"/>
                <w:lang w:val="en-US"/>
              </w:rPr>
              <w:t>2.97</w:t>
            </w:r>
          </w:p>
        </w:tc>
        <w:tc>
          <w:tcPr>
            <w:tcW w:w="1273" w:type="dxa"/>
          </w:tcPr>
          <w:p w:rsidR="0073799A" w:rsidRDefault="0073799A" w:rsidP="005D1B3E">
            <w:pPr>
              <w:ind w:left="0"/>
              <w:rPr>
                <w:szCs w:val="28"/>
                <w:lang w:val="en-US"/>
              </w:rPr>
            </w:pPr>
            <w:r>
              <w:rPr>
                <w:szCs w:val="28"/>
                <w:lang w:val="en-US"/>
              </w:rPr>
              <w:t>0.1</w:t>
            </w:r>
          </w:p>
        </w:tc>
        <w:tc>
          <w:tcPr>
            <w:tcW w:w="1273" w:type="dxa"/>
          </w:tcPr>
          <w:p w:rsidR="0073799A" w:rsidRDefault="0073799A" w:rsidP="005D1B3E">
            <w:pPr>
              <w:ind w:left="0"/>
              <w:rPr>
                <w:szCs w:val="28"/>
                <w:lang w:val="en-US"/>
              </w:rPr>
            </w:pPr>
            <w:r>
              <w:rPr>
                <w:szCs w:val="28"/>
                <w:lang w:val="en-US"/>
              </w:rPr>
              <w:t>0.15</w:t>
            </w:r>
          </w:p>
        </w:tc>
        <w:tc>
          <w:tcPr>
            <w:tcW w:w="1273" w:type="dxa"/>
          </w:tcPr>
          <w:p w:rsidR="0073799A" w:rsidRDefault="0073799A" w:rsidP="005D1B3E">
            <w:pPr>
              <w:ind w:left="59"/>
              <w:rPr>
                <w:szCs w:val="28"/>
                <w:lang w:val="en-US"/>
              </w:rPr>
            </w:pPr>
            <w:r>
              <w:rPr>
                <w:szCs w:val="28"/>
                <w:lang w:val="en-US"/>
              </w:rPr>
              <w:t>0.88</w:t>
            </w:r>
          </w:p>
        </w:tc>
        <w:tc>
          <w:tcPr>
            <w:tcW w:w="1273" w:type="dxa"/>
          </w:tcPr>
          <w:p w:rsidR="0073799A" w:rsidRDefault="0073799A" w:rsidP="005D1B3E">
            <w:pPr>
              <w:ind w:left="0"/>
              <w:rPr>
                <w:szCs w:val="28"/>
                <w:lang w:val="en-US"/>
              </w:rPr>
            </w:pPr>
            <w:r>
              <w:rPr>
                <w:szCs w:val="28"/>
                <w:lang w:val="en-US"/>
              </w:rPr>
              <w:t>0.2</w:t>
            </w:r>
          </w:p>
        </w:tc>
        <w:tc>
          <w:tcPr>
            <w:tcW w:w="1273" w:type="dxa"/>
          </w:tcPr>
          <w:p w:rsidR="0073799A" w:rsidRDefault="0073799A" w:rsidP="005D1B3E">
            <w:pPr>
              <w:ind w:left="0"/>
              <w:rPr>
                <w:szCs w:val="28"/>
                <w:lang w:val="en-US"/>
              </w:rPr>
            </w:pPr>
            <w:r>
              <w:rPr>
                <w:szCs w:val="28"/>
                <w:lang w:val="en-US"/>
              </w:rPr>
              <w:t>0.1</w:t>
            </w:r>
          </w:p>
        </w:tc>
      </w:tr>
      <w:tr w:rsidR="0073799A" w:rsidTr="005D1B3E">
        <w:trPr>
          <w:gridAfter w:val="1"/>
          <w:wAfter w:w="1025" w:type="dxa"/>
          <w:jc w:val="center"/>
        </w:trPr>
        <w:tc>
          <w:tcPr>
            <w:tcW w:w="1492" w:type="dxa"/>
          </w:tcPr>
          <w:p w:rsidR="0073799A" w:rsidRPr="003631B2" w:rsidRDefault="0073799A" w:rsidP="005D1B3E">
            <w:pPr>
              <w:ind w:left="0"/>
              <w:rPr>
                <w:szCs w:val="28"/>
              </w:rPr>
            </w:pPr>
            <w:r>
              <w:rPr>
                <w:szCs w:val="28"/>
              </w:rPr>
              <w:t xml:space="preserve">Частота </w:t>
            </w:r>
          </w:p>
        </w:tc>
        <w:tc>
          <w:tcPr>
            <w:tcW w:w="1290" w:type="dxa"/>
            <w:vMerge/>
          </w:tcPr>
          <w:p w:rsidR="0073799A" w:rsidRDefault="0073799A" w:rsidP="005D1B3E">
            <w:pPr>
              <w:ind w:left="0"/>
              <w:rPr>
                <w:szCs w:val="28"/>
                <w:lang w:val="en-US"/>
              </w:rPr>
            </w:pPr>
          </w:p>
        </w:tc>
        <w:tc>
          <w:tcPr>
            <w:tcW w:w="1273" w:type="dxa"/>
          </w:tcPr>
          <w:p w:rsidR="0073799A" w:rsidRDefault="0073799A" w:rsidP="005D1B3E">
            <w:pPr>
              <w:ind w:left="0"/>
              <w:rPr>
                <w:szCs w:val="28"/>
                <w:lang w:val="en-US"/>
              </w:rPr>
            </w:pPr>
            <w:r>
              <w:rPr>
                <w:szCs w:val="28"/>
                <w:lang w:val="en-US"/>
              </w:rPr>
              <w:t>9.2</w:t>
            </w:r>
          </w:p>
        </w:tc>
        <w:tc>
          <w:tcPr>
            <w:tcW w:w="1273" w:type="dxa"/>
          </w:tcPr>
          <w:p w:rsidR="0073799A" w:rsidRDefault="0073799A" w:rsidP="005D1B3E">
            <w:pPr>
              <w:ind w:left="0"/>
              <w:rPr>
                <w:szCs w:val="28"/>
                <w:lang w:val="en-US"/>
              </w:rPr>
            </w:pPr>
            <w:r>
              <w:rPr>
                <w:szCs w:val="28"/>
                <w:lang w:val="en-US"/>
              </w:rPr>
              <w:t>9.4</w:t>
            </w:r>
          </w:p>
        </w:tc>
        <w:tc>
          <w:tcPr>
            <w:tcW w:w="1273" w:type="dxa"/>
          </w:tcPr>
          <w:p w:rsidR="0073799A" w:rsidRDefault="0073799A" w:rsidP="005D1B3E">
            <w:pPr>
              <w:ind w:left="59"/>
              <w:rPr>
                <w:szCs w:val="28"/>
                <w:lang w:val="en-US"/>
              </w:rPr>
            </w:pPr>
            <w:r>
              <w:rPr>
                <w:szCs w:val="28"/>
                <w:lang w:val="en-US"/>
              </w:rPr>
              <w:t>10.2</w:t>
            </w:r>
          </w:p>
        </w:tc>
        <w:tc>
          <w:tcPr>
            <w:tcW w:w="1273" w:type="dxa"/>
          </w:tcPr>
          <w:p w:rsidR="0073799A" w:rsidRDefault="0073799A" w:rsidP="005D1B3E">
            <w:pPr>
              <w:ind w:left="0"/>
              <w:rPr>
                <w:szCs w:val="28"/>
                <w:lang w:val="en-US"/>
              </w:rPr>
            </w:pPr>
            <w:r>
              <w:rPr>
                <w:szCs w:val="28"/>
                <w:lang w:val="en-US"/>
              </w:rPr>
              <w:t>10.4</w:t>
            </w:r>
          </w:p>
        </w:tc>
        <w:tc>
          <w:tcPr>
            <w:tcW w:w="1273" w:type="dxa"/>
          </w:tcPr>
          <w:p w:rsidR="0073799A" w:rsidRDefault="0073799A" w:rsidP="005D1B3E">
            <w:pPr>
              <w:ind w:left="0"/>
              <w:rPr>
                <w:szCs w:val="28"/>
                <w:lang w:val="en-US"/>
              </w:rPr>
            </w:pPr>
            <w:r>
              <w:rPr>
                <w:szCs w:val="28"/>
                <w:lang w:val="en-US"/>
              </w:rPr>
              <w:t>10.7</w:t>
            </w:r>
          </w:p>
        </w:tc>
      </w:tr>
      <w:tr w:rsidR="0073799A" w:rsidTr="005D1B3E">
        <w:trPr>
          <w:gridAfter w:val="1"/>
          <w:wAfter w:w="1025" w:type="dxa"/>
          <w:jc w:val="center"/>
        </w:trPr>
        <w:tc>
          <w:tcPr>
            <w:tcW w:w="1492" w:type="dxa"/>
          </w:tcPr>
          <w:p w:rsidR="0073799A" w:rsidRDefault="0073799A" w:rsidP="005D1B3E">
            <w:pPr>
              <w:ind w:left="0"/>
              <w:rPr>
                <w:szCs w:val="28"/>
              </w:rPr>
            </w:pPr>
            <w:r w:rsidRPr="003577D6">
              <w:rPr>
                <w:szCs w:val="28"/>
              </w:rPr>
              <w:t>Амплітуда</w:t>
            </w:r>
          </w:p>
        </w:tc>
        <w:tc>
          <w:tcPr>
            <w:tcW w:w="1290" w:type="dxa"/>
            <w:vMerge w:val="restart"/>
          </w:tcPr>
          <w:p w:rsidR="0073799A" w:rsidRDefault="0073799A" w:rsidP="005D1B3E">
            <w:pPr>
              <w:ind w:left="0"/>
              <w:rPr>
                <w:szCs w:val="28"/>
                <w:lang w:val="en-US"/>
              </w:rPr>
            </w:pPr>
            <w:r>
              <w:rPr>
                <w:szCs w:val="28"/>
                <w:lang w:val="en-US"/>
              </w:rPr>
              <w:t>2.96</w:t>
            </w:r>
          </w:p>
        </w:tc>
        <w:tc>
          <w:tcPr>
            <w:tcW w:w="1273" w:type="dxa"/>
          </w:tcPr>
          <w:p w:rsidR="0073799A" w:rsidRDefault="0073799A" w:rsidP="005D1B3E">
            <w:pPr>
              <w:ind w:left="0"/>
              <w:rPr>
                <w:szCs w:val="28"/>
                <w:lang w:val="en-US"/>
              </w:rPr>
            </w:pPr>
            <w:r>
              <w:rPr>
                <w:szCs w:val="28"/>
                <w:lang w:val="en-US"/>
              </w:rPr>
              <w:t>0.2</w:t>
            </w:r>
          </w:p>
        </w:tc>
        <w:tc>
          <w:tcPr>
            <w:tcW w:w="1273" w:type="dxa"/>
          </w:tcPr>
          <w:p w:rsidR="0073799A" w:rsidRDefault="0073799A" w:rsidP="005D1B3E">
            <w:pPr>
              <w:ind w:left="0"/>
              <w:rPr>
                <w:szCs w:val="28"/>
                <w:lang w:val="en-US"/>
              </w:rPr>
            </w:pPr>
            <w:r>
              <w:rPr>
                <w:szCs w:val="28"/>
                <w:lang w:val="en-US"/>
              </w:rPr>
              <w:t>0.51</w:t>
            </w:r>
          </w:p>
        </w:tc>
        <w:tc>
          <w:tcPr>
            <w:tcW w:w="1273" w:type="dxa"/>
          </w:tcPr>
          <w:p w:rsidR="0073799A" w:rsidRDefault="0073799A" w:rsidP="005D1B3E">
            <w:pPr>
              <w:ind w:left="59"/>
              <w:rPr>
                <w:szCs w:val="28"/>
                <w:lang w:val="en-US"/>
              </w:rPr>
            </w:pPr>
            <w:r>
              <w:rPr>
                <w:szCs w:val="28"/>
                <w:lang w:val="en-US"/>
              </w:rPr>
              <w:t>0.78</w:t>
            </w:r>
          </w:p>
        </w:tc>
        <w:tc>
          <w:tcPr>
            <w:tcW w:w="1273" w:type="dxa"/>
            <w:tcBorders>
              <w:bottom w:val="single" w:sz="4" w:space="0" w:color="auto"/>
            </w:tcBorders>
            <w:shd w:val="clear" w:color="auto" w:fill="auto"/>
          </w:tcPr>
          <w:p w:rsidR="0073799A" w:rsidRPr="00FB1B82" w:rsidRDefault="0073799A" w:rsidP="005D1B3E">
            <w:pPr>
              <w:ind w:left="0"/>
              <w:rPr>
                <w:szCs w:val="28"/>
                <w:lang w:val="en-US"/>
              </w:rPr>
            </w:pPr>
            <w:r>
              <w:rPr>
                <w:szCs w:val="28"/>
                <w:lang w:val="en-US"/>
              </w:rPr>
              <w:t>0.21</w:t>
            </w:r>
          </w:p>
        </w:tc>
        <w:tc>
          <w:tcPr>
            <w:tcW w:w="1273" w:type="dxa"/>
            <w:tcBorders>
              <w:bottom w:val="single" w:sz="4" w:space="0" w:color="auto"/>
            </w:tcBorders>
            <w:shd w:val="clear" w:color="auto" w:fill="auto"/>
          </w:tcPr>
          <w:p w:rsidR="0073799A" w:rsidRPr="0089086D" w:rsidRDefault="0073799A" w:rsidP="005D1B3E">
            <w:pPr>
              <w:ind w:left="0"/>
              <w:rPr>
                <w:lang w:val="en-US"/>
              </w:rPr>
            </w:pPr>
            <w:r>
              <w:rPr>
                <w:lang w:val="en-US"/>
              </w:rPr>
              <w:t>0.12</w:t>
            </w:r>
          </w:p>
        </w:tc>
      </w:tr>
      <w:tr w:rsidR="0073799A" w:rsidTr="005D1B3E">
        <w:trPr>
          <w:gridAfter w:val="1"/>
          <w:wAfter w:w="1025" w:type="dxa"/>
          <w:jc w:val="center"/>
        </w:trPr>
        <w:tc>
          <w:tcPr>
            <w:tcW w:w="1492" w:type="dxa"/>
          </w:tcPr>
          <w:p w:rsidR="0073799A" w:rsidRPr="003631B2" w:rsidRDefault="0073799A" w:rsidP="005D1B3E">
            <w:pPr>
              <w:ind w:left="0"/>
              <w:rPr>
                <w:szCs w:val="28"/>
              </w:rPr>
            </w:pPr>
            <w:r>
              <w:rPr>
                <w:szCs w:val="28"/>
              </w:rPr>
              <w:t xml:space="preserve">Частота </w:t>
            </w:r>
          </w:p>
        </w:tc>
        <w:tc>
          <w:tcPr>
            <w:tcW w:w="1290" w:type="dxa"/>
            <w:vMerge/>
          </w:tcPr>
          <w:p w:rsidR="0073799A" w:rsidRDefault="0073799A" w:rsidP="005D1B3E">
            <w:pPr>
              <w:ind w:left="0"/>
              <w:rPr>
                <w:szCs w:val="28"/>
                <w:lang w:val="en-US"/>
              </w:rPr>
            </w:pPr>
          </w:p>
        </w:tc>
        <w:tc>
          <w:tcPr>
            <w:tcW w:w="1273" w:type="dxa"/>
          </w:tcPr>
          <w:p w:rsidR="0073799A" w:rsidRDefault="0073799A" w:rsidP="005D1B3E">
            <w:pPr>
              <w:ind w:left="0"/>
              <w:rPr>
                <w:szCs w:val="28"/>
                <w:lang w:val="en-US"/>
              </w:rPr>
            </w:pPr>
            <w:r>
              <w:rPr>
                <w:szCs w:val="28"/>
                <w:lang w:val="en-US"/>
              </w:rPr>
              <w:t>9.4</w:t>
            </w:r>
          </w:p>
        </w:tc>
        <w:tc>
          <w:tcPr>
            <w:tcW w:w="1273" w:type="dxa"/>
          </w:tcPr>
          <w:p w:rsidR="0073799A" w:rsidRDefault="0073799A" w:rsidP="005D1B3E">
            <w:pPr>
              <w:ind w:left="0"/>
              <w:rPr>
                <w:szCs w:val="28"/>
                <w:lang w:val="en-US"/>
              </w:rPr>
            </w:pPr>
            <w:r>
              <w:rPr>
                <w:szCs w:val="28"/>
                <w:lang w:val="en-US"/>
              </w:rPr>
              <w:t>9.7</w:t>
            </w:r>
          </w:p>
        </w:tc>
        <w:tc>
          <w:tcPr>
            <w:tcW w:w="1273" w:type="dxa"/>
          </w:tcPr>
          <w:p w:rsidR="0073799A" w:rsidRDefault="0073799A" w:rsidP="005D1B3E">
            <w:pPr>
              <w:ind w:left="59"/>
              <w:rPr>
                <w:szCs w:val="28"/>
                <w:lang w:val="en-US"/>
              </w:rPr>
            </w:pPr>
            <w:r>
              <w:rPr>
                <w:szCs w:val="28"/>
                <w:lang w:val="en-US"/>
              </w:rPr>
              <w:t>10.2</w:t>
            </w:r>
          </w:p>
        </w:tc>
        <w:tc>
          <w:tcPr>
            <w:tcW w:w="1273" w:type="dxa"/>
            <w:tcBorders>
              <w:bottom w:val="single" w:sz="4" w:space="0" w:color="auto"/>
            </w:tcBorders>
            <w:shd w:val="clear" w:color="auto" w:fill="auto"/>
          </w:tcPr>
          <w:p w:rsidR="0073799A" w:rsidRPr="00A96B4D" w:rsidRDefault="0073799A" w:rsidP="005D1B3E">
            <w:pPr>
              <w:ind w:left="0"/>
              <w:rPr>
                <w:szCs w:val="28"/>
                <w:lang w:val="en-US"/>
              </w:rPr>
            </w:pPr>
            <w:r>
              <w:rPr>
                <w:szCs w:val="28"/>
                <w:lang w:val="en-US"/>
              </w:rPr>
              <w:t>10.5</w:t>
            </w:r>
          </w:p>
        </w:tc>
        <w:tc>
          <w:tcPr>
            <w:tcW w:w="1273" w:type="dxa"/>
            <w:tcBorders>
              <w:bottom w:val="single" w:sz="4" w:space="0" w:color="auto"/>
            </w:tcBorders>
            <w:shd w:val="clear" w:color="auto" w:fill="auto"/>
          </w:tcPr>
          <w:p w:rsidR="0073799A" w:rsidRPr="0089086D" w:rsidRDefault="0073799A" w:rsidP="005D1B3E">
            <w:pPr>
              <w:ind w:left="0"/>
              <w:rPr>
                <w:lang w:val="en-US"/>
              </w:rPr>
            </w:pPr>
            <w:r>
              <w:rPr>
                <w:lang w:val="en-US"/>
              </w:rPr>
              <w:t>10.7</w:t>
            </w:r>
          </w:p>
        </w:tc>
      </w:tr>
    </w:tbl>
    <w:p w:rsidR="005D1B3E" w:rsidRPr="00537331" w:rsidRDefault="005D1B3E" w:rsidP="00537331">
      <w:pPr>
        <w:ind w:left="0"/>
        <w:rPr>
          <w:szCs w:val="28"/>
        </w:rPr>
      </w:pPr>
    </w:p>
    <w:p w:rsidR="00E91EB7" w:rsidRDefault="00E91EB7" w:rsidP="005D1B3E">
      <w:pPr>
        <w:pStyle w:val="a9"/>
        <w:jc w:val="center"/>
        <w:rPr>
          <w:sz w:val="28"/>
          <w:szCs w:val="28"/>
        </w:rPr>
      </w:pPr>
    </w:p>
    <w:p w:rsidR="00E91EB7" w:rsidRDefault="00E91EB7" w:rsidP="005D1B3E">
      <w:pPr>
        <w:pStyle w:val="a9"/>
        <w:jc w:val="center"/>
        <w:rPr>
          <w:sz w:val="28"/>
          <w:szCs w:val="28"/>
        </w:rPr>
      </w:pPr>
    </w:p>
    <w:p w:rsidR="0073799A" w:rsidRDefault="0073799A" w:rsidP="005D1B3E">
      <w:pPr>
        <w:pStyle w:val="a9"/>
        <w:jc w:val="center"/>
        <w:rPr>
          <w:sz w:val="28"/>
          <w:szCs w:val="28"/>
        </w:rPr>
      </w:pPr>
      <w:r w:rsidRPr="007C5FF4">
        <w:rPr>
          <w:sz w:val="28"/>
          <w:szCs w:val="28"/>
        </w:rPr>
        <w:lastRenderedPageBreak/>
        <w:t xml:space="preserve">Вікно </w:t>
      </w:r>
      <w:r>
        <w:rPr>
          <w:sz w:val="28"/>
          <w:szCs w:val="28"/>
          <w:lang w:val="en-US"/>
        </w:rPr>
        <w:t>Hanning</w:t>
      </w:r>
    </w:p>
    <w:p w:rsidR="00E91EB7" w:rsidRPr="00E91EB7" w:rsidRDefault="00E91EB7" w:rsidP="00E91EB7">
      <w:pPr>
        <w:tabs>
          <w:tab w:val="left" w:pos="1997"/>
        </w:tabs>
      </w:pPr>
      <w:r>
        <w:t>Таблиця</w:t>
      </w:r>
      <w:r w:rsidR="00AE7AB7">
        <w:t xml:space="preserve"> 5.2.44</w:t>
      </w:r>
    </w:p>
    <w:tbl>
      <w:tblPr>
        <w:tblStyle w:val="af4"/>
        <w:tblW w:w="0" w:type="auto"/>
        <w:jc w:val="center"/>
        <w:tblLook w:val="04A0" w:firstRow="1" w:lastRow="0" w:firstColumn="1" w:lastColumn="0" w:noHBand="0" w:noVBand="1"/>
      </w:tblPr>
      <w:tblGrid>
        <w:gridCol w:w="2235"/>
        <w:gridCol w:w="7336"/>
      </w:tblGrid>
      <w:tr w:rsidR="0073799A" w:rsidTr="005D1B3E">
        <w:trPr>
          <w:jc w:val="center"/>
        </w:trPr>
        <w:tc>
          <w:tcPr>
            <w:tcW w:w="2235" w:type="dxa"/>
          </w:tcPr>
          <w:p w:rsidR="0073799A" w:rsidRPr="0061345B" w:rsidRDefault="0073799A" w:rsidP="0073799A">
            <w:pPr>
              <w:rPr>
                <w:szCs w:val="28"/>
                <w:lang w:val="en-US"/>
              </w:rPr>
            </w:pPr>
            <w:r>
              <w:rPr>
                <w:szCs w:val="28"/>
                <w:lang w:val="en-US"/>
              </w:rPr>
              <w:t xml:space="preserve">Windows </w:t>
            </w:r>
            <w:r w:rsidR="00E91EB7">
              <w:rPr>
                <w:szCs w:val="28"/>
                <w:lang w:val="en-US"/>
              </w:rPr>
              <w:t>Length</w:t>
            </w:r>
          </w:p>
        </w:tc>
        <w:tc>
          <w:tcPr>
            <w:tcW w:w="7336" w:type="dxa"/>
          </w:tcPr>
          <w:p w:rsidR="0073799A" w:rsidRDefault="0073799A" w:rsidP="0073799A">
            <w:pPr>
              <w:tabs>
                <w:tab w:val="center" w:pos="3560"/>
              </w:tabs>
              <w:jc w:val="left"/>
              <w:rPr>
                <w:szCs w:val="28"/>
              </w:rPr>
            </w:pPr>
            <w:r>
              <w:rPr>
                <w:szCs w:val="20"/>
                <w:lang w:val="en-US"/>
              </w:rPr>
              <w:tab/>
            </w:r>
            <w:r w:rsidRPr="00DE43BF">
              <w:rPr>
                <w:szCs w:val="20"/>
                <w:lang w:val="en-US"/>
              </w:rPr>
              <w:t>Screenshot</w:t>
            </w:r>
          </w:p>
        </w:tc>
      </w:tr>
      <w:tr w:rsidR="0073799A" w:rsidTr="00E91EB7">
        <w:trPr>
          <w:trHeight w:val="3263"/>
          <w:jc w:val="center"/>
        </w:trPr>
        <w:tc>
          <w:tcPr>
            <w:tcW w:w="2235" w:type="dxa"/>
          </w:tcPr>
          <w:p w:rsidR="0073799A" w:rsidRPr="00243FD3" w:rsidRDefault="0073799A" w:rsidP="0073799A">
            <w:pPr>
              <w:tabs>
                <w:tab w:val="center" w:pos="1009"/>
                <w:tab w:val="right" w:pos="2019"/>
              </w:tabs>
              <w:rPr>
                <w:szCs w:val="28"/>
                <w:lang w:val="en-US"/>
              </w:rPr>
            </w:pPr>
            <w:r>
              <w:rPr>
                <w:szCs w:val="28"/>
                <w:lang w:val="en-US"/>
              </w:rPr>
              <w:tab/>
              <w:t>3</w:t>
            </w:r>
          </w:p>
        </w:tc>
        <w:tc>
          <w:tcPr>
            <w:tcW w:w="7336" w:type="dxa"/>
          </w:tcPr>
          <w:p w:rsidR="0073799A" w:rsidRPr="00E91EB7" w:rsidRDefault="0073799A" w:rsidP="00E91EB7">
            <w:pPr>
              <w:tabs>
                <w:tab w:val="left" w:pos="898"/>
              </w:tabs>
              <w:ind w:left="0"/>
              <w:jc w:val="center"/>
              <w:rPr>
                <w:szCs w:val="28"/>
              </w:rPr>
            </w:pPr>
            <w:r>
              <w:rPr>
                <w:noProof/>
                <w:lang w:val="ru-RU" w:eastAsia="ru-RU"/>
              </w:rPr>
              <w:drawing>
                <wp:inline distT="0" distB="0" distL="0" distR="0" wp14:anchorId="2EF4D85E" wp14:editId="021D48D2">
                  <wp:extent cx="3133725" cy="1967919"/>
                  <wp:effectExtent l="0" t="0" r="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0"/>
                          <a:stretch>
                            <a:fillRect/>
                          </a:stretch>
                        </pic:blipFill>
                        <pic:spPr>
                          <a:xfrm>
                            <a:off x="0" y="0"/>
                            <a:ext cx="3156333" cy="1982116"/>
                          </a:xfrm>
                          <a:prstGeom prst="rect">
                            <a:avLst/>
                          </a:prstGeom>
                        </pic:spPr>
                      </pic:pic>
                    </a:graphicData>
                  </a:graphic>
                </wp:inline>
              </w:drawing>
            </w:r>
          </w:p>
        </w:tc>
      </w:tr>
      <w:tr w:rsidR="0073799A" w:rsidTr="00E91EB7">
        <w:trPr>
          <w:trHeight w:val="3330"/>
          <w:jc w:val="center"/>
        </w:trPr>
        <w:tc>
          <w:tcPr>
            <w:tcW w:w="2235" w:type="dxa"/>
          </w:tcPr>
          <w:p w:rsidR="0073799A" w:rsidRDefault="0073799A" w:rsidP="0073799A">
            <w:pPr>
              <w:jc w:val="center"/>
              <w:rPr>
                <w:szCs w:val="28"/>
                <w:lang w:val="en-US"/>
              </w:rPr>
            </w:pPr>
            <w:r>
              <w:rPr>
                <w:szCs w:val="28"/>
                <w:lang w:val="en-US"/>
              </w:rPr>
              <w:t>3.01</w:t>
            </w:r>
          </w:p>
        </w:tc>
        <w:tc>
          <w:tcPr>
            <w:tcW w:w="7336" w:type="dxa"/>
          </w:tcPr>
          <w:p w:rsidR="0073799A" w:rsidRDefault="0073799A" w:rsidP="00E91EB7">
            <w:pPr>
              <w:ind w:left="0"/>
              <w:jc w:val="center"/>
              <w:rPr>
                <w:szCs w:val="28"/>
              </w:rPr>
            </w:pPr>
            <w:r>
              <w:rPr>
                <w:noProof/>
                <w:lang w:val="ru-RU" w:eastAsia="ru-RU"/>
              </w:rPr>
              <w:drawing>
                <wp:inline distT="0" distB="0" distL="0" distR="0" wp14:anchorId="387F5C62" wp14:editId="0907E902">
                  <wp:extent cx="3276600" cy="2081730"/>
                  <wp:effectExtent l="0" t="0" r="0"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1"/>
                          <a:stretch>
                            <a:fillRect/>
                          </a:stretch>
                        </pic:blipFill>
                        <pic:spPr>
                          <a:xfrm>
                            <a:off x="0" y="0"/>
                            <a:ext cx="3290171" cy="2090352"/>
                          </a:xfrm>
                          <a:prstGeom prst="rect">
                            <a:avLst/>
                          </a:prstGeom>
                        </pic:spPr>
                      </pic:pic>
                    </a:graphicData>
                  </a:graphic>
                </wp:inline>
              </w:drawing>
            </w:r>
          </w:p>
        </w:tc>
      </w:tr>
      <w:tr w:rsidR="0073799A" w:rsidTr="005D1B3E">
        <w:trPr>
          <w:trHeight w:val="3983"/>
          <w:jc w:val="center"/>
        </w:trPr>
        <w:tc>
          <w:tcPr>
            <w:tcW w:w="2235" w:type="dxa"/>
          </w:tcPr>
          <w:p w:rsidR="0073799A" w:rsidRDefault="0073799A" w:rsidP="0073799A">
            <w:pPr>
              <w:jc w:val="center"/>
              <w:rPr>
                <w:szCs w:val="28"/>
                <w:lang w:val="en-US"/>
              </w:rPr>
            </w:pPr>
            <w:r>
              <w:rPr>
                <w:szCs w:val="28"/>
                <w:lang w:val="en-US"/>
              </w:rPr>
              <w:t>3.02</w:t>
            </w:r>
          </w:p>
        </w:tc>
        <w:tc>
          <w:tcPr>
            <w:tcW w:w="7336" w:type="dxa"/>
          </w:tcPr>
          <w:p w:rsidR="0073799A" w:rsidRDefault="0073799A" w:rsidP="00E91EB7">
            <w:pPr>
              <w:ind w:left="0"/>
              <w:jc w:val="center"/>
              <w:rPr>
                <w:noProof/>
                <w:lang w:eastAsia="ru-RU"/>
              </w:rPr>
            </w:pPr>
            <w:r>
              <w:rPr>
                <w:noProof/>
                <w:lang w:val="ru-RU" w:eastAsia="ru-RU"/>
              </w:rPr>
              <w:drawing>
                <wp:inline distT="0" distB="0" distL="0" distR="0" wp14:anchorId="0F82AE32" wp14:editId="23617E0C">
                  <wp:extent cx="3210405" cy="2085975"/>
                  <wp:effectExtent l="0" t="0" r="9525"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2"/>
                          <a:stretch>
                            <a:fillRect/>
                          </a:stretch>
                        </pic:blipFill>
                        <pic:spPr>
                          <a:xfrm>
                            <a:off x="0" y="0"/>
                            <a:ext cx="3225294" cy="2095649"/>
                          </a:xfrm>
                          <a:prstGeom prst="rect">
                            <a:avLst/>
                          </a:prstGeom>
                        </pic:spPr>
                      </pic:pic>
                    </a:graphicData>
                  </a:graphic>
                </wp:inline>
              </w:drawing>
            </w:r>
          </w:p>
        </w:tc>
      </w:tr>
    </w:tbl>
    <w:p w:rsidR="00E91EB7" w:rsidRPr="000D4B5B" w:rsidRDefault="00E91EB7" w:rsidP="000D4B5B">
      <w:pPr>
        <w:widowControl/>
        <w:autoSpaceDE/>
        <w:autoSpaceDN/>
        <w:spacing w:after="200" w:line="276" w:lineRule="auto"/>
        <w:contextualSpacing/>
        <w:jc w:val="left"/>
        <w:rPr>
          <w:szCs w:val="28"/>
        </w:rPr>
      </w:pPr>
    </w:p>
    <w:p w:rsidR="00E91EB7" w:rsidRPr="00E91EB7" w:rsidRDefault="00E91EB7" w:rsidP="00E91EB7">
      <w:pPr>
        <w:tabs>
          <w:tab w:val="left" w:pos="1997"/>
        </w:tabs>
        <w:rPr>
          <w:szCs w:val="28"/>
        </w:rPr>
      </w:pPr>
      <w:r w:rsidRPr="00E91EB7">
        <w:rPr>
          <w:szCs w:val="28"/>
        </w:rPr>
        <w:lastRenderedPageBreak/>
        <w:t>Продовження таблиці</w:t>
      </w:r>
      <w:r w:rsidR="00AE7AB7">
        <w:rPr>
          <w:szCs w:val="28"/>
        </w:rPr>
        <w:t xml:space="preserve"> </w:t>
      </w:r>
      <w:r w:rsidR="00AE7AB7">
        <w:t>5.2.44</w:t>
      </w:r>
    </w:p>
    <w:tbl>
      <w:tblPr>
        <w:tblStyle w:val="af4"/>
        <w:tblW w:w="0" w:type="auto"/>
        <w:jc w:val="center"/>
        <w:tblLook w:val="04A0" w:firstRow="1" w:lastRow="0" w:firstColumn="1" w:lastColumn="0" w:noHBand="0" w:noVBand="1"/>
      </w:tblPr>
      <w:tblGrid>
        <w:gridCol w:w="2235"/>
        <w:gridCol w:w="7336"/>
      </w:tblGrid>
      <w:tr w:rsidR="00E91EB7" w:rsidTr="003D6D18">
        <w:trPr>
          <w:trHeight w:val="2988"/>
          <w:jc w:val="center"/>
        </w:trPr>
        <w:tc>
          <w:tcPr>
            <w:tcW w:w="2235" w:type="dxa"/>
          </w:tcPr>
          <w:p w:rsidR="00E91EB7" w:rsidRDefault="00E91EB7" w:rsidP="00122212">
            <w:pPr>
              <w:jc w:val="center"/>
              <w:rPr>
                <w:szCs w:val="28"/>
                <w:lang w:val="en-US"/>
              </w:rPr>
            </w:pPr>
            <w:r>
              <w:rPr>
                <w:szCs w:val="28"/>
                <w:lang w:val="en-US"/>
              </w:rPr>
              <w:t>3.03</w:t>
            </w:r>
          </w:p>
          <w:p w:rsidR="00E91EB7" w:rsidRDefault="00E91EB7" w:rsidP="00122212">
            <w:pPr>
              <w:jc w:val="center"/>
              <w:rPr>
                <w:szCs w:val="28"/>
                <w:lang w:val="en-US"/>
              </w:rPr>
            </w:pPr>
          </w:p>
        </w:tc>
        <w:tc>
          <w:tcPr>
            <w:tcW w:w="7336" w:type="dxa"/>
          </w:tcPr>
          <w:p w:rsidR="00E91EB7" w:rsidRDefault="00E91EB7" w:rsidP="00E91EB7">
            <w:pPr>
              <w:ind w:left="0"/>
              <w:jc w:val="center"/>
              <w:rPr>
                <w:noProof/>
                <w:lang w:eastAsia="ru-RU"/>
              </w:rPr>
            </w:pPr>
            <w:r>
              <w:rPr>
                <w:noProof/>
                <w:lang w:val="ru-RU" w:eastAsia="ru-RU"/>
              </w:rPr>
              <w:drawing>
                <wp:inline distT="0" distB="0" distL="0" distR="0" wp14:anchorId="6E2D4994" wp14:editId="5A6CADF2">
                  <wp:extent cx="2914650" cy="1883745"/>
                  <wp:effectExtent l="0" t="0" r="0" b="2540"/>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3"/>
                          <a:stretch>
                            <a:fillRect/>
                          </a:stretch>
                        </pic:blipFill>
                        <pic:spPr>
                          <a:xfrm>
                            <a:off x="0" y="0"/>
                            <a:ext cx="2921264" cy="1888019"/>
                          </a:xfrm>
                          <a:prstGeom prst="rect">
                            <a:avLst/>
                          </a:prstGeom>
                        </pic:spPr>
                      </pic:pic>
                    </a:graphicData>
                  </a:graphic>
                </wp:inline>
              </w:drawing>
            </w:r>
          </w:p>
        </w:tc>
      </w:tr>
      <w:tr w:rsidR="00E91EB7" w:rsidTr="003D6D18">
        <w:trPr>
          <w:trHeight w:val="3097"/>
          <w:jc w:val="center"/>
        </w:trPr>
        <w:tc>
          <w:tcPr>
            <w:tcW w:w="2235" w:type="dxa"/>
          </w:tcPr>
          <w:p w:rsidR="00E91EB7" w:rsidRDefault="00E91EB7" w:rsidP="00122212">
            <w:pPr>
              <w:jc w:val="center"/>
              <w:rPr>
                <w:szCs w:val="28"/>
                <w:lang w:val="en-US"/>
              </w:rPr>
            </w:pPr>
            <w:r>
              <w:rPr>
                <w:szCs w:val="28"/>
                <w:lang w:val="en-US"/>
              </w:rPr>
              <w:t>3.04</w:t>
            </w:r>
          </w:p>
        </w:tc>
        <w:tc>
          <w:tcPr>
            <w:tcW w:w="7336" w:type="dxa"/>
          </w:tcPr>
          <w:p w:rsidR="00E91EB7" w:rsidRDefault="00E91EB7" w:rsidP="00E91EB7">
            <w:pPr>
              <w:ind w:left="0"/>
              <w:jc w:val="center"/>
              <w:rPr>
                <w:noProof/>
                <w:lang w:eastAsia="ru-RU"/>
              </w:rPr>
            </w:pPr>
            <w:r>
              <w:rPr>
                <w:noProof/>
                <w:lang w:val="ru-RU" w:eastAsia="ru-RU"/>
              </w:rPr>
              <w:drawing>
                <wp:inline distT="0" distB="0" distL="0" distR="0" wp14:anchorId="165A0E6F" wp14:editId="17E872EC">
                  <wp:extent cx="2971800" cy="1942731"/>
                  <wp:effectExtent l="0" t="0" r="0" b="635"/>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4"/>
                          <a:stretch>
                            <a:fillRect/>
                          </a:stretch>
                        </pic:blipFill>
                        <pic:spPr>
                          <a:xfrm>
                            <a:off x="0" y="0"/>
                            <a:ext cx="2976041" cy="1945503"/>
                          </a:xfrm>
                          <a:prstGeom prst="rect">
                            <a:avLst/>
                          </a:prstGeom>
                        </pic:spPr>
                      </pic:pic>
                    </a:graphicData>
                  </a:graphic>
                </wp:inline>
              </w:drawing>
            </w:r>
          </w:p>
        </w:tc>
      </w:tr>
      <w:tr w:rsidR="00E91EB7" w:rsidTr="003D6D18">
        <w:trPr>
          <w:trHeight w:val="3184"/>
          <w:jc w:val="center"/>
        </w:trPr>
        <w:tc>
          <w:tcPr>
            <w:tcW w:w="2235" w:type="dxa"/>
          </w:tcPr>
          <w:p w:rsidR="00E91EB7" w:rsidRDefault="00E91EB7" w:rsidP="00122212">
            <w:pPr>
              <w:jc w:val="center"/>
              <w:rPr>
                <w:szCs w:val="28"/>
                <w:lang w:val="en-US"/>
              </w:rPr>
            </w:pPr>
            <w:r>
              <w:rPr>
                <w:szCs w:val="28"/>
                <w:lang w:val="en-US"/>
              </w:rPr>
              <w:t>2.99</w:t>
            </w:r>
          </w:p>
        </w:tc>
        <w:tc>
          <w:tcPr>
            <w:tcW w:w="7336" w:type="dxa"/>
          </w:tcPr>
          <w:p w:rsidR="00E91EB7" w:rsidRDefault="00E91EB7" w:rsidP="00E91EB7">
            <w:pPr>
              <w:ind w:left="0"/>
              <w:jc w:val="center"/>
              <w:rPr>
                <w:noProof/>
                <w:lang w:eastAsia="ru-RU"/>
              </w:rPr>
            </w:pPr>
            <w:r>
              <w:rPr>
                <w:noProof/>
                <w:lang w:val="ru-RU" w:eastAsia="ru-RU"/>
              </w:rPr>
              <w:drawing>
                <wp:inline distT="0" distB="0" distL="0" distR="0" wp14:anchorId="4B8D7CDC" wp14:editId="0DFBD572">
                  <wp:extent cx="2876550" cy="1883345"/>
                  <wp:effectExtent l="0" t="0" r="0" b="3175"/>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5"/>
                          <a:stretch>
                            <a:fillRect/>
                          </a:stretch>
                        </pic:blipFill>
                        <pic:spPr>
                          <a:xfrm>
                            <a:off x="0" y="0"/>
                            <a:ext cx="2885223" cy="1889024"/>
                          </a:xfrm>
                          <a:prstGeom prst="rect">
                            <a:avLst/>
                          </a:prstGeom>
                        </pic:spPr>
                      </pic:pic>
                    </a:graphicData>
                  </a:graphic>
                </wp:inline>
              </w:drawing>
            </w:r>
          </w:p>
        </w:tc>
      </w:tr>
      <w:tr w:rsidR="00E91EB7" w:rsidTr="003D6D18">
        <w:trPr>
          <w:trHeight w:val="2344"/>
          <w:jc w:val="center"/>
        </w:trPr>
        <w:tc>
          <w:tcPr>
            <w:tcW w:w="2235" w:type="dxa"/>
          </w:tcPr>
          <w:p w:rsidR="00E91EB7" w:rsidRDefault="00E91EB7" w:rsidP="00122212">
            <w:pPr>
              <w:jc w:val="center"/>
              <w:rPr>
                <w:szCs w:val="28"/>
                <w:lang w:val="en-US"/>
              </w:rPr>
            </w:pPr>
            <w:r>
              <w:rPr>
                <w:szCs w:val="28"/>
                <w:lang w:val="en-US"/>
              </w:rPr>
              <w:t>2.98</w:t>
            </w:r>
          </w:p>
        </w:tc>
        <w:tc>
          <w:tcPr>
            <w:tcW w:w="7336" w:type="dxa"/>
          </w:tcPr>
          <w:p w:rsidR="00E91EB7" w:rsidRDefault="00E91EB7" w:rsidP="003D6D18">
            <w:pPr>
              <w:ind w:left="-108"/>
              <w:jc w:val="center"/>
              <w:rPr>
                <w:noProof/>
                <w:lang w:eastAsia="ru-RU"/>
              </w:rPr>
            </w:pPr>
            <w:r>
              <w:rPr>
                <w:noProof/>
                <w:lang w:val="ru-RU" w:eastAsia="ru-RU"/>
              </w:rPr>
              <w:drawing>
                <wp:inline distT="0" distB="0" distL="0" distR="0" wp14:anchorId="113841DF" wp14:editId="3643B81E">
                  <wp:extent cx="2952750" cy="1676400"/>
                  <wp:effectExtent l="0" t="0" r="0" b="0"/>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6"/>
                          <a:stretch>
                            <a:fillRect/>
                          </a:stretch>
                        </pic:blipFill>
                        <pic:spPr>
                          <a:xfrm>
                            <a:off x="0" y="0"/>
                            <a:ext cx="2961847" cy="1681565"/>
                          </a:xfrm>
                          <a:prstGeom prst="rect">
                            <a:avLst/>
                          </a:prstGeom>
                        </pic:spPr>
                      </pic:pic>
                    </a:graphicData>
                  </a:graphic>
                </wp:inline>
              </w:drawing>
            </w:r>
          </w:p>
        </w:tc>
      </w:tr>
    </w:tbl>
    <w:p w:rsidR="003D6D18" w:rsidRDefault="003D6D18" w:rsidP="003D6D18">
      <w:pPr>
        <w:tabs>
          <w:tab w:val="left" w:pos="1997"/>
        </w:tabs>
        <w:rPr>
          <w:szCs w:val="28"/>
        </w:rPr>
      </w:pPr>
      <w:r w:rsidRPr="00E91EB7">
        <w:rPr>
          <w:szCs w:val="28"/>
        </w:rPr>
        <w:lastRenderedPageBreak/>
        <w:t>Продовження таблиці</w:t>
      </w:r>
      <w:r w:rsidR="00AE7AB7">
        <w:rPr>
          <w:szCs w:val="28"/>
        </w:rPr>
        <w:t xml:space="preserve"> </w:t>
      </w:r>
      <w:r w:rsidR="00AE7AB7">
        <w:t>5.2.44</w:t>
      </w:r>
    </w:p>
    <w:tbl>
      <w:tblPr>
        <w:tblStyle w:val="af4"/>
        <w:tblW w:w="0" w:type="auto"/>
        <w:jc w:val="center"/>
        <w:tblLook w:val="04A0" w:firstRow="1" w:lastRow="0" w:firstColumn="1" w:lastColumn="0" w:noHBand="0" w:noVBand="1"/>
      </w:tblPr>
      <w:tblGrid>
        <w:gridCol w:w="2235"/>
        <w:gridCol w:w="7336"/>
      </w:tblGrid>
      <w:tr w:rsidR="003D6D18" w:rsidTr="00122212">
        <w:trPr>
          <w:trHeight w:val="3983"/>
          <w:jc w:val="center"/>
        </w:trPr>
        <w:tc>
          <w:tcPr>
            <w:tcW w:w="2235" w:type="dxa"/>
          </w:tcPr>
          <w:p w:rsidR="003D6D18" w:rsidRDefault="003D6D18" w:rsidP="00122212">
            <w:pPr>
              <w:jc w:val="center"/>
              <w:rPr>
                <w:szCs w:val="28"/>
                <w:lang w:val="en-US"/>
              </w:rPr>
            </w:pPr>
            <w:r>
              <w:rPr>
                <w:szCs w:val="28"/>
                <w:lang w:val="en-US"/>
              </w:rPr>
              <w:t>2.97</w:t>
            </w:r>
          </w:p>
        </w:tc>
        <w:tc>
          <w:tcPr>
            <w:tcW w:w="7336" w:type="dxa"/>
          </w:tcPr>
          <w:p w:rsidR="003D6D18" w:rsidRDefault="003D6D18" w:rsidP="00122212">
            <w:pPr>
              <w:jc w:val="center"/>
              <w:rPr>
                <w:noProof/>
                <w:lang w:eastAsia="ru-RU"/>
              </w:rPr>
            </w:pPr>
            <w:r>
              <w:rPr>
                <w:noProof/>
                <w:lang w:val="ru-RU" w:eastAsia="ru-RU"/>
              </w:rPr>
              <w:drawing>
                <wp:inline distT="0" distB="0" distL="0" distR="0" wp14:anchorId="5EFB21E6" wp14:editId="63506DF0">
                  <wp:extent cx="3793069" cy="2363190"/>
                  <wp:effectExtent l="0" t="0" r="0" b="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7"/>
                          <a:stretch>
                            <a:fillRect/>
                          </a:stretch>
                        </pic:blipFill>
                        <pic:spPr>
                          <a:xfrm>
                            <a:off x="0" y="0"/>
                            <a:ext cx="3789879" cy="2361203"/>
                          </a:xfrm>
                          <a:prstGeom prst="rect">
                            <a:avLst/>
                          </a:prstGeom>
                        </pic:spPr>
                      </pic:pic>
                    </a:graphicData>
                  </a:graphic>
                </wp:inline>
              </w:drawing>
            </w:r>
          </w:p>
        </w:tc>
      </w:tr>
      <w:tr w:rsidR="003D6D18" w:rsidTr="00122212">
        <w:trPr>
          <w:trHeight w:val="3983"/>
          <w:jc w:val="center"/>
        </w:trPr>
        <w:tc>
          <w:tcPr>
            <w:tcW w:w="2235" w:type="dxa"/>
          </w:tcPr>
          <w:p w:rsidR="003D6D18" w:rsidRDefault="003D6D18" w:rsidP="00122212">
            <w:pPr>
              <w:jc w:val="center"/>
              <w:rPr>
                <w:szCs w:val="28"/>
                <w:lang w:val="en-US"/>
              </w:rPr>
            </w:pPr>
            <w:r>
              <w:rPr>
                <w:szCs w:val="28"/>
                <w:lang w:val="en-US"/>
              </w:rPr>
              <w:t>2.96</w:t>
            </w:r>
          </w:p>
        </w:tc>
        <w:tc>
          <w:tcPr>
            <w:tcW w:w="7336" w:type="dxa"/>
          </w:tcPr>
          <w:p w:rsidR="003D6D18" w:rsidRDefault="003D6D18" w:rsidP="00122212">
            <w:pPr>
              <w:jc w:val="center"/>
              <w:rPr>
                <w:noProof/>
                <w:lang w:eastAsia="ru-RU"/>
              </w:rPr>
            </w:pPr>
            <w:r>
              <w:rPr>
                <w:noProof/>
                <w:lang w:val="ru-RU" w:eastAsia="ru-RU"/>
              </w:rPr>
              <w:drawing>
                <wp:inline distT="0" distB="0" distL="0" distR="0" wp14:anchorId="1F9673EB" wp14:editId="69E9CF24">
                  <wp:extent cx="3855240" cy="2536835"/>
                  <wp:effectExtent l="0" t="0" r="0" b="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8"/>
                          <a:stretch>
                            <a:fillRect/>
                          </a:stretch>
                        </pic:blipFill>
                        <pic:spPr>
                          <a:xfrm>
                            <a:off x="0" y="0"/>
                            <a:ext cx="3857818" cy="2538532"/>
                          </a:xfrm>
                          <a:prstGeom prst="rect">
                            <a:avLst/>
                          </a:prstGeom>
                        </pic:spPr>
                      </pic:pic>
                    </a:graphicData>
                  </a:graphic>
                </wp:inline>
              </w:drawing>
            </w:r>
          </w:p>
        </w:tc>
      </w:tr>
    </w:tbl>
    <w:p w:rsidR="00E91EB7" w:rsidRPr="00E91EB7" w:rsidRDefault="00E91EB7" w:rsidP="00E91EB7">
      <w:pPr>
        <w:widowControl/>
        <w:autoSpaceDE/>
        <w:autoSpaceDN/>
        <w:spacing w:after="200" w:line="276" w:lineRule="auto"/>
        <w:ind w:left="360"/>
        <w:contextualSpacing/>
        <w:jc w:val="left"/>
        <w:rPr>
          <w:szCs w:val="28"/>
        </w:rPr>
      </w:pPr>
    </w:p>
    <w:p w:rsidR="00E91EB7" w:rsidRPr="00E91EB7" w:rsidRDefault="00E91EB7" w:rsidP="00E91EB7">
      <w:pPr>
        <w:widowControl/>
        <w:autoSpaceDE/>
        <w:autoSpaceDN/>
        <w:spacing w:after="200" w:line="276" w:lineRule="auto"/>
        <w:ind w:left="0"/>
        <w:contextualSpacing/>
        <w:jc w:val="left"/>
        <w:rPr>
          <w:szCs w:val="28"/>
        </w:rPr>
      </w:pPr>
    </w:p>
    <w:p w:rsidR="005D1B3E" w:rsidRDefault="0073799A" w:rsidP="00712C4F">
      <w:pPr>
        <w:pStyle w:val="a9"/>
        <w:widowControl/>
        <w:numPr>
          <w:ilvl w:val="0"/>
          <w:numId w:val="15"/>
        </w:numPr>
        <w:autoSpaceDE/>
        <w:autoSpaceDN/>
        <w:spacing w:after="200" w:line="276" w:lineRule="auto"/>
        <w:ind w:left="720"/>
        <w:contextualSpacing/>
        <w:jc w:val="left"/>
        <w:rPr>
          <w:sz w:val="28"/>
          <w:szCs w:val="28"/>
        </w:rPr>
      </w:pPr>
      <w:r w:rsidRPr="007C5FF4">
        <w:rPr>
          <w:sz w:val="28"/>
          <w:szCs w:val="28"/>
        </w:rPr>
        <w:t xml:space="preserve">Вимірюємо амплітуду і частоту спектральних складових вимірюваного сигналу на екрані графічного індикатора та заносимо в </w:t>
      </w:r>
      <w:r w:rsidR="00AE7AB7">
        <w:rPr>
          <w:sz w:val="28"/>
          <w:szCs w:val="28"/>
        </w:rPr>
        <w:pgNum/>
      </w:r>
      <w:r w:rsidR="00AE7AB7">
        <w:rPr>
          <w:sz w:val="28"/>
          <w:szCs w:val="28"/>
        </w:rPr>
        <w:t>абл.</w:t>
      </w:r>
      <w:r w:rsidRPr="007C5FF4">
        <w:rPr>
          <w:sz w:val="28"/>
          <w:szCs w:val="28"/>
        </w:rPr>
        <w:t>.</w:t>
      </w:r>
    </w:p>
    <w:p w:rsidR="003D6D18" w:rsidRDefault="003D6D18" w:rsidP="003D6D18">
      <w:pPr>
        <w:widowControl/>
        <w:autoSpaceDE/>
        <w:autoSpaceDN/>
        <w:spacing w:after="200" w:line="276" w:lineRule="auto"/>
        <w:contextualSpacing/>
        <w:jc w:val="left"/>
        <w:rPr>
          <w:szCs w:val="28"/>
        </w:rPr>
      </w:pPr>
    </w:p>
    <w:p w:rsidR="003D6D18" w:rsidRDefault="003D6D18" w:rsidP="003D6D18">
      <w:pPr>
        <w:widowControl/>
        <w:autoSpaceDE/>
        <w:autoSpaceDN/>
        <w:spacing w:after="200" w:line="276" w:lineRule="auto"/>
        <w:contextualSpacing/>
        <w:jc w:val="left"/>
        <w:rPr>
          <w:szCs w:val="28"/>
        </w:rPr>
      </w:pPr>
    </w:p>
    <w:p w:rsidR="003D6D18" w:rsidRDefault="003D6D18" w:rsidP="003D6D18">
      <w:pPr>
        <w:widowControl/>
        <w:autoSpaceDE/>
        <w:autoSpaceDN/>
        <w:spacing w:after="200" w:line="276" w:lineRule="auto"/>
        <w:contextualSpacing/>
        <w:jc w:val="left"/>
        <w:rPr>
          <w:szCs w:val="28"/>
        </w:rPr>
      </w:pPr>
    </w:p>
    <w:p w:rsidR="003D6D18" w:rsidRDefault="003D6D18" w:rsidP="003D6D18">
      <w:pPr>
        <w:widowControl/>
        <w:autoSpaceDE/>
        <w:autoSpaceDN/>
        <w:spacing w:after="200" w:line="276" w:lineRule="auto"/>
        <w:contextualSpacing/>
        <w:jc w:val="left"/>
        <w:rPr>
          <w:szCs w:val="28"/>
        </w:rPr>
      </w:pPr>
    </w:p>
    <w:p w:rsidR="003D6D18" w:rsidRDefault="003D6D18" w:rsidP="003D6D18">
      <w:pPr>
        <w:widowControl/>
        <w:autoSpaceDE/>
        <w:autoSpaceDN/>
        <w:spacing w:after="200" w:line="276" w:lineRule="auto"/>
        <w:contextualSpacing/>
        <w:jc w:val="left"/>
        <w:rPr>
          <w:szCs w:val="28"/>
        </w:rPr>
      </w:pPr>
    </w:p>
    <w:p w:rsidR="003D6D18" w:rsidRDefault="003D6D18" w:rsidP="003D6D18">
      <w:pPr>
        <w:widowControl/>
        <w:autoSpaceDE/>
        <w:autoSpaceDN/>
        <w:spacing w:after="200" w:line="276" w:lineRule="auto"/>
        <w:contextualSpacing/>
        <w:jc w:val="left"/>
        <w:rPr>
          <w:szCs w:val="28"/>
        </w:rPr>
      </w:pPr>
    </w:p>
    <w:p w:rsidR="003D6D18" w:rsidRDefault="003D6D18" w:rsidP="003D6D18">
      <w:pPr>
        <w:widowControl/>
        <w:autoSpaceDE/>
        <w:autoSpaceDN/>
        <w:spacing w:after="200" w:line="276" w:lineRule="auto"/>
        <w:contextualSpacing/>
        <w:jc w:val="left"/>
        <w:rPr>
          <w:szCs w:val="28"/>
        </w:rPr>
      </w:pPr>
    </w:p>
    <w:p w:rsidR="003D6D18" w:rsidRPr="003D6D18" w:rsidRDefault="003D6D18" w:rsidP="00AE7AB7">
      <w:pPr>
        <w:tabs>
          <w:tab w:val="left" w:pos="1997"/>
        </w:tabs>
        <w:jc w:val="left"/>
      </w:pPr>
      <w:r>
        <w:lastRenderedPageBreak/>
        <w:t>Таблиця</w:t>
      </w:r>
      <w:r w:rsidR="00AE7AB7">
        <w:t xml:space="preserve"> 5.2.45</w:t>
      </w:r>
      <w:r>
        <w:tab/>
      </w:r>
    </w:p>
    <w:tbl>
      <w:tblPr>
        <w:tblStyle w:val="af4"/>
        <w:tblW w:w="7057" w:type="dxa"/>
        <w:jc w:val="center"/>
        <w:tblLook w:val="04A0" w:firstRow="1" w:lastRow="0" w:firstColumn="1" w:lastColumn="0" w:noHBand="0" w:noVBand="1"/>
      </w:tblPr>
      <w:tblGrid>
        <w:gridCol w:w="2059"/>
        <w:gridCol w:w="1857"/>
        <w:gridCol w:w="1273"/>
        <w:gridCol w:w="1273"/>
        <w:gridCol w:w="1273"/>
        <w:gridCol w:w="1273"/>
        <w:gridCol w:w="1273"/>
      </w:tblGrid>
      <w:tr w:rsidR="0073799A" w:rsidTr="005D1B3E">
        <w:trPr>
          <w:jc w:val="center"/>
        </w:trPr>
        <w:tc>
          <w:tcPr>
            <w:tcW w:w="1522" w:type="dxa"/>
          </w:tcPr>
          <w:p w:rsidR="0073799A" w:rsidRPr="00436462" w:rsidRDefault="0073799A" w:rsidP="0073799A">
            <w:pPr>
              <w:rPr>
                <w:szCs w:val="28"/>
              </w:rPr>
            </w:pPr>
          </w:p>
        </w:tc>
        <w:tc>
          <w:tcPr>
            <w:tcW w:w="1413" w:type="dxa"/>
          </w:tcPr>
          <w:p w:rsidR="0073799A" w:rsidRPr="0071378D" w:rsidRDefault="0073799A" w:rsidP="0073799A">
            <w:pPr>
              <w:rPr>
                <w:szCs w:val="28"/>
              </w:rPr>
            </w:pPr>
            <w:r>
              <w:rPr>
                <w:szCs w:val="28"/>
                <w:lang w:val="en-US"/>
              </w:rPr>
              <w:t xml:space="preserve">Windows </w:t>
            </w:r>
            <w:r w:rsidR="00AE7AB7">
              <w:rPr>
                <w:szCs w:val="28"/>
                <w:lang w:val="en-US"/>
              </w:rPr>
              <w:t>Length</w:t>
            </w:r>
          </w:p>
        </w:tc>
        <w:tc>
          <w:tcPr>
            <w:tcW w:w="4122" w:type="dxa"/>
            <w:gridSpan w:val="5"/>
          </w:tcPr>
          <w:p w:rsidR="0073799A" w:rsidRDefault="0073799A" w:rsidP="0073799A">
            <w:pPr>
              <w:rPr>
                <w:szCs w:val="28"/>
              </w:rPr>
            </w:pPr>
          </w:p>
        </w:tc>
      </w:tr>
      <w:tr w:rsidR="0073799A" w:rsidTr="005D1B3E">
        <w:trPr>
          <w:gridAfter w:val="2"/>
          <w:wAfter w:w="1570" w:type="dxa"/>
          <w:jc w:val="center"/>
        </w:trPr>
        <w:tc>
          <w:tcPr>
            <w:tcW w:w="1522" w:type="dxa"/>
          </w:tcPr>
          <w:p w:rsidR="0073799A" w:rsidRDefault="0073799A" w:rsidP="0073799A">
            <w:pPr>
              <w:rPr>
                <w:szCs w:val="28"/>
              </w:rPr>
            </w:pPr>
            <w:r w:rsidRPr="003577D6">
              <w:rPr>
                <w:szCs w:val="28"/>
              </w:rPr>
              <w:t>Амплітуда</w:t>
            </w:r>
          </w:p>
        </w:tc>
        <w:tc>
          <w:tcPr>
            <w:tcW w:w="1413" w:type="dxa"/>
            <w:vMerge w:val="restart"/>
          </w:tcPr>
          <w:p w:rsidR="0073799A" w:rsidRDefault="0073799A" w:rsidP="0073799A">
            <w:pPr>
              <w:rPr>
                <w:szCs w:val="28"/>
                <w:lang w:val="en-US"/>
              </w:rPr>
            </w:pPr>
            <w:r>
              <w:rPr>
                <w:szCs w:val="28"/>
                <w:lang w:val="en-US"/>
              </w:rPr>
              <w:t>3</w:t>
            </w:r>
          </w:p>
        </w:tc>
        <w:tc>
          <w:tcPr>
            <w:tcW w:w="850" w:type="dxa"/>
          </w:tcPr>
          <w:p w:rsidR="0073799A" w:rsidRPr="00223D7A" w:rsidRDefault="0073799A" w:rsidP="0073799A">
            <w:pPr>
              <w:rPr>
                <w:szCs w:val="20"/>
                <w:lang w:val="en-US"/>
              </w:rPr>
            </w:pPr>
            <w:r>
              <w:rPr>
                <w:szCs w:val="20"/>
                <w:lang w:val="en-US"/>
              </w:rPr>
              <w:t>0.25</w:t>
            </w:r>
          </w:p>
        </w:tc>
        <w:tc>
          <w:tcPr>
            <w:tcW w:w="879" w:type="dxa"/>
            <w:tcBorders>
              <w:bottom w:val="nil"/>
            </w:tcBorders>
            <w:shd w:val="clear" w:color="auto" w:fill="auto"/>
          </w:tcPr>
          <w:p w:rsidR="0073799A" w:rsidRPr="00A47BCB" w:rsidRDefault="0073799A" w:rsidP="0073799A">
            <w:pPr>
              <w:rPr>
                <w:lang w:val="en-US"/>
              </w:rPr>
            </w:pPr>
            <w:r w:rsidRPr="00A47BCB">
              <w:rPr>
                <w:lang w:val="en-US"/>
              </w:rPr>
              <w:t>0.5</w:t>
            </w:r>
          </w:p>
        </w:tc>
        <w:tc>
          <w:tcPr>
            <w:tcW w:w="823" w:type="dxa"/>
            <w:tcBorders>
              <w:bottom w:val="nil"/>
            </w:tcBorders>
            <w:shd w:val="clear" w:color="auto" w:fill="auto"/>
          </w:tcPr>
          <w:p w:rsidR="0073799A" w:rsidRPr="00A47BCB" w:rsidRDefault="0073799A" w:rsidP="0073799A">
            <w:pPr>
              <w:rPr>
                <w:lang w:val="en-US"/>
              </w:rPr>
            </w:pPr>
            <w:r w:rsidRPr="00A47BCB">
              <w:rPr>
                <w:lang w:val="en-US"/>
              </w:rPr>
              <w:t>0.25</w:t>
            </w:r>
          </w:p>
        </w:tc>
      </w:tr>
      <w:tr w:rsidR="0073799A" w:rsidTr="005D1B3E">
        <w:trPr>
          <w:gridAfter w:val="2"/>
          <w:wAfter w:w="1570" w:type="dxa"/>
          <w:jc w:val="center"/>
        </w:trPr>
        <w:tc>
          <w:tcPr>
            <w:tcW w:w="1522" w:type="dxa"/>
            <w:tcBorders>
              <w:top w:val="single" w:sz="4" w:space="0" w:color="auto"/>
            </w:tcBorders>
          </w:tcPr>
          <w:p w:rsidR="0073799A" w:rsidRPr="003631B2" w:rsidRDefault="0073799A" w:rsidP="0073799A">
            <w:pPr>
              <w:rPr>
                <w:szCs w:val="28"/>
              </w:rPr>
            </w:pPr>
            <w:r>
              <w:rPr>
                <w:szCs w:val="28"/>
              </w:rPr>
              <w:t xml:space="preserve">Частота </w:t>
            </w:r>
          </w:p>
        </w:tc>
        <w:tc>
          <w:tcPr>
            <w:tcW w:w="1413" w:type="dxa"/>
            <w:vMerge/>
          </w:tcPr>
          <w:p w:rsidR="0073799A" w:rsidRDefault="0073799A" w:rsidP="0073799A">
            <w:pPr>
              <w:rPr>
                <w:szCs w:val="28"/>
                <w:lang w:val="en-US"/>
              </w:rPr>
            </w:pPr>
          </w:p>
        </w:tc>
        <w:tc>
          <w:tcPr>
            <w:tcW w:w="850" w:type="dxa"/>
            <w:tcBorders>
              <w:top w:val="single" w:sz="4" w:space="0" w:color="auto"/>
            </w:tcBorders>
          </w:tcPr>
          <w:p w:rsidR="0073799A" w:rsidRPr="00223D7A" w:rsidRDefault="0073799A" w:rsidP="0073799A">
            <w:pPr>
              <w:rPr>
                <w:szCs w:val="20"/>
                <w:lang w:val="en-US"/>
              </w:rPr>
            </w:pPr>
            <w:r>
              <w:rPr>
                <w:szCs w:val="20"/>
                <w:lang w:val="en-US"/>
              </w:rPr>
              <w:t>9.7</w:t>
            </w:r>
          </w:p>
        </w:tc>
        <w:tc>
          <w:tcPr>
            <w:tcW w:w="879" w:type="dxa"/>
            <w:shd w:val="clear" w:color="auto" w:fill="auto"/>
          </w:tcPr>
          <w:p w:rsidR="0073799A" w:rsidRPr="00A47BCB" w:rsidRDefault="0073799A" w:rsidP="0073799A">
            <w:pPr>
              <w:rPr>
                <w:lang w:val="en-US"/>
              </w:rPr>
            </w:pPr>
            <w:r w:rsidRPr="00A47BCB">
              <w:rPr>
                <w:lang w:val="en-US"/>
              </w:rPr>
              <w:t>10</w:t>
            </w:r>
          </w:p>
        </w:tc>
        <w:tc>
          <w:tcPr>
            <w:tcW w:w="823" w:type="dxa"/>
            <w:shd w:val="clear" w:color="auto" w:fill="auto"/>
          </w:tcPr>
          <w:p w:rsidR="0073799A" w:rsidRPr="00A47BCB" w:rsidRDefault="0073799A" w:rsidP="0073799A">
            <w:pPr>
              <w:rPr>
                <w:lang w:val="en-US"/>
              </w:rPr>
            </w:pPr>
            <w:r w:rsidRPr="00A47BCB">
              <w:rPr>
                <w:lang w:val="en-US"/>
              </w:rPr>
              <w:t>10.3</w:t>
            </w:r>
          </w:p>
        </w:tc>
      </w:tr>
      <w:tr w:rsidR="0073799A" w:rsidTr="005D1B3E">
        <w:trPr>
          <w:gridAfter w:val="2"/>
          <w:wAfter w:w="1570" w:type="dxa"/>
          <w:trHeight w:val="348"/>
          <w:jc w:val="center"/>
        </w:trPr>
        <w:tc>
          <w:tcPr>
            <w:tcW w:w="1522" w:type="dxa"/>
          </w:tcPr>
          <w:p w:rsidR="0073799A" w:rsidRDefault="0073799A" w:rsidP="0073799A">
            <w:pPr>
              <w:rPr>
                <w:szCs w:val="28"/>
              </w:rPr>
            </w:pPr>
            <w:r w:rsidRPr="003577D6">
              <w:rPr>
                <w:szCs w:val="28"/>
              </w:rPr>
              <w:t>Амплітуда</w:t>
            </w:r>
          </w:p>
        </w:tc>
        <w:tc>
          <w:tcPr>
            <w:tcW w:w="1413" w:type="dxa"/>
            <w:vMerge w:val="restart"/>
          </w:tcPr>
          <w:p w:rsidR="0073799A" w:rsidRPr="004115C1" w:rsidRDefault="0073799A" w:rsidP="0073799A">
            <w:pPr>
              <w:rPr>
                <w:szCs w:val="28"/>
                <w:lang w:val="en-US"/>
              </w:rPr>
            </w:pPr>
            <w:r>
              <w:rPr>
                <w:szCs w:val="28"/>
                <w:lang w:val="en-US"/>
              </w:rPr>
              <w:t>3.01</w:t>
            </w:r>
          </w:p>
        </w:tc>
        <w:tc>
          <w:tcPr>
            <w:tcW w:w="850" w:type="dxa"/>
          </w:tcPr>
          <w:p w:rsidR="0073799A" w:rsidRPr="00F13121" w:rsidRDefault="0073799A" w:rsidP="0073799A">
            <w:pPr>
              <w:rPr>
                <w:szCs w:val="28"/>
                <w:lang w:val="en-US"/>
              </w:rPr>
            </w:pPr>
            <w:r>
              <w:rPr>
                <w:szCs w:val="28"/>
                <w:lang w:val="en-US"/>
              </w:rPr>
              <w:t>0.2</w:t>
            </w:r>
          </w:p>
        </w:tc>
        <w:tc>
          <w:tcPr>
            <w:tcW w:w="849" w:type="dxa"/>
          </w:tcPr>
          <w:p w:rsidR="0073799A" w:rsidRPr="00A64433" w:rsidRDefault="0073799A" w:rsidP="0073799A">
            <w:pPr>
              <w:rPr>
                <w:szCs w:val="28"/>
                <w:lang w:val="en-US"/>
              </w:rPr>
            </w:pPr>
            <w:r>
              <w:rPr>
                <w:szCs w:val="28"/>
                <w:lang w:val="en-US"/>
              </w:rPr>
              <w:t>0.5</w:t>
            </w:r>
          </w:p>
        </w:tc>
        <w:tc>
          <w:tcPr>
            <w:tcW w:w="853" w:type="dxa"/>
          </w:tcPr>
          <w:p w:rsidR="0073799A" w:rsidRPr="00A64433" w:rsidRDefault="0073799A" w:rsidP="0073799A">
            <w:pPr>
              <w:rPr>
                <w:szCs w:val="28"/>
                <w:lang w:val="en-US"/>
              </w:rPr>
            </w:pPr>
            <w:r>
              <w:rPr>
                <w:szCs w:val="28"/>
                <w:lang w:val="en-US"/>
              </w:rPr>
              <w:t>0.3</w:t>
            </w:r>
          </w:p>
        </w:tc>
      </w:tr>
      <w:tr w:rsidR="0073799A" w:rsidTr="005D1B3E">
        <w:trPr>
          <w:gridAfter w:val="2"/>
          <w:wAfter w:w="1570" w:type="dxa"/>
          <w:jc w:val="center"/>
        </w:trPr>
        <w:tc>
          <w:tcPr>
            <w:tcW w:w="1522" w:type="dxa"/>
          </w:tcPr>
          <w:p w:rsidR="0073799A" w:rsidRPr="003631B2" w:rsidRDefault="0073799A" w:rsidP="0073799A">
            <w:pPr>
              <w:rPr>
                <w:szCs w:val="28"/>
              </w:rPr>
            </w:pPr>
            <w:r>
              <w:rPr>
                <w:szCs w:val="28"/>
              </w:rPr>
              <w:t xml:space="preserve">Частота </w:t>
            </w:r>
          </w:p>
        </w:tc>
        <w:tc>
          <w:tcPr>
            <w:tcW w:w="1413" w:type="dxa"/>
            <w:vMerge/>
          </w:tcPr>
          <w:p w:rsidR="0073799A" w:rsidRPr="00F13121" w:rsidRDefault="0073799A" w:rsidP="0073799A">
            <w:pPr>
              <w:rPr>
                <w:szCs w:val="28"/>
                <w:lang w:val="en-US"/>
              </w:rPr>
            </w:pPr>
          </w:p>
        </w:tc>
        <w:tc>
          <w:tcPr>
            <w:tcW w:w="850" w:type="dxa"/>
          </w:tcPr>
          <w:p w:rsidR="0073799A" w:rsidRPr="00A64433" w:rsidRDefault="0073799A" w:rsidP="0073799A">
            <w:pPr>
              <w:rPr>
                <w:szCs w:val="28"/>
                <w:lang w:val="en-US"/>
              </w:rPr>
            </w:pPr>
            <w:r>
              <w:rPr>
                <w:szCs w:val="28"/>
                <w:lang w:val="en-US"/>
              </w:rPr>
              <w:t>9.7</w:t>
            </w:r>
          </w:p>
        </w:tc>
        <w:tc>
          <w:tcPr>
            <w:tcW w:w="849" w:type="dxa"/>
          </w:tcPr>
          <w:p w:rsidR="0073799A" w:rsidRPr="00A64433" w:rsidRDefault="0073799A" w:rsidP="0073799A">
            <w:pPr>
              <w:rPr>
                <w:szCs w:val="28"/>
                <w:lang w:val="en-US"/>
              </w:rPr>
            </w:pPr>
            <w:r>
              <w:rPr>
                <w:szCs w:val="28"/>
                <w:lang w:val="en-US"/>
              </w:rPr>
              <w:t>10</w:t>
            </w:r>
          </w:p>
        </w:tc>
        <w:tc>
          <w:tcPr>
            <w:tcW w:w="853" w:type="dxa"/>
          </w:tcPr>
          <w:p w:rsidR="0073799A" w:rsidRPr="00A64433" w:rsidRDefault="0073799A" w:rsidP="0073799A">
            <w:pPr>
              <w:rPr>
                <w:szCs w:val="28"/>
                <w:lang w:val="en-US"/>
              </w:rPr>
            </w:pPr>
            <w:r>
              <w:rPr>
                <w:szCs w:val="28"/>
                <w:lang w:val="en-US"/>
              </w:rPr>
              <w:t>10.3</w:t>
            </w:r>
          </w:p>
        </w:tc>
      </w:tr>
      <w:tr w:rsidR="0073799A" w:rsidTr="005D1B3E">
        <w:trPr>
          <w:gridAfter w:val="2"/>
          <w:wAfter w:w="1570" w:type="dxa"/>
          <w:jc w:val="center"/>
        </w:trPr>
        <w:tc>
          <w:tcPr>
            <w:tcW w:w="1522" w:type="dxa"/>
          </w:tcPr>
          <w:p w:rsidR="0073799A" w:rsidRDefault="0073799A" w:rsidP="0073799A">
            <w:pPr>
              <w:rPr>
                <w:szCs w:val="28"/>
              </w:rPr>
            </w:pPr>
            <w:r w:rsidRPr="003577D6">
              <w:rPr>
                <w:szCs w:val="28"/>
              </w:rPr>
              <w:t>Амплітуда</w:t>
            </w:r>
          </w:p>
        </w:tc>
        <w:tc>
          <w:tcPr>
            <w:tcW w:w="1413" w:type="dxa"/>
            <w:vMerge w:val="restart"/>
          </w:tcPr>
          <w:p w:rsidR="0073799A" w:rsidRDefault="0073799A" w:rsidP="0073799A">
            <w:pPr>
              <w:rPr>
                <w:szCs w:val="28"/>
                <w:lang w:val="en-US"/>
              </w:rPr>
            </w:pPr>
          </w:p>
          <w:p w:rsidR="0073799A" w:rsidRPr="007B2427" w:rsidRDefault="0073799A" w:rsidP="0073799A">
            <w:pPr>
              <w:rPr>
                <w:szCs w:val="28"/>
                <w:lang w:val="en-US"/>
              </w:rPr>
            </w:pPr>
            <w:r>
              <w:rPr>
                <w:szCs w:val="28"/>
                <w:lang w:val="en-US"/>
              </w:rPr>
              <w:t>3.02</w:t>
            </w:r>
          </w:p>
        </w:tc>
        <w:tc>
          <w:tcPr>
            <w:tcW w:w="850" w:type="dxa"/>
          </w:tcPr>
          <w:p w:rsidR="0073799A" w:rsidRPr="000D3739" w:rsidRDefault="0073799A" w:rsidP="0073799A">
            <w:pPr>
              <w:rPr>
                <w:szCs w:val="28"/>
                <w:lang w:val="en-US"/>
              </w:rPr>
            </w:pPr>
            <w:r>
              <w:rPr>
                <w:szCs w:val="28"/>
                <w:lang w:val="en-US"/>
              </w:rPr>
              <w:t>0.19</w:t>
            </w:r>
          </w:p>
        </w:tc>
        <w:tc>
          <w:tcPr>
            <w:tcW w:w="849" w:type="dxa"/>
          </w:tcPr>
          <w:p w:rsidR="0073799A" w:rsidRPr="0071378D" w:rsidRDefault="0073799A" w:rsidP="0073799A">
            <w:pPr>
              <w:rPr>
                <w:szCs w:val="28"/>
              </w:rPr>
            </w:pPr>
            <w:r>
              <w:rPr>
                <w:szCs w:val="28"/>
                <w:lang w:val="en-US"/>
              </w:rPr>
              <w:t>0.5</w:t>
            </w:r>
          </w:p>
        </w:tc>
        <w:tc>
          <w:tcPr>
            <w:tcW w:w="853" w:type="dxa"/>
          </w:tcPr>
          <w:p w:rsidR="0073799A" w:rsidRPr="008C4011" w:rsidRDefault="0073799A" w:rsidP="0073799A">
            <w:pPr>
              <w:rPr>
                <w:szCs w:val="28"/>
                <w:lang w:val="en-US"/>
              </w:rPr>
            </w:pPr>
            <w:r>
              <w:rPr>
                <w:szCs w:val="28"/>
                <w:lang w:val="en-US"/>
              </w:rPr>
              <w:t>0.34</w:t>
            </w:r>
          </w:p>
        </w:tc>
      </w:tr>
      <w:tr w:rsidR="0073799A" w:rsidTr="005D1B3E">
        <w:trPr>
          <w:gridAfter w:val="2"/>
          <w:wAfter w:w="1570" w:type="dxa"/>
          <w:jc w:val="center"/>
        </w:trPr>
        <w:tc>
          <w:tcPr>
            <w:tcW w:w="1522" w:type="dxa"/>
          </w:tcPr>
          <w:p w:rsidR="0073799A" w:rsidRPr="003631B2" w:rsidRDefault="0073799A" w:rsidP="0073799A">
            <w:pPr>
              <w:rPr>
                <w:szCs w:val="28"/>
              </w:rPr>
            </w:pPr>
            <w:r>
              <w:rPr>
                <w:szCs w:val="28"/>
              </w:rPr>
              <w:t xml:space="preserve">Частота </w:t>
            </w:r>
          </w:p>
        </w:tc>
        <w:tc>
          <w:tcPr>
            <w:tcW w:w="1413" w:type="dxa"/>
            <w:vMerge/>
          </w:tcPr>
          <w:p w:rsidR="0073799A" w:rsidRPr="0071378D" w:rsidRDefault="0073799A" w:rsidP="0073799A">
            <w:pPr>
              <w:rPr>
                <w:szCs w:val="28"/>
              </w:rPr>
            </w:pPr>
          </w:p>
        </w:tc>
        <w:tc>
          <w:tcPr>
            <w:tcW w:w="850" w:type="dxa"/>
          </w:tcPr>
          <w:p w:rsidR="0073799A" w:rsidRPr="008C4011" w:rsidRDefault="0073799A" w:rsidP="0073799A">
            <w:pPr>
              <w:rPr>
                <w:szCs w:val="28"/>
                <w:lang w:val="en-US"/>
              </w:rPr>
            </w:pPr>
            <w:r>
              <w:rPr>
                <w:szCs w:val="28"/>
                <w:lang w:val="en-US"/>
              </w:rPr>
              <w:t>9.6</w:t>
            </w:r>
          </w:p>
        </w:tc>
        <w:tc>
          <w:tcPr>
            <w:tcW w:w="849" w:type="dxa"/>
          </w:tcPr>
          <w:p w:rsidR="0073799A" w:rsidRPr="008C4011" w:rsidRDefault="0073799A" w:rsidP="0073799A">
            <w:pPr>
              <w:rPr>
                <w:szCs w:val="28"/>
                <w:lang w:val="en-US"/>
              </w:rPr>
            </w:pPr>
            <w:r>
              <w:rPr>
                <w:szCs w:val="28"/>
                <w:lang w:val="en-US"/>
              </w:rPr>
              <w:t>9.9</w:t>
            </w:r>
          </w:p>
        </w:tc>
        <w:tc>
          <w:tcPr>
            <w:tcW w:w="853" w:type="dxa"/>
          </w:tcPr>
          <w:p w:rsidR="0073799A" w:rsidRPr="001E2FA2" w:rsidRDefault="0073799A" w:rsidP="0073799A">
            <w:pPr>
              <w:rPr>
                <w:szCs w:val="28"/>
                <w:lang w:val="en-US"/>
              </w:rPr>
            </w:pPr>
            <w:r>
              <w:rPr>
                <w:szCs w:val="28"/>
                <w:lang w:val="en-US"/>
              </w:rPr>
              <w:t>10.4</w:t>
            </w:r>
          </w:p>
        </w:tc>
      </w:tr>
      <w:tr w:rsidR="0073799A" w:rsidTr="005D1B3E">
        <w:trPr>
          <w:gridAfter w:val="1"/>
          <w:wAfter w:w="859" w:type="dxa"/>
          <w:jc w:val="center"/>
        </w:trPr>
        <w:tc>
          <w:tcPr>
            <w:tcW w:w="1522" w:type="dxa"/>
          </w:tcPr>
          <w:p w:rsidR="0073799A" w:rsidRDefault="0073799A" w:rsidP="0073799A">
            <w:pPr>
              <w:rPr>
                <w:szCs w:val="28"/>
              </w:rPr>
            </w:pPr>
            <w:r w:rsidRPr="003577D6">
              <w:rPr>
                <w:szCs w:val="28"/>
              </w:rPr>
              <w:t>Амплітуда</w:t>
            </w:r>
          </w:p>
        </w:tc>
        <w:tc>
          <w:tcPr>
            <w:tcW w:w="1413" w:type="dxa"/>
            <w:vMerge w:val="restart"/>
          </w:tcPr>
          <w:p w:rsidR="0073799A" w:rsidRDefault="0073799A" w:rsidP="0073799A">
            <w:pPr>
              <w:rPr>
                <w:szCs w:val="28"/>
                <w:lang w:val="en-US"/>
              </w:rPr>
            </w:pPr>
            <w:r>
              <w:rPr>
                <w:szCs w:val="28"/>
                <w:lang w:val="en-US"/>
              </w:rPr>
              <w:t>3.03</w:t>
            </w:r>
          </w:p>
        </w:tc>
        <w:tc>
          <w:tcPr>
            <w:tcW w:w="850" w:type="dxa"/>
          </w:tcPr>
          <w:p w:rsidR="0073799A" w:rsidRDefault="0073799A" w:rsidP="0073799A">
            <w:pPr>
              <w:rPr>
                <w:szCs w:val="28"/>
                <w:lang w:val="en-US"/>
              </w:rPr>
            </w:pPr>
            <w:r>
              <w:rPr>
                <w:szCs w:val="28"/>
                <w:lang w:val="en-US"/>
              </w:rPr>
              <w:t>0.15</w:t>
            </w:r>
          </w:p>
        </w:tc>
        <w:tc>
          <w:tcPr>
            <w:tcW w:w="849" w:type="dxa"/>
          </w:tcPr>
          <w:p w:rsidR="0073799A" w:rsidRDefault="0073799A" w:rsidP="0073799A">
            <w:pPr>
              <w:rPr>
                <w:szCs w:val="28"/>
                <w:lang w:val="en-US"/>
              </w:rPr>
            </w:pPr>
            <w:r>
              <w:rPr>
                <w:szCs w:val="28"/>
                <w:lang w:val="en-US"/>
              </w:rPr>
              <w:t>0.48</w:t>
            </w:r>
          </w:p>
        </w:tc>
        <w:tc>
          <w:tcPr>
            <w:tcW w:w="853" w:type="dxa"/>
          </w:tcPr>
          <w:p w:rsidR="0073799A" w:rsidRDefault="0073799A" w:rsidP="0073799A">
            <w:pPr>
              <w:rPr>
                <w:szCs w:val="28"/>
                <w:lang w:val="en-US"/>
              </w:rPr>
            </w:pPr>
            <w:r>
              <w:rPr>
                <w:szCs w:val="28"/>
                <w:lang w:val="en-US"/>
              </w:rPr>
              <w:t>0.36</w:t>
            </w:r>
          </w:p>
        </w:tc>
        <w:tc>
          <w:tcPr>
            <w:tcW w:w="711" w:type="dxa"/>
          </w:tcPr>
          <w:p w:rsidR="0073799A" w:rsidRDefault="0073799A" w:rsidP="0073799A">
            <w:pPr>
              <w:rPr>
                <w:szCs w:val="28"/>
                <w:lang w:val="en-US"/>
              </w:rPr>
            </w:pPr>
            <w:r>
              <w:rPr>
                <w:szCs w:val="28"/>
                <w:lang w:val="en-US"/>
              </w:rPr>
              <w:t>0.05</w:t>
            </w:r>
          </w:p>
        </w:tc>
      </w:tr>
      <w:tr w:rsidR="0073799A" w:rsidTr="005D1B3E">
        <w:trPr>
          <w:gridAfter w:val="1"/>
          <w:wAfter w:w="859" w:type="dxa"/>
          <w:jc w:val="center"/>
        </w:trPr>
        <w:tc>
          <w:tcPr>
            <w:tcW w:w="1522" w:type="dxa"/>
          </w:tcPr>
          <w:p w:rsidR="0073799A" w:rsidRPr="003631B2" w:rsidRDefault="0073799A" w:rsidP="0073799A">
            <w:pPr>
              <w:rPr>
                <w:szCs w:val="28"/>
              </w:rPr>
            </w:pPr>
            <w:r>
              <w:rPr>
                <w:szCs w:val="28"/>
              </w:rPr>
              <w:t xml:space="preserve">Частота </w:t>
            </w:r>
          </w:p>
        </w:tc>
        <w:tc>
          <w:tcPr>
            <w:tcW w:w="1413" w:type="dxa"/>
            <w:vMerge/>
          </w:tcPr>
          <w:p w:rsidR="0073799A" w:rsidRDefault="0073799A" w:rsidP="0073799A">
            <w:pPr>
              <w:rPr>
                <w:szCs w:val="28"/>
                <w:lang w:val="en-US"/>
              </w:rPr>
            </w:pPr>
          </w:p>
        </w:tc>
        <w:tc>
          <w:tcPr>
            <w:tcW w:w="850" w:type="dxa"/>
          </w:tcPr>
          <w:p w:rsidR="0073799A" w:rsidRDefault="0073799A" w:rsidP="0073799A">
            <w:pPr>
              <w:rPr>
                <w:szCs w:val="28"/>
                <w:lang w:val="en-US"/>
              </w:rPr>
            </w:pPr>
            <w:r>
              <w:rPr>
                <w:szCs w:val="28"/>
                <w:lang w:val="en-US"/>
              </w:rPr>
              <w:t>9.6</w:t>
            </w:r>
          </w:p>
        </w:tc>
        <w:tc>
          <w:tcPr>
            <w:tcW w:w="849" w:type="dxa"/>
          </w:tcPr>
          <w:p w:rsidR="0073799A" w:rsidRDefault="0073799A" w:rsidP="0073799A">
            <w:pPr>
              <w:rPr>
                <w:szCs w:val="28"/>
                <w:lang w:val="en-US"/>
              </w:rPr>
            </w:pPr>
            <w:r>
              <w:rPr>
                <w:szCs w:val="28"/>
                <w:lang w:val="en-US"/>
              </w:rPr>
              <w:t>9.9</w:t>
            </w:r>
          </w:p>
        </w:tc>
        <w:tc>
          <w:tcPr>
            <w:tcW w:w="853" w:type="dxa"/>
          </w:tcPr>
          <w:p w:rsidR="0073799A" w:rsidRDefault="0073799A" w:rsidP="0073799A">
            <w:pPr>
              <w:rPr>
                <w:szCs w:val="28"/>
                <w:lang w:val="en-US"/>
              </w:rPr>
            </w:pPr>
            <w:r>
              <w:rPr>
                <w:szCs w:val="28"/>
                <w:lang w:val="en-US"/>
              </w:rPr>
              <w:t>10.2</w:t>
            </w:r>
          </w:p>
        </w:tc>
        <w:tc>
          <w:tcPr>
            <w:tcW w:w="711" w:type="dxa"/>
          </w:tcPr>
          <w:p w:rsidR="0073799A" w:rsidRDefault="0073799A" w:rsidP="0073799A">
            <w:pPr>
              <w:rPr>
                <w:szCs w:val="28"/>
                <w:lang w:val="en-US"/>
              </w:rPr>
            </w:pPr>
            <w:r>
              <w:rPr>
                <w:szCs w:val="28"/>
                <w:lang w:val="en-US"/>
              </w:rPr>
              <w:t>10.6</w:t>
            </w:r>
          </w:p>
        </w:tc>
      </w:tr>
      <w:tr w:rsidR="0073799A" w:rsidTr="006956FA">
        <w:trPr>
          <w:jc w:val="center"/>
        </w:trPr>
        <w:tc>
          <w:tcPr>
            <w:tcW w:w="1522" w:type="dxa"/>
          </w:tcPr>
          <w:p w:rsidR="0073799A" w:rsidRDefault="0073799A" w:rsidP="0073799A">
            <w:pPr>
              <w:rPr>
                <w:szCs w:val="28"/>
              </w:rPr>
            </w:pPr>
            <w:r w:rsidRPr="003577D6">
              <w:rPr>
                <w:szCs w:val="28"/>
              </w:rPr>
              <w:t>Амплітуда</w:t>
            </w:r>
          </w:p>
        </w:tc>
        <w:tc>
          <w:tcPr>
            <w:tcW w:w="1413" w:type="dxa"/>
            <w:vMerge w:val="restart"/>
          </w:tcPr>
          <w:p w:rsidR="0073799A" w:rsidRDefault="0073799A" w:rsidP="0073799A">
            <w:pPr>
              <w:rPr>
                <w:szCs w:val="28"/>
                <w:lang w:val="en-US"/>
              </w:rPr>
            </w:pPr>
            <w:r>
              <w:rPr>
                <w:szCs w:val="28"/>
                <w:lang w:val="en-US"/>
              </w:rPr>
              <w:t>3.04</w:t>
            </w:r>
          </w:p>
        </w:tc>
        <w:tc>
          <w:tcPr>
            <w:tcW w:w="850" w:type="dxa"/>
          </w:tcPr>
          <w:p w:rsidR="0073799A" w:rsidRDefault="0073799A" w:rsidP="0073799A">
            <w:pPr>
              <w:rPr>
                <w:szCs w:val="28"/>
                <w:lang w:val="en-US"/>
              </w:rPr>
            </w:pPr>
            <w:r>
              <w:rPr>
                <w:szCs w:val="28"/>
                <w:lang w:val="en-US"/>
              </w:rPr>
              <w:t>0.01</w:t>
            </w:r>
          </w:p>
        </w:tc>
        <w:tc>
          <w:tcPr>
            <w:tcW w:w="849" w:type="dxa"/>
          </w:tcPr>
          <w:p w:rsidR="0073799A" w:rsidRDefault="0073799A" w:rsidP="0073799A">
            <w:pPr>
              <w:rPr>
                <w:szCs w:val="28"/>
                <w:lang w:val="en-US"/>
              </w:rPr>
            </w:pPr>
            <w:r>
              <w:rPr>
                <w:szCs w:val="28"/>
                <w:lang w:val="en-US"/>
              </w:rPr>
              <w:t>0.12</w:t>
            </w:r>
          </w:p>
        </w:tc>
        <w:tc>
          <w:tcPr>
            <w:tcW w:w="853" w:type="dxa"/>
          </w:tcPr>
          <w:p w:rsidR="0073799A" w:rsidRDefault="0073799A" w:rsidP="0073799A">
            <w:pPr>
              <w:rPr>
                <w:szCs w:val="28"/>
                <w:lang w:val="en-US"/>
              </w:rPr>
            </w:pPr>
            <w:r>
              <w:rPr>
                <w:szCs w:val="28"/>
                <w:lang w:val="en-US"/>
              </w:rPr>
              <w:t>0.48</w:t>
            </w:r>
          </w:p>
        </w:tc>
        <w:tc>
          <w:tcPr>
            <w:tcW w:w="711" w:type="dxa"/>
            <w:tcBorders>
              <w:bottom w:val="single" w:sz="4" w:space="0" w:color="auto"/>
            </w:tcBorders>
            <w:shd w:val="clear" w:color="auto" w:fill="auto"/>
          </w:tcPr>
          <w:p w:rsidR="0073799A" w:rsidRPr="00512B73" w:rsidRDefault="0073799A" w:rsidP="0073799A">
            <w:pPr>
              <w:rPr>
                <w:szCs w:val="28"/>
                <w:lang w:val="en-US"/>
              </w:rPr>
            </w:pPr>
            <w:r>
              <w:rPr>
                <w:szCs w:val="28"/>
                <w:lang w:val="en-US"/>
              </w:rPr>
              <w:t>0.4</w:t>
            </w:r>
          </w:p>
        </w:tc>
        <w:tc>
          <w:tcPr>
            <w:tcW w:w="859" w:type="dxa"/>
            <w:tcBorders>
              <w:bottom w:val="single" w:sz="4" w:space="0" w:color="auto"/>
            </w:tcBorders>
            <w:shd w:val="clear" w:color="auto" w:fill="auto"/>
          </w:tcPr>
          <w:p w:rsidR="0073799A" w:rsidRPr="00512B73" w:rsidRDefault="0073799A" w:rsidP="0073799A">
            <w:pPr>
              <w:rPr>
                <w:szCs w:val="28"/>
                <w:lang w:val="en-US"/>
              </w:rPr>
            </w:pPr>
            <w:r>
              <w:rPr>
                <w:szCs w:val="28"/>
                <w:lang w:val="en-US"/>
              </w:rPr>
              <w:t>0.5</w:t>
            </w:r>
          </w:p>
        </w:tc>
      </w:tr>
      <w:tr w:rsidR="0073799A" w:rsidTr="006956FA">
        <w:trPr>
          <w:jc w:val="center"/>
        </w:trPr>
        <w:tc>
          <w:tcPr>
            <w:tcW w:w="1522" w:type="dxa"/>
          </w:tcPr>
          <w:p w:rsidR="0073799A" w:rsidRPr="003631B2" w:rsidRDefault="0073799A" w:rsidP="0073799A">
            <w:pPr>
              <w:rPr>
                <w:szCs w:val="28"/>
              </w:rPr>
            </w:pPr>
            <w:r>
              <w:rPr>
                <w:szCs w:val="28"/>
              </w:rPr>
              <w:t xml:space="preserve">Частота </w:t>
            </w:r>
          </w:p>
        </w:tc>
        <w:tc>
          <w:tcPr>
            <w:tcW w:w="1413" w:type="dxa"/>
            <w:vMerge/>
          </w:tcPr>
          <w:p w:rsidR="0073799A" w:rsidRDefault="0073799A" w:rsidP="0073799A">
            <w:pPr>
              <w:rPr>
                <w:szCs w:val="28"/>
                <w:lang w:val="en-US"/>
              </w:rPr>
            </w:pPr>
          </w:p>
        </w:tc>
        <w:tc>
          <w:tcPr>
            <w:tcW w:w="850" w:type="dxa"/>
          </w:tcPr>
          <w:p w:rsidR="0073799A" w:rsidRDefault="0073799A" w:rsidP="0073799A">
            <w:pPr>
              <w:rPr>
                <w:szCs w:val="28"/>
                <w:lang w:val="en-US"/>
              </w:rPr>
            </w:pPr>
            <w:r>
              <w:rPr>
                <w:szCs w:val="28"/>
                <w:lang w:val="en-US"/>
              </w:rPr>
              <w:t>9.2</w:t>
            </w:r>
          </w:p>
        </w:tc>
        <w:tc>
          <w:tcPr>
            <w:tcW w:w="849" w:type="dxa"/>
          </w:tcPr>
          <w:p w:rsidR="0073799A" w:rsidRDefault="0073799A" w:rsidP="0073799A">
            <w:pPr>
              <w:rPr>
                <w:szCs w:val="28"/>
                <w:lang w:val="en-US"/>
              </w:rPr>
            </w:pPr>
            <w:r>
              <w:rPr>
                <w:szCs w:val="28"/>
                <w:lang w:val="en-US"/>
              </w:rPr>
              <w:t>9.5</w:t>
            </w:r>
          </w:p>
        </w:tc>
        <w:tc>
          <w:tcPr>
            <w:tcW w:w="853" w:type="dxa"/>
          </w:tcPr>
          <w:p w:rsidR="0073799A" w:rsidRDefault="0073799A" w:rsidP="0073799A">
            <w:pPr>
              <w:rPr>
                <w:szCs w:val="28"/>
                <w:lang w:val="en-US"/>
              </w:rPr>
            </w:pPr>
            <w:r>
              <w:rPr>
                <w:szCs w:val="28"/>
                <w:lang w:val="en-US"/>
              </w:rPr>
              <w:t>9.8</w:t>
            </w:r>
          </w:p>
        </w:tc>
        <w:tc>
          <w:tcPr>
            <w:tcW w:w="711" w:type="dxa"/>
            <w:tcBorders>
              <w:top w:val="single" w:sz="4" w:space="0" w:color="auto"/>
              <w:bottom w:val="single" w:sz="4" w:space="0" w:color="auto"/>
            </w:tcBorders>
            <w:shd w:val="clear" w:color="auto" w:fill="auto"/>
          </w:tcPr>
          <w:p w:rsidR="0073799A" w:rsidRPr="00512B73" w:rsidRDefault="0073799A" w:rsidP="0073799A">
            <w:pPr>
              <w:rPr>
                <w:szCs w:val="28"/>
                <w:lang w:val="en-US"/>
              </w:rPr>
            </w:pPr>
            <w:r>
              <w:rPr>
                <w:szCs w:val="28"/>
                <w:lang w:val="en-US"/>
              </w:rPr>
              <w:t>10.3</w:t>
            </w:r>
          </w:p>
        </w:tc>
        <w:tc>
          <w:tcPr>
            <w:tcW w:w="859" w:type="dxa"/>
            <w:tcBorders>
              <w:top w:val="single" w:sz="4" w:space="0" w:color="auto"/>
              <w:bottom w:val="single" w:sz="4" w:space="0" w:color="auto"/>
            </w:tcBorders>
            <w:shd w:val="clear" w:color="auto" w:fill="auto"/>
          </w:tcPr>
          <w:p w:rsidR="0073799A" w:rsidRPr="00512B73" w:rsidRDefault="0073799A" w:rsidP="0073799A">
            <w:pPr>
              <w:rPr>
                <w:szCs w:val="28"/>
                <w:lang w:val="en-US"/>
              </w:rPr>
            </w:pPr>
            <w:r>
              <w:rPr>
                <w:szCs w:val="28"/>
                <w:lang w:val="en-US"/>
              </w:rPr>
              <w:t>10.5</w:t>
            </w:r>
          </w:p>
        </w:tc>
      </w:tr>
      <w:tr w:rsidR="0073799A" w:rsidTr="005D1B3E">
        <w:trPr>
          <w:gridAfter w:val="2"/>
          <w:wAfter w:w="1570" w:type="dxa"/>
          <w:jc w:val="center"/>
        </w:trPr>
        <w:tc>
          <w:tcPr>
            <w:tcW w:w="1522" w:type="dxa"/>
          </w:tcPr>
          <w:p w:rsidR="0073799A" w:rsidRDefault="0073799A" w:rsidP="0073799A">
            <w:pPr>
              <w:rPr>
                <w:szCs w:val="28"/>
              </w:rPr>
            </w:pPr>
            <w:r w:rsidRPr="003577D6">
              <w:rPr>
                <w:szCs w:val="28"/>
              </w:rPr>
              <w:t>Амплітуда</w:t>
            </w:r>
          </w:p>
        </w:tc>
        <w:tc>
          <w:tcPr>
            <w:tcW w:w="1413" w:type="dxa"/>
            <w:vMerge w:val="restart"/>
          </w:tcPr>
          <w:p w:rsidR="0073799A" w:rsidRDefault="0073799A" w:rsidP="0073799A">
            <w:pPr>
              <w:rPr>
                <w:szCs w:val="28"/>
                <w:lang w:val="en-US"/>
              </w:rPr>
            </w:pPr>
            <w:r>
              <w:rPr>
                <w:szCs w:val="28"/>
                <w:lang w:val="en-US"/>
              </w:rPr>
              <w:t>2.99</w:t>
            </w:r>
          </w:p>
        </w:tc>
        <w:tc>
          <w:tcPr>
            <w:tcW w:w="850" w:type="dxa"/>
          </w:tcPr>
          <w:p w:rsidR="0073799A" w:rsidRDefault="0073799A" w:rsidP="0073799A">
            <w:pPr>
              <w:rPr>
                <w:szCs w:val="28"/>
                <w:lang w:val="en-US"/>
              </w:rPr>
            </w:pPr>
            <w:r>
              <w:rPr>
                <w:szCs w:val="28"/>
                <w:lang w:val="en-US"/>
              </w:rPr>
              <w:t>0.3</w:t>
            </w:r>
          </w:p>
        </w:tc>
        <w:tc>
          <w:tcPr>
            <w:tcW w:w="849" w:type="dxa"/>
          </w:tcPr>
          <w:p w:rsidR="0073799A" w:rsidRDefault="0073799A" w:rsidP="0073799A">
            <w:pPr>
              <w:rPr>
                <w:szCs w:val="28"/>
                <w:lang w:val="en-US"/>
              </w:rPr>
            </w:pPr>
            <w:r>
              <w:rPr>
                <w:szCs w:val="28"/>
                <w:lang w:val="en-US"/>
              </w:rPr>
              <w:t>0.5</w:t>
            </w:r>
          </w:p>
        </w:tc>
        <w:tc>
          <w:tcPr>
            <w:tcW w:w="853" w:type="dxa"/>
          </w:tcPr>
          <w:p w:rsidR="0073799A" w:rsidRDefault="0073799A" w:rsidP="0073799A">
            <w:pPr>
              <w:rPr>
                <w:szCs w:val="28"/>
                <w:lang w:val="en-US"/>
              </w:rPr>
            </w:pPr>
            <w:r>
              <w:rPr>
                <w:szCs w:val="28"/>
                <w:lang w:val="en-US"/>
              </w:rPr>
              <w:t>0.22</w:t>
            </w:r>
          </w:p>
        </w:tc>
      </w:tr>
      <w:tr w:rsidR="0073799A" w:rsidTr="005D1B3E">
        <w:trPr>
          <w:gridAfter w:val="2"/>
          <w:wAfter w:w="1570" w:type="dxa"/>
          <w:jc w:val="center"/>
        </w:trPr>
        <w:tc>
          <w:tcPr>
            <w:tcW w:w="1522" w:type="dxa"/>
          </w:tcPr>
          <w:p w:rsidR="0073799A" w:rsidRPr="003631B2" w:rsidRDefault="0073799A" w:rsidP="0073799A">
            <w:pPr>
              <w:rPr>
                <w:szCs w:val="28"/>
              </w:rPr>
            </w:pPr>
            <w:r>
              <w:rPr>
                <w:szCs w:val="28"/>
              </w:rPr>
              <w:t xml:space="preserve">Частота </w:t>
            </w:r>
          </w:p>
        </w:tc>
        <w:tc>
          <w:tcPr>
            <w:tcW w:w="1413" w:type="dxa"/>
            <w:vMerge/>
          </w:tcPr>
          <w:p w:rsidR="0073799A" w:rsidRDefault="0073799A" w:rsidP="0073799A">
            <w:pPr>
              <w:rPr>
                <w:szCs w:val="28"/>
                <w:lang w:val="en-US"/>
              </w:rPr>
            </w:pPr>
          </w:p>
        </w:tc>
        <w:tc>
          <w:tcPr>
            <w:tcW w:w="850" w:type="dxa"/>
          </w:tcPr>
          <w:p w:rsidR="0073799A" w:rsidRDefault="0073799A" w:rsidP="0073799A">
            <w:pPr>
              <w:rPr>
                <w:szCs w:val="28"/>
                <w:lang w:val="en-US"/>
              </w:rPr>
            </w:pPr>
            <w:r>
              <w:rPr>
                <w:szCs w:val="28"/>
                <w:lang w:val="en-US"/>
              </w:rPr>
              <w:t>9.8</w:t>
            </w:r>
          </w:p>
        </w:tc>
        <w:tc>
          <w:tcPr>
            <w:tcW w:w="849" w:type="dxa"/>
          </w:tcPr>
          <w:p w:rsidR="0073799A" w:rsidRDefault="0073799A" w:rsidP="0073799A">
            <w:pPr>
              <w:rPr>
                <w:szCs w:val="28"/>
                <w:lang w:val="en-US"/>
              </w:rPr>
            </w:pPr>
            <w:r>
              <w:rPr>
                <w:szCs w:val="28"/>
                <w:lang w:val="en-US"/>
              </w:rPr>
              <w:t>10.1</w:t>
            </w:r>
          </w:p>
        </w:tc>
        <w:tc>
          <w:tcPr>
            <w:tcW w:w="853" w:type="dxa"/>
          </w:tcPr>
          <w:p w:rsidR="0073799A" w:rsidRDefault="0073799A" w:rsidP="0073799A">
            <w:pPr>
              <w:rPr>
                <w:szCs w:val="28"/>
                <w:lang w:val="en-US"/>
              </w:rPr>
            </w:pPr>
            <w:r>
              <w:rPr>
                <w:szCs w:val="28"/>
                <w:lang w:val="en-US"/>
              </w:rPr>
              <w:t>10.3</w:t>
            </w:r>
          </w:p>
        </w:tc>
      </w:tr>
      <w:tr w:rsidR="0073799A" w:rsidTr="005D1B3E">
        <w:trPr>
          <w:gridAfter w:val="2"/>
          <w:wAfter w:w="1570" w:type="dxa"/>
          <w:jc w:val="center"/>
        </w:trPr>
        <w:tc>
          <w:tcPr>
            <w:tcW w:w="1522" w:type="dxa"/>
          </w:tcPr>
          <w:p w:rsidR="0073799A" w:rsidRDefault="0073799A" w:rsidP="0073799A">
            <w:pPr>
              <w:rPr>
                <w:szCs w:val="28"/>
              </w:rPr>
            </w:pPr>
            <w:r w:rsidRPr="003577D6">
              <w:rPr>
                <w:szCs w:val="28"/>
              </w:rPr>
              <w:t>Амплітуда</w:t>
            </w:r>
          </w:p>
        </w:tc>
        <w:tc>
          <w:tcPr>
            <w:tcW w:w="1413" w:type="dxa"/>
            <w:vMerge w:val="restart"/>
          </w:tcPr>
          <w:p w:rsidR="0073799A" w:rsidRDefault="0073799A" w:rsidP="0073799A">
            <w:pPr>
              <w:rPr>
                <w:szCs w:val="28"/>
                <w:lang w:val="en-US"/>
              </w:rPr>
            </w:pPr>
            <w:r>
              <w:rPr>
                <w:szCs w:val="28"/>
                <w:lang w:val="en-US"/>
              </w:rPr>
              <w:t>2.98</w:t>
            </w:r>
          </w:p>
        </w:tc>
        <w:tc>
          <w:tcPr>
            <w:tcW w:w="850" w:type="dxa"/>
          </w:tcPr>
          <w:p w:rsidR="0073799A" w:rsidRDefault="0073799A" w:rsidP="0073799A">
            <w:pPr>
              <w:rPr>
                <w:szCs w:val="28"/>
                <w:lang w:val="en-US"/>
              </w:rPr>
            </w:pPr>
            <w:r>
              <w:rPr>
                <w:szCs w:val="28"/>
                <w:lang w:val="en-US"/>
              </w:rPr>
              <w:t>0.34</w:t>
            </w:r>
          </w:p>
        </w:tc>
        <w:tc>
          <w:tcPr>
            <w:tcW w:w="849" w:type="dxa"/>
          </w:tcPr>
          <w:p w:rsidR="0073799A" w:rsidRDefault="0073799A" w:rsidP="0073799A">
            <w:pPr>
              <w:rPr>
                <w:szCs w:val="28"/>
                <w:lang w:val="en-US"/>
              </w:rPr>
            </w:pPr>
            <w:r>
              <w:rPr>
                <w:szCs w:val="28"/>
                <w:lang w:val="en-US"/>
              </w:rPr>
              <w:t>0.51</w:t>
            </w:r>
          </w:p>
        </w:tc>
        <w:tc>
          <w:tcPr>
            <w:tcW w:w="853" w:type="dxa"/>
          </w:tcPr>
          <w:p w:rsidR="0073799A" w:rsidRDefault="0073799A" w:rsidP="0073799A">
            <w:pPr>
              <w:rPr>
                <w:szCs w:val="28"/>
                <w:lang w:val="en-US"/>
              </w:rPr>
            </w:pPr>
            <w:r>
              <w:rPr>
                <w:szCs w:val="28"/>
                <w:lang w:val="en-US"/>
              </w:rPr>
              <w:t>0.19</w:t>
            </w:r>
          </w:p>
        </w:tc>
      </w:tr>
      <w:tr w:rsidR="0073799A" w:rsidTr="005D1B3E">
        <w:trPr>
          <w:gridAfter w:val="2"/>
          <w:wAfter w:w="1570" w:type="dxa"/>
          <w:jc w:val="center"/>
        </w:trPr>
        <w:tc>
          <w:tcPr>
            <w:tcW w:w="1522" w:type="dxa"/>
          </w:tcPr>
          <w:p w:rsidR="0073799A" w:rsidRPr="003631B2" w:rsidRDefault="0073799A" w:rsidP="0073799A">
            <w:pPr>
              <w:rPr>
                <w:szCs w:val="28"/>
              </w:rPr>
            </w:pPr>
            <w:r>
              <w:rPr>
                <w:szCs w:val="28"/>
              </w:rPr>
              <w:t xml:space="preserve">Частота </w:t>
            </w:r>
          </w:p>
        </w:tc>
        <w:tc>
          <w:tcPr>
            <w:tcW w:w="1413" w:type="dxa"/>
            <w:vMerge/>
          </w:tcPr>
          <w:p w:rsidR="0073799A" w:rsidRDefault="0073799A" w:rsidP="0073799A">
            <w:pPr>
              <w:rPr>
                <w:szCs w:val="28"/>
                <w:lang w:val="en-US"/>
              </w:rPr>
            </w:pPr>
          </w:p>
        </w:tc>
        <w:tc>
          <w:tcPr>
            <w:tcW w:w="850" w:type="dxa"/>
          </w:tcPr>
          <w:p w:rsidR="0073799A" w:rsidRDefault="0073799A" w:rsidP="0073799A">
            <w:pPr>
              <w:rPr>
                <w:szCs w:val="28"/>
                <w:lang w:val="en-US"/>
              </w:rPr>
            </w:pPr>
            <w:r>
              <w:rPr>
                <w:szCs w:val="28"/>
                <w:lang w:val="en-US"/>
              </w:rPr>
              <w:t>9.7</w:t>
            </w:r>
          </w:p>
        </w:tc>
        <w:tc>
          <w:tcPr>
            <w:tcW w:w="849" w:type="dxa"/>
          </w:tcPr>
          <w:p w:rsidR="0073799A" w:rsidRDefault="0073799A" w:rsidP="0073799A">
            <w:pPr>
              <w:rPr>
                <w:szCs w:val="28"/>
                <w:lang w:val="en-US"/>
              </w:rPr>
            </w:pPr>
            <w:r>
              <w:rPr>
                <w:szCs w:val="28"/>
                <w:lang w:val="en-US"/>
              </w:rPr>
              <w:t>10.1</w:t>
            </w:r>
          </w:p>
        </w:tc>
        <w:tc>
          <w:tcPr>
            <w:tcW w:w="853" w:type="dxa"/>
          </w:tcPr>
          <w:p w:rsidR="0073799A" w:rsidRDefault="0073799A" w:rsidP="0073799A">
            <w:pPr>
              <w:rPr>
                <w:szCs w:val="28"/>
                <w:lang w:val="en-US"/>
              </w:rPr>
            </w:pPr>
            <w:r>
              <w:rPr>
                <w:szCs w:val="28"/>
                <w:lang w:val="en-US"/>
              </w:rPr>
              <w:t>10.4</w:t>
            </w:r>
          </w:p>
        </w:tc>
      </w:tr>
      <w:tr w:rsidR="0073799A" w:rsidTr="005D1B3E">
        <w:trPr>
          <w:gridAfter w:val="2"/>
          <w:wAfter w:w="1570" w:type="dxa"/>
          <w:jc w:val="center"/>
        </w:trPr>
        <w:tc>
          <w:tcPr>
            <w:tcW w:w="1522" w:type="dxa"/>
          </w:tcPr>
          <w:p w:rsidR="0073799A" w:rsidRDefault="0073799A" w:rsidP="0073799A">
            <w:pPr>
              <w:rPr>
                <w:szCs w:val="28"/>
              </w:rPr>
            </w:pPr>
            <w:r w:rsidRPr="003577D6">
              <w:rPr>
                <w:szCs w:val="28"/>
              </w:rPr>
              <w:t>Амплітуда</w:t>
            </w:r>
          </w:p>
        </w:tc>
        <w:tc>
          <w:tcPr>
            <w:tcW w:w="1413" w:type="dxa"/>
            <w:vMerge w:val="restart"/>
          </w:tcPr>
          <w:p w:rsidR="0073799A" w:rsidRDefault="0073799A" w:rsidP="0073799A">
            <w:pPr>
              <w:rPr>
                <w:szCs w:val="28"/>
                <w:lang w:val="en-US"/>
              </w:rPr>
            </w:pPr>
            <w:r>
              <w:rPr>
                <w:szCs w:val="28"/>
                <w:lang w:val="en-US"/>
              </w:rPr>
              <w:t>2.97</w:t>
            </w:r>
          </w:p>
        </w:tc>
        <w:tc>
          <w:tcPr>
            <w:tcW w:w="850" w:type="dxa"/>
          </w:tcPr>
          <w:p w:rsidR="0073799A" w:rsidRDefault="0073799A" w:rsidP="0073799A">
            <w:pPr>
              <w:rPr>
                <w:szCs w:val="28"/>
                <w:lang w:val="en-US"/>
              </w:rPr>
            </w:pPr>
            <w:r>
              <w:rPr>
                <w:szCs w:val="28"/>
                <w:lang w:val="en-US"/>
              </w:rPr>
              <w:t>0.38</w:t>
            </w:r>
          </w:p>
        </w:tc>
        <w:tc>
          <w:tcPr>
            <w:tcW w:w="849" w:type="dxa"/>
          </w:tcPr>
          <w:p w:rsidR="0073799A" w:rsidRDefault="0073799A" w:rsidP="0073799A">
            <w:pPr>
              <w:rPr>
                <w:szCs w:val="28"/>
                <w:lang w:val="en-US"/>
              </w:rPr>
            </w:pPr>
            <w:r>
              <w:rPr>
                <w:szCs w:val="28"/>
                <w:lang w:val="en-US"/>
              </w:rPr>
              <w:t>0.49</w:t>
            </w:r>
          </w:p>
        </w:tc>
        <w:tc>
          <w:tcPr>
            <w:tcW w:w="853" w:type="dxa"/>
          </w:tcPr>
          <w:p w:rsidR="0073799A" w:rsidRDefault="0073799A" w:rsidP="0073799A">
            <w:pPr>
              <w:rPr>
                <w:szCs w:val="28"/>
                <w:lang w:val="en-US"/>
              </w:rPr>
            </w:pPr>
            <w:r>
              <w:rPr>
                <w:szCs w:val="28"/>
                <w:lang w:val="en-US"/>
              </w:rPr>
              <w:t>0.15</w:t>
            </w:r>
          </w:p>
        </w:tc>
      </w:tr>
      <w:tr w:rsidR="0073799A" w:rsidTr="005D1B3E">
        <w:trPr>
          <w:gridAfter w:val="2"/>
          <w:wAfter w:w="1570" w:type="dxa"/>
          <w:jc w:val="center"/>
        </w:trPr>
        <w:tc>
          <w:tcPr>
            <w:tcW w:w="1522" w:type="dxa"/>
          </w:tcPr>
          <w:p w:rsidR="0073799A" w:rsidRPr="003631B2" w:rsidRDefault="0073799A" w:rsidP="0073799A">
            <w:pPr>
              <w:rPr>
                <w:szCs w:val="28"/>
              </w:rPr>
            </w:pPr>
            <w:r>
              <w:rPr>
                <w:szCs w:val="28"/>
              </w:rPr>
              <w:t xml:space="preserve">Частота </w:t>
            </w:r>
          </w:p>
        </w:tc>
        <w:tc>
          <w:tcPr>
            <w:tcW w:w="1413" w:type="dxa"/>
            <w:vMerge/>
          </w:tcPr>
          <w:p w:rsidR="0073799A" w:rsidRDefault="0073799A" w:rsidP="0073799A">
            <w:pPr>
              <w:rPr>
                <w:szCs w:val="28"/>
                <w:lang w:val="en-US"/>
              </w:rPr>
            </w:pPr>
          </w:p>
        </w:tc>
        <w:tc>
          <w:tcPr>
            <w:tcW w:w="850" w:type="dxa"/>
          </w:tcPr>
          <w:p w:rsidR="0073799A" w:rsidRDefault="0073799A" w:rsidP="0073799A">
            <w:pPr>
              <w:rPr>
                <w:szCs w:val="28"/>
                <w:lang w:val="en-US"/>
              </w:rPr>
            </w:pPr>
            <w:r>
              <w:rPr>
                <w:szCs w:val="28"/>
                <w:lang w:val="en-US"/>
              </w:rPr>
              <w:t>9.7</w:t>
            </w:r>
          </w:p>
        </w:tc>
        <w:tc>
          <w:tcPr>
            <w:tcW w:w="849" w:type="dxa"/>
          </w:tcPr>
          <w:p w:rsidR="0073799A" w:rsidRDefault="0073799A" w:rsidP="0073799A">
            <w:pPr>
              <w:rPr>
                <w:szCs w:val="28"/>
                <w:lang w:val="en-US"/>
              </w:rPr>
            </w:pPr>
            <w:r>
              <w:rPr>
                <w:szCs w:val="28"/>
                <w:lang w:val="en-US"/>
              </w:rPr>
              <w:t>10.1</w:t>
            </w:r>
          </w:p>
        </w:tc>
        <w:tc>
          <w:tcPr>
            <w:tcW w:w="853" w:type="dxa"/>
          </w:tcPr>
          <w:p w:rsidR="0073799A" w:rsidRDefault="0073799A" w:rsidP="0073799A">
            <w:pPr>
              <w:rPr>
                <w:szCs w:val="28"/>
                <w:lang w:val="en-US"/>
              </w:rPr>
            </w:pPr>
            <w:r>
              <w:rPr>
                <w:szCs w:val="28"/>
                <w:lang w:val="en-US"/>
              </w:rPr>
              <w:t>10.4</w:t>
            </w:r>
          </w:p>
        </w:tc>
      </w:tr>
      <w:tr w:rsidR="0073799A" w:rsidTr="005D1B3E">
        <w:trPr>
          <w:gridAfter w:val="1"/>
          <w:wAfter w:w="859" w:type="dxa"/>
          <w:jc w:val="center"/>
        </w:trPr>
        <w:tc>
          <w:tcPr>
            <w:tcW w:w="1522" w:type="dxa"/>
          </w:tcPr>
          <w:p w:rsidR="0073799A" w:rsidRDefault="0073799A" w:rsidP="0073799A">
            <w:pPr>
              <w:rPr>
                <w:szCs w:val="28"/>
              </w:rPr>
            </w:pPr>
            <w:r w:rsidRPr="003577D6">
              <w:rPr>
                <w:szCs w:val="28"/>
              </w:rPr>
              <w:t>Амплітуда</w:t>
            </w:r>
          </w:p>
        </w:tc>
        <w:tc>
          <w:tcPr>
            <w:tcW w:w="1413" w:type="dxa"/>
            <w:vMerge w:val="restart"/>
          </w:tcPr>
          <w:p w:rsidR="0073799A" w:rsidRDefault="0073799A" w:rsidP="0073799A">
            <w:pPr>
              <w:rPr>
                <w:szCs w:val="28"/>
                <w:lang w:val="en-US"/>
              </w:rPr>
            </w:pPr>
            <w:r>
              <w:rPr>
                <w:szCs w:val="28"/>
                <w:lang w:val="en-US"/>
              </w:rPr>
              <w:t>2.96</w:t>
            </w:r>
          </w:p>
        </w:tc>
        <w:tc>
          <w:tcPr>
            <w:tcW w:w="850" w:type="dxa"/>
          </w:tcPr>
          <w:p w:rsidR="0073799A" w:rsidRDefault="0073799A" w:rsidP="0073799A">
            <w:pPr>
              <w:rPr>
                <w:szCs w:val="28"/>
                <w:lang w:val="en-US"/>
              </w:rPr>
            </w:pPr>
            <w:r>
              <w:rPr>
                <w:szCs w:val="28"/>
                <w:lang w:val="en-US"/>
              </w:rPr>
              <w:t>0.05</w:t>
            </w:r>
          </w:p>
        </w:tc>
        <w:tc>
          <w:tcPr>
            <w:tcW w:w="849" w:type="dxa"/>
          </w:tcPr>
          <w:p w:rsidR="0073799A" w:rsidRDefault="0073799A" w:rsidP="0073799A">
            <w:pPr>
              <w:rPr>
                <w:szCs w:val="28"/>
                <w:lang w:val="en-US"/>
              </w:rPr>
            </w:pPr>
            <w:r>
              <w:rPr>
                <w:szCs w:val="28"/>
                <w:lang w:val="en-US"/>
              </w:rPr>
              <w:t>0.4</w:t>
            </w:r>
          </w:p>
        </w:tc>
        <w:tc>
          <w:tcPr>
            <w:tcW w:w="853" w:type="dxa"/>
          </w:tcPr>
          <w:p w:rsidR="0073799A" w:rsidRDefault="0073799A" w:rsidP="0073799A">
            <w:pPr>
              <w:rPr>
                <w:szCs w:val="28"/>
                <w:lang w:val="en-US"/>
              </w:rPr>
            </w:pPr>
            <w:r>
              <w:rPr>
                <w:szCs w:val="28"/>
                <w:lang w:val="en-US"/>
              </w:rPr>
              <w:t>0.45</w:t>
            </w:r>
          </w:p>
        </w:tc>
        <w:tc>
          <w:tcPr>
            <w:tcW w:w="711" w:type="dxa"/>
            <w:tcBorders>
              <w:bottom w:val="single" w:sz="4" w:space="0" w:color="auto"/>
            </w:tcBorders>
            <w:shd w:val="clear" w:color="auto" w:fill="auto"/>
          </w:tcPr>
          <w:p w:rsidR="0073799A" w:rsidRPr="00FB1B82" w:rsidRDefault="0073799A" w:rsidP="0073799A">
            <w:pPr>
              <w:rPr>
                <w:szCs w:val="28"/>
                <w:lang w:val="en-US"/>
              </w:rPr>
            </w:pPr>
            <w:r>
              <w:rPr>
                <w:szCs w:val="28"/>
                <w:lang w:val="en-US"/>
              </w:rPr>
              <w:t>0.12</w:t>
            </w:r>
          </w:p>
        </w:tc>
      </w:tr>
      <w:tr w:rsidR="0073799A" w:rsidTr="005D1B3E">
        <w:trPr>
          <w:gridAfter w:val="1"/>
          <w:wAfter w:w="859" w:type="dxa"/>
          <w:jc w:val="center"/>
        </w:trPr>
        <w:tc>
          <w:tcPr>
            <w:tcW w:w="1522" w:type="dxa"/>
          </w:tcPr>
          <w:p w:rsidR="0073799A" w:rsidRPr="003631B2" w:rsidRDefault="0073799A" w:rsidP="0073799A">
            <w:pPr>
              <w:rPr>
                <w:szCs w:val="28"/>
              </w:rPr>
            </w:pPr>
            <w:r>
              <w:rPr>
                <w:szCs w:val="28"/>
              </w:rPr>
              <w:t xml:space="preserve">Частота </w:t>
            </w:r>
          </w:p>
        </w:tc>
        <w:tc>
          <w:tcPr>
            <w:tcW w:w="1413" w:type="dxa"/>
            <w:vMerge/>
          </w:tcPr>
          <w:p w:rsidR="0073799A" w:rsidRDefault="0073799A" w:rsidP="0073799A">
            <w:pPr>
              <w:rPr>
                <w:szCs w:val="28"/>
                <w:lang w:val="en-US"/>
              </w:rPr>
            </w:pPr>
          </w:p>
        </w:tc>
        <w:tc>
          <w:tcPr>
            <w:tcW w:w="850" w:type="dxa"/>
          </w:tcPr>
          <w:p w:rsidR="0073799A" w:rsidRDefault="0073799A" w:rsidP="0073799A">
            <w:pPr>
              <w:rPr>
                <w:szCs w:val="28"/>
                <w:lang w:val="en-US"/>
              </w:rPr>
            </w:pPr>
            <w:r>
              <w:rPr>
                <w:szCs w:val="28"/>
                <w:lang w:val="en-US"/>
              </w:rPr>
              <w:t>9.4</w:t>
            </w:r>
          </w:p>
        </w:tc>
        <w:tc>
          <w:tcPr>
            <w:tcW w:w="849" w:type="dxa"/>
          </w:tcPr>
          <w:p w:rsidR="0073799A" w:rsidRDefault="0073799A" w:rsidP="0073799A">
            <w:pPr>
              <w:rPr>
                <w:szCs w:val="28"/>
                <w:lang w:val="en-US"/>
              </w:rPr>
            </w:pPr>
            <w:r>
              <w:rPr>
                <w:szCs w:val="28"/>
                <w:lang w:val="en-US"/>
              </w:rPr>
              <w:t>9.7</w:t>
            </w:r>
          </w:p>
        </w:tc>
        <w:tc>
          <w:tcPr>
            <w:tcW w:w="853" w:type="dxa"/>
          </w:tcPr>
          <w:p w:rsidR="0073799A" w:rsidRDefault="0073799A" w:rsidP="0073799A">
            <w:pPr>
              <w:rPr>
                <w:szCs w:val="28"/>
                <w:lang w:val="en-US"/>
              </w:rPr>
            </w:pPr>
            <w:r>
              <w:rPr>
                <w:szCs w:val="28"/>
                <w:lang w:val="en-US"/>
              </w:rPr>
              <w:t>10.2</w:t>
            </w:r>
          </w:p>
        </w:tc>
        <w:tc>
          <w:tcPr>
            <w:tcW w:w="711" w:type="dxa"/>
            <w:tcBorders>
              <w:bottom w:val="single" w:sz="4" w:space="0" w:color="auto"/>
            </w:tcBorders>
            <w:shd w:val="clear" w:color="auto" w:fill="auto"/>
          </w:tcPr>
          <w:p w:rsidR="0073799A" w:rsidRPr="00A96B4D" w:rsidRDefault="0073799A" w:rsidP="0073799A">
            <w:pPr>
              <w:rPr>
                <w:szCs w:val="28"/>
                <w:lang w:val="en-US"/>
              </w:rPr>
            </w:pPr>
            <w:r>
              <w:rPr>
                <w:szCs w:val="28"/>
                <w:lang w:val="en-US"/>
              </w:rPr>
              <w:t>10.5</w:t>
            </w:r>
          </w:p>
        </w:tc>
      </w:tr>
    </w:tbl>
    <w:p w:rsidR="005D1B3E" w:rsidRDefault="005D1B3E" w:rsidP="006956FA">
      <w:pPr>
        <w:ind w:left="0"/>
        <w:rPr>
          <w:szCs w:val="28"/>
        </w:rPr>
      </w:pPr>
    </w:p>
    <w:p w:rsidR="003D6D18" w:rsidRDefault="003D6D18" w:rsidP="006956FA">
      <w:pPr>
        <w:ind w:left="0"/>
        <w:rPr>
          <w:szCs w:val="28"/>
        </w:rPr>
      </w:pPr>
    </w:p>
    <w:p w:rsidR="003D6D18" w:rsidRDefault="003D6D18" w:rsidP="006956FA">
      <w:pPr>
        <w:ind w:left="0"/>
        <w:rPr>
          <w:szCs w:val="28"/>
        </w:rPr>
      </w:pPr>
    </w:p>
    <w:p w:rsidR="003D6D18" w:rsidRDefault="003D6D18" w:rsidP="006956FA">
      <w:pPr>
        <w:ind w:left="0"/>
        <w:rPr>
          <w:szCs w:val="28"/>
        </w:rPr>
      </w:pPr>
    </w:p>
    <w:p w:rsidR="003D6D18" w:rsidRDefault="003D6D18" w:rsidP="006956FA">
      <w:pPr>
        <w:ind w:left="0"/>
        <w:rPr>
          <w:szCs w:val="28"/>
        </w:rPr>
      </w:pPr>
    </w:p>
    <w:p w:rsidR="003D6D18" w:rsidRPr="006956FA" w:rsidRDefault="003D6D18" w:rsidP="006956FA">
      <w:pPr>
        <w:ind w:left="0"/>
        <w:rPr>
          <w:szCs w:val="28"/>
        </w:rPr>
      </w:pPr>
    </w:p>
    <w:p w:rsidR="005D1B3E" w:rsidRPr="005D1B3E" w:rsidRDefault="0073799A" w:rsidP="005D1B3E">
      <w:pPr>
        <w:pStyle w:val="a9"/>
        <w:jc w:val="center"/>
        <w:rPr>
          <w:sz w:val="28"/>
          <w:szCs w:val="28"/>
        </w:rPr>
      </w:pPr>
      <w:r w:rsidRPr="007C5FF4">
        <w:rPr>
          <w:sz w:val="28"/>
          <w:szCs w:val="28"/>
        </w:rPr>
        <w:lastRenderedPageBreak/>
        <w:t xml:space="preserve">Вікно </w:t>
      </w:r>
      <w:r>
        <w:rPr>
          <w:sz w:val="28"/>
          <w:szCs w:val="28"/>
          <w:lang w:val="en-US"/>
        </w:rPr>
        <w:t>Hamming</w:t>
      </w:r>
    </w:p>
    <w:p w:rsidR="005D1B3E" w:rsidRDefault="005D1B3E" w:rsidP="0073799A">
      <w:pPr>
        <w:pStyle w:val="a9"/>
        <w:rPr>
          <w:sz w:val="28"/>
          <w:szCs w:val="28"/>
        </w:rPr>
      </w:pPr>
    </w:p>
    <w:p w:rsidR="003D6D18" w:rsidRPr="003D6D18" w:rsidRDefault="003D6D18" w:rsidP="00AE7AB7">
      <w:pPr>
        <w:tabs>
          <w:tab w:val="left" w:pos="1997"/>
        </w:tabs>
        <w:jc w:val="left"/>
      </w:pPr>
      <w:r>
        <w:t>Таблиця</w:t>
      </w:r>
      <w:r w:rsidR="00AE7AB7">
        <w:t xml:space="preserve"> 5.2.46</w:t>
      </w:r>
      <w:r>
        <w:tab/>
      </w:r>
    </w:p>
    <w:tbl>
      <w:tblPr>
        <w:tblStyle w:val="af4"/>
        <w:tblW w:w="0" w:type="auto"/>
        <w:jc w:val="center"/>
        <w:tblLook w:val="04A0" w:firstRow="1" w:lastRow="0" w:firstColumn="1" w:lastColumn="0" w:noHBand="0" w:noVBand="1"/>
      </w:tblPr>
      <w:tblGrid>
        <w:gridCol w:w="2235"/>
        <w:gridCol w:w="7336"/>
      </w:tblGrid>
      <w:tr w:rsidR="0073799A" w:rsidTr="005D1B3E">
        <w:trPr>
          <w:jc w:val="center"/>
        </w:trPr>
        <w:tc>
          <w:tcPr>
            <w:tcW w:w="2235" w:type="dxa"/>
          </w:tcPr>
          <w:p w:rsidR="0073799A" w:rsidRPr="0061345B" w:rsidRDefault="0073799A" w:rsidP="0073799A">
            <w:pPr>
              <w:rPr>
                <w:szCs w:val="28"/>
                <w:lang w:val="en-US"/>
              </w:rPr>
            </w:pPr>
            <w:r>
              <w:rPr>
                <w:szCs w:val="28"/>
                <w:lang w:val="en-US"/>
              </w:rPr>
              <w:t xml:space="preserve">Windows </w:t>
            </w:r>
            <w:r w:rsidR="00AE7AB7">
              <w:rPr>
                <w:szCs w:val="28"/>
                <w:lang w:val="en-US"/>
              </w:rPr>
              <w:t>Length</w:t>
            </w:r>
          </w:p>
        </w:tc>
        <w:tc>
          <w:tcPr>
            <w:tcW w:w="7336" w:type="dxa"/>
          </w:tcPr>
          <w:p w:rsidR="0073799A" w:rsidRDefault="0073799A" w:rsidP="0073799A">
            <w:pPr>
              <w:jc w:val="center"/>
              <w:rPr>
                <w:szCs w:val="28"/>
              </w:rPr>
            </w:pPr>
            <w:r w:rsidRPr="00DE43BF">
              <w:rPr>
                <w:szCs w:val="20"/>
                <w:lang w:val="en-US"/>
              </w:rPr>
              <w:t>Screenshot</w:t>
            </w:r>
          </w:p>
        </w:tc>
      </w:tr>
      <w:tr w:rsidR="0073799A" w:rsidTr="003D6D18">
        <w:trPr>
          <w:trHeight w:val="3068"/>
          <w:jc w:val="center"/>
        </w:trPr>
        <w:tc>
          <w:tcPr>
            <w:tcW w:w="2235" w:type="dxa"/>
          </w:tcPr>
          <w:p w:rsidR="0073799A" w:rsidRPr="00243FD3" w:rsidRDefault="0073799A" w:rsidP="0073799A">
            <w:pPr>
              <w:tabs>
                <w:tab w:val="center" w:pos="1009"/>
                <w:tab w:val="right" w:pos="2019"/>
              </w:tabs>
              <w:rPr>
                <w:szCs w:val="28"/>
                <w:lang w:val="en-US"/>
              </w:rPr>
            </w:pPr>
            <w:r>
              <w:rPr>
                <w:szCs w:val="28"/>
                <w:lang w:val="en-US"/>
              </w:rPr>
              <w:tab/>
              <w:t>3</w:t>
            </w:r>
            <w:r>
              <w:rPr>
                <w:szCs w:val="28"/>
                <w:lang w:val="en-US"/>
              </w:rPr>
              <w:tab/>
            </w:r>
          </w:p>
        </w:tc>
        <w:tc>
          <w:tcPr>
            <w:tcW w:w="7336" w:type="dxa"/>
          </w:tcPr>
          <w:p w:rsidR="0073799A" w:rsidRPr="003D6D18" w:rsidRDefault="0073799A" w:rsidP="003D6D18">
            <w:pPr>
              <w:tabs>
                <w:tab w:val="left" w:pos="898"/>
              </w:tabs>
              <w:rPr>
                <w:szCs w:val="28"/>
                <w:lang w:val="en-US"/>
              </w:rPr>
            </w:pPr>
            <w:r>
              <w:rPr>
                <w:szCs w:val="28"/>
                <w:lang w:val="en-US"/>
              </w:rPr>
              <w:tab/>
            </w:r>
            <w:r>
              <w:rPr>
                <w:noProof/>
                <w:lang w:val="ru-RU" w:eastAsia="ru-RU"/>
              </w:rPr>
              <w:drawing>
                <wp:inline distT="0" distB="0" distL="0" distR="0" wp14:anchorId="49BC90F0" wp14:editId="62112080">
                  <wp:extent cx="3005303" cy="2000250"/>
                  <wp:effectExtent l="0" t="0" r="5080" b="0"/>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9"/>
                          <a:stretch>
                            <a:fillRect/>
                          </a:stretch>
                        </pic:blipFill>
                        <pic:spPr>
                          <a:xfrm>
                            <a:off x="0" y="0"/>
                            <a:ext cx="3012397" cy="2004972"/>
                          </a:xfrm>
                          <a:prstGeom prst="rect">
                            <a:avLst/>
                          </a:prstGeom>
                        </pic:spPr>
                      </pic:pic>
                    </a:graphicData>
                  </a:graphic>
                </wp:inline>
              </w:drawing>
            </w:r>
          </w:p>
        </w:tc>
      </w:tr>
      <w:tr w:rsidR="0073799A" w:rsidTr="003D6D18">
        <w:trPr>
          <w:trHeight w:val="3158"/>
          <w:jc w:val="center"/>
        </w:trPr>
        <w:tc>
          <w:tcPr>
            <w:tcW w:w="2235" w:type="dxa"/>
          </w:tcPr>
          <w:p w:rsidR="0073799A" w:rsidRDefault="0073799A" w:rsidP="0073799A">
            <w:pPr>
              <w:jc w:val="center"/>
              <w:rPr>
                <w:szCs w:val="28"/>
                <w:lang w:val="en-US"/>
              </w:rPr>
            </w:pPr>
            <w:r>
              <w:rPr>
                <w:szCs w:val="28"/>
                <w:lang w:val="en-US"/>
              </w:rPr>
              <w:t>3.01</w:t>
            </w:r>
          </w:p>
        </w:tc>
        <w:tc>
          <w:tcPr>
            <w:tcW w:w="7336" w:type="dxa"/>
          </w:tcPr>
          <w:p w:rsidR="0073799A" w:rsidRDefault="0073799A" w:rsidP="003D6D18">
            <w:pPr>
              <w:ind w:left="0"/>
              <w:jc w:val="center"/>
              <w:rPr>
                <w:szCs w:val="28"/>
              </w:rPr>
            </w:pPr>
            <w:r>
              <w:rPr>
                <w:noProof/>
                <w:lang w:val="ru-RU" w:eastAsia="ru-RU"/>
              </w:rPr>
              <w:drawing>
                <wp:inline distT="0" distB="0" distL="0" distR="0" wp14:anchorId="4618BC1F" wp14:editId="3DF5C123">
                  <wp:extent cx="2895600" cy="1891100"/>
                  <wp:effectExtent l="0" t="0" r="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0"/>
                          <a:stretch>
                            <a:fillRect/>
                          </a:stretch>
                        </pic:blipFill>
                        <pic:spPr>
                          <a:xfrm>
                            <a:off x="0" y="0"/>
                            <a:ext cx="2902747" cy="1895768"/>
                          </a:xfrm>
                          <a:prstGeom prst="rect">
                            <a:avLst/>
                          </a:prstGeom>
                        </pic:spPr>
                      </pic:pic>
                    </a:graphicData>
                  </a:graphic>
                </wp:inline>
              </w:drawing>
            </w:r>
          </w:p>
        </w:tc>
      </w:tr>
      <w:tr w:rsidR="0073799A" w:rsidTr="003D6D18">
        <w:trPr>
          <w:trHeight w:val="2821"/>
          <w:jc w:val="center"/>
        </w:trPr>
        <w:tc>
          <w:tcPr>
            <w:tcW w:w="2235" w:type="dxa"/>
          </w:tcPr>
          <w:p w:rsidR="0073799A" w:rsidRDefault="0073799A" w:rsidP="0073799A">
            <w:pPr>
              <w:jc w:val="center"/>
              <w:rPr>
                <w:szCs w:val="28"/>
                <w:lang w:val="en-US"/>
              </w:rPr>
            </w:pPr>
            <w:r>
              <w:rPr>
                <w:szCs w:val="28"/>
                <w:lang w:val="en-US"/>
              </w:rPr>
              <w:t>3.02</w:t>
            </w:r>
          </w:p>
        </w:tc>
        <w:tc>
          <w:tcPr>
            <w:tcW w:w="7336" w:type="dxa"/>
          </w:tcPr>
          <w:p w:rsidR="0073799A" w:rsidRDefault="0073799A" w:rsidP="0073799A">
            <w:pPr>
              <w:jc w:val="center"/>
              <w:rPr>
                <w:noProof/>
                <w:lang w:eastAsia="ru-RU"/>
              </w:rPr>
            </w:pPr>
            <w:r>
              <w:rPr>
                <w:noProof/>
                <w:lang w:val="ru-RU" w:eastAsia="ru-RU"/>
              </w:rPr>
              <w:drawing>
                <wp:inline distT="0" distB="0" distL="0" distR="0" wp14:anchorId="17FF2752" wp14:editId="329432D5">
                  <wp:extent cx="2662071" cy="1743075"/>
                  <wp:effectExtent l="0" t="0" r="5080" b="0"/>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1"/>
                          <a:stretch>
                            <a:fillRect/>
                          </a:stretch>
                        </pic:blipFill>
                        <pic:spPr>
                          <a:xfrm>
                            <a:off x="0" y="0"/>
                            <a:ext cx="2670242" cy="1748426"/>
                          </a:xfrm>
                          <a:prstGeom prst="rect">
                            <a:avLst/>
                          </a:prstGeom>
                        </pic:spPr>
                      </pic:pic>
                    </a:graphicData>
                  </a:graphic>
                </wp:inline>
              </w:drawing>
            </w:r>
          </w:p>
        </w:tc>
      </w:tr>
    </w:tbl>
    <w:p w:rsidR="000D4B5B" w:rsidRDefault="000D4B5B" w:rsidP="000D4B5B">
      <w:pPr>
        <w:tabs>
          <w:tab w:val="left" w:pos="1997"/>
        </w:tabs>
        <w:rPr>
          <w:szCs w:val="28"/>
        </w:rPr>
      </w:pPr>
      <w:r>
        <w:rPr>
          <w:szCs w:val="28"/>
        </w:rPr>
        <w:tab/>
      </w:r>
    </w:p>
    <w:p w:rsidR="000D4B5B" w:rsidRDefault="000D4B5B" w:rsidP="000D4B5B">
      <w:pPr>
        <w:tabs>
          <w:tab w:val="left" w:pos="1997"/>
        </w:tabs>
        <w:rPr>
          <w:szCs w:val="28"/>
        </w:rPr>
      </w:pPr>
    </w:p>
    <w:p w:rsidR="000D4B5B" w:rsidRDefault="000D4B5B" w:rsidP="000D4B5B">
      <w:pPr>
        <w:tabs>
          <w:tab w:val="left" w:pos="1997"/>
        </w:tabs>
        <w:rPr>
          <w:szCs w:val="28"/>
        </w:rPr>
      </w:pPr>
    </w:p>
    <w:p w:rsidR="000D4B5B" w:rsidRDefault="000D4B5B" w:rsidP="000D4B5B">
      <w:pPr>
        <w:tabs>
          <w:tab w:val="left" w:pos="1997"/>
        </w:tabs>
        <w:rPr>
          <w:szCs w:val="28"/>
        </w:rPr>
      </w:pPr>
      <w:r w:rsidRPr="00E91EB7">
        <w:rPr>
          <w:szCs w:val="28"/>
        </w:rPr>
        <w:lastRenderedPageBreak/>
        <w:t>Продовження таблиці</w:t>
      </w:r>
      <w:r w:rsidR="00AE7AB7">
        <w:rPr>
          <w:szCs w:val="28"/>
        </w:rPr>
        <w:t xml:space="preserve"> </w:t>
      </w:r>
      <w:r w:rsidR="00AE7AB7">
        <w:t>5.2.46</w:t>
      </w:r>
    </w:p>
    <w:tbl>
      <w:tblPr>
        <w:tblStyle w:val="af4"/>
        <w:tblW w:w="0" w:type="auto"/>
        <w:jc w:val="center"/>
        <w:tblLook w:val="04A0" w:firstRow="1" w:lastRow="0" w:firstColumn="1" w:lastColumn="0" w:noHBand="0" w:noVBand="1"/>
      </w:tblPr>
      <w:tblGrid>
        <w:gridCol w:w="2235"/>
        <w:gridCol w:w="7336"/>
      </w:tblGrid>
      <w:tr w:rsidR="000D4B5B" w:rsidRPr="003D6D18" w:rsidTr="00122212">
        <w:trPr>
          <w:trHeight w:val="3337"/>
          <w:jc w:val="center"/>
        </w:trPr>
        <w:tc>
          <w:tcPr>
            <w:tcW w:w="2235" w:type="dxa"/>
          </w:tcPr>
          <w:p w:rsidR="000D4B5B" w:rsidRDefault="000D4B5B" w:rsidP="00122212">
            <w:pPr>
              <w:jc w:val="center"/>
              <w:rPr>
                <w:szCs w:val="28"/>
                <w:lang w:val="en-US"/>
              </w:rPr>
            </w:pPr>
            <w:r>
              <w:rPr>
                <w:szCs w:val="28"/>
                <w:lang w:val="en-US"/>
              </w:rPr>
              <w:t>3.03</w:t>
            </w:r>
          </w:p>
          <w:p w:rsidR="000D4B5B" w:rsidRDefault="000D4B5B" w:rsidP="00122212">
            <w:pPr>
              <w:jc w:val="center"/>
              <w:rPr>
                <w:szCs w:val="28"/>
                <w:lang w:val="en-US"/>
              </w:rPr>
            </w:pPr>
          </w:p>
        </w:tc>
        <w:tc>
          <w:tcPr>
            <w:tcW w:w="7336" w:type="dxa"/>
          </w:tcPr>
          <w:p w:rsidR="000D4B5B" w:rsidRPr="003D6D18" w:rsidRDefault="000D4B5B" w:rsidP="00122212">
            <w:pPr>
              <w:jc w:val="center"/>
              <w:rPr>
                <w:noProof/>
                <w:lang w:eastAsia="ru-RU"/>
              </w:rPr>
            </w:pPr>
            <w:r>
              <w:rPr>
                <w:noProof/>
                <w:lang w:val="ru-RU" w:eastAsia="ru-RU"/>
              </w:rPr>
              <w:drawing>
                <wp:inline distT="0" distB="0" distL="0" distR="0" wp14:anchorId="7A6ED823" wp14:editId="0966B0DA">
                  <wp:extent cx="3219450" cy="2099416"/>
                  <wp:effectExtent l="0" t="0" r="0" b="0"/>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2"/>
                          <a:stretch>
                            <a:fillRect/>
                          </a:stretch>
                        </pic:blipFill>
                        <pic:spPr>
                          <a:xfrm>
                            <a:off x="0" y="0"/>
                            <a:ext cx="3233765" cy="2108751"/>
                          </a:xfrm>
                          <a:prstGeom prst="rect">
                            <a:avLst/>
                          </a:prstGeom>
                        </pic:spPr>
                      </pic:pic>
                    </a:graphicData>
                  </a:graphic>
                </wp:inline>
              </w:drawing>
            </w:r>
          </w:p>
        </w:tc>
      </w:tr>
      <w:tr w:rsidR="000D4B5B" w:rsidTr="00122212">
        <w:trPr>
          <w:trHeight w:val="3400"/>
          <w:jc w:val="center"/>
        </w:trPr>
        <w:tc>
          <w:tcPr>
            <w:tcW w:w="2235" w:type="dxa"/>
          </w:tcPr>
          <w:p w:rsidR="000D4B5B" w:rsidRDefault="000D4B5B" w:rsidP="00122212">
            <w:pPr>
              <w:jc w:val="center"/>
              <w:rPr>
                <w:szCs w:val="28"/>
                <w:lang w:val="en-US"/>
              </w:rPr>
            </w:pPr>
            <w:r>
              <w:rPr>
                <w:szCs w:val="28"/>
                <w:lang w:val="en-US"/>
              </w:rPr>
              <w:t>3.04</w:t>
            </w:r>
          </w:p>
        </w:tc>
        <w:tc>
          <w:tcPr>
            <w:tcW w:w="7336" w:type="dxa"/>
          </w:tcPr>
          <w:p w:rsidR="000D4B5B" w:rsidRDefault="000D4B5B" w:rsidP="00122212">
            <w:pPr>
              <w:jc w:val="center"/>
              <w:rPr>
                <w:noProof/>
                <w:lang w:eastAsia="ru-RU"/>
              </w:rPr>
            </w:pPr>
            <w:r>
              <w:rPr>
                <w:noProof/>
                <w:lang w:val="ru-RU" w:eastAsia="ru-RU"/>
              </w:rPr>
              <w:drawing>
                <wp:inline distT="0" distB="0" distL="0" distR="0" wp14:anchorId="439B5185" wp14:editId="3893293E">
                  <wp:extent cx="3257550" cy="2131157"/>
                  <wp:effectExtent l="0" t="0" r="0" b="254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3"/>
                          <a:stretch>
                            <a:fillRect/>
                          </a:stretch>
                        </pic:blipFill>
                        <pic:spPr>
                          <a:xfrm>
                            <a:off x="0" y="0"/>
                            <a:ext cx="3257550" cy="2131157"/>
                          </a:xfrm>
                          <a:prstGeom prst="rect">
                            <a:avLst/>
                          </a:prstGeom>
                        </pic:spPr>
                      </pic:pic>
                    </a:graphicData>
                  </a:graphic>
                </wp:inline>
              </w:drawing>
            </w:r>
          </w:p>
        </w:tc>
      </w:tr>
      <w:tr w:rsidR="000D4B5B" w:rsidTr="00122212">
        <w:trPr>
          <w:trHeight w:val="3408"/>
          <w:jc w:val="center"/>
        </w:trPr>
        <w:tc>
          <w:tcPr>
            <w:tcW w:w="2235" w:type="dxa"/>
          </w:tcPr>
          <w:p w:rsidR="000D4B5B" w:rsidRDefault="000D4B5B" w:rsidP="00122212">
            <w:pPr>
              <w:jc w:val="center"/>
              <w:rPr>
                <w:szCs w:val="28"/>
                <w:lang w:val="en-US"/>
              </w:rPr>
            </w:pPr>
            <w:r>
              <w:rPr>
                <w:szCs w:val="28"/>
                <w:lang w:val="en-US"/>
              </w:rPr>
              <w:t>2.99</w:t>
            </w:r>
          </w:p>
        </w:tc>
        <w:tc>
          <w:tcPr>
            <w:tcW w:w="7336" w:type="dxa"/>
          </w:tcPr>
          <w:p w:rsidR="000D4B5B" w:rsidRDefault="000D4B5B" w:rsidP="00122212">
            <w:pPr>
              <w:jc w:val="center"/>
              <w:rPr>
                <w:noProof/>
                <w:lang w:eastAsia="ru-RU"/>
              </w:rPr>
            </w:pPr>
            <w:r>
              <w:rPr>
                <w:noProof/>
                <w:lang w:val="ru-RU" w:eastAsia="ru-RU"/>
              </w:rPr>
              <w:drawing>
                <wp:inline distT="0" distB="0" distL="0" distR="0" wp14:anchorId="00A205C5" wp14:editId="62C40CAA">
                  <wp:extent cx="3258344" cy="2085975"/>
                  <wp:effectExtent l="0" t="0" r="0"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4"/>
                          <a:stretch>
                            <a:fillRect/>
                          </a:stretch>
                        </pic:blipFill>
                        <pic:spPr>
                          <a:xfrm>
                            <a:off x="0" y="0"/>
                            <a:ext cx="3259334" cy="2086609"/>
                          </a:xfrm>
                          <a:prstGeom prst="rect">
                            <a:avLst/>
                          </a:prstGeom>
                        </pic:spPr>
                      </pic:pic>
                    </a:graphicData>
                  </a:graphic>
                </wp:inline>
              </w:drawing>
            </w:r>
          </w:p>
        </w:tc>
      </w:tr>
    </w:tbl>
    <w:p w:rsidR="000D4B5B" w:rsidRDefault="000D4B5B" w:rsidP="000D4B5B">
      <w:pPr>
        <w:tabs>
          <w:tab w:val="left" w:pos="1997"/>
        </w:tabs>
        <w:rPr>
          <w:szCs w:val="28"/>
        </w:rPr>
      </w:pPr>
    </w:p>
    <w:p w:rsidR="000D4B5B" w:rsidRDefault="000D4B5B" w:rsidP="000D4B5B">
      <w:pPr>
        <w:tabs>
          <w:tab w:val="left" w:pos="1997"/>
        </w:tabs>
        <w:rPr>
          <w:szCs w:val="28"/>
        </w:rPr>
      </w:pPr>
    </w:p>
    <w:p w:rsidR="000D4B5B" w:rsidRDefault="000D4B5B" w:rsidP="000D4B5B">
      <w:pPr>
        <w:tabs>
          <w:tab w:val="left" w:pos="1997"/>
        </w:tabs>
        <w:rPr>
          <w:szCs w:val="28"/>
        </w:rPr>
      </w:pPr>
    </w:p>
    <w:p w:rsidR="000D4B5B" w:rsidRDefault="000D4B5B" w:rsidP="000D4B5B">
      <w:pPr>
        <w:tabs>
          <w:tab w:val="left" w:pos="1997"/>
        </w:tabs>
        <w:rPr>
          <w:szCs w:val="28"/>
        </w:rPr>
      </w:pPr>
    </w:p>
    <w:p w:rsidR="000D4B5B" w:rsidRDefault="000D4B5B" w:rsidP="000D4B5B">
      <w:pPr>
        <w:tabs>
          <w:tab w:val="left" w:pos="1997"/>
        </w:tabs>
        <w:rPr>
          <w:szCs w:val="28"/>
        </w:rPr>
      </w:pPr>
    </w:p>
    <w:p w:rsidR="000D4B5B" w:rsidRDefault="000D4B5B" w:rsidP="000D4B5B">
      <w:pPr>
        <w:tabs>
          <w:tab w:val="left" w:pos="1997"/>
        </w:tabs>
        <w:rPr>
          <w:szCs w:val="28"/>
        </w:rPr>
      </w:pPr>
      <w:r w:rsidRPr="00E91EB7">
        <w:rPr>
          <w:szCs w:val="28"/>
        </w:rPr>
        <w:t>Продовження таблиці</w:t>
      </w:r>
      <w:r w:rsidR="00AE7AB7">
        <w:rPr>
          <w:szCs w:val="28"/>
        </w:rPr>
        <w:t xml:space="preserve"> </w:t>
      </w:r>
      <w:r w:rsidR="00AE7AB7">
        <w:t>5.2.46</w:t>
      </w:r>
    </w:p>
    <w:tbl>
      <w:tblPr>
        <w:tblStyle w:val="af4"/>
        <w:tblW w:w="0" w:type="auto"/>
        <w:jc w:val="center"/>
        <w:tblLook w:val="04A0" w:firstRow="1" w:lastRow="0" w:firstColumn="1" w:lastColumn="0" w:noHBand="0" w:noVBand="1"/>
      </w:tblPr>
      <w:tblGrid>
        <w:gridCol w:w="2235"/>
        <w:gridCol w:w="7336"/>
      </w:tblGrid>
      <w:tr w:rsidR="000D4B5B" w:rsidTr="000D4B5B">
        <w:trPr>
          <w:trHeight w:val="3697"/>
          <w:jc w:val="center"/>
        </w:trPr>
        <w:tc>
          <w:tcPr>
            <w:tcW w:w="2235" w:type="dxa"/>
          </w:tcPr>
          <w:p w:rsidR="000D4B5B" w:rsidRDefault="000D4B5B" w:rsidP="00122212">
            <w:pPr>
              <w:jc w:val="center"/>
              <w:rPr>
                <w:szCs w:val="28"/>
                <w:lang w:val="en-US"/>
              </w:rPr>
            </w:pPr>
            <w:r>
              <w:rPr>
                <w:szCs w:val="28"/>
                <w:lang w:val="en-US"/>
              </w:rPr>
              <w:t>2.98</w:t>
            </w:r>
          </w:p>
        </w:tc>
        <w:tc>
          <w:tcPr>
            <w:tcW w:w="7336" w:type="dxa"/>
          </w:tcPr>
          <w:p w:rsidR="000D4B5B" w:rsidRDefault="000D4B5B" w:rsidP="00122212">
            <w:pPr>
              <w:jc w:val="center"/>
              <w:rPr>
                <w:noProof/>
                <w:lang w:eastAsia="ru-RU"/>
              </w:rPr>
            </w:pPr>
            <w:r>
              <w:rPr>
                <w:noProof/>
                <w:lang w:val="ru-RU" w:eastAsia="ru-RU"/>
              </w:rPr>
              <w:drawing>
                <wp:inline distT="0" distB="0" distL="0" distR="0" wp14:anchorId="1626B525" wp14:editId="66001425">
                  <wp:extent cx="3271662" cy="2175735"/>
                  <wp:effectExtent l="0" t="0" r="5080" b="0"/>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5"/>
                          <a:stretch>
                            <a:fillRect/>
                          </a:stretch>
                        </pic:blipFill>
                        <pic:spPr>
                          <a:xfrm>
                            <a:off x="0" y="0"/>
                            <a:ext cx="3275919" cy="2178566"/>
                          </a:xfrm>
                          <a:prstGeom prst="rect">
                            <a:avLst/>
                          </a:prstGeom>
                        </pic:spPr>
                      </pic:pic>
                    </a:graphicData>
                  </a:graphic>
                </wp:inline>
              </w:drawing>
            </w:r>
          </w:p>
        </w:tc>
      </w:tr>
      <w:tr w:rsidR="000D4B5B" w:rsidTr="000D4B5B">
        <w:trPr>
          <w:trHeight w:val="3254"/>
          <w:jc w:val="center"/>
        </w:trPr>
        <w:tc>
          <w:tcPr>
            <w:tcW w:w="2235" w:type="dxa"/>
          </w:tcPr>
          <w:p w:rsidR="000D4B5B" w:rsidRDefault="000D4B5B" w:rsidP="00122212">
            <w:pPr>
              <w:jc w:val="center"/>
              <w:rPr>
                <w:szCs w:val="28"/>
                <w:lang w:val="en-US"/>
              </w:rPr>
            </w:pPr>
            <w:r>
              <w:rPr>
                <w:szCs w:val="28"/>
                <w:lang w:val="en-US"/>
              </w:rPr>
              <w:t>2.97</w:t>
            </w:r>
          </w:p>
        </w:tc>
        <w:tc>
          <w:tcPr>
            <w:tcW w:w="7336" w:type="dxa"/>
          </w:tcPr>
          <w:p w:rsidR="000D4B5B" w:rsidRDefault="000D4B5B" w:rsidP="00122212">
            <w:pPr>
              <w:jc w:val="center"/>
              <w:rPr>
                <w:noProof/>
                <w:lang w:eastAsia="ru-RU"/>
              </w:rPr>
            </w:pPr>
            <w:r>
              <w:rPr>
                <w:noProof/>
                <w:lang w:val="ru-RU" w:eastAsia="ru-RU"/>
              </w:rPr>
              <w:drawing>
                <wp:inline distT="0" distB="0" distL="0" distR="0" wp14:anchorId="2C11C920" wp14:editId="415DA9DD">
                  <wp:extent cx="3217926" cy="2069406"/>
                  <wp:effectExtent l="0" t="0" r="1905" b="762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6"/>
                          <a:stretch>
                            <a:fillRect/>
                          </a:stretch>
                        </pic:blipFill>
                        <pic:spPr>
                          <a:xfrm>
                            <a:off x="0" y="0"/>
                            <a:ext cx="3219076" cy="2070145"/>
                          </a:xfrm>
                          <a:prstGeom prst="rect">
                            <a:avLst/>
                          </a:prstGeom>
                        </pic:spPr>
                      </pic:pic>
                    </a:graphicData>
                  </a:graphic>
                </wp:inline>
              </w:drawing>
            </w:r>
          </w:p>
        </w:tc>
      </w:tr>
      <w:tr w:rsidR="000D4B5B" w:rsidTr="00122212">
        <w:trPr>
          <w:trHeight w:val="3983"/>
          <w:jc w:val="center"/>
        </w:trPr>
        <w:tc>
          <w:tcPr>
            <w:tcW w:w="2235" w:type="dxa"/>
          </w:tcPr>
          <w:p w:rsidR="000D4B5B" w:rsidRDefault="000D4B5B" w:rsidP="00122212">
            <w:pPr>
              <w:jc w:val="center"/>
              <w:rPr>
                <w:szCs w:val="28"/>
                <w:lang w:val="en-US"/>
              </w:rPr>
            </w:pPr>
            <w:r>
              <w:rPr>
                <w:szCs w:val="28"/>
                <w:lang w:val="en-US"/>
              </w:rPr>
              <w:t>2.96</w:t>
            </w:r>
          </w:p>
        </w:tc>
        <w:tc>
          <w:tcPr>
            <w:tcW w:w="7336" w:type="dxa"/>
          </w:tcPr>
          <w:p w:rsidR="000D4B5B" w:rsidRDefault="000D4B5B" w:rsidP="00122212">
            <w:pPr>
              <w:jc w:val="center"/>
              <w:rPr>
                <w:noProof/>
                <w:lang w:eastAsia="ru-RU"/>
              </w:rPr>
            </w:pPr>
            <w:r>
              <w:rPr>
                <w:noProof/>
                <w:lang w:val="ru-RU" w:eastAsia="ru-RU"/>
              </w:rPr>
              <w:drawing>
                <wp:inline distT="0" distB="0" distL="0" distR="0" wp14:anchorId="414A69F0" wp14:editId="5ECEF02E">
                  <wp:extent cx="3273802" cy="2099273"/>
                  <wp:effectExtent l="0" t="0" r="3175" b="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7"/>
                          <a:stretch>
                            <a:fillRect/>
                          </a:stretch>
                        </pic:blipFill>
                        <pic:spPr>
                          <a:xfrm>
                            <a:off x="0" y="0"/>
                            <a:ext cx="3276138" cy="2100771"/>
                          </a:xfrm>
                          <a:prstGeom prst="rect">
                            <a:avLst/>
                          </a:prstGeom>
                        </pic:spPr>
                      </pic:pic>
                    </a:graphicData>
                  </a:graphic>
                </wp:inline>
              </w:drawing>
            </w:r>
          </w:p>
        </w:tc>
      </w:tr>
    </w:tbl>
    <w:p w:rsidR="000D4B5B" w:rsidRPr="00E32C66" w:rsidRDefault="000D4B5B" w:rsidP="000D4B5B"/>
    <w:p w:rsidR="000D4B5B" w:rsidRDefault="000D4B5B" w:rsidP="000D4B5B">
      <w:pPr>
        <w:pStyle w:val="a9"/>
        <w:widowControl/>
        <w:autoSpaceDE/>
        <w:autoSpaceDN/>
        <w:spacing w:after="200" w:line="276" w:lineRule="auto"/>
        <w:ind w:left="720" w:firstLine="0"/>
        <w:contextualSpacing/>
        <w:jc w:val="left"/>
        <w:rPr>
          <w:sz w:val="28"/>
          <w:szCs w:val="28"/>
        </w:rPr>
      </w:pPr>
    </w:p>
    <w:p w:rsidR="000D4B5B" w:rsidRDefault="000D4B5B" w:rsidP="000D4B5B">
      <w:pPr>
        <w:pStyle w:val="a9"/>
        <w:widowControl/>
        <w:autoSpaceDE/>
        <w:autoSpaceDN/>
        <w:spacing w:after="200" w:line="276" w:lineRule="auto"/>
        <w:ind w:left="720" w:firstLine="0"/>
        <w:contextualSpacing/>
        <w:jc w:val="left"/>
        <w:rPr>
          <w:sz w:val="28"/>
          <w:szCs w:val="28"/>
        </w:rPr>
      </w:pPr>
    </w:p>
    <w:p w:rsidR="0073799A" w:rsidRDefault="0073799A" w:rsidP="0073799A">
      <w:pPr>
        <w:pStyle w:val="a9"/>
        <w:widowControl/>
        <w:numPr>
          <w:ilvl w:val="0"/>
          <w:numId w:val="15"/>
        </w:numPr>
        <w:autoSpaceDE/>
        <w:autoSpaceDN/>
        <w:spacing w:after="200" w:line="276" w:lineRule="auto"/>
        <w:ind w:left="720"/>
        <w:contextualSpacing/>
        <w:jc w:val="left"/>
        <w:rPr>
          <w:sz w:val="28"/>
          <w:szCs w:val="28"/>
        </w:rPr>
      </w:pPr>
      <w:r w:rsidRPr="007C5FF4">
        <w:rPr>
          <w:sz w:val="28"/>
          <w:szCs w:val="28"/>
        </w:rPr>
        <w:t>Вимірюємо амплітуду і частоту спектральних складових вимірюваного сигналу на екрані графічного індикатора та заносимо в табл.</w:t>
      </w:r>
    </w:p>
    <w:p w:rsidR="000D4B5B" w:rsidRPr="00AE7AB7" w:rsidRDefault="000D4B5B" w:rsidP="00AE7AB7">
      <w:pPr>
        <w:pStyle w:val="a9"/>
        <w:widowControl/>
        <w:autoSpaceDE/>
        <w:autoSpaceDN/>
        <w:spacing w:after="200" w:line="276" w:lineRule="auto"/>
        <w:ind w:left="720" w:firstLine="0"/>
        <w:contextualSpacing/>
        <w:jc w:val="left"/>
        <w:rPr>
          <w:sz w:val="28"/>
          <w:szCs w:val="28"/>
        </w:rPr>
      </w:pPr>
      <w:r w:rsidRPr="00AE7AB7">
        <w:rPr>
          <w:sz w:val="28"/>
          <w:szCs w:val="28"/>
        </w:rPr>
        <w:t>Таблиця</w:t>
      </w:r>
      <w:r w:rsidR="00AE7AB7" w:rsidRPr="00AE7AB7">
        <w:rPr>
          <w:sz w:val="28"/>
          <w:szCs w:val="28"/>
        </w:rPr>
        <w:t xml:space="preserve"> 5.2.47</w:t>
      </w:r>
    </w:p>
    <w:tbl>
      <w:tblPr>
        <w:tblStyle w:val="af4"/>
        <w:tblW w:w="10032" w:type="dxa"/>
        <w:jc w:val="center"/>
        <w:tblInd w:w="534" w:type="dxa"/>
        <w:tblLook w:val="04A0" w:firstRow="1" w:lastRow="0" w:firstColumn="1" w:lastColumn="0" w:noHBand="0" w:noVBand="1"/>
      </w:tblPr>
      <w:tblGrid>
        <w:gridCol w:w="2060"/>
        <w:gridCol w:w="2131"/>
        <w:gridCol w:w="1460"/>
        <w:gridCol w:w="1460"/>
        <w:gridCol w:w="1460"/>
        <w:gridCol w:w="1461"/>
      </w:tblGrid>
      <w:tr w:rsidR="0073799A" w:rsidTr="005D1B3E">
        <w:trPr>
          <w:trHeight w:val="488"/>
          <w:jc w:val="center"/>
        </w:trPr>
        <w:tc>
          <w:tcPr>
            <w:tcW w:w="1968" w:type="dxa"/>
          </w:tcPr>
          <w:p w:rsidR="0073799A" w:rsidRPr="00436462" w:rsidRDefault="0073799A" w:rsidP="0073799A">
            <w:pPr>
              <w:rPr>
                <w:szCs w:val="28"/>
              </w:rPr>
            </w:pPr>
          </w:p>
        </w:tc>
        <w:tc>
          <w:tcPr>
            <w:tcW w:w="2155" w:type="dxa"/>
          </w:tcPr>
          <w:p w:rsidR="0073799A" w:rsidRPr="0071378D" w:rsidRDefault="0073799A" w:rsidP="0073799A">
            <w:pPr>
              <w:rPr>
                <w:szCs w:val="28"/>
              </w:rPr>
            </w:pPr>
            <w:r>
              <w:rPr>
                <w:szCs w:val="28"/>
                <w:lang w:val="en-US"/>
              </w:rPr>
              <w:t xml:space="preserve">Windows </w:t>
            </w:r>
            <w:r w:rsidR="00712C4F">
              <w:rPr>
                <w:szCs w:val="28"/>
                <w:lang w:val="en-US"/>
              </w:rPr>
              <w:t>Length</w:t>
            </w:r>
          </w:p>
        </w:tc>
        <w:tc>
          <w:tcPr>
            <w:tcW w:w="5909" w:type="dxa"/>
            <w:gridSpan w:val="4"/>
          </w:tcPr>
          <w:p w:rsidR="0073799A" w:rsidRDefault="0073799A" w:rsidP="0073799A">
            <w:pPr>
              <w:rPr>
                <w:szCs w:val="28"/>
              </w:rPr>
            </w:pPr>
          </w:p>
        </w:tc>
      </w:tr>
      <w:tr w:rsidR="0073799A" w:rsidTr="005D1B3E">
        <w:trPr>
          <w:gridAfter w:val="1"/>
          <w:wAfter w:w="1478" w:type="dxa"/>
          <w:trHeight w:val="145"/>
          <w:jc w:val="center"/>
        </w:trPr>
        <w:tc>
          <w:tcPr>
            <w:tcW w:w="1968" w:type="dxa"/>
          </w:tcPr>
          <w:p w:rsidR="0073799A" w:rsidRDefault="0073799A" w:rsidP="0073799A">
            <w:pPr>
              <w:rPr>
                <w:szCs w:val="28"/>
              </w:rPr>
            </w:pPr>
            <w:r w:rsidRPr="003577D6">
              <w:rPr>
                <w:szCs w:val="28"/>
              </w:rPr>
              <w:t>Амплітуда</w:t>
            </w:r>
          </w:p>
        </w:tc>
        <w:tc>
          <w:tcPr>
            <w:tcW w:w="2155" w:type="dxa"/>
            <w:vMerge w:val="restart"/>
          </w:tcPr>
          <w:p w:rsidR="0073799A" w:rsidRDefault="0073799A" w:rsidP="0073799A">
            <w:pPr>
              <w:rPr>
                <w:szCs w:val="28"/>
                <w:lang w:val="en-US"/>
              </w:rPr>
            </w:pPr>
            <w:r>
              <w:rPr>
                <w:szCs w:val="28"/>
                <w:lang w:val="en-US"/>
              </w:rPr>
              <w:t>3</w:t>
            </w:r>
          </w:p>
        </w:tc>
        <w:tc>
          <w:tcPr>
            <w:tcW w:w="1477" w:type="dxa"/>
          </w:tcPr>
          <w:p w:rsidR="0073799A" w:rsidRPr="00223D7A" w:rsidRDefault="0073799A" w:rsidP="0073799A">
            <w:pPr>
              <w:rPr>
                <w:szCs w:val="20"/>
                <w:lang w:val="en-US"/>
              </w:rPr>
            </w:pPr>
            <w:r>
              <w:rPr>
                <w:szCs w:val="20"/>
                <w:lang w:val="en-US"/>
              </w:rPr>
              <w:t>0.25</w:t>
            </w:r>
          </w:p>
        </w:tc>
        <w:tc>
          <w:tcPr>
            <w:tcW w:w="1477" w:type="dxa"/>
            <w:shd w:val="clear" w:color="auto" w:fill="auto"/>
          </w:tcPr>
          <w:p w:rsidR="0073799A" w:rsidRPr="00243FB0" w:rsidRDefault="0073799A" w:rsidP="0073799A">
            <w:pPr>
              <w:rPr>
                <w:lang w:val="en-US"/>
              </w:rPr>
            </w:pPr>
            <w:r>
              <w:rPr>
                <w:lang w:val="en-US"/>
              </w:rPr>
              <w:t>0.55</w:t>
            </w:r>
          </w:p>
        </w:tc>
        <w:tc>
          <w:tcPr>
            <w:tcW w:w="1477" w:type="dxa"/>
            <w:shd w:val="clear" w:color="auto" w:fill="auto"/>
          </w:tcPr>
          <w:p w:rsidR="0073799A" w:rsidRPr="00243FB0" w:rsidRDefault="0073799A" w:rsidP="0073799A">
            <w:pPr>
              <w:rPr>
                <w:lang w:val="en-US"/>
              </w:rPr>
            </w:pPr>
            <w:r>
              <w:rPr>
                <w:lang w:val="en-US"/>
              </w:rPr>
              <w:t>0.25</w:t>
            </w:r>
          </w:p>
        </w:tc>
      </w:tr>
      <w:tr w:rsidR="0073799A" w:rsidTr="005D1B3E">
        <w:trPr>
          <w:gridAfter w:val="1"/>
          <w:wAfter w:w="1478" w:type="dxa"/>
          <w:trHeight w:val="145"/>
          <w:jc w:val="center"/>
        </w:trPr>
        <w:tc>
          <w:tcPr>
            <w:tcW w:w="1968" w:type="dxa"/>
            <w:tcBorders>
              <w:top w:val="single" w:sz="4" w:space="0" w:color="auto"/>
            </w:tcBorders>
          </w:tcPr>
          <w:p w:rsidR="0073799A" w:rsidRPr="003631B2" w:rsidRDefault="0073799A" w:rsidP="0073799A">
            <w:pPr>
              <w:rPr>
                <w:szCs w:val="28"/>
              </w:rPr>
            </w:pPr>
            <w:r>
              <w:rPr>
                <w:szCs w:val="28"/>
              </w:rPr>
              <w:t xml:space="preserve">Частота </w:t>
            </w:r>
          </w:p>
        </w:tc>
        <w:tc>
          <w:tcPr>
            <w:tcW w:w="2155" w:type="dxa"/>
            <w:vMerge/>
          </w:tcPr>
          <w:p w:rsidR="0073799A" w:rsidRDefault="0073799A" w:rsidP="0073799A">
            <w:pPr>
              <w:rPr>
                <w:szCs w:val="28"/>
                <w:lang w:val="en-US"/>
              </w:rPr>
            </w:pPr>
          </w:p>
        </w:tc>
        <w:tc>
          <w:tcPr>
            <w:tcW w:w="1477" w:type="dxa"/>
            <w:tcBorders>
              <w:top w:val="single" w:sz="4" w:space="0" w:color="auto"/>
            </w:tcBorders>
          </w:tcPr>
          <w:p w:rsidR="0073799A" w:rsidRPr="00223D7A" w:rsidRDefault="0073799A" w:rsidP="0073799A">
            <w:pPr>
              <w:rPr>
                <w:szCs w:val="20"/>
                <w:lang w:val="en-US"/>
              </w:rPr>
            </w:pPr>
            <w:r>
              <w:rPr>
                <w:szCs w:val="20"/>
                <w:lang w:val="en-US"/>
              </w:rPr>
              <w:t>9.7</w:t>
            </w:r>
          </w:p>
        </w:tc>
        <w:tc>
          <w:tcPr>
            <w:tcW w:w="1477" w:type="dxa"/>
            <w:tcBorders>
              <w:top w:val="nil"/>
              <w:bottom w:val="nil"/>
            </w:tcBorders>
            <w:shd w:val="clear" w:color="auto" w:fill="auto"/>
          </w:tcPr>
          <w:p w:rsidR="0073799A" w:rsidRPr="00243FB0" w:rsidRDefault="0073799A" w:rsidP="0073799A">
            <w:pPr>
              <w:rPr>
                <w:lang w:val="en-US"/>
              </w:rPr>
            </w:pPr>
            <w:r>
              <w:rPr>
                <w:lang w:val="en-US"/>
              </w:rPr>
              <w:t>10</w:t>
            </w:r>
          </w:p>
        </w:tc>
        <w:tc>
          <w:tcPr>
            <w:tcW w:w="1477" w:type="dxa"/>
            <w:tcBorders>
              <w:top w:val="nil"/>
              <w:bottom w:val="nil"/>
            </w:tcBorders>
            <w:shd w:val="clear" w:color="auto" w:fill="auto"/>
          </w:tcPr>
          <w:p w:rsidR="0073799A" w:rsidRPr="00243FB0" w:rsidRDefault="0073799A" w:rsidP="0073799A">
            <w:pPr>
              <w:rPr>
                <w:lang w:val="en-US"/>
              </w:rPr>
            </w:pPr>
            <w:r>
              <w:rPr>
                <w:lang w:val="en-US"/>
              </w:rPr>
              <w:t>10.3</w:t>
            </w:r>
          </w:p>
        </w:tc>
      </w:tr>
      <w:tr w:rsidR="0073799A" w:rsidTr="005D1B3E">
        <w:trPr>
          <w:gridAfter w:val="1"/>
          <w:wAfter w:w="1478" w:type="dxa"/>
          <w:trHeight w:val="350"/>
          <w:jc w:val="center"/>
        </w:trPr>
        <w:tc>
          <w:tcPr>
            <w:tcW w:w="1968" w:type="dxa"/>
          </w:tcPr>
          <w:p w:rsidR="0073799A" w:rsidRDefault="0073799A" w:rsidP="0073799A">
            <w:pPr>
              <w:rPr>
                <w:szCs w:val="28"/>
              </w:rPr>
            </w:pPr>
            <w:r w:rsidRPr="003577D6">
              <w:rPr>
                <w:szCs w:val="28"/>
              </w:rPr>
              <w:t>Амплітуда</w:t>
            </w:r>
          </w:p>
        </w:tc>
        <w:tc>
          <w:tcPr>
            <w:tcW w:w="2155" w:type="dxa"/>
            <w:vMerge w:val="restart"/>
          </w:tcPr>
          <w:p w:rsidR="0073799A" w:rsidRPr="004115C1" w:rsidRDefault="0073799A" w:rsidP="0073799A">
            <w:pPr>
              <w:rPr>
                <w:szCs w:val="28"/>
                <w:lang w:val="en-US"/>
              </w:rPr>
            </w:pPr>
            <w:r>
              <w:rPr>
                <w:szCs w:val="28"/>
                <w:lang w:val="en-US"/>
              </w:rPr>
              <w:t>3.01</w:t>
            </w:r>
          </w:p>
        </w:tc>
        <w:tc>
          <w:tcPr>
            <w:tcW w:w="1477" w:type="dxa"/>
          </w:tcPr>
          <w:p w:rsidR="0073799A" w:rsidRPr="00F13121" w:rsidRDefault="0073799A" w:rsidP="0073799A">
            <w:pPr>
              <w:rPr>
                <w:szCs w:val="28"/>
                <w:lang w:val="en-US"/>
              </w:rPr>
            </w:pPr>
            <w:r>
              <w:rPr>
                <w:szCs w:val="28"/>
                <w:lang w:val="en-US"/>
              </w:rPr>
              <w:t>0.2</w:t>
            </w:r>
          </w:p>
        </w:tc>
        <w:tc>
          <w:tcPr>
            <w:tcW w:w="1477" w:type="dxa"/>
          </w:tcPr>
          <w:p w:rsidR="0073799A" w:rsidRPr="00A64433" w:rsidRDefault="0073799A" w:rsidP="0073799A">
            <w:pPr>
              <w:rPr>
                <w:szCs w:val="28"/>
                <w:lang w:val="en-US"/>
              </w:rPr>
            </w:pPr>
            <w:r>
              <w:rPr>
                <w:szCs w:val="28"/>
                <w:lang w:val="en-US"/>
              </w:rPr>
              <w:t>0.55</w:t>
            </w:r>
          </w:p>
        </w:tc>
        <w:tc>
          <w:tcPr>
            <w:tcW w:w="1477" w:type="dxa"/>
          </w:tcPr>
          <w:p w:rsidR="0073799A" w:rsidRPr="00A64433" w:rsidRDefault="0073799A" w:rsidP="0073799A">
            <w:pPr>
              <w:rPr>
                <w:szCs w:val="28"/>
                <w:lang w:val="en-US"/>
              </w:rPr>
            </w:pPr>
            <w:r>
              <w:rPr>
                <w:szCs w:val="28"/>
                <w:lang w:val="en-US"/>
              </w:rPr>
              <w:t>0.28</w:t>
            </w:r>
          </w:p>
        </w:tc>
      </w:tr>
      <w:tr w:rsidR="0073799A" w:rsidTr="005D1B3E">
        <w:trPr>
          <w:gridAfter w:val="1"/>
          <w:wAfter w:w="1478" w:type="dxa"/>
          <w:trHeight w:val="145"/>
          <w:jc w:val="center"/>
        </w:trPr>
        <w:tc>
          <w:tcPr>
            <w:tcW w:w="1968" w:type="dxa"/>
          </w:tcPr>
          <w:p w:rsidR="0073799A" w:rsidRPr="003631B2" w:rsidRDefault="0073799A" w:rsidP="0073799A">
            <w:pPr>
              <w:rPr>
                <w:szCs w:val="28"/>
              </w:rPr>
            </w:pPr>
            <w:r>
              <w:rPr>
                <w:szCs w:val="28"/>
              </w:rPr>
              <w:t xml:space="preserve">Частота </w:t>
            </w:r>
          </w:p>
        </w:tc>
        <w:tc>
          <w:tcPr>
            <w:tcW w:w="2155" w:type="dxa"/>
            <w:vMerge/>
          </w:tcPr>
          <w:p w:rsidR="0073799A" w:rsidRPr="00F13121" w:rsidRDefault="0073799A" w:rsidP="0073799A">
            <w:pPr>
              <w:rPr>
                <w:szCs w:val="28"/>
                <w:lang w:val="en-US"/>
              </w:rPr>
            </w:pPr>
          </w:p>
        </w:tc>
        <w:tc>
          <w:tcPr>
            <w:tcW w:w="1477" w:type="dxa"/>
          </w:tcPr>
          <w:p w:rsidR="0073799A" w:rsidRPr="00A64433" w:rsidRDefault="0073799A" w:rsidP="0073799A">
            <w:pPr>
              <w:rPr>
                <w:szCs w:val="28"/>
                <w:lang w:val="en-US"/>
              </w:rPr>
            </w:pPr>
            <w:r>
              <w:rPr>
                <w:szCs w:val="28"/>
                <w:lang w:val="en-US"/>
              </w:rPr>
              <w:t>9.6</w:t>
            </w:r>
          </w:p>
        </w:tc>
        <w:tc>
          <w:tcPr>
            <w:tcW w:w="1477" w:type="dxa"/>
          </w:tcPr>
          <w:p w:rsidR="0073799A" w:rsidRPr="00A64433" w:rsidRDefault="0073799A" w:rsidP="0073799A">
            <w:pPr>
              <w:rPr>
                <w:szCs w:val="28"/>
                <w:lang w:val="en-US"/>
              </w:rPr>
            </w:pPr>
            <w:r>
              <w:rPr>
                <w:szCs w:val="28"/>
                <w:lang w:val="en-US"/>
              </w:rPr>
              <w:t>10</w:t>
            </w:r>
          </w:p>
        </w:tc>
        <w:tc>
          <w:tcPr>
            <w:tcW w:w="1477" w:type="dxa"/>
          </w:tcPr>
          <w:p w:rsidR="0073799A" w:rsidRPr="00A64433" w:rsidRDefault="0073799A" w:rsidP="0073799A">
            <w:pPr>
              <w:rPr>
                <w:szCs w:val="28"/>
                <w:lang w:val="en-US"/>
              </w:rPr>
            </w:pPr>
            <w:r>
              <w:rPr>
                <w:szCs w:val="28"/>
                <w:lang w:val="en-US"/>
              </w:rPr>
              <w:t>10.3</w:t>
            </w:r>
          </w:p>
        </w:tc>
      </w:tr>
      <w:tr w:rsidR="0073799A" w:rsidTr="005D1B3E">
        <w:trPr>
          <w:gridAfter w:val="1"/>
          <w:wAfter w:w="1478" w:type="dxa"/>
          <w:trHeight w:val="145"/>
          <w:jc w:val="center"/>
        </w:trPr>
        <w:tc>
          <w:tcPr>
            <w:tcW w:w="1968" w:type="dxa"/>
          </w:tcPr>
          <w:p w:rsidR="0073799A" w:rsidRDefault="0073799A" w:rsidP="0073799A">
            <w:pPr>
              <w:rPr>
                <w:szCs w:val="28"/>
              </w:rPr>
            </w:pPr>
            <w:r w:rsidRPr="003577D6">
              <w:rPr>
                <w:szCs w:val="28"/>
              </w:rPr>
              <w:t>Амплітуда</w:t>
            </w:r>
          </w:p>
        </w:tc>
        <w:tc>
          <w:tcPr>
            <w:tcW w:w="2155" w:type="dxa"/>
            <w:vMerge w:val="restart"/>
          </w:tcPr>
          <w:p w:rsidR="0073799A" w:rsidRDefault="0073799A" w:rsidP="0073799A">
            <w:pPr>
              <w:rPr>
                <w:szCs w:val="28"/>
                <w:lang w:val="en-US"/>
              </w:rPr>
            </w:pPr>
          </w:p>
          <w:p w:rsidR="0073799A" w:rsidRPr="007B2427" w:rsidRDefault="0073799A" w:rsidP="0073799A">
            <w:pPr>
              <w:rPr>
                <w:szCs w:val="28"/>
                <w:lang w:val="en-US"/>
              </w:rPr>
            </w:pPr>
            <w:r>
              <w:rPr>
                <w:szCs w:val="28"/>
                <w:lang w:val="en-US"/>
              </w:rPr>
              <w:t>3.02</w:t>
            </w:r>
          </w:p>
        </w:tc>
        <w:tc>
          <w:tcPr>
            <w:tcW w:w="1477" w:type="dxa"/>
          </w:tcPr>
          <w:p w:rsidR="0073799A" w:rsidRPr="000D3739" w:rsidRDefault="0073799A" w:rsidP="0073799A">
            <w:pPr>
              <w:rPr>
                <w:szCs w:val="28"/>
                <w:lang w:val="en-US"/>
              </w:rPr>
            </w:pPr>
            <w:r>
              <w:rPr>
                <w:szCs w:val="28"/>
                <w:lang w:val="en-US"/>
              </w:rPr>
              <w:t>0.15</w:t>
            </w:r>
          </w:p>
        </w:tc>
        <w:tc>
          <w:tcPr>
            <w:tcW w:w="1477" w:type="dxa"/>
          </w:tcPr>
          <w:p w:rsidR="0073799A" w:rsidRPr="0071378D" w:rsidRDefault="0073799A" w:rsidP="0073799A">
            <w:pPr>
              <w:rPr>
                <w:szCs w:val="28"/>
              </w:rPr>
            </w:pPr>
            <w:r>
              <w:rPr>
                <w:szCs w:val="28"/>
                <w:lang w:val="en-US"/>
              </w:rPr>
              <w:t>0.55</w:t>
            </w:r>
          </w:p>
        </w:tc>
        <w:tc>
          <w:tcPr>
            <w:tcW w:w="1477" w:type="dxa"/>
          </w:tcPr>
          <w:p w:rsidR="0073799A" w:rsidRPr="008C4011" w:rsidRDefault="0073799A" w:rsidP="0073799A">
            <w:pPr>
              <w:rPr>
                <w:szCs w:val="28"/>
                <w:lang w:val="en-US"/>
              </w:rPr>
            </w:pPr>
            <w:r>
              <w:rPr>
                <w:szCs w:val="28"/>
                <w:lang w:val="en-US"/>
              </w:rPr>
              <w:t>0.35</w:t>
            </w:r>
          </w:p>
        </w:tc>
      </w:tr>
      <w:tr w:rsidR="0073799A" w:rsidTr="005D1B3E">
        <w:trPr>
          <w:gridAfter w:val="1"/>
          <w:wAfter w:w="1478" w:type="dxa"/>
          <w:trHeight w:val="145"/>
          <w:jc w:val="center"/>
        </w:trPr>
        <w:tc>
          <w:tcPr>
            <w:tcW w:w="1968" w:type="dxa"/>
          </w:tcPr>
          <w:p w:rsidR="0073799A" w:rsidRPr="003631B2" w:rsidRDefault="0073799A" w:rsidP="0073799A">
            <w:pPr>
              <w:rPr>
                <w:szCs w:val="28"/>
              </w:rPr>
            </w:pPr>
            <w:r>
              <w:rPr>
                <w:szCs w:val="28"/>
              </w:rPr>
              <w:t xml:space="preserve">Частота </w:t>
            </w:r>
          </w:p>
        </w:tc>
        <w:tc>
          <w:tcPr>
            <w:tcW w:w="2155" w:type="dxa"/>
            <w:vMerge/>
          </w:tcPr>
          <w:p w:rsidR="0073799A" w:rsidRPr="0071378D" w:rsidRDefault="0073799A" w:rsidP="0073799A">
            <w:pPr>
              <w:rPr>
                <w:szCs w:val="28"/>
              </w:rPr>
            </w:pPr>
          </w:p>
        </w:tc>
        <w:tc>
          <w:tcPr>
            <w:tcW w:w="1477" w:type="dxa"/>
          </w:tcPr>
          <w:p w:rsidR="0073799A" w:rsidRPr="008C4011" w:rsidRDefault="0073799A" w:rsidP="0073799A">
            <w:pPr>
              <w:rPr>
                <w:szCs w:val="28"/>
                <w:lang w:val="en-US"/>
              </w:rPr>
            </w:pPr>
            <w:r>
              <w:rPr>
                <w:szCs w:val="28"/>
                <w:lang w:val="en-US"/>
              </w:rPr>
              <w:t>9.6</w:t>
            </w:r>
          </w:p>
        </w:tc>
        <w:tc>
          <w:tcPr>
            <w:tcW w:w="1477" w:type="dxa"/>
          </w:tcPr>
          <w:p w:rsidR="0073799A" w:rsidRPr="008C4011" w:rsidRDefault="0073799A" w:rsidP="0073799A">
            <w:pPr>
              <w:rPr>
                <w:szCs w:val="28"/>
                <w:lang w:val="en-US"/>
              </w:rPr>
            </w:pPr>
            <w:r>
              <w:rPr>
                <w:szCs w:val="28"/>
                <w:lang w:val="en-US"/>
              </w:rPr>
              <w:t>9.9</w:t>
            </w:r>
          </w:p>
        </w:tc>
        <w:tc>
          <w:tcPr>
            <w:tcW w:w="1477" w:type="dxa"/>
          </w:tcPr>
          <w:p w:rsidR="0073799A" w:rsidRPr="001E2FA2" w:rsidRDefault="0073799A" w:rsidP="0073799A">
            <w:pPr>
              <w:rPr>
                <w:szCs w:val="28"/>
                <w:lang w:val="en-US"/>
              </w:rPr>
            </w:pPr>
            <w:r>
              <w:rPr>
                <w:szCs w:val="28"/>
                <w:lang w:val="en-US"/>
              </w:rPr>
              <w:t>10.2</w:t>
            </w:r>
          </w:p>
        </w:tc>
      </w:tr>
      <w:tr w:rsidR="0073799A" w:rsidTr="005D1B3E">
        <w:trPr>
          <w:trHeight w:val="145"/>
          <w:jc w:val="center"/>
        </w:trPr>
        <w:tc>
          <w:tcPr>
            <w:tcW w:w="1968" w:type="dxa"/>
          </w:tcPr>
          <w:p w:rsidR="0073799A" w:rsidRDefault="0073799A" w:rsidP="0073799A">
            <w:pPr>
              <w:rPr>
                <w:szCs w:val="28"/>
              </w:rPr>
            </w:pPr>
            <w:r w:rsidRPr="003577D6">
              <w:rPr>
                <w:szCs w:val="28"/>
              </w:rPr>
              <w:t>Амплітуда</w:t>
            </w:r>
          </w:p>
        </w:tc>
        <w:tc>
          <w:tcPr>
            <w:tcW w:w="2155" w:type="dxa"/>
            <w:vMerge w:val="restart"/>
          </w:tcPr>
          <w:p w:rsidR="0073799A" w:rsidRDefault="0073799A" w:rsidP="0073799A">
            <w:pPr>
              <w:rPr>
                <w:szCs w:val="28"/>
                <w:lang w:val="en-US"/>
              </w:rPr>
            </w:pPr>
            <w:r>
              <w:rPr>
                <w:szCs w:val="28"/>
                <w:lang w:val="en-US"/>
              </w:rPr>
              <w:t>3.03</w:t>
            </w:r>
          </w:p>
        </w:tc>
        <w:tc>
          <w:tcPr>
            <w:tcW w:w="1477" w:type="dxa"/>
          </w:tcPr>
          <w:p w:rsidR="0073799A" w:rsidRDefault="0073799A" w:rsidP="0073799A">
            <w:pPr>
              <w:rPr>
                <w:szCs w:val="28"/>
                <w:lang w:val="en-US"/>
              </w:rPr>
            </w:pPr>
            <w:r>
              <w:rPr>
                <w:szCs w:val="28"/>
                <w:lang w:val="en-US"/>
              </w:rPr>
              <w:t>0.12</w:t>
            </w:r>
          </w:p>
        </w:tc>
        <w:tc>
          <w:tcPr>
            <w:tcW w:w="1477" w:type="dxa"/>
          </w:tcPr>
          <w:p w:rsidR="0073799A" w:rsidRDefault="0073799A" w:rsidP="0073799A">
            <w:pPr>
              <w:rPr>
                <w:szCs w:val="28"/>
                <w:lang w:val="en-US"/>
              </w:rPr>
            </w:pPr>
            <w:r>
              <w:rPr>
                <w:szCs w:val="28"/>
                <w:lang w:val="en-US"/>
              </w:rPr>
              <w:t>0.52</w:t>
            </w:r>
          </w:p>
        </w:tc>
        <w:tc>
          <w:tcPr>
            <w:tcW w:w="1477" w:type="dxa"/>
          </w:tcPr>
          <w:p w:rsidR="0073799A" w:rsidRDefault="0073799A" w:rsidP="0073799A">
            <w:pPr>
              <w:rPr>
                <w:szCs w:val="28"/>
                <w:lang w:val="en-US"/>
              </w:rPr>
            </w:pPr>
            <w:r>
              <w:rPr>
                <w:szCs w:val="28"/>
                <w:lang w:val="en-US"/>
              </w:rPr>
              <w:t>0.38</w:t>
            </w:r>
          </w:p>
        </w:tc>
        <w:tc>
          <w:tcPr>
            <w:tcW w:w="1478" w:type="dxa"/>
          </w:tcPr>
          <w:p w:rsidR="0073799A" w:rsidRDefault="0073799A" w:rsidP="0073799A">
            <w:pPr>
              <w:rPr>
                <w:szCs w:val="28"/>
                <w:lang w:val="en-US"/>
              </w:rPr>
            </w:pPr>
            <w:r>
              <w:rPr>
                <w:szCs w:val="28"/>
                <w:lang w:val="en-US"/>
              </w:rPr>
              <w:t>0.04</w:t>
            </w:r>
          </w:p>
        </w:tc>
      </w:tr>
      <w:tr w:rsidR="0073799A" w:rsidTr="005D1B3E">
        <w:trPr>
          <w:trHeight w:val="145"/>
          <w:jc w:val="center"/>
        </w:trPr>
        <w:tc>
          <w:tcPr>
            <w:tcW w:w="1968" w:type="dxa"/>
          </w:tcPr>
          <w:p w:rsidR="0073799A" w:rsidRPr="003631B2" w:rsidRDefault="0073799A" w:rsidP="0073799A">
            <w:pPr>
              <w:rPr>
                <w:szCs w:val="28"/>
              </w:rPr>
            </w:pPr>
            <w:r>
              <w:rPr>
                <w:szCs w:val="28"/>
              </w:rPr>
              <w:t xml:space="preserve">Частота </w:t>
            </w:r>
          </w:p>
        </w:tc>
        <w:tc>
          <w:tcPr>
            <w:tcW w:w="2155" w:type="dxa"/>
            <w:vMerge/>
          </w:tcPr>
          <w:p w:rsidR="0073799A" w:rsidRDefault="0073799A" w:rsidP="0073799A">
            <w:pPr>
              <w:rPr>
                <w:szCs w:val="28"/>
                <w:lang w:val="en-US"/>
              </w:rPr>
            </w:pPr>
          </w:p>
        </w:tc>
        <w:tc>
          <w:tcPr>
            <w:tcW w:w="1477" w:type="dxa"/>
          </w:tcPr>
          <w:p w:rsidR="0073799A" w:rsidRDefault="0073799A" w:rsidP="0073799A">
            <w:pPr>
              <w:rPr>
                <w:szCs w:val="28"/>
                <w:lang w:val="en-US"/>
              </w:rPr>
            </w:pPr>
            <w:r>
              <w:rPr>
                <w:szCs w:val="28"/>
                <w:lang w:val="en-US"/>
              </w:rPr>
              <w:t>9.6</w:t>
            </w:r>
          </w:p>
        </w:tc>
        <w:tc>
          <w:tcPr>
            <w:tcW w:w="1477" w:type="dxa"/>
          </w:tcPr>
          <w:p w:rsidR="0073799A" w:rsidRDefault="0073799A" w:rsidP="0073799A">
            <w:pPr>
              <w:rPr>
                <w:szCs w:val="28"/>
                <w:lang w:val="en-US"/>
              </w:rPr>
            </w:pPr>
            <w:r>
              <w:rPr>
                <w:szCs w:val="28"/>
                <w:lang w:val="en-US"/>
              </w:rPr>
              <w:t>9.9</w:t>
            </w:r>
          </w:p>
        </w:tc>
        <w:tc>
          <w:tcPr>
            <w:tcW w:w="1477" w:type="dxa"/>
          </w:tcPr>
          <w:p w:rsidR="0073799A" w:rsidRDefault="0073799A" w:rsidP="0073799A">
            <w:pPr>
              <w:rPr>
                <w:szCs w:val="28"/>
                <w:lang w:val="en-US"/>
              </w:rPr>
            </w:pPr>
            <w:r>
              <w:rPr>
                <w:szCs w:val="28"/>
                <w:lang w:val="en-US"/>
              </w:rPr>
              <w:t>10.2</w:t>
            </w:r>
          </w:p>
        </w:tc>
        <w:tc>
          <w:tcPr>
            <w:tcW w:w="1478" w:type="dxa"/>
          </w:tcPr>
          <w:p w:rsidR="0073799A" w:rsidRDefault="0073799A" w:rsidP="0073799A">
            <w:pPr>
              <w:rPr>
                <w:szCs w:val="28"/>
                <w:lang w:val="en-US"/>
              </w:rPr>
            </w:pPr>
            <w:r>
              <w:rPr>
                <w:szCs w:val="28"/>
                <w:lang w:val="en-US"/>
              </w:rPr>
              <w:t>10.6</w:t>
            </w:r>
          </w:p>
        </w:tc>
      </w:tr>
      <w:tr w:rsidR="0073799A" w:rsidTr="005D1B3E">
        <w:trPr>
          <w:trHeight w:val="145"/>
          <w:jc w:val="center"/>
        </w:trPr>
        <w:tc>
          <w:tcPr>
            <w:tcW w:w="1968" w:type="dxa"/>
          </w:tcPr>
          <w:p w:rsidR="0073799A" w:rsidRDefault="0073799A" w:rsidP="0073799A">
            <w:pPr>
              <w:rPr>
                <w:szCs w:val="28"/>
              </w:rPr>
            </w:pPr>
            <w:r w:rsidRPr="003577D6">
              <w:rPr>
                <w:szCs w:val="28"/>
              </w:rPr>
              <w:t>Амплітуда</w:t>
            </w:r>
          </w:p>
        </w:tc>
        <w:tc>
          <w:tcPr>
            <w:tcW w:w="2155" w:type="dxa"/>
            <w:vMerge w:val="restart"/>
          </w:tcPr>
          <w:p w:rsidR="0073799A" w:rsidRDefault="0073799A" w:rsidP="0073799A">
            <w:pPr>
              <w:rPr>
                <w:szCs w:val="28"/>
                <w:lang w:val="en-US"/>
              </w:rPr>
            </w:pPr>
            <w:r>
              <w:rPr>
                <w:szCs w:val="28"/>
                <w:lang w:val="en-US"/>
              </w:rPr>
              <w:t>3.04</w:t>
            </w:r>
          </w:p>
        </w:tc>
        <w:tc>
          <w:tcPr>
            <w:tcW w:w="1477" w:type="dxa"/>
          </w:tcPr>
          <w:p w:rsidR="0073799A" w:rsidRPr="00223D7A" w:rsidRDefault="0073799A" w:rsidP="0073799A">
            <w:pPr>
              <w:rPr>
                <w:szCs w:val="20"/>
                <w:lang w:val="en-US"/>
              </w:rPr>
            </w:pPr>
            <w:r>
              <w:rPr>
                <w:szCs w:val="20"/>
                <w:lang w:val="en-US"/>
              </w:rPr>
              <w:t>0.09</w:t>
            </w:r>
          </w:p>
        </w:tc>
        <w:tc>
          <w:tcPr>
            <w:tcW w:w="1477" w:type="dxa"/>
          </w:tcPr>
          <w:p w:rsidR="0073799A" w:rsidRPr="00243FB0" w:rsidRDefault="0073799A" w:rsidP="0073799A">
            <w:pPr>
              <w:rPr>
                <w:lang w:val="en-US"/>
              </w:rPr>
            </w:pPr>
            <w:r>
              <w:rPr>
                <w:lang w:val="en-US"/>
              </w:rPr>
              <w:t>0.5</w:t>
            </w:r>
          </w:p>
        </w:tc>
        <w:tc>
          <w:tcPr>
            <w:tcW w:w="1477" w:type="dxa"/>
          </w:tcPr>
          <w:p w:rsidR="0073799A" w:rsidRPr="00243FB0" w:rsidRDefault="0073799A" w:rsidP="0073799A">
            <w:pPr>
              <w:rPr>
                <w:lang w:val="en-US"/>
              </w:rPr>
            </w:pPr>
            <w:r>
              <w:rPr>
                <w:lang w:val="en-US"/>
              </w:rPr>
              <w:t>0.4</w:t>
            </w:r>
          </w:p>
        </w:tc>
        <w:tc>
          <w:tcPr>
            <w:tcW w:w="1478" w:type="dxa"/>
            <w:tcBorders>
              <w:bottom w:val="single" w:sz="4" w:space="0" w:color="auto"/>
            </w:tcBorders>
            <w:shd w:val="clear" w:color="auto" w:fill="auto"/>
          </w:tcPr>
          <w:p w:rsidR="0073799A" w:rsidRPr="00932E6F" w:rsidRDefault="0073799A" w:rsidP="0073799A">
            <w:pPr>
              <w:rPr>
                <w:lang w:val="en-US"/>
              </w:rPr>
            </w:pPr>
            <w:r>
              <w:rPr>
                <w:lang w:val="en-US"/>
              </w:rPr>
              <w:t>0.05</w:t>
            </w:r>
          </w:p>
        </w:tc>
      </w:tr>
      <w:tr w:rsidR="0073799A" w:rsidTr="005D1B3E">
        <w:trPr>
          <w:trHeight w:val="145"/>
          <w:jc w:val="center"/>
        </w:trPr>
        <w:tc>
          <w:tcPr>
            <w:tcW w:w="1968" w:type="dxa"/>
          </w:tcPr>
          <w:p w:rsidR="0073799A" w:rsidRPr="003631B2" w:rsidRDefault="0073799A" w:rsidP="0073799A">
            <w:pPr>
              <w:rPr>
                <w:szCs w:val="28"/>
              </w:rPr>
            </w:pPr>
            <w:r>
              <w:rPr>
                <w:szCs w:val="28"/>
              </w:rPr>
              <w:t xml:space="preserve">Частота </w:t>
            </w:r>
          </w:p>
        </w:tc>
        <w:tc>
          <w:tcPr>
            <w:tcW w:w="2155" w:type="dxa"/>
            <w:vMerge/>
          </w:tcPr>
          <w:p w:rsidR="0073799A" w:rsidRDefault="0073799A" w:rsidP="0073799A">
            <w:pPr>
              <w:rPr>
                <w:szCs w:val="28"/>
                <w:lang w:val="en-US"/>
              </w:rPr>
            </w:pPr>
          </w:p>
        </w:tc>
        <w:tc>
          <w:tcPr>
            <w:tcW w:w="1477" w:type="dxa"/>
          </w:tcPr>
          <w:p w:rsidR="0073799A" w:rsidRPr="00223D7A" w:rsidRDefault="0073799A" w:rsidP="0073799A">
            <w:pPr>
              <w:rPr>
                <w:szCs w:val="20"/>
                <w:lang w:val="en-US"/>
              </w:rPr>
            </w:pPr>
            <w:r>
              <w:rPr>
                <w:szCs w:val="20"/>
                <w:lang w:val="en-US"/>
              </w:rPr>
              <w:t>9.5</w:t>
            </w:r>
          </w:p>
        </w:tc>
        <w:tc>
          <w:tcPr>
            <w:tcW w:w="1477" w:type="dxa"/>
          </w:tcPr>
          <w:p w:rsidR="0073799A" w:rsidRPr="00243FB0" w:rsidRDefault="0073799A" w:rsidP="0073799A">
            <w:pPr>
              <w:rPr>
                <w:lang w:val="en-US"/>
              </w:rPr>
            </w:pPr>
            <w:r>
              <w:rPr>
                <w:lang w:val="en-US"/>
              </w:rPr>
              <w:t>9.8</w:t>
            </w:r>
          </w:p>
        </w:tc>
        <w:tc>
          <w:tcPr>
            <w:tcW w:w="1477" w:type="dxa"/>
          </w:tcPr>
          <w:p w:rsidR="0073799A" w:rsidRPr="00243FB0" w:rsidRDefault="0073799A" w:rsidP="0073799A">
            <w:pPr>
              <w:rPr>
                <w:lang w:val="en-US"/>
              </w:rPr>
            </w:pPr>
            <w:r>
              <w:rPr>
                <w:lang w:val="en-US"/>
              </w:rPr>
              <w:t>10.2</w:t>
            </w:r>
          </w:p>
        </w:tc>
        <w:tc>
          <w:tcPr>
            <w:tcW w:w="1478" w:type="dxa"/>
            <w:tcBorders>
              <w:top w:val="single" w:sz="4" w:space="0" w:color="auto"/>
              <w:bottom w:val="single" w:sz="4" w:space="0" w:color="auto"/>
            </w:tcBorders>
            <w:shd w:val="clear" w:color="auto" w:fill="auto"/>
          </w:tcPr>
          <w:p w:rsidR="0073799A" w:rsidRPr="00932E6F" w:rsidRDefault="0073799A" w:rsidP="0073799A">
            <w:pPr>
              <w:rPr>
                <w:lang w:val="en-US"/>
              </w:rPr>
            </w:pPr>
            <w:r>
              <w:rPr>
                <w:lang w:val="en-US"/>
              </w:rPr>
              <w:t>10.5</w:t>
            </w:r>
          </w:p>
        </w:tc>
      </w:tr>
      <w:tr w:rsidR="0073799A" w:rsidTr="005D1B3E">
        <w:trPr>
          <w:gridAfter w:val="1"/>
          <w:wAfter w:w="1478" w:type="dxa"/>
          <w:trHeight w:val="145"/>
          <w:jc w:val="center"/>
        </w:trPr>
        <w:tc>
          <w:tcPr>
            <w:tcW w:w="1968" w:type="dxa"/>
          </w:tcPr>
          <w:p w:rsidR="0073799A" w:rsidRDefault="0073799A" w:rsidP="0073799A">
            <w:pPr>
              <w:rPr>
                <w:szCs w:val="28"/>
              </w:rPr>
            </w:pPr>
            <w:r w:rsidRPr="003577D6">
              <w:rPr>
                <w:szCs w:val="28"/>
              </w:rPr>
              <w:t>Амплітуда</w:t>
            </w:r>
          </w:p>
        </w:tc>
        <w:tc>
          <w:tcPr>
            <w:tcW w:w="2155" w:type="dxa"/>
            <w:vMerge w:val="restart"/>
          </w:tcPr>
          <w:p w:rsidR="0073799A" w:rsidRDefault="0073799A" w:rsidP="0073799A">
            <w:pPr>
              <w:rPr>
                <w:szCs w:val="28"/>
                <w:lang w:val="en-US"/>
              </w:rPr>
            </w:pPr>
            <w:r>
              <w:rPr>
                <w:szCs w:val="28"/>
                <w:lang w:val="en-US"/>
              </w:rPr>
              <w:t>2.99</w:t>
            </w:r>
          </w:p>
        </w:tc>
        <w:tc>
          <w:tcPr>
            <w:tcW w:w="1477" w:type="dxa"/>
          </w:tcPr>
          <w:p w:rsidR="0073799A" w:rsidRDefault="0073799A" w:rsidP="0073799A">
            <w:pPr>
              <w:rPr>
                <w:szCs w:val="28"/>
                <w:lang w:val="en-US"/>
              </w:rPr>
            </w:pPr>
            <w:r>
              <w:rPr>
                <w:szCs w:val="28"/>
                <w:lang w:val="en-US"/>
              </w:rPr>
              <w:t>0.28</w:t>
            </w:r>
          </w:p>
        </w:tc>
        <w:tc>
          <w:tcPr>
            <w:tcW w:w="1477" w:type="dxa"/>
          </w:tcPr>
          <w:p w:rsidR="0073799A" w:rsidRDefault="0073799A" w:rsidP="0073799A">
            <w:pPr>
              <w:rPr>
                <w:szCs w:val="28"/>
                <w:lang w:val="en-US"/>
              </w:rPr>
            </w:pPr>
            <w:r>
              <w:rPr>
                <w:szCs w:val="28"/>
                <w:lang w:val="en-US"/>
              </w:rPr>
              <w:t>0.55</w:t>
            </w:r>
          </w:p>
        </w:tc>
        <w:tc>
          <w:tcPr>
            <w:tcW w:w="1477" w:type="dxa"/>
          </w:tcPr>
          <w:p w:rsidR="0073799A" w:rsidRDefault="0073799A" w:rsidP="0073799A">
            <w:pPr>
              <w:rPr>
                <w:szCs w:val="28"/>
                <w:lang w:val="en-US"/>
              </w:rPr>
            </w:pPr>
            <w:r>
              <w:rPr>
                <w:szCs w:val="28"/>
                <w:lang w:val="en-US"/>
              </w:rPr>
              <w:t>0.2</w:t>
            </w:r>
          </w:p>
        </w:tc>
      </w:tr>
      <w:tr w:rsidR="0073799A" w:rsidTr="005D1B3E">
        <w:trPr>
          <w:gridAfter w:val="1"/>
          <w:wAfter w:w="1478" w:type="dxa"/>
          <w:trHeight w:val="145"/>
          <w:jc w:val="center"/>
        </w:trPr>
        <w:tc>
          <w:tcPr>
            <w:tcW w:w="1968" w:type="dxa"/>
          </w:tcPr>
          <w:p w:rsidR="0073799A" w:rsidRPr="003631B2" w:rsidRDefault="0073799A" w:rsidP="0073799A">
            <w:pPr>
              <w:rPr>
                <w:szCs w:val="28"/>
              </w:rPr>
            </w:pPr>
            <w:r>
              <w:rPr>
                <w:szCs w:val="28"/>
              </w:rPr>
              <w:t xml:space="preserve">Частота </w:t>
            </w:r>
          </w:p>
        </w:tc>
        <w:tc>
          <w:tcPr>
            <w:tcW w:w="2155" w:type="dxa"/>
            <w:vMerge/>
          </w:tcPr>
          <w:p w:rsidR="0073799A" w:rsidRDefault="0073799A" w:rsidP="0073799A">
            <w:pPr>
              <w:rPr>
                <w:szCs w:val="28"/>
                <w:lang w:val="en-US"/>
              </w:rPr>
            </w:pPr>
          </w:p>
        </w:tc>
        <w:tc>
          <w:tcPr>
            <w:tcW w:w="1477" w:type="dxa"/>
          </w:tcPr>
          <w:p w:rsidR="0073799A" w:rsidRDefault="0073799A" w:rsidP="0073799A">
            <w:pPr>
              <w:rPr>
                <w:szCs w:val="28"/>
                <w:lang w:val="en-US"/>
              </w:rPr>
            </w:pPr>
            <w:r>
              <w:rPr>
                <w:szCs w:val="28"/>
                <w:lang w:val="en-US"/>
              </w:rPr>
              <w:t>9.6</w:t>
            </w:r>
          </w:p>
        </w:tc>
        <w:tc>
          <w:tcPr>
            <w:tcW w:w="1477" w:type="dxa"/>
          </w:tcPr>
          <w:p w:rsidR="0073799A" w:rsidRDefault="0073799A" w:rsidP="0073799A">
            <w:pPr>
              <w:rPr>
                <w:szCs w:val="28"/>
                <w:lang w:val="en-US"/>
              </w:rPr>
            </w:pPr>
            <w:r>
              <w:rPr>
                <w:szCs w:val="28"/>
                <w:lang w:val="en-US"/>
              </w:rPr>
              <w:t>10.1</w:t>
            </w:r>
          </w:p>
        </w:tc>
        <w:tc>
          <w:tcPr>
            <w:tcW w:w="1477" w:type="dxa"/>
          </w:tcPr>
          <w:p w:rsidR="0073799A" w:rsidRDefault="0073799A" w:rsidP="0073799A">
            <w:pPr>
              <w:rPr>
                <w:szCs w:val="28"/>
                <w:lang w:val="en-US"/>
              </w:rPr>
            </w:pPr>
            <w:r>
              <w:rPr>
                <w:szCs w:val="28"/>
                <w:lang w:val="en-US"/>
              </w:rPr>
              <w:t>10.4</w:t>
            </w:r>
          </w:p>
        </w:tc>
      </w:tr>
      <w:tr w:rsidR="0073799A" w:rsidTr="005D1B3E">
        <w:trPr>
          <w:gridAfter w:val="1"/>
          <w:wAfter w:w="1478" w:type="dxa"/>
          <w:trHeight w:val="145"/>
          <w:jc w:val="center"/>
        </w:trPr>
        <w:tc>
          <w:tcPr>
            <w:tcW w:w="1968" w:type="dxa"/>
          </w:tcPr>
          <w:p w:rsidR="0073799A" w:rsidRDefault="0073799A" w:rsidP="0073799A">
            <w:pPr>
              <w:rPr>
                <w:szCs w:val="28"/>
              </w:rPr>
            </w:pPr>
            <w:r w:rsidRPr="003577D6">
              <w:rPr>
                <w:szCs w:val="28"/>
              </w:rPr>
              <w:t>Амплітуда</w:t>
            </w:r>
          </w:p>
        </w:tc>
        <w:tc>
          <w:tcPr>
            <w:tcW w:w="2155" w:type="dxa"/>
            <w:vMerge w:val="restart"/>
          </w:tcPr>
          <w:p w:rsidR="0073799A" w:rsidRDefault="0073799A" w:rsidP="0073799A">
            <w:pPr>
              <w:rPr>
                <w:szCs w:val="28"/>
                <w:lang w:val="en-US"/>
              </w:rPr>
            </w:pPr>
            <w:r>
              <w:rPr>
                <w:szCs w:val="28"/>
                <w:lang w:val="en-US"/>
              </w:rPr>
              <w:t>2.98</w:t>
            </w:r>
          </w:p>
        </w:tc>
        <w:tc>
          <w:tcPr>
            <w:tcW w:w="1477" w:type="dxa"/>
          </w:tcPr>
          <w:p w:rsidR="0073799A" w:rsidRDefault="0073799A" w:rsidP="0073799A">
            <w:pPr>
              <w:rPr>
                <w:szCs w:val="28"/>
                <w:lang w:val="en-US"/>
              </w:rPr>
            </w:pPr>
            <w:r>
              <w:rPr>
                <w:szCs w:val="28"/>
                <w:lang w:val="en-US"/>
              </w:rPr>
              <w:t>0.32</w:t>
            </w:r>
          </w:p>
        </w:tc>
        <w:tc>
          <w:tcPr>
            <w:tcW w:w="1477" w:type="dxa"/>
          </w:tcPr>
          <w:p w:rsidR="0073799A" w:rsidRDefault="0073799A" w:rsidP="0073799A">
            <w:pPr>
              <w:rPr>
                <w:szCs w:val="28"/>
                <w:lang w:val="en-US"/>
              </w:rPr>
            </w:pPr>
            <w:r>
              <w:rPr>
                <w:szCs w:val="28"/>
                <w:lang w:val="en-US"/>
              </w:rPr>
              <w:t>0.52</w:t>
            </w:r>
          </w:p>
        </w:tc>
        <w:tc>
          <w:tcPr>
            <w:tcW w:w="1477" w:type="dxa"/>
          </w:tcPr>
          <w:p w:rsidR="0073799A" w:rsidRDefault="0073799A" w:rsidP="0073799A">
            <w:pPr>
              <w:rPr>
                <w:szCs w:val="28"/>
                <w:lang w:val="en-US"/>
              </w:rPr>
            </w:pPr>
            <w:r>
              <w:rPr>
                <w:szCs w:val="28"/>
                <w:lang w:val="en-US"/>
              </w:rPr>
              <w:t>0.15</w:t>
            </w:r>
          </w:p>
        </w:tc>
      </w:tr>
      <w:tr w:rsidR="0073799A" w:rsidTr="005D1B3E">
        <w:trPr>
          <w:gridAfter w:val="1"/>
          <w:wAfter w:w="1478" w:type="dxa"/>
          <w:trHeight w:val="145"/>
          <w:jc w:val="center"/>
        </w:trPr>
        <w:tc>
          <w:tcPr>
            <w:tcW w:w="1968" w:type="dxa"/>
          </w:tcPr>
          <w:p w:rsidR="0073799A" w:rsidRPr="003631B2" w:rsidRDefault="0073799A" w:rsidP="0073799A">
            <w:pPr>
              <w:rPr>
                <w:szCs w:val="28"/>
              </w:rPr>
            </w:pPr>
            <w:r>
              <w:rPr>
                <w:szCs w:val="28"/>
              </w:rPr>
              <w:t xml:space="preserve">Частота </w:t>
            </w:r>
          </w:p>
        </w:tc>
        <w:tc>
          <w:tcPr>
            <w:tcW w:w="2155" w:type="dxa"/>
            <w:vMerge/>
          </w:tcPr>
          <w:p w:rsidR="0073799A" w:rsidRDefault="0073799A" w:rsidP="0073799A">
            <w:pPr>
              <w:rPr>
                <w:szCs w:val="28"/>
                <w:lang w:val="en-US"/>
              </w:rPr>
            </w:pPr>
          </w:p>
        </w:tc>
        <w:tc>
          <w:tcPr>
            <w:tcW w:w="1477" w:type="dxa"/>
          </w:tcPr>
          <w:p w:rsidR="0073799A" w:rsidRDefault="0073799A" w:rsidP="0073799A">
            <w:pPr>
              <w:rPr>
                <w:szCs w:val="28"/>
                <w:lang w:val="en-US"/>
              </w:rPr>
            </w:pPr>
            <w:r>
              <w:rPr>
                <w:szCs w:val="28"/>
                <w:lang w:val="en-US"/>
              </w:rPr>
              <w:t>9.7</w:t>
            </w:r>
          </w:p>
        </w:tc>
        <w:tc>
          <w:tcPr>
            <w:tcW w:w="1477" w:type="dxa"/>
          </w:tcPr>
          <w:p w:rsidR="0073799A" w:rsidRDefault="0073799A" w:rsidP="0073799A">
            <w:pPr>
              <w:rPr>
                <w:szCs w:val="28"/>
                <w:lang w:val="en-US"/>
              </w:rPr>
            </w:pPr>
            <w:r>
              <w:rPr>
                <w:szCs w:val="28"/>
                <w:lang w:val="en-US"/>
              </w:rPr>
              <w:t>10.1</w:t>
            </w:r>
          </w:p>
        </w:tc>
        <w:tc>
          <w:tcPr>
            <w:tcW w:w="1477" w:type="dxa"/>
          </w:tcPr>
          <w:p w:rsidR="0073799A" w:rsidRDefault="0073799A" w:rsidP="0073799A">
            <w:pPr>
              <w:rPr>
                <w:szCs w:val="28"/>
                <w:lang w:val="en-US"/>
              </w:rPr>
            </w:pPr>
            <w:r>
              <w:rPr>
                <w:szCs w:val="28"/>
                <w:lang w:val="en-US"/>
              </w:rPr>
              <w:t>10.4</w:t>
            </w:r>
          </w:p>
        </w:tc>
      </w:tr>
      <w:tr w:rsidR="0073799A" w:rsidTr="005D1B3E">
        <w:trPr>
          <w:trHeight w:val="145"/>
          <w:jc w:val="center"/>
        </w:trPr>
        <w:tc>
          <w:tcPr>
            <w:tcW w:w="1968" w:type="dxa"/>
          </w:tcPr>
          <w:p w:rsidR="0073799A" w:rsidRDefault="0073799A" w:rsidP="0073799A">
            <w:pPr>
              <w:rPr>
                <w:szCs w:val="28"/>
              </w:rPr>
            </w:pPr>
            <w:r w:rsidRPr="003577D6">
              <w:rPr>
                <w:szCs w:val="28"/>
              </w:rPr>
              <w:t>Амплітуда</w:t>
            </w:r>
          </w:p>
        </w:tc>
        <w:tc>
          <w:tcPr>
            <w:tcW w:w="2155" w:type="dxa"/>
            <w:vMerge w:val="restart"/>
          </w:tcPr>
          <w:p w:rsidR="0073799A" w:rsidRDefault="0073799A" w:rsidP="0073799A">
            <w:pPr>
              <w:rPr>
                <w:szCs w:val="28"/>
                <w:lang w:val="en-US"/>
              </w:rPr>
            </w:pPr>
            <w:r>
              <w:rPr>
                <w:szCs w:val="28"/>
                <w:lang w:val="en-US"/>
              </w:rPr>
              <w:t>2.97</w:t>
            </w:r>
          </w:p>
        </w:tc>
        <w:tc>
          <w:tcPr>
            <w:tcW w:w="1477" w:type="dxa"/>
          </w:tcPr>
          <w:p w:rsidR="0073799A" w:rsidRDefault="0073799A" w:rsidP="0073799A">
            <w:pPr>
              <w:rPr>
                <w:szCs w:val="28"/>
                <w:lang w:val="en-US"/>
              </w:rPr>
            </w:pPr>
            <w:r>
              <w:rPr>
                <w:szCs w:val="28"/>
                <w:lang w:val="en-US"/>
              </w:rPr>
              <w:t>0.05</w:t>
            </w:r>
          </w:p>
        </w:tc>
        <w:tc>
          <w:tcPr>
            <w:tcW w:w="1477" w:type="dxa"/>
          </w:tcPr>
          <w:p w:rsidR="0073799A" w:rsidRDefault="0073799A" w:rsidP="0073799A">
            <w:pPr>
              <w:rPr>
                <w:szCs w:val="28"/>
                <w:lang w:val="en-US"/>
              </w:rPr>
            </w:pPr>
            <w:r>
              <w:rPr>
                <w:szCs w:val="28"/>
                <w:lang w:val="en-US"/>
              </w:rPr>
              <w:t>0.36</w:t>
            </w:r>
          </w:p>
        </w:tc>
        <w:tc>
          <w:tcPr>
            <w:tcW w:w="1477" w:type="dxa"/>
          </w:tcPr>
          <w:p w:rsidR="0073799A" w:rsidRDefault="0073799A" w:rsidP="0073799A">
            <w:pPr>
              <w:rPr>
                <w:szCs w:val="28"/>
                <w:lang w:val="en-US"/>
              </w:rPr>
            </w:pPr>
            <w:r>
              <w:rPr>
                <w:szCs w:val="28"/>
                <w:lang w:val="en-US"/>
              </w:rPr>
              <w:t>0.5</w:t>
            </w:r>
          </w:p>
        </w:tc>
        <w:tc>
          <w:tcPr>
            <w:tcW w:w="1478" w:type="dxa"/>
          </w:tcPr>
          <w:p w:rsidR="0073799A" w:rsidRDefault="0073799A" w:rsidP="0073799A">
            <w:pPr>
              <w:rPr>
                <w:szCs w:val="28"/>
                <w:lang w:val="en-US"/>
              </w:rPr>
            </w:pPr>
            <w:r>
              <w:rPr>
                <w:szCs w:val="28"/>
                <w:lang w:val="en-US"/>
              </w:rPr>
              <w:t>0.12</w:t>
            </w:r>
          </w:p>
        </w:tc>
      </w:tr>
      <w:tr w:rsidR="0073799A" w:rsidTr="005D1B3E">
        <w:trPr>
          <w:trHeight w:val="145"/>
          <w:jc w:val="center"/>
        </w:trPr>
        <w:tc>
          <w:tcPr>
            <w:tcW w:w="1968" w:type="dxa"/>
          </w:tcPr>
          <w:p w:rsidR="0073799A" w:rsidRPr="003631B2" w:rsidRDefault="0073799A" w:rsidP="0073799A">
            <w:pPr>
              <w:rPr>
                <w:szCs w:val="28"/>
              </w:rPr>
            </w:pPr>
            <w:r>
              <w:rPr>
                <w:szCs w:val="28"/>
              </w:rPr>
              <w:t xml:space="preserve">Частота </w:t>
            </w:r>
          </w:p>
        </w:tc>
        <w:tc>
          <w:tcPr>
            <w:tcW w:w="2155" w:type="dxa"/>
            <w:vMerge/>
          </w:tcPr>
          <w:p w:rsidR="0073799A" w:rsidRDefault="0073799A" w:rsidP="0073799A">
            <w:pPr>
              <w:rPr>
                <w:szCs w:val="28"/>
                <w:lang w:val="en-US"/>
              </w:rPr>
            </w:pPr>
          </w:p>
        </w:tc>
        <w:tc>
          <w:tcPr>
            <w:tcW w:w="1477" w:type="dxa"/>
          </w:tcPr>
          <w:p w:rsidR="0073799A" w:rsidRDefault="0073799A" w:rsidP="0073799A">
            <w:pPr>
              <w:rPr>
                <w:szCs w:val="28"/>
                <w:lang w:val="en-US"/>
              </w:rPr>
            </w:pPr>
            <w:r>
              <w:rPr>
                <w:szCs w:val="28"/>
                <w:lang w:val="en-US"/>
              </w:rPr>
              <w:t>9.4</w:t>
            </w:r>
          </w:p>
        </w:tc>
        <w:tc>
          <w:tcPr>
            <w:tcW w:w="1477" w:type="dxa"/>
          </w:tcPr>
          <w:p w:rsidR="0073799A" w:rsidRDefault="0073799A" w:rsidP="0073799A">
            <w:pPr>
              <w:rPr>
                <w:szCs w:val="28"/>
                <w:lang w:val="en-US"/>
              </w:rPr>
            </w:pPr>
            <w:r>
              <w:rPr>
                <w:szCs w:val="28"/>
                <w:lang w:val="en-US"/>
              </w:rPr>
              <w:t>9.7</w:t>
            </w:r>
          </w:p>
        </w:tc>
        <w:tc>
          <w:tcPr>
            <w:tcW w:w="1477" w:type="dxa"/>
          </w:tcPr>
          <w:p w:rsidR="0073799A" w:rsidRDefault="0073799A" w:rsidP="0073799A">
            <w:pPr>
              <w:rPr>
                <w:szCs w:val="28"/>
                <w:lang w:val="en-US"/>
              </w:rPr>
            </w:pPr>
            <w:r>
              <w:rPr>
                <w:szCs w:val="28"/>
                <w:lang w:val="en-US"/>
              </w:rPr>
              <w:t>10.1</w:t>
            </w:r>
          </w:p>
        </w:tc>
        <w:tc>
          <w:tcPr>
            <w:tcW w:w="1478" w:type="dxa"/>
          </w:tcPr>
          <w:p w:rsidR="0073799A" w:rsidRDefault="0073799A" w:rsidP="0073799A">
            <w:pPr>
              <w:rPr>
                <w:szCs w:val="28"/>
                <w:lang w:val="en-US"/>
              </w:rPr>
            </w:pPr>
            <w:r>
              <w:rPr>
                <w:szCs w:val="28"/>
                <w:lang w:val="en-US"/>
              </w:rPr>
              <w:t>10.4</w:t>
            </w:r>
          </w:p>
        </w:tc>
      </w:tr>
      <w:tr w:rsidR="0073799A" w:rsidTr="005D1B3E">
        <w:trPr>
          <w:trHeight w:val="145"/>
          <w:jc w:val="center"/>
        </w:trPr>
        <w:tc>
          <w:tcPr>
            <w:tcW w:w="1968" w:type="dxa"/>
          </w:tcPr>
          <w:p w:rsidR="0073799A" w:rsidRDefault="0073799A" w:rsidP="0073799A">
            <w:pPr>
              <w:rPr>
                <w:szCs w:val="28"/>
              </w:rPr>
            </w:pPr>
            <w:r w:rsidRPr="003577D6">
              <w:rPr>
                <w:szCs w:val="28"/>
              </w:rPr>
              <w:t>Амплітуда</w:t>
            </w:r>
          </w:p>
        </w:tc>
        <w:tc>
          <w:tcPr>
            <w:tcW w:w="2155" w:type="dxa"/>
            <w:vMerge w:val="restart"/>
          </w:tcPr>
          <w:p w:rsidR="0073799A" w:rsidRDefault="0073799A" w:rsidP="0073799A">
            <w:pPr>
              <w:rPr>
                <w:szCs w:val="28"/>
                <w:lang w:val="en-US"/>
              </w:rPr>
            </w:pPr>
            <w:r>
              <w:rPr>
                <w:szCs w:val="28"/>
                <w:lang w:val="en-US"/>
              </w:rPr>
              <w:t>2.96</w:t>
            </w:r>
          </w:p>
        </w:tc>
        <w:tc>
          <w:tcPr>
            <w:tcW w:w="1477" w:type="dxa"/>
          </w:tcPr>
          <w:p w:rsidR="0073799A" w:rsidRPr="00223D7A" w:rsidRDefault="0073799A" w:rsidP="0073799A">
            <w:pPr>
              <w:rPr>
                <w:szCs w:val="20"/>
                <w:lang w:val="en-US"/>
              </w:rPr>
            </w:pPr>
            <w:r>
              <w:rPr>
                <w:szCs w:val="20"/>
                <w:lang w:val="en-US"/>
              </w:rPr>
              <w:t>0.05</w:t>
            </w:r>
          </w:p>
        </w:tc>
        <w:tc>
          <w:tcPr>
            <w:tcW w:w="1477" w:type="dxa"/>
          </w:tcPr>
          <w:p w:rsidR="0073799A" w:rsidRPr="00243FB0" w:rsidRDefault="0073799A" w:rsidP="0073799A">
            <w:pPr>
              <w:rPr>
                <w:lang w:val="en-US"/>
              </w:rPr>
            </w:pPr>
            <w:r>
              <w:rPr>
                <w:lang w:val="en-US"/>
              </w:rPr>
              <w:t>0.4</w:t>
            </w:r>
          </w:p>
        </w:tc>
        <w:tc>
          <w:tcPr>
            <w:tcW w:w="1477" w:type="dxa"/>
          </w:tcPr>
          <w:p w:rsidR="0073799A" w:rsidRPr="00243FB0" w:rsidRDefault="0073799A" w:rsidP="0073799A">
            <w:pPr>
              <w:rPr>
                <w:lang w:val="en-US"/>
              </w:rPr>
            </w:pPr>
            <w:r>
              <w:rPr>
                <w:lang w:val="en-US"/>
              </w:rPr>
              <w:t>0.5</w:t>
            </w:r>
          </w:p>
        </w:tc>
        <w:tc>
          <w:tcPr>
            <w:tcW w:w="1478" w:type="dxa"/>
            <w:tcBorders>
              <w:bottom w:val="single" w:sz="4" w:space="0" w:color="auto"/>
            </w:tcBorders>
            <w:shd w:val="clear" w:color="auto" w:fill="auto"/>
          </w:tcPr>
          <w:p w:rsidR="0073799A" w:rsidRPr="00932E6F" w:rsidRDefault="0073799A" w:rsidP="0073799A">
            <w:pPr>
              <w:rPr>
                <w:lang w:val="en-US"/>
              </w:rPr>
            </w:pPr>
            <w:r>
              <w:rPr>
                <w:lang w:val="en-US"/>
              </w:rPr>
              <w:t>0.1</w:t>
            </w:r>
          </w:p>
        </w:tc>
      </w:tr>
      <w:tr w:rsidR="0073799A" w:rsidTr="005D1B3E">
        <w:trPr>
          <w:trHeight w:val="145"/>
          <w:jc w:val="center"/>
        </w:trPr>
        <w:tc>
          <w:tcPr>
            <w:tcW w:w="1968" w:type="dxa"/>
          </w:tcPr>
          <w:p w:rsidR="0073799A" w:rsidRPr="003631B2" w:rsidRDefault="0073799A" w:rsidP="0073799A">
            <w:pPr>
              <w:rPr>
                <w:szCs w:val="28"/>
              </w:rPr>
            </w:pPr>
            <w:r>
              <w:rPr>
                <w:szCs w:val="28"/>
              </w:rPr>
              <w:t xml:space="preserve">Частота </w:t>
            </w:r>
          </w:p>
        </w:tc>
        <w:tc>
          <w:tcPr>
            <w:tcW w:w="2155" w:type="dxa"/>
            <w:vMerge/>
          </w:tcPr>
          <w:p w:rsidR="0073799A" w:rsidRDefault="0073799A" w:rsidP="0073799A">
            <w:pPr>
              <w:rPr>
                <w:szCs w:val="28"/>
                <w:lang w:val="en-US"/>
              </w:rPr>
            </w:pPr>
          </w:p>
        </w:tc>
        <w:tc>
          <w:tcPr>
            <w:tcW w:w="1477" w:type="dxa"/>
          </w:tcPr>
          <w:p w:rsidR="0073799A" w:rsidRPr="00223D7A" w:rsidRDefault="0073799A" w:rsidP="0073799A">
            <w:pPr>
              <w:rPr>
                <w:szCs w:val="20"/>
                <w:lang w:val="en-US"/>
              </w:rPr>
            </w:pPr>
            <w:r>
              <w:rPr>
                <w:szCs w:val="20"/>
                <w:lang w:val="en-US"/>
              </w:rPr>
              <w:t>9.4</w:t>
            </w:r>
          </w:p>
        </w:tc>
        <w:tc>
          <w:tcPr>
            <w:tcW w:w="1477" w:type="dxa"/>
          </w:tcPr>
          <w:p w:rsidR="0073799A" w:rsidRPr="00243FB0" w:rsidRDefault="0073799A" w:rsidP="0073799A">
            <w:pPr>
              <w:rPr>
                <w:lang w:val="en-US"/>
              </w:rPr>
            </w:pPr>
            <w:r>
              <w:rPr>
                <w:lang w:val="en-US"/>
              </w:rPr>
              <w:t>9.7</w:t>
            </w:r>
          </w:p>
        </w:tc>
        <w:tc>
          <w:tcPr>
            <w:tcW w:w="1477" w:type="dxa"/>
          </w:tcPr>
          <w:p w:rsidR="0073799A" w:rsidRPr="00243FB0" w:rsidRDefault="0073799A" w:rsidP="0073799A">
            <w:pPr>
              <w:rPr>
                <w:lang w:val="en-US"/>
              </w:rPr>
            </w:pPr>
            <w:r>
              <w:rPr>
                <w:lang w:val="en-US"/>
              </w:rPr>
              <w:t>10.1</w:t>
            </w:r>
          </w:p>
        </w:tc>
        <w:tc>
          <w:tcPr>
            <w:tcW w:w="1478" w:type="dxa"/>
            <w:tcBorders>
              <w:bottom w:val="single" w:sz="4" w:space="0" w:color="auto"/>
            </w:tcBorders>
            <w:shd w:val="clear" w:color="auto" w:fill="auto"/>
          </w:tcPr>
          <w:p w:rsidR="0073799A" w:rsidRPr="00932E6F" w:rsidRDefault="0073799A" w:rsidP="0073799A">
            <w:pPr>
              <w:rPr>
                <w:lang w:val="en-US"/>
              </w:rPr>
            </w:pPr>
            <w:r>
              <w:rPr>
                <w:lang w:val="en-US"/>
              </w:rPr>
              <w:t>10.5</w:t>
            </w:r>
          </w:p>
        </w:tc>
      </w:tr>
    </w:tbl>
    <w:p w:rsidR="00CE6030" w:rsidRDefault="00CE6030" w:rsidP="00657002">
      <w:pPr>
        <w:pStyle w:val="a9"/>
        <w:ind w:firstLine="0"/>
        <w:jc w:val="center"/>
        <w:rPr>
          <w:sz w:val="28"/>
          <w:szCs w:val="28"/>
        </w:rPr>
      </w:pPr>
    </w:p>
    <w:p w:rsidR="00CE6030" w:rsidRDefault="00CE6030" w:rsidP="00657002">
      <w:pPr>
        <w:pStyle w:val="a9"/>
        <w:ind w:firstLine="0"/>
        <w:jc w:val="center"/>
        <w:rPr>
          <w:sz w:val="28"/>
          <w:szCs w:val="28"/>
        </w:rPr>
      </w:pPr>
    </w:p>
    <w:p w:rsidR="00CE6030" w:rsidRDefault="00CE6030" w:rsidP="00657002">
      <w:pPr>
        <w:pStyle w:val="a9"/>
        <w:ind w:firstLine="0"/>
        <w:jc w:val="center"/>
        <w:rPr>
          <w:sz w:val="28"/>
          <w:szCs w:val="28"/>
        </w:rPr>
      </w:pPr>
    </w:p>
    <w:p w:rsidR="00CE6030" w:rsidRDefault="00CE6030" w:rsidP="00657002">
      <w:pPr>
        <w:pStyle w:val="a9"/>
        <w:ind w:firstLine="0"/>
        <w:jc w:val="center"/>
        <w:rPr>
          <w:sz w:val="28"/>
          <w:szCs w:val="28"/>
        </w:rPr>
      </w:pPr>
    </w:p>
    <w:p w:rsidR="005D1B3E" w:rsidRPr="005D1B3E" w:rsidRDefault="0073799A" w:rsidP="00657002">
      <w:pPr>
        <w:pStyle w:val="a9"/>
        <w:ind w:firstLine="0"/>
        <w:jc w:val="center"/>
        <w:rPr>
          <w:sz w:val="28"/>
          <w:szCs w:val="28"/>
        </w:rPr>
      </w:pPr>
      <w:r w:rsidRPr="007C5FF4">
        <w:rPr>
          <w:sz w:val="28"/>
          <w:szCs w:val="28"/>
        </w:rPr>
        <w:lastRenderedPageBreak/>
        <w:t xml:space="preserve">Вікно </w:t>
      </w:r>
      <w:r>
        <w:rPr>
          <w:sz w:val="28"/>
          <w:szCs w:val="28"/>
          <w:lang w:val="en-US"/>
        </w:rPr>
        <w:t>Blackman</w:t>
      </w:r>
    </w:p>
    <w:p w:rsidR="005D1B3E" w:rsidRDefault="005D1B3E" w:rsidP="0073799A">
      <w:pPr>
        <w:pStyle w:val="a9"/>
        <w:rPr>
          <w:sz w:val="28"/>
          <w:szCs w:val="28"/>
        </w:rPr>
      </w:pPr>
    </w:p>
    <w:p w:rsidR="00CE6030" w:rsidRPr="00AE7AB7" w:rsidRDefault="00CE6030" w:rsidP="00AE7AB7">
      <w:pPr>
        <w:pStyle w:val="a9"/>
        <w:ind w:firstLine="0"/>
        <w:jc w:val="left"/>
        <w:rPr>
          <w:sz w:val="28"/>
          <w:szCs w:val="28"/>
        </w:rPr>
      </w:pPr>
      <w:r w:rsidRPr="00AE7AB7">
        <w:rPr>
          <w:sz w:val="28"/>
          <w:szCs w:val="28"/>
        </w:rPr>
        <w:t>Таблиця</w:t>
      </w:r>
      <w:r w:rsidR="00AE7AB7" w:rsidRPr="00AE7AB7">
        <w:rPr>
          <w:sz w:val="28"/>
          <w:szCs w:val="28"/>
        </w:rPr>
        <w:t xml:space="preserve"> 5.2.48</w:t>
      </w:r>
    </w:p>
    <w:tbl>
      <w:tblPr>
        <w:tblStyle w:val="af4"/>
        <w:tblW w:w="0" w:type="auto"/>
        <w:tblInd w:w="250" w:type="dxa"/>
        <w:tblLook w:val="04A0" w:firstRow="1" w:lastRow="0" w:firstColumn="1" w:lastColumn="0" w:noHBand="0" w:noVBand="1"/>
      </w:tblPr>
      <w:tblGrid>
        <w:gridCol w:w="2235"/>
        <w:gridCol w:w="7829"/>
      </w:tblGrid>
      <w:tr w:rsidR="0073799A" w:rsidTr="00CE6030">
        <w:trPr>
          <w:trHeight w:val="529"/>
        </w:trPr>
        <w:tc>
          <w:tcPr>
            <w:tcW w:w="2235" w:type="dxa"/>
          </w:tcPr>
          <w:p w:rsidR="0073799A" w:rsidRPr="0061345B" w:rsidRDefault="0073799A" w:rsidP="00CE6030">
            <w:pPr>
              <w:ind w:left="0"/>
              <w:rPr>
                <w:szCs w:val="28"/>
                <w:lang w:val="en-US"/>
              </w:rPr>
            </w:pPr>
            <w:r>
              <w:rPr>
                <w:szCs w:val="28"/>
                <w:lang w:val="en-US"/>
              </w:rPr>
              <w:t xml:space="preserve">Windows </w:t>
            </w:r>
            <w:r w:rsidR="00CE6030">
              <w:rPr>
                <w:szCs w:val="28"/>
                <w:lang w:val="en-US"/>
              </w:rPr>
              <w:t>Length</w:t>
            </w:r>
          </w:p>
        </w:tc>
        <w:tc>
          <w:tcPr>
            <w:tcW w:w="7829" w:type="dxa"/>
          </w:tcPr>
          <w:p w:rsidR="0073799A" w:rsidRDefault="0073799A" w:rsidP="0073799A">
            <w:pPr>
              <w:jc w:val="center"/>
              <w:rPr>
                <w:szCs w:val="28"/>
              </w:rPr>
            </w:pPr>
            <w:r w:rsidRPr="00DE43BF">
              <w:rPr>
                <w:szCs w:val="20"/>
                <w:lang w:val="en-US"/>
              </w:rPr>
              <w:t>Screenshot</w:t>
            </w:r>
          </w:p>
        </w:tc>
      </w:tr>
      <w:tr w:rsidR="0073799A" w:rsidTr="00CE6030">
        <w:trPr>
          <w:trHeight w:val="3520"/>
        </w:trPr>
        <w:tc>
          <w:tcPr>
            <w:tcW w:w="2235" w:type="dxa"/>
          </w:tcPr>
          <w:p w:rsidR="0073799A" w:rsidRPr="00243FD3" w:rsidRDefault="0073799A" w:rsidP="0073799A">
            <w:pPr>
              <w:tabs>
                <w:tab w:val="center" w:pos="1009"/>
                <w:tab w:val="right" w:pos="2019"/>
              </w:tabs>
              <w:rPr>
                <w:szCs w:val="28"/>
                <w:lang w:val="en-US"/>
              </w:rPr>
            </w:pPr>
            <w:r>
              <w:rPr>
                <w:szCs w:val="28"/>
                <w:lang w:val="en-US"/>
              </w:rPr>
              <w:tab/>
              <w:t>3</w:t>
            </w:r>
            <w:r>
              <w:rPr>
                <w:szCs w:val="28"/>
                <w:lang w:val="en-US"/>
              </w:rPr>
              <w:tab/>
            </w:r>
          </w:p>
        </w:tc>
        <w:tc>
          <w:tcPr>
            <w:tcW w:w="7829" w:type="dxa"/>
          </w:tcPr>
          <w:p w:rsidR="0073799A" w:rsidRPr="00CE6030" w:rsidRDefault="0073799A" w:rsidP="00CE6030">
            <w:pPr>
              <w:tabs>
                <w:tab w:val="left" w:pos="898"/>
              </w:tabs>
              <w:jc w:val="center"/>
              <w:rPr>
                <w:szCs w:val="28"/>
              </w:rPr>
            </w:pPr>
            <w:r>
              <w:rPr>
                <w:noProof/>
                <w:lang w:val="ru-RU" w:eastAsia="ru-RU"/>
              </w:rPr>
              <w:drawing>
                <wp:inline distT="0" distB="0" distL="0" distR="0" wp14:anchorId="43E1064D" wp14:editId="2ABB9FE6">
                  <wp:extent cx="3286125" cy="2127901"/>
                  <wp:effectExtent l="0" t="0" r="0" b="5715"/>
                  <wp:docPr id="201" name="Рисунок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8"/>
                          <a:stretch>
                            <a:fillRect/>
                          </a:stretch>
                        </pic:blipFill>
                        <pic:spPr>
                          <a:xfrm>
                            <a:off x="0" y="0"/>
                            <a:ext cx="3297033" cy="2134964"/>
                          </a:xfrm>
                          <a:prstGeom prst="rect">
                            <a:avLst/>
                          </a:prstGeom>
                        </pic:spPr>
                      </pic:pic>
                    </a:graphicData>
                  </a:graphic>
                </wp:inline>
              </w:drawing>
            </w:r>
          </w:p>
        </w:tc>
      </w:tr>
      <w:tr w:rsidR="0073799A" w:rsidTr="00CE6030">
        <w:trPr>
          <w:trHeight w:val="3541"/>
        </w:trPr>
        <w:tc>
          <w:tcPr>
            <w:tcW w:w="2235" w:type="dxa"/>
          </w:tcPr>
          <w:p w:rsidR="0073799A" w:rsidRDefault="0073799A" w:rsidP="0073799A">
            <w:pPr>
              <w:jc w:val="center"/>
              <w:rPr>
                <w:szCs w:val="28"/>
                <w:lang w:val="en-US"/>
              </w:rPr>
            </w:pPr>
            <w:r>
              <w:rPr>
                <w:szCs w:val="28"/>
                <w:lang w:val="en-US"/>
              </w:rPr>
              <w:t>3.01</w:t>
            </w:r>
          </w:p>
        </w:tc>
        <w:tc>
          <w:tcPr>
            <w:tcW w:w="7829" w:type="dxa"/>
          </w:tcPr>
          <w:p w:rsidR="0073799A" w:rsidRDefault="0073799A" w:rsidP="0073799A">
            <w:pPr>
              <w:jc w:val="center"/>
              <w:rPr>
                <w:szCs w:val="28"/>
              </w:rPr>
            </w:pPr>
            <w:r>
              <w:rPr>
                <w:noProof/>
                <w:lang w:val="ru-RU" w:eastAsia="ru-RU"/>
              </w:rPr>
              <w:drawing>
                <wp:inline distT="0" distB="0" distL="0" distR="0" wp14:anchorId="7AF211EB" wp14:editId="33A65CA2">
                  <wp:extent cx="3305175" cy="2199784"/>
                  <wp:effectExtent l="0" t="0" r="0" b="0"/>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9"/>
                          <a:stretch>
                            <a:fillRect/>
                          </a:stretch>
                        </pic:blipFill>
                        <pic:spPr>
                          <a:xfrm>
                            <a:off x="0" y="0"/>
                            <a:ext cx="3318875" cy="2208902"/>
                          </a:xfrm>
                          <a:prstGeom prst="rect">
                            <a:avLst/>
                          </a:prstGeom>
                        </pic:spPr>
                      </pic:pic>
                    </a:graphicData>
                  </a:graphic>
                </wp:inline>
              </w:drawing>
            </w:r>
          </w:p>
        </w:tc>
      </w:tr>
      <w:tr w:rsidR="0073799A" w:rsidTr="005D1B3E">
        <w:trPr>
          <w:trHeight w:val="3983"/>
        </w:trPr>
        <w:tc>
          <w:tcPr>
            <w:tcW w:w="2235" w:type="dxa"/>
          </w:tcPr>
          <w:p w:rsidR="0073799A" w:rsidRDefault="0073799A" w:rsidP="0073799A">
            <w:pPr>
              <w:jc w:val="center"/>
              <w:rPr>
                <w:szCs w:val="28"/>
                <w:lang w:val="en-US"/>
              </w:rPr>
            </w:pPr>
            <w:r>
              <w:rPr>
                <w:szCs w:val="28"/>
                <w:lang w:val="en-US"/>
              </w:rPr>
              <w:t>3.02</w:t>
            </w:r>
          </w:p>
        </w:tc>
        <w:tc>
          <w:tcPr>
            <w:tcW w:w="7829" w:type="dxa"/>
          </w:tcPr>
          <w:p w:rsidR="0073799A" w:rsidRDefault="0073799A" w:rsidP="0073799A">
            <w:pPr>
              <w:jc w:val="center"/>
              <w:rPr>
                <w:noProof/>
                <w:lang w:eastAsia="ru-RU"/>
              </w:rPr>
            </w:pPr>
            <w:r>
              <w:rPr>
                <w:noProof/>
                <w:lang w:val="ru-RU" w:eastAsia="ru-RU"/>
              </w:rPr>
              <w:drawing>
                <wp:inline distT="0" distB="0" distL="0" distR="0" wp14:anchorId="103C7ADC" wp14:editId="7B4212C0">
                  <wp:extent cx="3357798" cy="2216586"/>
                  <wp:effectExtent l="0" t="0" r="0" b="0"/>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0"/>
                          <a:stretch>
                            <a:fillRect/>
                          </a:stretch>
                        </pic:blipFill>
                        <pic:spPr>
                          <a:xfrm>
                            <a:off x="0" y="0"/>
                            <a:ext cx="3360375" cy="2218287"/>
                          </a:xfrm>
                          <a:prstGeom prst="rect">
                            <a:avLst/>
                          </a:prstGeom>
                        </pic:spPr>
                      </pic:pic>
                    </a:graphicData>
                  </a:graphic>
                </wp:inline>
              </w:drawing>
            </w:r>
          </w:p>
        </w:tc>
      </w:tr>
    </w:tbl>
    <w:p w:rsidR="00CE6030" w:rsidRDefault="00CE6030" w:rsidP="00CE6030">
      <w:pPr>
        <w:tabs>
          <w:tab w:val="left" w:pos="1997"/>
        </w:tabs>
        <w:rPr>
          <w:szCs w:val="28"/>
        </w:rPr>
      </w:pPr>
      <w:r>
        <w:rPr>
          <w:szCs w:val="28"/>
        </w:rPr>
        <w:tab/>
      </w:r>
    </w:p>
    <w:p w:rsidR="00CE6030" w:rsidRDefault="00CE6030" w:rsidP="00CE6030">
      <w:pPr>
        <w:tabs>
          <w:tab w:val="left" w:pos="1997"/>
        </w:tabs>
        <w:rPr>
          <w:szCs w:val="28"/>
        </w:rPr>
      </w:pPr>
      <w:r w:rsidRPr="00E91EB7">
        <w:rPr>
          <w:szCs w:val="28"/>
        </w:rPr>
        <w:lastRenderedPageBreak/>
        <w:t>Продовження таблиці</w:t>
      </w:r>
      <w:r w:rsidR="00AE7AB7">
        <w:rPr>
          <w:szCs w:val="28"/>
        </w:rPr>
        <w:t xml:space="preserve"> </w:t>
      </w:r>
      <w:r w:rsidR="00AE7AB7">
        <w:t>5.2.48</w:t>
      </w:r>
    </w:p>
    <w:tbl>
      <w:tblPr>
        <w:tblStyle w:val="af4"/>
        <w:tblW w:w="0" w:type="auto"/>
        <w:tblInd w:w="250" w:type="dxa"/>
        <w:tblLook w:val="04A0" w:firstRow="1" w:lastRow="0" w:firstColumn="1" w:lastColumn="0" w:noHBand="0" w:noVBand="1"/>
      </w:tblPr>
      <w:tblGrid>
        <w:gridCol w:w="2235"/>
        <w:gridCol w:w="7829"/>
      </w:tblGrid>
      <w:tr w:rsidR="00CE6030" w:rsidTr="00122212">
        <w:trPr>
          <w:trHeight w:val="3983"/>
        </w:trPr>
        <w:tc>
          <w:tcPr>
            <w:tcW w:w="2235" w:type="dxa"/>
          </w:tcPr>
          <w:p w:rsidR="00CE6030" w:rsidRDefault="00CE6030" w:rsidP="00122212">
            <w:pPr>
              <w:jc w:val="center"/>
              <w:rPr>
                <w:szCs w:val="28"/>
                <w:lang w:val="en-US"/>
              </w:rPr>
            </w:pPr>
            <w:r>
              <w:rPr>
                <w:szCs w:val="28"/>
                <w:lang w:val="en-US"/>
              </w:rPr>
              <w:t>3.03</w:t>
            </w:r>
          </w:p>
          <w:p w:rsidR="00CE6030" w:rsidRDefault="00CE6030" w:rsidP="00122212">
            <w:pPr>
              <w:jc w:val="center"/>
              <w:rPr>
                <w:szCs w:val="28"/>
                <w:lang w:val="en-US"/>
              </w:rPr>
            </w:pPr>
          </w:p>
        </w:tc>
        <w:tc>
          <w:tcPr>
            <w:tcW w:w="7829" w:type="dxa"/>
          </w:tcPr>
          <w:p w:rsidR="00CE6030" w:rsidRDefault="00CE6030" w:rsidP="00CE6030">
            <w:pPr>
              <w:ind w:left="0"/>
              <w:jc w:val="center"/>
              <w:rPr>
                <w:noProof/>
                <w:lang w:eastAsia="ru-RU"/>
              </w:rPr>
            </w:pPr>
            <w:r>
              <w:rPr>
                <w:noProof/>
                <w:lang w:val="ru-RU" w:eastAsia="ru-RU"/>
              </w:rPr>
              <w:drawing>
                <wp:inline distT="0" distB="0" distL="0" distR="0" wp14:anchorId="30D63EDF" wp14:editId="2636B2E0">
                  <wp:extent cx="3562350" cy="2294589"/>
                  <wp:effectExtent l="0" t="0" r="0" b="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1"/>
                          <a:stretch>
                            <a:fillRect/>
                          </a:stretch>
                        </pic:blipFill>
                        <pic:spPr>
                          <a:xfrm>
                            <a:off x="0" y="0"/>
                            <a:ext cx="3568096" cy="2298290"/>
                          </a:xfrm>
                          <a:prstGeom prst="rect">
                            <a:avLst/>
                          </a:prstGeom>
                        </pic:spPr>
                      </pic:pic>
                    </a:graphicData>
                  </a:graphic>
                </wp:inline>
              </w:drawing>
            </w:r>
          </w:p>
        </w:tc>
      </w:tr>
      <w:tr w:rsidR="00CE6030" w:rsidTr="00122212">
        <w:trPr>
          <w:trHeight w:val="3983"/>
        </w:trPr>
        <w:tc>
          <w:tcPr>
            <w:tcW w:w="2235" w:type="dxa"/>
          </w:tcPr>
          <w:p w:rsidR="00CE6030" w:rsidRDefault="00CE6030" w:rsidP="00122212">
            <w:pPr>
              <w:jc w:val="center"/>
              <w:rPr>
                <w:szCs w:val="28"/>
                <w:lang w:val="en-US"/>
              </w:rPr>
            </w:pPr>
            <w:r>
              <w:rPr>
                <w:szCs w:val="28"/>
                <w:lang w:val="en-US"/>
              </w:rPr>
              <w:t>3.04</w:t>
            </w:r>
          </w:p>
        </w:tc>
        <w:tc>
          <w:tcPr>
            <w:tcW w:w="7829" w:type="dxa"/>
          </w:tcPr>
          <w:p w:rsidR="00CE6030" w:rsidRDefault="00CE6030" w:rsidP="00122212">
            <w:pPr>
              <w:jc w:val="center"/>
              <w:rPr>
                <w:noProof/>
                <w:lang w:eastAsia="ru-RU"/>
              </w:rPr>
            </w:pPr>
            <w:r>
              <w:rPr>
                <w:noProof/>
                <w:lang w:val="ru-RU" w:eastAsia="ru-RU"/>
              </w:rPr>
              <w:drawing>
                <wp:inline distT="0" distB="0" distL="0" distR="0" wp14:anchorId="1B790841" wp14:editId="0D3E6707">
                  <wp:extent cx="3872675" cy="2506585"/>
                  <wp:effectExtent l="0" t="0" r="0" b="8255"/>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2"/>
                          <a:stretch>
                            <a:fillRect/>
                          </a:stretch>
                        </pic:blipFill>
                        <pic:spPr>
                          <a:xfrm>
                            <a:off x="0" y="0"/>
                            <a:ext cx="3883660" cy="2513695"/>
                          </a:xfrm>
                          <a:prstGeom prst="rect">
                            <a:avLst/>
                          </a:prstGeom>
                        </pic:spPr>
                      </pic:pic>
                    </a:graphicData>
                  </a:graphic>
                </wp:inline>
              </w:drawing>
            </w:r>
          </w:p>
        </w:tc>
      </w:tr>
      <w:tr w:rsidR="00CE6030" w:rsidTr="00122212">
        <w:trPr>
          <w:trHeight w:val="3983"/>
        </w:trPr>
        <w:tc>
          <w:tcPr>
            <w:tcW w:w="2235" w:type="dxa"/>
          </w:tcPr>
          <w:p w:rsidR="00CE6030" w:rsidRDefault="00CE6030" w:rsidP="00122212">
            <w:pPr>
              <w:jc w:val="center"/>
              <w:rPr>
                <w:szCs w:val="28"/>
                <w:lang w:val="en-US"/>
              </w:rPr>
            </w:pPr>
            <w:r>
              <w:rPr>
                <w:szCs w:val="28"/>
                <w:lang w:val="en-US"/>
              </w:rPr>
              <w:t>2.99</w:t>
            </w:r>
          </w:p>
        </w:tc>
        <w:tc>
          <w:tcPr>
            <w:tcW w:w="7829" w:type="dxa"/>
          </w:tcPr>
          <w:p w:rsidR="00CE6030" w:rsidRDefault="00CE6030" w:rsidP="00122212">
            <w:pPr>
              <w:jc w:val="center"/>
              <w:rPr>
                <w:noProof/>
                <w:lang w:eastAsia="ru-RU"/>
              </w:rPr>
            </w:pPr>
            <w:r>
              <w:rPr>
                <w:noProof/>
                <w:lang w:val="ru-RU" w:eastAsia="ru-RU"/>
              </w:rPr>
              <w:drawing>
                <wp:inline distT="0" distB="0" distL="0" distR="0" wp14:anchorId="2E0340F9" wp14:editId="4DE06A98">
                  <wp:extent cx="3558960" cy="2324100"/>
                  <wp:effectExtent l="0" t="0" r="3810" b="0"/>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3"/>
                          <a:stretch>
                            <a:fillRect/>
                          </a:stretch>
                        </pic:blipFill>
                        <pic:spPr>
                          <a:xfrm>
                            <a:off x="0" y="0"/>
                            <a:ext cx="3567902" cy="2329939"/>
                          </a:xfrm>
                          <a:prstGeom prst="rect">
                            <a:avLst/>
                          </a:prstGeom>
                        </pic:spPr>
                      </pic:pic>
                    </a:graphicData>
                  </a:graphic>
                </wp:inline>
              </w:drawing>
            </w:r>
          </w:p>
        </w:tc>
      </w:tr>
    </w:tbl>
    <w:p w:rsidR="00CE6030" w:rsidRDefault="00CE6030" w:rsidP="00CE6030">
      <w:pPr>
        <w:tabs>
          <w:tab w:val="left" w:pos="1997"/>
        </w:tabs>
        <w:rPr>
          <w:szCs w:val="28"/>
        </w:rPr>
      </w:pPr>
    </w:p>
    <w:p w:rsidR="00CE6030" w:rsidRDefault="00CE6030" w:rsidP="00CE6030">
      <w:pPr>
        <w:tabs>
          <w:tab w:val="left" w:pos="1997"/>
        </w:tabs>
        <w:rPr>
          <w:szCs w:val="28"/>
        </w:rPr>
      </w:pPr>
      <w:r w:rsidRPr="00E91EB7">
        <w:rPr>
          <w:szCs w:val="28"/>
        </w:rPr>
        <w:lastRenderedPageBreak/>
        <w:t>Продовження таблиці</w:t>
      </w:r>
      <w:r w:rsidR="00AE7AB7">
        <w:rPr>
          <w:szCs w:val="28"/>
        </w:rPr>
        <w:t xml:space="preserve"> </w:t>
      </w:r>
      <w:r w:rsidR="00AE7AB7">
        <w:t>5.2.48</w:t>
      </w:r>
    </w:p>
    <w:tbl>
      <w:tblPr>
        <w:tblStyle w:val="af4"/>
        <w:tblW w:w="0" w:type="auto"/>
        <w:tblInd w:w="250" w:type="dxa"/>
        <w:tblLook w:val="04A0" w:firstRow="1" w:lastRow="0" w:firstColumn="1" w:lastColumn="0" w:noHBand="0" w:noVBand="1"/>
      </w:tblPr>
      <w:tblGrid>
        <w:gridCol w:w="2235"/>
        <w:gridCol w:w="7829"/>
      </w:tblGrid>
      <w:tr w:rsidR="00CE6030" w:rsidTr="00122212">
        <w:trPr>
          <w:trHeight w:val="3983"/>
        </w:trPr>
        <w:tc>
          <w:tcPr>
            <w:tcW w:w="2235" w:type="dxa"/>
          </w:tcPr>
          <w:p w:rsidR="00CE6030" w:rsidRDefault="00CE6030" w:rsidP="00122212">
            <w:pPr>
              <w:jc w:val="center"/>
              <w:rPr>
                <w:szCs w:val="28"/>
                <w:lang w:val="en-US"/>
              </w:rPr>
            </w:pPr>
            <w:r>
              <w:rPr>
                <w:szCs w:val="28"/>
                <w:lang w:val="en-US"/>
              </w:rPr>
              <w:t>2.98</w:t>
            </w:r>
          </w:p>
        </w:tc>
        <w:tc>
          <w:tcPr>
            <w:tcW w:w="7829" w:type="dxa"/>
          </w:tcPr>
          <w:p w:rsidR="00CE6030" w:rsidRDefault="00CE6030" w:rsidP="00122212">
            <w:pPr>
              <w:jc w:val="center"/>
              <w:rPr>
                <w:noProof/>
                <w:lang w:eastAsia="ru-RU"/>
              </w:rPr>
            </w:pPr>
            <w:r>
              <w:rPr>
                <w:noProof/>
                <w:lang w:val="ru-RU" w:eastAsia="ru-RU"/>
              </w:rPr>
              <w:drawing>
                <wp:inline distT="0" distB="0" distL="0" distR="0" wp14:anchorId="356636C4" wp14:editId="2D4FC61C">
                  <wp:extent cx="3793958" cy="2457450"/>
                  <wp:effectExtent l="0" t="0" r="0" b="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4"/>
                          <a:stretch>
                            <a:fillRect/>
                          </a:stretch>
                        </pic:blipFill>
                        <pic:spPr>
                          <a:xfrm>
                            <a:off x="0" y="0"/>
                            <a:ext cx="3806392" cy="2465504"/>
                          </a:xfrm>
                          <a:prstGeom prst="rect">
                            <a:avLst/>
                          </a:prstGeom>
                        </pic:spPr>
                      </pic:pic>
                    </a:graphicData>
                  </a:graphic>
                </wp:inline>
              </w:drawing>
            </w:r>
          </w:p>
        </w:tc>
      </w:tr>
      <w:tr w:rsidR="00CE6030" w:rsidTr="00122212">
        <w:trPr>
          <w:trHeight w:val="3983"/>
        </w:trPr>
        <w:tc>
          <w:tcPr>
            <w:tcW w:w="2235" w:type="dxa"/>
          </w:tcPr>
          <w:p w:rsidR="00CE6030" w:rsidRDefault="00CE6030" w:rsidP="00122212">
            <w:pPr>
              <w:jc w:val="center"/>
              <w:rPr>
                <w:szCs w:val="28"/>
                <w:lang w:val="en-US"/>
              </w:rPr>
            </w:pPr>
            <w:r>
              <w:rPr>
                <w:szCs w:val="28"/>
                <w:lang w:val="en-US"/>
              </w:rPr>
              <w:t>2.97</w:t>
            </w:r>
          </w:p>
        </w:tc>
        <w:tc>
          <w:tcPr>
            <w:tcW w:w="7829" w:type="dxa"/>
          </w:tcPr>
          <w:p w:rsidR="00CE6030" w:rsidRDefault="00CE6030" w:rsidP="00122212">
            <w:pPr>
              <w:jc w:val="center"/>
              <w:rPr>
                <w:noProof/>
                <w:lang w:eastAsia="ru-RU"/>
              </w:rPr>
            </w:pPr>
            <w:r>
              <w:rPr>
                <w:noProof/>
                <w:lang w:val="ru-RU" w:eastAsia="ru-RU"/>
              </w:rPr>
              <w:drawing>
                <wp:inline distT="0" distB="0" distL="0" distR="0" wp14:anchorId="686FEFE5" wp14:editId="29530839">
                  <wp:extent cx="3914845" cy="2590800"/>
                  <wp:effectExtent l="0" t="0" r="9525" b="0"/>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5"/>
                          <a:stretch>
                            <a:fillRect/>
                          </a:stretch>
                        </pic:blipFill>
                        <pic:spPr>
                          <a:xfrm>
                            <a:off x="0" y="0"/>
                            <a:ext cx="3926337" cy="2598405"/>
                          </a:xfrm>
                          <a:prstGeom prst="rect">
                            <a:avLst/>
                          </a:prstGeom>
                        </pic:spPr>
                      </pic:pic>
                    </a:graphicData>
                  </a:graphic>
                </wp:inline>
              </w:drawing>
            </w:r>
          </w:p>
        </w:tc>
      </w:tr>
      <w:tr w:rsidR="00CE6030" w:rsidTr="00122212">
        <w:trPr>
          <w:trHeight w:val="3983"/>
        </w:trPr>
        <w:tc>
          <w:tcPr>
            <w:tcW w:w="2235" w:type="dxa"/>
          </w:tcPr>
          <w:p w:rsidR="00CE6030" w:rsidRDefault="00CE6030" w:rsidP="00122212">
            <w:pPr>
              <w:jc w:val="center"/>
              <w:rPr>
                <w:szCs w:val="28"/>
                <w:lang w:val="en-US"/>
              </w:rPr>
            </w:pPr>
            <w:r>
              <w:rPr>
                <w:szCs w:val="28"/>
                <w:lang w:val="en-US"/>
              </w:rPr>
              <w:t>2.96</w:t>
            </w:r>
          </w:p>
        </w:tc>
        <w:tc>
          <w:tcPr>
            <w:tcW w:w="7829" w:type="dxa"/>
          </w:tcPr>
          <w:p w:rsidR="00CE6030" w:rsidRDefault="00CE6030" w:rsidP="00122212">
            <w:pPr>
              <w:jc w:val="center"/>
              <w:rPr>
                <w:noProof/>
                <w:lang w:eastAsia="ru-RU"/>
              </w:rPr>
            </w:pPr>
            <w:r>
              <w:rPr>
                <w:noProof/>
                <w:lang w:val="ru-RU" w:eastAsia="ru-RU"/>
              </w:rPr>
              <w:drawing>
                <wp:inline distT="0" distB="0" distL="0" distR="0" wp14:anchorId="716F38FD" wp14:editId="52EA2A49">
                  <wp:extent cx="3897572" cy="2585519"/>
                  <wp:effectExtent l="0" t="0" r="8255" b="5715"/>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6"/>
                          <a:stretch>
                            <a:fillRect/>
                          </a:stretch>
                        </pic:blipFill>
                        <pic:spPr>
                          <a:xfrm>
                            <a:off x="0" y="0"/>
                            <a:ext cx="3904661" cy="2590221"/>
                          </a:xfrm>
                          <a:prstGeom prst="rect">
                            <a:avLst/>
                          </a:prstGeom>
                        </pic:spPr>
                      </pic:pic>
                    </a:graphicData>
                  </a:graphic>
                </wp:inline>
              </w:drawing>
            </w:r>
          </w:p>
        </w:tc>
      </w:tr>
    </w:tbl>
    <w:p w:rsidR="0073799A" w:rsidRPr="00345E55" w:rsidRDefault="0073799A" w:rsidP="00345E55">
      <w:pPr>
        <w:pStyle w:val="a9"/>
        <w:widowControl/>
        <w:numPr>
          <w:ilvl w:val="0"/>
          <w:numId w:val="15"/>
        </w:numPr>
        <w:autoSpaceDE/>
        <w:autoSpaceDN/>
        <w:spacing w:after="200" w:line="276" w:lineRule="auto"/>
        <w:contextualSpacing/>
        <w:jc w:val="left"/>
        <w:rPr>
          <w:sz w:val="28"/>
          <w:szCs w:val="28"/>
        </w:rPr>
      </w:pPr>
      <w:r w:rsidRPr="00345E55">
        <w:rPr>
          <w:sz w:val="28"/>
          <w:szCs w:val="28"/>
        </w:rPr>
        <w:lastRenderedPageBreak/>
        <w:t>Вимірюємо амплітуду і частоту спектральних складових вимірюваного сигналу на екрані графічного індикатора та заносимо в табл.</w:t>
      </w:r>
    </w:p>
    <w:p w:rsidR="00CE6030" w:rsidRPr="00AE7AB7" w:rsidRDefault="00CE6030" w:rsidP="00AE7AB7">
      <w:pPr>
        <w:pStyle w:val="a9"/>
        <w:widowControl/>
        <w:autoSpaceDE/>
        <w:autoSpaceDN/>
        <w:spacing w:after="200" w:line="276" w:lineRule="auto"/>
        <w:ind w:left="720" w:firstLine="0"/>
        <w:contextualSpacing/>
        <w:jc w:val="left"/>
        <w:rPr>
          <w:sz w:val="28"/>
          <w:szCs w:val="28"/>
        </w:rPr>
      </w:pPr>
      <w:r w:rsidRPr="00AE7AB7">
        <w:rPr>
          <w:sz w:val="28"/>
          <w:szCs w:val="28"/>
        </w:rPr>
        <w:t>Таблиця</w:t>
      </w:r>
      <w:r w:rsidR="00AE7AB7" w:rsidRPr="00AE7AB7">
        <w:rPr>
          <w:sz w:val="28"/>
          <w:szCs w:val="28"/>
        </w:rPr>
        <w:t xml:space="preserve"> 5.2.49</w:t>
      </w:r>
    </w:p>
    <w:tbl>
      <w:tblPr>
        <w:tblStyle w:val="af4"/>
        <w:tblW w:w="10296" w:type="dxa"/>
        <w:tblInd w:w="392" w:type="dxa"/>
        <w:tblLook w:val="04A0" w:firstRow="1" w:lastRow="0" w:firstColumn="1" w:lastColumn="0" w:noHBand="0" w:noVBand="1"/>
      </w:tblPr>
      <w:tblGrid>
        <w:gridCol w:w="2059"/>
        <w:gridCol w:w="1857"/>
        <w:gridCol w:w="1273"/>
        <w:gridCol w:w="1276"/>
        <w:gridCol w:w="1276"/>
        <w:gridCol w:w="1276"/>
        <w:gridCol w:w="1279"/>
      </w:tblGrid>
      <w:tr w:rsidR="0073799A" w:rsidTr="0073799A">
        <w:trPr>
          <w:trHeight w:val="682"/>
        </w:trPr>
        <w:tc>
          <w:tcPr>
            <w:tcW w:w="2059" w:type="dxa"/>
          </w:tcPr>
          <w:p w:rsidR="0073799A" w:rsidRPr="00436462" w:rsidRDefault="0073799A" w:rsidP="0073799A">
            <w:pPr>
              <w:rPr>
                <w:szCs w:val="28"/>
              </w:rPr>
            </w:pPr>
          </w:p>
        </w:tc>
        <w:tc>
          <w:tcPr>
            <w:tcW w:w="1857" w:type="dxa"/>
          </w:tcPr>
          <w:p w:rsidR="0073799A" w:rsidRPr="0071378D" w:rsidRDefault="0073799A" w:rsidP="0073799A">
            <w:pPr>
              <w:rPr>
                <w:szCs w:val="28"/>
              </w:rPr>
            </w:pPr>
            <w:r>
              <w:rPr>
                <w:szCs w:val="28"/>
                <w:lang w:val="en-US"/>
              </w:rPr>
              <w:t xml:space="preserve">Windows </w:t>
            </w:r>
            <w:r w:rsidR="00CE6030">
              <w:rPr>
                <w:szCs w:val="28"/>
                <w:lang w:val="en-US"/>
              </w:rPr>
              <w:t>Length</w:t>
            </w:r>
          </w:p>
        </w:tc>
        <w:tc>
          <w:tcPr>
            <w:tcW w:w="6380" w:type="dxa"/>
            <w:gridSpan w:val="5"/>
          </w:tcPr>
          <w:p w:rsidR="0073799A" w:rsidRDefault="0073799A" w:rsidP="0073799A">
            <w:pPr>
              <w:rPr>
                <w:szCs w:val="28"/>
              </w:rPr>
            </w:pPr>
          </w:p>
        </w:tc>
      </w:tr>
      <w:tr w:rsidR="0073799A" w:rsidTr="0073799A">
        <w:trPr>
          <w:trHeight w:val="268"/>
        </w:trPr>
        <w:tc>
          <w:tcPr>
            <w:tcW w:w="2059" w:type="dxa"/>
          </w:tcPr>
          <w:p w:rsidR="0073799A" w:rsidRDefault="0073799A" w:rsidP="0073799A">
            <w:pPr>
              <w:rPr>
                <w:szCs w:val="28"/>
              </w:rPr>
            </w:pPr>
            <w:r w:rsidRPr="003577D6">
              <w:rPr>
                <w:szCs w:val="28"/>
              </w:rPr>
              <w:t>Амплітуда</w:t>
            </w:r>
          </w:p>
        </w:tc>
        <w:tc>
          <w:tcPr>
            <w:tcW w:w="1857" w:type="dxa"/>
            <w:vMerge w:val="restart"/>
          </w:tcPr>
          <w:p w:rsidR="0073799A" w:rsidRDefault="0073799A" w:rsidP="0073799A">
            <w:pPr>
              <w:rPr>
                <w:szCs w:val="28"/>
                <w:lang w:val="en-US"/>
              </w:rPr>
            </w:pPr>
            <w:r>
              <w:rPr>
                <w:szCs w:val="28"/>
                <w:lang w:val="en-US"/>
              </w:rPr>
              <w:t>3</w:t>
            </w:r>
          </w:p>
        </w:tc>
        <w:tc>
          <w:tcPr>
            <w:tcW w:w="1273" w:type="dxa"/>
          </w:tcPr>
          <w:p w:rsidR="0073799A" w:rsidRPr="00223D7A" w:rsidRDefault="0073799A" w:rsidP="0073799A">
            <w:pPr>
              <w:rPr>
                <w:szCs w:val="20"/>
                <w:lang w:val="en-US"/>
              </w:rPr>
            </w:pPr>
            <w:r>
              <w:rPr>
                <w:szCs w:val="20"/>
                <w:lang w:val="en-US"/>
              </w:rPr>
              <w:t>0.05</w:t>
            </w:r>
          </w:p>
        </w:tc>
        <w:tc>
          <w:tcPr>
            <w:tcW w:w="1278" w:type="dxa"/>
            <w:shd w:val="clear" w:color="auto" w:fill="auto"/>
          </w:tcPr>
          <w:p w:rsidR="0073799A" w:rsidRPr="00455996" w:rsidRDefault="0073799A" w:rsidP="0073799A">
            <w:pPr>
              <w:rPr>
                <w:lang w:val="en-US"/>
              </w:rPr>
            </w:pPr>
            <w:r>
              <w:rPr>
                <w:lang w:val="en-US"/>
              </w:rPr>
              <w:t>0.25</w:t>
            </w:r>
          </w:p>
        </w:tc>
        <w:tc>
          <w:tcPr>
            <w:tcW w:w="1273" w:type="dxa"/>
            <w:shd w:val="clear" w:color="auto" w:fill="auto"/>
          </w:tcPr>
          <w:p w:rsidR="0073799A" w:rsidRPr="00455996" w:rsidRDefault="0073799A" w:rsidP="0073799A">
            <w:pPr>
              <w:rPr>
                <w:lang w:val="en-US"/>
              </w:rPr>
            </w:pPr>
            <w:r>
              <w:rPr>
                <w:lang w:val="en-US"/>
              </w:rPr>
              <w:t>0.45</w:t>
            </w:r>
          </w:p>
        </w:tc>
        <w:tc>
          <w:tcPr>
            <w:tcW w:w="1273" w:type="dxa"/>
            <w:shd w:val="clear" w:color="auto" w:fill="auto"/>
          </w:tcPr>
          <w:p w:rsidR="0073799A" w:rsidRPr="00901FBB" w:rsidRDefault="0073799A" w:rsidP="0073799A">
            <w:pPr>
              <w:rPr>
                <w:lang w:val="en-US"/>
              </w:rPr>
            </w:pPr>
            <w:r>
              <w:rPr>
                <w:lang w:val="en-US"/>
              </w:rPr>
              <w:t>0.25</w:t>
            </w:r>
          </w:p>
        </w:tc>
        <w:tc>
          <w:tcPr>
            <w:tcW w:w="1283" w:type="dxa"/>
            <w:tcBorders>
              <w:bottom w:val="single" w:sz="4" w:space="0" w:color="auto"/>
            </w:tcBorders>
            <w:shd w:val="clear" w:color="auto" w:fill="auto"/>
          </w:tcPr>
          <w:p w:rsidR="0073799A" w:rsidRPr="00455996" w:rsidRDefault="0073799A" w:rsidP="0073799A">
            <w:pPr>
              <w:rPr>
                <w:lang w:val="en-US"/>
              </w:rPr>
            </w:pPr>
            <w:r>
              <w:rPr>
                <w:lang w:val="en-US"/>
              </w:rPr>
              <w:t>0.05</w:t>
            </w:r>
          </w:p>
        </w:tc>
      </w:tr>
      <w:tr w:rsidR="0073799A" w:rsidTr="0073799A">
        <w:tc>
          <w:tcPr>
            <w:tcW w:w="2059" w:type="dxa"/>
            <w:tcBorders>
              <w:top w:val="single" w:sz="4" w:space="0" w:color="auto"/>
              <w:bottom w:val="single" w:sz="4" w:space="0" w:color="auto"/>
            </w:tcBorders>
          </w:tcPr>
          <w:p w:rsidR="0073799A" w:rsidRPr="003631B2" w:rsidRDefault="0073799A" w:rsidP="0073799A">
            <w:pPr>
              <w:rPr>
                <w:szCs w:val="28"/>
              </w:rPr>
            </w:pPr>
            <w:r>
              <w:rPr>
                <w:szCs w:val="28"/>
              </w:rPr>
              <w:t xml:space="preserve">Частота </w:t>
            </w:r>
          </w:p>
        </w:tc>
        <w:tc>
          <w:tcPr>
            <w:tcW w:w="1857" w:type="dxa"/>
            <w:vMerge/>
            <w:tcBorders>
              <w:bottom w:val="single" w:sz="4" w:space="0" w:color="auto"/>
            </w:tcBorders>
          </w:tcPr>
          <w:p w:rsidR="0073799A" w:rsidRDefault="0073799A" w:rsidP="0073799A">
            <w:pPr>
              <w:rPr>
                <w:szCs w:val="28"/>
                <w:lang w:val="en-US"/>
              </w:rPr>
            </w:pPr>
          </w:p>
        </w:tc>
        <w:tc>
          <w:tcPr>
            <w:tcW w:w="1273" w:type="dxa"/>
            <w:tcBorders>
              <w:top w:val="single" w:sz="4" w:space="0" w:color="auto"/>
              <w:bottom w:val="single" w:sz="4" w:space="0" w:color="auto"/>
            </w:tcBorders>
          </w:tcPr>
          <w:p w:rsidR="0073799A" w:rsidRPr="004E70D1" w:rsidRDefault="0073799A" w:rsidP="0073799A">
            <w:pPr>
              <w:rPr>
                <w:szCs w:val="20"/>
              </w:rPr>
            </w:pPr>
            <w:r>
              <w:rPr>
                <w:szCs w:val="20"/>
              </w:rPr>
              <w:t>9,5</w:t>
            </w:r>
          </w:p>
        </w:tc>
        <w:tc>
          <w:tcPr>
            <w:tcW w:w="1278" w:type="dxa"/>
            <w:tcBorders>
              <w:top w:val="nil"/>
              <w:bottom w:val="single" w:sz="4" w:space="0" w:color="auto"/>
            </w:tcBorders>
            <w:shd w:val="clear" w:color="auto" w:fill="auto"/>
          </w:tcPr>
          <w:p w:rsidR="0073799A" w:rsidRPr="004E70D1" w:rsidRDefault="0073799A" w:rsidP="0073799A">
            <w:r>
              <w:rPr>
                <w:lang w:val="en-US"/>
              </w:rPr>
              <w:t>9.</w:t>
            </w:r>
            <w:r>
              <w:t>7</w:t>
            </w:r>
          </w:p>
        </w:tc>
        <w:tc>
          <w:tcPr>
            <w:tcW w:w="1273" w:type="dxa"/>
            <w:tcBorders>
              <w:top w:val="nil"/>
              <w:bottom w:val="single" w:sz="4" w:space="0" w:color="auto"/>
            </w:tcBorders>
            <w:shd w:val="clear" w:color="auto" w:fill="auto"/>
          </w:tcPr>
          <w:p w:rsidR="0073799A" w:rsidRPr="00455996" w:rsidRDefault="0073799A" w:rsidP="0073799A">
            <w:pPr>
              <w:rPr>
                <w:lang w:val="en-US"/>
              </w:rPr>
            </w:pPr>
            <w:r>
              <w:rPr>
                <w:lang w:val="en-US"/>
              </w:rPr>
              <w:t>10</w:t>
            </w:r>
          </w:p>
        </w:tc>
        <w:tc>
          <w:tcPr>
            <w:tcW w:w="1273" w:type="dxa"/>
            <w:tcBorders>
              <w:top w:val="nil"/>
              <w:bottom w:val="single" w:sz="4" w:space="0" w:color="auto"/>
            </w:tcBorders>
            <w:shd w:val="clear" w:color="auto" w:fill="auto"/>
          </w:tcPr>
          <w:p w:rsidR="0073799A" w:rsidRPr="004E70D1" w:rsidRDefault="0073799A" w:rsidP="0073799A">
            <w:r>
              <w:rPr>
                <w:lang w:val="en-US"/>
              </w:rPr>
              <w:t>10.</w:t>
            </w:r>
            <w:r>
              <w:t>3</w:t>
            </w:r>
          </w:p>
        </w:tc>
        <w:tc>
          <w:tcPr>
            <w:tcW w:w="1283" w:type="dxa"/>
            <w:tcBorders>
              <w:bottom w:val="single" w:sz="4" w:space="0" w:color="auto"/>
            </w:tcBorders>
            <w:shd w:val="clear" w:color="auto" w:fill="auto"/>
          </w:tcPr>
          <w:p w:rsidR="0073799A" w:rsidRPr="004E70D1" w:rsidRDefault="0073799A" w:rsidP="0073799A">
            <w:r>
              <w:t>10,7</w:t>
            </w:r>
          </w:p>
        </w:tc>
      </w:tr>
      <w:tr w:rsidR="0073799A" w:rsidTr="0073799A">
        <w:trPr>
          <w:trHeight w:val="348"/>
        </w:trPr>
        <w:tc>
          <w:tcPr>
            <w:tcW w:w="2059" w:type="dxa"/>
          </w:tcPr>
          <w:p w:rsidR="0073799A" w:rsidRDefault="0073799A" w:rsidP="0073799A">
            <w:pPr>
              <w:rPr>
                <w:szCs w:val="28"/>
              </w:rPr>
            </w:pPr>
            <w:r w:rsidRPr="003577D6">
              <w:rPr>
                <w:szCs w:val="28"/>
              </w:rPr>
              <w:t>Амплітуда</w:t>
            </w:r>
          </w:p>
        </w:tc>
        <w:tc>
          <w:tcPr>
            <w:tcW w:w="1857" w:type="dxa"/>
            <w:vMerge w:val="restart"/>
          </w:tcPr>
          <w:p w:rsidR="0073799A" w:rsidRPr="004115C1" w:rsidRDefault="0073799A" w:rsidP="0073799A">
            <w:pPr>
              <w:rPr>
                <w:szCs w:val="28"/>
                <w:lang w:val="en-US"/>
              </w:rPr>
            </w:pPr>
            <w:r>
              <w:rPr>
                <w:szCs w:val="28"/>
                <w:lang w:val="en-US"/>
              </w:rPr>
              <w:t>3.01</w:t>
            </w:r>
          </w:p>
        </w:tc>
        <w:tc>
          <w:tcPr>
            <w:tcW w:w="1273" w:type="dxa"/>
          </w:tcPr>
          <w:p w:rsidR="0073799A" w:rsidRPr="00F13121" w:rsidRDefault="0073799A" w:rsidP="0073799A">
            <w:pPr>
              <w:rPr>
                <w:szCs w:val="28"/>
                <w:lang w:val="en-US"/>
              </w:rPr>
            </w:pPr>
            <w:r>
              <w:rPr>
                <w:szCs w:val="28"/>
                <w:lang w:val="en-US"/>
              </w:rPr>
              <w:t>0.03</w:t>
            </w:r>
          </w:p>
        </w:tc>
        <w:tc>
          <w:tcPr>
            <w:tcW w:w="1273" w:type="dxa"/>
          </w:tcPr>
          <w:p w:rsidR="0073799A" w:rsidRPr="00A64433" w:rsidRDefault="0073799A" w:rsidP="0073799A">
            <w:pPr>
              <w:rPr>
                <w:szCs w:val="28"/>
                <w:lang w:val="en-US"/>
              </w:rPr>
            </w:pPr>
            <w:r>
              <w:rPr>
                <w:szCs w:val="28"/>
                <w:lang w:val="en-US"/>
              </w:rPr>
              <w:t>0. 23</w:t>
            </w:r>
          </w:p>
        </w:tc>
        <w:tc>
          <w:tcPr>
            <w:tcW w:w="1278" w:type="dxa"/>
          </w:tcPr>
          <w:p w:rsidR="0073799A" w:rsidRPr="00A64433" w:rsidRDefault="0073799A" w:rsidP="0073799A">
            <w:pPr>
              <w:rPr>
                <w:szCs w:val="28"/>
                <w:lang w:val="en-US"/>
              </w:rPr>
            </w:pPr>
            <w:r>
              <w:rPr>
                <w:szCs w:val="28"/>
                <w:lang w:val="en-US"/>
              </w:rPr>
              <w:t>0.43</w:t>
            </w:r>
          </w:p>
        </w:tc>
        <w:tc>
          <w:tcPr>
            <w:tcW w:w="1278" w:type="dxa"/>
          </w:tcPr>
          <w:p w:rsidR="0073799A" w:rsidRPr="00AD01A8" w:rsidRDefault="0073799A" w:rsidP="0073799A">
            <w:pPr>
              <w:rPr>
                <w:szCs w:val="28"/>
                <w:lang w:val="en-US"/>
              </w:rPr>
            </w:pPr>
            <w:r>
              <w:rPr>
                <w:szCs w:val="28"/>
                <w:lang w:val="en-US"/>
              </w:rPr>
              <w:t>0.28</w:t>
            </w:r>
          </w:p>
        </w:tc>
        <w:tc>
          <w:tcPr>
            <w:tcW w:w="1278" w:type="dxa"/>
            <w:shd w:val="clear" w:color="auto" w:fill="auto"/>
          </w:tcPr>
          <w:p w:rsidR="0073799A" w:rsidRPr="005E21D9" w:rsidRDefault="0073799A" w:rsidP="0073799A">
            <w:r>
              <w:t>0,05</w:t>
            </w:r>
          </w:p>
        </w:tc>
      </w:tr>
      <w:tr w:rsidR="0073799A" w:rsidTr="0073799A">
        <w:tc>
          <w:tcPr>
            <w:tcW w:w="2059" w:type="dxa"/>
          </w:tcPr>
          <w:p w:rsidR="0073799A" w:rsidRPr="003631B2" w:rsidRDefault="0073799A" w:rsidP="0073799A">
            <w:pPr>
              <w:rPr>
                <w:szCs w:val="28"/>
              </w:rPr>
            </w:pPr>
            <w:r>
              <w:rPr>
                <w:szCs w:val="28"/>
              </w:rPr>
              <w:t xml:space="preserve">Частота </w:t>
            </w:r>
          </w:p>
        </w:tc>
        <w:tc>
          <w:tcPr>
            <w:tcW w:w="1857" w:type="dxa"/>
            <w:vMerge/>
          </w:tcPr>
          <w:p w:rsidR="0073799A" w:rsidRPr="00F13121" w:rsidRDefault="0073799A" w:rsidP="0073799A">
            <w:pPr>
              <w:rPr>
                <w:szCs w:val="28"/>
                <w:lang w:val="en-US"/>
              </w:rPr>
            </w:pPr>
          </w:p>
        </w:tc>
        <w:tc>
          <w:tcPr>
            <w:tcW w:w="1273" w:type="dxa"/>
          </w:tcPr>
          <w:p w:rsidR="0073799A" w:rsidRPr="00A64433" w:rsidRDefault="0073799A" w:rsidP="0073799A">
            <w:pPr>
              <w:rPr>
                <w:szCs w:val="28"/>
                <w:lang w:val="en-US"/>
              </w:rPr>
            </w:pPr>
            <w:r>
              <w:rPr>
                <w:szCs w:val="28"/>
                <w:lang w:val="en-US"/>
              </w:rPr>
              <w:t>9.3</w:t>
            </w:r>
          </w:p>
        </w:tc>
        <w:tc>
          <w:tcPr>
            <w:tcW w:w="1273" w:type="dxa"/>
          </w:tcPr>
          <w:p w:rsidR="0073799A" w:rsidRPr="00A64433" w:rsidRDefault="0073799A" w:rsidP="0073799A">
            <w:pPr>
              <w:rPr>
                <w:szCs w:val="28"/>
                <w:lang w:val="en-US"/>
              </w:rPr>
            </w:pPr>
            <w:r>
              <w:rPr>
                <w:szCs w:val="28"/>
                <w:lang w:val="en-US"/>
              </w:rPr>
              <w:t>9.6</w:t>
            </w:r>
          </w:p>
        </w:tc>
        <w:tc>
          <w:tcPr>
            <w:tcW w:w="1278" w:type="dxa"/>
          </w:tcPr>
          <w:p w:rsidR="0073799A" w:rsidRPr="00A64433" w:rsidRDefault="0073799A" w:rsidP="0073799A">
            <w:pPr>
              <w:rPr>
                <w:szCs w:val="28"/>
                <w:lang w:val="en-US"/>
              </w:rPr>
            </w:pPr>
            <w:r>
              <w:rPr>
                <w:szCs w:val="28"/>
                <w:lang w:val="en-US"/>
              </w:rPr>
              <w:t>10</w:t>
            </w:r>
          </w:p>
        </w:tc>
        <w:tc>
          <w:tcPr>
            <w:tcW w:w="1278" w:type="dxa"/>
          </w:tcPr>
          <w:p w:rsidR="0073799A" w:rsidRPr="00AD01A8" w:rsidRDefault="0073799A" w:rsidP="0073799A">
            <w:pPr>
              <w:rPr>
                <w:szCs w:val="28"/>
                <w:lang w:val="en-US"/>
              </w:rPr>
            </w:pPr>
            <w:r>
              <w:rPr>
                <w:szCs w:val="28"/>
                <w:lang w:val="en-US"/>
              </w:rPr>
              <w:t>10.3</w:t>
            </w:r>
          </w:p>
        </w:tc>
        <w:tc>
          <w:tcPr>
            <w:tcW w:w="1278" w:type="dxa"/>
            <w:tcBorders>
              <w:top w:val="nil"/>
              <w:bottom w:val="nil"/>
            </w:tcBorders>
            <w:shd w:val="clear" w:color="auto" w:fill="auto"/>
          </w:tcPr>
          <w:p w:rsidR="0073799A" w:rsidRPr="005E21D9" w:rsidRDefault="0073799A" w:rsidP="0073799A">
            <w:r>
              <w:t>10,6</w:t>
            </w:r>
          </w:p>
        </w:tc>
      </w:tr>
      <w:tr w:rsidR="0073799A" w:rsidTr="0073799A">
        <w:tc>
          <w:tcPr>
            <w:tcW w:w="2059" w:type="dxa"/>
          </w:tcPr>
          <w:p w:rsidR="0073799A" w:rsidRDefault="0073799A" w:rsidP="0073799A">
            <w:pPr>
              <w:rPr>
                <w:szCs w:val="28"/>
              </w:rPr>
            </w:pPr>
            <w:r w:rsidRPr="003577D6">
              <w:rPr>
                <w:szCs w:val="28"/>
              </w:rPr>
              <w:t>Амплітуда</w:t>
            </w:r>
          </w:p>
        </w:tc>
        <w:tc>
          <w:tcPr>
            <w:tcW w:w="1857" w:type="dxa"/>
            <w:vMerge w:val="restart"/>
          </w:tcPr>
          <w:p w:rsidR="0073799A" w:rsidRDefault="0073799A" w:rsidP="0073799A">
            <w:pPr>
              <w:rPr>
                <w:szCs w:val="28"/>
                <w:lang w:val="en-US"/>
              </w:rPr>
            </w:pPr>
          </w:p>
          <w:p w:rsidR="0073799A" w:rsidRPr="007B2427" w:rsidRDefault="0073799A" w:rsidP="0073799A">
            <w:pPr>
              <w:rPr>
                <w:szCs w:val="28"/>
                <w:lang w:val="en-US"/>
              </w:rPr>
            </w:pPr>
            <w:r>
              <w:rPr>
                <w:szCs w:val="28"/>
                <w:lang w:val="en-US"/>
              </w:rPr>
              <w:t>3.02</w:t>
            </w:r>
          </w:p>
        </w:tc>
        <w:tc>
          <w:tcPr>
            <w:tcW w:w="1273" w:type="dxa"/>
          </w:tcPr>
          <w:p w:rsidR="0073799A" w:rsidRPr="000D3739" w:rsidRDefault="0073799A" w:rsidP="0073799A">
            <w:pPr>
              <w:rPr>
                <w:szCs w:val="28"/>
                <w:lang w:val="en-US"/>
              </w:rPr>
            </w:pPr>
            <w:r>
              <w:rPr>
                <w:szCs w:val="28"/>
                <w:lang w:val="en-US"/>
              </w:rPr>
              <w:t>0.02</w:t>
            </w:r>
          </w:p>
        </w:tc>
        <w:tc>
          <w:tcPr>
            <w:tcW w:w="1273" w:type="dxa"/>
          </w:tcPr>
          <w:p w:rsidR="0073799A" w:rsidRPr="0071378D" w:rsidRDefault="0073799A" w:rsidP="0073799A">
            <w:pPr>
              <w:rPr>
                <w:szCs w:val="28"/>
              </w:rPr>
            </w:pPr>
            <w:r>
              <w:rPr>
                <w:szCs w:val="28"/>
                <w:lang w:val="en-US"/>
              </w:rPr>
              <w:t>0.2</w:t>
            </w:r>
          </w:p>
        </w:tc>
        <w:tc>
          <w:tcPr>
            <w:tcW w:w="1278" w:type="dxa"/>
          </w:tcPr>
          <w:p w:rsidR="0073799A" w:rsidRPr="008C4011" w:rsidRDefault="0073799A" w:rsidP="0073799A">
            <w:pPr>
              <w:rPr>
                <w:szCs w:val="28"/>
                <w:lang w:val="en-US"/>
              </w:rPr>
            </w:pPr>
            <w:r>
              <w:rPr>
                <w:szCs w:val="28"/>
                <w:lang w:val="en-US"/>
              </w:rPr>
              <w:t>0.42</w:t>
            </w:r>
          </w:p>
        </w:tc>
        <w:tc>
          <w:tcPr>
            <w:tcW w:w="1278" w:type="dxa"/>
          </w:tcPr>
          <w:p w:rsidR="0073799A" w:rsidRPr="001E2FA2" w:rsidRDefault="0073799A" w:rsidP="0073799A">
            <w:pPr>
              <w:rPr>
                <w:szCs w:val="28"/>
                <w:lang w:val="en-US"/>
              </w:rPr>
            </w:pPr>
            <w:r>
              <w:rPr>
                <w:szCs w:val="28"/>
                <w:lang w:val="en-US"/>
              </w:rPr>
              <w:t>0.32</w:t>
            </w:r>
          </w:p>
        </w:tc>
        <w:tc>
          <w:tcPr>
            <w:tcW w:w="1278" w:type="dxa"/>
          </w:tcPr>
          <w:p w:rsidR="0073799A" w:rsidRPr="00F22B1A" w:rsidRDefault="0073799A" w:rsidP="0073799A">
            <w:pPr>
              <w:rPr>
                <w:szCs w:val="28"/>
                <w:lang w:val="en-US"/>
              </w:rPr>
            </w:pPr>
            <w:r>
              <w:rPr>
                <w:szCs w:val="28"/>
                <w:lang w:val="en-US"/>
              </w:rPr>
              <w:t>0</w:t>
            </w:r>
            <w:r>
              <w:rPr>
                <w:szCs w:val="28"/>
              </w:rPr>
              <w:t>.</w:t>
            </w:r>
            <w:r>
              <w:rPr>
                <w:szCs w:val="28"/>
                <w:lang w:val="en-US"/>
              </w:rPr>
              <w:t>07</w:t>
            </w:r>
          </w:p>
        </w:tc>
      </w:tr>
      <w:tr w:rsidR="0073799A" w:rsidTr="0073799A">
        <w:tc>
          <w:tcPr>
            <w:tcW w:w="2059" w:type="dxa"/>
          </w:tcPr>
          <w:p w:rsidR="0073799A" w:rsidRPr="003631B2" w:rsidRDefault="0073799A" w:rsidP="0073799A">
            <w:pPr>
              <w:rPr>
                <w:szCs w:val="28"/>
              </w:rPr>
            </w:pPr>
            <w:r>
              <w:rPr>
                <w:szCs w:val="28"/>
              </w:rPr>
              <w:t xml:space="preserve">Частота </w:t>
            </w:r>
          </w:p>
        </w:tc>
        <w:tc>
          <w:tcPr>
            <w:tcW w:w="1857" w:type="dxa"/>
            <w:vMerge/>
          </w:tcPr>
          <w:p w:rsidR="0073799A" w:rsidRPr="0071378D" w:rsidRDefault="0073799A" w:rsidP="0073799A">
            <w:pPr>
              <w:rPr>
                <w:szCs w:val="28"/>
              </w:rPr>
            </w:pPr>
          </w:p>
        </w:tc>
        <w:tc>
          <w:tcPr>
            <w:tcW w:w="1273" w:type="dxa"/>
          </w:tcPr>
          <w:p w:rsidR="0073799A" w:rsidRPr="008C4011" w:rsidRDefault="0073799A" w:rsidP="0073799A">
            <w:pPr>
              <w:rPr>
                <w:szCs w:val="28"/>
                <w:lang w:val="en-US"/>
              </w:rPr>
            </w:pPr>
            <w:r>
              <w:rPr>
                <w:szCs w:val="28"/>
                <w:lang w:val="en-US"/>
              </w:rPr>
              <w:t>9.3</w:t>
            </w:r>
          </w:p>
        </w:tc>
        <w:tc>
          <w:tcPr>
            <w:tcW w:w="1273" w:type="dxa"/>
          </w:tcPr>
          <w:p w:rsidR="0073799A" w:rsidRPr="008C4011" w:rsidRDefault="0073799A" w:rsidP="0073799A">
            <w:pPr>
              <w:rPr>
                <w:szCs w:val="28"/>
                <w:lang w:val="en-US"/>
              </w:rPr>
            </w:pPr>
            <w:r>
              <w:rPr>
                <w:szCs w:val="28"/>
                <w:lang w:val="en-US"/>
              </w:rPr>
              <w:t>9.6</w:t>
            </w:r>
          </w:p>
        </w:tc>
        <w:tc>
          <w:tcPr>
            <w:tcW w:w="1278" w:type="dxa"/>
          </w:tcPr>
          <w:p w:rsidR="0073799A" w:rsidRPr="001E2FA2" w:rsidRDefault="0073799A" w:rsidP="0073799A">
            <w:pPr>
              <w:rPr>
                <w:szCs w:val="28"/>
                <w:lang w:val="en-US"/>
              </w:rPr>
            </w:pPr>
            <w:r>
              <w:rPr>
                <w:szCs w:val="28"/>
                <w:lang w:val="en-US"/>
              </w:rPr>
              <w:t>9.9</w:t>
            </w:r>
          </w:p>
        </w:tc>
        <w:tc>
          <w:tcPr>
            <w:tcW w:w="1278" w:type="dxa"/>
          </w:tcPr>
          <w:p w:rsidR="0073799A" w:rsidRPr="000242E5" w:rsidRDefault="0073799A" w:rsidP="0073799A">
            <w:pPr>
              <w:rPr>
                <w:szCs w:val="28"/>
              </w:rPr>
            </w:pPr>
            <w:r>
              <w:rPr>
                <w:szCs w:val="28"/>
                <w:lang w:val="en-US"/>
              </w:rPr>
              <w:t>10.2</w:t>
            </w:r>
          </w:p>
        </w:tc>
        <w:tc>
          <w:tcPr>
            <w:tcW w:w="1278" w:type="dxa"/>
          </w:tcPr>
          <w:p w:rsidR="0073799A" w:rsidRPr="000242E5" w:rsidRDefault="0073799A" w:rsidP="0073799A">
            <w:pPr>
              <w:rPr>
                <w:szCs w:val="28"/>
              </w:rPr>
            </w:pPr>
            <w:r>
              <w:rPr>
                <w:szCs w:val="28"/>
                <w:lang w:val="en-US"/>
              </w:rPr>
              <w:t>10.2</w:t>
            </w:r>
          </w:p>
        </w:tc>
      </w:tr>
      <w:tr w:rsidR="0073799A" w:rsidTr="0073799A">
        <w:tc>
          <w:tcPr>
            <w:tcW w:w="2059" w:type="dxa"/>
          </w:tcPr>
          <w:p w:rsidR="0073799A" w:rsidRDefault="0073799A" w:rsidP="0073799A">
            <w:pPr>
              <w:rPr>
                <w:szCs w:val="28"/>
              </w:rPr>
            </w:pPr>
            <w:r w:rsidRPr="003577D6">
              <w:rPr>
                <w:szCs w:val="28"/>
              </w:rPr>
              <w:t>Амплітуда</w:t>
            </w:r>
          </w:p>
        </w:tc>
        <w:tc>
          <w:tcPr>
            <w:tcW w:w="1857" w:type="dxa"/>
            <w:vMerge w:val="restart"/>
          </w:tcPr>
          <w:p w:rsidR="0073799A" w:rsidRDefault="0073799A" w:rsidP="0073799A">
            <w:pPr>
              <w:rPr>
                <w:szCs w:val="28"/>
                <w:lang w:val="en-US"/>
              </w:rPr>
            </w:pPr>
            <w:r>
              <w:rPr>
                <w:szCs w:val="28"/>
                <w:lang w:val="en-US"/>
              </w:rPr>
              <w:t>3.03</w:t>
            </w:r>
          </w:p>
        </w:tc>
        <w:tc>
          <w:tcPr>
            <w:tcW w:w="1273" w:type="dxa"/>
          </w:tcPr>
          <w:p w:rsidR="0073799A" w:rsidRDefault="0073799A" w:rsidP="0073799A">
            <w:pPr>
              <w:rPr>
                <w:szCs w:val="28"/>
                <w:lang w:val="en-US"/>
              </w:rPr>
            </w:pPr>
            <w:r>
              <w:rPr>
                <w:szCs w:val="28"/>
                <w:lang w:val="en-US"/>
              </w:rPr>
              <w:t>0.02</w:t>
            </w:r>
          </w:p>
        </w:tc>
        <w:tc>
          <w:tcPr>
            <w:tcW w:w="1273" w:type="dxa"/>
          </w:tcPr>
          <w:p w:rsidR="0073799A" w:rsidRDefault="0073799A" w:rsidP="0073799A">
            <w:pPr>
              <w:rPr>
                <w:szCs w:val="28"/>
                <w:lang w:val="en-US"/>
              </w:rPr>
            </w:pPr>
            <w:r>
              <w:rPr>
                <w:szCs w:val="28"/>
                <w:lang w:val="en-US"/>
              </w:rPr>
              <w:t>0.18</w:t>
            </w:r>
          </w:p>
        </w:tc>
        <w:tc>
          <w:tcPr>
            <w:tcW w:w="1278" w:type="dxa"/>
          </w:tcPr>
          <w:p w:rsidR="0073799A" w:rsidRDefault="0073799A" w:rsidP="0073799A">
            <w:pPr>
              <w:rPr>
                <w:szCs w:val="28"/>
                <w:lang w:val="en-US"/>
              </w:rPr>
            </w:pPr>
            <w:r>
              <w:rPr>
                <w:szCs w:val="28"/>
                <w:lang w:val="en-US"/>
              </w:rPr>
              <w:t>0.42</w:t>
            </w:r>
          </w:p>
        </w:tc>
        <w:tc>
          <w:tcPr>
            <w:tcW w:w="1278" w:type="dxa"/>
          </w:tcPr>
          <w:p w:rsidR="0073799A" w:rsidRDefault="0073799A" w:rsidP="0073799A">
            <w:pPr>
              <w:rPr>
                <w:szCs w:val="28"/>
                <w:lang w:val="en-US"/>
              </w:rPr>
            </w:pPr>
            <w:r>
              <w:rPr>
                <w:szCs w:val="28"/>
                <w:lang w:val="en-US"/>
              </w:rPr>
              <w:t>0.33</w:t>
            </w:r>
          </w:p>
        </w:tc>
        <w:tc>
          <w:tcPr>
            <w:tcW w:w="1278" w:type="dxa"/>
          </w:tcPr>
          <w:p w:rsidR="0073799A" w:rsidRDefault="0073799A" w:rsidP="0073799A">
            <w:pPr>
              <w:rPr>
                <w:szCs w:val="28"/>
                <w:lang w:val="en-US"/>
              </w:rPr>
            </w:pPr>
            <w:r>
              <w:rPr>
                <w:szCs w:val="28"/>
                <w:lang w:val="en-US"/>
              </w:rPr>
              <w:t>0.09</w:t>
            </w:r>
          </w:p>
        </w:tc>
      </w:tr>
      <w:tr w:rsidR="0073799A" w:rsidTr="0073799A">
        <w:tc>
          <w:tcPr>
            <w:tcW w:w="2059" w:type="dxa"/>
          </w:tcPr>
          <w:p w:rsidR="0073799A" w:rsidRPr="003631B2" w:rsidRDefault="0073799A" w:rsidP="0073799A">
            <w:pPr>
              <w:rPr>
                <w:szCs w:val="28"/>
              </w:rPr>
            </w:pPr>
            <w:r>
              <w:rPr>
                <w:szCs w:val="28"/>
              </w:rPr>
              <w:t xml:space="preserve">Частота </w:t>
            </w:r>
          </w:p>
        </w:tc>
        <w:tc>
          <w:tcPr>
            <w:tcW w:w="1857" w:type="dxa"/>
            <w:vMerge/>
          </w:tcPr>
          <w:p w:rsidR="0073799A" w:rsidRDefault="0073799A" w:rsidP="0073799A">
            <w:pPr>
              <w:rPr>
                <w:szCs w:val="28"/>
                <w:lang w:val="en-US"/>
              </w:rPr>
            </w:pPr>
          </w:p>
        </w:tc>
        <w:tc>
          <w:tcPr>
            <w:tcW w:w="1273" w:type="dxa"/>
          </w:tcPr>
          <w:p w:rsidR="0073799A" w:rsidRDefault="0073799A" w:rsidP="0073799A">
            <w:pPr>
              <w:rPr>
                <w:szCs w:val="28"/>
                <w:lang w:val="en-US"/>
              </w:rPr>
            </w:pPr>
            <w:r>
              <w:rPr>
                <w:szCs w:val="28"/>
                <w:lang w:val="en-US"/>
              </w:rPr>
              <w:t>9.2</w:t>
            </w:r>
          </w:p>
        </w:tc>
        <w:tc>
          <w:tcPr>
            <w:tcW w:w="1273" w:type="dxa"/>
          </w:tcPr>
          <w:p w:rsidR="0073799A" w:rsidRDefault="0073799A" w:rsidP="0073799A">
            <w:pPr>
              <w:rPr>
                <w:szCs w:val="28"/>
                <w:lang w:val="en-US"/>
              </w:rPr>
            </w:pPr>
            <w:r>
              <w:rPr>
                <w:szCs w:val="28"/>
                <w:lang w:val="en-US"/>
              </w:rPr>
              <w:t>9.6</w:t>
            </w:r>
          </w:p>
        </w:tc>
        <w:tc>
          <w:tcPr>
            <w:tcW w:w="1278" w:type="dxa"/>
          </w:tcPr>
          <w:p w:rsidR="0073799A" w:rsidRDefault="0073799A" w:rsidP="0073799A">
            <w:pPr>
              <w:rPr>
                <w:szCs w:val="28"/>
                <w:lang w:val="en-US"/>
              </w:rPr>
            </w:pPr>
            <w:r>
              <w:rPr>
                <w:szCs w:val="28"/>
                <w:lang w:val="en-US"/>
              </w:rPr>
              <w:t>9.9</w:t>
            </w:r>
          </w:p>
        </w:tc>
        <w:tc>
          <w:tcPr>
            <w:tcW w:w="1278" w:type="dxa"/>
          </w:tcPr>
          <w:p w:rsidR="0073799A" w:rsidRDefault="0073799A" w:rsidP="0073799A">
            <w:pPr>
              <w:rPr>
                <w:szCs w:val="28"/>
                <w:lang w:val="en-US"/>
              </w:rPr>
            </w:pPr>
            <w:r>
              <w:rPr>
                <w:szCs w:val="28"/>
                <w:lang w:val="en-US"/>
              </w:rPr>
              <w:t>10.2</w:t>
            </w:r>
          </w:p>
        </w:tc>
        <w:tc>
          <w:tcPr>
            <w:tcW w:w="1278" w:type="dxa"/>
          </w:tcPr>
          <w:p w:rsidR="0073799A" w:rsidRDefault="0073799A" w:rsidP="0073799A">
            <w:pPr>
              <w:rPr>
                <w:szCs w:val="28"/>
                <w:lang w:val="en-US"/>
              </w:rPr>
            </w:pPr>
            <w:r>
              <w:rPr>
                <w:szCs w:val="28"/>
                <w:lang w:val="en-US"/>
              </w:rPr>
              <w:t>10.6</w:t>
            </w:r>
          </w:p>
        </w:tc>
      </w:tr>
      <w:tr w:rsidR="0073799A" w:rsidTr="0073799A">
        <w:tc>
          <w:tcPr>
            <w:tcW w:w="2059" w:type="dxa"/>
          </w:tcPr>
          <w:p w:rsidR="0073799A" w:rsidRDefault="0073799A" w:rsidP="0073799A">
            <w:pPr>
              <w:rPr>
                <w:szCs w:val="28"/>
              </w:rPr>
            </w:pPr>
            <w:r w:rsidRPr="003577D6">
              <w:rPr>
                <w:szCs w:val="28"/>
              </w:rPr>
              <w:t>Амплітуда</w:t>
            </w:r>
          </w:p>
        </w:tc>
        <w:tc>
          <w:tcPr>
            <w:tcW w:w="1857" w:type="dxa"/>
            <w:vMerge w:val="restart"/>
          </w:tcPr>
          <w:p w:rsidR="0073799A" w:rsidRDefault="0073799A" w:rsidP="0073799A">
            <w:pPr>
              <w:rPr>
                <w:szCs w:val="28"/>
                <w:lang w:val="en-US"/>
              </w:rPr>
            </w:pPr>
            <w:r>
              <w:rPr>
                <w:szCs w:val="28"/>
                <w:lang w:val="en-US"/>
              </w:rPr>
              <w:t>3.04</w:t>
            </w:r>
          </w:p>
        </w:tc>
        <w:tc>
          <w:tcPr>
            <w:tcW w:w="1273" w:type="dxa"/>
          </w:tcPr>
          <w:p w:rsidR="0073799A" w:rsidRDefault="0073799A" w:rsidP="0073799A">
            <w:pPr>
              <w:rPr>
                <w:szCs w:val="28"/>
                <w:lang w:val="en-US"/>
              </w:rPr>
            </w:pPr>
            <w:r>
              <w:rPr>
                <w:szCs w:val="28"/>
                <w:lang w:val="en-US"/>
              </w:rPr>
              <w:t>0.01</w:t>
            </w:r>
          </w:p>
        </w:tc>
        <w:tc>
          <w:tcPr>
            <w:tcW w:w="1273" w:type="dxa"/>
          </w:tcPr>
          <w:p w:rsidR="0073799A" w:rsidRDefault="0073799A" w:rsidP="0073799A">
            <w:pPr>
              <w:rPr>
                <w:szCs w:val="28"/>
                <w:lang w:val="en-US"/>
              </w:rPr>
            </w:pPr>
            <w:r>
              <w:rPr>
                <w:szCs w:val="28"/>
                <w:lang w:val="en-US"/>
              </w:rPr>
              <w:t>0.15</w:t>
            </w:r>
          </w:p>
        </w:tc>
        <w:tc>
          <w:tcPr>
            <w:tcW w:w="1278" w:type="dxa"/>
          </w:tcPr>
          <w:p w:rsidR="0073799A" w:rsidRDefault="0073799A" w:rsidP="0073799A">
            <w:pPr>
              <w:rPr>
                <w:szCs w:val="28"/>
                <w:lang w:val="en-US"/>
              </w:rPr>
            </w:pPr>
            <w:r>
              <w:rPr>
                <w:szCs w:val="28"/>
                <w:lang w:val="en-US"/>
              </w:rPr>
              <w:t>0.4</w:t>
            </w:r>
          </w:p>
        </w:tc>
        <w:tc>
          <w:tcPr>
            <w:tcW w:w="1278" w:type="dxa"/>
            <w:shd w:val="clear" w:color="auto" w:fill="auto"/>
          </w:tcPr>
          <w:p w:rsidR="0073799A" w:rsidRPr="00512B73" w:rsidRDefault="0073799A" w:rsidP="0073799A">
            <w:pPr>
              <w:rPr>
                <w:szCs w:val="28"/>
                <w:lang w:val="en-US"/>
              </w:rPr>
            </w:pPr>
            <w:r>
              <w:rPr>
                <w:szCs w:val="28"/>
                <w:lang w:val="en-US"/>
              </w:rPr>
              <w:t>0.36</w:t>
            </w:r>
          </w:p>
        </w:tc>
        <w:tc>
          <w:tcPr>
            <w:tcW w:w="1278" w:type="dxa"/>
            <w:shd w:val="clear" w:color="auto" w:fill="auto"/>
          </w:tcPr>
          <w:p w:rsidR="0073799A" w:rsidRPr="00512B73" w:rsidRDefault="0073799A" w:rsidP="0073799A">
            <w:pPr>
              <w:rPr>
                <w:szCs w:val="28"/>
                <w:lang w:val="en-US"/>
              </w:rPr>
            </w:pPr>
            <w:r>
              <w:rPr>
                <w:szCs w:val="28"/>
                <w:lang w:val="en-US"/>
              </w:rPr>
              <w:t>0.1</w:t>
            </w:r>
          </w:p>
        </w:tc>
      </w:tr>
      <w:tr w:rsidR="0073799A" w:rsidTr="0073799A">
        <w:tc>
          <w:tcPr>
            <w:tcW w:w="2059" w:type="dxa"/>
          </w:tcPr>
          <w:p w:rsidR="0073799A" w:rsidRPr="003631B2" w:rsidRDefault="0073799A" w:rsidP="0073799A">
            <w:pPr>
              <w:rPr>
                <w:szCs w:val="28"/>
              </w:rPr>
            </w:pPr>
            <w:r>
              <w:rPr>
                <w:szCs w:val="28"/>
              </w:rPr>
              <w:t xml:space="preserve">Частота </w:t>
            </w:r>
          </w:p>
        </w:tc>
        <w:tc>
          <w:tcPr>
            <w:tcW w:w="1857" w:type="dxa"/>
            <w:vMerge/>
          </w:tcPr>
          <w:p w:rsidR="0073799A" w:rsidRDefault="0073799A" w:rsidP="0073799A">
            <w:pPr>
              <w:rPr>
                <w:szCs w:val="28"/>
                <w:lang w:val="en-US"/>
              </w:rPr>
            </w:pPr>
          </w:p>
        </w:tc>
        <w:tc>
          <w:tcPr>
            <w:tcW w:w="1273" w:type="dxa"/>
          </w:tcPr>
          <w:p w:rsidR="0073799A" w:rsidRDefault="0073799A" w:rsidP="0073799A">
            <w:pPr>
              <w:rPr>
                <w:szCs w:val="28"/>
                <w:lang w:val="en-US"/>
              </w:rPr>
            </w:pPr>
            <w:r>
              <w:rPr>
                <w:szCs w:val="28"/>
                <w:lang w:val="en-US"/>
              </w:rPr>
              <w:t>9.3</w:t>
            </w:r>
          </w:p>
        </w:tc>
        <w:tc>
          <w:tcPr>
            <w:tcW w:w="1273" w:type="dxa"/>
          </w:tcPr>
          <w:p w:rsidR="0073799A" w:rsidRDefault="0073799A" w:rsidP="0073799A">
            <w:pPr>
              <w:rPr>
                <w:szCs w:val="28"/>
                <w:lang w:val="en-US"/>
              </w:rPr>
            </w:pPr>
            <w:r>
              <w:rPr>
                <w:szCs w:val="28"/>
                <w:lang w:val="en-US"/>
              </w:rPr>
              <w:t>9.5</w:t>
            </w:r>
          </w:p>
        </w:tc>
        <w:tc>
          <w:tcPr>
            <w:tcW w:w="1278" w:type="dxa"/>
          </w:tcPr>
          <w:p w:rsidR="0073799A" w:rsidRDefault="0073799A" w:rsidP="0073799A">
            <w:pPr>
              <w:rPr>
                <w:szCs w:val="28"/>
                <w:lang w:val="en-US"/>
              </w:rPr>
            </w:pPr>
            <w:r>
              <w:rPr>
                <w:szCs w:val="28"/>
                <w:lang w:val="en-US"/>
              </w:rPr>
              <w:t>9.8</w:t>
            </w:r>
          </w:p>
        </w:tc>
        <w:tc>
          <w:tcPr>
            <w:tcW w:w="1278" w:type="dxa"/>
            <w:tcBorders>
              <w:top w:val="nil"/>
              <w:bottom w:val="nil"/>
            </w:tcBorders>
            <w:shd w:val="clear" w:color="auto" w:fill="auto"/>
          </w:tcPr>
          <w:p w:rsidR="0073799A" w:rsidRPr="00512B73" w:rsidRDefault="0073799A" w:rsidP="0073799A">
            <w:pPr>
              <w:rPr>
                <w:szCs w:val="28"/>
                <w:lang w:val="en-US"/>
              </w:rPr>
            </w:pPr>
            <w:r>
              <w:rPr>
                <w:szCs w:val="28"/>
                <w:lang w:val="en-US"/>
              </w:rPr>
              <w:t>10.3</w:t>
            </w:r>
          </w:p>
        </w:tc>
        <w:tc>
          <w:tcPr>
            <w:tcW w:w="1278" w:type="dxa"/>
            <w:tcBorders>
              <w:top w:val="nil"/>
              <w:bottom w:val="nil"/>
            </w:tcBorders>
            <w:shd w:val="clear" w:color="auto" w:fill="auto"/>
          </w:tcPr>
          <w:p w:rsidR="0073799A" w:rsidRPr="00512B73" w:rsidRDefault="0073799A" w:rsidP="0073799A">
            <w:pPr>
              <w:rPr>
                <w:szCs w:val="28"/>
                <w:lang w:val="en-US"/>
              </w:rPr>
            </w:pPr>
            <w:r>
              <w:rPr>
                <w:szCs w:val="28"/>
                <w:lang w:val="en-US"/>
              </w:rPr>
              <w:t>10.5</w:t>
            </w:r>
          </w:p>
        </w:tc>
      </w:tr>
      <w:tr w:rsidR="0073799A" w:rsidTr="0073799A">
        <w:tc>
          <w:tcPr>
            <w:tcW w:w="2059" w:type="dxa"/>
          </w:tcPr>
          <w:p w:rsidR="0073799A" w:rsidRDefault="0073799A" w:rsidP="0073799A">
            <w:pPr>
              <w:rPr>
                <w:szCs w:val="28"/>
              </w:rPr>
            </w:pPr>
            <w:r w:rsidRPr="003577D6">
              <w:rPr>
                <w:szCs w:val="28"/>
              </w:rPr>
              <w:t>Амплітуда</w:t>
            </w:r>
          </w:p>
        </w:tc>
        <w:tc>
          <w:tcPr>
            <w:tcW w:w="1857" w:type="dxa"/>
            <w:vMerge w:val="restart"/>
          </w:tcPr>
          <w:p w:rsidR="0073799A" w:rsidRDefault="0073799A" w:rsidP="0073799A">
            <w:pPr>
              <w:rPr>
                <w:szCs w:val="28"/>
                <w:lang w:val="en-US"/>
              </w:rPr>
            </w:pPr>
            <w:r>
              <w:rPr>
                <w:szCs w:val="28"/>
                <w:lang w:val="en-US"/>
              </w:rPr>
              <w:t>2.99</w:t>
            </w:r>
          </w:p>
        </w:tc>
        <w:tc>
          <w:tcPr>
            <w:tcW w:w="1273" w:type="dxa"/>
          </w:tcPr>
          <w:p w:rsidR="0073799A" w:rsidRDefault="0073799A" w:rsidP="0073799A">
            <w:pPr>
              <w:rPr>
                <w:szCs w:val="28"/>
                <w:lang w:val="en-US"/>
              </w:rPr>
            </w:pPr>
            <w:r>
              <w:rPr>
                <w:szCs w:val="28"/>
                <w:lang w:val="en-US"/>
              </w:rPr>
              <w:t>0.05</w:t>
            </w:r>
          </w:p>
        </w:tc>
        <w:tc>
          <w:tcPr>
            <w:tcW w:w="1273" w:type="dxa"/>
          </w:tcPr>
          <w:p w:rsidR="0073799A" w:rsidRPr="00183496" w:rsidRDefault="0073799A" w:rsidP="0073799A">
            <w:pPr>
              <w:rPr>
                <w:szCs w:val="28"/>
              </w:rPr>
            </w:pPr>
            <w:r>
              <w:rPr>
                <w:szCs w:val="28"/>
                <w:lang w:val="en-US"/>
              </w:rPr>
              <w:t>0.2</w:t>
            </w:r>
            <w:r>
              <w:rPr>
                <w:szCs w:val="28"/>
              </w:rPr>
              <w:t>8</w:t>
            </w:r>
          </w:p>
        </w:tc>
        <w:tc>
          <w:tcPr>
            <w:tcW w:w="1278" w:type="dxa"/>
          </w:tcPr>
          <w:p w:rsidR="0073799A" w:rsidRPr="00183496" w:rsidRDefault="0073799A" w:rsidP="0073799A">
            <w:pPr>
              <w:rPr>
                <w:szCs w:val="28"/>
              </w:rPr>
            </w:pPr>
            <w:r>
              <w:rPr>
                <w:szCs w:val="28"/>
                <w:lang w:val="en-US"/>
              </w:rPr>
              <w:t>0.4</w:t>
            </w:r>
            <w:r>
              <w:rPr>
                <w:szCs w:val="28"/>
              </w:rPr>
              <w:t>3</w:t>
            </w:r>
          </w:p>
        </w:tc>
        <w:tc>
          <w:tcPr>
            <w:tcW w:w="1278" w:type="dxa"/>
          </w:tcPr>
          <w:p w:rsidR="0073799A" w:rsidRPr="00183496" w:rsidRDefault="0073799A" w:rsidP="0073799A">
            <w:pPr>
              <w:rPr>
                <w:szCs w:val="28"/>
              </w:rPr>
            </w:pPr>
            <w:r>
              <w:rPr>
                <w:szCs w:val="28"/>
                <w:lang w:val="en-US"/>
              </w:rPr>
              <w:t>0.2</w:t>
            </w:r>
            <w:r>
              <w:rPr>
                <w:szCs w:val="28"/>
              </w:rPr>
              <w:t>3</w:t>
            </w:r>
          </w:p>
        </w:tc>
        <w:tc>
          <w:tcPr>
            <w:tcW w:w="1278" w:type="dxa"/>
          </w:tcPr>
          <w:p w:rsidR="0073799A" w:rsidRDefault="0073799A" w:rsidP="0073799A">
            <w:pPr>
              <w:rPr>
                <w:szCs w:val="28"/>
                <w:lang w:val="en-US"/>
              </w:rPr>
            </w:pPr>
            <w:r>
              <w:rPr>
                <w:szCs w:val="28"/>
                <w:lang w:val="en-US"/>
              </w:rPr>
              <w:t>0.03</w:t>
            </w:r>
          </w:p>
        </w:tc>
      </w:tr>
      <w:tr w:rsidR="0073799A" w:rsidTr="0073799A">
        <w:tc>
          <w:tcPr>
            <w:tcW w:w="2059" w:type="dxa"/>
          </w:tcPr>
          <w:p w:rsidR="0073799A" w:rsidRPr="003631B2" w:rsidRDefault="0073799A" w:rsidP="0073799A">
            <w:pPr>
              <w:rPr>
                <w:szCs w:val="28"/>
              </w:rPr>
            </w:pPr>
            <w:r>
              <w:rPr>
                <w:szCs w:val="28"/>
              </w:rPr>
              <w:t xml:space="preserve">Частота </w:t>
            </w:r>
          </w:p>
        </w:tc>
        <w:tc>
          <w:tcPr>
            <w:tcW w:w="1857" w:type="dxa"/>
            <w:vMerge/>
          </w:tcPr>
          <w:p w:rsidR="0073799A" w:rsidRDefault="0073799A" w:rsidP="0073799A">
            <w:pPr>
              <w:rPr>
                <w:szCs w:val="28"/>
                <w:lang w:val="en-US"/>
              </w:rPr>
            </w:pPr>
          </w:p>
        </w:tc>
        <w:tc>
          <w:tcPr>
            <w:tcW w:w="1273" w:type="dxa"/>
          </w:tcPr>
          <w:p w:rsidR="0073799A" w:rsidRPr="004E70D1" w:rsidRDefault="0073799A" w:rsidP="0073799A">
            <w:pPr>
              <w:rPr>
                <w:szCs w:val="28"/>
              </w:rPr>
            </w:pPr>
            <w:r>
              <w:rPr>
                <w:szCs w:val="28"/>
                <w:lang w:val="en-US"/>
              </w:rPr>
              <w:t>9.</w:t>
            </w:r>
            <w:r>
              <w:rPr>
                <w:szCs w:val="28"/>
              </w:rPr>
              <w:t>4</w:t>
            </w:r>
          </w:p>
        </w:tc>
        <w:tc>
          <w:tcPr>
            <w:tcW w:w="1273" w:type="dxa"/>
          </w:tcPr>
          <w:p w:rsidR="0073799A" w:rsidRPr="00183496" w:rsidRDefault="0073799A" w:rsidP="0073799A">
            <w:pPr>
              <w:rPr>
                <w:szCs w:val="28"/>
              </w:rPr>
            </w:pPr>
            <w:r>
              <w:rPr>
                <w:szCs w:val="28"/>
                <w:lang w:val="en-US"/>
              </w:rPr>
              <w:t>9.</w:t>
            </w:r>
            <w:r>
              <w:rPr>
                <w:szCs w:val="28"/>
              </w:rPr>
              <w:t>7</w:t>
            </w:r>
          </w:p>
        </w:tc>
        <w:tc>
          <w:tcPr>
            <w:tcW w:w="1278" w:type="dxa"/>
          </w:tcPr>
          <w:p w:rsidR="0073799A" w:rsidRDefault="0073799A" w:rsidP="0073799A">
            <w:pPr>
              <w:rPr>
                <w:szCs w:val="28"/>
                <w:lang w:val="en-US"/>
              </w:rPr>
            </w:pPr>
            <w:r>
              <w:rPr>
                <w:szCs w:val="28"/>
                <w:lang w:val="en-US"/>
              </w:rPr>
              <w:t>10.1</w:t>
            </w:r>
          </w:p>
        </w:tc>
        <w:tc>
          <w:tcPr>
            <w:tcW w:w="1278" w:type="dxa"/>
          </w:tcPr>
          <w:p w:rsidR="0073799A" w:rsidRPr="00183496" w:rsidRDefault="0073799A" w:rsidP="0073799A">
            <w:pPr>
              <w:rPr>
                <w:szCs w:val="28"/>
              </w:rPr>
            </w:pPr>
            <w:r>
              <w:rPr>
                <w:szCs w:val="28"/>
                <w:lang w:val="en-US"/>
              </w:rPr>
              <w:t>10.</w:t>
            </w:r>
            <w:r>
              <w:rPr>
                <w:szCs w:val="28"/>
              </w:rPr>
              <w:t>4</w:t>
            </w:r>
          </w:p>
        </w:tc>
        <w:tc>
          <w:tcPr>
            <w:tcW w:w="1278" w:type="dxa"/>
          </w:tcPr>
          <w:p w:rsidR="0073799A" w:rsidRPr="00183496" w:rsidRDefault="0073799A" w:rsidP="0073799A">
            <w:pPr>
              <w:rPr>
                <w:szCs w:val="28"/>
              </w:rPr>
            </w:pPr>
            <w:r>
              <w:rPr>
                <w:szCs w:val="28"/>
              </w:rPr>
              <w:t>10,8</w:t>
            </w:r>
          </w:p>
        </w:tc>
      </w:tr>
      <w:tr w:rsidR="0073799A" w:rsidTr="0073799A">
        <w:tc>
          <w:tcPr>
            <w:tcW w:w="2059" w:type="dxa"/>
          </w:tcPr>
          <w:p w:rsidR="0073799A" w:rsidRDefault="0073799A" w:rsidP="0073799A">
            <w:pPr>
              <w:rPr>
                <w:szCs w:val="28"/>
              </w:rPr>
            </w:pPr>
            <w:r w:rsidRPr="003577D6">
              <w:rPr>
                <w:szCs w:val="28"/>
              </w:rPr>
              <w:t>Амплітуда</w:t>
            </w:r>
          </w:p>
        </w:tc>
        <w:tc>
          <w:tcPr>
            <w:tcW w:w="1857" w:type="dxa"/>
            <w:vMerge w:val="restart"/>
          </w:tcPr>
          <w:p w:rsidR="0073799A" w:rsidRDefault="0073799A" w:rsidP="0073799A">
            <w:pPr>
              <w:rPr>
                <w:szCs w:val="28"/>
                <w:lang w:val="en-US"/>
              </w:rPr>
            </w:pPr>
            <w:r>
              <w:rPr>
                <w:szCs w:val="28"/>
                <w:lang w:val="en-US"/>
              </w:rPr>
              <w:t>2.98</w:t>
            </w:r>
          </w:p>
        </w:tc>
        <w:tc>
          <w:tcPr>
            <w:tcW w:w="1273" w:type="dxa"/>
          </w:tcPr>
          <w:p w:rsidR="0073799A" w:rsidRDefault="0073799A" w:rsidP="0073799A">
            <w:pPr>
              <w:rPr>
                <w:szCs w:val="28"/>
                <w:lang w:val="en-US"/>
              </w:rPr>
            </w:pPr>
            <w:r>
              <w:rPr>
                <w:szCs w:val="28"/>
                <w:lang w:val="en-US"/>
              </w:rPr>
              <w:t>0.08</w:t>
            </w:r>
          </w:p>
        </w:tc>
        <w:tc>
          <w:tcPr>
            <w:tcW w:w="1273" w:type="dxa"/>
          </w:tcPr>
          <w:p w:rsidR="0073799A" w:rsidRDefault="0073799A" w:rsidP="0073799A">
            <w:pPr>
              <w:rPr>
                <w:szCs w:val="28"/>
                <w:lang w:val="en-US"/>
              </w:rPr>
            </w:pPr>
            <w:r>
              <w:rPr>
                <w:szCs w:val="28"/>
                <w:lang w:val="en-US"/>
              </w:rPr>
              <w:t>0.3</w:t>
            </w:r>
          </w:p>
        </w:tc>
        <w:tc>
          <w:tcPr>
            <w:tcW w:w="1278" w:type="dxa"/>
          </w:tcPr>
          <w:p w:rsidR="0073799A" w:rsidRDefault="0073799A" w:rsidP="0073799A">
            <w:pPr>
              <w:rPr>
                <w:szCs w:val="28"/>
                <w:lang w:val="en-US"/>
              </w:rPr>
            </w:pPr>
            <w:r>
              <w:rPr>
                <w:szCs w:val="28"/>
                <w:lang w:val="en-US"/>
              </w:rPr>
              <w:t>0.42</w:t>
            </w:r>
          </w:p>
        </w:tc>
        <w:tc>
          <w:tcPr>
            <w:tcW w:w="1278" w:type="dxa"/>
          </w:tcPr>
          <w:p w:rsidR="0073799A" w:rsidRDefault="0073799A" w:rsidP="0073799A">
            <w:pPr>
              <w:rPr>
                <w:szCs w:val="28"/>
                <w:lang w:val="en-US"/>
              </w:rPr>
            </w:pPr>
            <w:r>
              <w:rPr>
                <w:szCs w:val="28"/>
                <w:lang w:val="en-US"/>
              </w:rPr>
              <w:t>0.2</w:t>
            </w:r>
          </w:p>
        </w:tc>
        <w:tc>
          <w:tcPr>
            <w:tcW w:w="1273" w:type="dxa"/>
          </w:tcPr>
          <w:p w:rsidR="0073799A" w:rsidRPr="00527AAF" w:rsidRDefault="0073799A" w:rsidP="0073799A">
            <w:pPr>
              <w:rPr>
                <w:szCs w:val="28"/>
              </w:rPr>
            </w:pPr>
            <w:r>
              <w:rPr>
                <w:szCs w:val="28"/>
                <w:lang w:val="en-US"/>
              </w:rPr>
              <w:t>0.0</w:t>
            </w:r>
            <w:r>
              <w:rPr>
                <w:szCs w:val="28"/>
              </w:rPr>
              <w:t>3</w:t>
            </w:r>
          </w:p>
        </w:tc>
      </w:tr>
      <w:tr w:rsidR="0073799A" w:rsidTr="0073799A">
        <w:tc>
          <w:tcPr>
            <w:tcW w:w="2059" w:type="dxa"/>
          </w:tcPr>
          <w:p w:rsidR="0073799A" w:rsidRPr="003631B2" w:rsidRDefault="0073799A" w:rsidP="0073799A">
            <w:pPr>
              <w:rPr>
                <w:szCs w:val="28"/>
              </w:rPr>
            </w:pPr>
            <w:r>
              <w:rPr>
                <w:szCs w:val="28"/>
              </w:rPr>
              <w:t xml:space="preserve">Частота </w:t>
            </w:r>
          </w:p>
        </w:tc>
        <w:tc>
          <w:tcPr>
            <w:tcW w:w="1857" w:type="dxa"/>
            <w:vMerge/>
          </w:tcPr>
          <w:p w:rsidR="0073799A" w:rsidRDefault="0073799A" w:rsidP="0073799A">
            <w:pPr>
              <w:rPr>
                <w:szCs w:val="28"/>
                <w:lang w:val="en-US"/>
              </w:rPr>
            </w:pPr>
          </w:p>
        </w:tc>
        <w:tc>
          <w:tcPr>
            <w:tcW w:w="1273" w:type="dxa"/>
          </w:tcPr>
          <w:p w:rsidR="0073799A" w:rsidRPr="00247FC3" w:rsidRDefault="0073799A" w:rsidP="0073799A">
            <w:pPr>
              <w:rPr>
                <w:szCs w:val="28"/>
              </w:rPr>
            </w:pPr>
            <w:r>
              <w:rPr>
                <w:szCs w:val="28"/>
                <w:lang w:val="en-US"/>
              </w:rPr>
              <w:t>9.</w:t>
            </w:r>
            <w:r>
              <w:rPr>
                <w:szCs w:val="28"/>
              </w:rPr>
              <w:t>44</w:t>
            </w:r>
          </w:p>
        </w:tc>
        <w:tc>
          <w:tcPr>
            <w:tcW w:w="1273" w:type="dxa"/>
          </w:tcPr>
          <w:p w:rsidR="0073799A" w:rsidRDefault="0073799A" w:rsidP="0073799A">
            <w:pPr>
              <w:rPr>
                <w:szCs w:val="28"/>
                <w:lang w:val="en-US"/>
              </w:rPr>
            </w:pPr>
            <w:r>
              <w:rPr>
                <w:szCs w:val="28"/>
                <w:lang w:val="en-US"/>
              </w:rPr>
              <w:t>9.6</w:t>
            </w:r>
          </w:p>
        </w:tc>
        <w:tc>
          <w:tcPr>
            <w:tcW w:w="1278" w:type="dxa"/>
          </w:tcPr>
          <w:p w:rsidR="0073799A" w:rsidRPr="00226191" w:rsidRDefault="0073799A" w:rsidP="0073799A">
            <w:pPr>
              <w:rPr>
                <w:szCs w:val="28"/>
              </w:rPr>
            </w:pPr>
            <w:r>
              <w:rPr>
                <w:szCs w:val="28"/>
                <w:lang w:val="en-US"/>
              </w:rPr>
              <w:t>10.</w:t>
            </w:r>
            <w:r>
              <w:rPr>
                <w:szCs w:val="28"/>
              </w:rPr>
              <w:t>1</w:t>
            </w:r>
          </w:p>
        </w:tc>
        <w:tc>
          <w:tcPr>
            <w:tcW w:w="1278" w:type="dxa"/>
          </w:tcPr>
          <w:p w:rsidR="0073799A" w:rsidRPr="00226191" w:rsidRDefault="0073799A" w:rsidP="0073799A">
            <w:pPr>
              <w:rPr>
                <w:szCs w:val="28"/>
              </w:rPr>
            </w:pPr>
            <w:r>
              <w:rPr>
                <w:szCs w:val="28"/>
                <w:lang w:val="en-US"/>
              </w:rPr>
              <w:t>10.</w:t>
            </w:r>
            <w:r>
              <w:rPr>
                <w:szCs w:val="28"/>
              </w:rPr>
              <w:t>4</w:t>
            </w:r>
          </w:p>
        </w:tc>
        <w:tc>
          <w:tcPr>
            <w:tcW w:w="1273" w:type="dxa"/>
          </w:tcPr>
          <w:p w:rsidR="0073799A" w:rsidRPr="00527AAF" w:rsidRDefault="0073799A" w:rsidP="0073799A">
            <w:pPr>
              <w:rPr>
                <w:szCs w:val="28"/>
              </w:rPr>
            </w:pPr>
            <w:r>
              <w:rPr>
                <w:szCs w:val="28"/>
                <w:lang w:val="en-US"/>
              </w:rPr>
              <w:t>1</w:t>
            </w:r>
            <w:r>
              <w:rPr>
                <w:szCs w:val="28"/>
              </w:rPr>
              <w:t>0,7</w:t>
            </w:r>
          </w:p>
        </w:tc>
      </w:tr>
      <w:tr w:rsidR="0073799A" w:rsidTr="0073799A">
        <w:tc>
          <w:tcPr>
            <w:tcW w:w="2059" w:type="dxa"/>
          </w:tcPr>
          <w:p w:rsidR="0073799A" w:rsidRDefault="0073799A" w:rsidP="0073799A">
            <w:pPr>
              <w:rPr>
                <w:szCs w:val="28"/>
              </w:rPr>
            </w:pPr>
            <w:r w:rsidRPr="003577D6">
              <w:rPr>
                <w:szCs w:val="28"/>
              </w:rPr>
              <w:t>Амплітуда</w:t>
            </w:r>
          </w:p>
        </w:tc>
        <w:tc>
          <w:tcPr>
            <w:tcW w:w="1857" w:type="dxa"/>
            <w:vMerge w:val="restart"/>
          </w:tcPr>
          <w:p w:rsidR="0073799A" w:rsidRDefault="0073799A" w:rsidP="0073799A">
            <w:pPr>
              <w:rPr>
                <w:szCs w:val="28"/>
                <w:lang w:val="en-US"/>
              </w:rPr>
            </w:pPr>
            <w:r>
              <w:rPr>
                <w:szCs w:val="28"/>
                <w:lang w:val="en-US"/>
              </w:rPr>
              <w:t>2.97</w:t>
            </w:r>
          </w:p>
        </w:tc>
        <w:tc>
          <w:tcPr>
            <w:tcW w:w="1273" w:type="dxa"/>
          </w:tcPr>
          <w:p w:rsidR="0073799A" w:rsidRPr="00463182" w:rsidRDefault="0073799A" w:rsidP="0073799A">
            <w:pPr>
              <w:rPr>
                <w:szCs w:val="28"/>
              </w:rPr>
            </w:pPr>
            <w:r>
              <w:rPr>
                <w:szCs w:val="28"/>
                <w:lang w:val="en-US"/>
              </w:rPr>
              <w:t>0.</w:t>
            </w:r>
            <w:r>
              <w:rPr>
                <w:szCs w:val="28"/>
              </w:rPr>
              <w:t>09</w:t>
            </w:r>
          </w:p>
        </w:tc>
        <w:tc>
          <w:tcPr>
            <w:tcW w:w="1273" w:type="dxa"/>
          </w:tcPr>
          <w:p w:rsidR="0073799A" w:rsidRDefault="0073799A" w:rsidP="0073799A">
            <w:pPr>
              <w:rPr>
                <w:szCs w:val="28"/>
                <w:lang w:val="en-US"/>
              </w:rPr>
            </w:pPr>
            <w:r>
              <w:rPr>
                <w:szCs w:val="28"/>
                <w:lang w:val="en-US"/>
              </w:rPr>
              <w:t>0.35</w:t>
            </w:r>
          </w:p>
        </w:tc>
        <w:tc>
          <w:tcPr>
            <w:tcW w:w="1278" w:type="dxa"/>
          </w:tcPr>
          <w:p w:rsidR="0073799A" w:rsidRDefault="0073799A" w:rsidP="0073799A">
            <w:pPr>
              <w:rPr>
                <w:szCs w:val="28"/>
                <w:lang w:val="en-US"/>
              </w:rPr>
            </w:pPr>
            <w:r>
              <w:rPr>
                <w:szCs w:val="28"/>
                <w:lang w:val="en-US"/>
              </w:rPr>
              <w:t>0.42</w:t>
            </w:r>
          </w:p>
        </w:tc>
        <w:tc>
          <w:tcPr>
            <w:tcW w:w="1278" w:type="dxa"/>
          </w:tcPr>
          <w:p w:rsidR="0073799A" w:rsidRDefault="0073799A" w:rsidP="0073799A">
            <w:pPr>
              <w:rPr>
                <w:szCs w:val="28"/>
                <w:lang w:val="en-US"/>
              </w:rPr>
            </w:pPr>
            <w:r>
              <w:rPr>
                <w:szCs w:val="28"/>
                <w:lang w:val="en-US"/>
              </w:rPr>
              <w:t>0.</w:t>
            </w:r>
            <w:r>
              <w:rPr>
                <w:szCs w:val="28"/>
              </w:rPr>
              <w:t>1</w:t>
            </w:r>
            <w:r>
              <w:rPr>
                <w:szCs w:val="28"/>
                <w:lang w:val="en-US"/>
              </w:rPr>
              <w:t>8</w:t>
            </w:r>
          </w:p>
        </w:tc>
        <w:tc>
          <w:tcPr>
            <w:tcW w:w="1273" w:type="dxa"/>
          </w:tcPr>
          <w:p w:rsidR="0073799A" w:rsidRDefault="0073799A" w:rsidP="0073799A">
            <w:pPr>
              <w:rPr>
                <w:szCs w:val="28"/>
                <w:lang w:val="en-US"/>
              </w:rPr>
            </w:pPr>
            <w:r>
              <w:rPr>
                <w:szCs w:val="28"/>
                <w:lang w:val="en-US"/>
              </w:rPr>
              <w:t>0.19</w:t>
            </w:r>
          </w:p>
        </w:tc>
      </w:tr>
      <w:tr w:rsidR="0073799A" w:rsidTr="0073799A">
        <w:tc>
          <w:tcPr>
            <w:tcW w:w="2059" w:type="dxa"/>
          </w:tcPr>
          <w:p w:rsidR="0073799A" w:rsidRPr="003631B2" w:rsidRDefault="0073799A" w:rsidP="0073799A">
            <w:pPr>
              <w:rPr>
                <w:szCs w:val="28"/>
              </w:rPr>
            </w:pPr>
            <w:r>
              <w:rPr>
                <w:szCs w:val="28"/>
              </w:rPr>
              <w:t xml:space="preserve">Частота </w:t>
            </w:r>
          </w:p>
        </w:tc>
        <w:tc>
          <w:tcPr>
            <w:tcW w:w="1857" w:type="dxa"/>
            <w:vMerge/>
          </w:tcPr>
          <w:p w:rsidR="0073799A" w:rsidRDefault="0073799A" w:rsidP="0073799A">
            <w:pPr>
              <w:rPr>
                <w:szCs w:val="28"/>
                <w:lang w:val="en-US"/>
              </w:rPr>
            </w:pPr>
          </w:p>
        </w:tc>
        <w:tc>
          <w:tcPr>
            <w:tcW w:w="1273" w:type="dxa"/>
          </w:tcPr>
          <w:p w:rsidR="0073799A" w:rsidRPr="00807EB0" w:rsidRDefault="0073799A" w:rsidP="0073799A">
            <w:pPr>
              <w:rPr>
                <w:szCs w:val="28"/>
              </w:rPr>
            </w:pPr>
            <w:r>
              <w:rPr>
                <w:szCs w:val="28"/>
                <w:lang w:val="en-US"/>
              </w:rPr>
              <w:t>9.</w:t>
            </w:r>
            <w:r>
              <w:rPr>
                <w:szCs w:val="28"/>
              </w:rPr>
              <w:t>4</w:t>
            </w:r>
          </w:p>
        </w:tc>
        <w:tc>
          <w:tcPr>
            <w:tcW w:w="1273" w:type="dxa"/>
          </w:tcPr>
          <w:p w:rsidR="0073799A" w:rsidRDefault="0073799A" w:rsidP="0073799A">
            <w:pPr>
              <w:rPr>
                <w:szCs w:val="28"/>
                <w:lang w:val="en-US"/>
              </w:rPr>
            </w:pPr>
            <w:r>
              <w:rPr>
                <w:szCs w:val="28"/>
                <w:lang w:val="en-US"/>
              </w:rPr>
              <w:t>9.8</w:t>
            </w:r>
          </w:p>
        </w:tc>
        <w:tc>
          <w:tcPr>
            <w:tcW w:w="1278" w:type="dxa"/>
          </w:tcPr>
          <w:p w:rsidR="0073799A" w:rsidRDefault="0073799A" w:rsidP="0073799A">
            <w:pPr>
              <w:rPr>
                <w:szCs w:val="28"/>
                <w:lang w:val="en-US"/>
              </w:rPr>
            </w:pPr>
            <w:r>
              <w:rPr>
                <w:szCs w:val="28"/>
                <w:lang w:val="en-US"/>
              </w:rPr>
              <w:t>10.2</w:t>
            </w:r>
          </w:p>
        </w:tc>
        <w:tc>
          <w:tcPr>
            <w:tcW w:w="1278" w:type="dxa"/>
          </w:tcPr>
          <w:p w:rsidR="0073799A" w:rsidRPr="00807EB0" w:rsidRDefault="0073799A" w:rsidP="0073799A">
            <w:pPr>
              <w:rPr>
                <w:szCs w:val="28"/>
              </w:rPr>
            </w:pPr>
            <w:r>
              <w:rPr>
                <w:szCs w:val="28"/>
                <w:lang w:val="en-US"/>
              </w:rPr>
              <w:t>10.</w:t>
            </w:r>
            <w:r>
              <w:rPr>
                <w:szCs w:val="28"/>
              </w:rPr>
              <w:t>4</w:t>
            </w:r>
          </w:p>
        </w:tc>
        <w:tc>
          <w:tcPr>
            <w:tcW w:w="1273" w:type="dxa"/>
          </w:tcPr>
          <w:p w:rsidR="0073799A" w:rsidRDefault="0073799A" w:rsidP="0073799A">
            <w:pPr>
              <w:rPr>
                <w:szCs w:val="28"/>
                <w:lang w:val="en-US"/>
              </w:rPr>
            </w:pPr>
            <w:r>
              <w:rPr>
                <w:szCs w:val="28"/>
                <w:lang w:val="en-US"/>
              </w:rPr>
              <w:t>10.7</w:t>
            </w:r>
          </w:p>
        </w:tc>
      </w:tr>
      <w:tr w:rsidR="0073799A" w:rsidTr="0073799A">
        <w:trPr>
          <w:gridAfter w:val="1"/>
          <w:wAfter w:w="1278" w:type="dxa"/>
        </w:trPr>
        <w:tc>
          <w:tcPr>
            <w:tcW w:w="2059" w:type="dxa"/>
          </w:tcPr>
          <w:p w:rsidR="0073799A" w:rsidRDefault="0073799A" w:rsidP="0073799A">
            <w:pPr>
              <w:rPr>
                <w:szCs w:val="28"/>
              </w:rPr>
            </w:pPr>
            <w:r w:rsidRPr="003577D6">
              <w:rPr>
                <w:szCs w:val="28"/>
              </w:rPr>
              <w:t>Амплітуда</w:t>
            </w:r>
          </w:p>
        </w:tc>
        <w:tc>
          <w:tcPr>
            <w:tcW w:w="1857" w:type="dxa"/>
            <w:vMerge w:val="restart"/>
          </w:tcPr>
          <w:p w:rsidR="0073799A" w:rsidRDefault="0073799A" w:rsidP="0073799A">
            <w:pPr>
              <w:rPr>
                <w:szCs w:val="28"/>
                <w:lang w:val="en-US"/>
              </w:rPr>
            </w:pPr>
            <w:r>
              <w:rPr>
                <w:szCs w:val="28"/>
                <w:lang w:val="en-US"/>
              </w:rPr>
              <w:t>2.96</w:t>
            </w:r>
          </w:p>
        </w:tc>
        <w:tc>
          <w:tcPr>
            <w:tcW w:w="1273" w:type="dxa"/>
          </w:tcPr>
          <w:p w:rsidR="0073799A" w:rsidRDefault="0073799A" w:rsidP="0073799A">
            <w:pPr>
              <w:rPr>
                <w:szCs w:val="28"/>
                <w:lang w:val="en-US"/>
              </w:rPr>
            </w:pPr>
            <w:r>
              <w:rPr>
                <w:szCs w:val="28"/>
                <w:lang w:val="en-US"/>
              </w:rPr>
              <w:t>0.1</w:t>
            </w:r>
          </w:p>
        </w:tc>
        <w:tc>
          <w:tcPr>
            <w:tcW w:w="1273" w:type="dxa"/>
          </w:tcPr>
          <w:p w:rsidR="0073799A" w:rsidRPr="00F26C3B" w:rsidRDefault="0073799A" w:rsidP="0073799A">
            <w:pPr>
              <w:rPr>
                <w:szCs w:val="28"/>
              </w:rPr>
            </w:pPr>
            <w:r>
              <w:rPr>
                <w:szCs w:val="28"/>
                <w:lang w:val="en-US"/>
              </w:rPr>
              <w:t>0.3</w:t>
            </w:r>
            <w:r>
              <w:rPr>
                <w:szCs w:val="28"/>
              </w:rPr>
              <w:t>6</w:t>
            </w:r>
          </w:p>
        </w:tc>
        <w:tc>
          <w:tcPr>
            <w:tcW w:w="1278" w:type="dxa"/>
          </w:tcPr>
          <w:p w:rsidR="0073799A" w:rsidRPr="00527AAF" w:rsidRDefault="0073799A" w:rsidP="0073799A">
            <w:pPr>
              <w:rPr>
                <w:szCs w:val="28"/>
              </w:rPr>
            </w:pPr>
            <w:r>
              <w:rPr>
                <w:szCs w:val="28"/>
                <w:lang w:val="en-US"/>
              </w:rPr>
              <w:t>0.4</w:t>
            </w:r>
          </w:p>
        </w:tc>
        <w:tc>
          <w:tcPr>
            <w:tcW w:w="1278" w:type="dxa"/>
            <w:tcBorders>
              <w:bottom w:val="single" w:sz="4" w:space="0" w:color="auto"/>
            </w:tcBorders>
            <w:shd w:val="clear" w:color="auto" w:fill="auto"/>
          </w:tcPr>
          <w:p w:rsidR="0073799A" w:rsidRPr="00FB1B82" w:rsidRDefault="0073799A" w:rsidP="0073799A">
            <w:pPr>
              <w:rPr>
                <w:szCs w:val="28"/>
                <w:lang w:val="en-US"/>
              </w:rPr>
            </w:pPr>
            <w:r>
              <w:rPr>
                <w:szCs w:val="28"/>
                <w:lang w:val="en-US"/>
              </w:rPr>
              <w:t>0.15</w:t>
            </w:r>
          </w:p>
        </w:tc>
      </w:tr>
      <w:tr w:rsidR="0073799A" w:rsidTr="0073799A">
        <w:trPr>
          <w:gridAfter w:val="1"/>
          <w:wAfter w:w="1278" w:type="dxa"/>
        </w:trPr>
        <w:tc>
          <w:tcPr>
            <w:tcW w:w="2059" w:type="dxa"/>
          </w:tcPr>
          <w:p w:rsidR="0073799A" w:rsidRPr="003631B2" w:rsidRDefault="0073799A" w:rsidP="0073799A">
            <w:pPr>
              <w:rPr>
                <w:szCs w:val="28"/>
              </w:rPr>
            </w:pPr>
            <w:r>
              <w:rPr>
                <w:szCs w:val="28"/>
              </w:rPr>
              <w:t xml:space="preserve">Частота </w:t>
            </w:r>
          </w:p>
        </w:tc>
        <w:tc>
          <w:tcPr>
            <w:tcW w:w="1857" w:type="dxa"/>
            <w:vMerge/>
          </w:tcPr>
          <w:p w:rsidR="0073799A" w:rsidRDefault="0073799A" w:rsidP="0073799A">
            <w:pPr>
              <w:rPr>
                <w:szCs w:val="28"/>
                <w:lang w:val="en-US"/>
              </w:rPr>
            </w:pPr>
          </w:p>
        </w:tc>
        <w:tc>
          <w:tcPr>
            <w:tcW w:w="1273" w:type="dxa"/>
          </w:tcPr>
          <w:p w:rsidR="0073799A" w:rsidRPr="00807EB0" w:rsidRDefault="0073799A" w:rsidP="0073799A">
            <w:pPr>
              <w:rPr>
                <w:szCs w:val="28"/>
              </w:rPr>
            </w:pPr>
            <w:r>
              <w:rPr>
                <w:szCs w:val="28"/>
                <w:lang w:val="en-US"/>
              </w:rPr>
              <w:t>9.</w:t>
            </w:r>
            <w:r>
              <w:rPr>
                <w:szCs w:val="28"/>
              </w:rPr>
              <w:t>5</w:t>
            </w:r>
          </w:p>
        </w:tc>
        <w:tc>
          <w:tcPr>
            <w:tcW w:w="1273" w:type="dxa"/>
          </w:tcPr>
          <w:p w:rsidR="0073799A" w:rsidRDefault="0073799A" w:rsidP="0073799A">
            <w:pPr>
              <w:rPr>
                <w:szCs w:val="28"/>
                <w:lang w:val="en-US"/>
              </w:rPr>
            </w:pPr>
            <w:r>
              <w:rPr>
                <w:szCs w:val="28"/>
                <w:lang w:val="en-US"/>
              </w:rPr>
              <w:t>9.7</w:t>
            </w:r>
          </w:p>
        </w:tc>
        <w:tc>
          <w:tcPr>
            <w:tcW w:w="1278" w:type="dxa"/>
          </w:tcPr>
          <w:p w:rsidR="0073799A" w:rsidRPr="00527AAF" w:rsidRDefault="0073799A" w:rsidP="0073799A">
            <w:pPr>
              <w:rPr>
                <w:szCs w:val="28"/>
              </w:rPr>
            </w:pPr>
            <w:r>
              <w:rPr>
                <w:szCs w:val="28"/>
                <w:lang w:val="en-US"/>
              </w:rPr>
              <w:t>10.</w:t>
            </w:r>
            <w:r>
              <w:rPr>
                <w:szCs w:val="28"/>
              </w:rPr>
              <w:t>2</w:t>
            </w:r>
          </w:p>
        </w:tc>
        <w:tc>
          <w:tcPr>
            <w:tcW w:w="1278" w:type="dxa"/>
            <w:tcBorders>
              <w:bottom w:val="single" w:sz="4" w:space="0" w:color="auto"/>
            </w:tcBorders>
            <w:shd w:val="clear" w:color="auto" w:fill="auto"/>
          </w:tcPr>
          <w:p w:rsidR="0073799A" w:rsidRPr="00164C4F" w:rsidRDefault="0073799A" w:rsidP="0073799A">
            <w:pPr>
              <w:rPr>
                <w:szCs w:val="28"/>
              </w:rPr>
            </w:pPr>
            <w:r>
              <w:rPr>
                <w:szCs w:val="28"/>
                <w:lang w:val="en-US"/>
              </w:rPr>
              <w:t>10.</w:t>
            </w:r>
            <w:r>
              <w:rPr>
                <w:szCs w:val="28"/>
              </w:rPr>
              <w:t>8</w:t>
            </w:r>
          </w:p>
        </w:tc>
      </w:tr>
    </w:tbl>
    <w:p w:rsidR="005D1B3E" w:rsidRDefault="005D1B3E" w:rsidP="00657002">
      <w:pPr>
        <w:ind w:left="0"/>
      </w:pPr>
    </w:p>
    <w:p w:rsidR="0073799A" w:rsidRPr="00512DC2" w:rsidRDefault="00537331" w:rsidP="00512DC2">
      <w:pPr>
        <w:pStyle w:val="1"/>
        <w:rPr>
          <w:b/>
        </w:rPr>
      </w:pPr>
      <w:bookmarkStart w:id="86" w:name="_Toc73989918"/>
      <w:bookmarkStart w:id="87" w:name="_Toc74218069"/>
      <w:r>
        <w:rPr>
          <w:b/>
        </w:rPr>
        <w:lastRenderedPageBreak/>
        <w:t xml:space="preserve">5.3 </w:t>
      </w:r>
      <w:r w:rsidR="0073799A" w:rsidRPr="00512DC2">
        <w:rPr>
          <w:b/>
        </w:rPr>
        <w:t>Обробка результатів експерименту</w:t>
      </w:r>
      <w:bookmarkEnd w:id="86"/>
      <w:bookmarkEnd w:id="87"/>
    </w:p>
    <w:p w:rsidR="0073799A" w:rsidRPr="002164D8" w:rsidRDefault="0073799A" w:rsidP="005D1B3E">
      <w:pPr>
        <w:pStyle w:val="a7"/>
      </w:pPr>
      <w:r w:rsidRPr="002164D8">
        <w:rPr>
          <w:b/>
        </w:rPr>
        <w:t xml:space="preserve">Завдання 1. Запропонувати </w:t>
      </w:r>
      <w:r w:rsidRPr="002164D8">
        <w:t>метод</w:t>
      </w:r>
      <w:r w:rsidRPr="002164D8">
        <w:rPr>
          <w:b/>
        </w:rPr>
        <w:t xml:space="preserve"> </w:t>
      </w:r>
      <w:r w:rsidRPr="002164D8">
        <w:t xml:space="preserve">оцінювання впливу </w:t>
      </w:r>
      <w:r w:rsidRPr="002164D8">
        <w:rPr>
          <w:b/>
        </w:rPr>
        <w:t>параметрів</w:t>
      </w:r>
      <w:r w:rsidRPr="002164D8">
        <w:t xml:space="preserve"> віконної функції на вихідний сигнал та його спектр.</w:t>
      </w:r>
    </w:p>
    <w:p w:rsidR="0073799A" w:rsidRPr="002164D8" w:rsidRDefault="0073799A" w:rsidP="005D1B3E">
      <w:pPr>
        <w:pStyle w:val="a7"/>
      </w:pPr>
      <w:r w:rsidRPr="002164D8">
        <w:t xml:space="preserve"> Запропоную коефіцієнт послаблення віконної функції. Тобто це зміна амплітуди сигналу від вигляду віконної функції за допомогою коефіцієнта послаблення чи масштабного коефіцієнта.</w:t>
      </w:r>
    </w:p>
    <w:p w:rsidR="0073799A" w:rsidRPr="002164D8" w:rsidRDefault="0073799A" w:rsidP="005D1B3E">
      <w:pPr>
        <w:pStyle w:val="a7"/>
      </w:pPr>
      <w:r w:rsidRPr="002164D8">
        <w:rPr>
          <w:b/>
        </w:rPr>
        <w:t xml:space="preserve">Завдання 2. </w:t>
      </w:r>
      <w:r w:rsidRPr="002164D8">
        <w:t xml:space="preserve">Оцінити вплив </w:t>
      </w:r>
      <w:r w:rsidRPr="002164D8">
        <w:rPr>
          <w:b/>
        </w:rPr>
        <w:t xml:space="preserve">зміни </w:t>
      </w:r>
      <w:r w:rsidRPr="002164D8">
        <w:t>виду віконної функції на вихідний сигнал за допомогою запропонованого метода</w:t>
      </w:r>
      <w:r w:rsidRPr="002164D8">
        <w:rPr>
          <w:b/>
        </w:rPr>
        <w:t xml:space="preserve"> </w:t>
      </w:r>
      <w:r w:rsidRPr="002164D8">
        <w:t>оцінювання.</w:t>
      </w:r>
    </w:p>
    <w:p w:rsidR="0073799A" w:rsidRPr="002164D8" w:rsidRDefault="0073799A" w:rsidP="005D1B3E">
      <w:pPr>
        <w:pStyle w:val="a7"/>
      </w:pPr>
      <w:r w:rsidRPr="002164D8">
        <w:t xml:space="preserve">По макету ми бачимо що при </w:t>
      </w:r>
      <w:r w:rsidRPr="002164D8">
        <w:rPr>
          <w:lang w:val="en-US"/>
        </w:rPr>
        <w:t>Rectangle</w:t>
      </w:r>
      <w:r w:rsidRPr="002164D8">
        <w:t xml:space="preserve"> амплітуда була 2В, а змінивши вікно на </w:t>
      </w:r>
      <w:r w:rsidRPr="002164D8">
        <w:rPr>
          <w:lang w:val="en-US"/>
        </w:rPr>
        <w:t>Hanning</w:t>
      </w:r>
      <w:r w:rsidRPr="002164D8">
        <w:t xml:space="preserve"> -1В. Коефіцієнт послаблення віконної функції це відношеня максимальної амплітуди до зміненого вікна. </w:t>
      </w:r>
      <w:r w:rsidRPr="002164D8">
        <w:rPr>
          <w:position w:val="-24"/>
        </w:rPr>
        <w:object w:dxaOrig="1200" w:dyaOrig="620">
          <v:shape id="_x0000_i1181" type="#_x0000_t75" style="width:60.75pt;height:30.75pt" o:ole="">
            <v:imagedata r:id="rId547" o:title=""/>
          </v:shape>
          <o:OLEObject Type="Embed" ProgID="Equation.DSMT4" ShapeID="_x0000_i1181" DrawAspect="Content" ObjectID="_1685271967" r:id="rId548"/>
        </w:object>
      </w:r>
    </w:p>
    <w:p w:rsidR="0073799A" w:rsidRPr="002164D8" w:rsidRDefault="0073799A" w:rsidP="005D1B3E">
      <w:pPr>
        <w:pStyle w:val="a7"/>
      </w:pPr>
      <w:r w:rsidRPr="002164D8">
        <w:t xml:space="preserve">Амплітуда при Hamming – 1.1В. Коефіцієнт послаблення </w:t>
      </w:r>
      <w:r w:rsidRPr="002164D8">
        <w:object w:dxaOrig="1460" w:dyaOrig="660">
          <v:shape id="_x0000_i1182" type="#_x0000_t75" style="width:72.75pt;height:33pt" o:ole="">
            <v:imagedata r:id="rId549" o:title=""/>
          </v:shape>
          <o:OLEObject Type="Embed" ProgID="Equation.DSMT4" ShapeID="_x0000_i1182" DrawAspect="Content" ObjectID="_1685271968" r:id="rId550"/>
        </w:object>
      </w:r>
      <w:r w:rsidRPr="002164D8">
        <w:t>.</w:t>
      </w:r>
    </w:p>
    <w:p w:rsidR="0073799A" w:rsidRPr="002164D8" w:rsidRDefault="0073799A" w:rsidP="005D1B3E">
      <w:pPr>
        <w:pStyle w:val="a7"/>
      </w:pPr>
      <w:r w:rsidRPr="002164D8">
        <w:t xml:space="preserve">Амплітуда при </w:t>
      </w:r>
      <w:r w:rsidRPr="002164D8">
        <w:rPr>
          <w:lang w:val="en-US"/>
        </w:rPr>
        <w:t>Blackman</w:t>
      </w:r>
      <w:r w:rsidRPr="002164D8">
        <w:t xml:space="preserve"> – 0.85В. Коефіцієнт послаблення </w:t>
      </w:r>
      <w:r w:rsidRPr="002164D8">
        <w:rPr>
          <w:position w:val="-24"/>
        </w:rPr>
        <w:object w:dxaOrig="1780" w:dyaOrig="620">
          <v:shape id="_x0000_i1183" type="#_x0000_t75" style="width:88.5pt;height:30.75pt" o:ole="">
            <v:imagedata r:id="rId551" o:title=""/>
          </v:shape>
          <o:OLEObject Type="Embed" ProgID="Equation.DSMT4" ShapeID="_x0000_i1183" DrawAspect="Content" ObjectID="_1685271969" r:id="rId552"/>
        </w:object>
      </w:r>
      <w:r w:rsidRPr="002164D8">
        <w:t>.</w:t>
      </w:r>
    </w:p>
    <w:p w:rsidR="0073799A" w:rsidRPr="002164D8" w:rsidRDefault="0073799A" w:rsidP="005D1B3E">
      <w:pPr>
        <w:pStyle w:val="a7"/>
      </w:pPr>
      <w:r w:rsidRPr="002164D8">
        <w:t xml:space="preserve">За допомогою цих коефіцієнтів я оцінюю параметри впливу на вихідний сигнал та спектр. Найбільший коефіцієнт при вікні </w:t>
      </w:r>
      <w:r w:rsidRPr="002164D8">
        <w:rPr>
          <w:lang w:val="en-US"/>
        </w:rPr>
        <w:t>Blackman</w:t>
      </w:r>
      <w:r w:rsidRPr="002164D8">
        <w:t xml:space="preserve"> отже це вікно сильно подавляє амплітуду спектральної складової. </w:t>
      </w:r>
    </w:p>
    <w:p w:rsidR="0073799A" w:rsidRPr="002164D8" w:rsidRDefault="0073799A" w:rsidP="005D1B3E">
      <w:pPr>
        <w:pStyle w:val="a7"/>
      </w:pPr>
      <w:r w:rsidRPr="002164D8">
        <w:rPr>
          <w:b/>
        </w:rPr>
        <w:t xml:space="preserve">Завдання 3. </w:t>
      </w:r>
      <w:r w:rsidRPr="002164D8">
        <w:t xml:space="preserve">Оцінити вплив </w:t>
      </w:r>
      <w:r w:rsidRPr="002164D8">
        <w:rPr>
          <w:b/>
        </w:rPr>
        <w:t>зміни інтервалу аналізу</w:t>
      </w:r>
      <w:r w:rsidRPr="002164D8">
        <w:rPr>
          <w:b/>
          <w:i/>
        </w:rPr>
        <w:t xml:space="preserve"> </w:t>
      </w:r>
      <w:r w:rsidRPr="002164D8">
        <w:t>на вихідний сигнал за допомогою запропонованого метода</w:t>
      </w:r>
      <w:r w:rsidRPr="002164D8">
        <w:rPr>
          <w:b/>
        </w:rPr>
        <w:t xml:space="preserve"> </w:t>
      </w:r>
      <w:r w:rsidRPr="002164D8">
        <w:t>оцінювання.</w:t>
      </w:r>
    </w:p>
    <w:p w:rsidR="0073799A" w:rsidRDefault="0073799A" w:rsidP="005D1B3E">
      <w:pPr>
        <w:pStyle w:val="a7"/>
      </w:pPr>
      <w:r w:rsidRPr="002164D8">
        <w:t xml:space="preserve">При різному інтервалі аналізу ми можемо бачити «ложні» гармоніки . при </w:t>
      </w:r>
      <w:r w:rsidRPr="002164D8">
        <w:rPr>
          <w:lang w:val="en-US"/>
        </w:rPr>
        <w:t>Windows</w:t>
      </w:r>
      <w:r w:rsidRPr="002164D8">
        <w:t xml:space="preserve"> </w:t>
      </w:r>
      <w:r w:rsidRPr="002164D8">
        <w:rPr>
          <w:lang w:val="en-US"/>
        </w:rPr>
        <w:t>Lenght</w:t>
      </w:r>
      <w:r w:rsidRPr="002164D8">
        <w:t xml:space="preserve"> можемо побачити в табл. досліду 3 в робочому завданні. Потім привожу всі значення амплітуди в квадрат и отримуємо </w:t>
      </w:r>
    </w:p>
    <w:p w:rsidR="00CE6030" w:rsidRDefault="00CE6030" w:rsidP="005D1B3E">
      <w:pPr>
        <w:pStyle w:val="a7"/>
      </w:pPr>
    </w:p>
    <w:p w:rsidR="00CE6030" w:rsidRDefault="00CE6030" w:rsidP="005D1B3E">
      <w:pPr>
        <w:pStyle w:val="a7"/>
      </w:pPr>
    </w:p>
    <w:p w:rsidR="00CE6030" w:rsidRDefault="00CE6030" w:rsidP="005D1B3E">
      <w:pPr>
        <w:pStyle w:val="a7"/>
      </w:pPr>
    </w:p>
    <w:p w:rsidR="00CE6030" w:rsidRDefault="00CE6030" w:rsidP="005D1B3E">
      <w:pPr>
        <w:pStyle w:val="a7"/>
      </w:pPr>
    </w:p>
    <w:p w:rsidR="00CE6030" w:rsidRPr="00176121" w:rsidRDefault="00CE6030" w:rsidP="00CE6030">
      <w:pPr>
        <w:pStyle w:val="a7"/>
        <w:jc w:val="right"/>
        <w:rPr>
          <w:lang w:val="ru-RU"/>
        </w:rPr>
      </w:pPr>
      <w:r>
        <w:lastRenderedPageBreak/>
        <w:t>Таблиця</w:t>
      </w:r>
      <w:r w:rsidR="00176121">
        <w:t xml:space="preserve"> 5.3.1</w:t>
      </w:r>
    </w:p>
    <w:tbl>
      <w:tblPr>
        <w:tblStyle w:val="af4"/>
        <w:tblW w:w="10490" w:type="dxa"/>
        <w:tblInd w:w="250" w:type="dxa"/>
        <w:tblLayout w:type="fixed"/>
        <w:tblLook w:val="04A0" w:firstRow="1" w:lastRow="0" w:firstColumn="1" w:lastColumn="0" w:noHBand="0" w:noVBand="1"/>
      </w:tblPr>
      <w:tblGrid>
        <w:gridCol w:w="425"/>
        <w:gridCol w:w="1134"/>
        <w:gridCol w:w="851"/>
        <w:gridCol w:w="850"/>
        <w:gridCol w:w="851"/>
        <w:gridCol w:w="992"/>
        <w:gridCol w:w="851"/>
        <w:gridCol w:w="850"/>
        <w:gridCol w:w="851"/>
        <w:gridCol w:w="850"/>
        <w:gridCol w:w="992"/>
        <w:gridCol w:w="993"/>
      </w:tblGrid>
      <w:tr w:rsidR="0073799A" w:rsidRPr="005D1B3E" w:rsidTr="005D1B3E">
        <w:tc>
          <w:tcPr>
            <w:tcW w:w="425" w:type="dxa"/>
          </w:tcPr>
          <w:p w:rsidR="0073799A" w:rsidRPr="005D1B3E" w:rsidRDefault="0073799A" w:rsidP="00FF77D5">
            <w:pPr>
              <w:ind w:left="0"/>
              <w:rPr>
                <w:sz w:val="22"/>
                <w:vertAlign w:val="superscript"/>
                <w:lang w:val="en-US"/>
              </w:rPr>
            </w:pPr>
            <w:r w:rsidRPr="005D1B3E">
              <w:rPr>
                <w:sz w:val="22"/>
                <w:lang w:val="en-US"/>
              </w:rPr>
              <w:t>A</w:t>
            </w:r>
            <w:r w:rsidRPr="005D1B3E">
              <w:rPr>
                <w:sz w:val="22"/>
                <w:vertAlign w:val="superscript"/>
                <w:lang w:val="en-US"/>
              </w:rPr>
              <w:t>2</w:t>
            </w:r>
          </w:p>
        </w:tc>
        <w:tc>
          <w:tcPr>
            <w:tcW w:w="1134" w:type="dxa"/>
          </w:tcPr>
          <w:p w:rsidR="0073799A" w:rsidRPr="005D1B3E" w:rsidRDefault="0073799A" w:rsidP="005D1B3E">
            <w:pPr>
              <w:ind w:left="33"/>
              <w:rPr>
                <w:sz w:val="22"/>
                <w:lang w:val="en-US"/>
              </w:rPr>
            </w:pPr>
            <w:r w:rsidRPr="005D1B3E">
              <w:rPr>
                <w:sz w:val="22"/>
                <w:lang w:val="en-US"/>
              </w:rPr>
              <w:t>Windows</w:t>
            </w:r>
            <w:r w:rsidRPr="005D1B3E">
              <w:rPr>
                <w:sz w:val="22"/>
              </w:rPr>
              <w:t xml:space="preserve"> </w:t>
            </w:r>
            <w:r w:rsidR="005D1B3E" w:rsidRPr="005D1B3E">
              <w:rPr>
                <w:sz w:val="22"/>
                <w:lang w:val="en-US"/>
              </w:rPr>
              <w:t>Length</w:t>
            </w:r>
            <w:r w:rsidRPr="005D1B3E">
              <w:rPr>
                <w:sz w:val="22"/>
              </w:rPr>
              <w:t xml:space="preserve"> </w:t>
            </w:r>
          </w:p>
        </w:tc>
        <w:tc>
          <w:tcPr>
            <w:tcW w:w="8931" w:type="dxa"/>
            <w:gridSpan w:val="10"/>
          </w:tcPr>
          <w:p w:rsidR="0073799A" w:rsidRPr="005D1B3E" w:rsidRDefault="0073799A" w:rsidP="0073799A">
            <w:pPr>
              <w:rPr>
                <w:sz w:val="22"/>
                <w:lang w:val="en-US"/>
              </w:rPr>
            </w:pPr>
          </w:p>
        </w:tc>
      </w:tr>
      <w:tr w:rsidR="005D1B3E" w:rsidRPr="005D1B3E" w:rsidTr="005D1B3E">
        <w:tc>
          <w:tcPr>
            <w:tcW w:w="425" w:type="dxa"/>
            <w:vMerge w:val="restart"/>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lang w:val="en-US"/>
              </w:rPr>
            </w:pPr>
            <w:r w:rsidRPr="005D1B3E">
              <w:rPr>
                <w:sz w:val="22"/>
                <w:lang w:val="en-US"/>
              </w:rPr>
              <w:t>1.01</w:t>
            </w:r>
          </w:p>
        </w:tc>
        <w:tc>
          <w:tcPr>
            <w:tcW w:w="851" w:type="dxa"/>
          </w:tcPr>
          <w:p w:rsidR="0073799A" w:rsidRPr="005D1B3E" w:rsidRDefault="0073799A" w:rsidP="00FF77D5">
            <w:pPr>
              <w:ind w:left="0"/>
              <w:rPr>
                <w:color w:val="000000"/>
                <w:sz w:val="22"/>
                <w:lang w:val="en-US"/>
              </w:rPr>
            </w:pPr>
            <w:r w:rsidRPr="005D1B3E">
              <w:rPr>
                <w:color w:val="000000"/>
                <w:sz w:val="22"/>
              </w:rPr>
              <w:t>0.01</w:t>
            </w:r>
          </w:p>
        </w:tc>
        <w:tc>
          <w:tcPr>
            <w:tcW w:w="850" w:type="dxa"/>
          </w:tcPr>
          <w:p w:rsidR="0073799A" w:rsidRPr="005D1B3E" w:rsidRDefault="0073799A" w:rsidP="005D1B3E">
            <w:pPr>
              <w:ind w:left="-24"/>
              <w:rPr>
                <w:color w:val="000000"/>
                <w:sz w:val="22"/>
              </w:rPr>
            </w:pPr>
            <w:r w:rsidRPr="005D1B3E">
              <w:rPr>
                <w:color w:val="000000"/>
                <w:sz w:val="22"/>
              </w:rPr>
              <w:t>0.0225</w:t>
            </w:r>
          </w:p>
          <w:p w:rsidR="0073799A" w:rsidRPr="005D1B3E" w:rsidRDefault="0073799A" w:rsidP="00FF77D5">
            <w:pPr>
              <w:ind w:left="0"/>
              <w:rPr>
                <w:sz w:val="22"/>
                <w:lang w:val="en-US"/>
              </w:rPr>
            </w:pPr>
          </w:p>
        </w:tc>
        <w:tc>
          <w:tcPr>
            <w:tcW w:w="851" w:type="dxa"/>
          </w:tcPr>
          <w:p w:rsidR="0073799A" w:rsidRPr="005D1B3E" w:rsidRDefault="0073799A" w:rsidP="00FF77D5">
            <w:pPr>
              <w:ind w:left="0"/>
              <w:rPr>
                <w:color w:val="000000"/>
                <w:sz w:val="22"/>
              </w:rPr>
            </w:pPr>
            <w:r w:rsidRPr="005D1B3E">
              <w:rPr>
                <w:color w:val="000000"/>
                <w:sz w:val="22"/>
              </w:rPr>
              <w:t>0.04</w:t>
            </w:r>
          </w:p>
          <w:p w:rsidR="0073799A" w:rsidRPr="005D1B3E" w:rsidRDefault="0073799A" w:rsidP="00FF77D5">
            <w:pPr>
              <w:ind w:left="0"/>
              <w:rPr>
                <w:sz w:val="22"/>
                <w:lang w:val="en-US"/>
              </w:rPr>
            </w:pPr>
          </w:p>
        </w:tc>
        <w:tc>
          <w:tcPr>
            <w:tcW w:w="992" w:type="dxa"/>
          </w:tcPr>
          <w:p w:rsidR="0073799A" w:rsidRPr="005D1B3E" w:rsidRDefault="0073799A" w:rsidP="00FF77D5">
            <w:pPr>
              <w:ind w:left="0"/>
              <w:rPr>
                <w:sz w:val="22"/>
                <w:lang w:val="en-US"/>
              </w:rPr>
            </w:pPr>
            <w:r w:rsidRPr="005D1B3E">
              <w:rPr>
                <w:sz w:val="22"/>
                <w:lang w:val="en-US"/>
              </w:rPr>
              <w:t>0.1225</w:t>
            </w:r>
          </w:p>
        </w:tc>
        <w:tc>
          <w:tcPr>
            <w:tcW w:w="851" w:type="dxa"/>
          </w:tcPr>
          <w:p w:rsidR="0073799A" w:rsidRPr="005D1B3E" w:rsidRDefault="0073799A" w:rsidP="00FF77D5">
            <w:pPr>
              <w:ind w:left="0"/>
              <w:rPr>
                <w:sz w:val="22"/>
              </w:rPr>
            </w:pPr>
            <w:r w:rsidRPr="005D1B3E">
              <w:rPr>
                <w:sz w:val="22"/>
              </w:rPr>
              <w:t>3.24</w:t>
            </w:r>
          </w:p>
          <w:p w:rsidR="0073799A" w:rsidRPr="005D1B3E" w:rsidRDefault="0073799A" w:rsidP="00FF77D5">
            <w:pPr>
              <w:ind w:left="0"/>
              <w:rPr>
                <w:sz w:val="22"/>
                <w:lang w:val="en-US"/>
              </w:rPr>
            </w:pPr>
          </w:p>
        </w:tc>
        <w:tc>
          <w:tcPr>
            <w:tcW w:w="850" w:type="dxa"/>
          </w:tcPr>
          <w:p w:rsidR="0073799A" w:rsidRPr="005D1B3E" w:rsidRDefault="0073799A" w:rsidP="00FF77D5">
            <w:pPr>
              <w:ind w:left="0"/>
              <w:rPr>
                <w:sz w:val="22"/>
                <w:lang w:val="en-US"/>
              </w:rPr>
            </w:pPr>
            <w:r w:rsidRPr="005D1B3E">
              <w:rPr>
                <w:sz w:val="22"/>
                <w:lang w:val="en-US"/>
              </w:rPr>
              <w:t>0.36</w:t>
            </w:r>
          </w:p>
        </w:tc>
        <w:tc>
          <w:tcPr>
            <w:tcW w:w="851" w:type="dxa"/>
          </w:tcPr>
          <w:p w:rsidR="0073799A" w:rsidRPr="005D1B3E" w:rsidRDefault="0073799A" w:rsidP="00FF77D5">
            <w:pPr>
              <w:ind w:left="0"/>
              <w:rPr>
                <w:sz w:val="22"/>
                <w:lang w:val="en-US"/>
              </w:rPr>
            </w:pPr>
            <w:r w:rsidRPr="005D1B3E">
              <w:rPr>
                <w:sz w:val="22"/>
                <w:lang w:val="en-US"/>
              </w:rPr>
              <w:t>0.09</w:t>
            </w:r>
          </w:p>
        </w:tc>
        <w:tc>
          <w:tcPr>
            <w:tcW w:w="850" w:type="dxa"/>
          </w:tcPr>
          <w:p w:rsidR="0073799A" w:rsidRPr="005D1B3E" w:rsidRDefault="0073799A" w:rsidP="00FF77D5">
            <w:pPr>
              <w:ind w:left="0"/>
              <w:rPr>
                <w:color w:val="000000"/>
                <w:sz w:val="22"/>
              </w:rPr>
            </w:pPr>
            <w:r w:rsidRPr="005D1B3E">
              <w:rPr>
                <w:color w:val="000000"/>
                <w:sz w:val="22"/>
              </w:rPr>
              <w:t>0.04</w:t>
            </w:r>
          </w:p>
        </w:tc>
        <w:tc>
          <w:tcPr>
            <w:tcW w:w="992" w:type="dxa"/>
            <w:tcBorders>
              <w:bottom w:val="single" w:sz="4" w:space="0" w:color="auto"/>
            </w:tcBorders>
            <w:shd w:val="clear" w:color="auto" w:fill="auto"/>
          </w:tcPr>
          <w:p w:rsidR="0073799A" w:rsidRPr="005D1B3E" w:rsidRDefault="0073799A" w:rsidP="00FF77D5">
            <w:pPr>
              <w:ind w:left="34"/>
              <w:rPr>
                <w:color w:val="000000"/>
                <w:sz w:val="22"/>
              </w:rPr>
            </w:pPr>
            <w:r w:rsidRPr="005D1B3E">
              <w:rPr>
                <w:color w:val="000000"/>
                <w:sz w:val="22"/>
              </w:rPr>
              <w:t>0.0225</w:t>
            </w:r>
          </w:p>
        </w:tc>
        <w:tc>
          <w:tcPr>
            <w:tcW w:w="993" w:type="dxa"/>
            <w:tcBorders>
              <w:bottom w:val="single" w:sz="4" w:space="0" w:color="auto"/>
            </w:tcBorders>
            <w:shd w:val="clear" w:color="auto" w:fill="auto"/>
          </w:tcPr>
          <w:p w:rsidR="0073799A" w:rsidRPr="005D1B3E" w:rsidRDefault="0073799A" w:rsidP="005D1B3E">
            <w:pPr>
              <w:ind w:left="34"/>
              <w:rPr>
                <w:color w:val="000000"/>
                <w:sz w:val="22"/>
              </w:rPr>
            </w:pPr>
            <w:r w:rsidRPr="005D1B3E">
              <w:rPr>
                <w:color w:val="000000"/>
                <w:sz w:val="22"/>
              </w:rPr>
              <w:t>0.01</w:t>
            </w:r>
          </w:p>
        </w:tc>
      </w:tr>
      <w:tr w:rsidR="005D1B3E" w:rsidRPr="005D1B3E" w:rsidTr="005D1B3E">
        <w:tc>
          <w:tcPr>
            <w:tcW w:w="425" w:type="dxa"/>
            <w:vMerge/>
          </w:tcPr>
          <w:p w:rsidR="0073799A" w:rsidRPr="005D1B3E" w:rsidRDefault="0073799A" w:rsidP="0073799A">
            <w:pPr>
              <w:rPr>
                <w:sz w:val="22"/>
                <w:lang w:val="en-US"/>
              </w:rPr>
            </w:pPr>
          </w:p>
        </w:tc>
        <w:tc>
          <w:tcPr>
            <w:tcW w:w="1134" w:type="dxa"/>
          </w:tcPr>
          <w:p w:rsidR="0073799A" w:rsidRPr="005D1B3E" w:rsidRDefault="0073799A" w:rsidP="005D1B3E">
            <w:pPr>
              <w:ind w:left="33"/>
              <w:rPr>
                <w:sz w:val="22"/>
                <w:lang w:val="en-US"/>
              </w:rPr>
            </w:pPr>
            <w:r w:rsidRPr="005D1B3E">
              <w:rPr>
                <w:sz w:val="22"/>
                <w:lang w:val="en-US"/>
              </w:rPr>
              <w:t>1.02</w:t>
            </w:r>
          </w:p>
        </w:tc>
        <w:tc>
          <w:tcPr>
            <w:tcW w:w="851" w:type="dxa"/>
          </w:tcPr>
          <w:p w:rsidR="0073799A" w:rsidRPr="005D1B3E" w:rsidRDefault="0073799A" w:rsidP="00FF77D5">
            <w:pPr>
              <w:ind w:left="0"/>
              <w:rPr>
                <w:color w:val="000000"/>
                <w:sz w:val="22"/>
              </w:rPr>
            </w:pPr>
            <w:r w:rsidRPr="005D1B3E">
              <w:rPr>
                <w:color w:val="000000"/>
                <w:sz w:val="22"/>
              </w:rPr>
              <w:t>0.0225</w:t>
            </w:r>
          </w:p>
          <w:p w:rsidR="0073799A" w:rsidRPr="005D1B3E" w:rsidRDefault="0073799A" w:rsidP="00FF77D5">
            <w:pPr>
              <w:ind w:left="0"/>
              <w:rPr>
                <w:sz w:val="22"/>
                <w:lang w:val="en-US"/>
              </w:rPr>
            </w:pPr>
          </w:p>
        </w:tc>
        <w:tc>
          <w:tcPr>
            <w:tcW w:w="850" w:type="dxa"/>
          </w:tcPr>
          <w:p w:rsidR="0073799A" w:rsidRPr="005D1B3E" w:rsidRDefault="0073799A" w:rsidP="00FF77D5">
            <w:pPr>
              <w:ind w:left="0"/>
              <w:rPr>
                <w:color w:val="000000"/>
                <w:sz w:val="22"/>
              </w:rPr>
            </w:pPr>
            <w:r w:rsidRPr="005D1B3E">
              <w:rPr>
                <w:color w:val="000000"/>
                <w:sz w:val="22"/>
              </w:rPr>
              <w:t>0.04</w:t>
            </w:r>
          </w:p>
          <w:p w:rsidR="0073799A" w:rsidRPr="005D1B3E" w:rsidRDefault="0073799A" w:rsidP="00FF77D5">
            <w:pPr>
              <w:ind w:left="0"/>
              <w:rPr>
                <w:sz w:val="22"/>
                <w:lang w:val="en-US"/>
              </w:rPr>
            </w:pPr>
          </w:p>
        </w:tc>
        <w:tc>
          <w:tcPr>
            <w:tcW w:w="851" w:type="dxa"/>
          </w:tcPr>
          <w:p w:rsidR="0073799A" w:rsidRPr="005D1B3E" w:rsidRDefault="0073799A" w:rsidP="00FF77D5">
            <w:pPr>
              <w:ind w:left="0"/>
              <w:rPr>
                <w:color w:val="000000"/>
                <w:sz w:val="22"/>
              </w:rPr>
            </w:pPr>
            <w:r w:rsidRPr="005D1B3E">
              <w:rPr>
                <w:color w:val="000000"/>
                <w:sz w:val="22"/>
              </w:rPr>
              <w:t>0.0625</w:t>
            </w:r>
          </w:p>
          <w:p w:rsidR="0073799A" w:rsidRPr="005D1B3E" w:rsidRDefault="0073799A" w:rsidP="00FF77D5">
            <w:pPr>
              <w:ind w:left="0"/>
              <w:rPr>
                <w:sz w:val="22"/>
                <w:lang w:val="en-US"/>
              </w:rPr>
            </w:pPr>
          </w:p>
        </w:tc>
        <w:tc>
          <w:tcPr>
            <w:tcW w:w="992" w:type="dxa"/>
          </w:tcPr>
          <w:p w:rsidR="0073799A" w:rsidRPr="005D1B3E" w:rsidRDefault="0073799A" w:rsidP="00FF77D5">
            <w:pPr>
              <w:ind w:left="0"/>
              <w:rPr>
                <w:color w:val="000000"/>
                <w:sz w:val="22"/>
              </w:rPr>
            </w:pPr>
            <w:r w:rsidRPr="005D1B3E">
              <w:rPr>
                <w:color w:val="000000"/>
                <w:sz w:val="22"/>
              </w:rPr>
              <w:t>0.1936</w:t>
            </w:r>
          </w:p>
          <w:p w:rsidR="0073799A" w:rsidRPr="005D1B3E" w:rsidRDefault="0073799A" w:rsidP="00FF77D5">
            <w:pPr>
              <w:ind w:left="0"/>
              <w:rPr>
                <w:sz w:val="22"/>
                <w:lang w:val="en-US"/>
              </w:rPr>
            </w:pPr>
          </w:p>
        </w:tc>
        <w:tc>
          <w:tcPr>
            <w:tcW w:w="851" w:type="dxa"/>
          </w:tcPr>
          <w:p w:rsidR="0073799A" w:rsidRPr="005D1B3E" w:rsidRDefault="0073799A" w:rsidP="00FF77D5">
            <w:pPr>
              <w:ind w:left="0"/>
              <w:rPr>
                <w:sz w:val="22"/>
              </w:rPr>
            </w:pPr>
            <w:r w:rsidRPr="005D1B3E">
              <w:rPr>
                <w:sz w:val="22"/>
              </w:rPr>
              <w:t>1.5625</w:t>
            </w:r>
          </w:p>
          <w:p w:rsidR="0073799A" w:rsidRPr="005D1B3E" w:rsidRDefault="0073799A" w:rsidP="00FF77D5">
            <w:pPr>
              <w:ind w:left="0"/>
              <w:rPr>
                <w:sz w:val="22"/>
                <w:lang w:val="en-US"/>
              </w:rPr>
            </w:pPr>
          </w:p>
        </w:tc>
        <w:tc>
          <w:tcPr>
            <w:tcW w:w="850" w:type="dxa"/>
          </w:tcPr>
          <w:p w:rsidR="0073799A" w:rsidRPr="005D1B3E" w:rsidRDefault="0073799A" w:rsidP="00FF77D5">
            <w:pPr>
              <w:ind w:left="0"/>
              <w:rPr>
                <w:sz w:val="22"/>
              </w:rPr>
            </w:pPr>
            <w:r w:rsidRPr="005D1B3E">
              <w:rPr>
                <w:sz w:val="22"/>
              </w:rPr>
              <w:t>1.5625</w:t>
            </w:r>
          </w:p>
          <w:p w:rsidR="0073799A" w:rsidRPr="005D1B3E" w:rsidRDefault="0073799A" w:rsidP="00FF77D5">
            <w:pPr>
              <w:ind w:left="0"/>
              <w:rPr>
                <w:sz w:val="22"/>
                <w:lang w:val="en-US"/>
              </w:rPr>
            </w:pPr>
          </w:p>
        </w:tc>
        <w:tc>
          <w:tcPr>
            <w:tcW w:w="851" w:type="dxa"/>
          </w:tcPr>
          <w:p w:rsidR="0073799A" w:rsidRPr="005D1B3E" w:rsidRDefault="0073799A" w:rsidP="00FF77D5">
            <w:pPr>
              <w:ind w:left="0"/>
              <w:rPr>
                <w:color w:val="000000"/>
                <w:sz w:val="22"/>
              </w:rPr>
            </w:pPr>
            <w:r w:rsidRPr="005D1B3E">
              <w:rPr>
                <w:color w:val="000000"/>
                <w:sz w:val="22"/>
              </w:rPr>
              <w:t>0.1936</w:t>
            </w:r>
          </w:p>
          <w:p w:rsidR="0073799A" w:rsidRPr="005D1B3E" w:rsidRDefault="0073799A" w:rsidP="00FF77D5">
            <w:pPr>
              <w:ind w:left="0"/>
              <w:rPr>
                <w:sz w:val="22"/>
                <w:lang w:val="en-US"/>
              </w:rPr>
            </w:pPr>
          </w:p>
        </w:tc>
        <w:tc>
          <w:tcPr>
            <w:tcW w:w="850" w:type="dxa"/>
          </w:tcPr>
          <w:p w:rsidR="0073799A" w:rsidRPr="005D1B3E" w:rsidRDefault="0073799A" w:rsidP="00FF77D5">
            <w:pPr>
              <w:ind w:left="0"/>
              <w:rPr>
                <w:color w:val="000000"/>
                <w:sz w:val="22"/>
              </w:rPr>
            </w:pPr>
            <w:r w:rsidRPr="005D1B3E">
              <w:rPr>
                <w:color w:val="000000"/>
                <w:sz w:val="22"/>
              </w:rPr>
              <w:t>0.0625</w:t>
            </w:r>
          </w:p>
          <w:p w:rsidR="0073799A" w:rsidRPr="005D1B3E" w:rsidRDefault="0073799A" w:rsidP="00FF77D5">
            <w:pPr>
              <w:ind w:left="0"/>
              <w:rPr>
                <w:color w:val="000000"/>
                <w:sz w:val="22"/>
              </w:rPr>
            </w:pPr>
          </w:p>
        </w:tc>
        <w:tc>
          <w:tcPr>
            <w:tcW w:w="992" w:type="dxa"/>
            <w:tcBorders>
              <w:bottom w:val="single" w:sz="4" w:space="0" w:color="auto"/>
            </w:tcBorders>
            <w:shd w:val="clear" w:color="auto" w:fill="auto"/>
          </w:tcPr>
          <w:p w:rsidR="0073799A" w:rsidRPr="005D1B3E" w:rsidRDefault="0073799A" w:rsidP="00FF77D5">
            <w:pPr>
              <w:ind w:left="34"/>
              <w:rPr>
                <w:color w:val="000000"/>
                <w:sz w:val="22"/>
              </w:rPr>
            </w:pPr>
            <w:r w:rsidRPr="005D1B3E">
              <w:rPr>
                <w:color w:val="000000"/>
                <w:sz w:val="22"/>
              </w:rPr>
              <w:t>0.04</w:t>
            </w:r>
          </w:p>
          <w:p w:rsidR="0073799A" w:rsidRPr="005D1B3E" w:rsidRDefault="0073799A" w:rsidP="00FF77D5">
            <w:pPr>
              <w:ind w:left="34"/>
              <w:rPr>
                <w:color w:val="000000"/>
                <w:sz w:val="22"/>
              </w:rPr>
            </w:pPr>
          </w:p>
        </w:tc>
        <w:tc>
          <w:tcPr>
            <w:tcW w:w="993" w:type="dxa"/>
            <w:tcBorders>
              <w:bottom w:val="single" w:sz="4" w:space="0" w:color="auto"/>
            </w:tcBorders>
            <w:shd w:val="clear" w:color="auto" w:fill="auto"/>
          </w:tcPr>
          <w:p w:rsidR="0073799A" w:rsidRPr="005D1B3E" w:rsidRDefault="0073799A" w:rsidP="005D1B3E">
            <w:pPr>
              <w:ind w:left="34"/>
              <w:rPr>
                <w:color w:val="000000"/>
                <w:sz w:val="22"/>
              </w:rPr>
            </w:pPr>
            <w:r w:rsidRPr="005D1B3E">
              <w:rPr>
                <w:color w:val="000000"/>
                <w:sz w:val="22"/>
              </w:rPr>
              <w:t>0.0225</w:t>
            </w:r>
          </w:p>
          <w:p w:rsidR="0073799A" w:rsidRPr="005D1B3E" w:rsidRDefault="0073799A" w:rsidP="005D1B3E">
            <w:pPr>
              <w:ind w:left="34"/>
              <w:rPr>
                <w:color w:val="000000"/>
                <w:sz w:val="22"/>
              </w:rPr>
            </w:pPr>
          </w:p>
        </w:tc>
      </w:tr>
      <w:tr w:rsidR="005D1B3E" w:rsidRPr="005D1B3E" w:rsidTr="005D1B3E">
        <w:tc>
          <w:tcPr>
            <w:tcW w:w="425" w:type="dxa"/>
            <w:vMerge/>
          </w:tcPr>
          <w:p w:rsidR="0073799A" w:rsidRPr="005D1B3E" w:rsidRDefault="0073799A" w:rsidP="0073799A">
            <w:pPr>
              <w:rPr>
                <w:sz w:val="22"/>
                <w:lang w:val="en-US"/>
              </w:rPr>
            </w:pPr>
          </w:p>
        </w:tc>
        <w:tc>
          <w:tcPr>
            <w:tcW w:w="1134" w:type="dxa"/>
          </w:tcPr>
          <w:p w:rsidR="0073799A" w:rsidRPr="005D1B3E" w:rsidRDefault="0073799A" w:rsidP="005D1B3E">
            <w:pPr>
              <w:ind w:left="33"/>
              <w:rPr>
                <w:sz w:val="22"/>
                <w:lang w:val="en-US"/>
              </w:rPr>
            </w:pPr>
            <w:r w:rsidRPr="005D1B3E">
              <w:rPr>
                <w:sz w:val="22"/>
                <w:lang w:val="en-US"/>
              </w:rPr>
              <w:t>1.03</w:t>
            </w:r>
          </w:p>
        </w:tc>
        <w:tc>
          <w:tcPr>
            <w:tcW w:w="851" w:type="dxa"/>
          </w:tcPr>
          <w:p w:rsidR="0073799A" w:rsidRPr="005D1B3E" w:rsidRDefault="0073799A" w:rsidP="00FF77D5">
            <w:pPr>
              <w:ind w:left="0"/>
              <w:rPr>
                <w:color w:val="000000"/>
                <w:sz w:val="22"/>
              </w:rPr>
            </w:pPr>
            <w:r w:rsidRPr="005D1B3E">
              <w:rPr>
                <w:color w:val="000000"/>
                <w:sz w:val="22"/>
              </w:rPr>
              <w:t>0.01</w:t>
            </w:r>
          </w:p>
          <w:p w:rsidR="0073799A" w:rsidRPr="005D1B3E" w:rsidRDefault="0073799A" w:rsidP="00FF77D5">
            <w:pPr>
              <w:ind w:left="0"/>
              <w:rPr>
                <w:sz w:val="22"/>
                <w:lang w:val="en-US"/>
              </w:rPr>
            </w:pPr>
          </w:p>
        </w:tc>
        <w:tc>
          <w:tcPr>
            <w:tcW w:w="850" w:type="dxa"/>
          </w:tcPr>
          <w:p w:rsidR="0073799A" w:rsidRPr="005D1B3E" w:rsidRDefault="0073799A" w:rsidP="00FF77D5">
            <w:pPr>
              <w:ind w:left="0"/>
              <w:rPr>
                <w:color w:val="000000"/>
                <w:sz w:val="22"/>
              </w:rPr>
            </w:pPr>
            <w:r w:rsidRPr="005D1B3E">
              <w:rPr>
                <w:color w:val="000000"/>
                <w:sz w:val="22"/>
              </w:rPr>
              <w:t>0.0225</w:t>
            </w:r>
          </w:p>
          <w:p w:rsidR="0073799A" w:rsidRPr="005D1B3E" w:rsidRDefault="0073799A" w:rsidP="00FF77D5">
            <w:pPr>
              <w:ind w:left="0"/>
              <w:rPr>
                <w:sz w:val="22"/>
                <w:lang w:val="en-US"/>
              </w:rPr>
            </w:pPr>
          </w:p>
        </w:tc>
        <w:tc>
          <w:tcPr>
            <w:tcW w:w="851" w:type="dxa"/>
          </w:tcPr>
          <w:p w:rsidR="0073799A" w:rsidRPr="005D1B3E" w:rsidRDefault="0073799A" w:rsidP="00FF77D5">
            <w:pPr>
              <w:ind w:left="0"/>
              <w:rPr>
                <w:color w:val="000000"/>
                <w:sz w:val="22"/>
              </w:rPr>
            </w:pPr>
            <w:r w:rsidRPr="005D1B3E">
              <w:rPr>
                <w:color w:val="000000"/>
                <w:sz w:val="22"/>
              </w:rPr>
              <w:t>0.04</w:t>
            </w:r>
          </w:p>
          <w:p w:rsidR="0073799A" w:rsidRPr="005D1B3E" w:rsidRDefault="0073799A" w:rsidP="00FF77D5">
            <w:pPr>
              <w:ind w:left="0"/>
              <w:rPr>
                <w:sz w:val="22"/>
                <w:lang w:val="en-US"/>
              </w:rPr>
            </w:pPr>
          </w:p>
        </w:tc>
        <w:tc>
          <w:tcPr>
            <w:tcW w:w="992" w:type="dxa"/>
          </w:tcPr>
          <w:p w:rsidR="0073799A" w:rsidRPr="005D1B3E" w:rsidRDefault="0073799A" w:rsidP="00FF77D5">
            <w:pPr>
              <w:ind w:left="0"/>
              <w:rPr>
                <w:color w:val="000000"/>
                <w:sz w:val="22"/>
              </w:rPr>
            </w:pPr>
            <w:r w:rsidRPr="005D1B3E">
              <w:rPr>
                <w:color w:val="000000"/>
                <w:sz w:val="22"/>
              </w:rPr>
              <w:t>0.09</w:t>
            </w:r>
          </w:p>
          <w:p w:rsidR="0073799A" w:rsidRPr="005D1B3E" w:rsidRDefault="0073799A" w:rsidP="00FF77D5">
            <w:pPr>
              <w:ind w:left="0"/>
              <w:rPr>
                <w:sz w:val="22"/>
                <w:lang w:val="en-US"/>
              </w:rPr>
            </w:pPr>
          </w:p>
        </w:tc>
        <w:tc>
          <w:tcPr>
            <w:tcW w:w="851" w:type="dxa"/>
          </w:tcPr>
          <w:p w:rsidR="0073799A" w:rsidRPr="005D1B3E" w:rsidRDefault="0073799A" w:rsidP="00FF77D5">
            <w:pPr>
              <w:ind w:left="0"/>
              <w:rPr>
                <w:sz w:val="22"/>
              </w:rPr>
            </w:pPr>
            <w:r w:rsidRPr="005D1B3E">
              <w:rPr>
                <w:sz w:val="22"/>
              </w:rPr>
              <w:t>0.36</w:t>
            </w:r>
          </w:p>
          <w:p w:rsidR="0073799A" w:rsidRPr="005D1B3E" w:rsidRDefault="0073799A" w:rsidP="00FF77D5">
            <w:pPr>
              <w:ind w:left="0"/>
              <w:rPr>
                <w:sz w:val="22"/>
                <w:lang w:val="en-US"/>
              </w:rPr>
            </w:pPr>
          </w:p>
        </w:tc>
        <w:tc>
          <w:tcPr>
            <w:tcW w:w="850" w:type="dxa"/>
          </w:tcPr>
          <w:p w:rsidR="0073799A" w:rsidRPr="005D1B3E" w:rsidRDefault="0073799A" w:rsidP="00FF77D5">
            <w:pPr>
              <w:ind w:left="0"/>
              <w:rPr>
                <w:sz w:val="22"/>
              </w:rPr>
            </w:pPr>
            <w:r w:rsidRPr="005D1B3E">
              <w:rPr>
                <w:sz w:val="22"/>
              </w:rPr>
              <w:t>3.24</w:t>
            </w:r>
          </w:p>
          <w:p w:rsidR="0073799A" w:rsidRPr="005D1B3E" w:rsidRDefault="0073799A" w:rsidP="00FF77D5">
            <w:pPr>
              <w:ind w:left="0"/>
              <w:rPr>
                <w:sz w:val="22"/>
                <w:lang w:val="en-US"/>
              </w:rPr>
            </w:pPr>
          </w:p>
        </w:tc>
        <w:tc>
          <w:tcPr>
            <w:tcW w:w="851" w:type="dxa"/>
          </w:tcPr>
          <w:p w:rsidR="0073799A" w:rsidRPr="005D1B3E" w:rsidRDefault="0073799A" w:rsidP="00FF77D5">
            <w:pPr>
              <w:ind w:left="0"/>
              <w:rPr>
                <w:color w:val="000000"/>
                <w:sz w:val="22"/>
              </w:rPr>
            </w:pPr>
            <w:r w:rsidRPr="005D1B3E">
              <w:rPr>
                <w:color w:val="000000"/>
                <w:sz w:val="22"/>
              </w:rPr>
              <w:t>0.1225</w:t>
            </w:r>
          </w:p>
          <w:p w:rsidR="0073799A" w:rsidRPr="005D1B3E" w:rsidRDefault="0073799A" w:rsidP="00FF77D5">
            <w:pPr>
              <w:ind w:left="0"/>
              <w:rPr>
                <w:sz w:val="22"/>
                <w:lang w:val="en-US"/>
              </w:rPr>
            </w:pPr>
          </w:p>
        </w:tc>
        <w:tc>
          <w:tcPr>
            <w:tcW w:w="850" w:type="dxa"/>
          </w:tcPr>
          <w:p w:rsidR="0073799A" w:rsidRPr="005D1B3E" w:rsidRDefault="0073799A" w:rsidP="00FF77D5">
            <w:pPr>
              <w:ind w:left="0"/>
              <w:rPr>
                <w:color w:val="000000"/>
                <w:sz w:val="22"/>
              </w:rPr>
            </w:pPr>
            <w:r w:rsidRPr="005D1B3E">
              <w:rPr>
                <w:color w:val="000000"/>
                <w:sz w:val="22"/>
              </w:rPr>
              <w:t>0.04</w:t>
            </w:r>
          </w:p>
          <w:p w:rsidR="0073799A" w:rsidRPr="005D1B3E" w:rsidRDefault="0073799A" w:rsidP="00FF77D5">
            <w:pPr>
              <w:ind w:left="0"/>
              <w:rPr>
                <w:sz w:val="22"/>
                <w:lang w:val="en-US"/>
              </w:rPr>
            </w:pPr>
          </w:p>
        </w:tc>
        <w:tc>
          <w:tcPr>
            <w:tcW w:w="992" w:type="dxa"/>
            <w:tcBorders>
              <w:bottom w:val="single" w:sz="4" w:space="0" w:color="auto"/>
            </w:tcBorders>
            <w:shd w:val="clear" w:color="auto" w:fill="auto"/>
          </w:tcPr>
          <w:p w:rsidR="0073799A" w:rsidRPr="005D1B3E" w:rsidRDefault="0073799A" w:rsidP="00FF77D5">
            <w:pPr>
              <w:ind w:left="34"/>
              <w:rPr>
                <w:color w:val="000000"/>
                <w:sz w:val="22"/>
              </w:rPr>
            </w:pPr>
            <w:r w:rsidRPr="005D1B3E">
              <w:rPr>
                <w:color w:val="000000"/>
                <w:sz w:val="22"/>
              </w:rPr>
              <w:t>0.0225</w:t>
            </w:r>
          </w:p>
          <w:p w:rsidR="0073799A" w:rsidRPr="005D1B3E" w:rsidRDefault="0073799A" w:rsidP="00FF77D5">
            <w:pPr>
              <w:ind w:left="34"/>
              <w:rPr>
                <w:sz w:val="22"/>
                <w:lang w:val="en-US"/>
              </w:rPr>
            </w:pPr>
          </w:p>
        </w:tc>
        <w:tc>
          <w:tcPr>
            <w:tcW w:w="993" w:type="dxa"/>
            <w:tcBorders>
              <w:bottom w:val="single" w:sz="4" w:space="0" w:color="auto"/>
            </w:tcBorders>
            <w:shd w:val="clear" w:color="auto" w:fill="auto"/>
          </w:tcPr>
          <w:p w:rsidR="0073799A" w:rsidRPr="005D1B3E" w:rsidRDefault="0073799A" w:rsidP="005D1B3E">
            <w:pPr>
              <w:ind w:left="34"/>
              <w:rPr>
                <w:color w:val="000000"/>
                <w:sz w:val="22"/>
              </w:rPr>
            </w:pPr>
            <w:r w:rsidRPr="005D1B3E">
              <w:rPr>
                <w:color w:val="000000"/>
                <w:sz w:val="22"/>
              </w:rPr>
              <w:t>0.01</w:t>
            </w:r>
          </w:p>
          <w:p w:rsidR="0073799A" w:rsidRPr="005D1B3E" w:rsidRDefault="0073799A" w:rsidP="005D1B3E">
            <w:pPr>
              <w:ind w:left="34"/>
              <w:rPr>
                <w:sz w:val="22"/>
                <w:lang w:val="en-US"/>
              </w:rPr>
            </w:pPr>
          </w:p>
        </w:tc>
      </w:tr>
      <w:tr w:rsidR="005D1B3E" w:rsidRPr="005D1B3E" w:rsidTr="005D1B3E">
        <w:tc>
          <w:tcPr>
            <w:tcW w:w="425" w:type="dxa"/>
            <w:vMerge/>
          </w:tcPr>
          <w:p w:rsidR="0073799A" w:rsidRPr="005D1B3E" w:rsidRDefault="0073799A" w:rsidP="0073799A">
            <w:pPr>
              <w:rPr>
                <w:sz w:val="22"/>
                <w:lang w:val="en-US"/>
              </w:rPr>
            </w:pPr>
          </w:p>
        </w:tc>
        <w:tc>
          <w:tcPr>
            <w:tcW w:w="1134" w:type="dxa"/>
          </w:tcPr>
          <w:p w:rsidR="0073799A" w:rsidRPr="005D1B3E" w:rsidRDefault="0073799A" w:rsidP="005D1B3E">
            <w:pPr>
              <w:ind w:left="33"/>
              <w:rPr>
                <w:sz w:val="22"/>
                <w:lang w:val="en-US"/>
              </w:rPr>
            </w:pPr>
            <w:r w:rsidRPr="005D1B3E">
              <w:rPr>
                <w:sz w:val="22"/>
                <w:lang w:val="en-US"/>
              </w:rPr>
              <w:t>1.04</w:t>
            </w:r>
          </w:p>
        </w:tc>
        <w:tc>
          <w:tcPr>
            <w:tcW w:w="851" w:type="dxa"/>
          </w:tcPr>
          <w:p w:rsidR="0073799A" w:rsidRPr="005D1B3E" w:rsidRDefault="0073799A" w:rsidP="00FF77D5">
            <w:pPr>
              <w:ind w:left="0"/>
              <w:rPr>
                <w:sz w:val="22"/>
                <w:lang w:val="en-US"/>
              </w:rPr>
            </w:pPr>
            <w:r w:rsidRPr="005D1B3E">
              <w:rPr>
                <w:sz w:val="22"/>
                <w:lang w:val="en-US"/>
              </w:rPr>
              <w:t>4</w:t>
            </w:r>
          </w:p>
        </w:tc>
        <w:tc>
          <w:tcPr>
            <w:tcW w:w="850" w:type="dxa"/>
          </w:tcPr>
          <w:p w:rsidR="0073799A" w:rsidRPr="005D1B3E" w:rsidRDefault="0073799A" w:rsidP="00FF77D5">
            <w:pPr>
              <w:ind w:left="0"/>
              <w:rPr>
                <w:sz w:val="22"/>
                <w:lang w:val="en-US"/>
              </w:rPr>
            </w:pPr>
          </w:p>
        </w:tc>
        <w:tc>
          <w:tcPr>
            <w:tcW w:w="851" w:type="dxa"/>
          </w:tcPr>
          <w:p w:rsidR="0073799A" w:rsidRPr="005D1B3E" w:rsidRDefault="0073799A" w:rsidP="00FF77D5">
            <w:pPr>
              <w:ind w:left="0"/>
              <w:rPr>
                <w:sz w:val="22"/>
                <w:lang w:val="en-US"/>
              </w:rPr>
            </w:pPr>
          </w:p>
        </w:tc>
        <w:tc>
          <w:tcPr>
            <w:tcW w:w="992" w:type="dxa"/>
          </w:tcPr>
          <w:p w:rsidR="0073799A" w:rsidRPr="005D1B3E" w:rsidRDefault="0073799A" w:rsidP="00FF77D5">
            <w:pPr>
              <w:ind w:left="0"/>
              <w:rPr>
                <w:sz w:val="22"/>
                <w:lang w:val="en-US"/>
              </w:rPr>
            </w:pPr>
          </w:p>
        </w:tc>
        <w:tc>
          <w:tcPr>
            <w:tcW w:w="851" w:type="dxa"/>
          </w:tcPr>
          <w:p w:rsidR="0073799A" w:rsidRPr="005D1B3E" w:rsidRDefault="0073799A" w:rsidP="00FF77D5">
            <w:pPr>
              <w:ind w:left="0"/>
              <w:rPr>
                <w:sz w:val="22"/>
                <w:lang w:val="en-US"/>
              </w:rPr>
            </w:pPr>
          </w:p>
        </w:tc>
        <w:tc>
          <w:tcPr>
            <w:tcW w:w="850" w:type="dxa"/>
          </w:tcPr>
          <w:p w:rsidR="0073799A" w:rsidRPr="005D1B3E" w:rsidRDefault="0073799A" w:rsidP="00FF77D5">
            <w:pPr>
              <w:ind w:left="0"/>
              <w:rPr>
                <w:sz w:val="22"/>
                <w:lang w:val="en-US"/>
              </w:rPr>
            </w:pPr>
          </w:p>
        </w:tc>
        <w:tc>
          <w:tcPr>
            <w:tcW w:w="851" w:type="dxa"/>
          </w:tcPr>
          <w:p w:rsidR="0073799A" w:rsidRPr="005D1B3E" w:rsidRDefault="0073799A" w:rsidP="00FF77D5">
            <w:pPr>
              <w:ind w:left="0"/>
              <w:rPr>
                <w:sz w:val="22"/>
                <w:lang w:val="en-US"/>
              </w:rPr>
            </w:pPr>
          </w:p>
        </w:tc>
        <w:tc>
          <w:tcPr>
            <w:tcW w:w="850" w:type="dxa"/>
          </w:tcPr>
          <w:p w:rsidR="0073799A" w:rsidRPr="005D1B3E" w:rsidRDefault="0073799A" w:rsidP="00FF77D5">
            <w:pPr>
              <w:ind w:left="0"/>
              <w:rPr>
                <w:sz w:val="22"/>
                <w:lang w:val="en-US"/>
              </w:rPr>
            </w:pPr>
          </w:p>
        </w:tc>
        <w:tc>
          <w:tcPr>
            <w:tcW w:w="992" w:type="dxa"/>
            <w:tcBorders>
              <w:bottom w:val="single" w:sz="4" w:space="0" w:color="auto"/>
            </w:tcBorders>
            <w:shd w:val="clear" w:color="auto" w:fill="auto"/>
          </w:tcPr>
          <w:p w:rsidR="0073799A" w:rsidRPr="005D1B3E" w:rsidRDefault="0073799A" w:rsidP="00FF77D5">
            <w:pPr>
              <w:ind w:left="34"/>
              <w:rPr>
                <w:sz w:val="22"/>
                <w:lang w:val="en-US"/>
              </w:rPr>
            </w:pPr>
          </w:p>
        </w:tc>
        <w:tc>
          <w:tcPr>
            <w:tcW w:w="993" w:type="dxa"/>
            <w:tcBorders>
              <w:bottom w:val="single" w:sz="4" w:space="0" w:color="auto"/>
            </w:tcBorders>
            <w:shd w:val="clear" w:color="auto" w:fill="auto"/>
          </w:tcPr>
          <w:p w:rsidR="0073799A" w:rsidRPr="005D1B3E" w:rsidRDefault="0073799A" w:rsidP="005D1B3E">
            <w:pPr>
              <w:ind w:left="34"/>
              <w:rPr>
                <w:sz w:val="22"/>
                <w:lang w:val="en-US"/>
              </w:rPr>
            </w:pPr>
          </w:p>
        </w:tc>
      </w:tr>
      <w:tr w:rsidR="005D1B3E" w:rsidRPr="005D1B3E" w:rsidTr="005D1B3E">
        <w:tc>
          <w:tcPr>
            <w:tcW w:w="425" w:type="dxa"/>
            <w:vMerge/>
          </w:tcPr>
          <w:p w:rsidR="0073799A" w:rsidRPr="005D1B3E" w:rsidRDefault="0073799A" w:rsidP="0073799A">
            <w:pPr>
              <w:rPr>
                <w:sz w:val="22"/>
                <w:lang w:val="en-US"/>
              </w:rPr>
            </w:pPr>
          </w:p>
        </w:tc>
        <w:tc>
          <w:tcPr>
            <w:tcW w:w="1134" w:type="dxa"/>
          </w:tcPr>
          <w:p w:rsidR="0073799A" w:rsidRPr="005D1B3E" w:rsidRDefault="0073799A" w:rsidP="005D1B3E">
            <w:pPr>
              <w:ind w:left="33"/>
              <w:rPr>
                <w:sz w:val="22"/>
                <w:lang w:val="en-US"/>
              </w:rPr>
            </w:pPr>
            <w:r w:rsidRPr="005D1B3E">
              <w:rPr>
                <w:sz w:val="22"/>
                <w:lang w:val="en-US"/>
              </w:rPr>
              <w:t>0.96</w:t>
            </w:r>
          </w:p>
        </w:tc>
        <w:tc>
          <w:tcPr>
            <w:tcW w:w="851" w:type="dxa"/>
          </w:tcPr>
          <w:p w:rsidR="0073799A" w:rsidRPr="005D1B3E" w:rsidRDefault="0073799A" w:rsidP="00FF77D5">
            <w:pPr>
              <w:ind w:left="0"/>
              <w:rPr>
                <w:sz w:val="22"/>
                <w:lang w:val="en-US"/>
              </w:rPr>
            </w:pPr>
            <w:r w:rsidRPr="005D1B3E">
              <w:rPr>
                <w:sz w:val="22"/>
                <w:lang w:val="en-US"/>
              </w:rPr>
              <w:t>4</w:t>
            </w:r>
          </w:p>
        </w:tc>
        <w:tc>
          <w:tcPr>
            <w:tcW w:w="850" w:type="dxa"/>
          </w:tcPr>
          <w:p w:rsidR="0073799A" w:rsidRPr="005D1B3E" w:rsidRDefault="0073799A" w:rsidP="00FF77D5">
            <w:pPr>
              <w:ind w:left="0"/>
              <w:rPr>
                <w:sz w:val="22"/>
                <w:lang w:val="en-US"/>
              </w:rPr>
            </w:pPr>
          </w:p>
        </w:tc>
        <w:tc>
          <w:tcPr>
            <w:tcW w:w="851" w:type="dxa"/>
          </w:tcPr>
          <w:p w:rsidR="0073799A" w:rsidRPr="005D1B3E" w:rsidRDefault="0073799A" w:rsidP="00FF77D5">
            <w:pPr>
              <w:ind w:left="0"/>
              <w:rPr>
                <w:sz w:val="22"/>
                <w:lang w:val="en-US"/>
              </w:rPr>
            </w:pPr>
          </w:p>
        </w:tc>
        <w:tc>
          <w:tcPr>
            <w:tcW w:w="992" w:type="dxa"/>
          </w:tcPr>
          <w:p w:rsidR="0073799A" w:rsidRPr="005D1B3E" w:rsidRDefault="0073799A" w:rsidP="00FF77D5">
            <w:pPr>
              <w:ind w:left="0"/>
              <w:rPr>
                <w:sz w:val="22"/>
                <w:lang w:val="en-US"/>
              </w:rPr>
            </w:pPr>
          </w:p>
        </w:tc>
        <w:tc>
          <w:tcPr>
            <w:tcW w:w="851" w:type="dxa"/>
          </w:tcPr>
          <w:p w:rsidR="0073799A" w:rsidRPr="005D1B3E" w:rsidRDefault="0073799A" w:rsidP="00FF77D5">
            <w:pPr>
              <w:ind w:left="0"/>
              <w:rPr>
                <w:sz w:val="22"/>
                <w:lang w:val="en-US"/>
              </w:rPr>
            </w:pPr>
          </w:p>
        </w:tc>
        <w:tc>
          <w:tcPr>
            <w:tcW w:w="850" w:type="dxa"/>
          </w:tcPr>
          <w:p w:rsidR="0073799A" w:rsidRPr="005D1B3E" w:rsidRDefault="0073799A" w:rsidP="00FF77D5">
            <w:pPr>
              <w:ind w:left="0"/>
              <w:rPr>
                <w:sz w:val="22"/>
                <w:lang w:val="en-US"/>
              </w:rPr>
            </w:pPr>
          </w:p>
        </w:tc>
        <w:tc>
          <w:tcPr>
            <w:tcW w:w="851" w:type="dxa"/>
          </w:tcPr>
          <w:p w:rsidR="0073799A" w:rsidRPr="005D1B3E" w:rsidRDefault="0073799A" w:rsidP="00FF77D5">
            <w:pPr>
              <w:ind w:left="0"/>
              <w:rPr>
                <w:sz w:val="22"/>
                <w:lang w:val="en-US"/>
              </w:rPr>
            </w:pPr>
          </w:p>
        </w:tc>
        <w:tc>
          <w:tcPr>
            <w:tcW w:w="850" w:type="dxa"/>
          </w:tcPr>
          <w:p w:rsidR="0073799A" w:rsidRPr="005D1B3E" w:rsidRDefault="0073799A" w:rsidP="00FF77D5">
            <w:pPr>
              <w:ind w:left="0"/>
              <w:rPr>
                <w:sz w:val="22"/>
                <w:lang w:val="en-US"/>
              </w:rPr>
            </w:pPr>
          </w:p>
        </w:tc>
        <w:tc>
          <w:tcPr>
            <w:tcW w:w="992" w:type="dxa"/>
            <w:tcBorders>
              <w:bottom w:val="single" w:sz="4" w:space="0" w:color="auto"/>
            </w:tcBorders>
            <w:shd w:val="clear" w:color="auto" w:fill="auto"/>
          </w:tcPr>
          <w:p w:rsidR="0073799A" w:rsidRPr="005D1B3E" w:rsidRDefault="0073799A" w:rsidP="00FF77D5">
            <w:pPr>
              <w:ind w:left="34"/>
              <w:rPr>
                <w:sz w:val="22"/>
                <w:lang w:val="en-US"/>
              </w:rPr>
            </w:pPr>
          </w:p>
        </w:tc>
        <w:tc>
          <w:tcPr>
            <w:tcW w:w="993" w:type="dxa"/>
            <w:tcBorders>
              <w:bottom w:val="single" w:sz="4" w:space="0" w:color="auto"/>
            </w:tcBorders>
            <w:shd w:val="clear" w:color="auto" w:fill="auto"/>
          </w:tcPr>
          <w:p w:rsidR="0073799A" w:rsidRPr="005D1B3E" w:rsidRDefault="0073799A" w:rsidP="005D1B3E">
            <w:pPr>
              <w:ind w:left="34"/>
              <w:rPr>
                <w:sz w:val="22"/>
                <w:lang w:val="en-US"/>
              </w:rPr>
            </w:pPr>
          </w:p>
        </w:tc>
      </w:tr>
      <w:tr w:rsidR="005D1B3E" w:rsidRPr="005D1B3E" w:rsidTr="005D1B3E">
        <w:tc>
          <w:tcPr>
            <w:tcW w:w="425" w:type="dxa"/>
            <w:vMerge/>
          </w:tcPr>
          <w:p w:rsidR="0073799A" w:rsidRPr="005D1B3E" w:rsidRDefault="0073799A" w:rsidP="0073799A">
            <w:pPr>
              <w:rPr>
                <w:sz w:val="22"/>
                <w:lang w:val="en-US"/>
              </w:rPr>
            </w:pPr>
          </w:p>
        </w:tc>
        <w:tc>
          <w:tcPr>
            <w:tcW w:w="1134" w:type="dxa"/>
          </w:tcPr>
          <w:p w:rsidR="0073799A" w:rsidRPr="005D1B3E" w:rsidRDefault="0073799A" w:rsidP="005D1B3E">
            <w:pPr>
              <w:ind w:left="33"/>
              <w:rPr>
                <w:sz w:val="22"/>
                <w:lang w:val="en-US"/>
              </w:rPr>
            </w:pPr>
            <w:r w:rsidRPr="005D1B3E">
              <w:rPr>
                <w:sz w:val="22"/>
                <w:lang w:val="en-US"/>
              </w:rPr>
              <w:t>0.97</w:t>
            </w:r>
          </w:p>
        </w:tc>
        <w:tc>
          <w:tcPr>
            <w:tcW w:w="851" w:type="dxa"/>
          </w:tcPr>
          <w:p w:rsidR="0073799A" w:rsidRPr="005D1B3E" w:rsidRDefault="0073799A" w:rsidP="00FF77D5">
            <w:pPr>
              <w:ind w:left="0"/>
              <w:rPr>
                <w:sz w:val="22"/>
                <w:lang w:val="en-US"/>
              </w:rPr>
            </w:pPr>
            <w:r w:rsidRPr="005D1B3E">
              <w:rPr>
                <w:sz w:val="22"/>
                <w:lang w:val="en-US"/>
              </w:rPr>
              <w:t>0.01</w:t>
            </w:r>
          </w:p>
        </w:tc>
        <w:tc>
          <w:tcPr>
            <w:tcW w:w="850" w:type="dxa"/>
          </w:tcPr>
          <w:p w:rsidR="0073799A" w:rsidRPr="005D1B3E" w:rsidRDefault="0073799A" w:rsidP="00FF77D5">
            <w:pPr>
              <w:ind w:left="0"/>
              <w:rPr>
                <w:sz w:val="22"/>
                <w:lang w:val="en-US"/>
              </w:rPr>
            </w:pPr>
            <w:r w:rsidRPr="005D1B3E">
              <w:rPr>
                <w:sz w:val="22"/>
                <w:lang w:val="en-US"/>
              </w:rPr>
              <w:t>0.0225</w:t>
            </w:r>
          </w:p>
        </w:tc>
        <w:tc>
          <w:tcPr>
            <w:tcW w:w="851" w:type="dxa"/>
          </w:tcPr>
          <w:p w:rsidR="0073799A" w:rsidRPr="005D1B3E" w:rsidRDefault="0073799A" w:rsidP="00FF77D5">
            <w:pPr>
              <w:ind w:left="0"/>
              <w:rPr>
                <w:sz w:val="22"/>
                <w:lang w:val="en-US"/>
              </w:rPr>
            </w:pPr>
            <w:r w:rsidRPr="005D1B3E">
              <w:rPr>
                <w:sz w:val="22"/>
                <w:lang w:val="en-US"/>
              </w:rPr>
              <w:t>0.04</w:t>
            </w:r>
          </w:p>
        </w:tc>
        <w:tc>
          <w:tcPr>
            <w:tcW w:w="992" w:type="dxa"/>
          </w:tcPr>
          <w:p w:rsidR="0073799A" w:rsidRPr="005D1B3E" w:rsidRDefault="0073799A" w:rsidP="00FF77D5">
            <w:pPr>
              <w:ind w:left="0"/>
              <w:rPr>
                <w:sz w:val="22"/>
                <w:lang w:val="en-US"/>
              </w:rPr>
            </w:pPr>
            <w:r w:rsidRPr="005D1B3E">
              <w:rPr>
                <w:sz w:val="22"/>
                <w:lang w:val="en-US"/>
              </w:rPr>
              <w:t>0.1225</w:t>
            </w:r>
          </w:p>
        </w:tc>
        <w:tc>
          <w:tcPr>
            <w:tcW w:w="851" w:type="dxa"/>
          </w:tcPr>
          <w:p w:rsidR="0073799A" w:rsidRPr="005D1B3E" w:rsidRDefault="0073799A" w:rsidP="00FF77D5">
            <w:pPr>
              <w:ind w:left="0"/>
              <w:rPr>
                <w:sz w:val="22"/>
                <w:lang w:val="en-US"/>
              </w:rPr>
            </w:pPr>
            <w:r w:rsidRPr="005D1B3E">
              <w:rPr>
                <w:sz w:val="22"/>
                <w:lang w:val="en-US"/>
              </w:rPr>
              <w:t>3.24</w:t>
            </w:r>
          </w:p>
        </w:tc>
        <w:tc>
          <w:tcPr>
            <w:tcW w:w="850" w:type="dxa"/>
          </w:tcPr>
          <w:p w:rsidR="0073799A" w:rsidRPr="005D1B3E" w:rsidRDefault="0073799A" w:rsidP="00FF77D5">
            <w:pPr>
              <w:ind w:left="0"/>
              <w:rPr>
                <w:sz w:val="22"/>
                <w:lang w:val="en-US"/>
              </w:rPr>
            </w:pPr>
            <w:r w:rsidRPr="005D1B3E">
              <w:rPr>
                <w:sz w:val="22"/>
                <w:lang w:val="en-US"/>
              </w:rPr>
              <w:t>0.36</w:t>
            </w:r>
          </w:p>
        </w:tc>
        <w:tc>
          <w:tcPr>
            <w:tcW w:w="851" w:type="dxa"/>
          </w:tcPr>
          <w:p w:rsidR="0073799A" w:rsidRPr="005D1B3E" w:rsidRDefault="0073799A" w:rsidP="00FF77D5">
            <w:pPr>
              <w:ind w:left="0"/>
              <w:rPr>
                <w:sz w:val="22"/>
                <w:lang w:val="en-US"/>
              </w:rPr>
            </w:pPr>
            <w:r w:rsidRPr="005D1B3E">
              <w:rPr>
                <w:sz w:val="22"/>
                <w:lang w:val="en-US"/>
              </w:rPr>
              <w:t>0.09</w:t>
            </w:r>
          </w:p>
        </w:tc>
        <w:tc>
          <w:tcPr>
            <w:tcW w:w="850" w:type="dxa"/>
          </w:tcPr>
          <w:p w:rsidR="0073799A" w:rsidRPr="005D1B3E" w:rsidRDefault="0073799A" w:rsidP="00FF77D5">
            <w:pPr>
              <w:ind w:left="0"/>
              <w:rPr>
                <w:sz w:val="22"/>
                <w:lang w:val="en-US"/>
              </w:rPr>
            </w:pPr>
            <w:r w:rsidRPr="005D1B3E">
              <w:rPr>
                <w:sz w:val="22"/>
                <w:lang w:val="en-US"/>
              </w:rPr>
              <w:t>0.04</w:t>
            </w:r>
          </w:p>
        </w:tc>
        <w:tc>
          <w:tcPr>
            <w:tcW w:w="992" w:type="dxa"/>
            <w:tcBorders>
              <w:bottom w:val="nil"/>
            </w:tcBorders>
            <w:shd w:val="clear" w:color="auto" w:fill="auto"/>
          </w:tcPr>
          <w:p w:rsidR="0073799A" w:rsidRPr="005D1B3E" w:rsidRDefault="0073799A" w:rsidP="00FF77D5">
            <w:pPr>
              <w:ind w:left="34"/>
              <w:rPr>
                <w:sz w:val="22"/>
                <w:lang w:val="en-US"/>
              </w:rPr>
            </w:pPr>
            <w:r w:rsidRPr="005D1B3E">
              <w:rPr>
                <w:sz w:val="22"/>
                <w:lang w:val="en-US"/>
              </w:rPr>
              <w:t>0.0225</w:t>
            </w:r>
          </w:p>
        </w:tc>
        <w:tc>
          <w:tcPr>
            <w:tcW w:w="993" w:type="dxa"/>
            <w:tcBorders>
              <w:bottom w:val="nil"/>
            </w:tcBorders>
            <w:shd w:val="clear" w:color="auto" w:fill="auto"/>
          </w:tcPr>
          <w:p w:rsidR="0073799A" w:rsidRPr="005D1B3E" w:rsidRDefault="0073799A" w:rsidP="005D1B3E">
            <w:pPr>
              <w:ind w:left="34"/>
              <w:rPr>
                <w:sz w:val="22"/>
                <w:lang w:val="en-US"/>
              </w:rPr>
            </w:pPr>
            <w:r w:rsidRPr="005D1B3E">
              <w:rPr>
                <w:sz w:val="22"/>
                <w:lang w:val="en-US"/>
              </w:rPr>
              <w:t>0.01</w:t>
            </w:r>
          </w:p>
        </w:tc>
      </w:tr>
      <w:tr w:rsidR="005D1B3E" w:rsidRPr="005D1B3E" w:rsidTr="005D1B3E">
        <w:tc>
          <w:tcPr>
            <w:tcW w:w="425" w:type="dxa"/>
            <w:vMerge/>
          </w:tcPr>
          <w:p w:rsidR="0073799A" w:rsidRPr="005D1B3E" w:rsidRDefault="0073799A" w:rsidP="0073799A">
            <w:pPr>
              <w:rPr>
                <w:sz w:val="22"/>
                <w:lang w:val="en-US"/>
              </w:rPr>
            </w:pPr>
          </w:p>
        </w:tc>
        <w:tc>
          <w:tcPr>
            <w:tcW w:w="1134" w:type="dxa"/>
          </w:tcPr>
          <w:p w:rsidR="0073799A" w:rsidRPr="005D1B3E" w:rsidRDefault="0073799A" w:rsidP="005D1B3E">
            <w:pPr>
              <w:ind w:left="33"/>
              <w:rPr>
                <w:sz w:val="22"/>
                <w:lang w:val="en-US"/>
              </w:rPr>
            </w:pPr>
            <w:r w:rsidRPr="005D1B3E">
              <w:rPr>
                <w:sz w:val="22"/>
                <w:lang w:val="en-US"/>
              </w:rPr>
              <w:t>0.98</w:t>
            </w:r>
          </w:p>
        </w:tc>
        <w:tc>
          <w:tcPr>
            <w:tcW w:w="851" w:type="dxa"/>
          </w:tcPr>
          <w:p w:rsidR="0073799A" w:rsidRPr="005D1B3E" w:rsidRDefault="0073799A" w:rsidP="00FF77D5">
            <w:pPr>
              <w:ind w:left="0"/>
              <w:rPr>
                <w:sz w:val="22"/>
                <w:lang w:val="en-US"/>
              </w:rPr>
            </w:pPr>
            <w:r w:rsidRPr="005D1B3E">
              <w:rPr>
                <w:sz w:val="22"/>
                <w:lang w:val="en-US"/>
              </w:rPr>
              <w:t>0.0225</w:t>
            </w:r>
          </w:p>
        </w:tc>
        <w:tc>
          <w:tcPr>
            <w:tcW w:w="850" w:type="dxa"/>
          </w:tcPr>
          <w:p w:rsidR="0073799A" w:rsidRPr="005D1B3E" w:rsidRDefault="0073799A" w:rsidP="00FF77D5">
            <w:pPr>
              <w:ind w:left="0"/>
              <w:rPr>
                <w:sz w:val="22"/>
                <w:lang w:val="en-US"/>
              </w:rPr>
            </w:pPr>
            <w:r w:rsidRPr="005D1B3E">
              <w:rPr>
                <w:sz w:val="22"/>
                <w:lang w:val="en-US"/>
              </w:rPr>
              <w:t>0.04</w:t>
            </w:r>
          </w:p>
        </w:tc>
        <w:tc>
          <w:tcPr>
            <w:tcW w:w="851" w:type="dxa"/>
          </w:tcPr>
          <w:p w:rsidR="0073799A" w:rsidRPr="005D1B3E" w:rsidRDefault="0073799A" w:rsidP="00FF77D5">
            <w:pPr>
              <w:ind w:left="0"/>
              <w:rPr>
                <w:color w:val="000000"/>
                <w:sz w:val="22"/>
              </w:rPr>
            </w:pPr>
            <w:r w:rsidRPr="005D1B3E">
              <w:rPr>
                <w:color w:val="000000"/>
                <w:sz w:val="22"/>
              </w:rPr>
              <w:t>0.0625</w:t>
            </w:r>
          </w:p>
        </w:tc>
        <w:tc>
          <w:tcPr>
            <w:tcW w:w="992" w:type="dxa"/>
          </w:tcPr>
          <w:p w:rsidR="0073799A" w:rsidRPr="005D1B3E" w:rsidRDefault="0073799A" w:rsidP="00FF77D5">
            <w:pPr>
              <w:ind w:left="0"/>
              <w:rPr>
                <w:color w:val="000000"/>
                <w:sz w:val="22"/>
              </w:rPr>
            </w:pPr>
            <w:r w:rsidRPr="005D1B3E">
              <w:rPr>
                <w:color w:val="000000"/>
                <w:sz w:val="22"/>
              </w:rPr>
              <w:t>0.2025</w:t>
            </w:r>
          </w:p>
        </w:tc>
        <w:tc>
          <w:tcPr>
            <w:tcW w:w="851" w:type="dxa"/>
          </w:tcPr>
          <w:p w:rsidR="0073799A" w:rsidRPr="005D1B3E" w:rsidRDefault="0073799A" w:rsidP="00FF77D5">
            <w:pPr>
              <w:ind w:left="0"/>
              <w:rPr>
                <w:color w:val="000000"/>
                <w:sz w:val="22"/>
              </w:rPr>
            </w:pPr>
            <w:r w:rsidRPr="005D1B3E">
              <w:rPr>
                <w:color w:val="000000"/>
                <w:sz w:val="22"/>
              </w:rPr>
              <w:t>1.69</w:t>
            </w:r>
          </w:p>
        </w:tc>
        <w:tc>
          <w:tcPr>
            <w:tcW w:w="850" w:type="dxa"/>
          </w:tcPr>
          <w:p w:rsidR="0073799A" w:rsidRPr="005D1B3E" w:rsidRDefault="0073799A" w:rsidP="00FF77D5">
            <w:pPr>
              <w:ind w:left="0"/>
              <w:rPr>
                <w:color w:val="000000"/>
                <w:sz w:val="22"/>
              </w:rPr>
            </w:pPr>
            <w:r w:rsidRPr="005D1B3E">
              <w:rPr>
                <w:color w:val="000000"/>
                <w:sz w:val="22"/>
              </w:rPr>
              <w:t>1.69</w:t>
            </w:r>
          </w:p>
        </w:tc>
        <w:tc>
          <w:tcPr>
            <w:tcW w:w="851" w:type="dxa"/>
          </w:tcPr>
          <w:p w:rsidR="0073799A" w:rsidRPr="005D1B3E" w:rsidRDefault="0073799A" w:rsidP="00FF77D5">
            <w:pPr>
              <w:ind w:left="0"/>
              <w:rPr>
                <w:color w:val="000000"/>
                <w:sz w:val="22"/>
              </w:rPr>
            </w:pPr>
            <w:r w:rsidRPr="005D1B3E">
              <w:rPr>
                <w:color w:val="000000"/>
                <w:sz w:val="22"/>
              </w:rPr>
              <w:t>0.2025</w:t>
            </w:r>
          </w:p>
        </w:tc>
        <w:tc>
          <w:tcPr>
            <w:tcW w:w="850" w:type="dxa"/>
          </w:tcPr>
          <w:p w:rsidR="0073799A" w:rsidRPr="005D1B3E" w:rsidRDefault="0073799A" w:rsidP="00FF77D5">
            <w:pPr>
              <w:ind w:left="0"/>
              <w:rPr>
                <w:color w:val="000000"/>
                <w:sz w:val="22"/>
              </w:rPr>
            </w:pPr>
            <w:r w:rsidRPr="005D1B3E">
              <w:rPr>
                <w:color w:val="000000"/>
                <w:sz w:val="22"/>
              </w:rPr>
              <w:t>0.0625</w:t>
            </w:r>
          </w:p>
        </w:tc>
        <w:tc>
          <w:tcPr>
            <w:tcW w:w="992" w:type="dxa"/>
            <w:shd w:val="clear" w:color="auto" w:fill="auto"/>
          </w:tcPr>
          <w:p w:rsidR="0073799A" w:rsidRPr="005D1B3E" w:rsidRDefault="0073799A" w:rsidP="00FF77D5">
            <w:pPr>
              <w:ind w:left="34"/>
              <w:rPr>
                <w:color w:val="000000"/>
                <w:sz w:val="22"/>
              </w:rPr>
            </w:pPr>
            <w:r w:rsidRPr="005D1B3E">
              <w:rPr>
                <w:color w:val="000000"/>
                <w:sz w:val="22"/>
              </w:rPr>
              <w:t>0.04</w:t>
            </w:r>
          </w:p>
        </w:tc>
        <w:tc>
          <w:tcPr>
            <w:tcW w:w="993" w:type="dxa"/>
            <w:shd w:val="clear" w:color="auto" w:fill="auto"/>
          </w:tcPr>
          <w:p w:rsidR="0073799A" w:rsidRPr="005D1B3E" w:rsidRDefault="0073799A" w:rsidP="005D1B3E">
            <w:pPr>
              <w:ind w:left="34"/>
              <w:rPr>
                <w:color w:val="000000"/>
                <w:sz w:val="22"/>
              </w:rPr>
            </w:pPr>
            <w:r w:rsidRPr="005D1B3E">
              <w:rPr>
                <w:color w:val="000000"/>
                <w:sz w:val="22"/>
              </w:rPr>
              <w:t>0.0225</w:t>
            </w:r>
          </w:p>
        </w:tc>
      </w:tr>
      <w:tr w:rsidR="005D1B3E" w:rsidRPr="005D1B3E" w:rsidTr="005D1B3E">
        <w:tc>
          <w:tcPr>
            <w:tcW w:w="425" w:type="dxa"/>
            <w:vMerge/>
          </w:tcPr>
          <w:p w:rsidR="0073799A" w:rsidRPr="005D1B3E" w:rsidRDefault="0073799A" w:rsidP="0073799A">
            <w:pPr>
              <w:rPr>
                <w:sz w:val="22"/>
                <w:lang w:val="en-US"/>
              </w:rPr>
            </w:pPr>
          </w:p>
        </w:tc>
        <w:tc>
          <w:tcPr>
            <w:tcW w:w="1134" w:type="dxa"/>
          </w:tcPr>
          <w:p w:rsidR="0073799A" w:rsidRPr="005D1B3E" w:rsidRDefault="0073799A" w:rsidP="005D1B3E">
            <w:pPr>
              <w:ind w:left="33"/>
              <w:rPr>
                <w:sz w:val="22"/>
                <w:lang w:val="en-US"/>
              </w:rPr>
            </w:pPr>
            <w:r w:rsidRPr="005D1B3E">
              <w:rPr>
                <w:sz w:val="22"/>
                <w:lang w:val="en-US"/>
              </w:rPr>
              <w:t>0.99</w:t>
            </w:r>
          </w:p>
        </w:tc>
        <w:tc>
          <w:tcPr>
            <w:tcW w:w="851" w:type="dxa"/>
          </w:tcPr>
          <w:p w:rsidR="0073799A" w:rsidRPr="005D1B3E" w:rsidRDefault="0073799A" w:rsidP="00FF77D5">
            <w:pPr>
              <w:ind w:left="0"/>
              <w:rPr>
                <w:sz w:val="22"/>
                <w:lang w:val="en-US"/>
              </w:rPr>
            </w:pPr>
            <w:r w:rsidRPr="005D1B3E">
              <w:rPr>
                <w:sz w:val="22"/>
                <w:lang w:val="en-US"/>
              </w:rPr>
              <w:t>0.01</w:t>
            </w:r>
          </w:p>
        </w:tc>
        <w:tc>
          <w:tcPr>
            <w:tcW w:w="850" w:type="dxa"/>
          </w:tcPr>
          <w:p w:rsidR="0073799A" w:rsidRPr="005D1B3E" w:rsidRDefault="0073799A" w:rsidP="00FF77D5">
            <w:pPr>
              <w:ind w:left="0"/>
              <w:rPr>
                <w:sz w:val="22"/>
                <w:lang w:val="en-US"/>
              </w:rPr>
            </w:pPr>
            <w:r w:rsidRPr="005D1B3E">
              <w:rPr>
                <w:sz w:val="22"/>
                <w:lang w:val="en-US"/>
              </w:rPr>
              <w:t>0.0225</w:t>
            </w:r>
          </w:p>
        </w:tc>
        <w:tc>
          <w:tcPr>
            <w:tcW w:w="851" w:type="dxa"/>
          </w:tcPr>
          <w:p w:rsidR="0073799A" w:rsidRPr="005D1B3E" w:rsidRDefault="0073799A" w:rsidP="00FF77D5">
            <w:pPr>
              <w:ind w:left="0"/>
              <w:rPr>
                <w:color w:val="000000"/>
                <w:sz w:val="22"/>
              </w:rPr>
            </w:pPr>
            <w:r w:rsidRPr="005D1B3E">
              <w:rPr>
                <w:color w:val="000000"/>
                <w:sz w:val="22"/>
              </w:rPr>
              <w:t>0.04</w:t>
            </w:r>
          </w:p>
        </w:tc>
        <w:tc>
          <w:tcPr>
            <w:tcW w:w="992" w:type="dxa"/>
          </w:tcPr>
          <w:p w:rsidR="0073799A" w:rsidRPr="005D1B3E" w:rsidRDefault="0073799A" w:rsidP="00FF77D5">
            <w:pPr>
              <w:ind w:left="0"/>
              <w:rPr>
                <w:color w:val="000000"/>
                <w:sz w:val="22"/>
              </w:rPr>
            </w:pPr>
            <w:r w:rsidRPr="005D1B3E">
              <w:rPr>
                <w:color w:val="000000"/>
                <w:sz w:val="22"/>
              </w:rPr>
              <w:t>0.09</w:t>
            </w:r>
          </w:p>
        </w:tc>
        <w:tc>
          <w:tcPr>
            <w:tcW w:w="851" w:type="dxa"/>
          </w:tcPr>
          <w:p w:rsidR="0073799A" w:rsidRPr="005D1B3E" w:rsidRDefault="0073799A" w:rsidP="00FF77D5">
            <w:pPr>
              <w:ind w:left="0"/>
              <w:rPr>
                <w:color w:val="000000"/>
                <w:sz w:val="22"/>
              </w:rPr>
            </w:pPr>
            <w:r w:rsidRPr="005D1B3E">
              <w:rPr>
                <w:color w:val="000000"/>
                <w:sz w:val="22"/>
              </w:rPr>
              <w:t>0.36</w:t>
            </w:r>
          </w:p>
        </w:tc>
        <w:tc>
          <w:tcPr>
            <w:tcW w:w="850" w:type="dxa"/>
          </w:tcPr>
          <w:p w:rsidR="0073799A" w:rsidRPr="005D1B3E" w:rsidRDefault="0073799A" w:rsidP="00FF77D5">
            <w:pPr>
              <w:ind w:left="0"/>
              <w:rPr>
                <w:color w:val="000000"/>
                <w:sz w:val="22"/>
              </w:rPr>
            </w:pPr>
            <w:r w:rsidRPr="005D1B3E">
              <w:rPr>
                <w:color w:val="000000"/>
                <w:sz w:val="22"/>
              </w:rPr>
              <w:t>3.24</w:t>
            </w:r>
          </w:p>
        </w:tc>
        <w:tc>
          <w:tcPr>
            <w:tcW w:w="851" w:type="dxa"/>
          </w:tcPr>
          <w:p w:rsidR="0073799A" w:rsidRPr="005D1B3E" w:rsidRDefault="0073799A" w:rsidP="00FF77D5">
            <w:pPr>
              <w:ind w:left="0"/>
              <w:rPr>
                <w:color w:val="000000"/>
                <w:sz w:val="22"/>
              </w:rPr>
            </w:pPr>
            <w:r w:rsidRPr="005D1B3E">
              <w:rPr>
                <w:color w:val="000000"/>
                <w:sz w:val="22"/>
              </w:rPr>
              <w:t>0.1225</w:t>
            </w:r>
          </w:p>
        </w:tc>
        <w:tc>
          <w:tcPr>
            <w:tcW w:w="850" w:type="dxa"/>
          </w:tcPr>
          <w:p w:rsidR="0073799A" w:rsidRPr="005D1B3E" w:rsidRDefault="0073799A" w:rsidP="00FF77D5">
            <w:pPr>
              <w:ind w:left="0"/>
              <w:rPr>
                <w:color w:val="000000"/>
                <w:sz w:val="22"/>
              </w:rPr>
            </w:pPr>
            <w:r w:rsidRPr="005D1B3E">
              <w:rPr>
                <w:color w:val="000000"/>
                <w:sz w:val="22"/>
              </w:rPr>
              <w:t>0.04</w:t>
            </w:r>
          </w:p>
        </w:tc>
        <w:tc>
          <w:tcPr>
            <w:tcW w:w="992" w:type="dxa"/>
            <w:shd w:val="clear" w:color="auto" w:fill="auto"/>
          </w:tcPr>
          <w:p w:rsidR="0073799A" w:rsidRPr="005D1B3E" w:rsidRDefault="0073799A" w:rsidP="00FF77D5">
            <w:pPr>
              <w:ind w:left="34"/>
              <w:rPr>
                <w:color w:val="000000"/>
                <w:sz w:val="22"/>
              </w:rPr>
            </w:pPr>
            <w:r w:rsidRPr="005D1B3E">
              <w:rPr>
                <w:color w:val="000000"/>
                <w:sz w:val="22"/>
              </w:rPr>
              <w:t>0.0225</w:t>
            </w:r>
          </w:p>
        </w:tc>
        <w:tc>
          <w:tcPr>
            <w:tcW w:w="993" w:type="dxa"/>
            <w:shd w:val="clear" w:color="auto" w:fill="auto"/>
          </w:tcPr>
          <w:p w:rsidR="0073799A" w:rsidRPr="005D1B3E" w:rsidRDefault="0073799A" w:rsidP="005D1B3E">
            <w:pPr>
              <w:ind w:left="34"/>
              <w:rPr>
                <w:color w:val="000000"/>
                <w:sz w:val="22"/>
              </w:rPr>
            </w:pPr>
            <w:r w:rsidRPr="005D1B3E">
              <w:rPr>
                <w:color w:val="000000"/>
                <w:sz w:val="22"/>
              </w:rPr>
              <w:t>0.01</w:t>
            </w:r>
          </w:p>
        </w:tc>
      </w:tr>
      <w:tr w:rsidR="005D1B3E" w:rsidRPr="005D1B3E" w:rsidTr="005D1B3E">
        <w:tc>
          <w:tcPr>
            <w:tcW w:w="425" w:type="dxa"/>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lang w:val="en-US"/>
              </w:rPr>
            </w:pPr>
            <w:r w:rsidRPr="005D1B3E">
              <w:rPr>
                <w:sz w:val="22"/>
                <w:lang w:val="en-US"/>
              </w:rPr>
              <w:t>2.01</w:t>
            </w:r>
          </w:p>
        </w:tc>
        <w:tc>
          <w:tcPr>
            <w:tcW w:w="851" w:type="dxa"/>
            <w:vAlign w:val="bottom"/>
          </w:tcPr>
          <w:p w:rsidR="0073799A" w:rsidRPr="005D1B3E" w:rsidRDefault="0073799A" w:rsidP="00FF77D5">
            <w:pPr>
              <w:ind w:left="0"/>
              <w:jc w:val="right"/>
              <w:rPr>
                <w:color w:val="000000"/>
                <w:sz w:val="22"/>
              </w:rPr>
            </w:pPr>
            <w:r w:rsidRPr="005D1B3E">
              <w:rPr>
                <w:color w:val="000000"/>
                <w:sz w:val="22"/>
              </w:rPr>
              <w:t>0.0004</w:t>
            </w:r>
          </w:p>
        </w:tc>
        <w:tc>
          <w:tcPr>
            <w:tcW w:w="850" w:type="dxa"/>
            <w:vAlign w:val="bottom"/>
          </w:tcPr>
          <w:p w:rsidR="0073799A" w:rsidRPr="005D1B3E" w:rsidRDefault="0073799A" w:rsidP="00FF77D5">
            <w:pPr>
              <w:ind w:left="0"/>
              <w:jc w:val="right"/>
              <w:rPr>
                <w:color w:val="000000"/>
                <w:sz w:val="22"/>
              </w:rPr>
            </w:pPr>
            <w:r w:rsidRPr="005D1B3E">
              <w:rPr>
                <w:color w:val="000000"/>
                <w:sz w:val="22"/>
              </w:rPr>
              <w:t>0.0009</w:t>
            </w:r>
          </w:p>
        </w:tc>
        <w:tc>
          <w:tcPr>
            <w:tcW w:w="851" w:type="dxa"/>
            <w:vAlign w:val="bottom"/>
          </w:tcPr>
          <w:p w:rsidR="0073799A" w:rsidRPr="005D1B3E" w:rsidRDefault="0073799A" w:rsidP="00FF77D5">
            <w:pPr>
              <w:ind w:left="0"/>
              <w:jc w:val="right"/>
              <w:rPr>
                <w:color w:val="000000"/>
                <w:sz w:val="22"/>
              </w:rPr>
            </w:pPr>
            <w:r w:rsidRPr="005D1B3E">
              <w:rPr>
                <w:color w:val="000000"/>
                <w:sz w:val="22"/>
              </w:rPr>
              <w:t>0.0025</w:t>
            </w:r>
          </w:p>
        </w:tc>
        <w:tc>
          <w:tcPr>
            <w:tcW w:w="992" w:type="dxa"/>
            <w:vAlign w:val="bottom"/>
          </w:tcPr>
          <w:p w:rsidR="0073799A" w:rsidRPr="005D1B3E" w:rsidRDefault="0073799A" w:rsidP="00FF77D5">
            <w:pPr>
              <w:ind w:left="0"/>
              <w:jc w:val="right"/>
              <w:rPr>
                <w:color w:val="000000"/>
                <w:sz w:val="22"/>
              </w:rPr>
            </w:pPr>
            <w:r w:rsidRPr="005D1B3E">
              <w:rPr>
                <w:color w:val="000000"/>
                <w:sz w:val="22"/>
              </w:rPr>
              <w:t>0.01</w:t>
            </w:r>
          </w:p>
        </w:tc>
        <w:tc>
          <w:tcPr>
            <w:tcW w:w="851" w:type="dxa"/>
            <w:vAlign w:val="bottom"/>
          </w:tcPr>
          <w:p w:rsidR="0073799A" w:rsidRPr="005D1B3E" w:rsidRDefault="0073799A" w:rsidP="00FF77D5">
            <w:pPr>
              <w:ind w:left="0"/>
              <w:jc w:val="right"/>
              <w:rPr>
                <w:color w:val="000000"/>
                <w:sz w:val="22"/>
              </w:rPr>
            </w:pPr>
            <w:r w:rsidRPr="005D1B3E">
              <w:rPr>
                <w:color w:val="000000"/>
                <w:sz w:val="22"/>
              </w:rPr>
              <w:t>1</w:t>
            </w:r>
          </w:p>
        </w:tc>
        <w:tc>
          <w:tcPr>
            <w:tcW w:w="850" w:type="dxa"/>
            <w:vAlign w:val="bottom"/>
          </w:tcPr>
          <w:p w:rsidR="0073799A" w:rsidRPr="005D1B3E" w:rsidRDefault="0073799A" w:rsidP="00FF77D5">
            <w:pPr>
              <w:ind w:left="0"/>
              <w:jc w:val="right"/>
              <w:rPr>
                <w:color w:val="000000"/>
                <w:sz w:val="22"/>
              </w:rPr>
            </w:pPr>
            <w:r w:rsidRPr="005D1B3E">
              <w:rPr>
                <w:color w:val="000000"/>
                <w:sz w:val="22"/>
              </w:rPr>
              <w:t>1.0201</w:t>
            </w:r>
          </w:p>
        </w:tc>
        <w:tc>
          <w:tcPr>
            <w:tcW w:w="851" w:type="dxa"/>
            <w:vAlign w:val="bottom"/>
          </w:tcPr>
          <w:p w:rsidR="0073799A" w:rsidRPr="005D1B3E" w:rsidRDefault="0073799A" w:rsidP="00FF77D5">
            <w:pPr>
              <w:ind w:left="0"/>
              <w:jc w:val="right"/>
              <w:rPr>
                <w:color w:val="000000"/>
                <w:sz w:val="22"/>
              </w:rPr>
            </w:pPr>
            <w:r w:rsidRPr="005D1B3E">
              <w:rPr>
                <w:color w:val="000000"/>
                <w:sz w:val="22"/>
              </w:rPr>
              <w:t>0.0025</w:t>
            </w:r>
          </w:p>
        </w:tc>
        <w:tc>
          <w:tcPr>
            <w:tcW w:w="850" w:type="dxa"/>
            <w:vAlign w:val="bottom"/>
          </w:tcPr>
          <w:p w:rsidR="0073799A" w:rsidRPr="005D1B3E" w:rsidRDefault="0073799A" w:rsidP="00FF77D5">
            <w:pPr>
              <w:ind w:left="0"/>
              <w:jc w:val="right"/>
              <w:rPr>
                <w:color w:val="000000"/>
                <w:sz w:val="22"/>
              </w:rPr>
            </w:pPr>
            <w:r w:rsidRPr="005D1B3E">
              <w:rPr>
                <w:color w:val="000000"/>
                <w:sz w:val="22"/>
              </w:rPr>
              <w:t>0.0009</w:t>
            </w:r>
          </w:p>
        </w:tc>
        <w:tc>
          <w:tcPr>
            <w:tcW w:w="992" w:type="dxa"/>
            <w:shd w:val="clear" w:color="auto" w:fill="auto"/>
          </w:tcPr>
          <w:p w:rsidR="0073799A" w:rsidRPr="005D1B3E" w:rsidRDefault="0073799A" w:rsidP="00FF77D5">
            <w:pPr>
              <w:ind w:left="34"/>
              <w:rPr>
                <w:color w:val="000000"/>
                <w:sz w:val="22"/>
              </w:rPr>
            </w:pPr>
          </w:p>
        </w:tc>
        <w:tc>
          <w:tcPr>
            <w:tcW w:w="993" w:type="dxa"/>
            <w:shd w:val="clear" w:color="auto" w:fill="auto"/>
          </w:tcPr>
          <w:p w:rsidR="0073799A" w:rsidRPr="005D1B3E" w:rsidRDefault="0073799A" w:rsidP="005D1B3E">
            <w:pPr>
              <w:ind w:left="34"/>
              <w:rPr>
                <w:color w:val="000000"/>
                <w:sz w:val="22"/>
              </w:rPr>
            </w:pPr>
          </w:p>
        </w:tc>
      </w:tr>
      <w:tr w:rsidR="005D1B3E" w:rsidRPr="005D1B3E" w:rsidTr="005D1B3E">
        <w:tc>
          <w:tcPr>
            <w:tcW w:w="425" w:type="dxa"/>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rPr>
            </w:pPr>
            <w:r w:rsidRPr="005D1B3E">
              <w:rPr>
                <w:sz w:val="22"/>
                <w:lang w:val="en-US"/>
              </w:rPr>
              <w:t>2.02</w:t>
            </w:r>
          </w:p>
        </w:tc>
        <w:tc>
          <w:tcPr>
            <w:tcW w:w="851" w:type="dxa"/>
            <w:vAlign w:val="bottom"/>
          </w:tcPr>
          <w:p w:rsidR="0073799A" w:rsidRPr="005D1B3E" w:rsidRDefault="0073799A" w:rsidP="00FF77D5">
            <w:pPr>
              <w:ind w:left="0"/>
              <w:jc w:val="right"/>
              <w:rPr>
                <w:color w:val="000000"/>
                <w:sz w:val="22"/>
              </w:rPr>
            </w:pPr>
            <w:r w:rsidRPr="005D1B3E">
              <w:rPr>
                <w:color w:val="000000"/>
                <w:sz w:val="22"/>
              </w:rPr>
              <w:t>0.0025</w:t>
            </w:r>
          </w:p>
        </w:tc>
        <w:tc>
          <w:tcPr>
            <w:tcW w:w="850" w:type="dxa"/>
            <w:vAlign w:val="bottom"/>
          </w:tcPr>
          <w:p w:rsidR="0073799A" w:rsidRPr="005D1B3E" w:rsidRDefault="0073799A" w:rsidP="00FF77D5">
            <w:pPr>
              <w:ind w:left="0"/>
              <w:jc w:val="right"/>
              <w:rPr>
                <w:color w:val="000000"/>
                <w:sz w:val="22"/>
              </w:rPr>
            </w:pPr>
            <w:r w:rsidRPr="005D1B3E">
              <w:rPr>
                <w:color w:val="000000"/>
                <w:sz w:val="22"/>
              </w:rPr>
              <w:t>0.0081</w:t>
            </w:r>
          </w:p>
        </w:tc>
        <w:tc>
          <w:tcPr>
            <w:tcW w:w="851" w:type="dxa"/>
            <w:vAlign w:val="bottom"/>
          </w:tcPr>
          <w:p w:rsidR="0073799A" w:rsidRPr="005D1B3E" w:rsidRDefault="0073799A" w:rsidP="00FF77D5">
            <w:pPr>
              <w:ind w:left="0"/>
              <w:jc w:val="right"/>
              <w:rPr>
                <w:color w:val="000000"/>
                <w:sz w:val="22"/>
              </w:rPr>
            </w:pPr>
            <w:r w:rsidRPr="005D1B3E">
              <w:rPr>
                <w:color w:val="000000"/>
                <w:sz w:val="22"/>
              </w:rPr>
              <w:t>0.0225</w:t>
            </w:r>
          </w:p>
        </w:tc>
        <w:tc>
          <w:tcPr>
            <w:tcW w:w="992" w:type="dxa"/>
            <w:vAlign w:val="bottom"/>
          </w:tcPr>
          <w:p w:rsidR="0073799A" w:rsidRPr="005D1B3E" w:rsidRDefault="0073799A" w:rsidP="00FF77D5">
            <w:pPr>
              <w:ind w:left="0"/>
              <w:jc w:val="right"/>
              <w:rPr>
                <w:color w:val="000000"/>
                <w:sz w:val="22"/>
              </w:rPr>
            </w:pPr>
            <w:r w:rsidRPr="005D1B3E">
              <w:rPr>
                <w:color w:val="000000"/>
                <w:sz w:val="22"/>
              </w:rPr>
              <w:t>0.9801</w:t>
            </w:r>
          </w:p>
        </w:tc>
        <w:tc>
          <w:tcPr>
            <w:tcW w:w="851" w:type="dxa"/>
            <w:vAlign w:val="bottom"/>
          </w:tcPr>
          <w:p w:rsidR="0073799A" w:rsidRPr="005D1B3E" w:rsidRDefault="0073799A" w:rsidP="00FF77D5">
            <w:pPr>
              <w:ind w:left="0"/>
              <w:jc w:val="right"/>
              <w:rPr>
                <w:color w:val="000000"/>
                <w:sz w:val="22"/>
              </w:rPr>
            </w:pPr>
            <w:r w:rsidRPr="005D1B3E">
              <w:rPr>
                <w:color w:val="000000"/>
                <w:sz w:val="22"/>
              </w:rPr>
              <w:t>0.0625</w:t>
            </w:r>
          </w:p>
        </w:tc>
        <w:tc>
          <w:tcPr>
            <w:tcW w:w="850" w:type="dxa"/>
            <w:vAlign w:val="bottom"/>
          </w:tcPr>
          <w:p w:rsidR="0073799A" w:rsidRPr="005D1B3E" w:rsidRDefault="0073799A" w:rsidP="00FF77D5">
            <w:pPr>
              <w:ind w:left="0"/>
              <w:jc w:val="right"/>
              <w:rPr>
                <w:color w:val="000000"/>
                <w:sz w:val="22"/>
              </w:rPr>
            </w:pPr>
            <w:r w:rsidRPr="005D1B3E">
              <w:rPr>
                <w:color w:val="000000"/>
                <w:sz w:val="22"/>
              </w:rPr>
              <w:t>0.01</w:t>
            </w:r>
          </w:p>
        </w:tc>
        <w:tc>
          <w:tcPr>
            <w:tcW w:w="851" w:type="dxa"/>
            <w:vAlign w:val="bottom"/>
          </w:tcPr>
          <w:p w:rsidR="0073799A" w:rsidRPr="005D1B3E" w:rsidRDefault="0073799A" w:rsidP="00FF77D5">
            <w:pPr>
              <w:ind w:left="0"/>
              <w:jc w:val="right"/>
              <w:rPr>
                <w:color w:val="000000"/>
                <w:sz w:val="22"/>
              </w:rPr>
            </w:pPr>
            <w:r w:rsidRPr="005D1B3E">
              <w:rPr>
                <w:color w:val="000000"/>
                <w:sz w:val="22"/>
              </w:rPr>
              <w:t>0.0081</w:t>
            </w:r>
          </w:p>
        </w:tc>
        <w:tc>
          <w:tcPr>
            <w:tcW w:w="850" w:type="dxa"/>
            <w:vAlign w:val="bottom"/>
          </w:tcPr>
          <w:p w:rsidR="0073799A" w:rsidRPr="005D1B3E" w:rsidRDefault="0073799A" w:rsidP="00FF77D5">
            <w:pPr>
              <w:ind w:left="0"/>
              <w:jc w:val="right"/>
              <w:rPr>
                <w:color w:val="000000"/>
                <w:sz w:val="22"/>
              </w:rPr>
            </w:pPr>
            <w:r w:rsidRPr="005D1B3E">
              <w:rPr>
                <w:color w:val="000000"/>
                <w:sz w:val="22"/>
              </w:rPr>
              <w:t>0.0025</w:t>
            </w:r>
          </w:p>
        </w:tc>
        <w:tc>
          <w:tcPr>
            <w:tcW w:w="992" w:type="dxa"/>
            <w:shd w:val="clear" w:color="auto" w:fill="auto"/>
          </w:tcPr>
          <w:p w:rsidR="0073799A" w:rsidRPr="005D1B3E" w:rsidRDefault="0073799A" w:rsidP="00FF77D5">
            <w:pPr>
              <w:ind w:left="34"/>
              <w:rPr>
                <w:color w:val="000000"/>
                <w:sz w:val="22"/>
              </w:rPr>
            </w:pPr>
          </w:p>
        </w:tc>
        <w:tc>
          <w:tcPr>
            <w:tcW w:w="993" w:type="dxa"/>
            <w:shd w:val="clear" w:color="auto" w:fill="auto"/>
          </w:tcPr>
          <w:p w:rsidR="0073799A" w:rsidRPr="005D1B3E" w:rsidRDefault="0073799A" w:rsidP="005D1B3E">
            <w:pPr>
              <w:ind w:left="34"/>
              <w:rPr>
                <w:color w:val="000000"/>
                <w:sz w:val="22"/>
              </w:rPr>
            </w:pPr>
          </w:p>
        </w:tc>
      </w:tr>
      <w:tr w:rsidR="005D1B3E" w:rsidRPr="005D1B3E" w:rsidTr="005D1B3E">
        <w:tc>
          <w:tcPr>
            <w:tcW w:w="425" w:type="dxa"/>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lang w:val="en-US"/>
              </w:rPr>
            </w:pPr>
            <w:r w:rsidRPr="005D1B3E">
              <w:rPr>
                <w:sz w:val="22"/>
                <w:lang w:val="en-US"/>
              </w:rPr>
              <w:t>2.03</w:t>
            </w:r>
          </w:p>
        </w:tc>
        <w:tc>
          <w:tcPr>
            <w:tcW w:w="851" w:type="dxa"/>
            <w:vAlign w:val="bottom"/>
          </w:tcPr>
          <w:p w:rsidR="0073799A" w:rsidRPr="005D1B3E" w:rsidRDefault="0073799A" w:rsidP="00FF77D5">
            <w:pPr>
              <w:ind w:left="0"/>
              <w:jc w:val="right"/>
              <w:rPr>
                <w:color w:val="000000"/>
                <w:sz w:val="22"/>
              </w:rPr>
            </w:pPr>
            <w:r w:rsidRPr="005D1B3E">
              <w:rPr>
                <w:color w:val="000000"/>
                <w:sz w:val="22"/>
              </w:rPr>
              <w:t>0.0081</w:t>
            </w:r>
          </w:p>
        </w:tc>
        <w:tc>
          <w:tcPr>
            <w:tcW w:w="850" w:type="dxa"/>
            <w:vAlign w:val="bottom"/>
          </w:tcPr>
          <w:p w:rsidR="0073799A" w:rsidRPr="005D1B3E" w:rsidRDefault="0073799A" w:rsidP="00FF77D5">
            <w:pPr>
              <w:ind w:left="0"/>
              <w:jc w:val="right"/>
              <w:rPr>
                <w:color w:val="000000"/>
                <w:sz w:val="22"/>
              </w:rPr>
            </w:pPr>
            <w:r w:rsidRPr="005D1B3E">
              <w:rPr>
                <w:color w:val="000000"/>
                <w:sz w:val="22"/>
              </w:rPr>
              <w:t>0.01</w:t>
            </w:r>
          </w:p>
        </w:tc>
        <w:tc>
          <w:tcPr>
            <w:tcW w:w="851" w:type="dxa"/>
            <w:vAlign w:val="bottom"/>
          </w:tcPr>
          <w:p w:rsidR="0073799A" w:rsidRPr="005D1B3E" w:rsidRDefault="0073799A" w:rsidP="00FF77D5">
            <w:pPr>
              <w:ind w:left="0"/>
              <w:jc w:val="right"/>
              <w:rPr>
                <w:color w:val="000000"/>
                <w:sz w:val="22"/>
              </w:rPr>
            </w:pPr>
            <w:r w:rsidRPr="005D1B3E">
              <w:rPr>
                <w:color w:val="000000"/>
                <w:sz w:val="22"/>
              </w:rPr>
              <w:t>0.04</w:t>
            </w:r>
          </w:p>
        </w:tc>
        <w:tc>
          <w:tcPr>
            <w:tcW w:w="992" w:type="dxa"/>
            <w:vAlign w:val="bottom"/>
          </w:tcPr>
          <w:p w:rsidR="0073799A" w:rsidRPr="005D1B3E" w:rsidRDefault="0073799A" w:rsidP="00FF77D5">
            <w:pPr>
              <w:ind w:left="0"/>
              <w:jc w:val="right"/>
              <w:rPr>
                <w:color w:val="000000"/>
                <w:sz w:val="22"/>
              </w:rPr>
            </w:pPr>
            <w:r w:rsidRPr="005D1B3E">
              <w:rPr>
                <w:color w:val="000000"/>
                <w:sz w:val="22"/>
              </w:rPr>
              <w:t>0.7921</w:t>
            </w:r>
          </w:p>
        </w:tc>
        <w:tc>
          <w:tcPr>
            <w:tcW w:w="851" w:type="dxa"/>
            <w:vAlign w:val="bottom"/>
          </w:tcPr>
          <w:p w:rsidR="0073799A" w:rsidRPr="005D1B3E" w:rsidRDefault="0073799A" w:rsidP="00FF77D5">
            <w:pPr>
              <w:ind w:left="0"/>
              <w:jc w:val="right"/>
              <w:rPr>
                <w:color w:val="000000"/>
                <w:sz w:val="22"/>
              </w:rPr>
            </w:pPr>
            <w:r w:rsidRPr="005D1B3E">
              <w:rPr>
                <w:color w:val="000000"/>
                <w:sz w:val="22"/>
              </w:rPr>
              <w:t>0.1521</w:t>
            </w:r>
          </w:p>
        </w:tc>
        <w:tc>
          <w:tcPr>
            <w:tcW w:w="850" w:type="dxa"/>
            <w:vAlign w:val="bottom"/>
          </w:tcPr>
          <w:p w:rsidR="0073799A" w:rsidRPr="005D1B3E" w:rsidRDefault="0073799A" w:rsidP="00FF77D5">
            <w:pPr>
              <w:ind w:left="0"/>
              <w:jc w:val="right"/>
              <w:rPr>
                <w:color w:val="000000"/>
                <w:sz w:val="22"/>
              </w:rPr>
            </w:pPr>
            <w:r w:rsidRPr="005D1B3E">
              <w:rPr>
                <w:color w:val="000000"/>
                <w:sz w:val="22"/>
              </w:rPr>
              <w:t>0.0256</w:t>
            </w:r>
          </w:p>
        </w:tc>
        <w:tc>
          <w:tcPr>
            <w:tcW w:w="851" w:type="dxa"/>
            <w:vAlign w:val="bottom"/>
          </w:tcPr>
          <w:p w:rsidR="0073799A" w:rsidRPr="005D1B3E" w:rsidRDefault="0073799A" w:rsidP="00FF77D5">
            <w:pPr>
              <w:ind w:left="0"/>
              <w:jc w:val="right"/>
              <w:rPr>
                <w:color w:val="000000"/>
                <w:sz w:val="22"/>
              </w:rPr>
            </w:pPr>
            <w:r w:rsidRPr="005D1B3E">
              <w:rPr>
                <w:color w:val="000000"/>
                <w:sz w:val="22"/>
              </w:rPr>
              <w:t>0.01</w:t>
            </w:r>
          </w:p>
        </w:tc>
        <w:tc>
          <w:tcPr>
            <w:tcW w:w="850" w:type="dxa"/>
            <w:vAlign w:val="bottom"/>
          </w:tcPr>
          <w:p w:rsidR="0073799A" w:rsidRPr="005D1B3E" w:rsidRDefault="0073799A" w:rsidP="00FF77D5">
            <w:pPr>
              <w:ind w:left="0"/>
              <w:jc w:val="right"/>
              <w:rPr>
                <w:color w:val="000000"/>
                <w:sz w:val="22"/>
              </w:rPr>
            </w:pPr>
            <w:r w:rsidRPr="005D1B3E">
              <w:rPr>
                <w:color w:val="000000"/>
                <w:sz w:val="22"/>
              </w:rPr>
              <w:t>0.0081</w:t>
            </w:r>
          </w:p>
        </w:tc>
        <w:tc>
          <w:tcPr>
            <w:tcW w:w="992" w:type="dxa"/>
            <w:shd w:val="clear" w:color="auto" w:fill="auto"/>
          </w:tcPr>
          <w:p w:rsidR="0073799A" w:rsidRPr="005D1B3E" w:rsidRDefault="0073799A" w:rsidP="00FF77D5">
            <w:pPr>
              <w:ind w:left="34"/>
              <w:rPr>
                <w:color w:val="000000"/>
                <w:sz w:val="22"/>
              </w:rPr>
            </w:pPr>
          </w:p>
        </w:tc>
        <w:tc>
          <w:tcPr>
            <w:tcW w:w="993" w:type="dxa"/>
            <w:shd w:val="clear" w:color="auto" w:fill="auto"/>
          </w:tcPr>
          <w:p w:rsidR="0073799A" w:rsidRPr="005D1B3E" w:rsidRDefault="0073799A" w:rsidP="005D1B3E">
            <w:pPr>
              <w:ind w:left="34"/>
              <w:rPr>
                <w:color w:val="000000"/>
                <w:sz w:val="22"/>
              </w:rPr>
            </w:pPr>
          </w:p>
        </w:tc>
      </w:tr>
      <w:tr w:rsidR="005D1B3E" w:rsidRPr="005D1B3E" w:rsidTr="005D1B3E">
        <w:tc>
          <w:tcPr>
            <w:tcW w:w="425" w:type="dxa"/>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lang w:val="en-US"/>
              </w:rPr>
            </w:pPr>
            <w:r w:rsidRPr="005D1B3E">
              <w:rPr>
                <w:sz w:val="22"/>
                <w:lang w:val="en-US"/>
              </w:rPr>
              <w:t>2.04</w:t>
            </w:r>
          </w:p>
        </w:tc>
        <w:tc>
          <w:tcPr>
            <w:tcW w:w="851" w:type="dxa"/>
            <w:vAlign w:val="bottom"/>
          </w:tcPr>
          <w:p w:rsidR="0073799A" w:rsidRPr="005D1B3E" w:rsidRDefault="0073799A" w:rsidP="00FF77D5">
            <w:pPr>
              <w:ind w:left="0"/>
              <w:jc w:val="right"/>
              <w:rPr>
                <w:color w:val="000000"/>
                <w:sz w:val="22"/>
              </w:rPr>
            </w:pPr>
            <w:r w:rsidRPr="005D1B3E">
              <w:rPr>
                <w:color w:val="000000"/>
                <w:sz w:val="22"/>
              </w:rPr>
              <w:t>0.01</w:t>
            </w:r>
          </w:p>
        </w:tc>
        <w:tc>
          <w:tcPr>
            <w:tcW w:w="850" w:type="dxa"/>
            <w:vAlign w:val="bottom"/>
          </w:tcPr>
          <w:p w:rsidR="0073799A" w:rsidRPr="005D1B3E" w:rsidRDefault="0073799A" w:rsidP="00FF77D5">
            <w:pPr>
              <w:ind w:left="0"/>
              <w:jc w:val="right"/>
              <w:rPr>
                <w:color w:val="000000"/>
                <w:sz w:val="22"/>
              </w:rPr>
            </w:pPr>
            <w:r w:rsidRPr="005D1B3E">
              <w:rPr>
                <w:color w:val="000000"/>
                <w:sz w:val="22"/>
              </w:rPr>
              <w:t>0.0144</w:t>
            </w:r>
          </w:p>
        </w:tc>
        <w:tc>
          <w:tcPr>
            <w:tcW w:w="851" w:type="dxa"/>
            <w:vAlign w:val="bottom"/>
          </w:tcPr>
          <w:p w:rsidR="0073799A" w:rsidRPr="005D1B3E" w:rsidRDefault="0073799A" w:rsidP="00FF77D5">
            <w:pPr>
              <w:ind w:left="0"/>
              <w:jc w:val="right"/>
              <w:rPr>
                <w:color w:val="000000"/>
                <w:sz w:val="22"/>
              </w:rPr>
            </w:pPr>
            <w:r w:rsidRPr="005D1B3E">
              <w:rPr>
                <w:color w:val="000000"/>
                <w:sz w:val="22"/>
              </w:rPr>
              <w:t>0.0529</w:t>
            </w:r>
          </w:p>
        </w:tc>
        <w:tc>
          <w:tcPr>
            <w:tcW w:w="992" w:type="dxa"/>
            <w:vAlign w:val="bottom"/>
          </w:tcPr>
          <w:p w:rsidR="0073799A" w:rsidRPr="005D1B3E" w:rsidRDefault="0073799A" w:rsidP="00FF77D5">
            <w:pPr>
              <w:ind w:left="0"/>
              <w:jc w:val="right"/>
              <w:rPr>
                <w:color w:val="000000"/>
                <w:sz w:val="22"/>
              </w:rPr>
            </w:pPr>
            <w:r w:rsidRPr="005D1B3E">
              <w:rPr>
                <w:color w:val="000000"/>
                <w:sz w:val="22"/>
              </w:rPr>
              <w:t>0.6084</w:t>
            </w:r>
          </w:p>
        </w:tc>
        <w:tc>
          <w:tcPr>
            <w:tcW w:w="851" w:type="dxa"/>
            <w:vAlign w:val="bottom"/>
          </w:tcPr>
          <w:p w:rsidR="0073799A" w:rsidRPr="005D1B3E" w:rsidRDefault="0073799A" w:rsidP="00FF77D5">
            <w:pPr>
              <w:ind w:left="0"/>
              <w:jc w:val="right"/>
              <w:rPr>
                <w:color w:val="000000"/>
                <w:sz w:val="22"/>
              </w:rPr>
            </w:pPr>
            <w:r w:rsidRPr="005D1B3E">
              <w:rPr>
                <w:color w:val="000000"/>
                <w:sz w:val="22"/>
              </w:rPr>
              <w:t>0.2704</w:t>
            </w:r>
          </w:p>
        </w:tc>
        <w:tc>
          <w:tcPr>
            <w:tcW w:w="850" w:type="dxa"/>
            <w:vAlign w:val="bottom"/>
          </w:tcPr>
          <w:p w:rsidR="0073799A" w:rsidRPr="005D1B3E" w:rsidRDefault="0073799A" w:rsidP="00FF77D5">
            <w:pPr>
              <w:ind w:left="0"/>
              <w:jc w:val="right"/>
              <w:rPr>
                <w:color w:val="000000"/>
                <w:sz w:val="22"/>
              </w:rPr>
            </w:pPr>
            <w:r w:rsidRPr="005D1B3E">
              <w:rPr>
                <w:color w:val="000000"/>
                <w:sz w:val="22"/>
              </w:rPr>
              <w:t>0.04</w:t>
            </w:r>
          </w:p>
        </w:tc>
        <w:tc>
          <w:tcPr>
            <w:tcW w:w="851" w:type="dxa"/>
            <w:vAlign w:val="bottom"/>
          </w:tcPr>
          <w:p w:rsidR="0073799A" w:rsidRPr="005D1B3E" w:rsidRDefault="0073799A" w:rsidP="00FF77D5">
            <w:pPr>
              <w:ind w:left="0"/>
              <w:jc w:val="right"/>
              <w:rPr>
                <w:color w:val="000000"/>
                <w:sz w:val="22"/>
              </w:rPr>
            </w:pPr>
            <w:r w:rsidRPr="005D1B3E">
              <w:rPr>
                <w:color w:val="000000"/>
                <w:sz w:val="22"/>
              </w:rPr>
              <w:t>0.0144</w:t>
            </w:r>
          </w:p>
        </w:tc>
        <w:tc>
          <w:tcPr>
            <w:tcW w:w="850" w:type="dxa"/>
            <w:vAlign w:val="bottom"/>
          </w:tcPr>
          <w:p w:rsidR="0073799A" w:rsidRPr="005D1B3E" w:rsidRDefault="0073799A" w:rsidP="00FF77D5">
            <w:pPr>
              <w:ind w:left="0"/>
              <w:jc w:val="right"/>
              <w:rPr>
                <w:color w:val="000000"/>
                <w:sz w:val="22"/>
              </w:rPr>
            </w:pPr>
            <w:r w:rsidRPr="005D1B3E">
              <w:rPr>
                <w:color w:val="000000"/>
                <w:sz w:val="22"/>
              </w:rPr>
              <w:t>0.01</w:t>
            </w:r>
          </w:p>
        </w:tc>
        <w:tc>
          <w:tcPr>
            <w:tcW w:w="992" w:type="dxa"/>
            <w:shd w:val="clear" w:color="auto" w:fill="auto"/>
          </w:tcPr>
          <w:p w:rsidR="0073799A" w:rsidRPr="005D1B3E" w:rsidRDefault="0073799A" w:rsidP="00FF77D5">
            <w:pPr>
              <w:ind w:left="34"/>
              <w:rPr>
                <w:color w:val="000000"/>
                <w:sz w:val="22"/>
              </w:rPr>
            </w:pPr>
          </w:p>
        </w:tc>
        <w:tc>
          <w:tcPr>
            <w:tcW w:w="993" w:type="dxa"/>
            <w:shd w:val="clear" w:color="auto" w:fill="auto"/>
          </w:tcPr>
          <w:p w:rsidR="0073799A" w:rsidRPr="005D1B3E" w:rsidRDefault="0073799A" w:rsidP="005D1B3E">
            <w:pPr>
              <w:ind w:left="34"/>
              <w:rPr>
                <w:color w:val="000000"/>
                <w:sz w:val="22"/>
              </w:rPr>
            </w:pPr>
          </w:p>
        </w:tc>
      </w:tr>
      <w:tr w:rsidR="005D1B3E" w:rsidRPr="005D1B3E" w:rsidTr="005D1B3E">
        <w:tc>
          <w:tcPr>
            <w:tcW w:w="425" w:type="dxa"/>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lang w:val="en-US"/>
              </w:rPr>
            </w:pPr>
            <w:r w:rsidRPr="005D1B3E">
              <w:rPr>
                <w:sz w:val="22"/>
                <w:lang w:val="en-US"/>
              </w:rPr>
              <w:t>1.99</w:t>
            </w:r>
          </w:p>
        </w:tc>
        <w:tc>
          <w:tcPr>
            <w:tcW w:w="851" w:type="dxa"/>
            <w:vAlign w:val="bottom"/>
          </w:tcPr>
          <w:p w:rsidR="0073799A" w:rsidRPr="005D1B3E" w:rsidRDefault="0073799A" w:rsidP="00FF77D5">
            <w:pPr>
              <w:ind w:left="0"/>
              <w:jc w:val="right"/>
              <w:rPr>
                <w:color w:val="000000"/>
                <w:sz w:val="22"/>
              </w:rPr>
            </w:pPr>
            <w:r w:rsidRPr="005D1B3E">
              <w:rPr>
                <w:color w:val="000000"/>
                <w:sz w:val="22"/>
              </w:rPr>
              <w:t>0.0025</w:t>
            </w:r>
          </w:p>
        </w:tc>
        <w:tc>
          <w:tcPr>
            <w:tcW w:w="850" w:type="dxa"/>
            <w:vAlign w:val="bottom"/>
          </w:tcPr>
          <w:p w:rsidR="0073799A" w:rsidRPr="005D1B3E" w:rsidRDefault="0073799A" w:rsidP="00FF77D5">
            <w:pPr>
              <w:ind w:left="0"/>
              <w:jc w:val="right"/>
              <w:rPr>
                <w:color w:val="000000"/>
                <w:sz w:val="22"/>
              </w:rPr>
            </w:pPr>
            <w:r w:rsidRPr="005D1B3E">
              <w:rPr>
                <w:color w:val="000000"/>
                <w:sz w:val="22"/>
              </w:rPr>
              <w:t>0.0064</w:t>
            </w:r>
          </w:p>
        </w:tc>
        <w:tc>
          <w:tcPr>
            <w:tcW w:w="851" w:type="dxa"/>
            <w:vAlign w:val="bottom"/>
          </w:tcPr>
          <w:p w:rsidR="0073799A" w:rsidRPr="005D1B3E" w:rsidRDefault="0073799A" w:rsidP="00FF77D5">
            <w:pPr>
              <w:ind w:left="0"/>
              <w:jc w:val="right"/>
              <w:rPr>
                <w:color w:val="000000"/>
                <w:sz w:val="22"/>
              </w:rPr>
            </w:pPr>
            <w:r w:rsidRPr="005D1B3E">
              <w:rPr>
                <w:color w:val="000000"/>
                <w:sz w:val="22"/>
              </w:rPr>
              <w:t>0.0144</w:t>
            </w:r>
          </w:p>
        </w:tc>
        <w:tc>
          <w:tcPr>
            <w:tcW w:w="992" w:type="dxa"/>
            <w:vAlign w:val="bottom"/>
          </w:tcPr>
          <w:p w:rsidR="0073799A" w:rsidRPr="005D1B3E" w:rsidRDefault="0073799A" w:rsidP="00FF77D5">
            <w:pPr>
              <w:ind w:left="0"/>
              <w:jc w:val="right"/>
              <w:rPr>
                <w:color w:val="000000"/>
                <w:sz w:val="22"/>
              </w:rPr>
            </w:pPr>
            <w:r w:rsidRPr="005D1B3E">
              <w:rPr>
                <w:color w:val="000000"/>
                <w:sz w:val="22"/>
              </w:rPr>
              <w:t>1.0404</w:t>
            </w:r>
          </w:p>
        </w:tc>
        <w:tc>
          <w:tcPr>
            <w:tcW w:w="851" w:type="dxa"/>
            <w:vAlign w:val="bottom"/>
          </w:tcPr>
          <w:p w:rsidR="0073799A" w:rsidRPr="005D1B3E" w:rsidRDefault="0073799A" w:rsidP="00FF77D5">
            <w:pPr>
              <w:ind w:left="0"/>
              <w:jc w:val="right"/>
              <w:rPr>
                <w:color w:val="000000"/>
                <w:sz w:val="22"/>
              </w:rPr>
            </w:pPr>
            <w:r w:rsidRPr="005D1B3E">
              <w:rPr>
                <w:color w:val="000000"/>
                <w:sz w:val="22"/>
              </w:rPr>
              <w:t>0.01</w:t>
            </w:r>
          </w:p>
        </w:tc>
        <w:tc>
          <w:tcPr>
            <w:tcW w:w="850" w:type="dxa"/>
            <w:vAlign w:val="bottom"/>
          </w:tcPr>
          <w:p w:rsidR="0073799A" w:rsidRPr="005D1B3E" w:rsidRDefault="0073799A" w:rsidP="00FF77D5">
            <w:pPr>
              <w:ind w:left="0"/>
              <w:jc w:val="right"/>
              <w:rPr>
                <w:color w:val="000000"/>
                <w:sz w:val="22"/>
              </w:rPr>
            </w:pPr>
            <w:r w:rsidRPr="005D1B3E">
              <w:rPr>
                <w:color w:val="000000"/>
                <w:sz w:val="22"/>
              </w:rPr>
              <w:t>0.0036</w:t>
            </w:r>
          </w:p>
        </w:tc>
        <w:tc>
          <w:tcPr>
            <w:tcW w:w="851" w:type="dxa"/>
            <w:vAlign w:val="bottom"/>
          </w:tcPr>
          <w:p w:rsidR="0073799A" w:rsidRPr="005D1B3E" w:rsidRDefault="0073799A" w:rsidP="00FF77D5">
            <w:pPr>
              <w:ind w:left="0"/>
              <w:jc w:val="right"/>
              <w:rPr>
                <w:color w:val="000000"/>
                <w:sz w:val="22"/>
              </w:rPr>
            </w:pPr>
            <w:r w:rsidRPr="005D1B3E">
              <w:rPr>
                <w:color w:val="000000"/>
                <w:sz w:val="22"/>
              </w:rPr>
              <w:t>0.0025</w:t>
            </w:r>
          </w:p>
        </w:tc>
        <w:tc>
          <w:tcPr>
            <w:tcW w:w="850" w:type="dxa"/>
            <w:vAlign w:val="bottom"/>
          </w:tcPr>
          <w:p w:rsidR="0073799A" w:rsidRPr="005D1B3E" w:rsidRDefault="0073799A" w:rsidP="00FF77D5">
            <w:pPr>
              <w:ind w:left="0"/>
              <w:jc w:val="right"/>
              <w:rPr>
                <w:color w:val="000000"/>
                <w:sz w:val="22"/>
              </w:rPr>
            </w:pPr>
            <w:r w:rsidRPr="005D1B3E">
              <w:rPr>
                <w:color w:val="000000"/>
                <w:sz w:val="22"/>
              </w:rPr>
              <w:t>0.0009</w:t>
            </w:r>
          </w:p>
        </w:tc>
        <w:tc>
          <w:tcPr>
            <w:tcW w:w="992" w:type="dxa"/>
            <w:shd w:val="clear" w:color="auto" w:fill="auto"/>
          </w:tcPr>
          <w:p w:rsidR="0073799A" w:rsidRPr="005D1B3E" w:rsidRDefault="0073799A" w:rsidP="00FF77D5">
            <w:pPr>
              <w:ind w:left="34"/>
              <w:rPr>
                <w:color w:val="000000"/>
                <w:sz w:val="22"/>
              </w:rPr>
            </w:pPr>
          </w:p>
        </w:tc>
        <w:tc>
          <w:tcPr>
            <w:tcW w:w="993" w:type="dxa"/>
            <w:shd w:val="clear" w:color="auto" w:fill="auto"/>
          </w:tcPr>
          <w:p w:rsidR="0073799A" w:rsidRPr="005D1B3E" w:rsidRDefault="0073799A" w:rsidP="005D1B3E">
            <w:pPr>
              <w:ind w:left="34"/>
              <w:rPr>
                <w:color w:val="000000"/>
                <w:sz w:val="22"/>
              </w:rPr>
            </w:pPr>
          </w:p>
        </w:tc>
      </w:tr>
      <w:tr w:rsidR="005D1B3E" w:rsidRPr="005D1B3E" w:rsidTr="005D1B3E">
        <w:tc>
          <w:tcPr>
            <w:tcW w:w="425" w:type="dxa"/>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lang w:val="en-US"/>
              </w:rPr>
            </w:pPr>
            <w:r w:rsidRPr="005D1B3E">
              <w:rPr>
                <w:sz w:val="22"/>
                <w:lang w:val="en-US"/>
              </w:rPr>
              <w:t>1.98</w:t>
            </w:r>
          </w:p>
        </w:tc>
        <w:tc>
          <w:tcPr>
            <w:tcW w:w="851" w:type="dxa"/>
            <w:vAlign w:val="bottom"/>
          </w:tcPr>
          <w:p w:rsidR="0073799A" w:rsidRPr="005D1B3E" w:rsidRDefault="0073799A" w:rsidP="00FF77D5">
            <w:pPr>
              <w:ind w:left="0"/>
              <w:jc w:val="right"/>
              <w:rPr>
                <w:color w:val="000000"/>
                <w:sz w:val="22"/>
              </w:rPr>
            </w:pPr>
            <w:r w:rsidRPr="005D1B3E">
              <w:rPr>
                <w:color w:val="000000"/>
                <w:sz w:val="22"/>
              </w:rPr>
              <w:t>0.0081</w:t>
            </w:r>
          </w:p>
        </w:tc>
        <w:tc>
          <w:tcPr>
            <w:tcW w:w="850" w:type="dxa"/>
            <w:vAlign w:val="bottom"/>
          </w:tcPr>
          <w:p w:rsidR="0073799A" w:rsidRPr="005D1B3E" w:rsidRDefault="0073799A" w:rsidP="00FF77D5">
            <w:pPr>
              <w:ind w:left="0"/>
              <w:jc w:val="right"/>
              <w:rPr>
                <w:color w:val="000000"/>
                <w:sz w:val="22"/>
              </w:rPr>
            </w:pPr>
            <w:r w:rsidRPr="005D1B3E">
              <w:rPr>
                <w:color w:val="000000"/>
                <w:sz w:val="22"/>
              </w:rPr>
              <w:t>0.01</w:t>
            </w:r>
          </w:p>
        </w:tc>
        <w:tc>
          <w:tcPr>
            <w:tcW w:w="851" w:type="dxa"/>
            <w:vAlign w:val="bottom"/>
          </w:tcPr>
          <w:p w:rsidR="0073799A" w:rsidRPr="005D1B3E" w:rsidRDefault="0073799A" w:rsidP="00FF77D5">
            <w:pPr>
              <w:ind w:left="0"/>
              <w:jc w:val="right"/>
              <w:rPr>
                <w:color w:val="000000"/>
                <w:sz w:val="22"/>
              </w:rPr>
            </w:pPr>
            <w:r w:rsidRPr="005D1B3E">
              <w:rPr>
                <w:color w:val="000000"/>
                <w:sz w:val="22"/>
              </w:rPr>
              <w:t>0.0625</w:t>
            </w:r>
          </w:p>
        </w:tc>
        <w:tc>
          <w:tcPr>
            <w:tcW w:w="992" w:type="dxa"/>
            <w:vAlign w:val="bottom"/>
          </w:tcPr>
          <w:p w:rsidR="0073799A" w:rsidRPr="005D1B3E" w:rsidRDefault="0073799A" w:rsidP="00FF77D5">
            <w:pPr>
              <w:ind w:left="0"/>
              <w:jc w:val="right"/>
              <w:rPr>
                <w:color w:val="000000"/>
                <w:sz w:val="22"/>
              </w:rPr>
            </w:pPr>
            <w:r w:rsidRPr="005D1B3E">
              <w:rPr>
                <w:color w:val="000000"/>
                <w:sz w:val="22"/>
              </w:rPr>
              <w:t>0.9025</w:t>
            </w:r>
          </w:p>
        </w:tc>
        <w:tc>
          <w:tcPr>
            <w:tcW w:w="851" w:type="dxa"/>
            <w:vAlign w:val="bottom"/>
          </w:tcPr>
          <w:p w:rsidR="0073799A" w:rsidRPr="005D1B3E" w:rsidRDefault="0073799A" w:rsidP="00FF77D5">
            <w:pPr>
              <w:ind w:left="0"/>
              <w:jc w:val="right"/>
              <w:rPr>
                <w:color w:val="000000"/>
                <w:sz w:val="22"/>
              </w:rPr>
            </w:pPr>
            <w:r w:rsidRPr="005D1B3E">
              <w:rPr>
                <w:color w:val="000000"/>
                <w:sz w:val="22"/>
              </w:rPr>
              <w:t>0.0324</w:t>
            </w:r>
          </w:p>
        </w:tc>
        <w:tc>
          <w:tcPr>
            <w:tcW w:w="850" w:type="dxa"/>
            <w:vAlign w:val="bottom"/>
          </w:tcPr>
          <w:p w:rsidR="0073799A" w:rsidRPr="005D1B3E" w:rsidRDefault="0073799A" w:rsidP="00FF77D5">
            <w:pPr>
              <w:ind w:left="0"/>
              <w:jc w:val="right"/>
              <w:rPr>
                <w:color w:val="000000"/>
                <w:sz w:val="22"/>
              </w:rPr>
            </w:pPr>
            <w:r w:rsidRPr="005D1B3E">
              <w:rPr>
                <w:color w:val="000000"/>
                <w:sz w:val="22"/>
              </w:rPr>
              <w:t>0.0081</w:t>
            </w:r>
          </w:p>
        </w:tc>
        <w:tc>
          <w:tcPr>
            <w:tcW w:w="851" w:type="dxa"/>
            <w:vAlign w:val="bottom"/>
          </w:tcPr>
          <w:p w:rsidR="0073799A" w:rsidRPr="005D1B3E" w:rsidRDefault="0073799A" w:rsidP="00FF77D5">
            <w:pPr>
              <w:ind w:left="0"/>
              <w:jc w:val="right"/>
              <w:rPr>
                <w:color w:val="000000"/>
                <w:sz w:val="22"/>
              </w:rPr>
            </w:pPr>
            <w:r w:rsidRPr="005D1B3E">
              <w:rPr>
                <w:color w:val="000000"/>
                <w:sz w:val="22"/>
              </w:rPr>
              <w:t>0.0049</w:t>
            </w:r>
          </w:p>
        </w:tc>
        <w:tc>
          <w:tcPr>
            <w:tcW w:w="850" w:type="dxa"/>
            <w:vAlign w:val="bottom"/>
          </w:tcPr>
          <w:p w:rsidR="0073799A" w:rsidRPr="005D1B3E" w:rsidRDefault="0073799A" w:rsidP="00FF77D5">
            <w:pPr>
              <w:ind w:left="0"/>
              <w:jc w:val="right"/>
              <w:rPr>
                <w:color w:val="000000"/>
                <w:sz w:val="22"/>
              </w:rPr>
            </w:pPr>
            <w:r w:rsidRPr="005D1B3E">
              <w:rPr>
                <w:color w:val="000000"/>
                <w:sz w:val="22"/>
              </w:rPr>
              <w:t>0.0025</w:t>
            </w:r>
          </w:p>
        </w:tc>
        <w:tc>
          <w:tcPr>
            <w:tcW w:w="992" w:type="dxa"/>
            <w:shd w:val="clear" w:color="auto" w:fill="auto"/>
          </w:tcPr>
          <w:p w:rsidR="0073799A" w:rsidRPr="005D1B3E" w:rsidRDefault="0073799A" w:rsidP="00FF77D5">
            <w:pPr>
              <w:ind w:left="34"/>
              <w:rPr>
                <w:color w:val="000000"/>
                <w:sz w:val="22"/>
              </w:rPr>
            </w:pPr>
          </w:p>
        </w:tc>
        <w:tc>
          <w:tcPr>
            <w:tcW w:w="993" w:type="dxa"/>
            <w:shd w:val="clear" w:color="auto" w:fill="auto"/>
          </w:tcPr>
          <w:p w:rsidR="0073799A" w:rsidRPr="005D1B3E" w:rsidRDefault="0073799A" w:rsidP="005D1B3E">
            <w:pPr>
              <w:ind w:left="34"/>
              <w:rPr>
                <w:color w:val="000000"/>
                <w:sz w:val="22"/>
              </w:rPr>
            </w:pPr>
          </w:p>
        </w:tc>
      </w:tr>
      <w:tr w:rsidR="005D1B3E" w:rsidRPr="005D1B3E" w:rsidTr="005D1B3E">
        <w:tc>
          <w:tcPr>
            <w:tcW w:w="425" w:type="dxa"/>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lang w:val="en-US"/>
              </w:rPr>
            </w:pPr>
            <w:r w:rsidRPr="005D1B3E">
              <w:rPr>
                <w:sz w:val="22"/>
                <w:lang w:val="en-US"/>
              </w:rPr>
              <w:t>1.97</w:t>
            </w:r>
          </w:p>
        </w:tc>
        <w:tc>
          <w:tcPr>
            <w:tcW w:w="851" w:type="dxa"/>
            <w:vAlign w:val="bottom"/>
          </w:tcPr>
          <w:p w:rsidR="0073799A" w:rsidRPr="005D1B3E" w:rsidRDefault="0073799A" w:rsidP="00FF77D5">
            <w:pPr>
              <w:ind w:left="0"/>
              <w:jc w:val="right"/>
              <w:rPr>
                <w:color w:val="000000"/>
                <w:sz w:val="22"/>
              </w:rPr>
            </w:pPr>
            <w:r w:rsidRPr="005D1B3E">
              <w:rPr>
                <w:color w:val="000000"/>
                <w:sz w:val="22"/>
              </w:rPr>
              <w:t>0.01</w:t>
            </w:r>
          </w:p>
        </w:tc>
        <w:tc>
          <w:tcPr>
            <w:tcW w:w="850" w:type="dxa"/>
            <w:vAlign w:val="bottom"/>
          </w:tcPr>
          <w:p w:rsidR="0073799A" w:rsidRPr="005D1B3E" w:rsidRDefault="0073799A" w:rsidP="00FF77D5">
            <w:pPr>
              <w:ind w:left="0"/>
              <w:jc w:val="right"/>
              <w:rPr>
                <w:color w:val="000000"/>
                <w:sz w:val="22"/>
              </w:rPr>
            </w:pPr>
            <w:r w:rsidRPr="005D1B3E">
              <w:rPr>
                <w:color w:val="000000"/>
                <w:sz w:val="22"/>
              </w:rPr>
              <w:t>0.0324</w:t>
            </w:r>
          </w:p>
        </w:tc>
        <w:tc>
          <w:tcPr>
            <w:tcW w:w="851" w:type="dxa"/>
            <w:vAlign w:val="bottom"/>
          </w:tcPr>
          <w:p w:rsidR="0073799A" w:rsidRPr="005D1B3E" w:rsidRDefault="0073799A" w:rsidP="00FF77D5">
            <w:pPr>
              <w:ind w:left="0"/>
              <w:jc w:val="right"/>
              <w:rPr>
                <w:color w:val="000000"/>
                <w:sz w:val="22"/>
              </w:rPr>
            </w:pPr>
            <w:r w:rsidRPr="005D1B3E">
              <w:rPr>
                <w:color w:val="000000"/>
                <w:sz w:val="22"/>
              </w:rPr>
              <w:t>0.1444</w:t>
            </w:r>
          </w:p>
        </w:tc>
        <w:tc>
          <w:tcPr>
            <w:tcW w:w="992" w:type="dxa"/>
            <w:vAlign w:val="bottom"/>
          </w:tcPr>
          <w:p w:rsidR="0073799A" w:rsidRPr="005D1B3E" w:rsidRDefault="0073799A" w:rsidP="00FF77D5">
            <w:pPr>
              <w:ind w:left="0"/>
              <w:jc w:val="right"/>
              <w:rPr>
                <w:color w:val="000000"/>
                <w:sz w:val="22"/>
              </w:rPr>
            </w:pPr>
            <w:r w:rsidRPr="005D1B3E">
              <w:rPr>
                <w:color w:val="000000"/>
                <w:sz w:val="22"/>
              </w:rPr>
              <w:t>0.7744</w:t>
            </w:r>
          </w:p>
        </w:tc>
        <w:tc>
          <w:tcPr>
            <w:tcW w:w="851" w:type="dxa"/>
            <w:vAlign w:val="bottom"/>
          </w:tcPr>
          <w:p w:rsidR="0073799A" w:rsidRPr="005D1B3E" w:rsidRDefault="0073799A" w:rsidP="00FF77D5">
            <w:pPr>
              <w:ind w:left="0"/>
              <w:jc w:val="right"/>
              <w:rPr>
                <w:color w:val="000000"/>
                <w:sz w:val="22"/>
              </w:rPr>
            </w:pPr>
            <w:r w:rsidRPr="005D1B3E">
              <w:rPr>
                <w:color w:val="000000"/>
                <w:sz w:val="22"/>
              </w:rPr>
              <w:t>0.04</w:t>
            </w:r>
          </w:p>
        </w:tc>
        <w:tc>
          <w:tcPr>
            <w:tcW w:w="850" w:type="dxa"/>
            <w:vAlign w:val="bottom"/>
          </w:tcPr>
          <w:p w:rsidR="0073799A" w:rsidRPr="005D1B3E" w:rsidRDefault="0073799A" w:rsidP="00FF77D5">
            <w:pPr>
              <w:ind w:left="0"/>
              <w:jc w:val="right"/>
              <w:rPr>
                <w:color w:val="000000"/>
                <w:sz w:val="22"/>
              </w:rPr>
            </w:pPr>
            <w:r w:rsidRPr="005D1B3E">
              <w:rPr>
                <w:color w:val="000000"/>
                <w:sz w:val="22"/>
              </w:rPr>
              <w:t>0.01</w:t>
            </w:r>
          </w:p>
        </w:tc>
        <w:tc>
          <w:tcPr>
            <w:tcW w:w="851" w:type="dxa"/>
            <w:vAlign w:val="bottom"/>
          </w:tcPr>
          <w:p w:rsidR="0073799A" w:rsidRPr="005D1B3E" w:rsidRDefault="0073799A" w:rsidP="00FF77D5">
            <w:pPr>
              <w:ind w:left="0"/>
              <w:jc w:val="right"/>
              <w:rPr>
                <w:color w:val="000000"/>
                <w:sz w:val="22"/>
              </w:rPr>
            </w:pPr>
            <w:r w:rsidRPr="005D1B3E">
              <w:rPr>
                <w:color w:val="000000"/>
                <w:sz w:val="22"/>
              </w:rPr>
              <w:t>0.0064</w:t>
            </w:r>
          </w:p>
        </w:tc>
        <w:tc>
          <w:tcPr>
            <w:tcW w:w="850" w:type="dxa"/>
            <w:vAlign w:val="bottom"/>
          </w:tcPr>
          <w:p w:rsidR="0073799A" w:rsidRPr="005D1B3E" w:rsidRDefault="0073799A" w:rsidP="00FF77D5">
            <w:pPr>
              <w:ind w:left="0"/>
              <w:jc w:val="right"/>
              <w:rPr>
                <w:color w:val="000000"/>
                <w:sz w:val="22"/>
              </w:rPr>
            </w:pPr>
            <w:r w:rsidRPr="005D1B3E">
              <w:rPr>
                <w:color w:val="000000"/>
                <w:sz w:val="22"/>
              </w:rPr>
              <w:t>0.0025</w:t>
            </w:r>
          </w:p>
        </w:tc>
        <w:tc>
          <w:tcPr>
            <w:tcW w:w="992" w:type="dxa"/>
            <w:shd w:val="clear" w:color="auto" w:fill="auto"/>
          </w:tcPr>
          <w:p w:rsidR="0073799A" w:rsidRPr="005D1B3E" w:rsidRDefault="0073799A" w:rsidP="00FF77D5">
            <w:pPr>
              <w:ind w:left="34"/>
              <w:rPr>
                <w:color w:val="000000"/>
                <w:sz w:val="22"/>
              </w:rPr>
            </w:pPr>
          </w:p>
        </w:tc>
        <w:tc>
          <w:tcPr>
            <w:tcW w:w="993" w:type="dxa"/>
            <w:shd w:val="clear" w:color="auto" w:fill="auto"/>
          </w:tcPr>
          <w:p w:rsidR="0073799A" w:rsidRPr="005D1B3E" w:rsidRDefault="0073799A" w:rsidP="005D1B3E">
            <w:pPr>
              <w:ind w:left="34"/>
              <w:rPr>
                <w:color w:val="000000"/>
                <w:sz w:val="22"/>
              </w:rPr>
            </w:pPr>
          </w:p>
        </w:tc>
      </w:tr>
      <w:tr w:rsidR="005D1B3E" w:rsidRPr="005D1B3E" w:rsidTr="005D1B3E">
        <w:tc>
          <w:tcPr>
            <w:tcW w:w="425" w:type="dxa"/>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lang w:val="en-US"/>
              </w:rPr>
            </w:pPr>
            <w:r w:rsidRPr="005D1B3E">
              <w:rPr>
                <w:sz w:val="22"/>
                <w:lang w:val="en-US"/>
              </w:rPr>
              <w:t>1.96</w:t>
            </w:r>
          </w:p>
        </w:tc>
        <w:tc>
          <w:tcPr>
            <w:tcW w:w="851" w:type="dxa"/>
            <w:vAlign w:val="bottom"/>
          </w:tcPr>
          <w:p w:rsidR="0073799A" w:rsidRPr="005D1B3E" w:rsidRDefault="0073799A" w:rsidP="00FF77D5">
            <w:pPr>
              <w:ind w:left="0"/>
              <w:jc w:val="right"/>
              <w:rPr>
                <w:color w:val="000000"/>
                <w:sz w:val="22"/>
              </w:rPr>
            </w:pPr>
            <w:r w:rsidRPr="005D1B3E">
              <w:rPr>
                <w:color w:val="000000"/>
                <w:sz w:val="22"/>
              </w:rPr>
              <w:t>0.0025</w:t>
            </w:r>
          </w:p>
        </w:tc>
        <w:tc>
          <w:tcPr>
            <w:tcW w:w="850" w:type="dxa"/>
            <w:vAlign w:val="bottom"/>
          </w:tcPr>
          <w:p w:rsidR="0073799A" w:rsidRPr="005D1B3E" w:rsidRDefault="0073799A" w:rsidP="00FF77D5">
            <w:pPr>
              <w:ind w:left="0"/>
              <w:jc w:val="right"/>
              <w:rPr>
                <w:color w:val="000000"/>
                <w:sz w:val="22"/>
              </w:rPr>
            </w:pPr>
            <w:r w:rsidRPr="005D1B3E">
              <w:rPr>
                <w:color w:val="000000"/>
                <w:sz w:val="22"/>
              </w:rPr>
              <w:t>0.01</w:t>
            </w:r>
          </w:p>
        </w:tc>
        <w:tc>
          <w:tcPr>
            <w:tcW w:w="851" w:type="dxa"/>
            <w:vAlign w:val="bottom"/>
          </w:tcPr>
          <w:p w:rsidR="0073799A" w:rsidRPr="005D1B3E" w:rsidRDefault="0073799A" w:rsidP="00FF77D5">
            <w:pPr>
              <w:ind w:left="0"/>
              <w:jc w:val="right"/>
              <w:rPr>
                <w:color w:val="000000"/>
                <w:sz w:val="22"/>
              </w:rPr>
            </w:pPr>
            <w:r w:rsidRPr="005D1B3E">
              <w:rPr>
                <w:color w:val="000000"/>
                <w:sz w:val="22"/>
              </w:rPr>
              <w:t>0.0144</w:t>
            </w:r>
          </w:p>
        </w:tc>
        <w:tc>
          <w:tcPr>
            <w:tcW w:w="992" w:type="dxa"/>
            <w:vAlign w:val="bottom"/>
          </w:tcPr>
          <w:p w:rsidR="0073799A" w:rsidRPr="005D1B3E" w:rsidRDefault="0073799A" w:rsidP="00FF77D5">
            <w:pPr>
              <w:ind w:left="0"/>
              <w:jc w:val="right"/>
              <w:rPr>
                <w:color w:val="000000"/>
                <w:sz w:val="22"/>
              </w:rPr>
            </w:pPr>
            <w:r w:rsidRPr="005D1B3E">
              <w:rPr>
                <w:color w:val="000000"/>
                <w:sz w:val="22"/>
              </w:rPr>
              <w:t>0.04</w:t>
            </w:r>
          </w:p>
        </w:tc>
        <w:tc>
          <w:tcPr>
            <w:tcW w:w="851" w:type="dxa"/>
            <w:vAlign w:val="bottom"/>
          </w:tcPr>
          <w:p w:rsidR="0073799A" w:rsidRPr="005D1B3E" w:rsidRDefault="0073799A" w:rsidP="00FF77D5">
            <w:pPr>
              <w:ind w:left="0"/>
              <w:jc w:val="right"/>
              <w:rPr>
                <w:color w:val="000000"/>
                <w:sz w:val="22"/>
              </w:rPr>
            </w:pPr>
            <w:r w:rsidRPr="005D1B3E">
              <w:rPr>
                <w:color w:val="000000"/>
                <w:sz w:val="22"/>
              </w:rPr>
              <w:t>0.3025</w:t>
            </w:r>
          </w:p>
        </w:tc>
        <w:tc>
          <w:tcPr>
            <w:tcW w:w="850" w:type="dxa"/>
            <w:vAlign w:val="bottom"/>
          </w:tcPr>
          <w:p w:rsidR="0073799A" w:rsidRPr="005D1B3E" w:rsidRDefault="0073799A" w:rsidP="00FF77D5">
            <w:pPr>
              <w:ind w:left="0"/>
              <w:jc w:val="right"/>
              <w:rPr>
                <w:color w:val="000000"/>
                <w:sz w:val="22"/>
              </w:rPr>
            </w:pPr>
            <w:r w:rsidRPr="005D1B3E">
              <w:rPr>
                <w:color w:val="000000"/>
                <w:sz w:val="22"/>
              </w:rPr>
              <w:t>0.6084</w:t>
            </w:r>
          </w:p>
        </w:tc>
        <w:tc>
          <w:tcPr>
            <w:tcW w:w="851" w:type="dxa"/>
            <w:vAlign w:val="bottom"/>
          </w:tcPr>
          <w:p w:rsidR="0073799A" w:rsidRPr="005D1B3E" w:rsidRDefault="0073799A" w:rsidP="00FF77D5">
            <w:pPr>
              <w:ind w:left="0"/>
              <w:jc w:val="right"/>
              <w:rPr>
                <w:color w:val="000000"/>
                <w:sz w:val="22"/>
              </w:rPr>
            </w:pPr>
            <w:r w:rsidRPr="005D1B3E">
              <w:rPr>
                <w:color w:val="000000"/>
                <w:sz w:val="22"/>
              </w:rPr>
              <w:t>0.04</w:t>
            </w:r>
          </w:p>
        </w:tc>
        <w:tc>
          <w:tcPr>
            <w:tcW w:w="850" w:type="dxa"/>
            <w:vAlign w:val="bottom"/>
          </w:tcPr>
          <w:p w:rsidR="0073799A" w:rsidRPr="005D1B3E" w:rsidRDefault="0073799A" w:rsidP="00FF77D5">
            <w:pPr>
              <w:ind w:left="0"/>
              <w:jc w:val="right"/>
              <w:rPr>
                <w:color w:val="000000"/>
                <w:sz w:val="22"/>
              </w:rPr>
            </w:pPr>
            <w:r w:rsidRPr="005D1B3E">
              <w:rPr>
                <w:color w:val="000000"/>
                <w:sz w:val="22"/>
              </w:rPr>
              <w:t>0.0144</w:t>
            </w:r>
          </w:p>
        </w:tc>
        <w:tc>
          <w:tcPr>
            <w:tcW w:w="992" w:type="dxa"/>
            <w:shd w:val="clear" w:color="auto" w:fill="auto"/>
          </w:tcPr>
          <w:p w:rsidR="0073799A" w:rsidRPr="005D1B3E" w:rsidRDefault="0073799A" w:rsidP="00FF77D5">
            <w:pPr>
              <w:ind w:left="34"/>
              <w:rPr>
                <w:color w:val="000000"/>
                <w:sz w:val="22"/>
              </w:rPr>
            </w:pPr>
          </w:p>
        </w:tc>
        <w:tc>
          <w:tcPr>
            <w:tcW w:w="993" w:type="dxa"/>
            <w:shd w:val="clear" w:color="auto" w:fill="auto"/>
          </w:tcPr>
          <w:p w:rsidR="0073799A" w:rsidRPr="005D1B3E" w:rsidRDefault="0073799A" w:rsidP="005D1B3E">
            <w:pPr>
              <w:ind w:left="34"/>
              <w:rPr>
                <w:color w:val="000000"/>
                <w:sz w:val="22"/>
              </w:rPr>
            </w:pPr>
          </w:p>
        </w:tc>
      </w:tr>
      <w:tr w:rsidR="005D1B3E" w:rsidRPr="005D1B3E" w:rsidTr="005D1B3E">
        <w:tc>
          <w:tcPr>
            <w:tcW w:w="425" w:type="dxa"/>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lang w:val="en-US"/>
              </w:rPr>
            </w:pPr>
            <w:r w:rsidRPr="005D1B3E">
              <w:rPr>
                <w:sz w:val="22"/>
                <w:lang w:val="en-US"/>
              </w:rPr>
              <w:t>3.01</w:t>
            </w:r>
          </w:p>
        </w:tc>
        <w:tc>
          <w:tcPr>
            <w:tcW w:w="851" w:type="dxa"/>
            <w:vAlign w:val="bottom"/>
          </w:tcPr>
          <w:p w:rsidR="0073799A" w:rsidRPr="005D1B3E" w:rsidRDefault="0073799A" w:rsidP="00FF77D5">
            <w:pPr>
              <w:ind w:left="0"/>
              <w:jc w:val="right"/>
              <w:rPr>
                <w:color w:val="000000"/>
                <w:sz w:val="22"/>
              </w:rPr>
            </w:pPr>
            <w:r w:rsidRPr="005D1B3E">
              <w:rPr>
                <w:color w:val="000000"/>
                <w:sz w:val="22"/>
              </w:rPr>
              <w:t>0.0025</w:t>
            </w:r>
          </w:p>
        </w:tc>
        <w:tc>
          <w:tcPr>
            <w:tcW w:w="850" w:type="dxa"/>
            <w:vAlign w:val="bottom"/>
          </w:tcPr>
          <w:p w:rsidR="0073799A" w:rsidRPr="005D1B3E" w:rsidRDefault="0073799A" w:rsidP="00FF77D5">
            <w:pPr>
              <w:ind w:left="0"/>
              <w:jc w:val="right"/>
              <w:rPr>
                <w:color w:val="000000"/>
                <w:sz w:val="22"/>
              </w:rPr>
            </w:pPr>
            <w:r w:rsidRPr="005D1B3E">
              <w:rPr>
                <w:color w:val="000000"/>
                <w:sz w:val="22"/>
              </w:rPr>
              <w:t>0.0081</w:t>
            </w:r>
          </w:p>
        </w:tc>
        <w:tc>
          <w:tcPr>
            <w:tcW w:w="851" w:type="dxa"/>
            <w:vAlign w:val="bottom"/>
          </w:tcPr>
          <w:p w:rsidR="0073799A" w:rsidRPr="005D1B3E" w:rsidRDefault="0073799A" w:rsidP="00FF77D5">
            <w:pPr>
              <w:ind w:left="0"/>
              <w:jc w:val="right"/>
              <w:rPr>
                <w:color w:val="000000"/>
                <w:sz w:val="22"/>
              </w:rPr>
            </w:pPr>
            <w:r w:rsidRPr="005D1B3E">
              <w:rPr>
                <w:color w:val="000000"/>
                <w:sz w:val="22"/>
              </w:rPr>
              <w:t>1</w:t>
            </w:r>
          </w:p>
        </w:tc>
        <w:tc>
          <w:tcPr>
            <w:tcW w:w="992" w:type="dxa"/>
            <w:vAlign w:val="bottom"/>
          </w:tcPr>
          <w:p w:rsidR="0073799A" w:rsidRPr="005D1B3E" w:rsidRDefault="0073799A" w:rsidP="00FF77D5">
            <w:pPr>
              <w:ind w:left="0"/>
              <w:jc w:val="right"/>
              <w:rPr>
                <w:color w:val="000000"/>
                <w:sz w:val="22"/>
              </w:rPr>
            </w:pPr>
            <w:r w:rsidRPr="005D1B3E">
              <w:rPr>
                <w:color w:val="000000"/>
                <w:sz w:val="22"/>
              </w:rPr>
              <w:t>0.01</w:t>
            </w:r>
          </w:p>
        </w:tc>
        <w:tc>
          <w:tcPr>
            <w:tcW w:w="851" w:type="dxa"/>
            <w:vAlign w:val="bottom"/>
          </w:tcPr>
          <w:p w:rsidR="0073799A" w:rsidRPr="005D1B3E" w:rsidRDefault="0073799A" w:rsidP="00FF77D5">
            <w:pPr>
              <w:ind w:left="0"/>
              <w:rPr>
                <w:color w:val="000000"/>
                <w:sz w:val="22"/>
              </w:rPr>
            </w:pPr>
          </w:p>
        </w:tc>
        <w:tc>
          <w:tcPr>
            <w:tcW w:w="850" w:type="dxa"/>
            <w:vAlign w:val="bottom"/>
          </w:tcPr>
          <w:p w:rsidR="0073799A" w:rsidRPr="005D1B3E" w:rsidRDefault="0073799A" w:rsidP="00FF77D5">
            <w:pPr>
              <w:ind w:left="0"/>
              <w:rPr>
                <w:color w:val="000000"/>
                <w:sz w:val="22"/>
              </w:rPr>
            </w:pPr>
          </w:p>
        </w:tc>
        <w:tc>
          <w:tcPr>
            <w:tcW w:w="851" w:type="dxa"/>
            <w:vAlign w:val="bottom"/>
          </w:tcPr>
          <w:p w:rsidR="0073799A" w:rsidRPr="005D1B3E" w:rsidRDefault="0073799A" w:rsidP="00FF77D5">
            <w:pPr>
              <w:ind w:left="0"/>
              <w:jc w:val="right"/>
              <w:rPr>
                <w:color w:val="000000"/>
                <w:sz w:val="22"/>
              </w:rPr>
            </w:pPr>
          </w:p>
        </w:tc>
        <w:tc>
          <w:tcPr>
            <w:tcW w:w="850" w:type="dxa"/>
            <w:vAlign w:val="bottom"/>
          </w:tcPr>
          <w:p w:rsidR="0073799A" w:rsidRPr="005D1B3E" w:rsidRDefault="0073799A" w:rsidP="00FF77D5">
            <w:pPr>
              <w:ind w:left="0"/>
              <w:jc w:val="right"/>
              <w:rPr>
                <w:color w:val="000000"/>
                <w:sz w:val="22"/>
              </w:rPr>
            </w:pPr>
          </w:p>
        </w:tc>
        <w:tc>
          <w:tcPr>
            <w:tcW w:w="992" w:type="dxa"/>
            <w:shd w:val="clear" w:color="auto" w:fill="auto"/>
          </w:tcPr>
          <w:p w:rsidR="0073799A" w:rsidRPr="005D1B3E" w:rsidRDefault="0073799A" w:rsidP="00FF77D5">
            <w:pPr>
              <w:ind w:left="34"/>
              <w:rPr>
                <w:color w:val="000000"/>
                <w:sz w:val="22"/>
              </w:rPr>
            </w:pPr>
          </w:p>
        </w:tc>
        <w:tc>
          <w:tcPr>
            <w:tcW w:w="993" w:type="dxa"/>
            <w:shd w:val="clear" w:color="auto" w:fill="auto"/>
          </w:tcPr>
          <w:p w:rsidR="0073799A" w:rsidRPr="005D1B3E" w:rsidRDefault="0073799A" w:rsidP="005D1B3E">
            <w:pPr>
              <w:ind w:left="34"/>
              <w:rPr>
                <w:color w:val="000000"/>
                <w:sz w:val="22"/>
              </w:rPr>
            </w:pPr>
          </w:p>
        </w:tc>
      </w:tr>
      <w:tr w:rsidR="005D1B3E" w:rsidRPr="005D1B3E" w:rsidTr="005D1B3E">
        <w:tc>
          <w:tcPr>
            <w:tcW w:w="425" w:type="dxa"/>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lang w:val="en-US"/>
              </w:rPr>
            </w:pPr>
            <w:r w:rsidRPr="005D1B3E">
              <w:rPr>
                <w:sz w:val="22"/>
                <w:lang w:val="en-US"/>
              </w:rPr>
              <w:t>3.02</w:t>
            </w:r>
          </w:p>
        </w:tc>
        <w:tc>
          <w:tcPr>
            <w:tcW w:w="851" w:type="dxa"/>
            <w:vAlign w:val="bottom"/>
          </w:tcPr>
          <w:p w:rsidR="0073799A" w:rsidRPr="005D1B3E" w:rsidRDefault="0073799A" w:rsidP="00FF77D5">
            <w:pPr>
              <w:ind w:left="0"/>
              <w:jc w:val="right"/>
              <w:rPr>
                <w:color w:val="000000"/>
                <w:sz w:val="22"/>
              </w:rPr>
            </w:pPr>
            <w:r w:rsidRPr="005D1B3E">
              <w:rPr>
                <w:color w:val="000000"/>
                <w:sz w:val="22"/>
              </w:rPr>
              <w:t>0.0081</w:t>
            </w:r>
          </w:p>
        </w:tc>
        <w:tc>
          <w:tcPr>
            <w:tcW w:w="850" w:type="dxa"/>
            <w:vAlign w:val="bottom"/>
          </w:tcPr>
          <w:p w:rsidR="0073799A" w:rsidRPr="005D1B3E" w:rsidRDefault="0073799A" w:rsidP="00FF77D5">
            <w:pPr>
              <w:ind w:left="0"/>
              <w:jc w:val="right"/>
              <w:rPr>
                <w:color w:val="000000"/>
                <w:sz w:val="22"/>
              </w:rPr>
            </w:pPr>
            <w:r w:rsidRPr="005D1B3E">
              <w:rPr>
                <w:color w:val="000000"/>
                <w:sz w:val="22"/>
              </w:rPr>
              <w:t>0.0225</w:t>
            </w:r>
          </w:p>
        </w:tc>
        <w:tc>
          <w:tcPr>
            <w:tcW w:w="851" w:type="dxa"/>
            <w:vAlign w:val="bottom"/>
          </w:tcPr>
          <w:p w:rsidR="0073799A" w:rsidRPr="005D1B3E" w:rsidRDefault="0073799A" w:rsidP="00FF77D5">
            <w:pPr>
              <w:ind w:left="0"/>
              <w:jc w:val="right"/>
              <w:rPr>
                <w:color w:val="000000"/>
                <w:sz w:val="22"/>
              </w:rPr>
            </w:pPr>
            <w:r w:rsidRPr="005D1B3E">
              <w:rPr>
                <w:color w:val="000000"/>
                <w:sz w:val="22"/>
              </w:rPr>
              <w:t>0.9025</w:t>
            </w:r>
          </w:p>
        </w:tc>
        <w:tc>
          <w:tcPr>
            <w:tcW w:w="992" w:type="dxa"/>
            <w:vAlign w:val="bottom"/>
          </w:tcPr>
          <w:p w:rsidR="0073799A" w:rsidRPr="005D1B3E" w:rsidRDefault="0073799A" w:rsidP="00FF77D5">
            <w:pPr>
              <w:ind w:left="0"/>
              <w:jc w:val="right"/>
              <w:rPr>
                <w:color w:val="000000"/>
                <w:sz w:val="22"/>
              </w:rPr>
            </w:pPr>
            <w:r w:rsidRPr="005D1B3E">
              <w:rPr>
                <w:color w:val="000000"/>
                <w:sz w:val="22"/>
              </w:rPr>
              <w:t>0.0625</w:t>
            </w:r>
          </w:p>
        </w:tc>
        <w:tc>
          <w:tcPr>
            <w:tcW w:w="851" w:type="dxa"/>
            <w:vAlign w:val="bottom"/>
          </w:tcPr>
          <w:p w:rsidR="0073799A" w:rsidRPr="005D1B3E" w:rsidRDefault="0073799A" w:rsidP="00FF77D5">
            <w:pPr>
              <w:ind w:left="0"/>
              <w:jc w:val="right"/>
              <w:rPr>
                <w:color w:val="000000"/>
                <w:sz w:val="22"/>
              </w:rPr>
            </w:pPr>
            <w:r w:rsidRPr="005D1B3E">
              <w:rPr>
                <w:color w:val="000000"/>
                <w:sz w:val="22"/>
              </w:rPr>
              <w:t>0.09</w:t>
            </w:r>
          </w:p>
        </w:tc>
        <w:tc>
          <w:tcPr>
            <w:tcW w:w="850" w:type="dxa"/>
            <w:vAlign w:val="bottom"/>
          </w:tcPr>
          <w:p w:rsidR="0073799A" w:rsidRPr="005D1B3E" w:rsidRDefault="0073799A" w:rsidP="00FF77D5">
            <w:pPr>
              <w:ind w:left="0"/>
              <w:jc w:val="right"/>
              <w:rPr>
                <w:color w:val="000000"/>
                <w:sz w:val="22"/>
              </w:rPr>
            </w:pPr>
            <w:r w:rsidRPr="005D1B3E">
              <w:rPr>
                <w:color w:val="000000"/>
                <w:sz w:val="22"/>
              </w:rPr>
              <w:t>0.01</w:t>
            </w:r>
          </w:p>
        </w:tc>
        <w:tc>
          <w:tcPr>
            <w:tcW w:w="851" w:type="dxa"/>
            <w:vAlign w:val="bottom"/>
          </w:tcPr>
          <w:p w:rsidR="0073799A" w:rsidRPr="005D1B3E" w:rsidRDefault="0073799A" w:rsidP="00FF77D5">
            <w:pPr>
              <w:ind w:left="0"/>
              <w:jc w:val="right"/>
              <w:rPr>
                <w:color w:val="000000"/>
                <w:sz w:val="22"/>
              </w:rPr>
            </w:pPr>
          </w:p>
        </w:tc>
        <w:tc>
          <w:tcPr>
            <w:tcW w:w="850" w:type="dxa"/>
            <w:vAlign w:val="bottom"/>
          </w:tcPr>
          <w:p w:rsidR="0073799A" w:rsidRPr="005D1B3E" w:rsidRDefault="0073799A" w:rsidP="00FF77D5">
            <w:pPr>
              <w:ind w:left="0"/>
              <w:jc w:val="right"/>
              <w:rPr>
                <w:color w:val="000000"/>
                <w:sz w:val="22"/>
              </w:rPr>
            </w:pPr>
          </w:p>
        </w:tc>
        <w:tc>
          <w:tcPr>
            <w:tcW w:w="992" w:type="dxa"/>
            <w:shd w:val="clear" w:color="auto" w:fill="auto"/>
          </w:tcPr>
          <w:p w:rsidR="0073799A" w:rsidRPr="005D1B3E" w:rsidRDefault="0073799A" w:rsidP="00FF77D5">
            <w:pPr>
              <w:ind w:left="34"/>
              <w:rPr>
                <w:color w:val="000000"/>
                <w:sz w:val="22"/>
              </w:rPr>
            </w:pPr>
          </w:p>
        </w:tc>
        <w:tc>
          <w:tcPr>
            <w:tcW w:w="993" w:type="dxa"/>
            <w:shd w:val="clear" w:color="auto" w:fill="auto"/>
          </w:tcPr>
          <w:p w:rsidR="0073799A" w:rsidRPr="005D1B3E" w:rsidRDefault="0073799A" w:rsidP="005D1B3E">
            <w:pPr>
              <w:ind w:left="34"/>
              <w:rPr>
                <w:color w:val="000000"/>
                <w:sz w:val="22"/>
              </w:rPr>
            </w:pPr>
          </w:p>
        </w:tc>
      </w:tr>
      <w:tr w:rsidR="005D1B3E" w:rsidRPr="005D1B3E" w:rsidTr="005D1B3E">
        <w:tc>
          <w:tcPr>
            <w:tcW w:w="425" w:type="dxa"/>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lang w:val="en-US"/>
              </w:rPr>
            </w:pPr>
            <w:r w:rsidRPr="005D1B3E">
              <w:rPr>
                <w:sz w:val="22"/>
                <w:lang w:val="en-US"/>
              </w:rPr>
              <w:t>3.03</w:t>
            </w:r>
          </w:p>
        </w:tc>
        <w:tc>
          <w:tcPr>
            <w:tcW w:w="851" w:type="dxa"/>
            <w:vAlign w:val="bottom"/>
          </w:tcPr>
          <w:p w:rsidR="0073799A" w:rsidRPr="005D1B3E" w:rsidRDefault="0073799A" w:rsidP="00FF77D5">
            <w:pPr>
              <w:ind w:left="0"/>
              <w:jc w:val="right"/>
              <w:rPr>
                <w:color w:val="000000"/>
                <w:sz w:val="22"/>
              </w:rPr>
            </w:pPr>
            <w:r w:rsidRPr="005D1B3E">
              <w:rPr>
                <w:color w:val="000000"/>
                <w:sz w:val="22"/>
              </w:rPr>
              <w:t>0.01</w:t>
            </w:r>
          </w:p>
        </w:tc>
        <w:tc>
          <w:tcPr>
            <w:tcW w:w="850" w:type="dxa"/>
            <w:vAlign w:val="bottom"/>
          </w:tcPr>
          <w:p w:rsidR="0073799A" w:rsidRPr="005D1B3E" w:rsidRDefault="0073799A" w:rsidP="00FF77D5">
            <w:pPr>
              <w:ind w:left="0"/>
              <w:jc w:val="right"/>
              <w:rPr>
                <w:color w:val="000000"/>
                <w:sz w:val="22"/>
              </w:rPr>
            </w:pPr>
            <w:r w:rsidRPr="005D1B3E">
              <w:rPr>
                <w:color w:val="000000"/>
                <w:sz w:val="22"/>
              </w:rPr>
              <w:t>0.04</w:t>
            </w:r>
          </w:p>
        </w:tc>
        <w:tc>
          <w:tcPr>
            <w:tcW w:w="851" w:type="dxa"/>
            <w:vAlign w:val="bottom"/>
          </w:tcPr>
          <w:p w:rsidR="0073799A" w:rsidRPr="005D1B3E" w:rsidRDefault="0073799A" w:rsidP="00FF77D5">
            <w:pPr>
              <w:ind w:left="0"/>
              <w:jc w:val="right"/>
              <w:rPr>
                <w:color w:val="000000"/>
                <w:sz w:val="22"/>
              </w:rPr>
            </w:pPr>
            <w:r w:rsidRPr="005D1B3E">
              <w:rPr>
                <w:color w:val="000000"/>
                <w:sz w:val="22"/>
              </w:rPr>
              <w:t>0.7744</w:t>
            </w:r>
          </w:p>
        </w:tc>
        <w:tc>
          <w:tcPr>
            <w:tcW w:w="992" w:type="dxa"/>
            <w:vAlign w:val="bottom"/>
          </w:tcPr>
          <w:p w:rsidR="0073799A" w:rsidRPr="005D1B3E" w:rsidRDefault="0073799A" w:rsidP="00FF77D5">
            <w:pPr>
              <w:ind w:left="0"/>
              <w:jc w:val="right"/>
              <w:rPr>
                <w:color w:val="000000"/>
                <w:sz w:val="22"/>
              </w:rPr>
            </w:pPr>
            <w:r w:rsidRPr="005D1B3E">
              <w:rPr>
                <w:color w:val="000000"/>
                <w:sz w:val="22"/>
              </w:rPr>
              <w:t>0.0225</w:t>
            </w:r>
          </w:p>
        </w:tc>
        <w:tc>
          <w:tcPr>
            <w:tcW w:w="851" w:type="dxa"/>
            <w:vAlign w:val="bottom"/>
          </w:tcPr>
          <w:p w:rsidR="0073799A" w:rsidRPr="005D1B3E" w:rsidRDefault="0073799A" w:rsidP="00FF77D5">
            <w:pPr>
              <w:ind w:left="0"/>
              <w:jc w:val="right"/>
              <w:rPr>
                <w:color w:val="000000"/>
                <w:sz w:val="22"/>
              </w:rPr>
            </w:pPr>
            <w:r w:rsidRPr="005D1B3E">
              <w:rPr>
                <w:color w:val="000000"/>
                <w:sz w:val="22"/>
              </w:rPr>
              <w:t>0.01</w:t>
            </w:r>
          </w:p>
        </w:tc>
        <w:tc>
          <w:tcPr>
            <w:tcW w:w="850" w:type="dxa"/>
            <w:vAlign w:val="bottom"/>
          </w:tcPr>
          <w:p w:rsidR="0073799A" w:rsidRPr="005D1B3E" w:rsidRDefault="0073799A" w:rsidP="00FF77D5">
            <w:pPr>
              <w:ind w:left="0"/>
              <w:rPr>
                <w:color w:val="000000"/>
                <w:sz w:val="22"/>
              </w:rPr>
            </w:pPr>
          </w:p>
        </w:tc>
        <w:tc>
          <w:tcPr>
            <w:tcW w:w="851" w:type="dxa"/>
            <w:vAlign w:val="bottom"/>
          </w:tcPr>
          <w:p w:rsidR="0073799A" w:rsidRPr="005D1B3E" w:rsidRDefault="0073799A" w:rsidP="00FF77D5">
            <w:pPr>
              <w:ind w:left="0"/>
              <w:jc w:val="right"/>
              <w:rPr>
                <w:color w:val="000000"/>
                <w:sz w:val="22"/>
              </w:rPr>
            </w:pPr>
          </w:p>
        </w:tc>
        <w:tc>
          <w:tcPr>
            <w:tcW w:w="850" w:type="dxa"/>
            <w:vAlign w:val="bottom"/>
          </w:tcPr>
          <w:p w:rsidR="0073799A" w:rsidRPr="005D1B3E" w:rsidRDefault="0073799A" w:rsidP="00FF77D5">
            <w:pPr>
              <w:ind w:left="0"/>
              <w:jc w:val="right"/>
              <w:rPr>
                <w:color w:val="000000"/>
                <w:sz w:val="22"/>
              </w:rPr>
            </w:pPr>
          </w:p>
        </w:tc>
        <w:tc>
          <w:tcPr>
            <w:tcW w:w="992" w:type="dxa"/>
            <w:shd w:val="clear" w:color="auto" w:fill="auto"/>
          </w:tcPr>
          <w:p w:rsidR="0073799A" w:rsidRPr="005D1B3E" w:rsidRDefault="0073799A" w:rsidP="00FF77D5">
            <w:pPr>
              <w:ind w:left="34"/>
              <w:rPr>
                <w:color w:val="000000"/>
                <w:sz w:val="22"/>
              </w:rPr>
            </w:pPr>
          </w:p>
        </w:tc>
        <w:tc>
          <w:tcPr>
            <w:tcW w:w="993" w:type="dxa"/>
            <w:shd w:val="clear" w:color="auto" w:fill="auto"/>
          </w:tcPr>
          <w:p w:rsidR="0073799A" w:rsidRPr="005D1B3E" w:rsidRDefault="0073799A" w:rsidP="005D1B3E">
            <w:pPr>
              <w:ind w:left="34"/>
              <w:rPr>
                <w:color w:val="000000"/>
                <w:sz w:val="22"/>
              </w:rPr>
            </w:pPr>
          </w:p>
        </w:tc>
      </w:tr>
      <w:tr w:rsidR="005D1B3E" w:rsidRPr="005D1B3E" w:rsidTr="005D1B3E">
        <w:tc>
          <w:tcPr>
            <w:tcW w:w="425" w:type="dxa"/>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lang w:val="en-US"/>
              </w:rPr>
            </w:pPr>
            <w:r w:rsidRPr="005D1B3E">
              <w:rPr>
                <w:sz w:val="22"/>
                <w:lang w:val="en-US"/>
              </w:rPr>
              <w:t>3.04</w:t>
            </w:r>
          </w:p>
        </w:tc>
        <w:tc>
          <w:tcPr>
            <w:tcW w:w="851" w:type="dxa"/>
            <w:vAlign w:val="bottom"/>
          </w:tcPr>
          <w:p w:rsidR="0073799A" w:rsidRPr="005D1B3E" w:rsidRDefault="0073799A" w:rsidP="00FF77D5">
            <w:pPr>
              <w:ind w:left="0"/>
              <w:jc w:val="right"/>
              <w:rPr>
                <w:color w:val="000000"/>
                <w:sz w:val="22"/>
              </w:rPr>
            </w:pPr>
            <w:r w:rsidRPr="005D1B3E">
              <w:rPr>
                <w:color w:val="000000"/>
                <w:sz w:val="22"/>
              </w:rPr>
              <w:t>0.0144</w:t>
            </w:r>
          </w:p>
        </w:tc>
        <w:tc>
          <w:tcPr>
            <w:tcW w:w="850" w:type="dxa"/>
            <w:vAlign w:val="bottom"/>
          </w:tcPr>
          <w:p w:rsidR="0073799A" w:rsidRPr="005D1B3E" w:rsidRDefault="0073799A" w:rsidP="00FF77D5">
            <w:pPr>
              <w:ind w:left="0"/>
              <w:jc w:val="right"/>
              <w:rPr>
                <w:color w:val="000000"/>
                <w:sz w:val="22"/>
              </w:rPr>
            </w:pPr>
            <w:r w:rsidRPr="005D1B3E">
              <w:rPr>
                <w:color w:val="000000"/>
                <w:sz w:val="22"/>
              </w:rPr>
              <w:t>0.0441</w:t>
            </w:r>
          </w:p>
        </w:tc>
        <w:tc>
          <w:tcPr>
            <w:tcW w:w="851" w:type="dxa"/>
            <w:vAlign w:val="bottom"/>
          </w:tcPr>
          <w:p w:rsidR="0073799A" w:rsidRPr="005D1B3E" w:rsidRDefault="0073799A" w:rsidP="00FF77D5">
            <w:pPr>
              <w:ind w:left="0"/>
              <w:jc w:val="right"/>
              <w:rPr>
                <w:color w:val="000000"/>
                <w:sz w:val="22"/>
              </w:rPr>
            </w:pPr>
            <w:r w:rsidRPr="005D1B3E">
              <w:rPr>
                <w:color w:val="000000"/>
                <w:sz w:val="22"/>
              </w:rPr>
              <w:t>0.6084</w:t>
            </w:r>
          </w:p>
        </w:tc>
        <w:tc>
          <w:tcPr>
            <w:tcW w:w="992" w:type="dxa"/>
            <w:vAlign w:val="bottom"/>
          </w:tcPr>
          <w:p w:rsidR="0073799A" w:rsidRPr="005D1B3E" w:rsidRDefault="0073799A" w:rsidP="00FF77D5">
            <w:pPr>
              <w:ind w:left="0"/>
              <w:jc w:val="right"/>
              <w:rPr>
                <w:color w:val="000000"/>
                <w:sz w:val="22"/>
              </w:rPr>
            </w:pPr>
            <w:r w:rsidRPr="005D1B3E">
              <w:rPr>
                <w:color w:val="000000"/>
                <w:sz w:val="22"/>
              </w:rPr>
              <w:t>0.04</w:t>
            </w:r>
          </w:p>
        </w:tc>
        <w:tc>
          <w:tcPr>
            <w:tcW w:w="851" w:type="dxa"/>
            <w:vAlign w:val="bottom"/>
          </w:tcPr>
          <w:p w:rsidR="0073799A" w:rsidRPr="005D1B3E" w:rsidRDefault="0073799A" w:rsidP="00FF77D5">
            <w:pPr>
              <w:ind w:left="0"/>
              <w:jc w:val="right"/>
              <w:rPr>
                <w:color w:val="000000"/>
                <w:sz w:val="22"/>
              </w:rPr>
            </w:pPr>
            <w:r w:rsidRPr="005D1B3E">
              <w:rPr>
                <w:color w:val="000000"/>
                <w:sz w:val="22"/>
              </w:rPr>
              <w:t>0.0144</w:t>
            </w:r>
          </w:p>
        </w:tc>
        <w:tc>
          <w:tcPr>
            <w:tcW w:w="850" w:type="dxa"/>
            <w:vAlign w:val="bottom"/>
          </w:tcPr>
          <w:p w:rsidR="0073799A" w:rsidRPr="005D1B3E" w:rsidRDefault="0073799A" w:rsidP="00FF77D5">
            <w:pPr>
              <w:ind w:left="0"/>
              <w:rPr>
                <w:color w:val="000000"/>
                <w:sz w:val="22"/>
              </w:rPr>
            </w:pPr>
          </w:p>
        </w:tc>
        <w:tc>
          <w:tcPr>
            <w:tcW w:w="851" w:type="dxa"/>
            <w:vAlign w:val="bottom"/>
          </w:tcPr>
          <w:p w:rsidR="0073799A" w:rsidRPr="005D1B3E" w:rsidRDefault="0073799A" w:rsidP="00FF77D5">
            <w:pPr>
              <w:ind w:left="0"/>
              <w:jc w:val="right"/>
              <w:rPr>
                <w:color w:val="000000"/>
                <w:sz w:val="22"/>
              </w:rPr>
            </w:pPr>
          </w:p>
        </w:tc>
        <w:tc>
          <w:tcPr>
            <w:tcW w:w="850" w:type="dxa"/>
            <w:vAlign w:val="bottom"/>
          </w:tcPr>
          <w:p w:rsidR="0073799A" w:rsidRPr="005D1B3E" w:rsidRDefault="0073799A" w:rsidP="00FF77D5">
            <w:pPr>
              <w:ind w:left="0"/>
              <w:jc w:val="right"/>
              <w:rPr>
                <w:color w:val="000000"/>
                <w:sz w:val="22"/>
              </w:rPr>
            </w:pPr>
          </w:p>
        </w:tc>
        <w:tc>
          <w:tcPr>
            <w:tcW w:w="992" w:type="dxa"/>
            <w:shd w:val="clear" w:color="auto" w:fill="auto"/>
          </w:tcPr>
          <w:p w:rsidR="0073799A" w:rsidRPr="005D1B3E" w:rsidRDefault="0073799A" w:rsidP="00FF77D5">
            <w:pPr>
              <w:ind w:left="34"/>
              <w:rPr>
                <w:color w:val="000000"/>
                <w:sz w:val="22"/>
              </w:rPr>
            </w:pPr>
          </w:p>
        </w:tc>
        <w:tc>
          <w:tcPr>
            <w:tcW w:w="993" w:type="dxa"/>
            <w:shd w:val="clear" w:color="auto" w:fill="auto"/>
          </w:tcPr>
          <w:p w:rsidR="0073799A" w:rsidRPr="005D1B3E" w:rsidRDefault="0073799A" w:rsidP="005D1B3E">
            <w:pPr>
              <w:ind w:left="34"/>
              <w:rPr>
                <w:color w:val="000000"/>
                <w:sz w:val="22"/>
              </w:rPr>
            </w:pPr>
          </w:p>
        </w:tc>
      </w:tr>
      <w:tr w:rsidR="005D1B3E" w:rsidRPr="005D1B3E" w:rsidTr="005D1B3E">
        <w:tc>
          <w:tcPr>
            <w:tcW w:w="425" w:type="dxa"/>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lang w:val="en-US"/>
              </w:rPr>
            </w:pPr>
            <w:r w:rsidRPr="005D1B3E">
              <w:rPr>
                <w:sz w:val="22"/>
                <w:lang w:val="en-US"/>
              </w:rPr>
              <w:t>2.99</w:t>
            </w:r>
          </w:p>
        </w:tc>
        <w:tc>
          <w:tcPr>
            <w:tcW w:w="851" w:type="dxa"/>
            <w:vAlign w:val="bottom"/>
          </w:tcPr>
          <w:p w:rsidR="0073799A" w:rsidRPr="005D1B3E" w:rsidRDefault="0073799A" w:rsidP="00FF77D5">
            <w:pPr>
              <w:ind w:left="0"/>
              <w:jc w:val="right"/>
              <w:rPr>
                <w:color w:val="000000"/>
                <w:sz w:val="22"/>
              </w:rPr>
            </w:pPr>
            <w:r w:rsidRPr="005D1B3E">
              <w:rPr>
                <w:color w:val="000000"/>
                <w:sz w:val="22"/>
              </w:rPr>
              <w:t>0.0025</w:t>
            </w:r>
          </w:p>
        </w:tc>
        <w:tc>
          <w:tcPr>
            <w:tcW w:w="850" w:type="dxa"/>
            <w:vAlign w:val="bottom"/>
          </w:tcPr>
          <w:p w:rsidR="0073799A" w:rsidRPr="005D1B3E" w:rsidRDefault="0073799A" w:rsidP="00FF77D5">
            <w:pPr>
              <w:ind w:left="0"/>
              <w:jc w:val="right"/>
              <w:rPr>
                <w:color w:val="000000"/>
                <w:sz w:val="22"/>
              </w:rPr>
            </w:pPr>
            <w:r w:rsidRPr="005D1B3E">
              <w:rPr>
                <w:color w:val="000000"/>
                <w:sz w:val="22"/>
              </w:rPr>
              <w:t>0.0144</w:t>
            </w:r>
          </w:p>
        </w:tc>
        <w:tc>
          <w:tcPr>
            <w:tcW w:w="851" w:type="dxa"/>
            <w:vAlign w:val="bottom"/>
          </w:tcPr>
          <w:p w:rsidR="0073799A" w:rsidRPr="005D1B3E" w:rsidRDefault="0073799A" w:rsidP="00FF77D5">
            <w:pPr>
              <w:ind w:left="0"/>
              <w:jc w:val="right"/>
              <w:rPr>
                <w:color w:val="000000"/>
                <w:sz w:val="22"/>
              </w:rPr>
            </w:pPr>
            <w:r w:rsidRPr="005D1B3E">
              <w:rPr>
                <w:color w:val="000000"/>
                <w:sz w:val="22"/>
              </w:rPr>
              <w:t>1.0201</w:t>
            </w:r>
          </w:p>
        </w:tc>
        <w:tc>
          <w:tcPr>
            <w:tcW w:w="992" w:type="dxa"/>
            <w:vAlign w:val="bottom"/>
          </w:tcPr>
          <w:p w:rsidR="0073799A" w:rsidRPr="005D1B3E" w:rsidRDefault="0073799A" w:rsidP="00FF77D5">
            <w:pPr>
              <w:ind w:left="0"/>
              <w:jc w:val="right"/>
              <w:rPr>
                <w:color w:val="000000"/>
                <w:sz w:val="22"/>
              </w:rPr>
            </w:pPr>
            <w:r w:rsidRPr="005D1B3E">
              <w:rPr>
                <w:color w:val="000000"/>
                <w:sz w:val="22"/>
              </w:rPr>
              <w:t>0.01</w:t>
            </w:r>
          </w:p>
        </w:tc>
        <w:tc>
          <w:tcPr>
            <w:tcW w:w="851" w:type="dxa"/>
            <w:vAlign w:val="bottom"/>
          </w:tcPr>
          <w:p w:rsidR="0073799A" w:rsidRPr="005D1B3E" w:rsidRDefault="0073799A" w:rsidP="00FF77D5">
            <w:pPr>
              <w:ind w:left="0"/>
              <w:jc w:val="right"/>
              <w:rPr>
                <w:color w:val="000000"/>
                <w:sz w:val="22"/>
              </w:rPr>
            </w:pPr>
            <w:r w:rsidRPr="005D1B3E">
              <w:rPr>
                <w:color w:val="000000"/>
                <w:sz w:val="22"/>
              </w:rPr>
              <w:t>0.0025</w:t>
            </w:r>
          </w:p>
        </w:tc>
        <w:tc>
          <w:tcPr>
            <w:tcW w:w="850" w:type="dxa"/>
            <w:vAlign w:val="bottom"/>
          </w:tcPr>
          <w:p w:rsidR="0073799A" w:rsidRPr="005D1B3E" w:rsidRDefault="0073799A" w:rsidP="00FF77D5">
            <w:pPr>
              <w:ind w:left="0"/>
              <w:rPr>
                <w:color w:val="000000"/>
                <w:sz w:val="22"/>
              </w:rPr>
            </w:pPr>
          </w:p>
        </w:tc>
        <w:tc>
          <w:tcPr>
            <w:tcW w:w="851" w:type="dxa"/>
            <w:vAlign w:val="bottom"/>
          </w:tcPr>
          <w:p w:rsidR="0073799A" w:rsidRPr="005D1B3E" w:rsidRDefault="0073799A" w:rsidP="00FF77D5">
            <w:pPr>
              <w:ind w:left="0"/>
              <w:jc w:val="right"/>
              <w:rPr>
                <w:color w:val="000000"/>
                <w:sz w:val="22"/>
              </w:rPr>
            </w:pPr>
          </w:p>
        </w:tc>
        <w:tc>
          <w:tcPr>
            <w:tcW w:w="850" w:type="dxa"/>
            <w:vAlign w:val="bottom"/>
          </w:tcPr>
          <w:p w:rsidR="0073799A" w:rsidRPr="005D1B3E" w:rsidRDefault="0073799A" w:rsidP="00FF77D5">
            <w:pPr>
              <w:ind w:left="0"/>
              <w:jc w:val="right"/>
              <w:rPr>
                <w:color w:val="000000"/>
                <w:sz w:val="22"/>
              </w:rPr>
            </w:pPr>
          </w:p>
        </w:tc>
        <w:tc>
          <w:tcPr>
            <w:tcW w:w="992" w:type="dxa"/>
            <w:shd w:val="clear" w:color="auto" w:fill="auto"/>
          </w:tcPr>
          <w:p w:rsidR="0073799A" w:rsidRPr="005D1B3E" w:rsidRDefault="0073799A" w:rsidP="00FF77D5">
            <w:pPr>
              <w:ind w:left="34"/>
              <w:rPr>
                <w:color w:val="000000"/>
                <w:sz w:val="22"/>
              </w:rPr>
            </w:pPr>
          </w:p>
        </w:tc>
        <w:tc>
          <w:tcPr>
            <w:tcW w:w="993" w:type="dxa"/>
            <w:shd w:val="clear" w:color="auto" w:fill="auto"/>
          </w:tcPr>
          <w:p w:rsidR="0073799A" w:rsidRPr="005D1B3E" w:rsidRDefault="0073799A" w:rsidP="005D1B3E">
            <w:pPr>
              <w:ind w:left="34"/>
              <w:rPr>
                <w:color w:val="000000"/>
                <w:sz w:val="22"/>
              </w:rPr>
            </w:pPr>
          </w:p>
        </w:tc>
      </w:tr>
      <w:tr w:rsidR="005D1B3E" w:rsidRPr="005D1B3E" w:rsidTr="005D1B3E">
        <w:tc>
          <w:tcPr>
            <w:tcW w:w="425" w:type="dxa"/>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lang w:val="en-US"/>
              </w:rPr>
            </w:pPr>
            <w:r w:rsidRPr="005D1B3E">
              <w:rPr>
                <w:sz w:val="22"/>
                <w:lang w:val="en-US"/>
              </w:rPr>
              <w:t>2.98</w:t>
            </w:r>
          </w:p>
        </w:tc>
        <w:tc>
          <w:tcPr>
            <w:tcW w:w="851" w:type="dxa"/>
            <w:vAlign w:val="bottom"/>
          </w:tcPr>
          <w:p w:rsidR="0073799A" w:rsidRPr="005D1B3E" w:rsidRDefault="0073799A" w:rsidP="00FF77D5">
            <w:pPr>
              <w:ind w:left="0"/>
              <w:jc w:val="right"/>
              <w:rPr>
                <w:color w:val="000000"/>
                <w:sz w:val="22"/>
              </w:rPr>
            </w:pPr>
            <w:r w:rsidRPr="005D1B3E">
              <w:rPr>
                <w:color w:val="000000"/>
                <w:sz w:val="22"/>
              </w:rPr>
              <w:t>0.01</w:t>
            </w:r>
          </w:p>
        </w:tc>
        <w:tc>
          <w:tcPr>
            <w:tcW w:w="850" w:type="dxa"/>
            <w:vAlign w:val="bottom"/>
          </w:tcPr>
          <w:p w:rsidR="0073799A" w:rsidRPr="005D1B3E" w:rsidRDefault="0073799A" w:rsidP="00FF77D5">
            <w:pPr>
              <w:ind w:left="0"/>
              <w:jc w:val="right"/>
              <w:rPr>
                <w:color w:val="000000"/>
                <w:sz w:val="22"/>
              </w:rPr>
            </w:pPr>
            <w:r w:rsidRPr="005D1B3E">
              <w:rPr>
                <w:color w:val="000000"/>
                <w:sz w:val="22"/>
              </w:rPr>
              <w:t>0.0625</w:t>
            </w:r>
          </w:p>
        </w:tc>
        <w:tc>
          <w:tcPr>
            <w:tcW w:w="851" w:type="dxa"/>
            <w:vAlign w:val="bottom"/>
          </w:tcPr>
          <w:p w:rsidR="0073799A" w:rsidRPr="005D1B3E" w:rsidRDefault="0073799A" w:rsidP="00FF77D5">
            <w:pPr>
              <w:ind w:left="0"/>
              <w:jc w:val="right"/>
              <w:rPr>
                <w:color w:val="000000"/>
                <w:sz w:val="22"/>
              </w:rPr>
            </w:pPr>
            <w:r w:rsidRPr="005D1B3E">
              <w:rPr>
                <w:color w:val="000000"/>
                <w:sz w:val="22"/>
              </w:rPr>
              <w:t>0.9025</w:t>
            </w:r>
          </w:p>
        </w:tc>
        <w:tc>
          <w:tcPr>
            <w:tcW w:w="992" w:type="dxa"/>
            <w:vAlign w:val="bottom"/>
          </w:tcPr>
          <w:p w:rsidR="0073799A" w:rsidRPr="005D1B3E" w:rsidRDefault="0073799A" w:rsidP="00FF77D5">
            <w:pPr>
              <w:ind w:left="0"/>
              <w:jc w:val="right"/>
              <w:rPr>
                <w:color w:val="000000"/>
                <w:sz w:val="22"/>
              </w:rPr>
            </w:pPr>
            <w:r w:rsidRPr="005D1B3E">
              <w:rPr>
                <w:color w:val="000000"/>
                <w:sz w:val="22"/>
              </w:rPr>
              <w:t>0.0225</w:t>
            </w:r>
          </w:p>
        </w:tc>
        <w:tc>
          <w:tcPr>
            <w:tcW w:w="851" w:type="dxa"/>
            <w:vAlign w:val="bottom"/>
          </w:tcPr>
          <w:p w:rsidR="0073799A" w:rsidRPr="005D1B3E" w:rsidRDefault="0073799A" w:rsidP="00FF77D5">
            <w:pPr>
              <w:ind w:left="0"/>
              <w:jc w:val="right"/>
              <w:rPr>
                <w:color w:val="000000"/>
                <w:sz w:val="22"/>
              </w:rPr>
            </w:pPr>
            <w:r w:rsidRPr="005D1B3E">
              <w:rPr>
                <w:color w:val="000000"/>
                <w:sz w:val="22"/>
              </w:rPr>
              <w:t>0.01</w:t>
            </w:r>
          </w:p>
        </w:tc>
        <w:tc>
          <w:tcPr>
            <w:tcW w:w="850" w:type="dxa"/>
            <w:vAlign w:val="bottom"/>
          </w:tcPr>
          <w:p w:rsidR="0073799A" w:rsidRPr="005D1B3E" w:rsidRDefault="0073799A" w:rsidP="00FF77D5">
            <w:pPr>
              <w:ind w:left="0"/>
              <w:rPr>
                <w:color w:val="000000"/>
                <w:sz w:val="22"/>
              </w:rPr>
            </w:pPr>
          </w:p>
        </w:tc>
        <w:tc>
          <w:tcPr>
            <w:tcW w:w="851" w:type="dxa"/>
            <w:vAlign w:val="bottom"/>
          </w:tcPr>
          <w:p w:rsidR="0073799A" w:rsidRPr="005D1B3E" w:rsidRDefault="0073799A" w:rsidP="00FF77D5">
            <w:pPr>
              <w:ind w:left="0"/>
              <w:jc w:val="right"/>
              <w:rPr>
                <w:color w:val="000000"/>
                <w:sz w:val="22"/>
              </w:rPr>
            </w:pPr>
          </w:p>
        </w:tc>
        <w:tc>
          <w:tcPr>
            <w:tcW w:w="850" w:type="dxa"/>
            <w:vAlign w:val="bottom"/>
          </w:tcPr>
          <w:p w:rsidR="0073799A" w:rsidRPr="005D1B3E" w:rsidRDefault="0073799A" w:rsidP="00FF77D5">
            <w:pPr>
              <w:ind w:left="0"/>
              <w:jc w:val="right"/>
              <w:rPr>
                <w:color w:val="000000"/>
                <w:sz w:val="22"/>
              </w:rPr>
            </w:pPr>
          </w:p>
        </w:tc>
        <w:tc>
          <w:tcPr>
            <w:tcW w:w="992" w:type="dxa"/>
            <w:shd w:val="clear" w:color="auto" w:fill="auto"/>
          </w:tcPr>
          <w:p w:rsidR="0073799A" w:rsidRPr="005D1B3E" w:rsidRDefault="0073799A" w:rsidP="00FF77D5">
            <w:pPr>
              <w:ind w:left="34"/>
              <w:rPr>
                <w:color w:val="000000"/>
                <w:sz w:val="22"/>
              </w:rPr>
            </w:pPr>
          </w:p>
        </w:tc>
        <w:tc>
          <w:tcPr>
            <w:tcW w:w="993" w:type="dxa"/>
            <w:shd w:val="clear" w:color="auto" w:fill="auto"/>
          </w:tcPr>
          <w:p w:rsidR="0073799A" w:rsidRPr="005D1B3E" w:rsidRDefault="0073799A" w:rsidP="005D1B3E">
            <w:pPr>
              <w:ind w:left="34"/>
              <w:rPr>
                <w:color w:val="000000"/>
                <w:sz w:val="22"/>
              </w:rPr>
            </w:pPr>
          </w:p>
        </w:tc>
      </w:tr>
      <w:tr w:rsidR="005D1B3E" w:rsidRPr="005D1B3E" w:rsidTr="005D1B3E">
        <w:tc>
          <w:tcPr>
            <w:tcW w:w="425" w:type="dxa"/>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lang w:val="en-US"/>
              </w:rPr>
            </w:pPr>
            <w:r w:rsidRPr="005D1B3E">
              <w:rPr>
                <w:sz w:val="22"/>
                <w:lang w:val="en-US"/>
              </w:rPr>
              <w:t>2.97</w:t>
            </w:r>
          </w:p>
        </w:tc>
        <w:tc>
          <w:tcPr>
            <w:tcW w:w="851" w:type="dxa"/>
            <w:vAlign w:val="bottom"/>
          </w:tcPr>
          <w:p w:rsidR="0073799A" w:rsidRPr="005D1B3E" w:rsidRDefault="0073799A" w:rsidP="00FF77D5">
            <w:pPr>
              <w:ind w:left="0"/>
              <w:jc w:val="right"/>
              <w:rPr>
                <w:color w:val="000000"/>
                <w:sz w:val="22"/>
              </w:rPr>
            </w:pPr>
            <w:r w:rsidRPr="005D1B3E">
              <w:rPr>
                <w:color w:val="000000"/>
                <w:sz w:val="22"/>
              </w:rPr>
              <w:t>0.01</w:t>
            </w:r>
          </w:p>
        </w:tc>
        <w:tc>
          <w:tcPr>
            <w:tcW w:w="850" w:type="dxa"/>
            <w:vAlign w:val="bottom"/>
          </w:tcPr>
          <w:p w:rsidR="0073799A" w:rsidRPr="005D1B3E" w:rsidRDefault="0073799A" w:rsidP="00FF77D5">
            <w:pPr>
              <w:ind w:left="0"/>
              <w:jc w:val="right"/>
              <w:rPr>
                <w:color w:val="000000"/>
                <w:sz w:val="22"/>
              </w:rPr>
            </w:pPr>
            <w:r w:rsidRPr="005D1B3E">
              <w:rPr>
                <w:color w:val="000000"/>
                <w:sz w:val="22"/>
              </w:rPr>
              <w:t>0.0225</w:t>
            </w:r>
          </w:p>
        </w:tc>
        <w:tc>
          <w:tcPr>
            <w:tcW w:w="851" w:type="dxa"/>
            <w:vAlign w:val="bottom"/>
          </w:tcPr>
          <w:p w:rsidR="0073799A" w:rsidRPr="005D1B3E" w:rsidRDefault="0073799A" w:rsidP="00FF77D5">
            <w:pPr>
              <w:ind w:left="0"/>
              <w:jc w:val="right"/>
              <w:rPr>
                <w:color w:val="000000"/>
                <w:sz w:val="22"/>
              </w:rPr>
            </w:pPr>
            <w:r w:rsidRPr="005D1B3E">
              <w:rPr>
                <w:color w:val="000000"/>
                <w:sz w:val="22"/>
              </w:rPr>
              <w:t>0.7744</w:t>
            </w:r>
          </w:p>
        </w:tc>
        <w:tc>
          <w:tcPr>
            <w:tcW w:w="992" w:type="dxa"/>
            <w:vAlign w:val="bottom"/>
          </w:tcPr>
          <w:p w:rsidR="0073799A" w:rsidRPr="005D1B3E" w:rsidRDefault="0073799A" w:rsidP="00FF77D5">
            <w:pPr>
              <w:ind w:left="0"/>
              <w:jc w:val="right"/>
              <w:rPr>
                <w:color w:val="000000"/>
                <w:sz w:val="22"/>
              </w:rPr>
            </w:pPr>
            <w:r w:rsidRPr="005D1B3E">
              <w:rPr>
                <w:color w:val="000000"/>
                <w:sz w:val="22"/>
              </w:rPr>
              <w:t>0.04</w:t>
            </w:r>
          </w:p>
        </w:tc>
        <w:tc>
          <w:tcPr>
            <w:tcW w:w="851" w:type="dxa"/>
            <w:vAlign w:val="bottom"/>
          </w:tcPr>
          <w:p w:rsidR="0073799A" w:rsidRPr="005D1B3E" w:rsidRDefault="0073799A" w:rsidP="00FF77D5">
            <w:pPr>
              <w:ind w:left="0"/>
              <w:jc w:val="right"/>
              <w:rPr>
                <w:color w:val="000000"/>
                <w:sz w:val="22"/>
              </w:rPr>
            </w:pPr>
            <w:r w:rsidRPr="005D1B3E">
              <w:rPr>
                <w:color w:val="000000"/>
                <w:sz w:val="22"/>
              </w:rPr>
              <w:t>0.01</w:t>
            </w:r>
          </w:p>
        </w:tc>
        <w:tc>
          <w:tcPr>
            <w:tcW w:w="850" w:type="dxa"/>
            <w:vAlign w:val="bottom"/>
          </w:tcPr>
          <w:p w:rsidR="0073799A" w:rsidRPr="005D1B3E" w:rsidRDefault="0073799A" w:rsidP="00FF77D5">
            <w:pPr>
              <w:ind w:left="0"/>
              <w:rPr>
                <w:color w:val="000000"/>
                <w:sz w:val="22"/>
              </w:rPr>
            </w:pPr>
          </w:p>
        </w:tc>
        <w:tc>
          <w:tcPr>
            <w:tcW w:w="851" w:type="dxa"/>
            <w:vAlign w:val="bottom"/>
          </w:tcPr>
          <w:p w:rsidR="0073799A" w:rsidRPr="005D1B3E" w:rsidRDefault="0073799A" w:rsidP="00FF77D5">
            <w:pPr>
              <w:ind w:left="0"/>
              <w:jc w:val="right"/>
              <w:rPr>
                <w:color w:val="000000"/>
                <w:sz w:val="22"/>
              </w:rPr>
            </w:pPr>
          </w:p>
        </w:tc>
        <w:tc>
          <w:tcPr>
            <w:tcW w:w="850" w:type="dxa"/>
            <w:vAlign w:val="bottom"/>
          </w:tcPr>
          <w:p w:rsidR="0073799A" w:rsidRPr="005D1B3E" w:rsidRDefault="0073799A" w:rsidP="00FF77D5">
            <w:pPr>
              <w:ind w:left="0"/>
              <w:jc w:val="right"/>
              <w:rPr>
                <w:color w:val="000000"/>
                <w:sz w:val="22"/>
              </w:rPr>
            </w:pPr>
          </w:p>
        </w:tc>
        <w:tc>
          <w:tcPr>
            <w:tcW w:w="992" w:type="dxa"/>
            <w:shd w:val="clear" w:color="auto" w:fill="auto"/>
          </w:tcPr>
          <w:p w:rsidR="0073799A" w:rsidRPr="005D1B3E" w:rsidRDefault="0073799A" w:rsidP="00FF77D5">
            <w:pPr>
              <w:ind w:left="34"/>
              <w:rPr>
                <w:color w:val="000000"/>
                <w:sz w:val="22"/>
              </w:rPr>
            </w:pPr>
          </w:p>
        </w:tc>
        <w:tc>
          <w:tcPr>
            <w:tcW w:w="993" w:type="dxa"/>
            <w:shd w:val="clear" w:color="auto" w:fill="auto"/>
          </w:tcPr>
          <w:p w:rsidR="0073799A" w:rsidRPr="005D1B3E" w:rsidRDefault="0073799A" w:rsidP="005D1B3E">
            <w:pPr>
              <w:ind w:left="34"/>
              <w:rPr>
                <w:color w:val="000000"/>
                <w:sz w:val="22"/>
              </w:rPr>
            </w:pPr>
          </w:p>
        </w:tc>
      </w:tr>
      <w:tr w:rsidR="005D1B3E" w:rsidRPr="005D1B3E" w:rsidTr="005D1B3E">
        <w:tc>
          <w:tcPr>
            <w:tcW w:w="425" w:type="dxa"/>
          </w:tcPr>
          <w:p w:rsidR="0073799A" w:rsidRPr="005D1B3E" w:rsidRDefault="0073799A" w:rsidP="00FF77D5">
            <w:pPr>
              <w:ind w:left="34"/>
              <w:rPr>
                <w:sz w:val="22"/>
                <w:lang w:val="en-US"/>
              </w:rPr>
            </w:pPr>
          </w:p>
        </w:tc>
        <w:tc>
          <w:tcPr>
            <w:tcW w:w="1134" w:type="dxa"/>
          </w:tcPr>
          <w:p w:rsidR="0073799A" w:rsidRPr="005D1B3E" w:rsidRDefault="0073799A" w:rsidP="005D1B3E">
            <w:pPr>
              <w:ind w:left="33"/>
              <w:rPr>
                <w:sz w:val="22"/>
                <w:lang w:val="en-US"/>
              </w:rPr>
            </w:pPr>
            <w:r w:rsidRPr="005D1B3E">
              <w:rPr>
                <w:sz w:val="22"/>
                <w:lang w:val="en-US"/>
              </w:rPr>
              <w:t>2.96</w:t>
            </w:r>
          </w:p>
        </w:tc>
        <w:tc>
          <w:tcPr>
            <w:tcW w:w="851" w:type="dxa"/>
            <w:vAlign w:val="bottom"/>
          </w:tcPr>
          <w:p w:rsidR="0073799A" w:rsidRPr="005D1B3E" w:rsidRDefault="0073799A" w:rsidP="00FF77D5">
            <w:pPr>
              <w:ind w:left="0"/>
              <w:jc w:val="right"/>
              <w:rPr>
                <w:color w:val="000000"/>
                <w:sz w:val="22"/>
              </w:rPr>
            </w:pPr>
            <w:r w:rsidRPr="005D1B3E">
              <w:rPr>
                <w:color w:val="000000"/>
                <w:sz w:val="22"/>
              </w:rPr>
              <w:t>0.04</w:t>
            </w:r>
          </w:p>
        </w:tc>
        <w:tc>
          <w:tcPr>
            <w:tcW w:w="850" w:type="dxa"/>
            <w:vAlign w:val="bottom"/>
          </w:tcPr>
          <w:p w:rsidR="0073799A" w:rsidRPr="005D1B3E" w:rsidRDefault="0073799A" w:rsidP="00FF77D5">
            <w:pPr>
              <w:ind w:left="0"/>
              <w:jc w:val="right"/>
              <w:rPr>
                <w:color w:val="000000"/>
                <w:sz w:val="22"/>
              </w:rPr>
            </w:pPr>
            <w:r w:rsidRPr="005D1B3E">
              <w:rPr>
                <w:color w:val="000000"/>
                <w:sz w:val="22"/>
              </w:rPr>
              <w:t>0.2601</w:t>
            </w:r>
          </w:p>
        </w:tc>
        <w:tc>
          <w:tcPr>
            <w:tcW w:w="851" w:type="dxa"/>
            <w:vAlign w:val="bottom"/>
          </w:tcPr>
          <w:p w:rsidR="0073799A" w:rsidRPr="005D1B3E" w:rsidRDefault="0073799A" w:rsidP="00FF77D5">
            <w:pPr>
              <w:ind w:left="0"/>
              <w:jc w:val="right"/>
              <w:rPr>
                <w:color w:val="000000"/>
                <w:sz w:val="22"/>
              </w:rPr>
            </w:pPr>
            <w:r w:rsidRPr="005D1B3E">
              <w:rPr>
                <w:color w:val="000000"/>
                <w:sz w:val="22"/>
              </w:rPr>
              <w:t>0.6084</w:t>
            </w:r>
          </w:p>
        </w:tc>
        <w:tc>
          <w:tcPr>
            <w:tcW w:w="992" w:type="dxa"/>
            <w:vAlign w:val="bottom"/>
          </w:tcPr>
          <w:p w:rsidR="0073799A" w:rsidRPr="005D1B3E" w:rsidRDefault="0073799A" w:rsidP="00FF77D5">
            <w:pPr>
              <w:ind w:left="0"/>
              <w:jc w:val="right"/>
              <w:rPr>
                <w:color w:val="000000"/>
                <w:sz w:val="22"/>
              </w:rPr>
            </w:pPr>
            <w:r w:rsidRPr="005D1B3E">
              <w:rPr>
                <w:color w:val="000000"/>
                <w:sz w:val="22"/>
              </w:rPr>
              <w:t>0.0441</w:t>
            </w:r>
          </w:p>
        </w:tc>
        <w:tc>
          <w:tcPr>
            <w:tcW w:w="851" w:type="dxa"/>
            <w:vAlign w:val="bottom"/>
          </w:tcPr>
          <w:p w:rsidR="0073799A" w:rsidRPr="005D1B3E" w:rsidRDefault="0073799A" w:rsidP="00FF77D5">
            <w:pPr>
              <w:ind w:left="0"/>
              <w:jc w:val="right"/>
              <w:rPr>
                <w:color w:val="000000"/>
                <w:sz w:val="22"/>
              </w:rPr>
            </w:pPr>
            <w:r w:rsidRPr="005D1B3E">
              <w:rPr>
                <w:color w:val="000000"/>
                <w:sz w:val="22"/>
              </w:rPr>
              <w:t>0.0144</w:t>
            </w:r>
          </w:p>
        </w:tc>
        <w:tc>
          <w:tcPr>
            <w:tcW w:w="850" w:type="dxa"/>
            <w:vAlign w:val="bottom"/>
          </w:tcPr>
          <w:p w:rsidR="0073799A" w:rsidRPr="005D1B3E" w:rsidRDefault="0073799A" w:rsidP="00FF77D5">
            <w:pPr>
              <w:ind w:left="0"/>
              <w:rPr>
                <w:color w:val="000000"/>
                <w:sz w:val="22"/>
              </w:rPr>
            </w:pPr>
          </w:p>
        </w:tc>
        <w:tc>
          <w:tcPr>
            <w:tcW w:w="851" w:type="dxa"/>
            <w:vAlign w:val="bottom"/>
          </w:tcPr>
          <w:p w:rsidR="0073799A" w:rsidRPr="005D1B3E" w:rsidRDefault="0073799A" w:rsidP="00FF77D5">
            <w:pPr>
              <w:ind w:left="0"/>
              <w:jc w:val="right"/>
              <w:rPr>
                <w:color w:val="000000"/>
                <w:sz w:val="22"/>
              </w:rPr>
            </w:pPr>
          </w:p>
        </w:tc>
        <w:tc>
          <w:tcPr>
            <w:tcW w:w="850" w:type="dxa"/>
            <w:vAlign w:val="bottom"/>
          </w:tcPr>
          <w:p w:rsidR="0073799A" w:rsidRPr="005D1B3E" w:rsidRDefault="0073799A" w:rsidP="00FF77D5">
            <w:pPr>
              <w:ind w:left="0"/>
              <w:jc w:val="right"/>
              <w:rPr>
                <w:color w:val="000000"/>
                <w:sz w:val="22"/>
              </w:rPr>
            </w:pPr>
          </w:p>
        </w:tc>
        <w:tc>
          <w:tcPr>
            <w:tcW w:w="992" w:type="dxa"/>
            <w:shd w:val="clear" w:color="auto" w:fill="auto"/>
          </w:tcPr>
          <w:p w:rsidR="0073799A" w:rsidRPr="005D1B3E" w:rsidRDefault="0073799A" w:rsidP="00FF77D5">
            <w:pPr>
              <w:ind w:left="34"/>
              <w:rPr>
                <w:color w:val="000000"/>
                <w:sz w:val="22"/>
              </w:rPr>
            </w:pPr>
          </w:p>
        </w:tc>
        <w:tc>
          <w:tcPr>
            <w:tcW w:w="993" w:type="dxa"/>
            <w:shd w:val="clear" w:color="auto" w:fill="auto"/>
          </w:tcPr>
          <w:p w:rsidR="0073799A" w:rsidRPr="005D1B3E" w:rsidRDefault="0073799A" w:rsidP="005D1B3E">
            <w:pPr>
              <w:ind w:left="34"/>
              <w:rPr>
                <w:color w:val="000000"/>
                <w:sz w:val="22"/>
              </w:rPr>
            </w:pPr>
          </w:p>
        </w:tc>
      </w:tr>
    </w:tbl>
    <w:p w:rsidR="0073799A" w:rsidRDefault="0073799A" w:rsidP="0073799A">
      <w:pPr>
        <w:tabs>
          <w:tab w:val="left" w:pos="5291"/>
        </w:tabs>
        <w:rPr>
          <w:szCs w:val="28"/>
        </w:rPr>
      </w:pPr>
    </w:p>
    <w:p w:rsidR="00CE6030" w:rsidRDefault="00CE6030" w:rsidP="0073799A">
      <w:pPr>
        <w:tabs>
          <w:tab w:val="left" w:pos="5291"/>
        </w:tabs>
        <w:rPr>
          <w:szCs w:val="28"/>
        </w:rPr>
      </w:pPr>
    </w:p>
    <w:p w:rsidR="00CE6030" w:rsidRDefault="00CE6030" w:rsidP="0073799A">
      <w:pPr>
        <w:tabs>
          <w:tab w:val="left" w:pos="5291"/>
        </w:tabs>
        <w:rPr>
          <w:szCs w:val="28"/>
        </w:rPr>
      </w:pPr>
    </w:p>
    <w:p w:rsidR="00CE6030" w:rsidRPr="002164D8" w:rsidRDefault="00CE6030" w:rsidP="0073799A">
      <w:pPr>
        <w:tabs>
          <w:tab w:val="left" w:pos="5291"/>
        </w:tabs>
        <w:rPr>
          <w:szCs w:val="28"/>
        </w:rPr>
      </w:pPr>
      <w:r>
        <w:lastRenderedPageBreak/>
        <w:t>Таблиця</w:t>
      </w:r>
      <w:r w:rsidR="00176121">
        <w:t xml:space="preserve"> 5.3.2</w:t>
      </w:r>
    </w:p>
    <w:tbl>
      <w:tblPr>
        <w:tblStyle w:val="af4"/>
        <w:tblW w:w="0" w:type="auto"/>
        <w:jc w:val="center"/>
        <w:tblLook w:val="04A0" w:firstRow="1" w:lastRow="0" w:firstColumn="1" w:lastColumn="0" w:noHBand="0" w:noVBand="1"/>
      </w:tblPr>
      <w:tblGrid>
        <w:gridCol w:w="2392"/>
        <w:gridCol w:w="2393"/>
        <w:gridCol w:w="2393"/>
      </w:tblGrid>
      <w:tr w:rsidR="0073799A" w:rsidRPr="002164D8" w:rsidTr="00FF77D5">
        <w:trPr>
          <w:jc w:val="center"/>
        </w:trPr>
        <w:tc>
          <w:tcPr>
            <w:tcW w:w="2392"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657002" w:rsidRPr="002164D8">
              <w:rPr>
                <w:szCs w:val="28"/>
                <w:lang w:val="en-US"/>
              </w:rPr>
              <w:t>Length</w:t>
            </w:r>
            <w:r w:rsidRPr="002164D8">
              <w:rPr>
                <w:szCs w:val="28"/>
              </w:rPr>
              <w:t xml:space="preserve"> </w:t>
            </w:r>
          </w:p>
        </w:tc>
        <w:tc>
          <w:tcPr>
            <w:tcW w:w="2393" w:type="dxa"/>
          </w:tcPr>
          <w:p w:rsidR="0073799A" w:rsidRPr="002164D8" w:rsidRDefault="0073799A" w:rsidP="0073799A">
            <w:pPr>
              <w:tabs>
                <w:tab w:val="left" w:pos="5291"/>
              </w:tabs>
              <w:rPr>
                <w:szCs w:val="28"/>
                <w:lang w:val="en-US"/>
              </w:rPr>
            </w:pPr>
            <w:r w:rsidRPr="002164D8">
              <w:rPr>
                <w:position w:val="-6"/>
                <w:szCs w:val="28"/>
              </w:rPr>
              <w:object w:dxaOrig="660" w:dyaOrig="320">
                <v:shape id="_x0000_i1184" type="#_x0000_t75" style="width:33pt;height:15.75pt" o:ole="">
                  <v:imagedata r:id="rId553" o:title=""/>
                </v:shape>
                <o:OLEObject Type="Embed" ProgID="Equation.DSMT4" ShapeID="_x0000_i1184" DrawAspect="Content" ObjectID="_1685271970" r:id="rId554"/>
              </w:object>
            </w:r>
          </w:p>
        </w:tc>
        <w:tc>
          <w:tcPr>
            <w:tcW w:w="2393" w:type="dxa"/>
          </w:tcPr>
          <w:p w:rsidR="0073799A" w:rsidRPr="002164D8" w:rsidRDefault="0073799A" w:rsidP="0073799A">
            <w:pPr>
              <w:tabs>
                <w:tab w:val="left" w:pos="5291"/>
              </w:tabs>
              <w:rPr>
                <w:szCs w:val="28"/>
                <w:lang w:val="en-US"/>
              </w:rPr>
            </w:pPr>
            <w:r w:rsidRPr="002164D8">
              <w:rPr>
                <w:position w:val="-12"/>
                <w:szCs w:val="28"/>
              </w:rPr>
              <w:object w:dxaOrig="859" w:dyaOrig="380">
                <v:shape id="_x0000_i1185" type="#_x0000_t75" style="width:42.75pt;height:19.5pt" o:ole="">
                  <v:imagedata r:id="rId555" o:title=""/>
                </v:shape>
                <o:OLEObject Type="Embed" ProgID="Equation.DSMT4" ShapeID="_x0000_i1185" DrawAspect="Content" ObjectID="_1685271971" r:id="rId556"/>
              </w:object>
            </w:r>
          </w:p>
        </w:tc>
      </w:tr>
      <w:tr w:rsidR="0073799A" w:rsidRPr="002164D8" w:rsidTr="00FF77D5">
        <w:trPr>
          <w:jc w:val="center"/>
        </w:trPr>
        <w:tc>
          <w:tcPr>
            <w:tcW w:w="2392" w:type="dxa"/>
          </w:tcPr>
          <w:p w:rsidR="0073799A" w:rsidRPr="002164D8" w:rsidRDefault="0073799A" w:rsidP="0073799A">
            <w:pPr>
              <w:tabs>
                <w:tab w:val="left" w:pos="5291"/>
              </w:tabs>
              <w:rPr>
                <w:szCs w:val="28"/>
              </w:rPr>
            </w:pPr>
            <w:r w:rsidRPr="002164D8">
              <w:rPr>
                <w:szCs w:val="28"/>
              </w:rPr>
              <w:t>1,01</w:t>
            </w:r>
          </w:p>
        </w:tc>
        <w:tc>
          <w:tcPr>
            <w:tcW w:w="2393" w:type="dxa"/>
          </w:tcPr>
          <w:p w:rsidR="0073799A" w:rsidRPr="002164D8" w:rsidRDefault="0073799A" w:rsidP="0073799A">
            <w:pPr>
              <w:tabs>
                <w:tab w:val="left" w:pos="5291"/>
              </w:tabs>
              <w:rPr>
                <w:szCs w:val="28"/>
              </w:rPr>
            </w:pPr>
            <w:r w:rsidRPr="002164D8">
              <w:rPr>
                <w:szCs w:val="28"/>
              </w:rPr>
              <w:t>4,5</w:t>
            </w:r>
          </w:p>
        </w:tc>
        <w:tc>
          <w:tcPr>
            <w:tcW w:w="2393" w:type="dxa"/>
          </w:tcPr>
          <w:p w:rsidR="0073799A" w:rsidRPr="002164D8" w:rsidRDefault="0073799A" w:rsidP="0073799A">
            <w:pPr>
              <w:tabs>
                <w:tab w:val="left" w:pos="5291"/>
              </w:tabs>
              <w:rPr>
                <w:szCs w:val="28"/>
              </w:rPr>
            </w:pPr>
            <w:r w:rsidRPr="002164D8">
              <w:rPr>
                <w:szCs w:val="28"/>
              </w:rPr>
              <w:t>6,54</w:t>
            </w:r>
          </w:p>
        </w:tc>
      </w:tr>
      <w:tr w:rsidR="0073799A" w:rsidRPr="002164D8" w:rsidTr="00FF77D5">
        <w:trPr>
          <w:jc w:val="center"/>
        </w:trPr>
        <w:tc>
          <w:tcPr>
            <w:tcW w:w="2392" w:type="dxa"/>
          </w:tcPr>
          <w:p w:rsidR="0073799A" w:rsidRPr="002164D8" w:rsidRDefault="0073799A" w:rsidP="0073799A">
            <w:pPr>
              <w:tabs>
                <w:tab w:val="left" w:pos="5291"/>
              </w:tabs>
              <w:rPr>
                <w:szCs w:val="28"/>
              </w:rPr>
            </w:pPr>
            <w:r w:rsidRPr="002164D8">
              <w:rPr>
                <w:szCs w:val="28"/>
              </w:rPr>
              <w:t>1,02</w:t>
            </w:r>
          </w:p>
        </w:tc>
        <w:tc>
          <w:tcPr>
            <w:tcW w:w="2393" w:type="dxa"/>
          </w:tcPr>
          <w:p w:rsidR="0073799A" w:rsidRPr="002164D8" w:rsidRDefault="0073799A" w:rsidP="0073799A">
            <w:pPr>
              <w:tabs>
                <w:tab w:val="left" w:pos="5291"/>
              </w:tabs>
              <w:rPr>
                <w:szCs w:val="28"/>
              </w:rPr>
            </w:pPr>
            <w:r w:rsidRPr="002164D8">
              <w:rPr>
                <w:szCs w:val="28"/>
              </w:rPr>
              <w:t>4,9</w:t>
            </w:r>
          </w:p>
        </w:tc>
        <w:tc>
          <w:tcPr>
            <w:tcW w:w="2393" w:type="dxa"/>
          </w:tcPr>
          <w:p w:rsidR="0073799A" w:rsidRPr="002164D8" w:rsidRDefault="0073799A" w:rsidP="0073799A">
            <w:pPr>
              <w:tabs>
                <w:tab w:val="left" w:pos="5291"/>
              </w:tabs>
              <w:rPr>
                <w:szCs w:val="28"/>
              </w:rPr>
            </w:pPr>
            <w:r w:rsidRPr="002164D8">
              <w:rPr>
                <w:szCs w:val="28"/>
              </w:rPr>
              <w:t>6,9</w:t>
            </w:r>
          </w:p>
        </w:tc>
      </w:tr>
      <w:tr w:rsidR="0073799A" w:rsidRPr="002164D8" w:rsidTr="00FF77D5">
        <w:trPr>
          <w:jc w:val="center"/>
        </w:trPr>
        <w:tc>
          <w:tcPr>
            <w:tcW w:w="2392" w:type="dxa"/>
          </w:tcPr>
          <w:p w:rsidR="0073799A" w:rsidRPr="002164D8" w:rsidRDefault="0073799A" w:rsidP="0073799A">
            <w:pPr>
              <w:tabs>
                <w:tab w:val="left" w:pos="5291"/>
              </w:tabs>
              <w:rPr>
                <w:szCs w:val="28"/>
              </w:rPr>
            </w:pPr>
            <w:r w:rsidRPr="002164D8">
              <w:rPr>
                <w:szCs w:val="28"/>
              </w:rPr>
              <w:t>1,03</w:t>
            </w:r>
          </w:p>
        </w:tc>
        <w:tc>
          <w:tcPr>
            <w:tcW w:w="2393" w:type="dxa"/>
          </w:tcPr>
          <w:p w:rsidR="0073799A" w:rsidRPr="002164D8" w:rsidRDefault="0073799A" w:rsidP="0073799A">
            <w:pPr>
              <w:tabs>
                <w:tab w:val="left" w:pos="5291"/>
              </w:tabs>
              <w:rPr>
                <w:szCs w:val="28"/>
              </w:rPr>
            </w:pPr>
            <w:r w:rsidRPr="002164D8">
              <w:rPr>
                <w:szCs w:val="28"/>
              </w:rPr>
              <w:t>4,52</w:t>
            </w:r>
          </w:p>
        </w:tc>
        <w:tc>
          <w:tcPr>
            <w:tcW w:w="2393" w:type="dxa"/>
          </w:tcPr>
          <w:p w:rsidR="0073799A" w:rsidRPr="002164D8" w:rsidRDefault="0073799A" w:rsidP="0073799A">
            <w:pPr>
              <w:tabs>
                <w:tab w:val="left" w:pos="5291"/>
              </w:tabs>
              <w:rPr>
                <w:szCs w:val="28"/>
              </w:rPr>
            </w:pPr>
            <w:r w:rsidRPr="002164D8">
              <w:rPr>
                <w:szCs w:val="28"/>
              </w:rPr>
              <w:t>6,55</w:t>
            </w:r>
          </w:p>
        </w:tc>
      </w:tr>
      <w:tr w:rsidR="0073799A" w:rsidRPr="002164D8" w:rsidTr="00FF77D5">
        <w:trPr>
          <w:jc w:val="center"/>
        </w:trPr>
        <w:tc>
          <w:tcPr>
            <w:tcW w:w="2392" w:type="dxa"/>
          </w:tcPr>
          <w:p w:rsidR="0073799A" w:rsidRPr="002164D8" w:rsidRDefault="0073799A" w:rsidP="0073799A">
            <w:pPr>
              <w:tabs>
                <w:tab w:val="left" w:pos="5291"/>
              </w:tabs>
              <w:rPr>
                <w:szCs w:val="28"/>
              </w:rPr>
            </w:pPr>
            <w:r w:rsidRPr="002164D8">
              <w:rPr>
                <w:szCs w:val="28"/>
              </w:rPr>
              <w:t>1,04</w:t>
            </w:r>
          </w:p>
        </w:tc>
        <w:tc>
          <w:tcPr>
            <w:tcW w:w="2393" w:type="dxa"/>
          </w:tcPr>
          <w:p w:rsidR="0073799A" w:rsidRPr="002164D8" w:rsidRDefault="0073799A" w:rsidP="0073799A">
            <w:pPr>
              <w:tabs>
                <w:tab w:val="left" w:pos="5291"/>
              </w:tabs>
              <w:rPr>
                <w:szCs w:val="28"/>
              </w:rPr>
            </w:pPr>
            <w:r w:rsidRPr="002164D8">
              <w:rPr>
                <w:szCs w:val="28"/>
              </w:rPr>
              <w:t>0</w:t>
            </w:r>
          </w:p>
        </w:tc>
        <w:tc>
          <w:tcPr>
            <w:tcW w:w="2393" w:type="dxa"/>
          </w:tcPr>
          <w:p w:rsidR="0073799A" w:rsidRPr="002164D8" w:rsidRDefault="0073799A" w:rsidP="0073799A">
            <w:pPr>
              <w:tabs>
                <w:tab w:val="left" w:pos="5291"/>
              </w:tabs>
              <w:rPr>
                <w:szCs w:val="28"/>
              </w:rPr>
            </w:pPr>
            <w:r w:rsidRPr="002164D8">
              <w:rPr>
                <w:szCs w:val="28"/>
              </w:rPr>
              <w:t>0</w:t>
            </w:r>
          </w:p>
        </w:tc>
      </w:tr>
      <w:tr w:rsidR="0073799A" w:rsidRPr="002164D8" w:rsidTr="00FF77D5">
        <w:trPr>
          <w:jc w:val="center"/>
        </w:trPr>
        <w:tc>
          <w:tcPr>
            <w:tcW w:w="2392" w:type="dxa"/>
          </w:tcPr>
          <w:p w:rsidR="0073799A" w:rsidRPr="002164D8" w:rsidRDefault="0073799A" w:rsidP="0073799A">
            <w:pPr>
              <w:rPr>
                <w:szCs w:val="28"/>
                <w:lang w:val="en-US"/>
              </w:rPr>
            </w:pPr>
            <w:r w:rsidRPr="002164D8">
              <w:rPr>
                <w:szCs w:val="28"/>
                <w:lang w:val="en-US"/>
              </w:rPr>
              <w:t>0.96</w:t>
            </w:r>
          </w:p>
        </w:tc>
        <w:tc>
          <w:tcPr>
            <w:tcW w:w="2393" w:type="dxa"/>
          </w:tcPr>
          <w:p w:rsidR="0073799A" w:rsidRPr="002164D8" w:rsidRDefault="0073799A" w:rsidP="0073799A">
            <w:pPr>
              <w:tabs>
                <w:tab w:val="left" w:pos="5291"/>
              </w:tabs>
              <w:rPr>
                <w:szCs w:val="28"/>
              </w:rPr>
            </w:pPr>
            <w:r w:rsidRPr="002164D8">
              <w:rPr>
                <w:szCs w:val="28"/>
              </w:rPr>
              <w:t>0</w:t>
            </w:r>
          </w:p>
        </w:tc>
        <w:tc>
          <w:tcPr>
            <w:tcW w:w="2393" w:type="dxa"/>
          </w:tcPr>
          <w:p w:rsidR="0073799A" w:rsidRPr="002164D8" w:rsidRDefault="0073799A" w:rsidP="0073799A">
            <w:pPr>
              <w:tabs>
                <w:tab w:val="left" w:pos="5291"/>
              </w:tabs>
              <w:rPr>
                <w:szCs w:val="28"/>
              </w:rPr>
            </w:pPr>
            <w:r w:rsidRPr="002164D8">
              <w:rPr>
                <w:szCs w:val="28"/>
              </w:rPr>
              <w:t>0</w:t>
            </w:r>
          </w:p>
        </w:tc>
      </w:tr>
      <w:tr w:rsidR="0073799A" w:rsidRPr="002164D8" w:rsidTr="00FF77D5">
        <w:trPr>
          <w:jc w:val="center"/>
        </w:trPr>
        <w:tc>
          <w:tcPr>
            <w:tcW w:w="2392" w:type="dxa"/>
          </w:tcPr>
          <w:p w:rsidR="0073799A" w:rsidRPr="002164D8" w:rsidRDefault="0073799A" w:rsidP="0073799A">
            <w:pPr>
              <w:rPr>
                <w:szCs w:val="28"/>
                <w:lang w:val="en-US"/>
              </w:rPr>
            </w:pPr>
            <w:r w:rsidRPr="002164D8">
              <w:rPr>
                <w:szCs w:val="28"/>
                <w:lang w:val="en-US"/>
              </w:rPr>
              <w:t>0.97</w:t>
            </w:r>
          </w:p>
        </w:tc>
        <w:tc>
          <w:tcPr>
            <w:tcW w:w="2393" w:type="dxa"/>
          </w:tcPr>
          <w:p w:rsidR="0073799A" w:rsidRPr="002164D8" w:rsidRDefault="0073799A" w:rsidP="0073799A">
            <w:pPr>
              <w:tabs>
                <w:tab w:val="left" w:pos="5291"/>
              </w:tabs>
              <w:rPr>
                <w:szCs w:val="28"/>
              </w:rPr>
            </w:pPr>
            <w:r w:rsidRPr="002164D8">
              <w:rPr>
                <w:szCs w:val="28"/>
              </w:rPr>
              <w:t>4,52</w:t>
            </w:r>
          </w:p>
        </w:tc>
        <w:tc>
          <w:tcPr>
            <w:tcW w:w="2393" w:type="dxa"/>
          </w:tcPr>
          <w:p w:rsidR="0073799A" w:rsidRPr="002164D8" w:rsidRDefault="0073799A" w:rsidP="0073799A">
            <w:pPr>
              <w:tabs>
                <w:tab w:val="left" w:pos="5291"/>
              </w:tabs>
              <w:rPr>
                <w:szCs w:val="28"/>
              </w:rPr>
            </w:pPr>
            <w:r w:rsidRPr="002164D8">
              <w:rPr>
                <w:szCs w:val="28"/>
              </w:rPr>
              <w:t>6,55</w:t>
            </w:r>
          </w:p>
        </w:tc>
      </w:tr>
      <w:tr w:rsidR="0073799A" w:rsidRPr="002164D8" w:rsidTr="00FF77D5">
        <w:trPr>
          <w:jc w:val="center"/>
        </w:trPr>
        <w:tc>
          <w:tcPr>
            <w:tcW w:w="2392" w:type="dxa"/>
          </w:tcPr>
          <w:p w:rsidR="0073799A" w:rsidRPr="002164D8" w:rsidRDefault="0073799A" w:rsidP="0073799A">
            <w:pPr>
              <w:rPr>
                <w:szCs w:val="28"/>
                <w:lang w:val="en-US"/>
              </w:rPr>
            </w:pPr>
            <w:r w:rsidRPr="002164D8">
              <w:rPr>
                <w:szCs w:val="28"/>
                <w:lang w:val="en-US"/>
              </w:rPr>
              <w:t>0.98</w:t>
            </w:r>
          </w:p>
        </w:tc>
        <w:tc>
          <w:tcPr>
            <w:tcW w:w="2393" w:type="dxa"/>
          </w:tcPr>
          <w:p w:rsidR="0073799A" w:rsidRPr="002164D8" w:rsidRDefault="0073799A" w:rsidP="0073799A">
            <w:pPr>
              <w:tabs>
                <w:tab w:val="left" w:pos="5291"/>
              </w:tabs>
              <w:rPr>
                <w:szCs w:val="28"/>
              </w:rPr>
            </w:pPr>
            <w:r w:rsidRPr="002164D8">
              <w:rPr>
                <w:szCs w:val="28"/>
              </w:rPr>
              <w:t>5,16</w:t>
            </w:r>
          </w:p>
        </w:tc>
        <w:tc>
          <w:tcPr>
            <w:tcW w:w="2393" w:type="dxa"/>
          </w:tcPr>
          <w:p w:rsidR="0073799A" w:rsidRPr="002164D8" w:rsidRDefault="0073799A" w:rsidP="0073799A">
            <w:pPr>
              <w:tabs>
                <w:tab w:val="left" w:pos="5291"/>
              </w:tabs>
              <w:rPr>
                <w:szCs w:val="28"/>
              </w:rPr>
            </w:pPr>
            <w:r w:rsidRPr="002164D8">
              <w:rPr>
                <w:szCs w:val="28"/>
              </w:rPr>
              <w:t>7,13</w:t>
            </w:r>
          </w:p>
        </w:tc>
      </w:tr>
      <w:tr w:rsidR="0073799A" w:rsidRPr="002164D8" w:rsidTr="00FF77D5">
        <w:trPr>
          <w:jc w:val="center"/>
        </w:trPr>
        <w:tc>
          <w:tcPr>
            <w:tcW w:w="2392" w:type="dxa"/>
          </w:tcPr>
          <w:p w:rsidR="0073799A" w:rsidRPr="002164D8" w:rsidRDefault="0073799A" w:rsidP="0073799A">
            <w:pPr>
              <w:rPr>
                <w:szCs w:val="28"/>
                <w:lang w:val="en-US"/>
              </w:rPr>
            </w:pPr>
            <w:r w:rsidRPr="002164D8">
              <w:rPr>
                <w:szCs w:val="28"/>
                <w:lang w:val="en-US"/>
              </w:rPr>
              <w:t>0.99</w:t>
            </w:r>
          </w:p>
        </w:tc>
        <w:tc>
          <w:tcPr>
            <w:tcW w:w="2393" w:type="dxa"/>
          </w:tcPr>
          <w:p w:rsidR="0073799A" w:rsidRPr="002164D8" w:rsidRDefault="0073799A" w:rsidP="0073799A">
            <w:pPr>
              <w:tabs>
                <w:tab w:val="left" w:pos="5291"/>
              </w:tabs>
              <w:rPr>
                <w:szCs w:val="28"/>
              </w:rPr>
            </w:pPr>
            <w:r w:rsidRPr="002164D8">
              <w:rPr>
                <w:szCs w:val="28"/>
              </w:rPr>
              <w:t>4,52</w:t>
            </w:r>
          </w:p>
        </w:tc>
        <w:tc>
          <w:tcPr>
            <w:tcW w:w="2393" w:type="dxa"/>
          </w:tcPr>
          <w:p w:rsidR="0073799A" w:rsidRPr="002164D8" w:rsidRDefault="0073799A" w:rsidP="0073799A">
            <w:pPr>
              <w:tabs>
                <w:tab w:val="left" w:pos="5291"/>
              </w:tabs>
              <w:rPr>
                <w:szCs w:val="28"/>
              </w:rPr>
            </w:pPr>
            <w:r w:rsidRPr="002164D8">
              <w:rPr>
                <w:szCs w:val="28"/>
              </w:rPr>
              <w:t>6,55</w:t>
            </w:r>
          </w:p>
        </w:tc>
      </w:tr>
    </w:tbl>
    <w:p w:rsidR="0073799A" w:rsidRPr="002164D8" w:rsidRDefault="0073799A" w:rsidP="0073799A">
      <w:pPr>
        <w:tabs>
          <w:tab w:val="left" w:pos="5291"/>
        </w:tabs>
        <w:rPr>
          <w:szCs w:val="28"/>
        </w:rPr>
      </w:pPr>
      <w:r w:rsidRPr="002164D8">
        <w:rPr>
          <w:szCs w:val="28"/>
          <w:lang w:val="en-US"/>
        </w:rPr>
        <w:tab/>
      </w:r>
    </w:p>
    <w:p w:rsidR="0073799A" w:rsidRPr="002164D8" w:rsidRDefault="0073799A" w:rsidP="0073799A">
      <w:pPr>
        <w:rPr>
          <w:szCs w:val="28"/>
        </w:rPr>
      </w:pPr>
      <w:r w:rsidRPr="002164D8">
        <w:rPr>
          <w:szCs w:val="28"/>
        </w:rPr>
        <w:t xml:space="preserve">Знаходимо енергію чи потужність спектра в додаткових лепестках відносимо до корисної складової сигнал/шум. </w:t>
      </w:r>
    </w:p>
    <w:p w:rsidR="0073799A" w:rsidRPr="002164D8" w:rsidRDefault="0073799A" w:rsidP="0073799A">
      <w:pPr>
        <w:rPr>
          <w:szCs w:val="28"/>
        </w:rPr>
      </w:pPr>
      <w:r w:rsidRPr="002164D8">
        <w:rPr>
          <w:position w:val="-34"/>
          <w:szCs w:val="28"/>
        </w:rPr>
        <w:object w:dxaOrig="3860" w:dyaOrig="800">
          <v:shape id="_x0000_i1186" type="#_x0000_t75" style="width:153.75pt;height:31.5pt" o:ole="">
            <v:imagedata r:id="rId557" o:title=""/>
          </v:shape>
          <o:OLEObject Type="Embed" ProgID="Equation.DSMT4" ShapeID="_x0000_i1186" DrawAspect="Content" ObjectID="_1685271972" r:id="rId558"/>
        </w:object>
      </w:r>
    </w:p>
    <w:p w:rsidR="0073799A" w:rsidRPr="002164D8" w:rsidRDefault="0073799A" w:rsidP="0073799A">
      <w:pPr>
        <w:rPr>
          <w:szCs w:val="28"/>
          <w:lang w:val="en-US"/>
        </w:rPr>
      </w:pPr>
      <w:r w:rsidRPr="002164D8">
        <w:rPr>
          <w:position w:val="-36"/>
          <w:szCs w:val="28"/>
        </w:rPr>
        <w:object w:dxaOrig="5460" w:dyaOrig="859">
          <v:shape id="_x0000_i1187" type="#_x0000_t75" style="width:232.5pt;height:36.75pt" o:ole="">
            <v:imagedata r:id="rId559" o:title=""/>
          </v:shape>
          <o:OLEObject Type="Embed" ProgID="Equation.DSMT4" ShapeID="_x0000_i1187" DrawAspect="Content" ObjectID="_1685271973" r:id="rId560"/>
        </w:object>
      </w:r>
    </w:p>
    <w:p w:rsidR="0073799A" w:rsidRDefault="0073799A" w:rsidP="00FF77D5">
      <w:pPr>
        <w:jc w:val="center"/>
        <w:rPr>
          <w:szCs w:val="28"/>
        </w:rPr>
      </w:pPr>
      <w:r w:rsidRPr="002164D8">
        <w:rPr>
          <w:noProof/>
          <w:szCs w:val="28"/>
          <w:lang w:val="ru-RU" w:eastAsia="ru-RU"/>
        </w:rPr>
        <w:drawing>
          <wp:inline distT="0" distB="0" distL="0" distR="0" wp14:anchorId="7C650D67" wp14:editId="4BC03548">
            <wp:extent cx="4152900" cy="2466975"/>
            <wp:effectExtent l="0" t="0" r="19050" b="9525"/>
            <wp:docPr id="467" name="Диаграмма 467"/>
            <wp:cNvGraphicFramePr/>
            <a:graphic xmlns:a="http://schemas.openxmlformats.org/drawingml/2006/main">
              <a:graphicData uri="http://schemas.openxmlformats.org/drawingml/2006/chart">
                <c:chart xmlns:c="http://schemas.openxmlformats.org/drawingml/2006/chart" xmlns:r="http://schemas.openxmlformats.org/officeDocument/2006/relationships" r:id="rId561"/>
              </a:graphicData>
            </a:graphic>
          </wp:inline>
        </w:drawing>
      </w:r>
    </w:p>
    <w:p w:rsidR="00CE6030" w:rsidRDefault="00546721" w:rsidP="00FF77D5">
      <w:pPr>
        <w:jc w:val="center"/>
        <w:rPr>
          <w:szCs w:val="28"/>
        </w:rPr>
      </w:pPr>
      <w:r>
        <w:rPr>
          <w:szCs w:val="28"/>
        </w:rPr>
        <w:t>Графік 5.3.2</w:t>
      </w:r>
    </w:p>
    <w:p w:rsidR="00CE6030" w:rsidRPr="002164D8" w:rsidRDefault="00CE6030" w:rsidP="00176121">
      <w:pPr>
        <w:jc w:val="left"/>
        <w:rPr>
          <w:szCs w:val="28"/>
        </w:rPr>
      </w:pPr>
      <w:r>
        <w:lastRenderedPageBreak/>
        <w:t>Таблиця</w:t>
      </w:r>
      <w:r w:rsidR="00176121">
        <w:t xml:space="preserve"> 5.3.3</w:t>
      </w:r>
    </w:p>
    <w:tbl>
      <w:tblPr>
        <w:tblStyle w:val="af4"/>
        <w:tblW w:w="0" w:type="auto"/>
        <w:jc w:val="center"/>
        <w:tblLook w:val="04A0" w:firstRow="1" w:lastRow="0" w:firstColumn="1" w:lastColumn="0" w:noHBand="0" w:noVBand="1"/>
      </w:tblPr>
      <w:tblGrid>
        <w:gridCol w:w="2392"/>
        <w:gridCol w:w="2393"/>
        <w:gridCol w:w="2393"/>
      </w:tblGrid>
      <w:tr w:rsidR="0073799A" w:rsidRPr="002164D8" w:rsidTr="00FF77D5">
        <w:trPr>
          <w:jc w:val="center"/>
        </w:trPr>
        <w:tc>
          <w:tcPr>
            <w:tcW w:w="2392"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657002" w:rsidRPr="002164D8">
              <w:rPr>
                <w:szCs w:val="28"/>
                <w:lang w:val="en-US"/>
              </w:rPr>
              <w:t>Length</w:t>
            </w:r>
            <w:r w:rsidRPr="002164D8">
              <w:rPr>
                <w:szCs w:val="28"/>
              </w:rPr>
              <w:t xml:space="preserve"> </w:t>
            </w:r>
          </w:p>
        </w:tc>
        <w:tc>
          <w:tcPr>
            <w:tcW w:w="2393" w:type="dxa"/>
          </w:tcPr>
          <w:p w:rsidR="0073799A" w:rsidRPr="002164D8" w:rsidRDefault="0073799A" w:rsidP="0073799A">
            <w:pPr>
              <w:tabs>
                <w:tab w:val="left" w:pos="5291"/>
              </w:tabs>
              <w:rPr>
                <w:szCs w:val="28"/>
                <w:lang w:val="en-US"/>
              </w:rPr>
            </w:pPr>
            <w:r w:rsidRPr="002164D8">
              <w:rPr>
                <w:position w:val="-6"/>
                <w:szCs w:val="28"/>
              </w:rPr>
              <w:object w:dxaOrig="660" w:dyaOrig="320">
                <v:shape id="_x0000_i1188" type="#_x0000_t75" style="width:33pt;height:15.75pt" o:ole="">
                  <v:imagedata r:id="rId553" o:title=""/>
                </v:shape>
                <o:OLEObject Type="Embed" ProgID="Equation.DSMT4" ShapeID="_x0000_i1188" DrawAspect="Content" ObjectID="_1685271974" r:id="rId562"/>
              </w:object>
            </w:r>
          </w:p>
        </w:tc>
        <w:tc>
          <w:tcPr>
            <w:tcW w:w="2393" w:type="dxa"/>
          </w:tcPr>
          <w:p w:rsidR="0073799A" w:rsidRPr="002164D8" w:rsidRDefault="0073799A" w:rsidP="0073799A">
            <w:pPr>
              <w:tabs>
                <w:tab w:val="left" w:pos="5291"/>
              </w:tabs>
              <w:rPr>
                <w:szCs w:val="28"/>
                <w:lang w:val="en-US"/>
              </w:rPr>
            </w:pPr>
            <w:r w:rsidRPr="002164D8">
              <w:rPr>
                <w:position w:val="-12"/>
                <w:szCs w:val="28"/>
              </w:rPr>
              <w:object w:dxaOrig="859" w:dyaOrig="380">
                <v:shape id="_x0000_i1189" type="#_x0000_t75" style="width:42.75pt;height:19.5pt" o:ole="">
                  <v:imagedata r:id="rId555" o:title=""/>
                </v:shape>
                <o:OLEObject Type="Embed" ProgID="Equation.DSMT4" ShapeID="_x0000_i1189" DrawAspect="Content" ObjectID="_1685271975" r:id="rId563"/>
              </w:object>
            </w:r>
          </w:p>
        </w:tc>
      </w:tr>
      <w:tr w:rsidR="0073799A" w:rsidRPr="002164D8" w:rsidTr="00FF77D5">
        <w:trPr>
          <w:jc w:val="center"/>
        </w:trPr>
        <w:tc>
          <w:tcPr>
            <w:tcW w:w="2392" w:type="dxa"/>
          </w:tcPr>
          <w:p w:rsidR="0073799A" w:rsidRPr="002164D8" w:rsidRDefault="0073799A" w:rsidP="0073799A">
            <w:pPr>
              <w:tabs>
                <w:tab w:val="left" w:pos="5291"/>
              </w:tabs>
              <w:rPr>
                <w:szCs w:val="28"/>
              </w:rPr>
            </w:pPr>
            <w:r w:rsidRPr="002164D8">
              <w:rPr>
                <w:szCs w:val="28"/>
              </w:rPr>
              <w:t>2,01</w:t>
            </w:r>
          </w:p>
        </w:tc>
        <w:tc>
          <w:tcPr>
            <w:tcW w:w="2393" w:type="dxa"/>
            <w:vAlign w:val="bottom"/>
          </w:tcPr>
          <w:p w:rsidR="0073799A" w:rsidRPr="002164D8" w:rsidRDefault="0073799A" w:rsidP="0073799A">
            <w:pPr>
              <w:jc w:val="right"/>
              <w:rPr>
                <w:color w:val="000000"/>
                <w:szCs w:val="28"/>
              </w:rPr>
            </w:pPr>
            <w:r w:rsidRPr="002164D8">
              <w:rPr>
                <w:color w:val="000000"/>
                <w:szCs w:val="28"/>
              </w:rPr>
              <w:t>1.002851</w:t>
            </w:r>
          </w:p>
        </w:tc>
        <w:tc>
          <w:tcPr>
            <w:tcW w:w="2393" w:type="dxa"/>
            <w:vAlign w:val="bottom"/>
          </w:tcPr>
          <w:p w:rsidR="0073799A" w:rsidRPr="002164D8" w:rsidRDefault="0073799A" w:rsidP="0073799A">
            <w:pPr>
              <w:jc w:val="right"/>
              <w:rPr>
                <w:color w:val="000000"/>
                <w:szCs w:val="28"/>
              </w:rPr>
            </w:pPr>
            <w:r w:rsidRPr="002164D8">
              <w:rPr>
                <w:color w:val="000000"/>
                <w:szCs w:val="28"/>
              </w:rPr>
              <w:t>0.012364</w:t>
            </w:r>
          </w:p>
        </w:tc>
      </w:tr>
      <w:tr w:rsidR="0073799A" w:rsidRPr="002164D8" w:rsidTr="00FF77D5">
        <w:trPr>
          <w:jc w:val="center"/>
        </w:trPr>
        <w:tc>
          <w:tcPr>
            <w:tcW w:w="2392" w:type="dxa"/>
          </w:tcPr>
          <w:p w:rsidR="0073799A" w:rsidRPr="002164D8" w:rsidRDefault="0073799A" w:rsidP="0073799A">
            <w:pPr>
              <w:tabs>
                <w:tab w:val="left" w:pos="5291"/>
              </w:tabs>
              <w:rPr>
                <w:szCs w:val="28"/>
              </w:rPr>
            </w:pPr>
            <w:r w:rsidRPr="002164D8">
              <w:rPr>
                <w:szCs w:val="28"/>
              </w:rPr>
              <w:t>2,02</w:t>
            </w:r>
          </w:p>
        </w:tc>
        <w:tc>
          <w:tcPr>
            <w:tcW w:w="2393" w:type="dxa"/>
            <w:vAlign w:val="bottom"/>
          </w:tcPr>
          <w:p w:rsidR="0073799A" w:rsidRPr="002164D8" w:rsidRDefault="0073799A" w:rsidP="0073799A">
            <w:pPr>
              <w:jc w:val="right"/>
              <w:rPr>
                <w:color w:val="000000"/>
                <w:szCs w:val="28"/>
              </w:rPr>
            </w:pPr>
            <w:r w:rsidRPr="002164D8">
              <w:rPr>
                <w:color w:val="000000"/>
                <w:szCs w:val="28"/>
              </w:rPr>
              <w:t>8.434596</w:t>
            </w:r>
          </w:p>
        </w:tc>
        <w:tc>
          <w:tcPr>
            <w:tcW w:w="2393" w:type="dxa"/>
            <w:vAlign w:val="bottom"/>
          </w:tcPr>
          <w:p w:rsidR="0073799A" w:rsidRPr="002164D8" w:rsidRDefault="0073799A" w:rsidP="0073799A">
            <w:pPr>
              <w:jc w:val="right"/>
              <w:rPr>
                <w:color w:val="000000"/>
                <w:szCs w:val="28"/>
              </w:rPr>
            </w:pPr>
            <w:r w:rsidRPr="002164D8">
              <w:rPr>
                <w:color w:val="000000"/>
                <w:szCs w:val="28"/>
              </w:rPr>
              <w:t>9.260643</w:t>
            </w:r>
          </w:p>
        </w:tc>
      </w:tr>
      <w:tr w:rsidR="0073799A" w:rsidRPr="002164D8" w:rsidTr="00FF77D5">
        <w:trPr>
          <w:jc w:val="center"/>
        </w:trPr>
        <w:tc>
          <w:tcPr>
            <w:tcW w:w="2392" w:type="dxa"/>
          </w:tcPr>
          <w:p w:rsidR="0073799A" w:rsidRPr="002164D8" w:rsidRDefault="0073799A" w:rsidP="0073799A">
            <w:pPr>
              <w:tabs>
                <w:tab w:val="left" w:pos="5291"/>
              </w:tabs>
              <w:rPr>
                <w:szCs w:val="28"/>
              </w:rPr>
            </w:pPr>
            <w:r w:rsidRPr="002164D8">
              <w:rPr>
                <w:szCs w:val="28"/>
              </w:rPr>
              <w:t>2,03</w:t>
            </w:r>
          </w:p>
        </w:tc>
        <w:tc>
          <w:tcPr>
            <w:tcW w:w="2393" w:type="dxa"/>
            <w:vAlign w:val="bottom"/>
          </w:tcPr>
          <w:p w:rsidR="0073799A" w:rsidRPr="002164D8" w:rsidRDefault="0073799A" w:rsidP="0073799A">
            <w:pPr>
              <w:jc w:val="right"/>
              <w:rPr>
                <w:color w:val="000000"/>
                <w:szCs w:val="28"/>
              </w:rPr>
            </w:pPr>
            <w:r w:rsidRPr="002164D8">
              <w:rPr>
                <w:color w:val="000000"/>
                <w:szCs w:val="28"/>
              </w:rPr>
              <w:t>3.119732</w:t>
            </w:r>
          </w:p>
        </w:tc>
        <w:tc>
          <w:tcPr>
            <w:tcW w:w="2393" w:type="dxa"/>
            <w:vAlign w:val="bottom"/>
          </w:tcPr>
          <w:p w:rsidR="0073799A" w:rsidRPr="002164D8" w:rsidRDefault="0073799A" w:rsidP="0073799A">
            <w:pPr>
              <w:jc w:val="right"/>
              <w:rPr>
                <w:color w:val="000000"/>
                <w:szCs w:val="28"/>
              </w:rPr>
            </w:pPr>
            <w:r w:rsidRPr="002164D8">
              <w:rPr>
                <w:color w:val="000000"/>
                <w:szCs w:val="28"/>
              </w:rPr>
              <w:t>4.941173</w:t>
            </w:r>
          </w:p>
        </w:tc>
      </w:tr>
      <w:tr w:rsidR="0073799A" w:rsidRPr="002164D8" w:rsidTr="00FF77D5">
        <w:trPr>
          <w:jc w:val="center"/>
        </w:trPr>
        <w:tc>
          <w:tcPr>
            <w:tcW w:w="2392" w:type="dxa"/>
          </w:tcPr>
          <w:p w:rsidR="0073799A" w:rsidRPr="002164D8" w:rsidRDefault="0073799A" w:rsidP="0073799A">
            <w:pPr>
              <w:tabs>
                <w:tab w:val="left" w:pos="5291"/>
              </w:tabs>
              <w:rPr>
                <w:szCs w:val="28"/>
              </w:rPr>
            </w:pPr>
            <w:r w:rsidRPr="002164D8">
              <w:rPr>
                <w:szCs w:val="28"/>
              </w:rPr>
              <w:t>2,04</w:t>
            </w:r>
          </w:p>
        </w:tc>
        <w:tc>
          <w:tcPr>
            <w:tcW w:w="2393" w:type="dxa"/>
            <w:vAlign w:val="bottom"/>
          </w:tcPr>
          <w:p w:rsidR="0073799A" w:rsidRPr="002164D8" w:rsidRDefault="0073799A" w:rsidP="0073799A">
            <w:pPr>
              <w:jc w:val="right"/>
              <w:rPr>
                <w:color w:val="000000"/>
                <w:szCs w:val="28"/>
              </w:rPr>
            </w:pPr>
            <w:r w:rsidRPr="002164D8">
              <w:rPr>
                <w:color w:val="000000"/>
                <w:szCs w:val="28"/>
              </w:rPr>
              <w:t>1.476341</w:t>
            </w:r>
          </w:p>
        </w:tc>
        <w:tc>
          <w:tcPr>
            <w:tcW w:w="2393" w:type="dxa"/>
            <w:vAlign w:val="bottom"/>
          </w:tcPr>
          <w:p w:rsidR="0073799A" w:rsidRPr="002164D8" w:rsidRDefault="0073799A" w:rsidP="0073799A">
            <w:pPr>
              <w:jc w:val="right"/>
              <w:rPr>
                <w:color w:val="000000"/>
                <w:szCs w:val="28"/>
              </w:rPr>
            </w:pPr>
            <w:r w:rsidRPr="002164D8">
              <w:rPr>
                <w:color w:val="000000"/>
                <w:szCs w:val="28"/>
              </w:rPr>
              <w:t>1.691866</w:t>
            </w:r>
          </w:p>
        </w:tc>
      </w:tr>
      <w:tr w:rsidR="0073799A" w:rsidRPr="002164D8" w:rsidTr="00FF77D5">
        <w:trPr>
          <w:jc w:val="center"/>
        </w:trPr>
        <w:tc>
          <w:tcPr>
            <w:tcW w:w="2392" w:type="dxa"/>
          </w:tcPr>
          <w:p w:rsidR="0073799A" w:rsidRPr="002164D8" w:rsidRDefault="0073799A" w:rsidP="0073799A">
            <w:pPr>
              <w:rPr>
                <w:szCs w:val="28"/>
                <w:lang w:val="en-US"/>
              </w:rPr>
            </w:pPr>
            <w:r w:rsidRPr="002164D8">
              <w:rPr>
                <w:szCs w:val="28"/>
              </w:rPr>
              <w:t>1</w:t>
            </w:r>
            <w:r w:rsidRPr="002164D8">
              <w:rPr>
                <w:szCs w:val="28"/>
                <w:lang w:val="en-US"/>
              </w:rPr>
              <w:t>.96</w:t>
            </w:r>
          </w:p>
        </w:tc>
        <w:tc>
          <w:tcPr>
            <w:tcW w:w="2393" w:type="dxa"/>
            <w:vAlign w:val="bottom"/>
          </w:tcPr>
          <w:p w:rsidR="0073799A" w:rsidRPr="002164D8" w:rsidRDefault="0073799A" w:rsidP="0073799A">
            <w:pPr>
              <w:jc w:val="right"/>
              <w:rPr>
                <w:color w:val="000000"/>
                <w:szCs w:val="28"/>
              </w:rPr>
            </w:pPr>
            <w:r w:rsidRPr="002164D8">
              <w:rPr>
                <w:color w:val="000000"/>
                <w:szCs w:val="28"/>
              </w:rPr>
              <w:t>25.81638</w:t>
            </w:r>
          </w:p>
        </w:tc>
        <w:tc>
          <w:tcPr>
            <w:tcW w:w="2393" w:type="dxa"/>
            <w:vAlign w:val="bottom"/>
          </w:tcPr>
          <w:p w:rsidR="0073799A" w:rsidRPr="002164D8" w:rsidRDefault="0073799A" w:rsidP="0073799A">
            <w:pPr>
              <w:jc w:val="right"/>
              <w:rPr>
                <w:color w:val="000000"/>
                <w:szCs w:val="28"/>
              </w:rPr>
            </w:pPr>
            <w:r w:rsidRPr="002164D8">
              <w:rPr>
                <w:color w:val="000000"/>
                <w:szCs w:val="28"/>
              </w:rPr>
              <w:t>14.11895</w:t>
            </w:r>
          </w:p>
        </w:tc>
      </w:tr>
      <w:tr w:rsidR="0073799A" w:rsidRPr="002164D8" w:rsidTr="00FF77D5">
        <w:trPr>
          <w:jc w:val="center"/>
        </w:trPr>
        <w:tc>
          <w:tcPr>
            <w:tcW w:w="2392" w:type="dxa"/>
          </w:tcPr>
          <w:p w:rsidR="0073799A" w:rsidRPr="002164D8" w:rsidRDefault="0073799A" w:rsidP="0073799A">
            <w:pPr>
              <w:rPr>
                <w:szCs w:val="28"/>
                <w:lang w:val="en-US"/>
              </w:rPr>
            </w:pPr>
            <w:r w:rsidRPr="002164D8">
              <w:rPr>
                <w:szCs w:val="28"/>
              </w:rPr>
              <w:t>1</w:t>
            </w:r>
            <w:r w:rsidRPr="002164D8">
              <w:rPr>
                <w:szCs w:val="28"/>
                <w:lang w:val="en-US"/>
              </w:rPr>
              <w:t>.97</w:t>
            </w:r>
          </w:p>
        </w:tc>
        <w:tc>
          <w:tcPr>
            <w:tcW w:w="2393" w:type="dxa"/>
            <w:vAlign w:val="bottom"/>
          </w:tcPr>
          <w:p w:rsidR="0073799A" w:rsidRPr="002164D8" w:rsidRDefault="0073799A" w:rsidP="0073799A">
            <w:pPr>
              <w:jc w:val="right"/>
              <w:rPr>
                <w:color w:val="000000"/>
                <w:szCs w:val="28"/>
              </w:rPr>
            </w:pPr>
            <w:r w:rsidRPr="002164D8">
              <w:rPr>
                <w:color w:val="000000"/>
                <w:szCs w:val="28"/>
              </w:rPr>
              <w:t>7.023346</w:t>
            </w:r>
          </w:p>
        </w:tc>
        <w:tc>
          <w:tcPr>
            <w:tcW w:w="2393" w:type="dxa"/>
            <w:vAlign w:val="bottom"/>
          </w:tcPr>
          <w:p w:rsidR="0073799A" w:rsidRPr="002164D8" w:rsidRDefault="0073799A" w:rsidP="0073799A">
            <w:pPr>
              <w:jc w:val="right"/>
              <w:rPr>
                <w:color w:val="000000"/>
                <w:szCs w:val="28"/>
              </w:rPr>
            </w:pPr>
            <w:r w:rsidRPr="002164D8">
              <w:rPr>
                <w:color w:val="000000"/>
                <w:szCs w:val="28"/>
              </w:rPr>
              <w:t>8.465441</w:t>
            </w:r>
          </w:p>
        </w:tc>
      </w:tr>
      <w:tr w:rsidR="0073799A" w:rsidRPr="002164D8" w:rsidTr="00FF77D5">
        <w:trPr>
          <w:jc w:val="center"/>
        </w:trPr>
        <w:tc>
          <w:tcPr>
            <w:tcW w:w="2392" w:type="dxa"/>
          </w:tcPr>
          <w:p w:rsidR="0073799A" w:rsidRPr="002164D8" w:rsidRDefault="0073799A" w:rsidP="0073799A">
            <w:pPr>
              <w:rPr>
                <w:szCs w:val="28"/>
                <w:lang w:val="en-US"/>
              </w:rPr>
            </w:pPr>
            <w:r w:rsidRPr="002164D8">
              <w:rPr>
                <w:szCs w:val="28"/>
              </w:rPr>
              <w:t>1</w:t>
            </w:r>
            <w:r w:rsidRPr="002164D8">
              <w:rPr>
                <w:szCs w:val="28"/>
                <w:lang w:val="en-US"/>
              </w:rPr>
              <w:t>.98</w:t>
            </w:r>
          </w:p>
        </w:tc>
        <w:tc>
          <w:tcPr>
            <w:tcW w:w="2393" w:type="dxa"/>
            <w:vAlign w:val="bottom"/>
          </w:tcPr>
          <w:p w:rsidR="0073799A" w:rsidRPr="002164D8" w:rsidRDefault="0073799A" w:rsidP="0073799A">
            <w:pPr>
              <w:jc w:val="right"/>
              <w:rPr>
                <w:color w:val="000000"/>
                <w:szCs w:val="28"/>
              </w:rPr>
            </w:pPr>
            <w:r w:rsidRPr="002164D8">
              <w:rPr>
                <w:color w:val="000000"/>
                <w:szCs w:val="28"/>
              </w:rPr>
              <w:t>3.151811</w:t>
            </w:r>
          </w:p>
        </w:tc>
        <w:tc>
          <w:tcPr>
            <w:tcW w:w="2393" w:type="dxa"/>
            <w:vAlign w:val="bottom"/>
          </w:tcPr>
          <w:p w:rsidR="0073799A" w:rsidRPr="002164D8" w:rsidRDefault="0073799A" w:rsidP="0073799A">
            <w:pPr>
              <w:jc w:val="right"/>
              <w:rPr>
                <w:color w:val="000000"/>
                <w:szCs w:val="28"/>
              </w:rPr>
            </w:pPr>
            <w:r w:rsidRPr="002164D8">
              <w:rPr>
                <w:color w:val="000000"/>
                <w:szCs w:val="28"/>
              </w:rPr>
              <w:t>4.985602</w:t>
            </w:r>
          </w:p>
        </w:tc>
      </w:tr>
      <w:tr w:rsidR="0073799A" w:rsidRPr="002164D8" w:rsidTr="00FF77D5">
        <w:trPr>
          <w:jc w:val="center"/>
        </w:trPr>
        <w:tc>
          <w:tcPr>
            <w:tcW w:w="2392" w:type="dxa"/>
          </w:tcPr>
          <w:p w:rsidR="0073799A" w:rsidRPr="002164D8" w:rsidRDefault="0073799A" w:rsidP="0073799A">
            <w:pPr>
              <w:rPr>
                <w:szCs w:val="28"/>
                <w:lang w:val="en-US"/>
              </w:rPr>
            </w:pPr>
            <w:r w:rsidRPr="002164D8">
              <w:rPr>
                <w:szCs w:val="28"/>
              </w:rPr>
              <w:t>1</w:t>
            </w:r>
            <w:r w:rsidRPr="002164D8">
              <w:rPr>
                <w:szCs w:val="28"/>
                <w:lang w:val="en-US"/>
              </w:rPr>
              <w:t>.99</w:t>
            </w:r>
          </w:p>
        </w:tc>
        <w:tc>
          <w:tcPr>
            <w:tcW w:w="2393" w:type="dxa"/>
            <w:vAlign w:val="bottom"/>
          </w:tcPr>
          <w:p w:rsidR="0073799A" w:rsidRPr="002164D8" w:rsidRDefault="0073799A" w:rsidP="0073799A">
            <w:pPr>
              <w:jc w:val="right"/>
              <w:rPr>
                <w:color w:val="000000"/>
                <w:szCs w:val="28"/>
              </w:rPr>
            </w:pPr>
            <w:r w:rsidRPr="002164D8">
              <w:rPr>
                <w:color w:val="000000"/>
                <w:szCs w:val="28"/>
              </w:rPr>
              <w:t>1.435583</w:t>
            </w:r>
          </w:p>
        </w:tc>
        <w:tc>
          <w:tcPr>
            <w:tcW w:w="2393" w:type="dxa"/>
            <w:vAlign w:val="bottom"/>
          </w:tcPr>
          <w:p w:rsidR="0073799A" w:rsidRPr="002164D8" w:rsidRDefault="0073799A" w:rsidP="0073799A">
            <w:pPr>
              <w:jc w:val="right"/>
              <w:rPr>
                <w:color w:val="000000"/>
                <w:szCs w:val="28"/>
              </w:rPr>
            </w:pPr>
            <w:r w:rsidRPr="002164D8">
              <w:rPr>
                <w:color w:val="000000"/>
                <w:szCs w:val="28"/>
              </w:rPr>
              <w:t>1.570283</w:t>
            </w:r>
          </w:p>
        </w:tc>
      </w:tr>
    </w:tbl>
    <w:p w:rsidR="0073799A" w:rsidRPr="002164D8" w:rsidRDefault="0073799A" w:rsidP="0073799A">
      <w:pPr>
        <w:rPr>
          <w:szCs w:val="28"/>
          <w:lang w:val="en-US"/>
        </w:rPr>
      </w:pPr>
    </w:p>
    <w:p w:rsidR="0073799A" w:rsidRDefault="0073799A" w:rsidP="00FF77D5">
      <w:pPr>
        <w:jc w:val="center"/>
        <w:rPr>
          <w:szCs w:val="28"/>
        </w:rPr>
      </w:pPr>
      <w:r w:rsidRPr="002164D8">
        <w:rPr>
          <w:noProof/>
          <w:szCs w:val="28"/>
          <w:lang w:val="ru-RU" w:eastAsia="ru-RU"/>
        </w:rPr>
        <w:drawing>
          <wp:inline distT="0" distB="0" distL="0" distR="0" wp14:anchorId="27C8F794" wp14:editId="63CEBC3C">
            <wp:extent cx="4572000" cy="2743200"/>
            <wp:effectExtent l="0" t="0" r="19050" b="19050"/>
            <wp:docPr id="468" name="Диаграмма 468"/>
            <wp:cNvGraphicFramePr/>
            <a:graphic xmlns:a="http://schemas.openxmlformats.org/drawingml/2006/main">
              <a:graphicData uri="http://schemas.openxmlformats.org/drawingml/2006/chart">
                <c:chart xmlns:c="http://schemas.openxmlformats.org/drawingml/2006/chart" xmlns:r="http://schemas.openxmlformats.org/officeDocument/2006/relationships" r:id="rId564"/>
              </a:graphicData>
            </a:graphic>
          </wp:inline>
        </w:drawing>
      </w:r>
    </w:p>
    <w:p w:rsidR="00CE6030" w:rsidRDefault="00E418D2" w:rsidP="00FF77D5">
      <w:pPr>
        <w:jc w:val="center"/>
      </w:pPr>
      <w:r>
        <w:rPr>
          <w:szCs w:val="28"/>
        </w:rPr>
        <w:t>Графік 5.3.3</w:t>
      </w:r>
    </w:p>
    <w:p w:rsidR="00CE6030" w:rsidRDefault="00CE6030" w:rsidP="00FF77D5">
      <w:pPr>
        <w:jc w:val="center"/>
      </w:pPr>
    </w:p>
    <w:p w:rsidR="00CE6030" w:rsidRDefault="00CE6030" w:rsidP="00FF77D5">
      <w:pPr>
        <w:jc w:val="center"/>
      </w:pPr>
    </w:p>
    <w:p w:rsidR="00CE6030" w:rsidRDefault="00CE6030" w:rsidP="00FF77D5">
      <w:pPr>
        <w:jc w:val="center"/>
      </w:pPr>
    </w:p>
    <w:p w:rsidR="00CE6030" w:rsidRDefault="00CE6030" w:rsidP="00FF77D5">
      <w:pPr>
        <w:jc w:val="center"/>
      </w:pPr>
    </w:p>
    <w:p w:rsidR="00CE6030" w:rsidRPr="00CE6030" w:rsidRDefault="00CE6030" w:rsidP="00176121">
      <w:pPr>
        <w:ind w:left="1276"/>
        <w:jc w:val="left"/>
        <w:rPr>
          <w:szCs w:val="28"/>
        </w:rPr>
      </w:pPr>
      <w:r>
        <w:lastRenderedPageBreak/>
        <w:t>Таблиця</w:t>
      </w:r>
      <w:r w:rsidR="00176121">
        <w:t xml:space="preserve"> 5.3.4</w:t>
      </w:r>
    </w:p>
    <w:tbl>
      <w:tblPr>
        <w:tblStyle w:val="af4"/>
        <w:tblW w:w="0" w:type="auto"/>
        <w:jc w:val="center"/>
        <w:tblLook w:val="04A0" w:firstRow="1" w:lastRow="0" w:firstColumn="1" w:lastColumn="0" w:noHBand="0" w:noVBand="1"/>
      </w:tblPr>
      <w:tblGrid>
        <w:gridCol w:w="2392"/>
        <w:gridCol w:w="2393"/>
        <w:gridCol w:w="2393"/>
      </w:tblGrid>
      <w:tr w:rsidR="0073799A" w:rsidRPr="002164D8" w:rsidTr="00FF77D5">
        <w:trPr>
          <w:jc w:val="center"/>
        </w:trPr>
        <w:tc>
          <w:tcPr>
            <w:tcW w:w="2392"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FF77D5" w:rsidRPr="002164D8">
              <w:rPr>
                <w:szCs w:val="28"/>
                <w:lang w:val="en-US"/>
              </w:rPr>
              <w:t>Length</w:t>
            </w:r>
            <w:r w:rsidRPr="002164D8">
              <w:rPr>
                <w:szCs w:val="28"/>
              </w:rPr>
              <w:t xml:space="preserve"> </w:t>
            </w:r>
          </w:p>
        </w:tc>
        <w:tc>
          <w:tcPr>
            <w:tcW w:w="2393" w:type="dxa"/>
          </w:tcPr>
          <w:p w:rsidR="0073799A" w:rsidRPr="002164D8" w:rsidRDefault="0073799A" w:rsidP="0073799A">
            <w:pPr>
              <w:tabs>
                <w:tab w:val="left" w:pos="5291"/>
              </w:tabs>
              <w:rPr>
                <w:szCs w:val="28"/>
                <w:lang w:val="en-US"/>
              </w:rPr>
            </w:pPr>
            <w:r w:rsidRPr="002164D8">
              <w:rPr>
                <w:position w:val="-6"/>
                <w:szCs w:val="28"/>
              </w:rPr>
              <w:object w:dxaOrig="660" w:dyaOrig="320">
                <v:shape id="_x0000_i1190" type="#_x0000_t75" style="width:33pt;height:15.75pt" o:ole="">
                  <v:imagedata r:id="rId553" o:title=""/>
                </v:shape>
                <o:OLEObject Type="Embed" ProgID="Equation.DSMT4" ShapeID="_x0000_i1190" DrawAspect="Content" ObjectID="_1685271976" r:id="rId565"/>
              </w:object>
            </w:r>
          </w:p>
        </w:tc>
        <w:tc>
          <w:tcPr>
            <w:tcW w:w="2393" w:type="dxa"/>
          </w:tcPr>
          <w:p w:rsidR="0073799A" w:rsidRPr="002164D8" w:rsidRDefault="0073799A" w:rsidP="0073799A">
            <w:pPr>
              <w:tabs>
                <w:tab w:val="left" w:pos="5291"/>
              </w:tabs>
              <w:rPr>
                <w:szCs w:val="28"/>
                <w:lang w:val="en-US"/>
              </w:rPr>
            </w:pPr>
            <w:r w:rsidRPr="002164D8">
              <w:rPr>
                <w:position w:val="-12"/>
                <w:szCs w:val="28"/>
              </w:rPr>
              <w:object w:dxaOrig="859" w:dyaOrig="380">
                <v:shape id="_x0000_i1191" type="#_x0000_t75" style="width:42.75pt;height:19.5pt" o:ole="">
                  <v:imagedata r:id="rId555" o:title=""/>
                </v:shape>
                <o:OLEObject Type="Embed" ProgID="Equation.DSMT4" ShapeID="_x0000_i1191" DrawAspect="Content" ObjectID="_1685271977" r:id="rId566"/>
              </w:objec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3.01</w:t>
            </w:r>
          </w:p>
        </w:tc>
        <w:tc>
          <w:tcPr>
            <w:tcW w:w="2393" w:type="dxa"/>
            <w:vAlign w:val="bottom"/>
          </w:tcPr>
          <w:p w:rsidR="0073799A" w:rsidRPr="002164D8" w:rsidRDefault="0073799A" w:rsidP="0073799A">
            <w:pPr>
              <w:jc w:val="right"/>
              <w:rPr>
                <w:color w:val="000000"/>
                <w:szCs w:val="28"/>
              </w:rPr>
            </w:pPr>
            <w:r w:rsidRPr="002164D8">
              <w:rPr>
                <w:color w:val="000000"/>
                <w:szCs w:val="28"/>
              </w:rPr>
              <w:t>48.54369</w:t>
            </w:r>
          </w:p>
        </w:tc>
        <w:tc>
          <w:tcPr>
            <w:tcW w:w="2393" w:type="dxa"/>
            <w:vAlign w:val="bottom"/>
          </w:tcPr>
          <w:p w:rsidR="0073799A" w:rsidRPr="002164D8" w:rsidRDefault="0073799A" w:rsidP="0073799A">
            <w:pPr>
              <w:jc w:val="right"/>
              <w:rPr>
                <w:color w:val="000000"/>
                <w:szCs w:val="28"/>
              </w:rPr>
            </w:pPr>
            <w:r w:rsidRPr="002164D8">
              <w:rPr>
                <w:color w:val="000000"/>
                <w:szCs w:val="28"/>
              </w:rPr>
              <w:t>16.86133</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3.02</w:t>
            </w:r>
          </w:p>
        </w:tc>
        <w:tc>
          <w:tcPr>
            <w:tcW w:w="2393" w:type="dxa"/>
            <w:vAlign w:val="bottom"/>
          </w:tcPr>
          <w:p w:rsidR="0073799A" w:rsidRPr="002164D8" w:rsidRDefault="0073799A" w:rsidP="0073799A">
            <w:pPr>
              <w:jc w:val="right"/>
              <w:rPr>
                <w:color w:val="000000"/>
                <w:szCs w:val="28"/>
              </w:rPr>
            </w:pPr>
            <w:r w:rsidRPr="002164D8">
              <w:rPr>
                <w:color w:val="000000"/>
                <w:szCs w:val="28"/>
              </w:rPr>
              <w:t>4.673744</w:t>
            </w:r>
          </w:p>
        </w:tc>
        <w:tc>
          <w:tcPr>
            <w:tcW w:w="2393" w:type="dxa"/>
            <w:vAlign w:val="bottom"/>
          </w:tcPr>
          <w:p w:rsidR="0073799A" w:rsidRPr="002164D8" w:rsidRDefault="0073799A" w:rsidP="0073799A">
            <w:pPr>
              <w:jc w:val="right"/>
              <w:rPr>
                <w:color w:val="000000"/>
                <w:szCs w:val="28"/>
              </w:rPr>
            </w:pPr>
            <w:r w:rsidRPr="002164D8">
              <w:rPr>
                <w:color w:val="000000"/>
                <w:szCs w:val="28"/>
              </w:rPr>
              <w:t>6.696649</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3.03</w:t>
            </w:r>
          </w:p>
        </w:tc>
        <w:tc>
          <w:tcPr>
            <w:tcW w:w="2393" w:type="dxa"/>
            <w:vAlign w:val="bottom"/>
          </w:tcPr>
          <w:p w:rsidR="0073799A" w:rsidRPr="002164D8" w:rsidRDefault="0073799A" w:rsidP="0073799A">
            <w:pPr>
              <w:jc w:val="right"/>
              <w:rPr>
                <w:color w:val="000000"/>
                <w:szCs w:val="28"/>
              </w:rPr>
            </w:pPr>
            <w:r w:rsidRPr="002164D8">
              <w:rPr>
                <w:color w:val="000000"/>
                <w:szCs w:val="28"/>
              </w:rPr>
              <w:t>9.386667</w:t>
            </w:r>
          </w:p>
        </w:tc>
        <w:tc>
          <w:tcPr>
            <w:tcW w:w="2393" w:type="dxa"/>
            <w:vAlign w:val="bottom"/>
          </w:tcPr>
          <w:p w:rsidR="0073799A" w:rsidRPr="002164D8" w:rsidRDefault="0073799A" w:rsidP="0073799A">
            <w:pPr>
              <w:jc w:val="right"/>
              <w:rPr>
                <w:color w:val="000000"/>
                <w:szCs w:val="28"/>
              </w:rPr>
            </w:pPr>
            <w:r w:rsidRPr="002164D8">
              <w:rPr>
                <w:color w:val="000000"/>
                <w:szCs w:val="28"/>
              </w:rPr>
              <w:t>9.725114</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3.04</w:t>
            </w:r>
          </w:p>
        </w:tc>
        <w:tc>
          <w:tcPr>
            <w:tcW w:w="2393" w:type="dxa"/>
            <w:vAlign w:val="bottom"/>
          </w:tcPr>
          <w:p w:rsidR="0073799A" w:rsidRPr="002164D8" w:rsidRDefault="0073799A" w:rsidP="0073799A">
            <w:pPr>
              <w:jc w:val="right"/>
              <w:rPr>
                <w:color w:val="000000"/>
                <w:szCs w:val="28"/>
              </w:rPr>
            </w:pPr>
            <w:r w:rsidRPr="002164D8">
              <w:rPr>
                <w:color w:val="000000"/>
                <w:szCs w:val="28"/>
              </w:rPr>
              <w:t>5.38884</w:t>
            </w:r>
          </w:p>
        </w:tc>
        <w:tc>
          <w:tcPr>
            <w:tcW w:w="2393" w:type="dxa"/>
            <w:vAlign w:val="bottom"/>
          </w:tcPr>
          <w:p w:rsidR="0073799A" w:rsidRPr="002164D8" w:rsidRDefault="0073799A" w:rsidP="0073799A">
            <w:pPr>
              <w:jc w:val="right"/>
              <w:rPr>
                <w:color w:val="000000"/>
                <w:szCs w:val="28"/>
              </w:rPr>
            </w:pPr>
            <w:r w:rsidRPr="002164D8">
              <w:rPr>
                <w:color w:val="000000"/>
                <w:szCs w:val="28"/>
              </w:rPr>
              <w:t>7.314953</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2.99</w:t>
            </w:r>
          </w:p>
        </w:tc>
        <w:tc>
          <w:tcPr>
            <w:tcW w:w="2393" w:type="dxa"/>
            <w:vAlign w:val="bottom"/>
          </w:tcPr>
          <w:p w:rsidR="0073799A" w:rsidRPr="002164D8" w:rsidRDefault="0073799A" w:rsidP="0073799A">
            <w:pPr>
              <w:jc w:val="right"/>
              <w:rPr>
                <w:color w:val="000000"/>
                <w:szCs w:val="28"/>
              </w:rPr>
            </w:pPr>
            <w:r w:rsidRPr="002164D8">
              <w:rPr>
                <w:color w:val="000000"/>
                <w:szCs w:val="28"/>
              </w:rPr>
              <w:t>34.69728</w:t>
            </w:r>
          </w:p>
        </w:tc>
        <w:tc>
          <w:tcPr>
            <w:tcW w:w="2393" w:type="dxa"/>
            <w:vAlign w:val="bottom"/>
          </w:tcPr>
          <w:p w:rsidR="0073799A" w:rsidRPr="002164D8" w:rsidRDefault="0073799A" w:rsidP="0073799A">
            <w:pPr>
              <w:jc w:val="right"/>
              <w:rPr>
                <w:color w:val="000000"/>
                <w:szCs w:val="28"/>
              </w:rPr>
            </w:pPr>
            <w:r w:rsidRPr="002164D8">
              <w:rPr>
                <w:color w:val="000000"/>
                <w:szCs w:val="28"/>
              </w:rPr>
              <w:t>15.40295</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2.98</w:t>
            </w:r>
          </w:p>
        </w:tc>
        <w:tc>
          <w:tcPr>
            <w:tcW w:w="2393" w:type="dxa"/>
            <w:vAlign w:val="bottom"/>
          </w:tcPr>
          <w:p w:rsidR="0073799A" w:rsidRPr="002164D8" w:rsidRDefault="0073799A" w:rsidP="0073799A">
            <w:pPr>
              <w:jc w:val="right"/>
              <w:rPr>
                <w:color w:val="000000"/>
                <w:szCs w:val="28"/>
              </w:rPr>
            </w:pPr>
            <w:r w:rsidRPr="002164D8">
              <w:rPr>
                <w:color w:val="000000"/>
                <w:szCs w:val="28"/>
              </w:rPr>
              <w:t>8.595238</w:t>
            </w:r>
          </w:p>
        </w:tc>
        <w:tc>
          <w:tcPr>
            <w:tcW w:w="2393" w:type="dxa"/>
            <w:vAlign w:val="bottom"/>
          </w:tcPr>
          <w:p w:rsidR="0073799A" w:rsidRPr="002164D8" w:rsidRDefault="0073799A" w:rsidP="0073799A">
            <w:pPr>
              <w:jc w:val="right"/>
              <w:rPr>
                <w:color w:val="000000"/>
                <w:szCs w:val="28"/>
              </w:rPr>
            </w:pPr>
            <w:r w:rsidRPr="002164D8">
              <w:rPr>
                <w:color w:val="000000"/>
                <w:szCs w:val="28"/>
              </w:rPr>
              <w:t>9.342579</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2.97</w:t>
            </w:r>
          </w:p>
        </w:tc>
        <w:tc>
          <w:tcPr>
            <w:tcW w:w="2393" w:type="dxa"/>
            <w:vAlign w:val="bottom"/>
          </w:tcPr>
          <w:p w:rsidR="0073799A" w:rsidRPr="002164D8" w:rsidRDefault="0073799A" w:rsidP="0073799A">
            <w:pPr>
              <w:jc w:val="right"/>
              <w:rPr>
                <w:color w:val="000000"/>
                <w:szCs w:val="28"/>
              </w:rPr>
            </w:pPr>
            <w:r w:rsidRPr="002164D8">
              <w:rPr>
                <w:color w:val="000000"/>
                <w:szCs w:val="28"/>
              </w:rPr>
              <w:t>9.386667</w:t>
            </w:r>
          </w:p>
        </w:tc>
        <w:tc>
          <w:tcPr>
            <w:tcW w:w="2393" w:type="dxa"/>
            <w:vAlign w:val="bottom"/>
          </w:tcPr>
          <w:p w:rsidR="0073799A" w:rsidRPr="002164D8" w:rsidRDefault="0073799A" w:rsidP="0073799A">
            <w:pPr>
              <w:jc w:val="right"/>
              <w:rPr>
                <w:color w:val="000000"/>
                <w:szCs w:val="28"/>
              </w:rPr>
            </w:pPr>
            <w:r w:rsidRPr="002164D8">
              <w:rPr>
                <w:color w:val="000000"/>
                <w:szCs w:val="28"/>
              </w:rPr>
              <w:t>9.725114</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2.96</w:t>
            </w:r>
          </w:p>
        </w:tc>
        <w:tc>
          <w:tcPr>
            <w:tcW w:w="2393" w:type="dxa"/>
            <w:vAlign w:val="bottom"/>
          </w:tcPr>
          <w:p w:rsidR="0073799A" w:rsidRPr="002164D8" w:rsidRDefault="0073799A" w:rsidP="0073799A">
            <w:pPr>
              <w:jc w:val="right"/>
              <w:rPr>
                <w:color w:val="000000"/>
                <w:szCs w:val="28"/>
              </w:rPr>
            </w:pPr>
            <w:r w:rsidRPr="002164D8">
              <w:rPr>
                <w:color w:val="000000"/>
                <w:szCs w:val="28"/>
              </w:rPr>
              <w:t>1.696598</w:t>
            </w:r>
          </w:p>
        </w:tc>
        <w:tc>
          <w:tcPr>
            <w:tcW w:w="2393" w:type="dxa"/>
            <w:vAlign w:val="bottom"/>
          </w:tcPr>
          <w:p w:rsidR="0073799A" w:rsidRPr="002164D8" w:rsidRDefault="0073799A" w:rsidP="0073799A">
            <w:pPr>
              <w:jc w:val="right"/>
              <w:rPr>
                <w:color w:val="000000"/>
                <w:szCs w:val="28"/>
              </w:rPr>
            </w:pPr>
            <w:r w:rsidRPr="002164D8">
              <w:rPr>
                <w:color w:val="000000"/>
                <w:szCs w:val="28"/>
              </w:rPr>
              <w:t>2.295789</w:t>
            </w:r>
          </w:p>
        </w:tc>
      </w:tr>
    </w:tbl>
    <w:p w:rsidR="0073799A" w:rsidRPr="002164D8" w:rsidRDefault="0073799A" w:rsidP="0073799A">
      <w:pPr>
        <w:rPr>
          <w:szCs w:val="28"/>
          <w:lang w:val="en-US"/>
        </w:rPr>
      </w:pPr>
    </w:p>
    <w:p w:rsidR="00176121" w:rsidRDefault="0073799A" w:rsidP="00176121">
      <w:pPr>
        <w:jc w:val="center"/>
        <w:rPr>
          <w:szCs w:val="28"/>
        </w:rPr>
      </w:pPr>
      <w:r w:rsidRPr="002164D8">
        <w:rPr>
          <w:noProof/>
          <w:szCs w:val="28"/>
          <w:lang w:val="ru-RU" w:eastAsia="ru-RU"/>
        </w:rPr>
        <w:drawing>
          <wp:inline distT="0" distB="0" distL="0" distR="0" wp14:anchorId="6E566F6F" wp14:editId="04FDDCCE">
            <wp:extent cx="4572000" cy="2743200"/>
            <wp:effectExtent l="0" t="0" r="19050" b="19050"/>
            <wp:docPr id="469" name="Диаграмма 469"/>
            <wp:cNvGraphicFramePr/>
            <a:graphic xmlns:a="http://schemas.openxmlformats.org/drawingml/2006/main">
              <a:graphicData uri="http://schemas.openxmlformats.org/drawingml/2006/chart">
                <c:chart xmlns:c="http://schemas.openxmlformats.org/drawingml/2006/chart" xmlns:r="http://schemas.openxmlformats.org/officeDocument/2006/relationships" r:id="rId567"/>
              </a:graphicData>
            </a:graphic>
          </wp:inline>
        </w:drawing>
      </w:r>
    </w:p>
    <w:p w:rsidR="00E418D2" w:rsidRPr="00176121" w:rsidRDefault="00E418D2" w:rsidP="00176121">
      <w:pPr>
        <w:jc w:val="center"/>
        <w:rPr>
          <w:szCs w:val="28"/>
        </w:rPr>
      </w:pPr>
      <w:r>
        <w:rPr>
          <w:szCs w:val="28"/>
        </w:rPr>
        <w:t>Графік 5.3.4</w:t>
      </w:r>
    </w:p>
    <w:p w:rsidR="0073799A" w:rsidRDefault="0073799A" w:rsidP="00176121">
      <w:pPr>
        <w:rPr>
          <w:szCs w:val="28"/>
        </w:rPr>
      </w:pPr>
      <w:r w:rsidRPr="002164D8">
        <w:rPr>
          <w:szCs w:val="28"/>
        </w:rPr>
        <w:t>Аналогічно з вікнами Hanning</w:t>
      </w:r>
    </w:p>
    <w:p w:rsidR="00866202" w:rsidRDefault="00866202" w:rsidP="00CE6030">
      <w:pPr>
        <w:jc w:val="right"/>
      </w:pPr>
    </w:p>
    <w:p w:rsidR="00176121" w:rsidRDefault="00176121" w:rsidP="00E418D2">
      <w:pPr>
        <w:ind w:left="0"/>
      </w:pPr>
    </w:p>
    <w:p w:rsidR="00E418D2" w:rsidRDefault="00E418D2" w:rsidP="00E418D2">
      <w:pPr>
        <w:ind w:left="0"/>
      </w:pPr>
    </w:p>
    <w:p w:rsidR="00CE6030" w:rsidRPr="00176121" w:rsidRDefault="00CE6030" w:rsidP="00176121">
      <w:pPr>
        <w:jc w:val="left"/>
        <w:rPr>
          <w:szCs w:val="28"/>
        </w:rPr>
      </w:pPr>
      <w:r>
        <w:lastRenderedPageBreak/>
        <w:t>Таблиця</w:t>
      </w:r>
      <w:r w:rsidR="00176121">
        <w:t xml:space="preserve"> 5.3.5</w:t>
      </w:r>
    </w:p>
    <w:tbl>
      <w:tblPr>
        <w:tblStyle w:val="af4"/>
        <w:tblW w:w="10210" w:type="dxa"/>
        <w:jc w:val="center"/>
        <w:tblInd w:w="3120" w:type="dxa"/>
        <w:tblLook w:val="04A0" w:firstRow="1" w:lastRow="0" w:firstColumn="1" w:lastColumn="0" w:noHBand="0" w:noVBand="1"/>
      </w:tblPr>
      <w:tblGrid>
        <w:gridCol w:w="574"/>
        <w:gridCol w:w="2299"/>
        <w:gridCol w:w="1099"/>
        <w:gridCol w:w="1418"/>
        <w:gridCol w:w="1096"/>
        <w:gridCol w:w="1365"/>
        <w:gridCol w:w="1368"/>
        <w:gridCol w:w="991"/>
      </w:tblGrid>
      <w:tr w:rsidR="0073799A" w:rsidRPr="002164D8" w:rsidTr="00866202">
        <w:trPr>
          <w:gridAfter w:val="6"/>
          <w:wAfter w:w="7337" w:type="dxa"/>
          <w:trHeight w:val="579"/>
          <w:jc w:val="center"/>
        </w:trPr>
        <w:tc>
          <w:tcPr>
            <w:tcW w:w="574" w:type="dxa"/>
          </w:tcPr>
          <w:p w:rsidR="0073799A" w:rsidRPr="002164D8" w:rsidRDefault="0073799A" w:rsidP="00FF77D5">
            <w:pPr>
              <w:ind w:left="65"/>
              <w:rPr>
                <w:szCs w:val="28"/>
                <w:vertAlign w:val="superscript"/>
                <w:lang w:val="en-US"/>
              </w:rPr>
            </w:pPr>
            <w:r w:rsidRPr="002164D8">
              <w:rPr>
                <w:szCs w:val="28"/>
                <w:lang w:val="en-US"/>
              </w:rPr>
              <w:t>A</w:t>
            </w:r>
            <w:r w:rsidRPr="002164D8">
              <w:rPr>
                <w:szCs w:val="28"/>
                <w:vertAlign w:val="superscript"/>
                <w:lang w:val="en-US"/>
              </w:rPr>
              <w:t>2</w:t>
            </w:r>
          </w:p>
        </w:tc>
        <w:tc>
          <w:tcPr>
            <w:tcW w:w="2299" w:type="dxa"/>
          </w:tcPr>
          <w:p w:rsidR="0073799A" w:rsidRPr="002164D8" w:rsidRDefault="0073799A" w:rsidP="00FF77D5">
            <w:pPr>
              <w:ind w:left="0"/>
              <w:rPr>
                <w:szCs w:val="28"/>
                <w:lang w:val="en-US"/>
              </w:rPr>
            </w:pPr>
            <w:r w:rsidRPr="002164D8">
              <w:rPr>
                <w:szCs w:val="28"/>
                <w:lang w:val="en-US"/>
              </w:rPr>
              <w:t>Windows</w:t>
            </w:r>
            <w:r w:rsidR="00866202">
              <w:rPr>
                <w:szCs w:val="28"/>
              </w:rPr>
              <w:t xml:space="preserve"> </w:t>
            </w:r>
            <w:r w:rsidR="00FF77D5" w:rsidRPr="002164D8">
              <w:rPr>
                <w:szCs w:val="28"/>
                <w:lang w:val="en-US"/>
              </w:rPr>
              <w:t>Length</w:t>
            </w:r>
            <w:r w:rsidRPr="002164D8">
              <w:rPr>
                <w:szCs w:val="28"/>
              </w:rPr>
              <w:t xml:space="preserve"> </w:t>
            </w:r>
          </w:p>
        </w:tc>
      </w:tr>
      <w:tr w:rsidR="0073799A" w:rsidRPr="002164D8" w:rsidTr="00866202">
        <w:trPr>
          <w:jc w:val="center"/>
        </w:trPr>
        <w:tc>
          <w:tcPr>
            <w:tcW w:w="574" w:type="dxa"/>
            <w:vMerge w:val="restart"/>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1.01</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0.1225</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0.9025</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0.49</w:t>
            </w:r>
          </w:p>
        </w:tc>
        <w:tc>
          <w:tcPr>
            <w:tcW w:w="1365" w:type="dxa"/>
            <w:vAlign w:val="bottom"/>
          </w:tcPr>
          <w:p w:rsidR="0073799A" w:rsidRPr="002164D8" w:rsidRDefault="0073799A" w:rsidP="00FF77D5">
            <w:pPr>
              <w:ind w:left="-8"/>
              <w:jc w:val="right"/>
              <w:rPr>
                <w:color w:val="000000"/>
                <w:szCs w:val="28"/>
              </w:rPr>
            </w:pPr>
            <w:r w:rsidRPr="002164D8">
              <w:rPr>
                <w:color w:val="000000"/>
                <w:szCs w:val="28"/>
              </w:rPr>
              <w:t>0.0225</w:t>
            </w:r>
          </w:p>
        </w:tc>
        <w:tc>
          <w:tcPr>
            <w:tcW w:w="1368" w:type="dxa"/>
            <w:vAlign w:val="bottom"/>
          </w:tcPr>
          <w:p w:rsidR="0073799A" w:rsidRPr="002164D8" w:rsidRDefault="0073799A" w:rsidP="00FF77D5">
            <w:pPr>
              <w:ind w:left="0"/>
              <w:jc w:val="right"/>
              <w:rPr>
                <w:color w:val="000000"/>
                <w:szCs w:val="28"/>
              </w:rPr>
            </w:pPr>
            <w:r w:rsidRPr="002164D8">
              <w:rPr>
                <w:color w:val="000000"/>
                <w:szCs w:val="28"/>
              </w:rPr>
              <w:t>0.01</w:t>
            </w:r>
          </w:p>
        </w:tc>
        <w:tc>
          <w:tcPr>
            <w:tcW w:w="991" w:type="dxa"/>
            <w:vAlign w:val="bottom"/>
          </w:tcPr>
          <w:p w:rsidR="0073799A" w:rsidRPr="002164D8" w:rsidRDefault="0073799A" w:rsidP="00FF77D5">
            <w:pPr>
              <w:ind w:left="5"/>
              <w:jc w:val="right"/>
              <w:rPr>
                <w:color w:val="000000"/>
                <w:szCs w:val="28"/>
                <w:highlight w:val="yellow"/>
              </w:rPr>
            </w:pPr>
          </w:p>
        </w:tc>
      </w:tr>
      <w:tr w:rsidR="0073799A" w:rsidRPr="002164D8" w:rsidTr="00866202">
        <w:trPr>
          <w:jc w:val="center"/>
        </w:trPr>
        <w:tc>
          <w:tcPr>
            <w:tcW w:w="574" w:type="dxa"/>
            <w:vMerge/>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1.02</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0.01</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0.1225</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0.9025</w:t>
            </w:r>
          </w:p>
        </w:tc>
        <w:tc>
          <w:tcPr>
            <w:tcW w:w="1365" w:type="dxa"/>
            <w:vAlign w:val="bottom"/>
          </w:tcPr>
          <w:p w:rsidR="0073799A" w:rsidRPr="002164D8" w:rsidRDefault="0073799A" w:rsidP="00FF77D5">
            <w:pPr>
              <w:ind w:left="-8"/>
              <w:jc w:val="right"/>
              <w:rPr>
                <w:color w:val="000000"/>
                <w:szCs w:val="28"/>
              </w:rPr>
            </w:pPr>
            <w:r w:rsidRPr="002164D8">
              <w:rPr>
                <w:color w:val="000000"/>
                <w:szCs w:val="28"/>
              </w:rPr>
              <w:t>0.49</w:t>
            </w:r>
          </w:p>
        </w:tc>
        <w:tc>
          <w:tcPr>
            <w:tcW w:w="1368" w:type="dxa"/>
            <w:vAlign w:val="bottom"/>
          </w:tcPr>
          <w:p w:rsidR="0073799A" w:rsidRPr="002164D8" w:rsidRDefault="0073799A" w:rsidP="00FF77D5">
            <w:pPr>
              <w:ind w:left="0"/>
              <w:jc w:val="right"/>
              <w:rPr>
                <w:color w:val="000000"/>
                <w:szCs w:val="28"/>
              </w:rPr>
            </w:pPr>
            <w:r w:rsidRPr="002164D8">
              <w:rPr>
                <w:color w:val="000000"/>
                <w:szCs w:val="28"/>
              </w:rPr>
              <w:t>0.0144</w:t>
            </w:r>
          </w:p>
        </w:tc>
        <w:tc>
          <w:tcPr>
            <w:tcW w:w="991" w:type="dxa"/>
            <w:vAlign w:val="bottom"/>
          </w:tcPr>
          <w:p w:rsidR="0073799A" w:rsidRPr="002164D8" w:rsidRDefault="0073799A" w:rsidP="00FF77D5">
            <w:pPr>
              <w:ind w:left="5"/>
              <w:rPr>
                <w:color w:val="000000"/>
                <w:szCs w:val="28"/>
                <w:highlight w:val="yellow"/>
              </w:rPr>
            </w:pPr>
          </w:p>
        </w:tc>
      </w:tr>
      <w:tr w:rsidR="0073799A" w:rsidRPr="002164D8" w:rsidTr="00866202">
        <w:trPr>
          <w:jc w:val="center"/>
        </w:trPr>
        <w:tc>
          <w:tcPr>
            <w:tcW w:w="574" w:type="dxa"/>
            <w:vMerge/>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1.03</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0.01</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0.49</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0.9025</w:t>
            </w:r>
          </w:p>
        </w:tc>
        <w:tc>
          <w:tcPr>
            <w:tcW w:w="1365" w:type="dxa"/>
            <w:vAlign w:val="bottom"/>
          </w:tcPr>
          <w:p w:rsidR="0073799A" w:rsidRPr="002164D8" w:rsidRDefault="0073799A" w:rsidP="00FF77D5">
            <w:pPr>
              <w:ind w:left="-8"/>
              <w:jc w:val="right"/>
              <w:rPr>
                <w:color w:val="000000"/>
                <w:szCs w:val="28"/>
              </w:rPr>
            </w:pPr>
            <w:r w:rsidRPr="002164D8">
              <w:rPr>
                <w:color w:val="000000"/>
                <w:szCs w:val="28"/>
              </w:rPr>
              <w:t>0.09</w:t>
            </w:r>
          </w:p>
        </w:tc>
        <w:tc>
          <w:tcPr>
            <w:tcW w:w="1368" w:type="dxa"/>
            <w:vAlign w:val="bottom"/>
          </w:tcPr>
          <w:p w:rsidR="0073799A" w:rsidRPr="002164D8" w:rsidRDefault="0073799A" w:rsidP="00FF77D5">
            <w:pPr>
              <w:ind w:left="0"/>
              <w:jc w:val="right"/>
              <w:rPr>
                <w:color w:val="000000"/>
                <w:szCs w:val="28"/>
              </w:rPr>
            </w:pPr>
            <w:r w:rsidRPr="002164D8">
              <w:rPr>
                <w:color w:val="000000"/>
                <w:szCs w:val="28"/>
              </w:rPr>
              <w:t>0.01</w:t>
            </w:r>
          </w:p>
        </w:tc>
        <w:tc>
          <w:tcPr>
            <w:tcW w:w="991" w:type="dxa"/>
            <w:vAlign w:val="bottom"/>
          </w:tcPr>
          <w:p w:rsidR="0073799A" w:rsidRPr="002164D8" w:rsidRDefault="0073799A" w:rsidP="00FF77D5">
            <w:pPr>
              <w:ind w:left="5"/>
              <w:rPr>
                <w:color w:val="000000"/>
                <w:szCs w:val="28"/>
                <w:highlight w:val="yellow"/>
              </w:rPr>
            </w:pPr>
          </w:p>
        </w:tc>
      </w:tr>
      <w:tr w:rsidR="0073799A" w:rsidRPr="002164D8" w:rsidTr="00866202">
        <w:trPr>
          <w:trHeight w:val="349"/>
          <w:jc w:val="center"/>
        </w:trPr>
        <w:tc>
          <w:tcPr>
            <w:tcW w:w="574" w:type="dxa"/>
            <w:vMerge/>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1.04</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0.25</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1</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0.25</w:t>
            </w:r>
          </w:p>
        </w:tc>
        <w:tc>
          <w:tcPr>
            <w:tcW w:w="1365" w:type="dxa"/>
            <w:vAlign w:val="bottom"/>
          </w:tcPr>
          <w:p w:rsidR="0073799A" w:rsidRPr="002164D8" w:rsidRDefault="0073799A" w:rsidP="00FF77D5">
            <w:pPr>
              <w:ind w:left="-8"/>
              <w:rPr>
                <w:color w:val="000000"/>
                <w:szCs w:val="28"/>
              </w:rPr>
            </w:pPr>
          </w:p>
        </w:tc>
        <w:tc>
          <w:tcPr>
            <w:tcW w:w="1368" w:type="dxa"/>
            <w:vAlign w:val="bottom"/>
          </w:tcPr>
          <w:p w:rsidR="0073799A" w:rsidRPr="002164D8" w:rsidRDefault="0073799A" w:rsidP="00FF77D5">
            <w:pPr>
              <w:ind w:left="0"/>
              <w:rPr>
                <w:color w:val="000000"/>
                <w:szCs w:val="28"/>
              </w:rPr>
            </w:pPr>
          </w:p>
        </w:tc>
        <w:tc>
          <w:tcPr>
            <w:tcW w:w="991" w:type="dxa"/>
            <w:vAlign w:val="bottom"/>
          </w:tcPr>
          <w:p w:rsidR="0073799A" w:rsidRPr="002164D8" w:rsidRDefault="0073799A" w:rsidP="00FF77D5">
            <w:pPr>
              <w:ind w:left="5"/>
              <w:rPr>
                <w:color w:val="000000"/>
                <w:szCs w:val="28"/>
                <w:highlight w:val="yellow"/>
              </w:rPr>
            </w:pPr>
          </w:p>
        </w:tc>
      </w:tr>
      <w:tr w:rsidR="0073799A" w:rsidRPr="002164D8" w:rsidTr="00866202">
        <w:trPr>
          <w:jc w:val="center"/>
        </w:trPr>
        <w:tc>
          <w:tcPr>
            <w:tcW w:w="574" w:type="dxa"/>
            <w:vMerge/>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0.96</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0.25</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1</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0.25</w:t>
            </w:r>
          </w:p>
        </w:tc>
        <w:tc>
          <w:tcPr>
            <w:tcW w:w="1365" w:type="dxa"/>
            <w:vAlign w:val="bottom"/>
          </w:tcPr>
          <w:p w:rsidR="0073799A" w:rsidRPr="002164D8" w:rsidRDefault="0073799A" w:rsidP="00FF77D5">
            <w:pPr>
              <w:ind w:left="-8"/>
              <w:rPr>
                <w:color w:val="000000"/>
                <w:szCs w:val="28"/>
              </w:rPr>
            </w:pPr>
          </w:p>
        </w:tc>
        <w:tc>
          <w:tcPr>
            <w:tcW w:w="1368" w:type="dxa"/>
            <w:vAlign w:val="bottom"/>
          </w:tcPr>
          <w:p w:rsidR="0073799A" w:rsidRPr="002164D8" w:rsidRDefault="0073799A" w:rsidP="00FF77D5">
            <w:pPr>
              <w:ind w:left="0"/>
              <w:rPr>
                <w:color w:val="000000"/>
                <w:szCs w:val="28"/>
              </w:rPr>
            </w:pPr>
          </w:p>
        </w:tc>
        <w:tc>
          <w:tcPr>
            <w:tcW w:w="991" w:type="dxa"/>
            <w:vAlign w:val="bottom"/>
          </w:tcPr>
          <w:p w:rsidR="0073799A" w:rsidRPr="002164D8" w:rsidRDefault="0073799A" w:rsidP="00FF77D5">
            <w:pPr>
              <w:ind w:left="5"/>
              <w:rPr>
                <w:color w:val="000000"/>
                <w:szCs w:val="28"/>
                <w:highlight w:val="yellow"/>
              </w:rPr>
            </w:pPr>
          </w:p>
        </w:tc>
      </w:tr>
      <w:tr w:rsidR="0073799A" w:rsidRPr="002164D8" w:rsidTr="00866202">
        <w:trPr>
          <w:jc w:val="center"/>
        </w:trPr>
        <w:tc>
          <w:tcPr>
            <w:tcW w:w="574" w:type="dxa"/>
            <w:vMerge/>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0.97</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0.0025</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0.1225</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0.9025</w:t>
            </w:r>
          </w:p>
        </w:tc>
        <w:tc>
          <w:tcPr>
            <w:tcW w:w="1365" w:type="dxa"/>
            <w:vAlign w:val="bottom"/>
          </w:tcPr>
          <w:p w:rsidR="0073799A" w:rsidRPr="002164D8" w:rsidRDefault="0073799A" w:rsidP="00FF77D5">
            <w:pPr>
              <w:ind w:left="-8"/>
              <w:jc w:val="right"/>
              <w:rPr>
                <w:color w:val="000000"/>
                <w:szCs w:val="28"/>
              </w:rPr>
            </w:pPr>
            <w:r w:rsidRPr="002164D8">
              <w:rPr>
                <w:color w:val="000000"/>
                <w:szCs w:val="28"/>
              </w:rPr>
              <w:t>0.49</w:t>
            </w:r>
          </w:p>
        </w:tc>
        <w:tc>
          <w:tcPr>
            <w:tcW w:w="1368" w:type="dxa"/>
            <w:vAlign w:val="bottom"/>
          </w:tcPr>
          <w:p w:rsidR="0073799A" w:rsidRPr="002164D8" w:rsidRDefault="0073799A" w:rsidP="00FF77D5">
            <w:pPr>
              <w:ind w:left="0"/>
              <w:jc w:val="right"/>
              <w:rPr>
                <w:color w:val="000000"/>
                <w:szCs w:val="28"/>
              </w:rPr>
            </w:pPr>
            <w:r w:rsidRPr="002164D8">
              <w:rPr>
                <w:color w:val="000000"/>
                <w:szCs w:val="28"/>
              </w:rPr>
              <w:t>0.01</w:t>
            </w:r>
          </w:p>
        </w:tc>
        <w:tc>
          <w:tcPr>
            <w:tcW w:w="991" w:type="dxa"/>
            <w:vAlign w:val="bottom"/>
          </w:tcPr>
          <w:p w:rsidR="0073799A" w:rsidRPr="002164D8" w:rsidRDefault="0073799A" w:rsidP="00FF77D5">
            <w:pPr>
              <w:ind w:left="5"/>
              <w:jc w:val="right"/>
              <w:rPr>
                <w:color w:val="000000"/>
                <w:szCs w:val="28"/>
              </w:rPr>
            </w:pPr>
            <w:r w:rsidRPr="002164D8">
              <w:rPr>
                <w:color w:val="000000"/>
                <w:szCs w:val="28"/>
              </w:rPr>
              <w:t>0.0025</w:t>
            </w:r>
          </w:p>
        </w:tc>
      </w:tr>
      <w:tr w:rsidR="0073799A" w:rsidRPr="002164D8" w:rsidTr="00866202">
        <w:trPr>
          <w:jc w:val="center"/>
        </w:trPr>
        <w:tc>
          <w:tcPr>
            <w:tcW w:w="574" w:type="dxa"/>
            <w:vMerge/>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0.98</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0.0025</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0.04</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0.7225</w:t>
            </w:r>
          </w:p>
        </w:tc>
        <w:tc>
          <w:tcPr>
            <w:tcW w:w="1365" w:type="dxa"/>
            <w:vAlign w:val="bottom"/>
          </w:tcPr>
          <w:p w:rsidR="0073799A" w:rsidRPr="002164D8" w:rsidRDefault="0073799A" w:rsidP="00FF77D5">
            <w:pPr>
              <w:ind w:left="-8"/>
              <w:jc w:val="right"/>
              <w:rPr>
                <w:color w:val="000000"/>
                <w:szCs w:val="28"/>
              </w:rPr>
            </w:pPr>
            <w:r w:rsidRPr="002164D8">
              <w:rPr>
                <w:color w:val="000000"/>
                <w:szCs w:val="28"/>
              </w:rPr>
              <w:t>0.7225</w:t>
            </w:r>
          </w:p>
        </w:tc>
        <w:tc>
          <w:tcPr>
            <w:tcW w:w="1368" w:type="dxa"/>
            <w:vAlign w:val="bottom"/>
          </w:tcPr>
          <w:p w:rsidR="0073799A" w:rsidRPr="002164D8" w:rsidRDefault="0073799A" w:rsidP="00FF77D5">
            <w:pPr>
              <w:ind w:left="0"/>
              <w:jc w:val="right"/>
              <w:rPr>
                <w:color w:val="000000"/>
                <w:szCs w:val="28"/>
              </w:rPr>
            </w:pPr>
            <w:r w:rsidRPr="002164D8">
              <w:rPr>
                <w:color w:val="000000"/>
                <w:szCs w:val="28"/>
              </w:rPr>
              <w:t>0.04</w:t>
            </w:r>
          </w:p>
        </w:tc>
        <w:tc>
          <w:tcPr>
            <w:tcW w:w="991" w:type="dxa"/>
            <w:vAlign w:val="bottom"/>
          </w:tcPr>
          <w:p w:rsidR="0073799A" w:rsidRPr="002164D8" w:rsidRDefault="0073799A" w:rsidP="00FF77D5">
            <w:pPr>
              <w:ind w:left="5"/>
              <w:jc w:val="right"/>
              <w:rPr>
                <w:color w:val="000000"/>
                <w:szCs w:val="28"/>
              </w:rPr>
            </w:pPr>
            <w:r w:rsidRPr="002164D8">
              <w:rPr>
                <w:color w:val="000000"/>
                <w:szCs w:val="28"/>
              </w:rPr>
              <w:t>0.0025</w:t>
            </w:r>
          </w:p>
        </w:tc>
      </w:tr>
      <w:tr w:rsidR="0073799A" w:rsidRPr="002164D8" w:rsidTr="00866202">
        <w:trPr>
          <w:trHeight w:val="363"/>
          <w:jc w:val="center"/>
        </w:trPr>
        <w:tc>
          <w:tcPr>
            <w:tcW w:w="574" w:type="dxa"/>
            <w:vMerge/>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0.99</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0.81</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0.49</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0.9025</w:t>
            </w:r>
          </w:p>
        </w:tc>
        <w:tc>
          <w:tcPr>
            <w:tcW w:w="1365" w:type="dxa"/>
            <w:vAlign w:val="bottom"/>
          </w:tcPr>
          <w:p w:rsidR="0073799A" w:rsidRPr="002164D8" w:rsidRDefault="0073799A" w:rsidP="00FF77D5">
            <w:pPr>
              <w:ind w:left="-8"/>
              <w:jc w:val="right"/>
              <w:rPr>
                <w:color w:val="000000"/>
                <w:szCs w:val="28"/>
              </w:rPr>
            </w:pPr>
            <w:r w:rsidRPr="002164D8">
              <w:rPr>
                <w:color w:val="000000"/>
                <w:szCs w:val="28"/>
              </w:rPr>
              <w:t>0.09</w:t>
            </w:r>
          </w:p>
        </w:tc>
        <w:tc>
          <w:tcPr>
            <w:tcW w:w="1368" w:type="dxa"/>
            <w:vAlign w:val="bottom"/>
          </w:tcPr>
          <w:p w:rsidR="0073799A" w:rsidRPr="002164D8" w:rsidRDefault="0073799A" w:rsidP="00FF77D5">
            <w:pPr>
              <w:ind w:left="0"/>
              <w:jc w:val="right"/>
              <w:rPr>
                <w:color w:val="000000"/>
                <w:szCs w:val="28"/>
              </w:rPr>
            </w:pPr>
            <w:r w:rsidRPr="002164D8">
              <w:rPr>
                <w:color w:val="000000"/>
                <w:szCs w:val="28"/>
              </w:rPr>
              <w:t>0.0025</w:t>
            </w:r>
          </w:p>
        </w:tc>
        <w:tc>
          <w:tcPr>
            <w:tcW w:w="991" w:type="dxa"/>
            <w:vAlign w:val="bottom"/>
          </w:tcPr>
          <w:p w:rsidR="0073799A" w:rsidRPr="002164D8" w:rsidRDefault="0073799A" w:rsidP="00FF77D5">
            <w:pPr>
              <w:ind w:left="5"/>
              <w:rPr>
                <w:color w:val="000000"/>
                <w:szCs w:val="28"/>
                <w:highlight w:val="yellow"/>
              </w:rPr>
            </w:pPr>
          </w:p>
        </w:tc>
      </w:tr>
      <w:tr w:rsidR="0073799A" w:rsidRPr="002164D8" w:rsidTr="00866202">
        <w:trPr>
          <w:jc w:val="center"/>
        </w:trPr>
        <w:tc>
          <w:tcPr>
            <w:tcW w:w="574" w:type="dxa"/>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2.01</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0.04</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0.25</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0.09</w:t>
            </w:r>
          </w:p>
        </w:tc>
        <w:tc>
          <w:tcPr>
            <w:tcW w:w="1365" w:type="dxa"/>
            <w:vAlign w:val="bottom"/>
          </w:tcPr>
          <w:p w:rsidR="0073799A" w:rsidRPr="002164D8" w:rsidRDefault="0073799A" w:rsidP="00FF77D5">
            <w:pPr>
              <w:ind w:left="-8"/>
              <w:rPr>
                <w:color w:val="000000"/>
                <w:szCs w:val="28"/>
              </w:rPr>
            </w:pPr>
          </w:p>
        </w:tc>
        <w:tc>
          <w:tcPr>
            <w:tcW w:w="1368" w:type="dxa"/>
            <w:vAlign w:val="bottom"/>
          </w:tcPr>
          <w:p w:rsidR="0073799A" w:rsidRPr="002164D8" w:rsidRDefault="0073799A" w:rsidP="00FF77D5">
            <w:pPr>
              <w:ind w:left="0"/>
              <w:rPr>
                <w:color w:val="000000"/>
                <w:szCs w:val="28"/>
              </w:rPr>
            </w:pPr>
          </w:p>
        </w:tc>
        <w:tc>
          <w:tcPr>
            <w:tcW w:w="991" w:type="dxa"/>
            <w:vAlign w:val="bottom"/>
          </w:tcPr>
          <w:p w:rsidR="0073799A" w:rsidRPr="002164D8" w:rsidRDefault="0073799A" w:rsidP="00FF77D5">
            <w:pPr>
              <w:ind w:left="5"/>
              <w:jc w:val="right"/>
              <w:rPr>
                <w:color w:val="000000"/>
                <w:szCs w:val="28"/>
              </w:rPr>
            </w:pPr>
          </w:p>
        </w:tc>
      </w:tr>
      <w:tr w:rsidR="0073799A" w:rsidRPr="002164D8" w:rsidTr="00866202">
        <w:trPr>
          <w:jc w:val="center"/>
        </w:trPr>
        <w:tc>
          <w:tcPr>
            <w:tcW w:w="574" w:type="dxa"/>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rPr>
            </w:pPr>
            <w:r w:rsidRPr="002164D8">
              <w:rPr>
                <w:szCs w:val="28"/>
                <w:lang w:val="en-US"/>
              </w:rPr>
              <w:t>2.02</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0.0361</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0.25</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0.1156</w:t>
            </w:r>
          </w:p>
        </w:tc>
        <w:tc>
          <w:tcPr>
            <w:tcW w:w="1365" w:type="dxa"/>
            <w:vAlign w:val="bottom"/>
          </w:tcPr>
          <w:p w:rsidR="0073799A" w:rsidRPr="002164D8" w:rsidRDefault="0073799A" w:rsidP="00FF77D5">
            <w:pPr>
              <w:ind w:left="-8"/>
              <w:rPr>
                <w:color w:val="000000"/>
                <w:szCs w:val="28"/>
              </w:rPr>
            </w:pPr>
          </w:p>
        </w:tc>
        <w:tc>
          <w:tcPr>
            <w:tcW w:w="1368" w:type="dxa"/>
            <w:vAlign w:val="bottom"/>
          </w:tcPr>
          <w:p w:rsidR="0073799A" w:rsidRPr="002164D8" w:rsidRDefault="0073799A" w:rsidP="00FF77D5">
            <w:pPr>
              <w:ind w:left="0"/>
              <w:rPr>
                <w:color w:val="000000"/>
                <w:szCs w:val="28"/>
              </w:rPr>
            </w:pPr>
          </w:p>
        </w:tc>
        <w:tc>
          <w:tcPr>
            <w:tcW w:w="991" w:type="dxa"/>
            <w:vAlign w:val="bottom"/>
          </w:tcPr>
          <w:p w:rsidR="0073799A" w:rsidRPr="002164D8" w:rsidRDefault="0073799A" w:rsidP="00FF77D5">
            <w:pPr>
              <w:ind w:left="5"/>
              <w:jc w:val="right"/>
              <w:rPr>
                <w:color w:val="000000"/>
                <w:szCs w:val="28"/>
              </w:rPr>
            </w:pPr>
          </w:p>
        </w:tc>
      </w:tr>
      <w:tr w:rsidR="0073799A" w:rsidRPr="002164D8" w:rsidTr="00866202">
        <w:trPr>
          <w:jc w:val="center"/>
        </w:trPr>
        <w:tc>
          <w:tcPr>
            <w:tcW w:w="574" w:type="dxa"/>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2.03</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0.0225</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0.25</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0.1296</w:t>
            </w:r>
          </w:p>
        </w:tc>
        <w:tc>
          <w:tcPr>
            <w:tcW w:w="1365" w:type="dxa"/>
            <w:vAlign w:val="bottom"/>
          </w:tcPr>
          <w:p w:rsidR="0073799A" w:rsidRPr="002164D8" w:rsidRDefault="0073799A" w:rsidP="00FF77D5">
            <w:pPr>
              <w:ind w:left="-8"/>
              <w:jc w:val="right"/>
              <w:rPr>
                <w:color w:val="000000"/>
                <w:szCs w:val="28"/>
              </w:rPr>
            </w:pPr>
            <w:r w:rsidRPr="002164D8">
              <w:rPr>
                <w:color w:val="000000"/>
                <w:szCs w:val="28"/>
              </w:rPr>
              <w:t>0.0025</w:t>
            </w:r>
          </w:p>
        </w:tc>
        <w:tc>
          <w:tcPr>
            <w:tcW w:w="1368" w:type="dxa"/>
            <w:vAlign w:val="bottom"/>
          </w:tcPr>
          <w:p w:rsidR="0073799A" w:rsidRPr="002164D8" w:rsidRDefault="0073799A" w:rsidP="00FF77D5">
            <w:pPr>
              <w:ind w:left="0"/>
              <w:rPr>
                <w:color w:val="000000"/>
                <w:szCs w:val="28"/>
              </w:rPr>
            </w:pPr>
          </w:p>
        </w:tc>
        <w:tc>
          <w:tcPr>
            <w:tcW w:w="991" w:type="dxa"/>
            <w:vAlign w:val="bottom"/>
          </w:tcPr>
          <w:p w:rsidR="0073799A" w:rsidRPr="002164D8" w:rsidRDefault="0073799A" w:rsidP="00FF77D5">
            <w:pPr>
              <w:ind w:left="5"/>
              <w:jc w:val="right"/>
              <w:rPr>
                <w:color w:val="000000"/>
                <w:szCs w:val="28"/>
                <w:lang w:val="en-US"/>
              </w:rPr>
            </w:pPr>
          </w:p>
        </w:tc>
      </w:tr>
      <w:tr w:rsidR="0073799A" w:rsidRPr="002164D8" w:rsidTr="00866202">
        <w:trPr>
          <w:jc w:val="center"/>
        </w:trPr>
        <w:tc>
          <w:tcPr>
            <w:tcW w:w="574" w:type="dxa"/>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2.04</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0.0001</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0.0144</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0.2304</w:t>
            </w:r>
          </w:p>
        </w:tc>
        <w:tc>
          <w:tcPr>
            <w:tcW w:w="1365" w:type="dxa"/>
            <w:vAlign w:val="bottom"/>
          </w:tcPr>
          <w:p w:rsidR="0073799A" w:rsidRPr="002164D8" w:rsidRDefault="0073799A" w:rsidP="00FF77D5">
            <w:pPr>
              <w:ind w:left="-8"/>
              <w:jc w:val="right"/>
              <w:rPr>
                <w:color w:val="000000"/>
                <w:szCs w:val="28"/>
              </w:rPr>
            </w:pPr>
            <w:r w:rsidRPr="002164D8">
              <w:rPr>
                <w:color w:val="000000"/>
                <w:szCs w:val="28"/>
              </w:rPr>
              <w:t>0.16</w:t>
            </w:r>
          </w:p>
        </w:tc>
        <w:tc>
          <w:tcPr>
            <w:tcW w:w="1368" w:type="dxa"/>
            <w:vAlign w:val="bottom"/>
          </w:tcPr>
          <w:p w:rsidR="0073799A" w:rsidRPr="002164D8" w:rsidRDefault="0073799A" w:rsidP="00FF77D5">
            <w:pPr>
              <w:ind w:left="0"/>
              <w:jc w:val="right"/>
              <w:rPr>
                <w:color w:val="000000"/>
                <w:szCs w:val="28"/>
              </w:rPr>
            </w:pPr>
            <w:r w:rsidRPr="002164D8">
              <w:rPr>
                <w:color w:val="000000"/>
                <w:szCs w:val="28"/>
              </w:rPr>
              <w:t>0.25</w:t>
            </w:r>
          </w:p>
        </w:tc>
        <w:tc>
          <w:tcPr>
            <w:tcW w:w="991" w:type="dxa"/>
            <w:vAlign w:val="bottom"/>
          </w:tcPr>
          <w:p w:rsidR="0073799A" w:rsidRPr="002164D8" w:rsidRDefault="0073799A" w:rsidP="00FF77D5">
            <w:pPr>
              <w:ind w:left="5"/>
              <w:jc w:val="right"/>
              <w:rPr>
                <w:color w:val="000000"/>
                <w:szCs w:val="28"/>
              </w:rPr>
            </w:pPr>
          </w:p>
        </w:tc>
      </w:tr>
      <w:tr w:rsidR="0073799A" w:rsidRPr="002164D8" w:rsidTr="00866202">
        <w:trPr>
          <w:jc w:val="center"/>
        </w:trPr>
        <w:tc>
          <w:tcPr>
            <w:tcW w:w="574" w:type="dxa"/>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1.99</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0.09</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0.25</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0.0484</w:t>
            </w:r>
          </w:p>
        </w:tc>
        <w:tc>
          <w:tcPr>
            <w:tcW w:w="1365" w:type="dxa"/>
            <w:vAlign w:val="bottom"/>
          </w:tcPr>
          <w:p w:rsidR="0073799A" w:rsidRPr="002164D8" w:rsidRDefault="0073799A" w:rsidP="00FF77D5">
            <w:pPr>
              <w:ind w:left="-8"/>
              <w:rPr>
                <w:color w:val="000000"/>
                <w:szCs w:val="28"/>
              </w:rPr>
            </w:pPr>
          </w:p>
        </w:tc>
        <w:tc>
          <w:tcPr>
            <w:tcW w:w="1368" w:type="dxa"/>
            <w:vAlign w:val="bottom"/>
          </w:tcPr>
          <w:p w:rsidR="0073799A" w:rsidRPr="002164D8" w:rsidRDefault="0073799A" w:rsidP="00FF77D5">
            <w:pPr>
              <w:ind w:left="0"/>
              <w:rPr>
                <w:color w:val="000000"/>
                <w:szCs w:val="28"/>
              </w:rPr>
            </w:pPr>
          </w:p>
        </w:tc>
        <w:tc>
          <w:tcPr>
            <w:tcW w:w="991" w:type="dxa"/>
            <w:vAlign w:val="bottom"/>
          </w:tcPr>
          <w:p w:rsidR="0073799A" w:rsidRPr="002164D8" w:rsidRDefault="0073799A" w:rsidP="00FF77D5">
            <w:pPr>
              <w:ind w:left="5"/>
              <w:rPr>
                <w:color w:val="000000"/>
                <w:szCs w:val="28"/>
                <w:lang w:val="en-US"/>
              </w:rPr>
            </w:pPr>
          </w:p>
        </w:tc>
      </w:tr>
      <w:tr w:rsidR="0073799A" w:rsidRPr="002164D8" w:rsidTr="00866202">
        <w:trPr>
          <w:jc w:val="center"/>
        </w:trPr>
        <w:tc>
          <w:tcPr>
            <w:tcW w:w="574" w:type="dxa"/>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1.98</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0.0004</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0.1024</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0.04</w:t>
            </w:r>
          </w:p>
        </w:tc>
        <w:tc>
          <w:tcPr>
            <w:tcW w:w="1365" w:type="dxa"/>
            <w:vAlign w:val="bottom"/>
          </w:tcPr>
          <w:p w:rsidR="0073799A" w:rsidRPr="002164D8" w:rsidRDefault="0073799A" w:rsidP="00FF77D5">
            <w:pPr>
              <w:ind w:left="-8"/>
              <w:rPr>
                <w:color w:val="000000"/>
                <w:szCs w:val="28"/>
              </w:rPr>
            </w:pPr>
          </w:p>
        </w:tc>
        <w:tc>
          <w:tcPr>
            <w:tcW w:w="1368" w:type="dxa"/>
            <w:vAlign w:val="bottom"/>
          </w:tcPr>
          <w:p w:rsidR="0073799A" w:rsidRPr="002164D8" w:rsidRDefault="0073799A" w:rsidP="00FF77D5">
            <w:pPr>
              <w:ind w:left="0"/>
              <w:rPr>
                <w:color w:val="000000"/>
                <w:szCs w:val="28"/>
              </w:rPr>
            </w:pPr>
          </w:p>
        </w:tc>
        <w:tc>
          <w:tcPr>
            <w:tcW w:w="991" w:type="dxa"/>
            <w:vAlign w:val="bottom"/>
          </w:tcPr>
          <w:p w:rsidR="0073799A" w:rsidRPr="002164D8" w:rsidRDefault="0073799A" w:rsidP="00FF77D5">
            <w:pPr>
              <w:ind w:left="5"/>
              <w:rPr>
                <w:color w:val="000000"/>
                <w:szCs w:val="28"/>
                <w:lang w:val="en-US"/>
              </w:rPr>
            </w:pPr>
          </w:p>
        </w:tc>
      </w:tr>
      <w:tr w:rsidR="0073799A" w:rsidRPr="002164D8" w:rsidTr="00866202">
        <w:trPr>
          <w:jc w:val="center"/>
        </w:trPr>
        <w:tc>
          <w:tcPr>
            <w:tcW w:w="574" w:type="dxa"/>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1.97</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0.0025</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0.1444</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0.2304</w:t>
            </w:r>
          </w:p>
        </w:tc>
        <w:tc>
          <w:tcPr>
            <w:tcW w:w="1365" w:type="dxa"/>
            <w:vAlign w:val="bottom"/>
          </w:tcPr>
          <w:p w:rsidR="0073799A" w:rsidRPr="002164D8" w:rsidRDefault="0073799A" w:rsidP="00FF77D5">
            <w:pPr>
              <w:ind w:left="-8"/>
              <w:rPr>
                <w:color w:val="000000"/>
                <w:szCs w:val="28"/>
              </w:rPr>
            </w:pPr>
          </w:p>
        </w:tc>
        <w:tc>
          <w:tcPr>
            <w:tcW w:w="1368" w:type="dxa"/>
            <w:vAlign w:val="bottom"/>
          </w:tcPr>
          <w:p w:rsidR="0073799A" w:rsidRPr="002164D8" w:rsidRDefault="0073799A" w:rsidP="00FF77D5">
            <w:pPr>
              <w:ind w:left="0"/>
              <w:rPr>
                <w:color w:val="000000"/>
                <w:szCs w:val="28"/>
              </w:rPr>
            </w:pPr>
          </w:p>
        </w:tc>
        <w:tc>
          <w:tcPr>
            <w:tcW w:w="991" w:type="dxa"/>
            <w:vAlign w:val="bottom"/>
          </w:tcPr>
          <w:p w:rsidR="0073799A" w:rsidRPr="002164D8" w:rsidRDefault="0073799A" w:rsidP="00FF77D5">
            <w:pPr>
              <w:ind w:left="5"/>
              <w:rPr>
                <w:color w:val="000000"/>
                <w:szCs w:val="28"/>
                <w:lang w:val="en-US"/>
              </w:rPr>
            </w:pPr>
          </w:p>
        </w:tc>
      </w:tr>
      <w:tr w:rsidR="0073799A" w:rsidRPr="002164D8" w:rsidTr="00866202">
        <w:trPr>
          <w:jc w:val="center"/>
        </w:trPr>
        <w:tc>
          <w:tcPr>
            <w:tcW w:w="574" w:type="dxa"/>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1.96</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0.0025</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0.16</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0.2304</w:t>
            </w:r>
          </w:p>
        </w:tc>
        <w:tc>
          <w:tcPr>
            <w:tcW w:w="1365" w:type="dxa"/>
            <w:vAlign w:val="bottom"/>
          </w:tcPr>
          <w:p w:rsidR="0073799A" w:rsidRPr="002164D8" w:rsidRDefault="0073799A" w:rsidP="00FF77D5">
            <w:pPr>
              <w:ind w:left="-8"/>
              <w:jc w:val="right"/>
              <w:rPr>
                <w:color w:val="000000"/>
                <w:szCs w:val="28"/>
              </w:rPr>
            </w:pPr>
            <w:r w:rsidRPr="002164D8">
              <w:rPr>
                <w:color w:val="000000"/>
                <w:szCs w:val="28"/>
              </w:rPr>
              <w:t>0.0144</w:t>
            </w:r>
          </w:p>
        </w:tc>
        <w:tc>
          <w:tcPr>
            <w:tcW w:w="1368" w:type="dxa"/>
            <w:vAlign w:val="bottom"/>
          </w:tcPr>
          <w:p w:rsidR="0073799A" w:rsidRPr="002164D8" w:rsidRDefault="0073799A" w:rsidP="00FF77D5">
            <w:pPr>
              <w:ind w:left="0"/>
              <w:rPr>
                <w:color w:val="000000"/>
                <w:szCs w:val="28"/>
              </w:rPr>
            </w:pPr>
          </w:p>
        </w:tc>
        <w:tc>
          <w:tcPr>
            <w:tcW w:w="991" w:type="dxa"/>
            <w:vAlign w:val="bottom"/>
          </w:tcPr>
          <w:p w:rsidR="0073799A" w:rsidRPr="002164D8" w:rsidRDefault="0073799A" w:rsidP="00FF77D5">
            <w:pPr>
              <w:ind w:left="5"/>
              <w:rPr>
                <w:color w:val="000000"/>
                <w:szCs w:val="28"/>
                <w:lang w:val="en-US"/>
              </w:rPr>
            </w:pPr>
          </w:p>
        </w:tc>
      </w:tr>
      <w:tr w:rsidR="0073799A" w:rsidRPr="002164D8" w:rsidTr="00866202">
        <w:trPr>
          <w:jc w:val="center"/>
        </w:trPr>
        <w:tc>
          <w:tcPr>
            <w:tcW w:w="574" w:type="dxa"/>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3.01</w:t>
            </w:r>
          </w:p>
        </w:tc>
        <w:tc>
          <w:tcPr>
            <w:tcW w:w="1099" w:type="dxa"/>
            <w:vAlign w:val="bottom"/>
          </w:tcPr>
          <w:p w:rsidR="0073799A" w:rsidRPr="002164D8" w:rsidRDefault="0073799A" w:rsidP="00866202">
            <w:pPr>
              <w:ind w:left="0"/>
              <w:rPr>
                <w:color w:val="000000"/>
                <w:szCs w:val="28"/>
              </w:rPr>
            </w:pPr>
            <w:r w:rsidRPr="002164D8">
              <w:rPr>
                <w:color w:val="000000"/>
                <w:szCs w:val="28"/>
              </w:rPr>
              <w:t>0.04</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0.25</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0.09</w:t>
            </w:r>
          </w:p>
        </w:tc>
        <w:tc>
          <w:tcPr>
            <w:tcW w:w="1365" w:type="dxa"/>
            <w:vAlign w:val="bottom"/>
          </w:tcPr>
          <w:p w:rsidR="0073799A" w:rsidRPr="002164D8" w:rsidRDefault="0073799A" w:rsidP="00FF77D5">
            <w:pPr>
              <w:ind w:left="-8"/>
              <w:rPr>
                <w:color w:val="000000"/>
                <w:szCs w:val="28"/>
              </w:rPr>
            </w:pPr>
          </w:p>
        </w:tc>
        <w:tc>
          <w:tcPr>
            <w:tcW w:w="1368" w:type="dxa"/>
            <w:vAlign w:val="bottom"/>
          </w:tcPr>
          <w:p w:rsidR="0073799A" w:rsidRPr="002164D8" w:rsidRDefault="0073799A" w:rsidP="00FF77D5">
            <w:pPr>
              <w:ind w:left="0"/>
              <w:rPr>
                <w:color w:val="000000"/>
                <w:szCs w:val="28"/>
              </w:rPr>
            </w:pPr>
          </w:p>
        </w:tc>
        <w:tc>
          <w:tcPr>
            <w:tcW w:w="991" w:type="dxa"/>
            <w:vAlign w:val="bottom"/>
          </w:tcPr>
          <w:p w:rsidR="0073799A" w:rsidRPr="002164D8" w:rsidRDefault="0073799A" w:rsidP="00FF77D5">
            <w:pPr>
              <w:ind w:left="5"/>
              <w:rPr>
                <w:color w:val="000000"/>
                <w:szCs w:val="28"/>
              </w:rPr>
            </w:pPr>
          </w:p>
        </w:tc>
      </w:tr>
      <w:tr w:rsidR="0073799A" w:rsidRPr="002164D8" w:rsidTr="00866202">
        <w:trPr>
          <w:jc w:val="center"/>
        </w:trPr>
        <w:tc>
          <w:tcPr>
            <w:tcW w:w="574" w:type="dxa"/>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3.02</w:t>
            </w:r>
          </w:p>
        </w:tc>
        <w:tc>
          <w:tcPr>
            <w:tcW w:w="1099" w:type="dxa"/>
            <w:vAlign w:val="bottom"/>
          </w:tcPr>
          <w:p w:rsidR="0073799A" w:rsidRPr="002164D8" w:rsidRDefault="0073799A" w:rsidP="00866202">
            <w:pPr>
              <w:ind w:left="0"/>
              <w:rPr>
                <w:color w:val="000000"/>
                <w:szCs w:val="28"/>
              </w:rPr>
            </w:pPr>
            <w:r w:rsidRPr="002164D8">
              <w:rPr>
                <w:color w:val="000000"/>
                <w:szCs w:val="28"/>
              </w:rPr>
              <w:t>0.0361</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0.25</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0.1156</w:t>
            </w:r>
          </w:p>
        </w:tc>
        <w:tc>
          <w:tcPr>
            <w:tcW w:w="1365" w:type="dxa"/>
            <w:vAlign w:val="bottom"/>
          </w:tcPr>
          <w:p w:rsidR="0073799A" w:rsidRPr="002164D8" w:rsidRDefault="0073799A" w:rsidP="00FF77D5">
            <w:pPr>
              <w:ind w:left="-8"/>
              <w:rPr>
                <w:color w:val="000000"/>
                <w:szCs w:val="28"/>
              </w:rPr>
            </w:pPr>
          </w:p>
        </w:tc>
        <w:tc>
          <w:tcPr>
            <w:tcW w:w="1368" w:type="dxa"/>
            <w:vAlign w:val="bottom"/>
          </w:tcPr>
          <w:p w:rsidR="0073799A" w:rsidRPr="002164D8" w:rsidRDefault="0073799A" w:rsidP="00FF77D5">
            <w:pPr>
              <w:ind w:left="0"/>
              <w:rPr>
                <w:color w:val="000000"/>
                <w:szCs w:val="28"/>
              </w:rPr>
            </w:pPr>
          </w:p>
        </w:tc>
        <w:tc>
          <w:tcPr>
            <w:tcW w:w="991" w:type="dxa"/>
            <w:vAlign w:val="bottom"/>
          </w:tcPr>
          <w:p w:rsidR="0073799A" w:rsidRPr="002164D8" w:rsidRDefault="0073799A" w:rsidP="00FF77D5">
            <w:pPr>
              <w:ind w:left="5"/>
              <w:jc w:val="right"/>
              <w:rPr>
                <w:color w:val="000000"/>
                <w:szCs w:val="28"/>
              </w:rPr>
            </w:pPr>
          </w:p>
        </w:tc>
      </w:tr>
      <w:tr w:rsidR="0073799A" w:rsidRPr="002164D8" w:rsidTr="00866202">
        <w:trPr>
          <w:jc w:val="center"/>
        </w:trPr>
        <w:tc>
          <w:tcPr>
            <w:tcW w:w="574" w:type="dxa"/>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3.03</w:t>
            </w:r>
          </w:p>
        </w:tc>
        <w:tc>
          <w:tcPr>
            <w:tcW w:w="1099" w:type="dxa"/>
            <w:vAlign w:val="bottom"/>
          </w:tcPr>
          <w:p w:rsidR="0073799A" w:rsidRPr="002164D8" w:rsidRDefault="0073799A" w:rsidP="00866202">
            <w:pPr>
              <w:ind w:left="0"/>
              <w:rPr>
                <w:color w:val="000000"/>
                <w:szCs w:val="28"/>
              </w:rPr>
            </w:pPr>
            <w:r w:rsidRPr="002164D8">
              <w:rPr>
                <w:color w:val="000000"/>
                <w:szCs w:val="28"/>
              </w:rPr>
              <w:t>0.0225</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0.2304</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0.1296</w:t>
            </w:r>
          </w:p>
        </w:tc>
        <w:tc>
          <w:tcPr>
            <w:tcW w:w="1365" w:type="dxa"/>
            <w:vAlign w:val="bottom"/>
          </w:tcPr>
          <w:p w:rsidR="0073799A" w:rsidRPr="002164D8" w:rsidRDefault="0073799A" w:rsidP="00FF77D5">
            <w:pPr>
              <w:ind w:left="-8"/>
              <w:jc w:val="right"/>
              <w:rPr>
                <w:color w:val="000000"/>
                <w:szCs w:val="28"/>
              </w:rPr>
            </w:pPr>
            <w:r w:rsidRPr="002164D8">
              <w:rPr>
                <w:color w:val="000000"/>
                <w:szCs w:val="28"/>
              </w:rPr>
              <w:t>0.0025</w:t>
            </w:r>
          </w:p>
        </w:tc>
        <w:tc>
          <w:tcPr>
            <w:tcW w:w="1368" w:type="dxa"/>
            <w:vAlign w:val="bottom"/>
          </w:tcPr>
          <w:p w:rsidR="0073799A" w:rsidRPr="002164D8" w:rsidRDefault="0073799A" w:rsidP="00FF77D5">
            <w:pPr>
              <w:ind w:left="0"/>
              <w:rPr>
                <w:color w:val="000000"/>
                <w:szCs w:val="28"/>
              </w:rPr>
            </w:pPr>
          </w:p>
        </w:tc>
        <w:tc>
          <w:tcPr>
            <w:tcW w:w="991" w:type="dxa"/>
            <w:vAlign w:val="bottom"/>
          </w:tcPr>
          <w:p w:rsidR="0073799A" w:rsidRPr="002164D8" w:rsidRDefault="0073799A" w:rsidP="00FF77D5">
            <w:pPr>
              <w:ind w:left="5"/>
              <w:rPr>
                <w:color w:val="000000"/>
                <w:szCs w:val="28"/>
              </w:rPr>
            </w:pPr>
          </w:p>
        </w:tc>
      </w:tr>
      <w:tr w:rsidR="0073799A" w:rsidRPr="002164D8" w:rsidTr="00866202">
        <w:trPr>
          <w:jc w:val="center"/>
        </w:trPr>
        <w:tc>
          <w:tcPr>
            <w:tcW w:w="574" w:type="dxa"/>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3.04</w:t>
            </w:r>
          </w:p>
        </w:tc>
        <w:tc>
          <w:tcPr>
            <w:tcW w:w="1099" w:type="dxa"/>
            <w:vAlign w:val="bottom"/>
          </w:tcPr>
          <w:p w:rsidR="0073799A" w:rsidRPr="002164D8" w:rsidRDefault="0073799A" w:rsidP="00866202">
            <w:pPr>
              <w:ind w:left="0"/>
              <w:rPr>
                <w:color w:val="000000"/>
                <w:szCs w:val="28"/>
              </w:rPr>
            </w:pPr>
            <w:r w:rsidRPr="002164D8">
              <w:rPr>
                <w:color w:val="000000"/>
                <w:szCs w:val="28"/>
              </w:rPr>
              <w:t>0.0001</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0.0144</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0.2304</w:t>
            </w:r>
          </w:p>
        </w:tc>
        <w:tc>
          <w:tcPr>
            <w:tcW w:w="1365" w:type="dxa"/>
            <w:vAlign w:val="bottom"/>
          </w:tcPr>
          <w:p w:rsidR="0073799A" w:rsidRPr="002164D8" w:rsidRDefault="0073799A" w:rsidP="00FF77D5">
            <w:pPr>
              <w:ind w:left="-8"/>
              <w:jc w:val="right"/>
              <w:rPr>
                <w:color w:val="000000"/>
                <w:szCs w:val="28"/>
              </w:rPr>
            </w:pPr>
            <w:r w:rsidRPr="002164D8">
              <w:rPr>
                <w:color w:val="000000"/>
                <w:szCs w:val="28"/>
              </w:rPr>
              <w:t>0.16</w:t>
            </w:r>
          </w:p>
        </w:tc>
        <w:tc>
          <w:tcPr>
            <w:tcW w:w="1368" w:type="dxa"/>
            <w:vAlign w:val="bottom"/>
          </w:tcPr>
          <w:p w:rsidR="0073799A" w:rsidRPr="002164D8" w:rsidRDefault="0073799A" w:rsidP="00FF77D5">
            <w:pPr>
              <w:ind w:left="0"/>
              <w:jc w:val="right"/>
              <w:rPr>
                <w:color w:val="000000"/>
                <w:szCs w:val="28"/>
              </w:rPr>
            </w:pPr>
            <w:r w:rsidRPr="002164D8">
              <w:rPr>
                <w:color w:val="000000"/>
                <w:szCs w:val="28"/>
              </w:rPr>
              <w:t>0.25</w:t>
            </w:r>
          </w:p>
        </w:tc>
        <w:tc>
          <w:tcPr>
            <w:tcW w:w="991" w:type="dxa"/>
            <w:vAlign w:val="bottom"/>
          </w:tcPr>
          <w:p w:rsidR="0073799A" w:rsidRPr="002164D8" w:rsidRDefault="0073799A" w:rsidP="00FF77D5">
            <w:pPr>
              <w:ind w:left="5"/>
              <w:rPr>
                <w:color w:val="000000"/>
                <w:szCs w:val="28"/>
              </w:rPr>
            </w:pPr>
          </w:p>
        </w:tc>
      </w:tr>
      <w:tr w:rsidR="0073799A" w:rsidRPr="002164D8" w:rsidTr="00866202">
        <w:trPr>
          <w:trHeight w:val="327"/>
          <w:jc w:val="center"/>
        </w:trPr>
        <w:tc>
          <w:tcPr>
            <w:tcW w:w="574" w:type="dxa"/>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2.99</w:t>
            </w:r>
          </w:p>
        </w:tc>
        <w:tc>
          <w:tcPr>
            <w:tcW w:w="1099" w:type="dxa"/>
            <w:vAlign w:val="bottom"/>
          </w:tcPr>
          <w:p w:rsidR="0073799A" w:rsidRPr="002164D8" w:rsidRDefault="0073799A" w:rsidP="00866202">
            <w:pPr>
              <w:ind w:left="0"/>
              <w:rPr>
                <w:color w:val="000000"/>
                <w:szCs w:val="28"/>
              </w:rPr>
            </w:pPr>
            <w:r w:rsidRPr="002164D8">
              <w:rPr>
                <w:color w:val="000000"/>
                <w:szCs w:val="28"/>
              </w:rPr>
              <w:t>0.09</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0.25</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0.0484</w:t>
            </w:r>
          </w:p>
        </w:tc>
        <w:tc>
          <w:tcPr>
            <w:tcW w:w="1365" w:type="dxa"/>
            <w:vAlign w:val="bottom"/>
          </w:tcPr>
          <w:p w:rsidR="0073799A" w:rsidRPr="002164D8" w:rsidRDefault="0073799A" w:rsidP="00FF77D5">
            <w:pPr>
              <w:ind w:left="-8"/>
              <w:rPr>
                <w:color w:val="000000"/>
                <w:szCs w:val="28"/>
              </w:rPr>
            </w:pPr>
          </w:p>
        </w:tc>
        <w:tc>
          <w:tcPr>
            <w:tcW w:w="1368" w:type="dxa"/>
            <w:vAlign w:val="bottom"/>
          </w:tcPr>
          <w:p w:rsidR="0073799A" w:rsidRPr="002164D8" w:rsidRDefault="0073799A" w:rsidP="00FF77D5">
            <w:pPr>
              <w:ind w:left="0"/>
              <w:rPr>
                <w:color w:val="000000"/>
                <w:szCs w:val="28"/>
              </w:rPr>
            </w:pPr>
          </w:p>
        </w:tc>
        <w:tc>
          <w:tcPr>
            <w:tcW w:w="991" w:type="dxa"/>
            <w:vAlign w:val="bottom"/>
          </w:tcPr>
          <w:p w:rsidR="0073799A" w:rsidRPr="002164D8" w:rsidRDefault="0073799A" w:rsidP="00FF77D5">
            <w:pPr>
              <w:ind w:left="5"/>
              <w:rPr>
                <w:color w:val="000000"/>
                <w:szCs w:val="28"/>
              </w:rPr>
            </w:pPr>
          </w:p>
        </w:tc>
      </w:tr>
      <w:tr w:rsidR="0073799A" w:rsidRPr="002164D8" w:rsidTr="00866202">
        <w:trPr>
          <w:trHeight w:val="263"/>
          <w:jc w:val="center"/>
        </w:trPr>
        <w:tc>
          <w:tcPr>
            <w:tcW w:w="574" w:type="dxa"/>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2.98</w:t>
            </w:r>
          </w:p>
        </w:tc>
        <w:tc>
          <w:tcPr>
            <w:tcW w:w="1099" w:type="dxa"/>
            <w:vAlign w:val="bottom"/>
          </w:tcPr>
          <w:p w:rsidR="0073799A" w:rsidRPr="002164D8" w:rsidRDefault="0073799A" w:rsidP="00866202">
            <w:pPr>
              <w:ind w:left="0"/>
              <w:rPr>
                <w:color w:val="000000"/>
                <w:szCs w:val="28"/>
              </w:rPr>
            </w:pPr>
            <w:r w:rsidRPr="002164D8">
              <w:rPr>
                <w:color w:val="000000"/>
                <w:szCs w:val="28"/>
              </w:rPr>
              <w:t>0.1156</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0.2601</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0.0361</w:t>
            </w:r>
          </w:p>
        </w:tc>
        <w:tc>
          <w:tcPr>
            <w:tcW w:w="1365" w:type="dxa"/>
            <w:vAlign w:val="bottom"/>
          </w:tcPr>
          <w:p w:rsidR="0073799A" w:rsidRPr="002164D8" w:rsidRDefault="0073799A" w:rsidP="00FF77D5">
            <w:pPr>
              <w:ind w:left="-8"/>
              <w:rPr>
                <w:color w:val="000000"/>
                <w:szCs w:val="28"/>
              </w:rPr>
            </w:pPr>
          </w:p>
        </w:tc>
        <w:tc>
          <w:tcPr>
            <w:tcW w:w="1368" w:type="dxa"/>
            <w:vAlign w:val="bottom"/>
          </w:tcPr>
          <w:p w:rsidR="0073799A" w:rsidRPr="002164D8" w:rsidRDefault="0073799A" w:rsidP="00FF77D5">
            <w:pPr>
              <w:ind w:left="0"/>
              <w:rPr>
                <w:color w:val="000000"/>
                <w:szCs w:val="28"/>
              </w:rPr>
            </w:pPr>
          </w:p>
        </w:tc>
        <w:tc>
          <w:tcPr>
            <w:tcW w:w="991" w:type="dxa"/>
            <w:vAlign w:val="bottom"/>
          </w:tcPr>
          <w:p w:rsidR="0073799A" w:rsidRPr="002164D8" w:rsidRDefault="0073799A" w:rsidP="00FF77D5">
            <w:pPr>
              <w:ind w:left="5"/>
              <w:rPr>
                <w:color w:val="000000"/>
                <w:szCs w:val="28"/>
              </w:rPr>
            </w:pPr>
          </w:p>
        </w:tc>
      </w:tr>
      <w:tr w:rsidR="0073799A" w:rsidRPr="002164D8" w:rsidTr="00866202">
        <w:trPr>
          <w:jc w:val="center"/>
        </w:trPr>
        <w:tc>
          <w:tcPr>
            <w:tcW w:w="574" w:type="dxa"/>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2.97</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0.1444</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0.2401</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0.0225</w:t>
            </w:r>
          </w:p>
        </w:tc>
        <w:tc>
          <w:tcPr>
            <w:tcW w:w="1365" w:type="dxa"/>
            <w:vAlign w:val="bottom"/>
          </w:tcPr>
          <w:p w:rsidR="0073799A" w:rsidRPr="002164D8" w:rsidRDefault="0073799A" w:rsidP="00FF77D5">
            <w:pPr>
              <w:ind w:left="-8"/>
              <w:rPr>
                <w:color w:val="000000"/>
                <w:szCs w:val="28"/>
              </w:rPr>
            </w:pPr>
          </w:p>
        </w:tc>
        <w:tc>
          <w:tcPr>
            <w:tcW w:w="1368" w:type="dxa"/>
            <w:vAlign w:val="bottom"/>
          </w:tcPr>
          <w:p w:rsidR="0073799A" w:rsidRPr="002164D8" w:rsidRDefault="0073799A" w:rsidP="00FF77D5">
            <w:pPr>
              <w:ind w:left="0"/>
              <w:rPr>
                <w:color w:val="000000"/>
                <w:szCs w:val="28"/>
              </w:rPr>
            </w:pPr>
          </w:p>
        </w:tc>
        <w:tc>
          <w:tcPr>
            <w:tcW w:w="991" w:type="dxa"/>
            <w:vAlign w:val="bottom"/>
          </w:tcPr>
          <w:p w:rsidR="0073799A" w:rsidRPr="002164D8" w:rsidRDefault="0073799A" w:rsidP="00FF77D5">
            <w:pPr>
              <w:ind w:left="5"/>
              <w:rPr>
                <w:color w:val="000000"/>
                <w:szCs w:val="28"/>
              </w:rPr>
            </w:pPr>
          </w:p>
        </w:tc>
      </w:tr>
      <w:tr w:rsidR="0073799A" w:rsidRPr="002164D8" w:rsidTr="00866202">
        <w:trPr>
          <w:jc w:val="center"/>
        </w:trPr>
        <w:tc>
          <w:tcPr>
            <w:tcW w:w="574" w:type="dxa"/>
          </w:tcPr>
          <w:p w:rsidR="0073799A" w:rsidRPr="002164D8" w:rsidRDefault="0073799A" w:rsidP="00FF77D5">
            <w:pPr>
              <w:ind w:left="65"/>
              <w:rPr>
                <w:szCs w:val="28"/>
                <w:lang w:val="en-US"/>
              </w:rPr>
            </w:pPr>
          </w:p>
        </w:tc>
        <w:tc>
          <w:tcPr>
            <w:tcW w:w="2299" w:type="dxa"/>
          </w:tcPr>
          <w:p w:rsidR="0073799A" w:rsidRPr="002164D8" w:rsidRDefault="0073799A" w:rsidP="00FF77D5">
            <w:pPr>
              <w:ind w:left="0"/>
              <w:rPr>
                <w:szCs w:val="28"/>
                <w:lang w:val="en-US"/>
              </w:rPr>
            </w:pPr>
            <w:r w:rsidRPr="002164D8">
              <w:rPr>
                <w:szCs w:val="28"/>
                <w:lang w:val="en-US"/>
              </w:rPr>
              <w:t>2.96</w:t>
            </w:r>
          </w:p>
        </w:tc>
        <w:tc>
          <w:tcPr>
            <w:tcW w:w="1099" w:type="dxa"/>
            <w:vAlign w:val="bottom"/>
          </w:tcPr>
          <w:p w:rsidR="0073799A" w:rsidRPr="002164D8" w:rsidRDefault="0073799A" w:rsidP="00FF77D5">
            <w:pPr>
              <w:ind w:left="0"/>
              <w:jc w:val="right"/>
              <w:rPr>
                <w:color w:val="000000"/>
                <w:szCs w:val="28"/>
              </w:rPr>
            </w:pPr>
            <w:r w:rsidRPr="002164D8">
              <w:rPr>
                <w:color w:val="000000"/>
                <w:szCs w:val="28"/>
              </w:rPr>
              <w:t>0.0025</w:t>
            </w:r>
          </w:p>
        </w:tc>
        <w:tc>
          <w:tcPr>
            <w:tcW w:w="1418" w:type="dxa"/>
            <w:vAlign w:val="bottom"/>
          </w:tcPr>
          <w:p w:rsidR="0073799A" w:rsidRPr="002164D8" w:rsidRDefault="0073799A" w:rsidP="00FF77D5">
            <w:pPr>
              <w:ind w:left="0"/>
              <w:jc w:val="right"/>
              <w:rPr>
                <w:color w:val="000000"/>
                <w:szCs w:val="28"/>
              </w:rPr>
            </w:pPr>
            <w:r w:rsidRPr="002164D8">
              <w:rPr>
                <w:color w:val="000000"/>
                <w:szCs w:val="28"/>
              </w:rPr>
              <w:t>0.16</w:t>
            </w:r>
          </w:p>
        </w:tc>
        <w:tc>
          <w:tcPr>
            <w:tcW w:w="1096" w:type="dxa"/>
            <w:vAlign w:val="bottom"/>
          </w:tcPr>
          <w:p w:rsidR="0073799A" w:rsidRPr="002164D8" w:rsidRDefault="0073799A" w:rsidP="00FF77D5">
            <w:pPr>
              <w:ind w:left="0"/>
              <w:jc w:val="right"/>
              <w:rPr>
                <w:color w:val="000000"/>
                <w:szCs w:val="28"/>
              </w:rPr>
            </w:pPr>
            <w:r w:rsidRPr="002164D8">
              <w:rPr>
                <w:color w:val="000000"/>
                <w:szCs w:val="28"/>
              </w:rPr>
              <w:t>0.2025</w:t>
            </w:r>
          </w:p>
        </w:tc>
        <w:tc>
          <w:tcPr>
            <w:tcW w:w="1365" w:type="dxa"/>
            <w:vAlign w:val="bottom"/>
          </w:tcPr>
          <w:p w:rsidR="0073799A" w:rsidRPr="002164D8" w:rsidRDefault="0073799A" w:rsidP="00FF77D5">
            <w:pPr>
              <w:ind w:left="-8"/>
              <w:jc w:val="right"/>
              <w:rPr>
                <w:color w:val="000000"/>
                <w:szCs w:val="28"/>
              </w:rPr>
            </w:pPr>
            <w:r w:rsidRPr="002164D8">
              <w:rPr>
                <w:color w:val="000000"/>
                <w:szCs w:val="28"/>
              </w:rPr>
              <w:t>0.0144</w:t>
            </w:r>
          </w:p>
        </w:tc>
        <w:tc>
          <w:tcPr>
            <w:tcW w:w="1368" w:type="dxa"/>
            <w:vAlign w:val="bottom"/>
          </w:tcPr>
          <w:p w:rsidR="0073799A" w:rsidRPr="002164D8" w:rsidRDefault="0073799A" w:rsidP="00FF77D5">
            <w:pPr>
              <w:ind w:left="0"/>
              <w:rPr>
                <w:color w:val="000000"/>
                <w:szCs w:val="28"/>
              </w:rPr>
            </w:pPr>
          </w:p>
        </w:tc>
        <w:tc>
          <w:tcPr>
            <w:tcW w:w="991" w:type="dxa"/>
            <w:vAlign w:val="bottom"/>
          </w:tcPr>
          <w:p w:rsidR="0073799A" w:rsidRPr="002164D8" w:rsidRDefault="0073799A" w:rsidP="00FF77D5">
            <w:pPr>
              <w:ind w:left="5"/>
              <w:rPr>
                <w:color w:val="000000"/>
                <w:szCs w:val="28"/>
              </w:rPr>
            </w:pPr>
          </w:p>
        </w:tc>
      </w:tr>
    </w:tbl>
    <w:p w:rsidR="0073799A" w:rsidRPr="002164D8" w:rsidRDefault="00866202" w:rsidP="0073799A">
      <w:pPr>
        <w:rPr>
          <w:szCs w:val="28"/>
          <w:lang w:val="en-US"/>
        </w:rPr>
      </w:pPr>
      <w:r>
        <w:lastRenderedPageBreak/>
        <w:t>Таблиця</w:t>
      </w:r>
      <w:r w:rsidR="00176121">
        <w:t xml:space="preserve"> 5.3.6</w:t>
      </w:r>
    </w:p>
    <w:tbl>
      <w:tblPr>
        <w:tblStyle w:val="af4"/>
        <w:tblW w:w="0" w:type="auto"/>
        <w:jc w:val="center"/>
        <w:tblLook w:val="04A0" w:firstRow="1" w:lastRow="0" w:firstColumn="1" w:lastColumn="0" w:noHBand="0" w:noVBand="1"/>
      </w:tblPr>
      <w:tblGrid>
        <w:gridCol w:w="2392"/>
        <w:gridCol w:w="2393"/>
        <w:gridCol w:w="2393"/>
      </w:tblGrid>
      <w:tr w:rsidR="0073799A" w:rsidRPr="002164D8" w:rsidTr="00FF77D5">
        <w:trPr>
          <w:jc w:val="center"/>
        </w:trPr>
        <w:tc>
          <w:tcPr>
            <w:tcW w:w="2392"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657002" w:rsidRPr="002164D8">
              <w:rPr>
                <w:szCs w:val="28"/>
                <w:lang w:val="en-US"/>
              </w:rPr>
              <w:t>Length</w:t>
            </w:r>
            <w:r w:rsidRPr="002164D8">
              <w:rPr>
                <w:szCs w:val="28"/>
              </w:rPr>
              <w:t xml:space="preserve"> </w:t>
            </w:r>
          </w:p>
        </w:tc>
        <w:tc>
          <w:tcPr>
            <w:tcW w:w="2393" w:type="dxa"/>
          </w:tcPr>
          <w:p w:rsidR="0073799A" w:rsidRPr="002164D8" w:rsidRDefault="0073799A" w:rsidP="0073799A">
            <w:pPr>
              <w:tabs>
                <w:tab w:val="left" w:pos="5291"/>
              </w:tabs>
              <w:rPr>
                <w:szCs w:val="28"/>
                <w:lang w:val="en-US"/>
              </w:rPr>
            </w:pPr>
            <w:r w:rsidRPr="002164D8">
              <w:rPr>
                <w:position w:val="-6"/>
                <w:szCs w:val="28"/>
              </w:rPr>
              <w:object w:dxaOrig="660" w:dyaOrig="320">
                <v:shape id="_x0000_i1192" type="#_x0000_t75" style="width:33pt;height:15.75pt" o:ole="">
                  <v:imagedata r:id="rId553" o:title=""/>
                </v:shape>
                <o:OLEObject Type="Embed" ProgID="Equation.DSMT4" ShapeID="_x0000_i1192" DrawAspect="Content" ObjectID="_1685271978" r:id="rId568"/>
              </w:object>
            </w:r>
          </w:p>
        </w:tc>
        <w:tc>
          <w:tcPr>
            <w:tcW w:w="2393" w:type="dxa"/>
          </w:tcPr>
          <w:p w:rsidR="0073799A" w:rsidRPr="002164D8" w:rsidRDefault="0073799A" w:rsidP="0073799A">
            <w:pPr>
              <w:tabs>
                <w:tab w:val="left" w:pos="5291"/>
              </w:tabs>
              <w:rPr>
                <w:szCs w:val="28"/>
                <w:lang w:val="en-US"/>
              </w:rPr>
            </w:pPr>
            <w:r w:rsidRPr="002164D8">
              <w:rPr>
                <w:position w:val="-12"/>
                <w:szCs w:val="28"/>
              </w:rPr>
              <w:object w:dxaOrig="859" w:dyaOrig="380">
                <v:shape id="_x0000_i1193" type="#_x0000_t75" style="width:42.75pt;height:19.5pt" o:ole="">
                  <v:imagedata r:id="rId555" o:title=""/>
                </v:shape>
                <o:OLEObject Type="Embed" ProgID="Equation.DSMT4" ShapeID="_x0000_i1193" DrawAspect="Content" ObjectID="_1685271979" r:id="rId569"/>
              </w:objec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1.01</w:t>
            </w:r>
          </w:p>
        </w:tc>
        <w:tc>
          <w:tcPr>
            <w:tcW w:w="2393" w:type="dxa"/>
            <w:vAlign w:val="bottom"/>
          </w:tcPr>
          <w:p w:rsidR="0073799A" w:rsidRPr="002164D8" w:rsidRDefault="0073799A" w:rsidP="0073799A">
            <w:pPr>
              <w:jc w:val="right"/>
              <w:rPr>
                <w:color w:val="000000"/>
                <w:szCs w:val="28"/>
              </w:rPr>
            </w:pPr>
            <w:r w:rsidRPr="002164D8">
              <w:rPr>
                <w:color w:val="000000"/>
                <w:szCs w:val="28"/>
              </w:rPr>
              <w:t>1.399225</w:t>
            </w:r>
          </w:p>
        </w:tc>
        <w:tc>
          <w:tcPr>
            <w:tcW w:w="2393" w:type="dxa"/>
            <w:vAlign w:val="bottom"/>
          </w:tcPr>
          <w:p w:rsidR="0073799A" w:rsidRPr="002164D8" w:rsidRDefault="0073799A" w:rsidP="0073799A">
            <w:pPr>
              <w:jc w:val="right"/>
              <w:rPr>
                <w:color w:val="000000"/>
                <w:szCs w:val="28"/>
              </w:rPr>
            </w:pPr>
            <w:r w:rsidRPr="002164D8">
              <w:rPr>
                <w:color w:val="000000"/>
                <w:szCs w:val="28"/>
              </w:rPr>
              <w:t>1.458875</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1.02</w:t>
            </w:r>
          </w:p>
        </w:tc>
        <w:tc>
          <w:tcPr>
            <w:tcW w:w="2393" w:type="dxa"/>
            <w:vAlign w:val="bottom"/>
          </w:tcPr>
          <w:p w:rsidR="0073799A" w:rsidRPr="002164D8" w:rsidRDefault="0073799A" w:rsidP="0073799A">
            <w:pPr>
              <w:jc w:val="right"/>
              <w:rPr>
                <w:color w:val="000000"/>
                <w:szCs w:val="28"/>
              </w:rPr>
            </w:pPr>
            <w:r w:rsidRPr="002164D8">
              <w:rPr>
                <w:color w:val="000000"/>
                <w:szCs w:val="28"/>
              </w:rPr>
              <w:t>1.41702</w:t>
            </w:r>
          </w:p>
        </w:tc>
        <w:tc>
          <w:tcPr>
            <w:tcW w:w="2393" w:type="dxa"/>
            <w:vAlign w:val="bottom"/>
          </w:tcPr>
          <w:p w:rsidR="0073799A" w:rsidRPr="002164D8" w:rsidRDefault="0073799A" w:rsidP="0073799A">
            <w:pPr>
              <w:jc w:val="right"/>
              <w:rPr>
                <w:color w:val="000000"/>
                <w:szCs w:val="28"/>
              </w:rPr>
            </w:pPr>
            <w:r w:rsidRPr="002164D8">
              <w:rPr>
                <w:color w:val="000000"/>
                <w:szCs w:val="28"/>
              </w:rPr>
              <w:t>1.51376</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1.03</w:t>
            </w:r>
          </w:p>
        </w:tc>
        <w:tc>
          <w:tcPr>
            <w:tcW w:w="2393" w:type="dxa"/>
            <w:vAlign w:val="bottom"/>
          </w:tcPr>
          <w:p w:rsidR="0073799A" w:rsidRPr="002164D8" w:rsidRDefault="0073799A" w:rsidP="0073799A">
            <w:pPr>
              <w:jc w:val="right"/>
              <w:rPr>
                <w:color w:val="000000"/>
                <w:szCs w:val="28"/>
              </w:rPr>
            </w:pPr>
            <w:r w:rsidRPr="002164D8">
              <w:rPr>
                <w:color w:val="000000"/>
                <w:szCs w:val="28"/>
              </w:rPr>
              <w:t>1.504167</w:t>
            </w:r>
          </w:p>
        </w:tc>
        <w:tc>
          <w:tcPr>
            <w:tcW w:w="2393" w:type="dxa"/>
            <w:vAlign w:val="bottom"/>
          </w:tcPr>
          <w:p w:rsidR="0073799A" w:rsidRPr="002164D8" w:rsidRDefault="0073799A" w:rsidP="0073799A">
            <w:pPr>
              <w:jc w:val="right"/>
              <w:rPr>
                <w:color w:val="000000"/>
                <w:szCs w:val="28"/>
              </w:rPr>
            </w:pPr>
            <w:r w:rsidRPr="002164D8">
              <w:rPr>
                <w:color w:val="000000"/>
                <w:szCs w:val="28"/>
              </w:rPr>
              <w:t>1.77296</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1.04</w:t>
            </w:r>
          </w:p>
        </w:tc>
        <w:tc>
          <w:tcPr>
            <w:tcW w:w="2393" w:type="dxa"/>
            <w:vAlign w:val="bottom"/>
          </w:tcPr>
          <w:p w:rsidR="0073799A" w:rsidRPr="002164D8" w:rsidRDefault="0073799A" w:rsidP="0073799A">
            <w:pPr>
              <w:jc w:val="right"/>
              <w:rPr>
                <w:color w:val="000000"/>
                <w:szCs w:val="28"/>
              </w:rPr>
            </w:pPr>
            <w:r w:rsidRPr="002164D8">
              <w:rPr>
                <w:color w:val="000000"/>
                <w:szCs w:val="28"/>
              </w:rPr>
              <w:t>2</w:t>
            </w:r>
          </w:p>
        </w:tc>
        <w:tc>
          <w:tcPr>
            <w:tcW w:w="2393" w:type="dxa"/>
            <w:vAlign w:val="bottom"/>
          </w:tcPr>
          <w:p w:rsidR="0073799A" w:rsidRPr="002164D8" w:rsidRDefault="0073799A" w:rsidP="0073799A">
            <w:pPr>
              <w:jc w:val="right"/>
              <w:rPr>
                <w:color w:val="000000"/>
                <w:szCs w:val="28"/>
              </w:rPr>
            </w:pPr>
            <w:r w:rsidRPr="002164D8">
              <w:rPr>
                <w:color w:val="000000"/>
                <w:szCs w:val="28"/>
              </w:rPr>
              <w:t>3.0103</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0.96</w:t>
            </w:r>
          </w:p>
        </w:tc>
        <w:tc>
          <w:tcPr>
            <w:tcW w:w="2393" w:type="dxa"/>
            <w:vAlign w:val="bottom"/>
          </w:tcPr>
          <w:p w:rsidR="0073799A" w:rsidRPr="002164D8" w:rsidRDefault="0073799A" w:rsidP="0073799A">
            <w:pPr>
              <w:jc w:val="right"/>
              <w:rPr>
                <w:color w:val="000000"/>
                <w:szCs w:val="28"/>
              </w:rPr>
            </w:pPr>
            <w:r w:rsidRPr="002164D8">
              <w:rPr>
                <w:color w:val="000000"/>
                <w:szCs w:val="28"/>
              </w:rPr>
              <w:t>2</w:t>
            </w:r>
          </w:p>
        </w:tc>
        <w:tc>
          <w:tcPr>
            <w:tcW w:w="2393" w:type="dxa"/>
            <w:vAlign w:val="bottom"/>
          </w:tcPr>
          <w:p w:rsidR="0073799A" w:rsidRPr="002164D8" w:rsidRDefault="0073799A" w:rsidP="0073799A">
            <w:pPr>
              <w:jc w:val="right"/>
              <w:rPr>
                <w:color w:val="000000"/>
                <w:szCs w:val="28"/>
              </w:rPr>
            </w:pPr>
            <w:r w:rsidRPr="002164D8">
              <w:rPr>
                <w:color w:val="000000"/>
                <w:szCs w:val="28"/>
              </w:rPr>
              <w:t>3.0103</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0.97</w:t>
            </w:r>
          </w:p>
        </w:tc>
        <w:tc>
          <w:tcPr>
            <w:tcW w:w="2393" w:type="dxa"/>
            <w:vAlign w:val="bottom"/>
          </w:tcPr>
          <w:p w:rsidR="0073799A" w:rsidRPr="002164D8" w:rsidRDefault="0073799A" w:rsidP="0073799A">
            <w:pPr>
              <w:jc w:val="right"/>
              <w:rPr>
                <w:color w:val="000000"/>
                <w:szCs w:val="28"/>
              </w:rPr>
            </w:pPr>
            <w:r w:rsidRPr="002164D8">
              <w:rPr>
                <w:color w:val="000000"/>
                <w:szCs w:val="28"/>
              </w:rPr>
              <w:t>1.438247</w:t>
            </w:r>
          </w:p>
        </w:tc>
        <w:tc>
          <w:tcPr>
            <w:tcW w:w="2393" w:type="dxa"/>
            <w:vAlign w:val="bottom"/>
          </w:tcPr>
          <w:p w:rsidR="0073799A" w:rsidRPr="002164D8" w:rsidRDefault="0073799A" w:rsidP="0073799A">
            <w:pPr>
              <w:jc w:val="right"/>
              <w:rPr>
                <w:color w:val="000000"/>
                <w:szCs w:val="28"/>
              </w:rPr>
            </w:pPr>
            <w:r w:rsidRPr="002164D8">
              <w:rPr>
                <w:color w:val="000000"/>
                <w:szCs w:val="28"/>
              </w:rPr>
              <w:t>1.578335</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0.98</w:t>
            </w:r>
          </w:p>
        </w:tc>
        <w:tc>
          <w:tcPr>
            <w:tcW w:w="2393" w:type="dxa"/>
            <w:vAlign w:val="bottom"/>
          </w:tcPr>
          <w:p w:rsidR="0073799A" w:rsidRPr="002164D8" w:rsidRDefault="0073799A" w:rsidP="0073799A">
            <w:pPr>
              <w:jc w:val="right"/>
              <w:rPr>
                <w:color w:val="000000"/>
                <w:szCs w:val="28"/>
              </w:rPr>
            </w:pPr>
            <w:r w:rsidRPr="002164D8">
              <w:rPr>
                <w:color w:val="000000"/>
                <w:szCs w:val="28"/>
              </w:rPr>
              <w:t>17</w:t>
            </w:r>
          </w:p>
        </w:tc>
        <w:tc>
          <w:tcPr>
            <w:tcW w:w="2393" w:type="dxa"/>
            <w:vAlign w:val="bottom"/>
          </w:tcPr>
          <w:p w:rsidR="0073799A" w:rsidRPr="002164D8" w:rsidRDefault="0073799A" w:rsidP="0073799A">
            <w:pPr>
              <w:jc w:val="right"/>
              <w:rPr>
                <w:color w:val="000000"/>
                <w:szCs w:val="28"/>
              </w:rPr>
            </w:pPr>
            <w:r w:rsidRPr="002164D8">
              <w:rPr>
                <w:color w:val="000000"/>
                <w:szCs w:val="28"/>
              </w:rPr>
              <w:t>12.30449</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0.99</w:t>
            </w:r>
          </w:p>
        </w:tc>
        <w:tc>
          <w:tcPr>
            <w:tcW w:w="2393" w:type="dxa"/>
            <w:vAlign w:val="bottom"/>
          </w:tcPr>
          <w:p w:rsidR="0073799A" w:rsidRPr="002164D8" w:rsidRDefault="0073799A" w:rsidP="0073799A">
            <w:pPr>
              <w:jc w:val="right"/>
              <w:rPr>
                <w:color w:val="000000"/>
                <w:szCs w:val="28"/>
              </w:rPr>
            </w:pPr>
            <w:r w:rsidRPr="002164D8">
              <w:rPr>
                <w:color w:val="000000"/>
                <w:szCs w:val="28"/>
              </w:rPr>
              <w:t>0.648115</w:t>
            </w:r>
          </w:p>
        </w:tc>
        <w:tc>
          <w:tcPr>
            <w:tcW w:w="2393" w:type="dxa"/>
            <w:vAlign w:val="bottom"/>
          </w:tcPr>
          <w:p w:rsidR="0073799A" w:rsidRPr="002164D8" w:rsidRDefault="0073799A" w:rsidP="0073799A">
            <w:pPr>
              <w:jc w:val="right"/>
              <w:rPr>
                <w:color w:val="000000"/>
                <w:szCs w:val="28"/>
              </w:rPr>
            </w:pPr>
            <w:r w:rsidRPr="002164D8">
              <w:rPr>
                <w:color w:val="000000"/>
                <w:szCs w:val="28"/>
              </w:rPr>
              <w:t>-1.88348</w:t>
            </w:r>
          </w:p>
        </w:tc>
      </w:tr>
    </w:tbl>
    <w:p w:rsidR="0073799A" w:rsidRPr="002164D8" w:rsidRDefault="0073799A" w:rsidP="0073799A">
      <w:pPr>
        <w:rPr>
          <w:szCs w:val="28"/>
          <w:lang w:val="en-US"/>
        </w:rPr>
      </w:pPr>
    </w:p>
    <w:p w:rsidR="0073799A" w:rsidRDefault="0073799A" w:rsidP="00FF77D5">
      <w:pPr>
        <w:jc w:val="center"/>
        <w:rPr>
          <w:szCs w:val="28"/>
        </w:rPr>
      </w:pPr>
      <w:r w:rsidRPr="002164D8">
        <w:rPr>
          <w:noProof/>
          <w:szCs w:val="28"/>
          <w:lang w:val="ru-RU" w:eastAsia="ru-RU"/>
        </w:rPr>
        <w:drawing>
          <wp:inline distT="0" distB="0" distL="0" distR="0" wp14:anchorId="62AA7F64" wp14:editId="41E609F4">
            <wp:extent cx="4572000" cy="2743200"/>
            <wp:effectExtent l="0" t="0" r="19050" b="19050"/>
            <wp:docPr id="470" name="Диаграмма 470"/>
            <wp:cNvGraphicFramePr/>
            <a:graphic xmlns:a="http://schemas.openxmlformats.org/drawingml/2006/main">
              <a:graphicData uri="http://schemas.openxmlformats.org/drawingml/2006/chart">
                <c:chart xmlns:c="http://schemas.openxmlformats.org/drawingml/2006/chart" xmlns:r="http://schemas.openxmlformats.org/officeDocument/2006/relationships" r:id="rId570"/>
              </a:graphicData>
            </a:graphic>
          </wp:inline>
        </w:drawing>
      </w:r>
    </w:p>
    <w:p w:rsidR="00E418D2" w:rsidRDefault="00E418D2" w:rsidP="00FF77D5">
      <w:pPr>
        <w:jc w:val="center"/>
        <w:rPr>
          <w:szCs w:val="28"/>
        </w:rPr>
      </w:pPr>
      <w:r>
        <w:rPr>
          <w:szCs w:val="28"/>
        </w:rPr>
        <w:t>Графік 5.3.6</w:t>
      </w:r>
    </w:p>
    <w:p w:rsidR="00866202" w:rsidRDefault="00866202" w:rsidP="00FF77D5">
      <w:pPr>
        <w:jc w:val="center"/>
        <w:rPr>
          <w:szCs w:val="28"/>
        </w:rPr>
      </w:pPr>
    </w:p>
    <w:p w:rsidR="00866202" w:rsidRDefault="00866202" w:rsidP="00FF77D5">
      <w:pPr>
        <w:jc w:val="center"/>
        <w:rPr>
          <w:szCs w:val="28"/>
        </w:rPr>
      </w:pPr>
    </w:p>
    <w:p w:rsidR="00866202" w:rsidRDefault="00866202" w:rsidP="00FF77D5">
      <w:pPr>
        <w:jc w:val="center"/>
        <w:rPr>
          <w:szCs w:val="28"/>
        </w:rPr>
      </w:pPr>
    </w:p>
    <w:p w:rsidR="00866202" w:rsidRDefault="00866202" w:rsidP="00FF77D5">
      <w:pPr>
        <w:jc w:val="center"/>
        <w:rPr>
          <w:szCs w:val="28"/>
        </w:rPr>
      </w:pPr>
    </w:p>
    <w:p w:rsidR="00866202" w:rsidRDefault="00866202" w:rsidP="00FF77D5">
      <w:pPr>
        <w:jc w:val="center"/>
        <w:rPr>
          <w:szCs w:val="28"/>
        </w:rPr>
      </w:pPr>
    </w:p>
    <w:p w:rsidR="00866202" w:rsidRPr="00866202" w:rsidRDefault="00866202" w:rsidP="00176121">
      <w:pPr>
        <w:ind w:left="1276"/>
        <w:jc w:val="left"/>
        <w:rPr>
          <w:szCs w:val="28"/>
        </w:rPr>
      </w:pPr>
      <w:r>
        <w:t>Таблиця</w:t>
      </w:r>
      <w:r w:rsidR="00176121">
        <w:t xml:space="preserve"> 5.3.7</w:t>
      </w:r>
    </w:p>
    <w:tbl>
      <w:tblPr>
        <w:tblStyle w:val="af4"/>
        <w:tblW w:w="0" w:type="auto"/>
        <w:jc w:val="center"/>
        <w:tblLook w:val="04A0" w:firstRow="1" w:lastRow="0" w:firstColumn="1" w:lastColumn="0" w:noHBand="0" w:noVBand="1"/>
      </w:tblPr>
      <w:tblGrid>
        <w:gridCol w:w="2392"/>
        <w:gridCol w:w="2393"/>
        <w:gridCol w:w="2393"/>
      </w:tblGrid>
      <w:tr w:rsidR="0073799A" w:rsidRPr="002164D8" w:rsidTr="00FF77D5">
        <w:trPr>
          <w:jc w:val="center"/>
        </w:trPr>
        <w:tc>
          <w:tcPr>
            <w:tcW w:w="2392"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657002" w:rsidRPr="002164D8">
              <w:rPr>
                <w:szCs w:val="28"/>
                <w:lang w:val="en-US"/>
              </w:rPr>
              <w:t>Length</w:t>
            </w:r>
          </w:p>
        </w:tc>
        <w:tc>
          <w:tcPr>
            <w:tcW w:w="2393" w:type="dxa"/>
          </w:tcPr>
          <w:p w:rsidR="0073799A" w:rsidRPr="002164D8" w:rsidRDefault="0073799A" w:rsidP="0073799A">
            <w:pPr>
              <w:tabs>
                <w:tab w:val="left" w:pos="5291"/>
              </w:tabs>
              <w:rPr>
                <w:szCs w:val="28"/>
                <w:lang w:val="en-US"/>
              </w:rPr>
            </w:pPr>
            <w:r w:rsidRPr="002164D8">
              <w:rPr>
                <w:position w:val="-6"/>
                <w:szCs w:val="28"/>
              </w:rPr>
              <w:object w:dxaOrig="660" w:dyaOrig="320">
                <v:shape id="_x0000_i1194" type="#_x0000_t75" style="width:33pt;height:15.75pt" o:ole="">
                  <v:imagedata r:id="rId553" o:title=""/>
                </v:shape>
                <o:OLEObject Type="Embed" ProgID="Equation.DSMT4" ShapeID="_x0000_i1194" DrawAspect="Content" ObjectID="_1685271980" r:id="rId571"/>
              </w:object>
            </w:r>
          </w:p>
        </w:tc>
        <w:tc>
          <w:tcPr>
            <w:tcW w:w="2393" w:type="dxa"/>
          </w:tcPr>
          <w:p w:rsidR="0073799A" w:rsidRPr="002164D8" w:rsidRDefault="0073799A" w:rsidP="0073799A">
            <w:pPr>
              <w:tabs>
                <w:tab w:val="left" w:pos="5291"/>
              </w:tabs>
              <w:rPr>
                <w:szCs w:val="28"/>
                <w:lang w:val="en-US"/>
              </w:rPr>
            </w:pPr>
            <w:r w:rsidRPr="002164D8">
              <w:rPr>
                <w:position w:val="-12"/>
                <w:szCs w:val="28"/>
              </w:rPr>
              <w:object w:dxaOrig="859" w:dyaOrig="380">
                <v:shape id="_x0000_i1195" type="#_x0000_t75" style="width:42.75pt;height:19.5pt" o:ole="">
                  <v:imagedata r:id="rId555" o:title=""/>
                </v:shape>
                <o:OLEObject Type="Embed" ProgID="Equation.DSMT4" ShapeID="_x0000_i1195" DrawAspect="Content" ObjectID="_1685271981" r:id="rId572"/>
              </w:objec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2.01</w:t>
            </w:r>
          </w:p>
        </w:tc>
        <w:tc>
          <w:tcPr>
            <w:tcW w:w="2393" w:type="dxa"/>
            <w:vAlign w:val="bottom"/>
          </w:tcPr>
          <w:p w:rsidR="0073799A" w:rsidRPr="002164D8" w:rsidRDefault="0073799A" w:rsidP="0073799A">
            <w:pPr>
              <w:jc w:val="right"/>
              <w:rPr>
                <w:color w:val="000000"/>
                <w:szCs w:val="28"/>
              </w:rPr>
            </w:pPr>
            <w:r w:rsidRPr="002164D8">
              <w:rPr>
                <w:color w:val="000000"/>
                <w:szCs w:val="28"/>
              </w:rPr>
              <w:t>1.923077</w:t>
            </w:r>
          </w:p>
        </w:tc>
        <w:tc>
          <w:tcPr>
            <w:tcW w:w="2393" w:type="dxa"/>
            <w:vAlign w:val="bottom"/>
          </w:tcPr>
          <w:p w:rsidR="0073799A" w:rsidRPr="002164D8" w:rsidRDefault="0073799A" w:rsidP="0073799A">
            <w:pPr>
              <w:jc w:val="right"/>
              <w:rPr>
                <w:color w:val="000000"/>
                <w:szCs w:val="28"/>
              </w:rPr>
            </w:pPr>
            <w:r w:rsidRPr="002164D8">
              <w:rPr>
                <w:color w:val="000000"/>
                <w:szCs w:val="28"/>
              </w:rPr>
              <w:t>2.839967</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2.02</w:t>
            </w:r>
          </w:p>
        </w:tc>
        <w:tc>
          <w:tcPr>
            <w:tcW w:w="2393" w:type="dxa"/>
            <w:vAlign w:val="bottom"/>
          </w:tcPr>
          <w:p w:rsidR="0073799A" w:rsidRPr="002164D8" w:rsidRDefault="0073799A" w:rsidP="0073799A">
            <w:pPr>
              <w:jc w:val="right"/>
              <w:rPr>
                <w:color w:val="000000"/>
                <w:szCs w:val="28"/>
              </w:rPr>
            </w:pPr>
            <w:r w:rsidRPr="002164D8">
              <w:rPr>
                <w:color w:val="000000"/>
                <w:szCs w:val="28"/>
              </w:rPr>
              <w:t>1.647989</w:t>
            </w:r>
          </w:p>
        </w:tc>
        <w:tc>
          <w:tcPr>
            <w:tcW w:w="2393" w:type="dxa"/>
            <w:vAlign w:val="bottom"/>
          </w:tcPr>
          <w:p w:rsidR="0073799A" w:rsidRPr="002164D8" w:rsidRDefault="0073799A" w:rsidP="0073799A">
            <w:pPr>
              <w:jc w:val="right"/>
              <w:rPr>
                <w:color w:val="000000"/>
                <w:szCs w:val="28"/>
              </w:rPr>
            </w:pPr>
            <w:r w:rsidRPr="002164D8">
              <w:rPr>
                <w:color w:val="000000"/>
                <w:szCs w:val="28"/>
              </w:rPr>
              <w:t>2.169544</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2.03</w:t>
            </w:r>
          </w:p>
        </w:tc>
        <w:tc>
          <w:tcPr>
            <w:tcW w:w="2393" w:type="dxa"/>
            <w:vAlign w:val="bottom"/>
          </w:tcPr>
          <w:p w:rsidR="0073799A" w:rsidRPr="002164D8" w:rsidRDefault="0073799A" w:rsidP="0073799A">
            <w:pPr>
              <w:jc w:val="right"/>
              <w:rPr>
                <w:color w:val="000000"/>
                <w:szCs w:val="28"/>
              </w:rPr>
            </w:pPr>
            <w:r w:rsidRPr="002164D8">
              <w:rPr>
                <w:color w:val="000000"/>
                <w:szCs w:val="28"/>
              </w:rPr>
              <w:t>1.617076</w:t>
            </w:r>
          </w:p>
        </w:tc>
        <w:tc>
          <w:tcPr>
            <w:tcW w:w="2393" w:type="dxa"/>
            <w:vAlign w:val="bottom"/>
          </w:tcPr>
          <w:p w:rsidR="0073799A" w:rsidRPr="002164D8" w:rsidRDefault="0073799A" w:rsidP="0073799A">
            <w:pPr>
              <w:jc w:val="right"/>
              <w:rPr>
                <w:color w:val="000000"/>
                <w:szCs w:val="28"/>
              </w:rPr>
            </w:pPr>
            <w:r w:rsidRPr="002164D8">
              <w:rPr>
                <w:color w:val="000000"/>
                <w:szCs w:val="28"/>
              </w:rPr>
              <w:t>2.087305</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2.04</w:t>
            </w:r>
          </w:p>
        </w:tc>
        <w:tc>
          <w:tcPr>
            <w:tcW w:w="2393" w:type="dxa"/>
            <w:vAlign w:val="bottom"/>
          </w:tcPr>
          <w:p w:rsidR="0073799A" w:rsidRPr="002164D8" w:rsidRDefault="0073799A" w:rsidP="0073799A">
            <w:pPr>
              <w:jc w:val="right"/>
              <w:rPr>
                <w:color w:val="000000"/>
                <w:szCs w:val="28"/>
              </w:rPr>
            </w:pPr>
            <w:r w:rsidRPr="002164D8">
              <w:rPr>
                <w:color w:val="000000"/>
                <w:szCs w:val="28"/>
              </w:rPr>
              <w:t>0.542756</w:t>
            </w:r>
          </w:p>
        </w:tc>
        <w:tc>
          <w:tcPr>
            <w:tcW w:w="2393" w:type="dxa"/>
            <w:vAlign w:val="bottom"/>
          </w:tcPr>
          <w:p w:rsidR="0073799A" w:rsidRPr="002164D8" w:rsidRDefault="0073799A" w:rsidP="0073799A">
            <w:pPr>
              <w:jc w:val="right"/>
              <w:rPr>
                <w:color w:val="000000"/>
                <w:szCs w:val="28"/>
              </w:rPr>
            </w:pPr>
            <w:r w:rsidRPr="002164D8">
              <w:rPr>
                <w:color w:val="000000"/>
                <w:szCs w:val="28"/>
              </w:rPr>
              <w:t>-2.65395</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1.99</w:t>
            </w:r>
          </w:p>
        </w:tc>
        <w:tc>
          <w:tcPr>
            <w:tcW w:w="2393" w:type="dxa"/>
            <w:vAlign w:val="bottom"/>
          </w:tcPr>
          <w:p w:rsidR="0073799A" w:rsidRPr="002164D8" w:rsidRDefault="0073799A" w:rsidP="0073799A">
            <w:pPr>
              <w:jc w:val="right"/>
              <w:rPr>
                <w:color w:val="000000"/>
                <w:szCs w:val="28"/>
              </w:rPr>
            </w:pPr>
            <w:r w:rsidRPr="002164D8">
              <w:rPr>
                <w:color w:val="000000"/>
                <w:szCs w:val="28"/>
              </w:rPr>
              <w:t>1.806358</w:t>
            </w:r>
          </w:p>
        </w:tc>
        <w:tc>
          <w:tcPr>
            <w:tcW w:w="2393" w:type="dxa"/>
            <w:vAlign w:val="bottom"/>
          </w:tcPr>
          <w:p w:rsidR="0073799A" w:rsidRPr="002164D8" w:rsidRDefault="0073799A" w:rsidP="0073799A">
            <w:pPr>
              <w:jc w:val="right"/>
              <w:rPr>
                <w:color w:val="000000"/>
                <w:szCs w:val="28"/>
              </w:rPr>
            </w:pPr>
            <w:r w:rsidRPr="002164D8">
              <w:rPr>
                <w:color w:val="000000"/>
                <w:szCs w:val="28"/>
              </w:rPr>
              <w:t>2.568039</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1.98</w:t>
            </w:r>
          </w:p>
        </w:tc>
        <w:tc>
          <w:tcPr>
            <w:tcW w:w="2393" w:type="dxa"/>
            <w:vAlign w:val="bottom"/>
          </w:tcPr>
          <w:p w:rsidR="0073799A" w:rsidRPr="002164D8" w:rsidRDefault="0073799A" w:rsidP="0073799A">
            <w:pPr>
              <w:jc w:val="right"/>
              <w:rPr>
                <w:color w:val="000000"/>
                <w:szCs w:val="28"/>
              </w:rPr>
            </w:pPr>
            <w:r w:rsidRPr="002164D8">
              <w:rPr>
                <w:color w:val="000000"/>
                <w:szCs w:val="28"/>
              </w:rPr>
              <w:t>2.534653</w:t>
            </w:r>
          </w:p>
        </w:tc>
        <w:tc>
          <w:tcPr>
            <w:tcW w:w="2393" w:type="dxa"/>
            <w:vAlign w:val="bottom"/>
          </w:tcPr>
          <w:p w:rsidR="0073799A" w:rsidRPr="002164D8" w:rsidRDefault="0073799A" w:rsidP="0073799A">
            <w:pPr>
              <w:jc w:val="right"/>
              <w:rPr>
                <w:color w:val="000000"/>
                <w:szCs w:val="28"/>
              </w:rPr>
            </w:pPr>
            <w:r w:rsidRPr="002164D8">
              <w:rPr>
                <w:color w:val="000000"/>
                <w:szCs w:val="28"/>
              </w:rPr>
              <w:t>4.039186</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1.97</w:t>
            </w:r>
          </w:p>
        </w:tc>
        <w:tc>
          <w:tcPr>
            <w:tcW w:w="2393" w:type="dxa"/>
            <w:vAlign w:val="bottom"/>
          </w:tcPr>
          <w:p w:rsidR="0073799A" w:rsidRPr="002164D8" w:rsidRDefault="0073799A" w:rsidP="0073799A">
            <w:pPr>
              <w:jc w:val="right"/>
              <w:rPr>
                <w:color w:val="000000"/>
                <w:szCs w:val="28"/>
              </w:rPr>
            </w:pPr>
            <w:r w:rsidRPr="002164D8">
              <w:rPr>
                <w:color w:val="000000"/>
                <w:szCs w:val="28"/>
              </w:rPr>
              <w:t>1.568414</w:t>
            </w:r>
          </w:p>
        </w:tc>
        <w:tc>
          <w:tcPr>
            <w:tcW w:w="2393" w:type="dxa"/>
            <w:vAlign w:val="bottom"/>
          </w:tcPr>
          <w:p w:rsidR="0073799A" w:rsidRPr="002164D8" w:rsidRDefault="0073799A" w:rsidP="0073799A">
            <w:pPr>
              <w:jc w:val="right"/>
              <w:rPr>
                <w:color w:val="000000"/>
                <w:szCs w:val="28"/>
              </w:rPr>
            </w:pPr>
            <w:r w:rsidRPr="002164D8">
              <w:rPr>
                <w:color w:val="000000"/>
                <w:szCs w:val="28"/>
              </w:rPr>
              <w:t>1.954607</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1.96</w:t>
            </w:r>
          </w:p>
        </w:tc>
        <w:tc>
          <w:tcPr>
            <w:tcW w:w="2393" w:type="dxa"/>
            <w:vAlign w:val="bottom"/>
          </w:tcPr>
          <w:p w:rsidR="0073799A" w:rsidRPr="002164D8" w:rsidRDefault="0073799A" w:rsidP="0073799A">
            <w:pPr>
              <w:jc w:val="right"/>
              <w:rPr>
                <w:color w:val="000000"/>
                <w:szCs w:val="28"/>
              </w:rPr>
            </w:pPr>
            <w:r w:rsidRPr="002164D8">
              <w:rPr>
                <w:color w:val="000000"/>
                <w:szCs w:val="28"/>
              </w:rPr>
              <w:t>1.302431</w:t>
            </w:r>
          </w:p>
        </w:tc>
        <w:tc>
          <w:tcPr>
            <w:tcW w:w="2393" w:type="dxa"/>
            <w:vAlign w:val="bottom"/>
          </w:tcPr>
          <w:p w:rsidR="0073799A" w:rsidRPr="002164D8" w:rsidRDefault="0073799A" w:rsidP="0073799A">
            <w:pPr>
              <w:jc w:val="right"/>
              <w:rPr>
                <w:color w:val="000000"/>
                <w:szCs w:val="28"/>
              </w:rPr>
            </w:pPr>
            <w:r w:rsidRPr="002164D8">
              <w:rPr>
                <w:color w:val="000000"/>
                <w:szCs w:val="28"/>
              </w:rPr>
              <w:t>1.147546</w:t>
            </w:r>
          </w:p>
        </w:tc>
      </w:tr>
    </w:tbl>
    <w:p w:rsidR="00E418D2" w:rsidRDefault="00E418D2" w:rsidP="00FF77D5">
      <w:pPr>
        <w:jc w:val="center"/>
        <w:rPr>
          <w:szCs w:val="28"/>
        </w:rPr>
      </w:pPr>
    </w:p>
    <w:p w:rsidR="0073799A" w:rsidRDefault="0073799A" w:rsidP="00FF77D5">
      <w:pPr>
        <w:jc w:val="center"/>
        <w:rPr>
          <w:szCs w:val="28"/>
        </w:rPr>
      </w:pPr>
      <w:r w:rsidRPr="002164D8">
        <w:rPr>
          <w:noProof/>
          <w:szCs w:val="28"/>
          <w:lang w:val="ru-RU" w:eastAsia="ru-RU"/>
        </w:rPr>
        <w:drawing>
          <wp:inline distT="0" distB="0" distL="0" distR="0" wp14:anchorId="31189B53" wp14:editId="180B9626">
            <wp:extent cx="4572000" cy="2743200"/>
            <wp:effectExtent l="0" t="0" r="19050" b="1905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73"/>
              </a:graphicData>
            </a:graphic>
          </wp:inline>
        </w:drawing>
      </w:r>
    </w:p>
    <w:p w:rsidR="00E418D2" w:rsidRDefault="00E418D2" w:rsidP="00FF77D5">
      <w:pPr>
        <w:jc w:val="center"/>
        <w:rPr>
          <w:szCs w:val="28"/>
        </w:rPr>
      </w:pPr>
      <w:r>
        <w:rPr>
          <w:szCs w:val="28"/>
        </w:rPr>
        <w:t>Графік 5.3.7</w:t>
      </w:r>
    </w:p>
    <w:p w:rsidR="00866202" w:rsidRDefault="00866202" w:rsidP="00FF77D5">
      <w:pPr>
        <w:jc w:val="center"/>
        <w:rPr>
          <w:szCs w:val="28"/>
        </w:rPr>
      </w:pPr>
    </w:p>
    <w:p w:rsidR="00866202" w:rsidRDefault="00866202" w:rsidP="00FF77D5">
      <w:pPr>
        <w:jc w:val="center"/>
        <w:rPr>
          <w:szCs w:val="28"/>
        </w:rPr>
      </w:pPr>
    </w:p>
    <w:p w:rsidR="00866202" w:rsidRDefault="00866202" w:rsidP="00FF77D5">
      <w:pPr>
        <w:jc w:val="center"/>
        <w:rPr>
          <w:szCs w:val="28"/>
        </w:rPr>
      </w:pPr>
    </w:p>
    <w:p w:rsidR="00866202" w:rsidRDefault="00866202" w:rsidP="008E216F">
      <w:pPr>
        <w:ind w:left="0"/>
        <w:rPr>
          <w:szCs w:val="28"/>
        </w:rPr>
      </w:pPr>
    </w:p>
    <w:p w:rsidR="00866202" w:rsidRPr="00866202" w:rsidRDefault="00866202" w:rsidP="00176121">
      <w:pPr>
        <w:ind w:left="993"/>
        <w:jc w:val="left"/>
        <w:rPr>
          <w:szCs w:val="28"/>
        </w:rPr>
      </w:pPr>
      <w:r>
        <w:t>Таблиця</w:t>
      </w:r>
      <w:r w:rsidR="00176121">
        <w:t xml:space="preserve"> 5.3.8</w:t>
      </w:r>
    </w:p>
    <w:tbl>
      <w:tblPr>
        <w:tblStyle w:val="af4"/>
        <w:tblW w:w="0" w:type="auto"/>
        <w:jc w:val="center"/>
        <w:tblLook w:val="04A0" w:firstRow="1" w:lastRow="0" w:firstColumn="1" w:lastColumn="0" w:noHBand="0" w:noVBand="1"/>
      </w:tblPr>
      <w:tblGrid>
        <w:gridCol w:w="2392"/>
        <w:gridCol w:w="2393"/>
        <w:gridCol w:w="2393"/>
      </w:tblGrid>
      <w:tr w:rsidR="0073799A" w:rsidRPr="002164D8" w:rsidTr="00FF77D5">
        <w:trPr>
          <w:jc w:val="center"/>
        </w:trPr>
        <w:tc>
          <w:tcPr>
            <w:tcW w:w="2392"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657002" w:rsidRPr="002164D8">
              <w:rPr>
                <w:szCs w:val="28"/>
                <w:lang w:val="en-US"/>
              </w:rPr>
              <w:t>Length</w:t>
            </w:r>
          </w:p>
        </w:tc>
        <w:tc>
          <w:tcPr>
            <w:tcW w:w="2393" w:type="dxa"/>
          </w:tcPr>
          <w:p w:rsidR="0073799A" w:rsidRPr="002164D8" w:rsidRDefault="0073799A" w:rsidP="0073799A">
            <w:pPr>
              <w:tabs>
                <w:tab w:val="left" w:pos="5291"/>
              </w:tabs>
              <w:rPr>
                <w:szCs w:val="28"/>
                <w:lang w:val="en-US"/>
              </w:rPr>
            </w:pPr>
            <w:r w:rsidRPr="002164D8">
              <w:rPr>
                <w:position w:val="-6"/>
                <w:szCs w:val="28"/>
              </w:rPr>
              <w:object w:dxaOrig="660" w:dyaOrig="320">
                <v:shape id="_x0000_i1196" type="#_x0000_t75" style="width:33pt;height:15.75pt" o:ole="">
                  <v:imagedata r:id="rId553" o:title=""/>
                </v:shape>
                <o:OLEObject Type="Embed" ProgID="Equation.DSMT4" ShapeID="_x0000_i1196" DrawAspect="Content" ObjectID="_1685271982" r:id="rId574"/>
              </w:object>
            </w:r>
          </w:p>
        </w:tc>
        <w:tc>
          <w:tcPr>
            <w:tcW w:w="2393" w:type="dxa"/>
          </w:tcPr>
          <w:p w:rsidR="0073799A" w:rsidRPr="002164D8" w:rsidRDefault="0073799A" w:rsidP="0073799A">
            <w:pPr>
              <w:tabs>
                <w:tab w:val="left" w:pos="5291"/>
              </w:tabs>
              <w:rPr>
                <w:szCs w:val="28"/>
                <w:lang w:val="en-US"/>
              </w:rPr>
            </w:pPr>
            <w:r w:rsidRPr="002164D8">
              <w:rPr>
                <w:position w:val="-12"/>
                <w:szCs w:val="28"/>
              </w:rPr>
              <w:object w:dxaOrig="859" w:dyaOrig="380">
                <v:shape id="_x0000_i1197" type="#_x0000_t75" style="width:42.75pt;height:19.5pt" o:ole="">
                  <v:imagedata r:id="rId555" o:title=""/>
                </v:shape>
                <o:OLEObject Type="Embed" ProgID="Equation.DSMT4" ShapeID="_x0000_i1197" DrawAspect="Content" ObjectID="_1685271983" r:id="rId575"/>
              </w:objec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3.01</w:t>
            </w:r>
          </w:p>
        </w:tc>
        <w:tc>
          <w:tcPr>
            <w:tcW w:w="2393" w:type="dxa"/>
            <w:vAlign w:val="bottom"/>
          </w:tcPr>
          <w:p w:rsidR="0073799A" w:rsidRPr="002164D8" w:rsidRDefault="0073799A" w:rsidP="0073799A">
            <w:pPr>
              <w:jc w:val="right"/>
              <w:rPr>
                <w:color w:val="000000"/>
                <w:szCs w:val="28"/>
              </w:rPr>
            </w:pPr>
            <w:r w:rsidRPr="002164D8">
              <w:rPr>
                <w:color w:val="000000"/>
                <w:szCs w:val="28"/>
              </w:rPr>
              <w:t>1.923077</w:t>
            </w:r>
          </w:p>
        </w:tc>
        <w:tc>
          <w:tcPr>
            <w:tcW w:w="2393" w:type="dxa"/>
            <w:vAlign w:val="bottom"/>
          </w:tcPr>
          <w:p w:rsidR="0073799A" w:rsidRPr="002164D8" w:rsidRDefault="0073799A" w:rsidP="0073799A">
            <w:pPr>
              <w:jc w:val="right"/>
              <w:rPr>
                <w:color w:val="000000"/>
                <w:szCs w:val="28"/>
              </w:rPr>
            </w:pPr>
            <w:r w:rsidRPr="002164D8">
              <w:rPr>
                <w:color w:val="000000"/>
                <w:szCs w:val="28"/>
              </w:rPr>
              <w:t>2.839967</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3.02</w:t>
            </w:r>
          </w:p>
        </w:tc>
        <w:tc>
          <w:tcPr>
            <w:tcW w:w="2393" w:type="dxa"/>
            <w:vAlign w:val="bottom"/>
          </w:tcPr>
          <w:p w:rsidR="0073799A" w:rsidRPr="002164D8" w:rsidRDefault="0073799A" w:rsidP="0073799A">
            <w:pPr>
              <w:jc w:val="right"/>
              <w:rPr>
                <w:color w:val="000000"/>
                <w:szCs w:val="28"/>
              </w:rPr>
            </w:pPr>
            <w:r w:rsidRPr="002164D8">
              <w:rPr>
                <w:color w:val="000000"/>
                <w:szCs w:val="28"/>
              </w:rPr>
              <w:t>1.647989</w:t>
            </w:r>
          </w:p>
        </w:tc>
        <w:tc>
          <w:tcPr>
            <w:tcW w:w="2393" w:type="dxa"/>
            <w:vAlign w:val="bottom"/>
          </w:tcPr>
          <w:p w:rsidR="0073799A" w:rsidRPr="002164D8" w:rsidRDefault="0073799A" w:rsidP="0073799A">
            <w:pPr>
              <w:jc w:val="right"/>
              <w:rPr>
                <w:color w:val="000000"/>
                <w:szCs w:val="28"/>
              </w:rPr>
            </w:pPr>
            <w:r w:rsidRPr="002164D8">
              <w:rPr>
                <w:color w:val="000000"/>
                <w:szCs w:val="28"/>
              </w:rPr>
              <w:t>2.169544</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3.03</w:t>
            </w:r>
          </w:p>
        </w:tc>
        <w:tc>
          <w:tcPr>
            <w:tcW w:w="2393" w:type="dxa"/>
            <w:vAlign w:val="bottom"/>
          </w:tcPr>
          <w:p w:rsidR="0073799A" w:rsidRPr="002164D8" w:rsidRDefault="0073799A" w:rsidP="0073799A">
            <w:pPr>
              <w:jc w:val="right"/>
              <w:rPr>
                <w:color w:val="000000"/>
                <w:szCs w:val="28"/>
              </w:rPr>
            </w:pPr>
            <w:r w:rsidRPr="002164D8">
              <w:rPr>
                <w:color w:val="000000"/>
                <w:szCs w:val="28"/>
              </w:rPr>
              <w:t>1.490298</w:t>
            </w:r>
          </w:p>
        </w:tc>
        <w:tc>
          <w:tcPr>
            <w:tcW w:w="2393" w:type="dxa"/>
            <w:vAlign w:val="bottom"/>
          </w:tcPr>
          <w:p w:rsidR="0073799A" w:rsidRPr="002164D8" w:rsidRDefault="0073799A" w:rsidP="0073799A">
            <w:pPr>
              <w:jc w:val="right"/>
              <w:rPr>
                <w:color w:val="000000"/>
                <w:szCs w:val="28"/>
              </w:rPr>
            </w:pPr>
            <w:r w:rsidRPr="002164D8">
              <w:rPr>
                <w:color w:val="000000"/>
                <w:szCs w:val="28"/>
              </w:rPr>
              <w:t>1.73273</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3.04</w:t>
            </w:r>
          </w:p>
        </w:tc>
        <w:tc>
          <w:tcPr>
            <w:tcW w:w="2393" w:type="dxa"/>
            <w:vAlign w:val="bottom"/>
          </w:tcPr>
          <w:p w:rsidR="0073799A" w:rsidRPr="002164D8" w:rsidRDefault="0073799A" w:rsidP="0073799A">
            <w:pPr>
              <w:jc w:val="right"/>
              <w:rPr>
                <w:color w:val="000000"/>
                <w:szCs w:val="28"/>
              </w:rPr>
            </w:pPr>
            <w:r w:rsidRPr="002164D8">
              <w:rPr>
                <w:color w:val="000000"/>
                <w:szCs w:val="28"/>
              </w:rPr>
              <w:t>0.542756</w:t>
            </w:r>
          </w:p>
        </w:tc>
        <w:tc>
          <w:tcPr>
            <w:tcW w:w="2393" w:type="dxa"/>
            <w:vAlign w:val="bottom"/>
          </w:tcPr>
          <w:p w:rsidR="0073799A" w:rsidRPr="002164D8" w:rsidRDefault="0073799A" w:rsidP="0073799A">
            <w:pPr>
              <w:jc w:val="right"/>
              <w:rPr>
                <w:color w:val="000000"/>
                <w:szCs w:val="28"/>
              </w:rPr>
            </w:pPr>
            <w:r w:rsidRPr="002164D8">
              <w:rPr>
                <w:color w:val="000000"/>
                <w:szCs w:val="28"/>
              </w:rPr>
              <w:t>-2.65395</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2.99</w:t>
            </w:r>
          </w:p>
        </w:tc>
        <w:tc>
          <w:tcPr>
            <w:tcW w:w="2393" w:type="dxa"/>
            <w:vAlign w:val="bottom"/>
          </w:tcPr>
          <w:p w:rsidR="0073799A" w:rsidRPr="002164D8" w:rsidRDefault="0073799A" w:rsidP="0073799A">
            <w:pPr>
              <w:jc w:val="right"/>
              <w:rPr>
                <w:color w:val="000000"/>
                <w:szCs w:val="28"/>
              </w:rPr>
            </w:pPr>
            <w:r w:rsidRPr="002164D8">
              <w:rPr>
                <w:color w:val="000000"/>
                <w:szCs w:val="28"/>
              </w:rPr>
              <w:t>1.806358</w:t>
            </w:r>
          </w:p>
        </w:tc>
        <w:tc>
          <w:tcPr>
            <w:tcW w:w="2393" w:type="dxa"/>
            <w:vAlign w:val="bottom"/>
          </w:tcPr>
          <w:p w:rsidR="0073799A" w:rsidRPr="002164D8" w:rsidRDefault="0073799A" w:rsidP="0073799A">
            <w:pPr>
              <w:jc w:val="right"/>
              <w:rPr>
                <w:color w:val="000000"/>
                <w:szCs w:val="28"/>
              </w:rPr>
            </w:pPr>
            <w:r w:rsidRPr="002164D8">
              <w:rPr>
                <w:color w:val="000000"/>
                <w:szCs w:val="28"/>
              </w:rPr>
              <w:t>2.568039</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2.98</w:t>
            </w:r>
          </w:p>
        </w:tc>
        <w:tc>
          <w:tcPr>
            <w:tcW w:w="2393" w:type="dxa"/>
            <w:vAlign w:val="bottom"/>
          </w:tcPr>
          <w:p w:rsidR="0073799A" w:rsidRPr="002164D8" w:rsidRDefault="0073799A" w:rsidP="0073799A">
            <w:pPr>
              <w:jc w:val="right"/>
              <w:rPr>
                <w:color w:val="000000"/>
                <w:szCs w:val="28"/>
              </w:rPr>
            </w:pPr>
            <w:r w:rsidRPr="002164D8">
              <w:rPr>
                <w:color w:val="000000"/>
                <w:szCs w:val="28"/>
              </w:rPr>
              <w:t>1.714568</w:t>
            </w:r>
          </w:p>
        </w:tc>
        <w:tc>
          <w:tcPr>
            <w:tcW w:w="2393" w:type="dxa"/>
            <w:vAlign w:val="bottom"/>
          </w:tcPr>
          <w:p w:rsidR="0073799A" w:rsidRPr="002164D8" w:rsidRDefault="0073799A" w:rsidP="0073799A">
            <w:pPr>
              <w:jc w:val="right"/>
              <w:rPr>
                <w:color w:val="000000"/>
                <w:szCs w:val="28"/>
              </w:rPr>
            </w:pPr>
            <w:r w:rsidRPr="002164D8">
              <w:rPr>
                <w:color w:val="000000"/>
                <w:szCs w:val="28"/>
              </w:rPr>
              <w:t>2.341548</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2.97</w:t>
            </w:r>
          </w:p>
        </w:tc>
        <w:tc>
          <w:tcPr>
            <w:tcW w:w="2393" w:type="dxa"/>
            <w:vAlign w:val="bottom"/>
          </w:tcPr>
          <w:p w:rsidR="0073799A" w:rsidRPr="002164D8" w:rsidRDefault="0073799A" w:rsidP="0073799A">
            <w:pPr>
              <w:jc w:val="right"/>
              <w:rPr>
                <w:color w:val="000000"/>
                <w:szCs w:val="28"/>
              </w:rPr>
            </w:pPr>
            <w:r w:rsidRPr="002164D8">
              <w:rPr>
                <w:color w:val="000000"/>
                <w:szCs w:val="28"/>
              </w:rPr>
              <w:t>1.438586</w:t>
            </w:r>
          </w:p>
        </w:tc>
        <w:tc>
          <w:tcPr>
            <w:tcW w:w="2393" w:type="dxa"/>
            <w:vAlign w:val="bottom"/>
          </w:tcPr>
          <w:p w:rsidR="0073799A" w:rsidRPr="002164D8" w:rsidRDefault="0073799A" w:rsidP="0073799A">
            <w:pPr>
              <w:jc w:val="right"/>
              <w:rPr>
                <w:color w:val="000000"/>
                <w:szCs w:val="28"/>
              </w:rPr>
            </w:pPr>
            <w:r w:rsidRPr="002164D8">
              <w:rPr>
                <w:color w:val="000000"/>
                <w:szCs w:val="28"/>
              </w:rPr>
              <w:t>1.579358</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2.96</w:t>
            </w:r>
          </w:p>
        </w:tc>
        <w:tc>
          <w:tcPr>
            <w:tcW w:w="2393" w:type="dxa"/>
            <w:vAlign w:val="bottom"/>
          </w:tcPr>
          <w:p w:rsidR="0073799A" w:rsidRPr="002164D8" w:rsidRDefault="0073799A" w:rsidP="0073799A">
            <w:pPr>
              <w:jc w:val="right"/>
              <w:rPr>
                <w:color w:val="000000"/>
                <w:szCs w:val="28"/>
              </w:rPr>
            </w:pPr>
            <w:r w:rsidRPr="002164D8">
              <w:rPr>
                <w:color w:val="000000"/>
                <w:szCs w:val="28"/>
              </w:rPr>
              <w:t>1.144715</w:t>
            </w:r>
          </w:p>
        </w:tc>
        <w:tc>
          <w:tcPr>
            <w:tcW w:w="2393" w:type="dxa"/>
            <w:vAlign w:val="bottom"/>
          </w:tcPr>
          <w:p w:rsidR="0073799A" w:rsidRPr="002164D8" w:rsidRDefault="0073799A" w:rsidP="0073799A">
            <w:pPr>
              <w:jc w:val="right"/>
              <w:rPr>
                <w:color w:val="000000"/>
                <w:szCs w:val="28"/>
              </w:rPr>
            </w:pPr>
            <w:r w:rsidRPr="002164D8">
              <w:rPr>
                <w:color w:val="000000"/>
                <w:szCs w:val="28"/>
              </w:rPr>
              <w:t>0.586972</w:t>
            </w:r>
          </w:p>
        </w:tc>
      </w:tr>
    </w:tbl>
    <w:p w:rsidR="00176121" w:rsidRDefault="00176121" w:rsidP="00FF77D5">
      <w:pPr>
        <w:jc w:val="center"/>
        <w:rPr>
          <w:szCs w:val="28"/>
        </w:rPr>
      </w:pPr>
    </w:p>
    <w:p w:rsidR="0073799A" w:rsidRDefault="0073799A" w:rsidP="00FF77D5">
      <w:pPr>
        <w:jc w:val="center"/>
        <w:rPr>
          <w:szCs w:val="28"/>
        </w:rPr>
      </w:pPr>
      <w:r w:rsidRPr="002164D8">
        <w:rPr>
          <w:noProof/>
          <w:szCs w:val="28"/>
          <w:lang w:val="ru-RU" w:eastAsia="ru-RU"/>
        </w:rPr>
        <w:drawing>
          <wp:inline distT="0" distB="0" distL="0" distR="0" wp14:anchorId="0F8BDEDD" wp14:editId="03F17A76">
            <wp:extent cx="4572000" cy="2743200"/>
            <wp:effectExtent l="0" t="0" r="19050" b="19050"/>
            <wp:docPr id="471" name="Диаграмма 47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6"/>
              </a:graphicData>
            </a:graphic>
          </wp:inline>
        </w:drawing>
      </w:r>
    </w:p>
    <w:p w:rsidR="00E418D2" w:rsidRDefault="00E418D2" w:rsidP="00FF77D5">
      <w:pPr>
        <w:jc w:val="center"/>
        <w:rPr>
          <w:szCs w:val="28"/>
        </w:rPr>
      </w:pPr>
      <w:r>
        <w:rPr>
          <w:szCs w:val="28"/>
        </w:rPr>
        <w:t>Графік 5.3.8</w:t>
      </w:r>
    </w:p>
    <w:p w:rsidR="008E216F" w:rsidRDefault="008E216F" w:rsidP="00FF77D5">
      <w:pPr>
        <w:jc w:val="center"/>
        <w:rPr>
          <w:szCs w:val="28"/>
        </w:rPr>
      </w:pPr>
    </w:p>
    <w:p w:rsidR="008E216F" w:rsidRDefault="008E216F" w:rsidP="00E418D2">
      <w:pPr>
        <w:ind w:left="0" w:firstLine="567"/>
        <w:rPr>
          <w:szCs w:val="28"/>
        </w:rPr>
      </w:pPr>
    </w:p>
    <w:p w:rsidR="00176121" w:rsidRPr="00176121" w:rsidRDefault="0073799A" w:rsidP="008E216F">
      <w:pPr>
        <w:ind w:left="0" w:firstLine="567"/>
        <w:jc w:val="center"/>
        <w:rPr>
          <w:szCs w:val="28"/>
        </w:rPr>
      </w:pPr>
      <w:r w:rsidRPr="002164D8">
        <w:rPr>
          <w:szCs w:val="28"/>
        </w:rPr>
        <w:t>Аналогічно з вікнами Ha</w:t>
      </w:r>
      <w:r w:rsidRPr="002164D8">
        <w:rPr>
          <w:szCs w:val="28"/>
          <w:lang w:val="en-US"/>
        </w:rPr>
        <w:t>mming</w:t>
      </w:r>
    </w:p>
    <w:p w:rsidR="00866202" w:rsidRPr="00866202" w:rsidRDefault="00866202" w:rsidP="0073799A">
      <w:pPr>
        <w:rPr>
          <w:szCs w:val="28"/>
        </w:rPr>
      </w:pPr>
      <w:r>
        <w:lastRenderedPageBreak/>
        <w:t>Таблиця</w:t>
      </w:r>
      <w:r w:rsidR="00176121">
        <w:t xml:space="preserve"> 5.3.9</w:t>
      </w:r>
    </w:p>
    <w:tbl>
      <w:tblPr>
        <w:tblStyle w:val="af4"/>
        <w:tblW w:w="0" w:type="auto"/>
        <w:tblInd w:w="392" w:type="dxa"/>
        <w:tblLook w:val="04A0" w:firstRow="1" w:lastRow="0" w:firstColumn="1" w:lastColumn="0" w:noHBand="0" w:noVBand="1"/>
      </w:tblPr>
      <w:tblGrid>
        <w:gridCol w:w="509"/>
        <w:gridCol w:w="2153"/>
        <w:gridCol w:w="1553"/>
        <w:gridCol w:w="1553"/>
        <w:gridCol w:w="1553"/>
        <w:gridCol w:w="1553"/>
        <w:gridCol w:w="1273"/>
      </w:tblGrid>
      <w:tr w:rsidR="0073799A" w:rsidRPr="002164D8" w:rsidTr="00866202">
        <w:trPr>
          <w:trHeight w:val="437"/>
        </w:trPr>
        <w:tc>
          <w:tcPr>
            <w:tcW w:w="0" w:type="auto"/>
          </w:tcPr>
          <w:p w:rsidR="0073799A" w:rsidRPr="002164D8" w:rsidRDefault="0073799A" w:rsidP="00FF77D5">
            <w:pPr>
              <w:ind w:left="0"/>
              <w:rPr>
                <w:szCs w:val="28"/>
                <w:vertAlign w:val="superscript"/>
                <w:lang w:val="en-US"/>
              </w:rPr>
            </w:pPr>
            <w:r w:rsidRPr="002164D8">
              <w:rPr>
                <w:szCs w:val="28"/>
                <w:lang w:val="en-US"/>
              </w:rPr>
              <w:t>A</w:t>
            </w:r>
            <w:r w:rsidRPr="002164D8">
              <w:rPr>
                <w:szCs w:val="28"/>
                <w:vertAlign w:val="superscript"/>
                <w:lang w:val="en-US"/>
              </w:rPr>
              <w:t>2</w:t>
            </w:r>
          </w:p>
        </w:tc>
        <w:tc>
          <w:tcPr>
            <w:tcW w:w="0" w:type="auto"/>
          </w:tcPr>
          <w:p w:rsidR="0073799A" w:rsidRPr="002164D8" w:rsidRDefault="0073799A" w:rsidP="00866202">
            <w:pPr>
              <w:ind w:left="0"/>
              <w:rPr>
                <w:szCs w:val="28"/>
                <w:lang w:val="en-US"/>
              </w:rPr>
            </w:pPr>
            <w:r w:rsidRPr="002164D8">
              <w:rPr>
                <w:szCs w:val="28"/>
                <w:lang w:val="en-US"/>
              </w:rPr>
              <w:t>Windows</w:t>
            </w:r>
            <w:r w:rsidRPr="002164D8">
              <w:rPr>
                <w:szCs w:val="28"/>
              </w:rPr>
              <w:t xml:space="preserve"> </w:t>
            </w:r>
            <w:r w:rsidR="00FF77D5" w:rsidRPr="002164D8">
              <w:rPr>
                <w:szCs w:val="28"/>
                <w:lang w:val="en-US"/>
              </w:rPr>
              <w:t>Length</w:t>
            </w:r>
            <w:r w:rsidRPr="002164D8">
              <w:rPr>
                <w:szCs w:val="28"/>
              </w:rPr>
              <w:t xml:space="preserve"> </w:t>
            </w:r>
          </w:p>
        </w:tc>
        <w:tc>
          <w:tcPr>
            <w:tcW w:w="0" w:type="auto"/>
            <w:gridSpan w:val="5"/>
          </w:tcPr>
          <w:p w:rsidR="0073799A" w:rsidRPr="002164D8" w:rsidRDefault="0073799A" w:rsidP="0073799A">
            <w:pPr>
              <w:rPr>
                <w:szCs w:val="28"/>
                <w:lang w:val="en-US"/>
              </w:rPr>
            </w:pPr>
          </w:p>
        </w:tc>
      </w:tr>
      <w:tr w:rsidR="0073799A" w:rsidRPr="002164D8" w:rsidTr="00FF77D5">
        <w:tc>
          <w:tcPr>
            <w:tcW w:w="0" w:type="auto"/>
            <w:vMerge w:val="restart"/>
          </w:tcPr>
          <w:p w:rsidR="0073799A" w:rsidRPr="002164D8" w:rsidRDefault="0073799A" w:rsidP="00FF77D5">
            <w:pPr>
              <w:ind w:left="0"/>
              <w:rPr>
                <w:szCs w:val="28"/>
                <w:lang w:val="en-US"/>
              </w:rPr>
            </w:pPr>
          </w:p>
        </w:tc>
        <w:tc>
          <w:tcPr>
            <w:tcW w:w="0" w:type="auto"/>
          </w:tcPr>
          <w:p w:rsidR="0073799A" w:rsidRPr="002164D8" w:rsidRDefault="0073799A" w:rsidP="0073799A">
            <w:pPr>
              <w:rPr>
                <w:szCs w:val="28"/>
                <w:lang w:val="en-US"/>
              </w:rPr>
            </w:pPr>
            <w:r w:rsidRPr="002164D8">
              <w:rPr>
                <w:szCs w:val="28"/>
                <w:lang w:val="en-US"/>
              </w:rPr>
              <w:t>1.01</w:t>
            </w:r>
          </w:p>
        </w:tc>
        <w:tc>
          <w:tcPr>
            <w:tcW w:w="0" w:type="auto"/>
            <w:vAlign w:val="bottom"/>
          </w:tcPr>
          <w:p w:rsidR="0073799A" w:rsidRPr="002164D8" w:rsidRDefault="0073799A" w:rsidP="0073799A">
            <w:pPr>
              <w:jc w:val="right"/>
              <w:rPr>
                <w:color w:val="000000"/>
                <w:szCs w:val="28"/>
              </w:rPr>
            </w:pPr>
            <w:r w:rsidRPr="002164D8">
              <w:rPr>
                <w:color w:val="000000"/>
                <w:szCs w:val="28"/>
              </w:rPr>
              <w:t>0.0729</w:t>
            </w:r>
          </w:p>
        </w:tc>
        <w:tc>
          <w:tcPr>
            <w:tcW w:w="0" w:type="auto"/>
            <w:vAlign w:val="bottom"/>
          </w:tcPr>
          <w:p w:rsidR="0073799A" w:rsidRPr="002164D8" w:rsidRDefault="0073799A" w:rsidP="0073799A">
            <w:pPr>
              <w:jc w:val="right"/>
              <w:rPr>
                <w:color w:val="000000"/>
                <w:szCs w:val="28"/>
              </w:rPr>
            </w:pPr>
            <w:r w:rsidRPr="002164D8">
              <w:rPr>
                <w:color w:val="000000"/>
                <w:szCs w:val="28"/>
              </w:rPr>
              <w:t>2.25</w:t>
            </w:r>
          </w:p>
        </w:tc>
        <w:tc>
          <w:tcPr>
            <w:tcW w:w="0" w:type="auto"/>
            <w:vAlign w:val="bottom"/>
          </w:tcPr>
          <w:p w:rsidR="0073799A" w:rsidRPr="002164D8" w:rsidRDefault="0073799A" w:rsidP="0073799A">
            <w:pPr>
              <w:jc w:val="right"/>
              <w:rPr>
                <w:color w:val="000000"/>
                <w:szCs w:val="28"/>
              </w:rPr>
            </w:pPr>
            <w:r w:rsidRPr="002164D8">
              <w:rPr>
                <w:color w:val="000000"/>
                <w:szCs w:val="28"/>
              </w:rPr>
              <w:t>0.49</w:t>
            </w:r>
          </w:p>
        </w:tc>
        <w:tc>
          <w:tcPr>
            <w:tcW w:w="0" w:type="auto"/>
            <w:vAlign w:val="bottom"/>
          </w:tcPr>
          <w:p w:rsidR="0073799A" w:rsidRPr="002164D8" w:rsidRDefault="0073799A" w:rsidP="0073799A">
            <w:pPr>
              <w:jc w:val="right"/>
              <w:rPr>
                <w:color w:val="000000"/>
                <w:szCs w:val="28"/>
              </w:rPr>
            </w:pPr>
            <w:r w:rsidRPr="002164D8">
              <w:rPr>
                <w:color w:val="000000"/>
                <w:szCs w:val="28"/>
              </w:rPr>
              <w:t>0.01</w:t>
            </w:r>
          </w:p>
        </w:tc>
        <w:tc>
          <w:tcPr>
            <w:tcW w:w="0" w:type="auto"/>
            <w:vAlign w:val="bottom"/>
          </w:tcPr>
          <w:p w:rsidR="0073799A" w:rsidRPr="002164D8" w:rsidRDefault="0073799A" w:rsidP="0073799A">
            <w:pPr>
              <w:jc w:val="right"/>
              <w:rPr>
                <w:color w:val="000000"/>
                <w:szCs w:val="28"/>
              </w:rPr>
            </w:pPr>
          </w:p>
        </w:tc>
      </w:tr>
      <w:tr w:rsidR="0073799A" w:rsidRPr="002164D8" w:rsidTr="00FF77D5">
        <w:tc>
          <w:tcPr>
            <w:tcW w:w="0" w:type="auto"/>
            <w:vMerge/>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1.02</w:t>
            </w:r>
          </w:p>
        </w:tc>
        <w:tc>
          <w:tcPr>
            <w:tcW w:w="0" w:type="auto"/>
            <w:vAlign w:val="bottom"/>
          </w:tcPr>
          <w:p w:rsidR="0073799A" w:rsidRPr="002164D8" w:rsidRDefault="0073799A" w:rsidP="0073799A">
            <w:pPr>
              <w:jc w:val="right"/>
              <w:rPr>
                <w:color w:val="000000"/>
                <w:szCs w:val="28"/>
              </w:rPr>
            </w:pPr>
            <w:r w:rsidRPr="002164D8">
              <w:rPr>
                <w:color w:val="000000"/>
                <w:szCs w:val="28"/>
              </w:rPr>
              <w:t>0.0225</w:t>
            </w:r>
          </w:p>
        </w:tc>
        <w:tc>
          <w:tcPr>
            <w:tcW w:w="0" w:type="auto"/>
            <w:vAlign w:val="bottom"/>
          </w:tcPr>
          <w:p w:rsidR="0073799A" w:rsidRPr="002164D8" w:rsidRDefault="0073799A" w:rsidP="0073799A">
            <w:pPr>
              <w:jc w:val="right"/>
              <w:rPr>
                <w:color w:val="000000"/>
                <w:szCs w:val="28"/>
              </w:rPr>
            </w:pPr>
            <w:r w:rsidRPr="002164D8">
              <w:rPr>
                <w:color w:val="000000"/>
                <w:szCs w:val="28"/>
              </w:rPr>
              <w:t>0.81</w:t>
            </w:r>
          </w:p>
        </w:tc>
        <w:tc>
          <w:tcPr>
            <w:tcW w:w="0" w:type="auto"/>
            <w:vAlign w:val="bottom"/>
          </w:tcPr>
          <w:p w:rsidR="0073799A" w:rsidRPr="002164D8" w:rsidRDefault="0073799A" w:rsidP="0073799A">
            <w:pPr>
              <w:jc w:val="right"/>
              <w:rPr>
                <w:color w:val="000000"/>
                <w:szCs w:val="28"/>
              </w:rPr>
            </w:pPr>
            <w:r w:rsidRPr="002164D8">
              <w:rPr>
                <w:color w:val="000000"/>
                <w:szCs w:val="28"/>
              </w:rPr>
              <w:t>0.81</w:t>
            </w:r>
          </w:p>
        </w:tc>
        <w:tc>
          <w:tcPr>
            <w:tcW w:w="0" w:type="auto"/>
            <w:vAlign w:val="bottom"/>
          </w:tcPr>
          <w:p w:rsidR="0073799A" w:rsidRPr="002164D8" w:rsidRDefault="0073799A" w:rsidP="0073799A">
            <w:pPr>
              <w:jc w:val="right"/>
              <w:rPr>
                <w:color w:val="000000"/>
                <w:szCs w:val="28"/>
              </w:rPr>
            </w:pPr>
            <w:r w:rsidRPr="002164D8">
              <w:rPr>
                <w:color w:val="000000"/>
                <w:szCs w:val="28"/>
              </w:rPr>
              <w:t>0.0225</w:t>
            </w:r>
          </w:p>
        </w:tc>
        <w:tc>
          <w:tcPr>
            <w:tcW w:w="0" w:type="auto"/>
            <w:vAlign w:val="bottom"/>
          </w:tcPr>
          <w:p w:rsidR="0073799A" w:rsidRPr="002164D8" w:rsidRDefault="0073799A" w:rsidP="0073799A">
            <w:pPr>
              <w:rPr>
                <w:color w:val="000000"/>
                <w:szCs w:val="28"/>
                <w:lang w:val="en-US"/>
              </w:rPr>
            </w:pPr>
          </w:p>
        </w:tc>
      </w:tr>
      <w:tr w:rsidR="0073799A" w:rsidRPr="002164D8" w:rsidTr="00FF77D5">
        <w:trPr>
          <w:trHeight w:val="265"/>
        </w:trPr>
        <w:tc>
          <w:tcPr>
            <w:tcW w:w="0" w:type="auto"/>
            <w:vMerge/>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1.03</w:t>
            </w:r>
          </w:p>
        </w:tc>
        <w:tc>
          <w:tcPr>
            <w:tcW w:w="0" w:type="auto"/>
            <w:vAlign w:val="bottom"/>
          </w:tcPr>
          <w:p w:rsidR="0073799A" w:rsidRPr="002164D8" w:rsidRDefault="0073799A" w:rsidP="0073799A">
            <w:pPr>
              <w:jc w:val="right"/>
              <w:rPr>
                <w:color w:val="000000"/>
                <w:szCs w:val="28"/>
              </w:rPr>
            </w:pPr>
            <w:r w:rsidRPr="002164D8">
              <w:rPr>
                <w:color w:val="000000"/>
                <w:szCs w:val="28"/>
              </w:rPr>
              <w:t>0.01</w:t>
            </w:r>
          </w:p>
        </w:tc>
        <w:tc>
          <w:tcPr>
            <w:tcW w:w="0" w:type="auto"/>
            <w:vAlign w:val="bottom"/>
          </w:tcPr>
          <w:p w:rsidR="0073799A" w:rsidRPr="002164D8" w:rsidRDefault="0073799A" w:rsidP="0073799A">
            <w:pPr>
              <w:jc w:val="right"/>
              <w:rPr>
                <w:color w:val="000000"/>
                <w:szCs w:val="28"/>
              </w:rPr>
            </w:pPr>
            <w:r w:rsidRPr="002164D8">
              <w:rPr>
                <w:color w:val="000000"/>
                <w:szCs w:val="28"/>
              </w:rPr>
              <w:t>0.49</w:t>
            </w:r>
          </w:p>
        </w:tc>
        <w:tc>
          <w:tcPr>
            <w:tcW w:w="0" w:type="auto"/>
            <w:vAlign w:val="bottom"/>
          </w:tcPr>
          <w:p w:rsidR="0073799A" w:rsidRPr="002164D8" w:rsidRDefault="0073799A" w:rsidP="0073799A">
            <w:pPr>
              <w:jc w:val="right"/>
              <w:rPr>
                <w:color w:val="000000"/>
                <w:szCs w:val="28"/>
              </w:rPr>
            </w:pPr>
            <w:r w:rsidRPr="002164D8">
              <w:rPr>
                <w:color w:val="000000"/>
                <w:szCs w:val="28"/>
              </w:rPr>
              <w:t>1.2544</w:t>
            </w:r>
          </w:p>
        </w:tc>
        <w:tc>
          <w:tcPr>
            <w:tcW w:w="0" w:type="auto"/>
            <w:vAlign w:val="bottom"/>
          </w:tcPr>
          <w:p w:rsidR="0073799A" w:rsidRPr="002164D8" w:rsidRDefault="0073799A" w:rsidP="0073799A">
            <w:pPr>
              <w:jc w:val="right"/>
              <w:rPr>
                <w:color w:val="000000"/>
                <w:szCs w:val="28"/>
              </w:rPr>
            </w:pPr>
            <w:r w:rsidRPr="002164D8">
              <w:rPr>
                <w:color w:val="000000"/>
                <w:szCs w:val="28"/>
              </w:rPr>
              <w:t>0.09</w:t>
            </w:r>
          </w:p>
        </w:tc>
        <w:tc>
          <w:tcPr>
            <w:tcW w:w="0" w:type="auto"/>
            <w:vAlign w:val="bottom"/>
          </w:tcPr>
          <w:p w:rsidR="0073799A" w:rsidRPr="002164D8" w:rsidRDefault="0073799A" w:rsidP="0073799A">
            <w:pPr>
              <w:rPr>
                <w:color w:val="000000"/>
                <w:szCs w:val="28"/>
                <w:lang w:val="en-US"/>
              </w:rPr>
            </w:pPr>
          </w:p>
        </w:tc>
      </w:tr>
      <w:tr w:rsidR="0073799A" w:rsidRPr="002164D8" w:rsidTr="00FF77D5">
        <w:tc>
          <w:tcPr>
            <w:tcW w:w="0" w:type="auto"/>
            <w:vMerge/>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1.04</w:t>
            </w:r>
          </w:p>
        </w:tc>
        <w:tc>
          <w:tcPr>
            <w:tcW w:w="0" w:type="auto"/>
            <w:vAlign w:val="bottom"/>
          </w:tcPr>
          <w:p w:rsidR="0073799A" w:rsidRPr="002164D8" w:rsidRDefault="0073799A" w:rsidP="0073799A">
            <w:pPr>
              <w:jc w:val="right"/>
              <w:rPr>
                <w:color w:val="000000"/>
                <w:szCs w:val="28"/>
              </w:rPr>
            </w:pPr>
            <w:r w:rsidRPr="002164D8">
              <w:rPr>
                <w:color w:val="000000"/>
                <w:szCs w:val="28"/>
              </w:rPr>
              <w:t>0.2025</w:t>
            </w:r>
          </w:p>
        </w:tc>
        <w:tc>
          <w:tcPr>
            <w:tcW w:w="0" w:type="auto"/>
            <w:vAlign w:val="bottom"/>
          </w:tcPr>
          <w:p w:rsidR="0073799A" w:rsidRPr="002164D8" w:rsidRDefault="0073799A" w:rsidP="0073799A">
            <w:pPr>
              <w:jc w:val="right"/>
              <w:rPr>
                <w:color w:val="000000"/>
                <w:szCs w:val="28"/>
              </w:rPr>
            </w:pPr>
            <w:r w:rsidRPr="002164D8">
              <w:rPr>
                <w:color w:val="000000"/>
                <w:szCs w:val="28"/>
              </w:rPr>
              <w:t>1.21</w:t>
            </w:r>
          </w:p>
        </w:tc>
        <w:tc>
          <w:tcPr>
            <w:tcW w:w="0" w:type="auto"/>
            <w:vAlign w:val="bottom"/>
          </w:tcPr>
          <w:p w:rsidR="0073799A" w:rsidRPr="002164D8" w:rsidRDefault="0073799A" w:rsidP="0073799A">
            <w:pPr>
              <w:jc w:val="right"/>
              <w:rPr>
                <w:color w:val="000000"/>
                <w:szCs w:val="28"/>
              </w:rPr>
            </w:pPr>
            <w:r w:rsidRPr="002164D8">
              <w:rPr>
                <w:color w:val="000000"/>
                <w:szCs w:val="28"/>
              </w:rPr>
              <w:t>0.2025</w:t>
            </w:r>
          </w:p>
        </w:tc>
        <w:tc>
          <w:tcPr>
            <w:tcW w:w="0" w:type="auto"/>
            <w:vAlign w:val="bottom"/>
          </w:tcPr>
          <w:p w:rsidR="0073799A" w:rsidRPr="002164D8" w:rsidRDefault="0073799A" w:rsidP="0073799A">
            <w:pPr>
              <w:rPr>
                <w:color w:val="000000"/>
                <w:szCs w:val="28"/>
              </w:rPr>
            </w:pPr>
          </w:p>
        </w:tc>
        <w:tc>
          <w:tcPr>
            <w:tcW w:w="0" w:type="auto"/>
            <w:vAlign w:val="bottom"/>
          </w:tcPr>
          <w:p w:rsidR="0073799A" w:rsidRPr="002164D8" w:rsidRDefault="0073799A" w:rsidP="0073799A">
            <w:pPr>
              <w:rPr>
                <w:color w:val="000000"/>
                <w:szCs w:val="28"/>
              </w:rPr>
            </w:pPr>
          </w:p>
        </w:tc>
      </w:tr>
      <w:tr w:rsidR="0073799A" w:rsidRPr="002164D8" w:rsidTr="00FF77D5">
        <w:tc>
          <w:tcPr>
            <w:tcW w:w="0" w:type="auto"/>
            <w:vMerge/>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0.96</w:t>
            </w:r>
          </w:p>
        </w:tc>
        <w:tc>
          <w:tcPr>
            <w:tcW w:w="0" w:type="auto"/>
            <w:vAlign w:val="bottom"/>
          </w:tcPr>
          <w:p w:rsidR="0073799A" w:rsidRPr="002164D8" w:rsidRDefault="0073799A" w:rsidP="0073799A">
            <w:pPr>
              <w:jc w:val="right"/>
              <w:rPr>
                <w:color w:val="000000"/>
                <w:szCs w:val="28"/>
              </w:rPr>
            </w:pPr>
            <w:r w:rsidRPr="002164D8">
              <w:rPr>
                <w:color w:val="000000"/>
                <w:szCs w:val="28"/>
              </w:rPr>
              <w:t>0.25</w:t>
            </w:r>
          </w:p>
        </w:tc>
        <w:tc>
          <w:tcPr>
            <w:tcW w:w="0" w:type="auto"/>
            <w:vAlign w:val="bottom"/>
          </w:tcPr>
          <w:p w:rsidR="0073799A" w:rsidRPr="002164D8" w:rsidRDefault="0073799A" w:rsidP="0073799A">
            <w:pPr>
              <w:jc w:val="right"/>
              <w:rPr>
                <w:color w:val="000000"/>
                <w:szCs w:val="28"/>
              </w:rPr>
            </w:pPr>
            <w:r w:rsidRPr="002164D8">
              <w:rPr>
                <w:color w:val="000000"/>
                <w:szCs w:val="28"/>
              </w:rPr>
              <w:t>1.21</w:t>
            </w:r>
          </w:p>
        </w:tc>
        <w:tc>
          <w:tcPr>
            <w:tcW w:w="0" w:type="auto"/>
            <w:vAlign w:val="bottom"/>
          </w:tcPr>
          <w:p w:rsidR="0073799A" w:rsidRPr="002164D8" w:rsidRDefault="0073799A" w:rsidP="0073799A">
            <w:pPr>
              <w:jc w:val="right"/>
              <w:rPr>
                <w:color w:val="000000"/>
                <w:szCs w:val="28"/>
              </w:rPr>
            </w:pPr>
            <w:r w:rsidRPr="002164D8">
              <w:rPr>
                <w:color w:val="000000"/>
                <w:szCs w:val="28"/>
              </w:rPr>
              <w:t>0.25</w:t>
            </w:r>
          </w:p>
        </w:tc>
        <w:tc>
          <w:tcPr>
            <w:tcW w:w="0" w:type="auto"/>
            <w:vAlign w:val="bottom"/>
          </w:tcPr>
          <w:p w:rsidR="0073799A" w:rsidRPr="002164D8" w:rsidRDefault="0073799A" w:rsidP="0073799A">
            <w:pPr>
              <w:rPr>
                <w:color w:val="000000"/>
                <w:szCs w:val="28"/>
              </w:rPr>
            </w:pPr>
          </w:p>
        </w:tc>
        <w:tc>
          <w:tcPr>
            <w:tcW w:w="0" w:type="auto"/>
            <w:vAlign w:val="bottom"/>
          </w:tcPr>
          <w:p w:rsidR="0073799A" w:rsidRPr="002164D8" w:rsidRDefault="0073799A" w:rsidP="0073799A">
            <w:pPr>
              <w:rPr>
                <w:color w:val="000000"/>
                <w:szCs w:val="28"/>
              </w:rPr>
            </w:pPr>
          </w:p>
        </w:tc>
      </w:tr>
      <w:tr w:rsidR="0073799A" w:rsidRPr="002164D8" w:rsidTr="00FF77D5">
        <w:tc>
          <w:tcPr>
            <w:tcW w:w="0" w:type="auto"/>
            <w:vMerge/>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0.97</w:t>
            </w:r>
          </w:p>
        </w:tc>
        <w:tc>
          <w:tcPr>
            <w:tcW w:w="0" w:type="auto"/>
            <w:vAlign w:val="bottom"/>
          </w:tcPr>
          <w:p w:rsidR="0073799A" w:rsidRPr="002164D8" w:rsidRDefault="0073799A" w:rsidP="0073799A">
            <w:pPr>
              <w:jc w:val="right"/>
              <w:rPr>
                <w:color w:val="000000"/>
                <w:szCs w:val="28"/>
              </w:rPr>
            </w:pPr>
            <w:r w:rsidRPr="002164D8">
              <w:rPr>
                <w:color w:val="000000"/>
                <w:szCs w:val="28"/>
              </w:rPr>
              <w:t>0.0484</w:t>
            </w:r>
          </w:p>
        </w:tc>
        <w:tc>
          <w:tcPr>
            <w:tcW w:w="0" w:type="auto"/>
            <w:vAlign w:val="bottom"/>
          </w:tcPr>
          <w:p w:rsidR="0073799A" w:rsidRPr="002164D8" w:rsidRDefault="0073799A" w:rsidP="0073799A">
            <w:pPr>
              <w:jc w:val="right"/>
              <w:rPr>
                <w:color w:val="000000"/>
                <w:szCs w:val="28"/>
              </w:rPr>
            </w:pPr>
            <w:r w:rsidRPr="002164D8">
              <w:rPr>
                <w:color w:val="000000"/>
                <w:szCs w:val="28"/>
              </w:rPr>
              <w:t>1.1025</w:t>
            </w:r>
          </w:p>
        </w:tc>
        <w:tc>
          <w:tcPr>
            <w:tcW w:w="0" w:type="auto"/>
            <w:vAlign w:val="bottom"/>
          </w:tcPr>
          <w:p w:rsidR="0073799A" w:rsidRPr="002164D8" w:rsidRDefault="0073799A" w:rsidP="0073799A">
            <w:pPr>
              <w:jc w:val="right"/>
              <w:rPr>
                <w:color w:val="000000"/>
                <w:szCs w:val="28"/>
              </w:rPr>
            </w:pPr>
            <w:r w:rsidRPr="002164D8">
              <w:rPr>
                <w:color w:val="000000"/>
                <w:szCs w:val="28"/>
              </w:rPr>
              <w:t>0.49</w:t>
            </w:r>
          </w:p>
        </w:tc>
        <w:tc>
          <w:tcPr>
            <w:tcW w:w="0" w:type="auto"/>
            <w:vAlign w:val="bottom"/>
          </w:tcPr>
          <w:p w:rsidR="0073799A" w:rsidRPr="002164D8" w:rsidRDefault="0073799A" w:rsidP="0073799A">
            <w:pPr>
              <w:jc w:val="right"/>
              <w:rPr>
                <w:color w:val="000000"/>
                <w:szCs w:val="28"/>
              </w:rPr>
            </w:pPr>
            <w:r w:rsidRPr="002164D8">
              <w:rPr>
                <w:color w:val="000000"/>
                <w:szCs w:val="28"/>
              </w:rPr>
              <w:t>0.0025</w:t>
            </w:r>
          </w:p>
        </w:tc>
        <w:tc>
          <w:tcPr>
            <w:tcW w:w="0" w:type="auto"/>
            <w:vAlign w:val="bottom"/>
          </w:tcPr>
          <w:p w:rsidR="0073799A" w:rsidRPr="002164D8" w:rsidRDefault="0073799A" w:rsidP="0073799A">
            <w:pPr>
              <w:rPr>
                <w:color w:val="000000"/>
                <w:szCs w:val="28"/>
                <w:lang w:val="en-US"/>
              </w:rPr>
            </w:pPr>
          </w:p>
        </w:tc>
      </w:tr>
      <w:tr w:rsidR="0073799A" w:rsidRPr="002164D8" w:rsidTr="00FF77D5">
        <w:tc>
          <w:tcPr>
            <w:tcW w:w="0" w:type="auto"/>
            <w:vMerge/>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0.98</w:t>
            </w:r>
          </w:p>
        </w:tc>
        <w:tc>
          <w:tcPr>
            <w:tcW w:w="0" w:type="auto"/>
            <w:vAlign w:val="bottom"/>
          </w:tcPr>
          <w:p w:rsidR="0073799A" w:rsidRPr="002164D8" w:rsidRDefault="0073799A" w:rsidP="0073799A">
            <w:pPr>
              <w:jc w:val="right"/>
              <w:rPr>
                <w:color w:val="000000"/>
                <w:szCs w:val="28"/>
              </w:rPr>
            </w:pPr>
            <w:r w:rsidRPr="002164D8">
              <w:rPr>
                <w:color w:val="000000"/>
                <w:szCs w:val="28"/>
              </w:rPr>
              <w:t>0.0225</w:t>
            </w:r>
          </w:p>
        </w:tc>
        <w:tc>
          <w:tcPr>
            <w:tcW w:w="0" w:type="auto"/>
            <w:vAlign w:val="bottom"/>
          </w:tcPr>
          <w:p w:rsidR="0073799A" w:rsidRPr="002164D8" w:rsidRDefault="0073799A" w:rsidP="0073799A">
            <w:pPr>
              <w:jc w:val="right"/>
              <w:rPr>
                <w:color w:val="000000"/>
                <w:szCs w:val="28"/>
              </w:rPr>
            </w:pPr>
            <w:r w:rsidRPr="002164D8">
              <w:rPr>
                <w:color w:val="000000"/>
                <w:szCs w:val="28"/>
              </w:rPr>
              <w:t>0.81</w:t>
            </w:r>
          </w:p>
        </w:tc>
        <w:tc>
          <w:tcPr>
            <w:tcW w:w="0" w:type="auto"/>
            <w:vAlign w:val="bottom"/>
          </w:tcPr>
          <w:p w:rsidR="0073799A" w:rsidRPr="002164D8" w:rsidRDefault="0073799A" w:rsidP="0073799A">
            <w:pPr>
              <w:jc w:val="right"/>
              <w:rPr>
                <w:color w:val="000000"/>
                <w:szCs w:val="28"/>
              </w:rPr>
            </w:pPr>
            <w:r w:rsidRPr="002164D8">
              <w:rPr>
                <w:color w:val="000000"/>
                <w:szCs w:val="28"/>
              </w:rPr>
              <w:t>0.81</w:t>
            </w:r>
          </w:p>
        </w:tc>
        <w:tc>
          <w:tcPr>
            <w:tcW w:w="0" w:type="auto"/>
            <w:vAlign w:val="bottom"/>
          </w:tcPr>
          <w:p w:rsidR="0073799A" w:rsidRPr="002164D8" w:rsidRDefault="0073799A" w:rsidP="0073799A">
            <w:pPr>
              <w:jc w:val="right"/>
              <w:rPr>
                <w:color w:val="000000"/>
                <w:szCs w:val="28"/>
              </w:rPr>
            </w:pPr>
            <w:r w:rsidRPr="002164D8">
              <w:rPr>
                <w:color w:val="000000"/>
                <w:szCs w:val="28"/>
              </w:rPr>
              <w:t>0.0225</w:t>
            </w:r>
          </w:p>
        </w:tc>
        <w:tc>
          <w:tcPr>
            <w:tcW w:w="0" w:type="auto"/>
            <w:vAlign w:val="bottom"/>
          </w:tcPr>
          <w:p w:rsidR="0073799A" w:rsidRPr="002164D8" w:rsidRDefault="0073799A" w:rsidP="0073799A">
            <w:pPr>
              <w:rPr>
                <w:color w:val="000000"/>
                <w:szCs w:val="28"/>
                <w:lang w:val="en-US"/>
              </w:rPr>
            </w:pPr>
          </w:p>
        </w:tc>
      </w:tr>
      <w:tr w:rsidR="0073799A" w:rsidRPr="002164D8" w:rsidTr="00FF77D5">
        <w:tc>
          <w:tcPr>
            <w:tcW w:w="0" w:type="auto"/>
            <w:vMerge/>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0.99</w:t>
            </w:r>
          </w:p>
        </w:tc>
        <w:tc>
          <w:tcPr>
            <w:tcW w:w="0" w:type="auto"/>
            <w:vAlign w:val="bottom"/>
          </w:tcPr>
          <w:p w:rsidR="0073799A" w:rsidRPr="002164D8" w:rsidRDefault="0073799A" w:rsidP="0073799A">
            <w:pPr>
              <w:jc w:val="right"/>
              <w:rPr>
                <w:color w:val="000000"/>
                <w:szCs w:val="28"/>
              </w:rPr>
            </w:pPr>
            <w:r w:rsidRPr="002164D8">
              <w:rPr>
                <w:color w:val="000000"/>
                <w:szCs w:val="28"/>
              </w:rPr>
              <w:t>0.01</w:t>
            </w:r>
          </w:p>
        </w:tc>
        <w:tc>
          <w:tcPr>
            <w:tcW w:w="0" w:type="auto"/>
            <w:vAlign w:val="bottom"/>
          </w:tcPr>
          <w:p w:rsidR="0073799A" w:rsidRPr="002164D8" w:rsidRDefault="0073799A" w:rsidP="0073799A">
            <w:pPr>
              <w:jc w:val="right"/>
              <w:rPr>
                <w:color w:val="000000"/>
                <w:szCs w:val="28"/>
              </w:rPr>
            </w:pPr>
            <w:r w:rsidRPr="002164D8">
              <w:rPr>
                <w:color w:val="000000"/>
                <w:szCs w:val="28"/>
              </w:rPr>
              <w:t>0.49</w:t>
            </w:r>
          </w:p>
        </w:tc>
        <w:tc>
          <w:tcPr>
            <w:tcW w:w="0" w:type="auto"/>
            <w:vAlign w:val="bottom"/>
          </w:tcPr>
          <w:p w:rsidR="0073799A" w:rsidRPr="002164D8" w:rsidRDefault="0073799A" w:rsidP="0073799A">
            <w:pPr>
              <w:jc w:val="right"/>
              <w:rPr>
                <w:color w:val="000000"/>
                <w:szCs w:val="28"/>
              </w:rPr>
            </w:pPr>
            <w:r w:rsidRPr="002164D8">
              <w:rPr>
                <w:color w:val="000000"/>
                <w:szCs w:val="28"/>
              </w:rPr>
              <w:t>1.1025</w:t>
            </w:r>
          </w:p>
        </w:tc>
        <w:tc>
          <w:tcPr>
            <w:tcW w:w="0" w:type="auto"/>
            <w:vAlign w:val="bottom"/>
          </w:tcPr>
          <w:p w:rsidR="0073799A" w:rsidRPr="002164D8" w:rsidRDefault="0073799A" w:rsidP="0073799A">
            <w:pPr>
              <w:jc w:val="right"/>
              <w:rPr>
                <w:color w:val="000000"/>
                <w:szCs w:val="28"/>
              </w:rPr>
            </w:pPr>
            <w:r w:rsidRPr="002164D8">
              <w:rPr>
                <w:color w:val="000000"/>
                <w:szCs w:val="28"/>
              </w:rPr>
              <w:t>0.09</w:t>
            </w:r>
          </w:p>
        </w:tc>
        <w:tc>
          <w:tcPr>
            <w:tcW w:w="0" w:type="auto"/>
            <w:vAlign w:val="bottom"/>
          </w:tcPr>
          <w:p w:rsidR="0073799A" w:rsidRPr="002164D8" w:rsidRDefault="0073799A" w:rsidP="0073799A">
            <w:pPr>
              <w:rPr>
                <w:color w:val="000000"/>
                <w:szCs w:val="28"/>
                <w:lang w:val="en-US"/>
              </w:rPr>
            </w:pPr>
          </w:p>
        </w:tc>
      </w:tr>
      <w:tr w:rsidR="0073799A" w:rsidRPr="002164D8" w:rsidTr="00FF77D5">
        <w:tc>
          <w:tcPr>
            <w:tcW w:w="0" w:type="auto"/>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2.01</w:t>
            </w:r>
          </w:p>
        </w:tc>
        <w:tc>
          <w:tcPr>
            <w:tcW w:w="0" w:type="auto"/>
            <w:vAlign w:val="bottom"/>
          </w:tcPr>
          <w:p w:rsidR="0073799A" w:rsidRPr="002164D8" w:rsidRDefault="0073799A" w:rsidP="0073799A">
            <w:pPr>
              <w:jc w:val="right"/>
              <w:rPr>
                <w:color w:val="000000"/>
                <w:szCs w:val="28"/>
              </w:rPr>
            </w:pPr>
            <w:r w:rsidRPr="002164D8">
              <w:rPr>
                <w:color w:val="000000"/>
                <w:szCs w:val="28"/>
              </w:rPr>
              <w:t>0.04</w:t>
            </w:r>
          </w:p>
        </w:tc>
        <w:tc>
          <w:tcPr>
            <w:tcW w:w="0" w:type="auto"/>
            <w:vAlign w:val="bottom"/>
          </w:tcPr>
          <w:p w:rsidR="0073799A" w:rsidRPr="002164D8" w:rsidRDefault="0073799A" w:rsidP="0073799A">
            <w:pPr>
              <w:jc w:val="right"/>
              <w:rPr>
                <w:color w:val="000000"/>
                <w:szCs w:val="28"/>
              </w:rPr>
            </w:pPr>
            <w:r w:rsidRPr="002164D8">
              <w:rPr>
                <w:color w:val="000000"/>
                <w:szCs w:val="28"/>
              </w:rPr>
              <w:t>0.3136</w:t>
            </w:r>
          </w:p>
        </w:tc>
        <w:tc>
          <w:tcPr>
            <w:tcW w:w="0" w:type="auto"/>
            <w:vAlign w:val="bottom"/>
          </w:tcPr>
          <w:p w:rsidR="0073799A" w:rsidRPr="002164D8" w:rsidRDefault="0073799A" w:rsidP="0073799A">
            <w:pPr>
              <w:jc w:val="right"/>
              <w:rPr>
                <w:color w:val="000000"/>
                <w:szCs w:val="28"/>
              </w:rPr>
            </w:pPr>
            <w:r w:rsidRPr="002164D8">
              <w:rPr>
                <w:color w:val="000000"/>
                <w:szCs w:val="28"/>
              </w:rPr>
              <w:t>0.0784</w:t>
            </w:r>
          </w:p>
        </w:tc>
        <w:tc>
          <w:tcPr>
            <w:tcW w:w="0" w:type="auto"/>
            <w:vAlign w:val="bottom"/>
          </w:tcPr>
          <w:p w:rsidR="0073799A" w:rsidRPr="002164D8" w:rsidRDefault="0073799A" w:rsidP="0073799A">
            <w:pPr>
              <w:rPr>
                <w:color w:val="000000"/>
                <w:szCs w:val="28"/>
              </w:rPr>
            </w:pPr>
          </w:p>
        </w:tc>
        <w:tc>
          <w:tcPr>
            <w:tcW w:w="0" w:type="auto"/>
            <w:vAlign w:val="bottom"/>
          </w:tcPr>
          <w:p w:rsidR="0073799A" w:rsidRPr="002164D8" w:rsidRDefault="0073799A" w:rsidP="0073799A">
            <w:pPr>
              <w:rPr>
                <w:color w:val="000000"/>
                <w:szCs w:val="28"/>
              </w:rPr>
            </w:pPr>
          </w:p>
        </w:tc>
      </w:tr>
      <w:tr w:rsidR="0073799A" w:rsidRPr="002164D8" w:rsidTr="00FF77D5">
        <w:tc>
          <w:tcPr>
            <w:tcW w:w="0" w:type="auto"/>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rPr>
            </w:pPr>
            <w:r w:rsidRPr="002164D8">
              <w:rPr>
                <w:szCs w:val="28"/>
                <w:lang w:val="en-US"/>
              </w:rPr>
              <w:t>2.02</w:t>
            </w:r>
          </w:p>
        </w:tc>
        <w:tc>
          <w:tcPr>
            <w:tcW w:w="0" w:type="auto"/>
            <w:vAlign w:val="bottom"/>
          </w:tcPr>
          <w:p w:rsidR="0073799A" w:rsidRPr="002164D8" w:rsidRDefault="0073799A" w:rsidP="0073799A">
            <w:pPr>
              <w:jc w:val="right"/>
              <w:rPr>
                <w:color w:val="000000"/>
                <w:szCs w:val="28"/>
              </w:rPr>
            </w:pPr>
            <w:r w:rsidRPr="002164D8">
              <w:rPr>
                <w:color w:val="000000"/>
                <w:szCs w:val="28"/>
              </w:rPr>
              <w:t>0.0225</w:t>
            </w:r>
          </w:p>
        </w:tc>
        <w:tc>
          <w:tcPr>
            <w:tcW w:w="0" w:type="auto"/>
            <w:vAlign w:val="bottom"/>
          </w:tcPr>
          <w:p w:rsidR="0073799A" w:rsidRPr="002164D8" w:rsidRDefault="0073799A" w:rsidP="0073799A">
            <w:pPr>
              <w:jc w:val="right"/>
              <w:rPr>
                <w:color w:val="000000"/>
                <w:szCs w:val="28"/>
              </w:rPr>
            </w:pPr>
            <w:r w:rsidRPr="002164D8">
              <w:rPr>
                <w:color w:val="000000"/>
                <w:szCs w:val="28"/>
              </w:rPr>
              <w:t>0.3025</w:t>
            </w:r>
          </w:p>
        </w:tc>
        <w:tc>
          <w:tcPr>
            <w:tcW w:w="0" w:type="auto"/>
            <w:vAlign w:val="bottom"/>
          </w:tcPr>
          <w:p w:rsidR="0073799A" w:rsidRPr="002164D8" w:rsidRDefault="0073799A" w:rsidP="0073799A">
            <w:pPr>
              <w:jc w:val="right"/>
              <w:rPr>
                <w:color w:val="000000"/>
                <w:szCs w:val="28"/>
              </w:rPr>
            </w:pPr>
            <w:r w:rsidRPr="002164D8">
              <w:rPr>
                <w:color w:val="000000"/>
                <w:szCs w:val="28"/>
              </w:rPr>
              <w:t>0.1024</w:t>
            </w:r>
          </w:p>
        </w:tc>
        <w:tc>
          <w:tcPr>
            <w:tcW w:w="0" w:type="auto"/>
            <w:vAlign w:val="bottom"/>
          </w:tcPr>
          <w:p w:rsidR="0073799A" w:rsidRPr="002164D8" w:rsidRDefault="0073799A" w:rsidP="0073799A">
            <w:pPr>
              <w:rPr>
                <w:color w:val="000000"/>
                <w:szCs w:val="28"/>
              </w:rPr>
            </w:pPr>
          </w:p>
        </w:tc>
        <w:tc>
          <w:tcPr>
            <w:tcW w:w="0" w:type="auto"/>
            <w:vAlign w:val="bottom"/>
          </w:tcPr>
          <w:p w:rsidR="0073799A" w:rsidRPr="002164D8" w:rsidRDefault="0073799A" w:rsidP="0073799A">
            <w:pPr>
              <w:rPr>
                <w:color w:val="000000"/>
                <w:szCs w:val="28"/>
              </w:rPr>
            </w:pPr>
          </w:p>
        </w:tc>
      </w:tr>
      <w:tr w:rsidR="0073799A" w:rsidRPr="002164D8" w:rsidTr="00FF77D5">
        <w:tc>
          <w:tcPr>
            <w:tcW w:w="0" w:type="auto"/>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2.03</w:t>
            </w:r>
          </w:p>
        </w:tc>
        <w:tc>
          <w:tcPr>
            <w:tcW w:w="0" w:type="auto"/>
            <w:vAlign w:val="bottom"/>
          </w:tcPr>
          <w:p w:rsidR="0073799A" w:rsidRPr="002164D8" w:rsidRDefault="0073799A" w:rsidP="0073799A">
            <w:pPr>
              <w:jc w:val="right"/>
              <w:rPr>
                <w:color w:val="000000"/>
                <w:szCs w:val="28"/>
              </w:rPr>
            </w:pPr>
            <w:r w:rsidRPr="002164D8">
              <w:rPr>
                <w:color w:val="000000"/>
                <w:szCs w:val="28"/>
              </w:rPr>
              <w:t>0.0144</w:t>
            </w:r>
          </w:p>
        </w:tc>
        <w:tc>
          <w:tcPr>
            <w:tcW w:w="0" w:type="auto"/>
            <w:vAlign w:val="bottom"/>
          </w:tcPr>
          <w:p w:rsidR="0073799A" w:rsidRPr="002164D8" w:rsidRDefault="0073799A" w:rsidP="0073799A">
            <w:pPr>
              <w:jc w:val="right"/>
              <w:rPr>
                <w:color w:val="000000"/>
                <w:szCs w:val="28"/>
              </w:rPr>
            </w:pPr>
            <w:r w:rsidRPr="002164D8">
              <w:rPr>
                <w:color w:val="000000"/>
                <w:szCs w:val="28"/>
              </w:rPr>
              <w:t>0.2704</w:t>
            </w:r>
          </w:p>
        </w:tc>
        <w:tc>
          <w:tcPr>
            <w:tcW w:w="0" w:type="auto"/>
            <w:vAlign w:val="bottom"/>
          </w:tcPr>
          <w:p w:rsidR="0073799A" w:rsidRPr="002164D8" w:rsidRDefault="0073799A" w:rsidP="0073799A">
            <w:pPr>
              <w:jc w:val="right"/>
              <w:rPr>
                <w:color w:val="000000"/>
                <w:szCs w:val="28"/>
              </w:rPr>
            </w:pPr>
            <w:r w:rsidRPr="002164D8">
              <w:rPr>
                <w:color w:val="000000"/>
                <w:szCs w:val="28"/>
              </w:rPr>
              <w:t>0.1225</w:t>
            </w:r>
          </w:p>
        </w:tc>
        <w:tc>
          <w:tcPr>
            <w:tcW w:w="0" w:type="auto"/>
            <w:vAlign w:val="bottom"/>
          </w:tcPr>
          <w:p w:rsidR="0073799A" w:rsidRPr="002164D8" w:rsidRDefault="0073799A" w:rsidP="0073799A">
            <w:pPr>
              <w:jc w:val="right"/>
              <w:rPr>
                <w:color w:val="000000"/>
                <w:szCs w:val="28"/>
              </w:rPr>
            </w:pPr>
            <w:r w:rsidRPr="002164D8">
              <w:rPr>
                <w:color w:val="000000"/>
                <w:szCs w:val="28"/>
              </w:rPr>
              <w:t>0.0025</w:t>
            </w:r>
          </w:p>
        </w:tc>
        <w:tc>
          <w:tcPr>
            <w:tcW w:w="0" w:type="auto"/>
            <w:vAlign w:val="bottom"/>
          </w:tcPr>
          <w:p w:rsidR="0073799A" w:rsidRPr="002164D8" w:rsidRDefault="0073799A" w:rsidP="0073799A">
            <w:pPr>
              <w:rPr>
                <w:color w:val="000000"/>
                <w:szCs w:val="28"/>
              </w:rPr>
            </w:pPr>
          </w:p>
        </w:tc>
      </w:tr>
      <w:tr w:rsidR="0073799A" w:rsidRPr="002164D8" w:rsidTr="00FF77D5">
        <w:tc>
          <w:tcPr>
            <w:tcW w:w="0" w:type="auto"/>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2.04</w:t>
            </w:r>
          </w:p>
        </w:tc>
        <w:tc>
          <w:tcPr>
            <w:tcW w:w="0" w:type="auto"/>
            <w:vAlign w:val="bottom"/>
          </w:tcPr>
          <w:p w:rsidR="0073799A" w:rsidRPr="002164D8" w:rsidRDefault="0073799A" w:rsidP="0073799A">
            <w:pPr>
              <w:jc w:val="right"/>
              <w:rPr>
                <w:color w:val="000000"/>
                <w:szCs w:val="28"/>
              </w:rPr>
            </w:pPr>
            <w:r w:rsidRPr="002164D8">
              <w:rPr>
                <w:color w:val="000000"/>
                <w:szCs w:val="28"/>
              </w:rPr>
              <w:t>0.01</w:t>
            </w:r>
          </w:p>
        </w:tc>
        <w:tc>
          <w:tcPr>
            <w:tcW w:w="0" w:type="auto"/>
            <w:vAlign w:val="bottom"/>
          </w:tcPr>
          <w:p w:rsidR="0073799A" w:rsidRPr="002164D8" w:rsidRDefault="0073799A" w:rsidP="0073799A">
            <w:pPr>
              <w:jc w:val="right"/>
              <w:rPr>
                <w:color w:val="000000"/>
                <w:szCs w:val="28"/>
              </w:rPr>
            </w:pPr>
            <w:r w:rsidRPr="002164D8">
              <w:rPr>
                <w:color w:val="000000"/>
                <w:szCs w:val="28"/>
              </w:rPr>
              <w:t>0.25</w:t>
            </w:r>
          </w:p>
        </w:tc>
        <w:tc>
          <w:tcPr>
            <w:tcW w:w="0" w:type="auto"/>
            <w:vAlign w:val="bottom"/>
          </w:tcPr>
          <w:p w:rsidR="0073799A" w:rsidRPr="002164D8" w:rsidRDefault="0073799A" w:rsidP="0073799A">
            <w:pPr>
              <w:jc w:val="right"/>
              <w:rPr>
                <w:color w:val="000000"/>
                <w:szCs w:val="28"/>
              </w:rPr>
            </w:pPr>
            <w:r w:rsidRPr="002164D8">
              <w:rPr>
                <w:color w:val="000000"/>
                <w:szCs w:val="28"/>
              </w:rPr>
              <w:t>0.16</w:t>
            </w:r>
          </w:p>
        </w:tc>
        <w:tc>
          <w:tcPr>
            <w:tcW w:w="0" w:type="auto"/>
            <w:vAlign w:val="bottom"/>
          </w:tcPr>
          <w:p w:rsidR="0073799A" w:rsidRPr="002164D8" w:rsidRDefault="0073799A" w:rsidP="0073799A">
            <w:pPr>
              <w:jc w:val="right"/>
              <w:rPr>
                <w:color w:val="000000"/>
                <w:szCs w:val="28"/>
              </w:rPr>
            </w:pPr>
            <w:r w:rsidRPr="002164D8">
              <w:rPr>
                <w:color w:val="000000"/>
                <w:szCs w:val="28"/>
              </w:rPr>
              <w:t>0.0025</w:t>
            </w:r>
          </w:p>
        </w:tc>
        <w:tc>
          <w:tcPr>
            <w:tcW w:w="0" w:type="auto"/>
            <w:vAlign w:val="bottom"/>
          </w:tcPr>
          <w:p w:rsidR="0073799A" w:rsidRPr="002164D8" w:rsidRDefault="0073799A" w:rsidP="0073799A">
            <w:pPr>
              <w:rPr>
                <w:color w:val="000000"/>
                <w:szCs w:val="28"/>
              </w:rPr>
            </w:pPr>
          </w:p>
        </w:tc>
      </w:tr>
      <w:tr w:rsidR="0073799A" w:rsidRPr="002164D8" w:rsidTr="00FF77D5">
        <w:tc>
          <w:tcPr>
            <w:tcW w:w="0" w:type="auto"/>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1.99</w:t>
            </w:r>
          </w:p>
        </w:tc>
        <w:tc>
          <w:tcPr>
            <w:tcW w:w="0" w:type="auto"/>
            <w:vAlign w:val="bottom"/>
          </w:tcPr>
          <w:p w:rsidR="0073799A" w:rsidRPr="002164D8" w:rsidRDefault="0073799A" w:rsidP="0073799A">
            <w:pPr>
              <w:jc w:val="right"/>
              <w:rPr>
                <w:color w:val="000000"/>
                <w:szCs w:val="28"/>
              </w:rPr>
            </w:pPr>
            <w:r w:rsidRPr="002164D8">
              <w:rPr>
                <w:color w:val="000000"/>
                <w:szCs w:val="28"/>
              </w:rPr>
              <w:t>0.0784</w:t>
            </w:r>
          </w:p>
        </w:tc>
        <w:tc>
          <w:tcPr>
            <w:tcW w:w="0" w:type="auto"/>
            <w:vAlign w:val="bottom"/>
          </w:tcPr>
          <w:p w:rsidR="0073799A" w:rsidRPr="002164D8" w:rsidRDefault="0073799A" w:rsidP="0073799A">
            <w:pPr>
              <w:jc w:val="right"/>
              <w:rPr>
                <w:color w:val="000000"/>
                <w:szCs w:val="28"/>
              </w:rPr>
            </w:pPr>
            <w:r w:rsidRPr="002164D8">
              <w:rPr>
                <w:color w:val="000000"/>
                <w:szCs w:val="28"/>
              </w:rPr>
              <w:t>0.3025</w:t>
            </w:r>
          </w:p>
        </w:tc>
        <w:tc>
          <w:tcPr>
            <w:tcW w:w="0" w:type="auto"/>
            <w:vAlign w:val="bottom"/>
          </w:tcPr>
          <w:p w:rsidR="0073799A" w:rsidRPr="002164D8" w:rsidRDefault="0073799A" w:rsidP="0073799A">
            <w:pPr>
              <w:jc w:val="right"/>
              <w:rPr>
                <w:color w:val="000000"/>
                <w:szCs w:val="28"/>
              </w:rPr>
            </w:pPr>
            <w:r w:rsidRPr="002164D8">
              <w:rPr>
                <w:color w:val="000000"/>
                <w:szCs w:val="28"/>
              </w:rPr>
              <w:t>0.04</w:t>
            </w:r>
          </w:p>
        </w:tc>
        <w:tc>
          <w:tcPr>
            <w:tcW w:w="0" w:type="auto"/>
            <w:vAlign w:val="bottom"/>
          </w:tcPr>
          <w:p w:rsidR="0073799A" w:rsidRPr="002164D8" w:rsidRDefault="0073799A" w:rsidP="0073799A">
            <w:pPr>
              <w:rPr>
                <w:color w:val="000000"/>
                <w:szCs w:val="28"/>
              </w:rPr>
            </w:pPr>
          </w:p>
        </w:tc>
        <w:tc>
          <w:tcPr>
            <w:tcW w:w="0" w:type="auto"/>
            <w:vAlign w:val="bottom"/>
          </w:tcPr>
          <w:p w:rsidR="0073799A" w:rsidRPr="002164D8" w:rsidRDefault="0073799A" w:rsidP="0073799A">
            <w:pPr>
              <w:rPr>
                <w:color w:val="000000"/>
                <w:szCs w:val="28"/>
              </w:rPr>
            </w:pPr>
          </w:p>
        </w:tc>
      </w:tr>
      <w:tr w:rsidR="0073799A" w:rsidRPr="002164D8" w:rsidTr="00FF77D5">
        <w:tc>
          <w:tcPr>
            <w:tcW w:w="0" w:type="auto"/>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1.98</w:t>
            </w:r>
          </w:p>
        </w:tc>
        <w:tc>
          <w:tcPr>
            <w:tcW w:w="0" w:type="auto"/>
            <w:vAlign w:val="bottom"/>
          </w:tcPr>
          <w:p w:rsidR="0073799A" w:rsidRPr="002164D8" w:rsidRDefault="0073799A" w:rsidP="0073799A">
            <w:pPr>
              <w:jc w:val="right"/>
              <w:rPr>
                <w:color w:val="000000"/>
                <w:szCs w:val="28"/>
              </w:rPr>
            </w:pPr>
            <w:r w:rsidRPr="002164D8">
              <w:rPr>
                <w:color w:val="000000"/>
                <w:szCs w:val="28"/>
              </w:rPr>
              <w:t>0.09</w:t>
            </w:r>
          </w:p>
        </w:tc>
        <w:tc>
          <w:tcPr>
            <w:tcW w:w="0" w:type="auto"/>
            <w:vAlign w:val="bottom"/>
          </w:tcPr>
          <w:p w:rsidR="0073799A" w:rsidRPr="002164D8" w:rsidRDefault="0073799A" w:rsidP="0073799A">
            <w:pPr>
              <w:jc w:val="right"/>
              <w:rPr>
                <w:color w:val="000000"/>
                <w:szCs w:val="28"/>
              </w:rPr>
            </w:pPr>
            <w:r w:rsidRPr="002164D8">
              <w:rPr>
                <w:color w:val="000000"/>
                <w:szCs w:val="28"/>
              </w:rPr>
              <w:t>0.3025</w:t>
            </w:r>
          </w:p>
        </w:tc>
        <w:tc>
          <w:tcPr>
            <w:tcW w:w="0" w:type="auto"/>
            <w:vAlign w:val="bottom"/>
          </w:tcPr>
          <w:p w:rsidR="0073799A" w:rsidRPr="002164D8" w:rsidRDefault="0073799A" w:rsidP="0073799A">
            <w:pPr>
              <w:jc w:val="right"/>
              <w:rPr>
                <w:color w:val="000000"/>
                <w:szCs w:val="28"/>
              </w:rPr>
            </w:pPr>
            <w:r w:rsidRPr="002164D8">
              <w:rPr>
                <w:color w:val="000000"/>
                <w:szCs w:val="28"/>
              </w:rPr>
              <w:t>0.0225</w:t>
            </w:r>
          </w:p>
        </w:tc>
        <w:tc>
          <w:tcPr>
            <w:tcW w:w="0" w:type="auto"/>
            <w:vAlign w:val="bottom"/>
          </w:tcPr>
          <w:p w:rsidR="0073799A" w:rsidRPr="002164D8" w:rsidRDefault="0073799A" w:rsidP="0073799A">
            <w:pPr>
              <w:rPr>
                <w:color w:val="000000"/>
                <w:szCs w:val="28"/>
              </w:rPr>
            </w:pPr>
          </w:p>
        </w:tc>
        <w:tc>
          <w:tcPr>
            <w:tcW w:w="0" w:type="auto"/>
            <w:vAlign w:val="bottom"/>
          </w:tcPr>
          <w:p w:rsidR="0073799A" w:rsidRPr="002164D8" w:rsidRDefault="0073799A" w:rsidP="0073799A">
            <w:pPr>
              <w:rPr>
                <w:color w:val="000000"/>
                <w:szCs w:val="28"/>
              </w:rPr>
            </w:pPr>
          </w:p>
        </w:tc>
      </w:tr>
      <w:tr w:rsidR="0073799A" w:rsidRPr="002164D8" w:rsidTr="00FF77D5">
        <w:tc>
          <w:tcPr>
            <w:tcW w:w="0" w:type="auto"/>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1.97</w:t>
            </w:r>
          </w:p>
        </w:tc>
        <w:tc>
          <w:tcPr>
            <w:tcW w:w="0" w:type="auto"/>
            <w:vAlign w:val="bottom"/>
          </w:tcPr>
          <w:p w:rsidR="0073799A" w:rsidRPr="002164D8" w:rsidRDefault="0073799A" w:rsidP="0073799A">
            <w:pPr>
              <w:jc w:val="right"/>
              <w:rPr>
                <w:color w:val="000000"/>
                <w:szCs w:val="28"/>
              </w:rPr>
            </w:pPr>
            <w:r w:rsidRPr="002164D8">
              <w:rPr>
                <w:color w:val="000000"/>
                <w:szCs w:val="28"/>
              </w:rPr>
              <w:t>0.0001</w:t>
            </w:r>
          </w:p>
        </w:tc>
        <w:tc>
          <w:tcPr>
            <w:tcW w:w="0" w:type="auto"/>
            <w:vAlign w:val="bottom"/>
          </w:tcPr>
          <w:p w:rsidR="0073799A" w:rsidRPr="002164D8" w:rsidRDefault="0073799A" w:rsidP="0073799A">
            <w:pPr>
              <w:jc w:val="right"/>
              <w:rPr>
                <w:color w:val="000000"/>
                <w:szCs w:val="28"/>
              </w:rPr>
            </w:pPr>
            <w:r w:rsidRPr="002164D8">
              <w:rPr>
                <w:color w:val="000000"/>
                <w:szCs w:val="28"/>
              </w:rPr>
              <w:t>0.1444</w:t>
            </w:r>
          </w:p>
        </w:tc>
        <w:tc>
          <w:tcPr>
            <w:tcW w:w="0" w:type="auto"/>
            <w:vAlign w:val="bottom"/>
          </w:tcPr>
          <w:p w:rsidR="0073799A" w:rsidRPr="002164D8" w:rsidRDefault="0073799A" w:rsidP="0073799A">
            <w:pPr>
              <w:jc w:val="right"/>
              <w:rPr>
                <w:color w:val="000000"/>
                <w:szCs w:val="28"/>
              </w:rPr>
            </w:pPr>
            <w:r w:rsidRPr="002164D8">
              <w:rPr>
                <w:color w:val="000000"/>
                <w:szCs w:val="28"/>
              </w:rPr>
              <w:t>0.2704</w:t>
            </w:r>
          </w:p>
        </w:tc>
        <w:tc>
          <w:tcPr>
            <w:tcW w:w="0" w:type="auto"/>
            <w:vAlign w:val="bottom"/>
          </w:tcPr>
          <w:p w:rsidR="0073799A" w:rsidRPr="002164D8" w:rsidRDefault="0073799A" w:rsidP="0073799A">
            <w:pPr>
              <w:jc w:val="right"/>
              <w:rPr>
                <w:color w:val="000000"/>
                <w:szCs w:val="28"/>
              </w:rPr>
            </w:pPr>
            <w:r w:rsidRPr="002164D8">
              <w:rPr>
                <w:color w:val="000000"/>
                <w:szCs w:val="28"/>
              </w:rPr>
              <w:t>0.0144</w:t>
            </w:r>
          </w:p>
        </w:tc>
        <w:tc>
          <w:tcPr>
            <w:tcW w:w="0" w:type="auto"/>
            <w:vAlign w:val="bottom"/>
          </w:tcPr>
          <w:p w:rsidR="0073799A" w:rsidRPr="002164D8" w:rsidRDefault="0073799A" w:rsidP="0073799A">
            <w:pPr>
              <w:rPr>
                <w:color w:val="000000"/>
                <w:szCs w:val="28"/>
              </w:rPr>
            </w:pPr>
          </w:p>
        </w:tc>
      </w:tr>
      <w:tr w:rsidR="0073799A" w:rsidRPr="002164D8" w:rsidTr="00FF77D5">
        <w:tc>
          <w:tcPr>
            <w:tcW w:w="0" w:type="auto"/>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1.96</w:t>
            </w:r>
          </w:p>
        </w:tc>
        <w:tc>
          <w:tcPr>
            <w:tcW w:w="0" w:type="auto"/>
            <w:vAlign w:val="bottom"/>
          </w:tcPr>
          <w:p w:rsidR="0073799A" w:rsidRPr="002164D8" w:rsidRDefault="0073799A" w:rsidP="0073799A">
            <w:pPr>
              <w:jc w:val="right"/>
              <w:rPr>
                <w:color w:val="000000"/>
                <w:szCs w:val="28"/>
              </w:rPr>
            </w:pPr>
            <w:r w:rsidRPr="002164D8">
              <w:rPr>
                <w:color w:val="000000"/>
                <w:szCs w:val="28"/>
              </w:rPr>
              <w:t>0.0025</w:t>
            </w:r>
          </w:p>
        </w:tc>
        <w:tc>
          <w:tcPr>
            <w:tcW w:w="0" w:type="auto"/>
            <w:vAlign w:val="bottom"/>
          </w:tcPr>
          <w:p w:rsidR="0073799A" w:rsidRPr="002164D8" w:rsidRDefault="0073799A" w:rsidP="0073799A">
            <w:pPr>
              <w:jc w:val="right"/>
              <w:rPr>
                <w:color w:val="000000"/>
                <w:szCs w:val="28"/>
              </w:rPr>
            </w:pPr>
            <w:r w:rsidRPr="002164D8">
              <w:rPr>
                <w:color w:val="000000"/>
                <w:szCs w:val="28"/>
              </w:rPr>
              <w:t>0.1764</w:t>
            </w:r>
          </w:p>
        </w:tc>
        <w:tc>
          <w:tcPr>
            <w:tcW w:w="0" w:type="auto"/>
            <w:vAlign w:val="bottom"/>
          </w:tcPr>
          <w:p w:rsidR="0073799A" w:rsidRPr="002164D8" w:rsidRDefault="0073799A" w:rsidP="0073799A">
            <w:pPr>
              <w:jc w:val="right"/>
              <w:rPr>
                <w:color w:val="000000"/>
                <w:szCs w:val="28"/>
              </w:rPr>
            </w:pPr>
            <w:r w:rsidRPr="002164D8">
              <w:rPr>
                <w:color w:val="000000"/>
                <w:szCs w:val="28"/>
              </w:rPr>
              <w:t>0.2304</w:t>
            </w:r>
          </w:p>
        </w:tc>
        <w:tc>
          <w:tcPr>
            <w:tcW w:w="0" w:type="auto"/>
            <w:vAlign w:val="bottom"/>
          </w:tcPr>
          <w:p w:rsidR="0073799A" w:rsidRPr="002164D8" w:rsidRDefault="0073799A" w:rsidP="0073799A">
            <w:pPr>
              <w:jc w:val="right"/>
              <w:rPr>
                <w:color w:val="000000"/>
                <w:szCs w:val="28"/>
              </w:rPr>
            </w:pPr>
            <w:r w:rsidRPr="002164D8">
              <w:rPr>
                <w:color w:val="000000"/>
                <w:szCs w:val="28"/>
              </w:rPr>
              <w:t>0.04</w:t>
            </w:r>
          </w:p>
        </w:tc>
        <w:tc>
          <w:tcPr>
            <w:tcW w:w="0" w:type="auto"/>
            <w:vAlign w:val="bottom"/>
          </w:tcPr>
          <w:p w:rsidR="0073799A" w:rsidRPr="002164D8" w:rsidRDefault="0073799A" w:rsidP="0073799A">
            <w:pPr>
              <w:jc w:val="right"/>
              <w:rPr>
                <w:color w:val="000000"/>
                <w:szCs w:val="28"/>
              </w:rPr>
            </w:pPr>
            <w:r w:rsidRPr="002164D8">
              <w:rPr>
                <w:color w:val="000000"/>
                <w:szCs w:val="28"/>
              </w:rPr>
              <w:t>0.01</w:t>
            </w:r>
          </w:p>
        </w:tc>
      </w:tr>
      <w:tr w:rsidR="0073799A" w:rsidRPr="002164D8" w:rsidTr="00FF77D5">
        <w:tc>
          <w:tcPr>
            <w:tcW w:w="0" w:type="auto"/>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3.01</w:t>
            </w:r>
          </w:p>
        </w:tc>
        <w:tc>
          <w:tcPr>
            <w:tcW w:w="0" w:type="auto"/>
            <w:vAlign w:val="bottom"/>
          </w:tcPr>
          <w:p w:rsidR="0073799A" w:rsidRPr="002164D8" w:rsidRDefault="0073799A" w:rsidP="0073799A">
            <w:pPr>
              <w:jc w:val="right"/>
              <w:rPr>
                <w:color w:val="000000"/>
                <w:szCs w:val="28"/>
              </w:rPr>
            </w:pPr>
            <w:r w:rsidRPr="002164D8">
              <w:rPr>
                <w:color w:val="000000"/>
                <w:szCs w:val="28"/>
              </w:rPr>
              <w:t>0.04</w:t>
            </w:r>
          </w:p>
        </w:tc>
        <w:tc>
          <w:tcPr>
            <w:tcW w:w="0" w:type="auto"/>
            <w:vAlign w:val="bottom"/>
          </w:tcPr>
          <w:p w:rsidR="0073799A" w:rsidRPr="002164D8" w:rsidRDefault="0073799A" w:rsidP="0073799A">
            <w:pPr>
              <w:jc w:val="right"/>
              <w:rPr>
                <w:color w:val="000000"/>
                <w:szCs w:val="28"/>
              </w:rPr>
            </w:pPr>
            <w:r w:rsidRPr="002164D8">
              <w:rPr>
                <w:color w:val="000000"/>
                <w:szCs w:val="28"/>
              </w:rPr>
              <w:t>0.3025</w:t>
            </w:r>
          </w:p>
        </w:tc>
        <w:tc>
          <w:tcPr>
            <w:tcW w:w="0" w:type="auto"/>
            <w:vAlign w:val="bottom"/>
          </w:tcPr>
          <w:p w:rsidR="0073799A" w:rsidRPr="002164D8" w:rsidRDefault="0073799A" w:rsidP="0073799A">
            <w:pPr>
              <w:jc w:val="right"/>
              <w:rPr>
                <w:color w:val="000000"/>
                <w:szCs w:val="28"/>
              </w:rPr>
            </w:pPr>
            <w:r w:rsidRPr="002164D8">
              <w:rPr>
                <w:color w:val="000000"/>
                <w:szCs w:val="28"/>
              </w:rPr>
              <w:t>0.0784</w:t>
            </w:r>
          </w:p>
        </w:tc>
        <w:tc>
          <w:tcPr>
            <w:tcW w:w="0" w:type="auto"/>
            <w:vAlign w:val="bottom"/>
          </w:tcPr>
          <w:p w:rsidR="0073799A" w:rsidRPr="002164D8" w:rsidRDefault="0073799A" w:rsidP="0073799A">
            <w:pPr>
              <w:rPr>
                <w:color w:val="000000"/>
                <w:szCs w:val="28"/>
              </w:rPr>
            </w:pPr>
          </w:p>
        </w:tc>
        <w:tc>
          <w:tcPr>
            <w:tcW w:w="0" w:type="auto"/>
            <w:vAlign w:val="bottom"/>
          </w:tcPr>
          <w:p w:rsidR="0073799A" w:rsidRPr="002164D8" w:rsidRDefault="0073799A" w:rsidP="0073799A">
            <w:pPr>
              <w:rPr>
                <w:color w:val="000000"/>
                <w:szCs w:val="28"/>
              </w:rPr>
            </w:pPr>
          </w:p>
        </w:tc>
      </w:tr>
      <w:tr w:rsidR="0073799A" w:rsidRPr="002164D8" w:rsidTr="00FF77D5">
        <w:tc>
          <w:tcPr>
            <w:tcW w:w="0" w:type="auto"/>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3.02</w:t>
            </w:r>
          </w:p>
        </w:tc>
        <w:tc>
          <w:tcPr>
            <w:tcW w:w="0" w:type="auto"/>
            <w:vAlign w:val="bottom"/>
          </w:tcPr>
          <w:p w:rsidR="0073799A" w:rsidRPr="002164D8" w:rsidRDefault="0073799A" w:rsidP="0073799A">
            <w:pPr>
              <w:jc w:val="right"/>
              <w:rPr>
                <w:color w:val="000000"/>
                <w:szCs w:val="28"/>
              </w:rPr>
            </w:pPr>
            <w:r w:rsidRPr="002164D8">
              <w:rPr>
                <w:color w:val="000000"/>
                <w:szCs w:val="28"/>
              </w:rPr>
              <w:t>0.0225</w:t>
            </w:r>
          </w:p>
        </w:tc>
        <w:tc>
          <w:tcPr>
            <w:tcW w:w="0" w:type="auto"/>
            <w:vAlign w:val="bottom"/>
          </w:tcPr>
          <w:p w:rsidR="0073799A" w:rsidRPr="002164D8" w:rsidRDefault="0073799A" w:rsidP="0073799A">
            <w:pPr>
              <w:jc w:val="right"/>
              <w:rPr>
                <w:color w:val="000000"/>
                <w:szCs w:val="28"/>
              </w:rPr>
            </w:pPr>
            <w:r w:rsidRPr="002164D8">
              <w:rPr>
                <w:color w:val="000000"/>
                <w:szCs w:val="28"/>
              </w:rPr>
              <w:t>0.3025</w:t>
            </w:r>
          </w:p>
        </w:tc>
        <w:tc>
          <w:tcPr>
            <w:tcW w:w="0" w:type="auto"/>
            <w:vAlign w:val="bottom"/>
          </w:tcPr>
          <w:p w:rsidR="0073799A" w:rsidRPr="002164D8" w:rsidRDefault="0073799A" w:rsidP="0073799A">
            <w:pPr>
              <w:jc w:val="right"/>
              <w:rPr>
                <w:color w:val="000000"/>
                <w:szCs w:val="28"/>
              </w:rPr>
            </w:pPr>
            <w:r w:rsidRPr="002164D8">
              <w:rPr>
                <w:color w:val="000000"/>
                <w:szCs w:val="28"/>
              </w:rPr>
              <w:t>0.1225</w:t>
            </w:r>
          </w:p>
        </w:tc>
        <w:tc>
          <w:tcPr>
            <w:tcW w:w="0" w:type="auto"/>
            <w:vAlign w:val="bottom"/>
          </w:tcPr>
          <w:p w:rsidR="0073799A" w:rsidRPr="002164D8" w:rsidRDefault="0073799A" w:rsidP="0073799A">
            <w:pPr>
              <w:rPr>
                <w:color w:val="000000"/>
                <w:szCs w:val="28"/>
              </w:rPr>
            </w:pPr>
          </w:p>
        </w:tc>
        <w:tc>
          <w:tcPr>
            <w:tcW w:w="0" w:type="auto"/>
            <w:vAlign w:val="bottom"/>
          </w:tcPr>
          <w:p w:rsidR="0073799A" w:rsidRPr="002164D8" w:rsidRDefault="0073799A" w:rsidP="0073799A">
            <w:pPr>
              <w:rPr>
                <w:color w:val="000000"/>
                <w:szCs w:val="28"/>
                <w:lang w:val="en-US"/>
              </w:rPr>
            </w:pPr>
          </w:p>
        </w:tc>
      </w:tr>
      <w:tr w:rsidR="0073799A" w:rsidRPr="002164D8" w:rsidTr="00FF77D5">
        <w:tc>
          <w:tcPr>
            <w:tcW w:w="0" w:type="auto"/>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3.03</w:t>
            </w:r>
          </w:p>
        </w:tc>
        <w:tc>
          <w:tcPr>
            <w:tcW w:w="0" w:type="auto"/>
            <w:vAlign w:val="bottom"/>
          </w:tcPr>
          <w:p w:rsidR="0073799A" w:rsidRPr="002164D8" w:rsidRDefault="0073799A" w:rsidP="0073799A">
            <w:pPr>
              <w:jc w:val="right"/>
              <w:rPr>
                <w:color w:val="000000"/>
                <w:szCs w:val="28"/>
              </w:rPr>
            </w:pPr>
            <w:r w:rsidRPr="002164D8">
              <w:rPr>
                <w:color w:val="000000"/>
                <w:szCs w:val="28"/>
              </w:rPr>
              <w:t>0.0144</w:t>
            </w:r>
          </w:p>
        </w:tc>
        <w:tc>
          <w:tcPr>
            <w:tcW w:w="0" w:type="auto"/>
            <w:vAlign w:val="bottom"/>
          </w:tcPr>
          <w:p w:rsidR="0073799A" w:rsidRPr="002164D8" w:rsidRDefault="0073799A" w:rsidP="0073799A">
            <w:pPr>
              <w:jc w:val="right"/>
              <w:rPr>
                <w:color w:val="000000"/>
                <w:szCs w:val="28"/>
              </w:rPr>
            </w:pPr>
            <w:r w:rsidRPr="002164D8">
              <w:rPr>
                <w:color w:val="000000"/>
                <w:szCs w:val="28"/>
              </w:rPr>
              <w:t>0.2704</w:t>
            </w:r>
          </w:p>
        </w:tc>
        <w:tc>
          <w:tcPr>
            <w:tcW w:w="0" w:type="auto"/>
            <w:vAlign w:val="bottom"/>
          </w:tcPr>
          <w:p w:rsidR="0073799A" w:rsidRPr="002164D8" w:rsidRDefault="0073799A" w:rsidP="0073799A">
            <w:pPr>
              <w:jc w:val="right"/>
              <w:rPr>
                <w:color w:val="000000"/>
                <w:szCs w:val="28"/>
              </w:rPr>
            </w:pPr>
            <w:r w:rsidRPr="002164D8">
              <w:rPr>
                <w:color w:val="000000"/>
                <w:szCs w:val="28"/>
              </w:rPr>
              <w:t>0.1444</w:t>
            </w:r>
          </w:p>
        </w:tc>
        <w:tc>
          <w:tcPr>
            <w:tcW w:w="0" w:type="auto"/>
            <w:vAlign w:val="bottom"/>
          </w:tcPr>
          <w:p w:rsidR="0073799A" w:rsidRPr="002164D8" w:rsidRDefault="0073799A" w:rsidP="0073799A">
            <w:pPr>
              <w:jc w:val="right"/>
              <w:rPr>
                <w:color w:val="000000"/>
                <w:szCs w:val="28"/>
              </w:rPr>
            </w:pPr>
            <w:r w:rsidRPr="002164D8">
              <w:rPr>
                <w:color w:val="000000"/>
                <w:szCs w:val="28"/>
              </w:rPr>
              <w:t>0.0016</w:t>
            </w:r>
          </w:p>
        </w:tc>
        <w:tc>
          <w:tcPr>
            <w:tcW w:w="0" w:type="auto"/>
            <w:vAlign w:val="bottom"/>
          </w:tcPr>
          <w:p w:rsidR="0073799A" w:rsidRPr="002164D8" w:rsidRDefault="0073799A" w:rsidP="0073799A">
            <w:pPr>
              <w:jc w:val="right"/>
              <w:rPr>
                <w:color w:val="000000"/>
                <w:szCs w:val="28"/>
              </w:rPr>
            </w:pPr>
          </w:p>
        </w:tc>
      </w:tr>
      <w:tr w:rsidR="0073799A" w:rsidRPr="002164D8" w:rsidTr="00FF77D5">
        <w:tc>
          <w:tcPr>
            <w:tcW w:w="0" w:type="auto"/>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3.04</w:t>
            </w:r>
          </w:p>
        </w:tc>
        <w:tc>
          <w:tcPr>
            <w:tcW w:w="0" w:type="auto"/>
            <w:vAlign w:val="bottom"/>
          </w:tcPr>
          <w:p w:rsidR="0073799A" w:rsidRPr="002164D8" w:rsidRDefault="0073799A" w:rsidP="0073799A">
            <w:pPr>
              <w:jc w:val="right"/>
              <w:rPr>
                <w:color w:val="000000"/>
                <w:szCs w:val="28"/>
              </w:rPr>
            </w:pPr>
            <w:r w:rsidRPr="002164D8">
              <w:rPr>
                <w:color w:val="000000"/>
                <w:szCs w:val="28"/>
              </w:rPr>
              <w:t>0.0081</w:t>
            </w:r>
          </w:p>
        </w:tc>
        <w:tc>
          <w:tcPr>
            <w:tcW w:w="0" w:type="auto"/>
            <w:vAlign w:val="bottom"/>
          </w:tcPr>
          <w:p w:rsidR="0073799A" w:rsidRPr="002164D8" w:rsidRDefault="0073799A" w:rsidP="0073799A">
            <w:pPr>
              <w:jc w:val="right"/>
              <w:rPr>
                <w:color w:val="000000"/>
                <w:szCs w:val="28"/>
              </w:rPr>
            </w:pPr>
            <w:r w:rsidRPr="002164D8">
              <w:rPr>
                <w:color w:val="000000"/>
                <w:szCs w:val="28"/>
              </w:rPr>
              <w:t>0.25</w:t>
            </w:r>
          </w:p>
        </w:tc>
        <w:tc>
          <w:tcPr>
            <w:tcW w:w="0" w:type="auto"/>
            <w:vAlign w:val="bottom"/>
          </w:tcPr>
          <w:p w:rsidR="0073799A" w:rsidRPr="002164D8" w:rsidRDefault="0073799A" w:rsidP="0073799A">
            <w:pPr>
              <w:jc w:val="right"/>
              <w:rPr>
                <w:color w:val="000000"/>
                <w:szCs w:val="28"/>
              </w:rPr>
            </w:pPr>
            <w:r w:rsidRPr="002164D8">
              <w:rPr>
                <w:color w:val="000000"/>
                <w:szCs w:val="28"/>
              </w:rPr>
              <w:t>0.16</w:t>
            </w:r>
          </w:p>
        </w:tc>
        <w:tc>
          <w:tcPr>
            <w:tcW w:w="0" w:type="auto"/>
            <w:vAlign w:val="bottom"/>
          </w:tcPr>
          <w:p w:rsidR="0073799A" w:rsidRPr="002164D8" w:rsidRDefault="0073799A" w:rsidP="0073799A">
            <w:pPr>
              <w:jc w:val="right"/>
              <w:rPr>
                <w:color w:val="000000"/>
                <w:szCs w:val="28"/>
              </w:rPr>
            </w:pPr>
            <w:r w:rsidRPr="002164D8">
              <w:rPr>
                <w:color w:val="000000"/>
                <w:szCs w:val="28"/>
              </w:rPr>
              <w:t>0.0025</w:t>
            </w:r>
          </w:p>
        </w:tc>
        <w:tc>
          <w:tcPr>
            <w:tcW w:w="0" w:type="auto"/>
            <w:vAlign w:val="bottom"/>
          </w:tcPr>
          <w:p w:rsidR="0073799A" w:rsidRPr="002164D8" w:rsidRDefault="0073799A" w:rsidP="0073799A">
            <w:pPr>
              <w:rPr>
                <w:color w:val="000000"/>
                <w:szCs w:val="28"/>
                <w:lang w:val="en-US"/>
              </w:rPr>
            </w:pPr>
          </w:p>
        </w:tc>
      </w:tr>
      <w:tr w:rsidR="0073799A" w:rsidRPr="002164D8" w:rsidTr="00FF77D5">
        <w:tc>
          <w:tcPr>
            <w:tcW w:w="0" w:type="auto"/>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2.99</w:t>
            </w:r>
          </w:p>
        </w:tc>
        <w:tc>
          <w:tcPr>
            <w:tcW w:w="0" w:type="auto"/>
            <w:vAlign w:val="bottom"/>
          </w:tcPr>
          <w:p w:rsidR="0073799A" w:rsidRPr="002164D8" w:rsidRDefault="0073799A" w:rsidP="0073799A">
            <w:pPr>
              <w:jc w:val="right"/>
              <w:rPr>
                <w:color w:val="000000"/>
                <w:szCs w:val="28"/>
              </w:rPr>
            </w:pPr>
            <w:r w:rsidRPr="002164D8">
              <w:rPr>
                <w:color w:val="000000"/>
                <w:szCs w:val="28"/>
              </w:rPr>
              <w:t>0.0784</w:t>
            </w:r>
          </w:p>
        </w:tc>
        <w:tc>
          <w:tcPr>
            <w:tcW w:w="0" w:type="auto"/>
            <w:vAlign w:val="bottom"/>
          </w:tcPr>
          <w:p w:rsidR="0073799A" w:rsidRPr="002164D8" w:rsidRDefault="0073799A" w:rsidP="0073799A">
            <w:pPr>
              <w:jc w:val="right"/>
              <w:rPr>
                <w:color w:val="000000"/>
                <w:szCs w:val="28"/>
              </w:rPr>
            </w:pPr>
            <w:r w:rsidRPr="002164D8">
              <w:rPr>
                <w:color w:val="000000"/>
                <w:szCs w:val="28"/>
              </w:rPr>
              <w:t>0.3025</w:t>
            </w:r>
          </w:p>
        </w:tc>
        <w:tc>
          <w:tcPr>
            <w:tcW w:w="0" w:type="auto"/>
            <w:vAlign w:val="bottom"/>
          </w:tcPr>
          <w:p w:rsidR="0073799A" w:rsidRPr="002164D8" w:rsidRDefault="0073799A" w:rsidP="0073799A">
            <w:pPr>
              <w:jc w:val="right"/>
              <w:rPr>
                <w:color w:val="000000"/>
                <w:szCs w:val="28"/>
              </w:rPr>
            </w:pPr>
            <w:r w:rsidRPr="002164D8">
              <w:rPr>
                <w:color w:val="000000"/>
                <w:szCs w:val="28"/>
              </w:rPr>
              <w:t>0.04</w:t>
            </w:r>
          </w:p>
        </w:tc>
        <w:tc>
          <w:tcPr>
            <w:tcW w:w="0" w:type="auto"/>
            <w:vAlign w:val="bottom"/>
          </w:tcPr>
          <w:p w:rsidR="0073799A" w:rsidRPr="002164D8" w:rsidRDefault="0073799A" w:rsidP="0073799A">
            <w:pPr>
              <w:rPr>
                <w:color w:val="000000"/>
                <w:szCs w:val="28"/>
              </w:rPr>
            </w:pPr>
          </w:p>
        </w:tc>
        <w:tc>
          <w:tcPr>
            <w:tcW w:w="0" w:type="auto"/>
            <w:vAlign w:val="bottom"/>
          </w:tcPr>
          <w:p w:rsidR="0073799A" w:rsidRPr="002164D8" w:rsidRDefault="0073799A" w:rsidP="0073799A">
            <w:pPr>
              <w:rPr>
                <w:color w:val="000000"/>
                <w:szCs w:val="28"/>
                <w:lang w:val="en-US"/>
              </w:rPr>
            </w:pPr>
          </w:p>
        </w:tc>
      </w:tr>
      <w:tr w:rsidR="0073799A" w:rsidRPr="002164D8" w:rsidTr="00FF77D5">
        <w:tc>
          <w:tcPr>
            <w:tcW w:w="0" w:type="auto"/>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2.98</w:t>
            </w:r>
          </w:p>
        </w:tc>
        <w:tc>
          <w:tcPr>
            <w:tcW w:w="0" w:type="auto"/>
            <w:vAlign w:val="bottom"/>
          </w:tcPr>
          <w:p w:rsidR="0073799A" w:rsidRPr="002164D8" w:rsidRDefault="0073799A" w:rsidP="0073799A">
            <w:pPr>
              <w:jc w:val="right"/>
              <w:rPr>
                <w:color w:val="000000"/>
                <w:szCs w:val="28"/>
              </w:rPr>
            </w:pPr>
            <w:r w:rsidRPr="002164D8">
              <w:rPr>
                <w:color w:val="000000"/>
                <w:szCs w:val="28"/>
              </w:rPr>
              <w:t>0.1024</w:t>
            </w:r>
          </w:p>
        </w:tc>
        <w:tc>
          <w:tcPr>
            <w:tcW w:w="0" w:type="auto"/>
            <w:vAlign w:val="bottom"/>
          </w:tcPr>
          <w:p w:rsidR="0073799A" w:rsidRPr="002164D8" w:rsidRDefault="0073799A" w:rsidP="0073799A">
            <w:pPr>
              <w:jc w:val="right"/>
              <w:rPr>
                <w:color w:val="000000"/>
                <w:szCs w:val="28"/>
              </w:rPr>
            </w:pPr>
            <w:r w:rsidRPr="002164D8">
              <w:rPr>
                <w:color w:val="000000"/>
                <w:szCs w:val="28"/>
              </w:rPr>
              <w:t>0.2704</w:t>
            </w:r>
          </w:p>
        </w:tc>
        <w:tc>
          <w:tcPr>
            <w:tcW w:w="0" w:type="auto"/>
            <w:vAlign w:val="bottom"/>
          </w:tcPr>
          <w:p w:rsidR="0073799A" w:rsidRPr="002164D8" w:rsidRDefault="0073799A" w:rsidP="0073799A">
            <w:pPr>
              <w:jc w:val="right"/>
              <w:rPr>
                <w:color w:val="000000"/>
                <w:szCs w:val="28"/>
              </w:rPr>
            </w:pPr>
            <w:r w:rsidRPr="002164D8">
              <w:rPr>
                <w:color w:val="000000"/>
                <w:szCs w:val="28"/>
              </w:rPr>
              <w:t>0.0225</w:t>
            </w:r>
          </w:p>
        </w:tc>
        <w:tc>
          <w:tcPr>
            <w:tcW w:w="0" w:type="auto"/>
            <w:vAlign w:val="bottom"/>
          </w:tcPr>
          <w:p w:rsidR="0073799A" w:rsidRPr="002164D8" w:rsidRDefault="0073799A" w:rsidP="0073799A">
            <w:pPr>
              <w:rPr>
                <w:color w:val="000000"/>
                <w:szCs w:val="28"/>
              </w:rPr>
            </w:pPr>
          </w:p>
        </w:tc>
        <w:tc>
          <w:tcPr>
            <w:tcW w:w="0" w:type="auto"/>
            <w:vAlign w:val="bottom"/>
          </w:tcPr>
          <w:p w:rsidR="0073799A" w:rsidRPr="002164D8" w:rsidRDefault="0073799A" w:rsidP="0073799A">
            <w:pPr>
              <w:rPr>
                <w:color w:val="000000"/>
                <w:szCs w:val="28"/>
                <w:lang w:val="en-US"/>
              </w:rPr>
            </w:pPr>
          </w:p>
        </w:tc>
      </w:tr>
      <w:tr w:rsidR="0073799A" w:rsidRPr="002164D8" w:rsidTr="00FF77D5">
        <w:tc>
          <w:tcPr>
            <w:tcW w:w="0" w:type="auto"/>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2.97</w:t>
            </w:r>
          </w:p>
        </w:tc>
        <w:tc>
          <w:tcPr>
            <w:tcW w:w="0" w:type="auto"/>
            <w:vAlign w:val="bottom"/>
          </w:tcPr>
          <w:p w:rsidR="0073799A" w:rsidRPr="002164D8" w:rsidRDefault="0073799A" w:rsidP="0073799A">
            <w:pPr>
              <w:jc w:val="right"/>
              <w:rPr>
                <w:color w:val="000000"/>
                <w:szCs w:val="28"/>
              </w:rPr>
            </w:pPr>
            <w:r w:rsidRPr="002164D8">
              <w:rPr>
                <w:color w:val="000000"/>
                <w:szCs w:val="28"/>
              </w:rPr>
              <w:t>0.0025</w:t>
            </w:r>
          </w:p>
        </w:tc>
        <w:tc>
          <w:tcPr>
            <w:tcW w:w="0" w:type="auto"/>
            <w:vAlign w:val="bottom"/>
          </w:tcPr>
          <w:p w:rsidR="0073799A" w:rsidRPr="002164D8" w:rsidRDefault="0073799A" w:rsidP="0073799A">
            <w:pPr>
              <w:jc w:val="right"/>
              <w:rPr>
                <w:color w:val="000000"/>
                <w:szCs w:val="28"/>
              </w:rPr>
            </w:pPr>
            <w:r w:rsidRPr="002164D8">
              <w:rPr>
                <w:color w:val="000000"/>
                <w:szCs w:val="28"/>
              </w:rPr>
              <w:t>0.1296</w:t>
            </w:r>
          </w:p>
        </w:tc>
        <w:tc>
          <w:tcPr>
            <w:tcW w:w="0" w:type="auto"/>
            <w:vAlign w:val="bottom"/>
          </w:tcPr>
          <w:p w:rsidR="0073799A" w:rsidRPr="002164D8" w:rsidRDefault="0073799A" w:rsidP="0073799A">
            <w:pPr>
              <w:jc w:val="right"/>
              <w:rPr>
                <w:color w:val="000000"/>
                <w:szCs w:val="28"/>
              </w:rPr>
            </w:pPr>
            <w:r w:rsidRPr="002164D8">
              <w:rPr>
                <w:color w:val="000000"/>
                <w:szCs w:val="28"/>
              </w:rPr>
              <w:t>0.25</w:t>
            </w:r>
          </w:p>
        </w:tc>
        <w:tc>
          <w:tcPr>
            <w:tcW w:w="0" w:type="auto"/>
            <w:vAlign w:val="bottom"/>
          </w:tcPr>
          <w:p w:rsidR="0073799A" w:rsidRPr="002164D8" w:rsidRDefault="0073799A" w:rsidP="0073799A">
            <w:pPr>
              <w:jc w:val="right"/>
              <w:rPr>
                <w:color w:val="000000"/>
                <w:szCs w:val="28"/>
              </w:rPr>
            </w:pPr>
            <w:r w:rsidRPr="002164D8">
              <w:rPr>
                <w:color w:val="000000"/>
                <w:szCs w:val="28"/>
              </w:rPr>
              <w:t>0.0144</w:t>
            </w:r>
          </w:p>
        </w:tc>
        <w:tc>
          <w:tcPr>
            <w:tcW w:w="0" w:type="auto"/>
            <w:vAlign w:val="bottom"/>
          </w:tcPr>
          <w:p w:rsidR="0073799A" w:rsidRPr="002164D8" w:rsidRDefault="0073799A" w:rsidP="0073799A">
            <w:pPr>
              <w:rPr>
                <w:color w:val="000000"/>
                <w:szCs w:val="28"/>
                <w:lang w:val="en-US"/>
              </w:rPr>
            </w:pPr>
          </w:p>
        </w:tc>
      </w:tr>
      <w:tr w:rsidR="0073799A" w:rsidRPr="002164D8" w:rsidTr="00FF77D5">
        <w:tc>
          <w:tcPr>
            <w:tcW w:w="0" w:type="auto"/>
          </w:tcPr>
          <w:p w:rsidR="0073799A" w:rsidRPr="002164D8" w:rsidRDefault="0073799A" w:rsidP="00FF77D5">
            <w:pPr>
              <w:ind w:left="0"/>
              <w:rPr>
                <w:szCs w:val="28"/>
                <w:highlight w:val="yellow"/>
                <w:lang w:val="en-US"/>
              </w:rPr>
            </w:pPr>
          </w:p>
        </w:tc>
        <w:tc>
          <w:tcPr>
            <w:tcW w:w="0" w:type="auto"/>
          </w:tcPr>
          <w:p w:rsidR="0073799A" w:rsidRPr="002164D8" w:rsidRDefault="0073799A" w:rsidP="0073799A">
            <w:pPr>
              <w:rPr>
                <w:szCs w:val="28"/>
                <w:lang w:val="en-US"/>
              </w:rPr>
            </w:pPr>
            <w:r w:rsidRPr="002164D8">
              <w:rPr>
                <w:szCs w:val="28"/>
                <w:lang w:val="en-US"/>
              </w:rPr>
              <w:t>2.96</w:t>
            </w:r>
          </w:p>
        </w:tc>
        <w:tc>
          <w:tcPr>
            <w:tcW w:w="0" w:type="auto"/>
            <w:vAlign w:val="bottom"/>
          </w:tcPr>
          <w:p w:rsidR="0073799A" w:rsidRPr="002164D8" w:rsidRDefault="0073799A" w:rsidP="0073799A">
            <w:pPr>
              <w:jc w:val="right"/>
              <w:rPr>
                <w:color w:val="000000"/>
                <w:szCs w:val="28"/>
              </w:rPr>
            </w:pPr>
            <w:r w:rsidRPr="002164D8">
              <w:rPr>
                <w:color w:val="000000"/>
                <w:szCs w:val="28"/>
              </w:rPr>
              <w:t>0.0025</w:t>
            </w:r>
          </w:p>
        </w:tc>
        <w:tc>
          <w:tcPr>
            <w:tcW w:w="0" w:type="auto"/>
            <w:vAlign w:val="bottom"/>
          </w:tcPr>
          <w:p w:rsidR="0073799A" w:rsidRPr="002164D8" w:rsidRDefault="0073799A" w:rsidP="0073799A">
            <w:pPr>
              <w:jc w:val="right"/>
              <w:rPr>
                <w:color w:val="000000"/>
                <w:szCs w:val="28"/>
              </w:rPr>
            </w:pPr>
            <w:r w:rsidRPr="002164D8">
              <w:rPr>
                <w:color w:val="000000"/>
                <w:szCs w:val="28"/>
              </w:rPr>
              <w:t>0.16</w:t>
            </w:r>
          </w:p>
        </w:tc>
        <w:tc>
          <w:tcPr>
            <w:tcW w:w="0" w:type="auto"/>
            <w:vAlign w:val="bottom"/>
          </w:tcPr>
          <w:p w:rsidR="0073799A" w:rsidRPr="002164D8" w:rsidRDefault="0073799A" w:rsidP="0073799A">
            <w:pPr>
              <w:jc w:val="right"/>
              <w:rPr>
                <w:color w:val="000000"/>
                <w:szCs w:val="28"/>
              </w:rPr>
            </w:pPr>
            <w:r w:rsidRPr="002164D8">
              <w:rPr>
                <w:color w:val="000000"/>
                <w:szCs w:val="28"/>
              </w:rPr>
              <w:t>0.25</w:t>
            </w:r>
          </w:p>
        </w:tc>
        <w:tc>
          <w:tcPr>
            <w:tcW w:w="0" w:type="auto"/>
            <w:vAlign w:val="bottom"/>
          </w:tcPr>
          <w:p w:rsidR="0073799A" w:rsidRPr="002164D8" w:rsidRDefault="0073799A" w:rsidP="0073799A">
            <w:pPr>
              <w:jc w:val="right"/>
              <w:rPr>
                <w:color w:val="000000"/>
                <w:szCs w:val="28"/>
              </w:rPr>
            </w:pPr>
            <w:r w:rsidRPr="002164D8">
              <w:rPr>
                <w:color w:val="000000"/>
                <w:szCs w:val="28"/>
              </w:rPr>
              <w:t>0.01</w:t>
            </w:r>
          </w:p>
        </w:tc>
        <w:tc>
          <w:tcPr>
            <w:tcW w:w="0" w:type="auto"/>
            <w:vAlign w:val="bottom"/>
          </w:tcPr>
          <w:p w:rsidR="0073799A" w:rsidRPr="002164D8" w:rsidRDefault="0073799A" w:rsidP="0073799A">
            <w:pPr>
              <w:jc w:val="right"/>
              <w:rPr>
                <w:color w:val="000000"/>
                <w:szCs w:val="28"/>
              </w:rPr>
            </w:pPr>
          </w:p>
        </w:tc>
      </w:tr>
    </w:tbl>
    <w:p w:rsidR="0073799A" w:rsidRPr="002164D8" w:rsidRDefault="00866202" w:rsidP="0073799A">
      <w:pPr>
        <w:rPr>
          <w:szCs w:val="28"/>
          <w:lang w:val="en-US"/>
        </w:rPr>
      </w:pPr>
      <w:r>
        <w:lastRenderedPageBreak/>
        <w:t>Таблиця</w:t>
      </w:r>
      <w:r w:rsidR="00176121">
        <w:t xml:space="preserve"> 5.3.10</w:t>
      </w:r>
    </w:p>
    <w:tbl>
      <w:tblPr>
        <w:tblStyle w:val="af4"/>
        <w:tblW w:w="0" w:type="auto"/>
        <w:jc w:val="center"/>
        <w:tblLook w:val="04A0" w:firstRow="1" w:lastRow="0" w:firstColumn="1" w:lastColumn="0" w:noHBand="0" w:noVBand="1"/>
      </w:tblPr>
      <w:tblGrid>
        <w:gridCol w:w="2392"/>
        <w:gridCol w:w="2393"/>
        <w:gridCol w:w="2393"/>
      </w:tblGrid>
      <w:tr w:rsidR="0073799A" w:rsidRPr="002164D8" w:rsidTr="00FF77D5">
        <w:trPr>
          <w:jc w:val="center"/>
        </w:trPr>
        <w:tc>
          <w:tcPr>
            <w:tcW w:w="2392"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657002" w:rsidRPr="002164D8">
              <w:rPr>
                <w:szCs w:val="28"/>
                <w:lang w:val="en-US"/>
              </w:rPr>
              <w:t>Length</w:t>
            </w:r>
            <w:r w:rsidRPr="002164D8">
              <w:rPr>
                <w:szCs w:val="28"/>
              </w:rPr>
              <w:t xml:space="preserve"> </w:t>
            </w:r>
          </w:p>
        </w:tc>
        <w:tc>
          <w:tcPr>
            <w:tcW w:w="2393" w:type="dxa"/>
          </w:tcPr>
          <w:p w:rsidR="0073799A" w:rsidRPr="002164D8" w:rsidRDefault="0073799A" w:rsidP="0073799A">
            <w:pPr>
              <w:tabs>
                <w:tab w:val="left" w:pos="5291"/>
              </w:tabs>
              <w:rPr>
                <w:szCs w:val="28"/>
                <w:lang w:val="en-US"/>
              </w:rPr>
            </w:pPr>
            <w:r w:rsidRPr="002164D8">
              <w:rPr>
                <w:position w:val="-6"/>
                <w:szCs w:val="28"/>
              </w:rPr>
              <w:object w:dxaOrig="660" w:dyaOrig="320">
                <v:shape id="_x0000_i1198" type="#_x0000_t75" style="width:33pt;height:15.75pt" o:ole="">
                  <v:imagedata r:id="rId553" o:title=""/>
                </v:shape>
                <o:OLEObject Type="Embed" ProgID="Equation.DSMT4" ShapeID="_x0000_i1198" DrawAspect="Content" ObjectID="_1685271984" r:id="rId577"/>
              </w:object>
            </w:r>
          </w:p>
        </w:tc>
        <w:tc>
          <w:tcPr>
            <w:tcW w:w="2393" w:type="dxa"/>
          </w:tcPr>
          <w:p w:rsidR="0073799A" w:rsidRPr="002164D8" w:rsidRDefault="0073799A" w:rsidP="0073799A">
            <w:pPr>
              <w:tabs>
                <w:tab w:val="left" w:pos="5291"/>
              </w:tabs>
              <w:rPr>
                <w:szCs w:val="28"/>
                <w:lang w:val="en-US"/>
              </w:rPr>
            </w:pPr>
            <w:r w:rsidRPr="002164D8">
              <w:rPr>
                <w:position w:val="-12"/>
                <w:szCs w:val="28"/>
              </w:rPr>
              <w:object w:dxaOrig="859" w:dyaOrig="380">
                <v:shape id="_x0000_i1199" type="#_x0000_t75" style="width:42.75pt;height:19.5pt" o:ole="">
                  <v:imagedata r:id="rId555" o:title=""/>
                </v:shape>
                <o:OLEObject Type="Embed" ProgID="Equation.DSMT4" ShapeID="_x0000_i1199" DrawAspect="Content" ObjectID="_1685271985" r:id="rId578"/>
              </w:objec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1.01</w:t>
            </w:r>
          </w:p>
        </w:tc>
        <w:tc>
          <w:tcPr>
            <w:tcW w:w="2393" w:type="dxa"/>
            <w:vAlign w:val="bottom"/>
          </w:tcPr>
          <w:p w:rsidR="0073799A" w:rsidRPr="002164D8" w:rsidRDefault="0073799A" w:rsidP="0073799A">
            <w:pPr>
              <w:jc w:val="right"/>
              <w:rPr>
                <w:color w:val="000000"/>
                <w:szCs w:val="28"/>
              </w:rPr>
            </w:pPr>
            <w:r w:rsidRPr="002164D8">
              <w:rPr>
                <w:color w:val="000000"/>
                <w:szCs w:val="28"/>
              </w:rPr>
              <w:t>3.927387</w:t>
            </w:r>
          </w:p>
        </w:tc>
        <w:tc>
          <w:tcPr>
            <w:tcW w:w="2393" w:type="dxa"/>
            <w:vAlign w:val="bottom"/>
          </w:tcPr>
          <w:p w:rsidR="0073799A" w:rsidRPr="002164D8" w:rsidRDefault="0073799A" w:rsidP="0073799A">
            <w:pPr>
              <w:jc w:val="right"/>
              <w:rPr>
                <w:color w:val="000000"/>
                <w:szCs w:val="28"/>
              </w:rPr>
            </w:pPr>
            <w:r w:rsidRPr="002164D8">
              <w:rPr>
                <w:color w:val="000000"/>
                <w:szCs w:val="28"/>
              </w:rPr>
              <w:t>5.941037</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1.02</w:t>
            </w:r>
          </w:p>
        </w:tc>
        <w:tc>
          <w:tcPr>
            <w:tcW w:w="2393" w:type="dxa"/>
            <w:vAlign w:val="bottom"/>
          </w:tcPr>
          <w:p w:rsidR="0073799A" w:rsidRPr="002164D8" w:rsidRDefault="0073799A" w:rsidP="0073799A">
            <w:pPr>
              <w:jc w:val="right"/>
              <w:rPr>
                <w:color w:val="000000"/>
                <w:szCs w:val="28"/>
              </w:rPr>
            </w:pPr>
            <w:r w:rsidRPr="002164D8">
              <w:rPr>
                <w:color w:val="000000"/>
                <w:szCs w:val="28"/>
              </w:rPr>
              <w:t>36</w:t>
            </w:r>
          </w:p>
        </w:tc>
        <w:tc>
          <w:tcPr>
            <w:tcW w:w="2393" w:type="dxa"/>
            <w:vAlign w:val="bottom"/>
          </w:tcPr>
          <w:p w:rsidR="0073799A" w:rsidRPr="002164D8" w:rsidRDefault="0073799A" w:rsidP="0073799A">
            <w:pPr>
              <w:jc w:val="right"/>
              <w:rPr>
                <w:color w:val="000000"/>
                <w:szCs w:val="28"/>
              </w:rPr>
            </w:pPr>
            <w:r w:rsidRPr="002164D8">
              <w:rPr>
                <w:color w:val="000000"/>
                <w:szCs w:val="28"/>
              </w:rPr>
              <w:t>15.56303</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1.03</w:t>
            </w:r>
          </w:p>
        </w:tc>
        <w:tc>
          <w:tcPr>
            <w:tcW w:w="2393" w:type="dxa"/>
            <w:vAlign w:val="bottom"/>
          </w:tcPr>
          <w:p w:rsidR="0073799A" w:rsidRPr="002164D8" w:rsidRDefault="0073799A" w:rsidP="0073799A">
            <w:pPr>
              <w:jc w:val="right"/>
              <w:rPr>
                <w:color w:val="000000"/>
                <w:szCs w:val="28"/>
              </w:rPr>
            </w:pPr>
            <w:r w:rsidRPr="002164D8">
              <w:rPr>
                <w:color w:val="000000"/>
                <w:szCs w:val="28"/>
              </w:rPr>
              <w:t>2.126102</w:t>
            </w:r>
          </w:p>
        </w:tc>
        <w:tc>
          <w:tcPr>
            <w:tcW w:w="2393" w:type="dxa"/>
            <w:vAlign w:val="bottom"/>
          </w:tcPr>
          <w:p w:rsidR="0073799A" w:rsidRPr="002164D8" w:rsidRDefault="0073799A" w:rsidP="0073799A">
            <w:pPr>
              <w:jc w:val="right"/>
              <w:rPr>
                <w:color w:val="000000"/>
                <w:szCs w:val="28"/>
              </w:rPr>
            </w:pPr>
            <w:r w:rsidRPr="002164D8">
              <w:rPr>
                <w:color w:val="000000"/>
                <w:szCs w:val="28"/>
              </w:rPr>
              <w:t>3.27584</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1.04</w:t>
            </w:r>
          </w:p>
        </w:tc>
        <w:tc>
          <w:tcPr>
            <w:tcW w:w="2393" w:type="dxa"/>
            <w:vAlign w:val="bottom"/>
          </w:tcPr>
          <w:p w:rsidR="0073799A" w:rsidRPr="002164D8" w:rsidRDefault="0073799A" w:rsidP="0073799A">
            <w:pPr>
              <w:jc w:val="right"/>
              <w:rPr>
                <w:color w:val="000000"/>
                <w:szCs w:val="28"/>
              </w:rPr>
            </w:pPr>
            <w:r w:rsidRPr="002164D8">
              <w:rPr>
                <w:color w:val="000000"/>
                <w:szCs w:val="28"/>
              </w:rPr>
              <w:t>2.987654</w:t>
            </w:r>
          </w:p>
        </w:tc>
        <w:tc>
          <w:tcPr>
            <w:tcW w:w="2393" w:type="dxa"/>
            <w:vAlign w:val="bottom"/>
          </w:tcPr>
          <w:p w:rsidR="0073799A" w:rsidRPr="002164D8" w:rsidRDefault="0073799A" w:rsidP="0073799A">
            <w:pPr>
              <w:jc w:val="right"/>
              <w:rPr>
                <w:color w:val="000000"/>
                <w:szCs w:val="28"/>
              </w:rPr>
            </w:pPr>
            <w:r w:rsidRPr="002164D8">
              <w:rPr>
                <w:color w:val="000000"/>
                <w:szCs w:val="28"/>
              </w:rPr>
              <w:t>4.753303</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0.96</w:t>
            </w:r>
          </w:p>
        </w:tc>
        <w:tc>
          <w:tcPr>
            <w:tcW w:w="2393" w:type="dxa"/>
            <w:vAlign w:val="bottom"/>
          </w:tcPr>
          <w:p w:rsidR="0073799A" w:rsidRPr="002164D8" w:rsidRDefault="0073799A" w:rsidP="0073799A">
            <w:pPr>
              <w:jc w:val="right"/>
              <w:rPr>
                <w:color w:val="000000"/>
                <w:szCs w:val="28"/>
              </w:rPr>
            </w:pPr>
            <w:r w:rsidRPr="002164D8">
              <w:rPr>
                <w:color w:val="000000"/>
                <w:szCs w:val="28"/>
              </w:rPr>
              <w:t>2.42</w:t>
            </w:r>
          </w:p>
        </w:tc>
        <w:tc>
          <w:tcPr>
            <w:tcW w:w="2393" w:type="dxa"/>
            <w:vAlign w:val="bottom"/>
          </w:tcPr>
          <w:p w:rsidR="0073799A" w:rsidRPr="002164D8" w:rsidRDefault="0073799A" w:rsidP="0073799A">
            <w:pPr>
              <w:jc w:val="right"/>
              <w:rPr>
                <w:color w:val="000000"/>
                <w:szCs w:val="28"/>
              </w:rPr>
            </w:pPr>
            <w:r w:rsidRPr="002164D8">
              <w:rPr>
                <w:color w:val="000000"/>
                <w:szCs w:val="28"/>
              </w:rPr>
              <w:t>3.838154</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0.97</w:t>
            </w:r>
          </w:p>
        </w:tc>
        <w:tc>
          <w:tcPr>
            <w:tcW w:w="2393" w:type="dxa"/>
            <w:vAlign w:val="bottom"/>
          </w:tcPr>
          <w:p w:rsidR="0073799A" w:rsidRPr="002164D8" w:rsidRDefault="0073799A" w:rsidP="0073799A">
            <w:pPr>
              <w:jc w:val="right"/>
              <w:rPr>
                <w:color w:val="000000"/>
                <w:szCs w:val="28"/>
              </w:rPr>
            </w:pPr>
            <w:r w:rsidRPr="002164D8">
              <w:rPr>
                <w:color w:val="000000"/>
                <w:szCs w:val="28"/>
              </w:rPr>
              <w:t>2.03827</w:t>
            </w:r>
          </w:p>
        </w:tc>
        <w:tc>
          <w:tcPr>
            <w:tcW w:w="2393" w:type="dxa"/>
            <w:vAlign w:val="bottom"/>
          </w:tcPr>
          <w:p w:rsidR="0073799A" w:rsidRPr="002164D8" w:rsidRDefault="0073799A" w:rsidP="0073799A">
            <w:pPr>
              <w:jc w:val="right"/>
              <w:rPr>
                <w:color w:val="000000"/>
                <w:szCs w:val="28"/>
              </w:rPr>
            </w:pPr>
            <w:r w:rsidRPr="002164D8">
              <w:rPr>
                <w:color w:val="000000"/>
                <w:szCs w:val="28"/>
              </w:rPr>
              <w:t>3.092616</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0.98</w:t>
            </w:r>
          </w:p>
        </w:tc>
        <w:tc>
          <w:tcPr>
            <w:tcW w:w="2393" w:type="dxa"/>
            <w:vAlign w:val="bottom"/>
          </w:tcPr>
          <w:p w:rsidR="0073799A" w:rsidRPr="002164D8" w:rsidRDefault="0073799A" w:rsidP="0073799A">
            <w:pPr>
              <w:jc w:val="right"/>
              <w:rPr>
                <w:color w:val="000000"/>
                <w:szCs w:val="28"/>
              </w:rPr>
            </w:pPr>
            <w:r w:rsidRPr="002164D8">
              <w:rPr>
                <w:color w:val="000000"/>
                <w:szCs w:val="28"/>
              </w:rPr>
              <w:t>36</w:t>
            </w:r>
          </w:p>
        </w:tc>
        <w:tc>
          <w:tcPr>
            <w:tcW w:w="2393" w:type="dxa"/>
            <w:vAlign w:val="bottom"/>
          </w:tcPr>
          <w:p w:rsidR="0073799A" w:rsidRPr="002164D8" w:rsidRDefault="0073799A" w:rsidP="0073799A">
            <w:pPr>
              <w:jc w:val="right"/>
              <w:rPr>
                <w:color w:val="000000"/>
                <w:szCs w:val="28"/>
              </w:rPr>
            </w:pPr>
            <w:r w:rsidRPr="002164D8">
              <w:rPr>
                <w:color w:val="000000"/>
                <w:szCs w:val="28"/>
              </w:rPr>
              <w:t>15.56303</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0.99</w:t>
            </w:r>
          </w:p>
        </w:tc>
        <w:tc>
          <w:tcPr>
            <w:tcW w:w="2393" w:type="dxa"/>
            <w:vAlign w:val="bottom"/>
          </w:tcPr>
          <w:p w:rsidR="0073799A" w:rsidRPr="002164D8" w:rsidRDefault="0073799A" w:rsidP="0073799A">
            <w:pPr>
              <w:jc w:val="right"/>
              <w:rPr>
                <w:color w:val="000000"/>
                <w:szCs w:val="28"/>
              </w:rPr>
            </w:pPr>
            <w:r w:rsidRPr="002164D8">
              <w:rPr>
                <w:color w:val="000000"/>
                <w:szCs w:val="28"/>
              </w:rPr>
              <w:t>1.868644</w:t>
            </w:r>
          </w:p>
        </w:tc>
        <w:tc>
          <w:tcPr>
            <w:tcW w:w="2393" w:type="dxa"/>
            <w:vAlign w:val="bottom"/>
          </w:tcPr>
          <w:p w:rsidR="0073799A" w:rsidRPr="002164D8" w:rsidRDefault="0073799A" w:rsidP="0073799A">
            <w:pPr>
              <w:jc w:val="right"/>
              <w:rPr>
                <w:color w:val="000000"/>
                <w:szCs w:val="28"/>
              </w:rPr>
            </w:pPr>
            <w:r w:rsidRPr="002164D8">
              <w:rPr>
                <w:color w:val="000000"/>
                <w:szCs w:val="28"/>
              </w:rPr>
              <w:t>2.715266</w:t>
            </w:r>
          </w:p>
        </w:tc>
      </w:tr>
    </w:tbl>
    <w:p w:rsidR="0073799A" w:rsidRPr="002164D8" w:rsidRDefault="0073799A" w:rsidP="0073799A">
      <w:pPr>
        <w:rPr>
          <w:szCs w:val="28"/>
          <w:lang w:val="en-US"/>
        </w:rPr>
      </w:pPr>
    </w:p>
    <w:p w:rsidR="0073799A" w:rsidRDefault="0073799A" w:rsidP="00FF77D5">
      <w:pPr>
        <w:jc w:val="center"/>
        <w:rPr>
          <w:szCs w:val="28"/>
        </w:rPr>
      </w:pPr>
      <w:r w:rsidRPr="002164D8">
        <w:rPr>
          <w:noProof/>
          <w:szCs w:val="28"/>
          <w:lang w:val="ru-RU" w:eastAsia="ru-RU"/>
        </w:rPr>
        <w:drawing>
          <wp:inline distT="0" distB="0" distL="0" distR="0" wp14:anchorId="61F3C0DB" wp14:editId="5F3A700B">
            <wp:extent cx="4572000" cy="2743200"/>
            <wp:effectExtent l="0" t="0" r="19050" b="19050"/>
            <wp:docPr id="472" name="Диаграмма 472"/>
            <wp:cNvGraphicFramePr/>
            <a:graphic xmlns:a="http://schemas.openxmlformats.org/drawingml/2006/main">
              <a:graphicData uri="http://schemas.openxmlformats.org/drawingml/2006/chart">
                <c:chart xmlns:c="http://schemas.openxmlformats.org/drawingml/2006/chart" xmlns:r="http://schemas.openxmlformats.org/officeDocument/2006/relationships" r:id="rId579"/>
              </a:graphicData>
            </a:graphic>
          </wp:inline>
        </w:drawing>
      </w:r>
    </w:p>
    <w:p w:rsidR="00E418D2" w:rsidRDefault="00E418D2" w:rsidP="00FF77D5">
      <w:pPr>
        <w:jc w:val="center"/>
        <w:rPr>
          <w:szCs w:val="28"/>
        </w:rPr>
      </w:pPr>
      <w:r>
        <w:rPr>
          <w:szCs w:val="28"/>
        </w:rPr>
        <w:t>Графік 5.3.10</w:t>
      </w:r>
    </w:p>
    <w:p w:rsidR="00866202" w:rsidRDefault="00866202" w:rsidP="00FF77D5">
      <w:pPr>
        <w:jc w:val="center"/>
        <w:rPr>
          <w:szCs w:val="28"/>
        </w:rPr>
      </w:pPr>
    </w:p>
    <w:p w:rsidR="00866202" w:rsidRDefault="00866202" w:rsidP="00FF77D5">
      <w:pPr>
        <w:jc w:val="center"/>
        <w:rPr>
          <w:szCs w:val="28"/>
        </w:rPr>
      </w:pPr>
    </w:p>
    <w:p w:rsidR="00866202" w:rsidRDefault="00866202" w:rsidP="00FF77D5">
      <w:pPr>
        <w:jc w:val="center"/>
        <w:rPr>
          <w:szCs w:val="28"/>
        </w:rPr>
      </w:pPr>
    </w:p>
    <w:p w:rsidR="00866202" w:rsidRDefault="00866202" w:rsidP="00FF77D5">
      <w:pPr>
        <w:jc w:val="center"/>
        <w:rPr>
          <w:szCs w:val="28"/>
        </w:rPr>
      </w:pPr>
    </w:p>
    <w:p w:rsidR="00866202" w:rsidRDefault="00866202" w:rsidP="00FF77D5">
      <w:pPr>
        <w:jc w:val="center"/>
        <w:rPr>
          <w:szCs w:val="28"/>
        </w:rPr>
      </w:pPr>
    </w:p>
    <w:p w:rsidR="00866202" w:rsidRPr="00866202" w:rsidRDefault="00866202" w:rsidP="00176121">
      <w:pPr>
        <w:ind w:left="1418"/>
        <w:jc w:val="left"/>
        <w:rPr>
          <w:szCs w:val="28"/>
        </w:rPr>
      </w:pPr>
      <w:r>
        <w:t>Таблиця</w:t>
      </w:r>
      <w:r w:rsidR="00176121">
        <w:t xml:space="preserve"> 5.3.11</w:t>
      </w:r>
    </w:p>
    <w:tbl>
      <w:tblPr>
        <w:tblStyle w:val="af4"/>
        <w:tblW w:w="0" w:type="auto"/>
        <w:jc w:val="center"/>
        <w:tblLook w:val="04A0" w:firstRow="1" w:lastRow="0" w:firstColumn="1" w:lastColumn="0" w:noHBand="0" w:noVBand="1"/>
      </w:tblPr>
      <w:tblGrid>
        <w:gridCol w:w="2392"/>
        <w:gridCol w:w="2393"/>
        <w:gridCol w:w="2393"/>
      </w:tblGrid>
      <w:tr w:rsidR="0073799A" w:rsidRPr="002164D8" w:rsidTr="00FF77D5">
        <w:trPr>
          <w:jc w:val="center"/>
        </w:trPr>
        <w:tc>
          <w:tcPr>
            <w:tcW w:w="2392"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657002" w:rsidRPr="002164D8">
              <w:rPr>
                <w:szCs w:val="28"/>
                <w:lang w:val="en-US"/>
              </w:rPr>
              <w:t>Length</w:t>
            </w:r>
            <w:r w:rsidRPr="002164D8">
              <w:rPr>
                <w:szCs w:val="28"/>
              </w:rPr>
              <w:t xml:space="preserve"> </w:t>
            </w:r>
          </w:p>
        </w:tc>
        <w:tc>
          <w:tcPr>
            <w:tcW w:w="2393" w:type="dxa"/>
          </w:tcPr>
          <w:p w:rsidR="0073799A" w:rsidRPr="002164D8" w:rsidRDefault="0073799A" w:rsidP="0073799A">
            <w:pPr>
              <w:tabs>
                <w:tab w:val="left" w:pos="5291"/>
              </w:tabs>
              <w:rPr>
                <w:szCs w:val="28"/>
                <w:lang w:val="en-US"/>
              </w:rPr>
            </w:pPr>
            <w:r w:rsidRPr="002164D8">
              <w:rPr>
                <w:position w:val="-6"/>
                <w:szCs w:val="28"/>
              </w:rPr>
              <w:object w:dxaOrig="660" w:dyaOrig="320">
                <v:shape id="_x0000_i1200" type="#_x0000_t75" style="width:33pt;height:15.75pt" o:ole="">
                  <v:imagedata r:id="rId553" o:title=""/>
                </v:shape>
                <o:OLEObject Type="Embed" ProgID="Equation.DSMT4" ShapeID="_x0000_i1200" DrawAspect="Content" ObjectID="_1685271986" r:id="rId580"/>
              </w:object>
            </w:r>
          </w:p>
        </w:tc>
        <w:tc>
          <w:tcPr>
            <w:tcW w:w="2393" w:type="dxa"/>
          </w:tcPr>
          <w:p w:rsidR="0073799A" w:rsidRPr="002164D8" w:rsidRDefault="0073799A" w:rsidP="0073799A">
            <w:pPr>
              <w:tabs>
                <w:tab w:val="left" w:pos="5291"/>
              </w:tabs>
              <w:rPr>
                <w:szCs w:val="28"/>
                <w:lang w:val="en-US"/>
              </w:rPr>
            </w:pPr>
            <w:r w:rsidRPr="002164D8">
              <w:rPr>
                <w:position w:val="-12"/>
                <w:szCs w:val="28"/>
              </w:rPr>
              <w:object w:dxaOrig="859" w:dyaOrig="380">
                <v:shape id="_x0000_i1201" type="#_x0000_t75" style="width:42.75pt;height:19.5pt" o:ole="">
                  <v:imagedata r:id="rId555" o:title=""/>
                </v:shape>
                <o:OLEObject Type="Embed" ProgID="Equation.DSMT4" ShapeID="_x0000_i1201" DrawAspect="Content" ObjectID="_1685271987" r:id="rId581"/>
              </w:objec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2.01</w:t>
            </w:r>
          </w:p>
        </w:tc>
        <w:tc>
          <w:tcPr>
            <w:tcW w:w="2393" w:type="dxa"/>
            <w:vAlign w:val="bottom"/>
          </w:tcPr>
          <w:p w:rsidR="0073799A" w:rsidRPr="002164D8" w:rsidRDefault="0073799A" w:rsidP="0073799A">
            <w:pPr>
              <w:jc w:val="right"/>
              <w:rPr>
                <w:color w:val="000000"/>
                <w:szCs w:val="28"/>
              </w:rPr>
            </w:pPr>
            <w:r w:rsidRPr="002164D8">
              <w:rPr>
                <w:color w:val="000000"/>
                <w:szCs w:val="28"/>
              </w:rPr>
              <w:t>2.648649</w:t>
            </w:r>
          </w:p>
        </w:tc>
        <w:tc>
          <w:tcPr>
            <w:tcW w:w="2393" w:type="dxa"/>
            <w:vAlign w:val="bottom"/>
          </w:tcPr>
          <w:p w:rsidR="0073799A" w:rsidRPr="002164D8" w:rsidRDefault="0073799A" w:rsidP="0073799A">
            <w:pPr>
              <w:jc w:val="right"/>
              <w:rPr>
                <w:color w:val="000000"/>
                <w:szCs w:val="28"/>
              </w:rPr>
            </w:pPr>
            <w:r w:rsidRPr="002164D8">
              <w:rPr>
                <w:color w:val="000000"/>
                <w:szCs w:val="28"/>
              </w:rPr>
              <w:t>4.230244</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2.02</w:t>
            </w:r>
          </w:p>
        </w:tc>
        <w:tc>
          <w:tcPr>
            <w:tcW w:w="2393" w:type="dxa"/>
            <w:vAlign w:val="bottom"/>
          </w:tcPr>
          <w:p w:rsidR="0073799A" w:rsidRPr="002164D8" w:rsidRDefault="0073799A" w:rsidP="0073799A">
            <w:pPr>
              <w:jc w:val="right"/>
              <w:rPr>
                <w:color w:val="000000"/>
                <w:szCs w:val="28"/>
              </w:rPr>
            </w:pPr>
            <w:r w:rsidRPr="002164D8">
              <w:rPr>
                <w:color w:val="000000"/>
                <w:szCs w:val="28"/>
              </w:rPr>
              <w:t>2.421938</w:t>
            </w:r>
          </w:p>
        </w:tc>
        <w:tc>
          <w:tcPr>
            <w:tcW w:w="2393" w:type="dxa"/>
            <w:vAlign w:val="bottom"/>
          </w:tcPr>
          <w:p w:rsidR="0073799A" w:rsidRPr="002164D8" w:rsidRDefault="0073799A" w:rsidP="0073799A">
            <w:pPr>
              <w:jc w:val="right"/>
              <w:rPr>
                <w:color w:val="000000"/>
                <w:szCs w:val="28"/>
              </w:rPr>
            </w:pPr>
            <w:r w:rsidRPr="002164D8">
              <w:rPr>
                <w:color w:val="000000"/>
                <w:szCs w:val="28"/>
              </w:rPr>
              <w:t>3.841629</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2.03</w:t>
            </w:r>
          </w:p>
        </w:tc>
        <w:tc>
          <w:tcPr>
            <w:tcW w:w="2393" w:type="dxa"/>
            <w:vAlign w:val="bottom"/>
          </w:tcPr>
          <w:p w:rsidR="0073799A" w:rsidRPr="002164D8" w:rsidRDefault="0073799A" w:rsidP="0073799A">
            <w:pPr>
              <w:jc w:val="right"/>
              <w:rPr>
                <w:color w:val="000000"/>
                <w:szCs w:val="28"/>
              </w:rPr>
            </w:pPr>
            <w:r w:rsidRPr="002164D8">
              <w:rPr>
                <w:color w:val="000000"/>
                <w:szCs w:val="28"/>
              </w:rPr>
              <w:t>1.939742</w:t>
            </w:r>
          </w:p>
        </w:tc>
        <w:tc>
          <w:tcPr>
            <w:tcW w:w="2393" w:type="dxa"/>
            <w:vAlign w:val="bottom"/>
          </w:tcPr>
          <w:p w:rsidR="0073799A" w:rsidRPr="002164D8" w:rsidRDefault="0073799A" w:rsidP="0073799A">
            <w:pPr>
              <w:jc w:val="right"/>
              <w:rPr>
                <w:color w:val="000000"/>
                <w:szCs w:val="28"/>
              </w:rPr>
            </w:pPr>
            <w:r w:rsidRPr="002164D8">
              <w:rPr>
                <w:color w:val="000000"/>
                <w:szCs w:val="28"/>
              </w:rPr>
              <w:t>2.877439</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2.04</w:t>
            </w:r>
          </w:p>
        </w:tc>
        <w:tc>
          <w:tcPr>
            <w:tcW w:w="2393" w:type="dxa"/>
            <w:vAlign w:val="bottom"/>
          </w:tcPr>
          <w:p w:rsidR="0073799A" w:rsidRPr="002164D8" w:rsidRDefault="0073799A" w:rsidP="0073799A">
            <w:pPr>
              <w:jc w:val="right"/>
              <w:rPr>
                <w:color w:val="000000"/>
                <w:szCs w:val="28"/>
              </w:rPr>
            </w:pPr>
            <w:r w:rsidRPr="002164D8">
              <w:rPr>
                <w:color w:val="000000"/>
                <w:szCs w:val="28"/>
              </w:rPr>
              <w:t>1.449275</w:t>
            </w:r>
          </w:p>
        </w:tc>
        <w:tc>
          <w:tcPr>
            <w:tcW w:w="2393" w:type="dxa"/>
            <w:vAlign w:val="bottom"/>
          </w:tcPr>
          <w:p w:rsidR="0073799A" w:rsidRPr="002164D8" w:rsidRDefault="0073799A" w:rsidP="0073799A">
            <w:pPr>
              <w:jc w:val="right"/>
              <w:rPr>
                <w:color w:val="000000"/>
                <w:szCs w:val="28"/>
              </w:rPr>
            </w:pPr>
            <w:r w:rsidRPr="002164D8">
              <w:rPr>
                <w:color w:val="000000"/>
                <w:szCs w:val="28"/>
              </w:rPr>
              <w:t>1.611509</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1.99</w:t>
            </w:r>
          </w:p>
        </w:tc>
        <w:tc>
          <w:tcPr>
            <w:tcW w:w="2393" w:type="dxa"/>
            <w:vAlign w:val="bottom"/>
          </w:tcPr>
          <w:p w:rsidR="0073799A" w:rsidRPr="002164D8" w:rsidRDefault="0073799A" w:rsidP="0073799A">
            <w:pPr>
              <w:jc w:val="right"/>
              <w:rPr>
                <w:color w:val="000000"/>
                <w:szCs w:val="28"/>
              </w:rPr>
            </w:pPr>
            <w:r w:rsidRPr="002164D8">
              <w:rPr>
                <w:color w:val="000000"/>
                <w:szCs w:val="28"/>
              </w:rPr>
              <w:t>2.554899</w:t>
            </w:r>
          </w:p>
        </w:tc>
        <w:tc>
          <w:tcPr>
            <w:tcW w:w="2393" w:type="dxa"/>
            <w:vAlign w:val="bottom"/>
          </w:tcPr>
          <w:p w:rsidR="0073799A" w:rsidRPr="002164D8" w:rsidRDefault="0073799A" w:rsidP="0073799A">
            <w:pPr>
              <w:jc w:val="right"/>
              <w:rPr>
                <w:color w:val="000000"/>
                <w:szCs w:val="28"/>
              </w:rPr>
            </w:pPr>
            <w:r w:rsidRPr="002164D8">
              <w:rPr>
                <w:color w:val="000000"/>
                <w:szCs w:val="28"/>
              </w:rPr>
              <w:t>4.073737</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1.98</w:t>
            </w:r>
          </w:p>
        </w:tc>
        <w:tc>
          <w:tcPr>
            <w:tcW w:w="2393" w:type="dxa"/>
            <w:vAlign w:val="bottom"/>
          </w:tcPr>
          <w:p w:rsidR="0073799A" w:rsidRPr="002164D8" w:rsidRDefault="0073799A" w:rsidP="0073799A">
            <w:pPr>
              <w:jc w:val="right"/>
              <w:rPr>
                <w:color w:val="000000"/>
                <w:szCs w:val="28"/>
              </w:rPr>
            </w:pPr>
            <w:r w:rsidRPr="002164D8">
              <w:rPr>
                <w:color w:val="000000"/>
                <w:szCs w:val="28"/>
              </w:rPr>
              <w:t>2.688889</w:t>
            </w:r>
          </w:p>
        </w:tc>
        <w:tc>
          <w:tcPr>
            <w:tcW w:w="2393" w:type="dxa"/>
            <w:vAlign w:val="bottom"/>
          </w:tcPr>
          <w:p w:rsidR="0073799A" w:rsidRPr="002164D8" w:rsidRDefault="0073799A" w:rsidP="0073799A">
            <w:pPr>
              <w:jc w:val="right"/>
              <w:rPr>
                <w:color w:val="000000"/>
                <w:szCs w:val="28"/>
              </w:rPr>
            </w:pPr>
            <w:r w:rsidRPr="002164D8">
              <w:rPr>
                <w:color w:val="000000"/>
                <w:szCs w:val="28"/>
              </w:rPr>
              <w:t>4.295729</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1.97</w:t>
            </w:r>
          </w:p>
        </w:tc>
        <w:tc>
          <w:tcPr>
            <w:tcW w:w="2393" w:type="dxa"/>
            <w:vAlign w:val="bottom"/>
          </w:tcPr>
          <w:p w:rsidR="0073799A" w:rsidRPr="002164D8" w:rsidRDefault="0073799A" w:rsidP="0073799A">
            <w:pPr>
              <w:jc w:val="right"/>
              <w:rPr>
                <w:color w:val="000000"/>
                <w:szCs w:val="28"/>
              </w:rPr>
            </w:pPr>
            <w:r w:rsidRPr="002164D8">
              <w:rPr>
                <w:color w:val="000000"/>
                <w:szCs w:val="28"/>
              </w:rPr>
              <w:t>1.701699</w:t>
            </w:r>
          </w:p>
        </w:tc>
        <w:tc>
          <w:tcPr>
            <w:tcW w:w="2393" w:type="dxa"/>
            <w:vAlign w:val="bottom"/>
          </w:tcPr>
          <w:p w:rsidR="0073799A" w:rsidRPr="002164D8" w:rsidRDefault="0073799A" w:rsidP="0073799A">
            <w:pPr>
              <w:jc w:val="right"/>
              <w:rPr>
                <w:color w:val="000000"/>
                <w:szCs w:val="28"/>
              </w:rPr>
            </w:pPr>
            <w:r w:rsidRPr="002164D8">
              <w:rPr>
                <w:color w:val="000000"/>
                <w:szCs w:val="28"/>
              </w:rPr>
              <w:t>2.308828</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1.96</w:t>
            </w:r>
          </w:p>
        </w:tc>
        <w:tc>
          <w:tcPr>
            <w:tcW w:w="2393" w:type="dxa"/>
            <w:vAlign w:val="bottom"/>
          </w:tcPr>
          <w:p w:rsidR="0073799A" w:rsidRPr="002164D8" w:rsidRDefault="0073799A" w:rsidP="0073799A">
            <w:pPr>
              <w:jc w:val="right"/>
              <w:rPr>
                <w:color w:val="000000"/>
                <w:szCs w:val="28"/>
              </w:rPr>
            </w:pPr>
            <w:r w:rsidRPr="002164D8">
              <w:rPr>
                <w:color w:val="000000"/>
                <w:szCs w:val="28"/>
              </w:rPr>
              <w:t>1.006553</w:t>
            </w:r>
          </w:p>
        </w:tc>
        <w:tc>
          <w:tcPr>
            <w:tcW w:w="2393" w:type="dxa"/>
            <w:vAlign w:val="bottom"/>
          </w:tcPr>
          <w:p w:rsidR="0073799A" w:rsidRPr="002164D8" w:rsidRDefault="0073799A" w:rsidP="0073799A">
            <w:pPr>
              <w:jc w:val="right"/>
              <w:rPr>
                <w:color w:val="000000"/>
                <w:szCs w:val="28"/>
              </w:rPr>
            </w:pPr>
            <w:r w:rsidRPr="002164D8">
              <w:rPr>
                <w:color w:val="000000"/>
                <w:szCs w:val="28"/>
              </w:rPr>
              <w:t>0.028367</w:t>
            </w:r>
          </w:p>
        </w:tc>
      </w:tr>
    </w:tbl>
    <w:p w:rsidR="00176121" w:rsidRDefault="00176121" w:rsidP="00FF77D5">
      <w:pPr>
        <w:jc w:val="center"/>
        <w:rPr>
          <w:szCs w:val="28"/>
        </w:rPr>
      </w:pPr>
    </w:p>
    <w:p w:rsidR="0073799A" w:rsidRDefault="0073799A" w:rsidP="00FF77D5">
      <w:pPr>
        <w:jc w:val="center"/>
        <w:rPr>
          <w:szCs w:val="28"/>
        </w:rPr>
      </w:pPr>
      <w:r w:rsidRPr="002164D8">
        <w:rPr>
          <w:noProof/>
          <w:szCs w:val="28"/>
          <w:lang w:val="ru-RU" w:eastAsia="ru-RU"/>
        </w:rPr>
        <w:drawing>
          <wp:inline distT="0" distB="0" distL="0" distR="0" wp14:anchorId="5FE931B5" wp14:editId="1024D32F">
            <wp:extent cx="4572000" cy="2743200"/>
            <wp:effectExtent l="0" t="0" r="19050" b="19050"/>
            <wp:docPr id="473" name="Диаграмма 473"/>
            <wp:cNvGraphicFramePr/>
            <a:graphic xmlns:a="http://schemas.openxmlformats.org/drawingml/2006/main">
              <a:graphicData uri="http://schemas.openxmlformats.org/drawingml/2006/chart">
                <c:chart xmlns:c="http://schemas.openxmlformats.org/drawingml/2006/chart" xmlns:r="http://schemas.openxmlformats.org/officeDocument/2006/relationships" r:id="rId582"/>
              </a:graphicData>
            </a:graphic>
          </wp:inline>
        </w:drawing>
      </w:r>
    </w:p>
    <w:p w:rsidR="00E418D2" w:rsidRDefault="00E418D2" w:rsidP="00FF77D5">
      <w:pPr>
        <w:jc w:val="center"/>
        <w:rPr>
          <w:szCs w:val="28"/>
        </w:rPr>
      </w:pPr>
      <w:r>
        <w:rPr>
          <w:szCs w:val="28"/>
        </w:rPr>
        <w:t>Графік 5.3.11</w:t>
      </w:r>
    </w:p>
    <w:p w:rsidR="00866202" w:rsidRDefault="00866202" w:rsidP="00FF77D5">
      <w:pPr>
        <w:jc w:val="center"/>
        <w:rPr>
          <w:szCs w:val="28"/>
        </w:rPr>
      </w:pPr>
    </w:p>
    <w:p w:rsidR="00866202" w:rsidRDefault="00866202" w:rsidP="00FF77D5">
      <w:pPr>
        <w:jc w:val="center"/>
        <w:rPr>
          <w:szCs w:val="28"/>
        </w:rPr>
      </w:pPr>
    </w:p>
    <w:p w:rsidR="00866202" w:rsidRDefault="00866202" w:rsidP="00FF77D5">
      <w:pPr>
        <w:jc w:val="center"/>
        <w:rPr>
          <w:szCs w:val="28"/>
        </w:rPr>
      </w:pPr>
    </w:p>
    <w:p w:rsidR="00866202" w:rsidRDefault="00866202" w:rsidP="00FF77D5">
      <w:pPr>
        <w:jc w:val="center"/>
        <w:rPr>
          <w:szCs w:val="28"/>
        </w:rPr>
      </w:pPr>
    </w:p>
    <w:p w:rsidR="00866202" w:rsidRDefault="00866202" w:rsidP="00FF77D5">
      <w:pPr>
        <w:jc w:val="center"/>
        <w:rPr>
          <w:szCs w:val="28"/>
        </w:rPr>
      </w:pPr>
    </w:p>
    <w:p w:rsidR="00866202" w:rsidRPr="00866202" w:rsidRDefault="00866202" w:rsidP="008E216F">
      <w:pPr>
        <w:ind w:left="1134" w:firstLine="567"/>
        <w:jc w:val="left"/>
        <w:rPr>
          <w:szCs w:val="28"/>
        </w:rPr>
      </w:pPr>
      <w:r>
        <w:t>Таблиця</w:t>
      </w:r>
      <w:r w:rsidR="00176121">
        <w:t xml:space="preserve"> 5.3.12</w:t>
      </w:r>
    </w:p>
    <w:tbl>
      <w:tblPr>
        <w:tblStyle w:val="af4"/>
        <w:tblW w:w="0" w:type="auto"/>
        <w:jc w:val="center"/>
        <w:tblLook w:val="04A0" w:firstRow="1" w:lastRow="0" w:firstColumn="1" w:lastColumn="0" w:noHBand="0" w:noVBand="1"/>
      </w:tblPr>
      <w:tblGrid>
        <w:gridCol w:w="2392"/>
        <w:gridCol w:w="2393"/>
        <w:gridCol w:w="2393"/>
      </w:tblGrid>
      <w:tr w:rsidR="0073799A" w:rsidRPr="002164D8" w:rsidTr="00FF77D5">
        <w:trPr>
          <w:jc w:val="center"/>
        </w:trPr>
        <w:tc>
          <w:tcPr>
            <w:tcW w:w="2392"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657002" w:rsidRPr="002164D8">
              <w:rPr>
                <w:szCs w:val="28"/>
                <w:lang w:val="en-US"/>
              </w:rPr>
              <w:t>Length</w:t>
            </w:r>
            <w:r w:rsidRPr="002164D8">
              <w:rPr>
                <w:szCs w:val="28"/>
              </w:rPr>
              <w:t xml:space="preserve"> </w:t>
            </w:r>
          </w:p>
        </w:tc>
        <w:tc>
          <w:tcPr>
            <w:tcW w:w="2393" w:type="dxa"/>
          </w:tcPr>
          <w:p w:rsidR="0073799A" w:rsidRPr="002164D8" w:rsidRDefault="0073799A" w:rsidP="0073799A">
            <w:pPr>
              <w:tabs>
                <w:tab w:val="left" w:pos="5291"/>
              </w:tabs>
              <w:rPr>
                <w:szCs w:val="28"/>
                <w:lang w:val="en-US"/>
              </w:rPr>
            </w:pPr>
            <w:r w:rsidRPr="002164D8">
              <w:rPr>
                <w:position w:val="-6"/>
                <w:szCs w:val="28"/>
              </w:rPr>
              <w:object w:dxaOrig="660" w:dyaOrig="320">
                <v:shape id="_x0000_i1202" type="#_x0000_t75" style="width:33pt;height:15.75pt" o:ole="">
                  <v:imagedata r:id="rId553" o:title=""/>
                </v:shape>
                <o:OLEObject Type="Embed" ProgID="Equation.DSMT4" ShapeID="_x0000_i1202" DrawAspect="Content" ObjectID="_1685271988" r:id="rId583"/>
              </w:object>
            </w:r>
          </w:p>
        </w:tc>
        <w:tc>
          <w:tcPr>
            <w:tcW w:w="2393" w:type="dxa"/>
          </w:tcPr>
          <w:p w:rsidR="0073799A" w:rsidRPr="002164D8" w:rsidRDefault="0073799A" w:rsidP="0073799A">
            <w:pPr>
              <w:tabs>
                <w:tab w:val="left" w:pos="5291"/>
              </w:tabs>
              <w:rPr>
                <w:szCs w:val="28"/>
                <w:lang w:val="en-US"/>
              </w:rPr>
            </w:pPr>
            <w:r w:rsidRPr="002164D8">
              <w:rPr>
                <w:position w:val="-12"/>
                <w:szCs w:val="28"/>
              </w:rPr>
              <w:object w:dxaOrig="859" w:dyaOrig="380">
                <v:shape id="_x0000_i1203" type="#_x0000_t75" style="width:42.75pt;height:19.5pt" o:ole="">
                  <v:imagedata r:id="rId555" o:title=""/>
                </v:shape>
                <o:OLEObject Type="Embed" ProgID="Equation.DSMT4" ShapeID="_x0000_i1203" DrawAspect="Content" ObjectID="_1685271989" r:id="rId584"/>
              </w:objec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3.01</w:t>
            </w:r>
          </w:p>
        </w:tc>
        <w:tc>
          <w:tcPr>
            <w:tcW w:w="2393" w:type="dxa"/>
            <w:vAlign w:val="bottom"/>
          </w:tcPr>
          <w:p w:rsidR="0073799A" w:rsidRPr="002164D8" w:rsidRDefault="0073799A" w:rsidP="0073799A">
            <w:pPr>
              <w:jc w:val="right"/>
              <w:rPr>
                <w:color w:val="000000"/>
                <w:szCs w:val="28"/>
              </w:rPr>
            </w:pPr>
            <w:r w:rsidRPr="002164D8">
              <w:rPr>
                <w:color w:val="000000"/>
                <w:szCs w:val="28"/>
              </w:rPr>
              <w:t>2.554899</w:t>
            </w:r>
          </w:p>
        </w:tc>
        <w:tc>
          <w:tcPr>
            <w:tcW w:w="2393" w:type="dxa"/>
            <w:vAlign w:val="bottom"/>
          </w:tcPr>
          <w:p w:rsidR="0073799A" w:rsidRPr="002164D8" w:rsidRDefault="0073799A" w:rsidP="0073799A">
            <w:pPr>
              <w:jc w:val="right"/>
              <w:rPr>
                <w:color w:val="000000"/>
                <w:szCs w:val="28"/>
              </w:rPr>
            </w:pPr>
            <w:r w:rsidRPr="002164D8">
              <w:rPr>
                <w:color w:val="000000"/>
                <w:szCs w:val="28"/>
              </w:rPr>
              <w:t>4.073737</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3.02</w:t>
            </w:r>
          </w:p>
        </w:tc>
        <w:tc>
          <w:tcPr>
            <w:tcW w:w="2393" w:type="dxa"/>
            <w:vAlign w:val="bottom"/>
          </w:tcPr>
          <w:p w:rsidR="0073799A" w:rsidRPr="002164D8" w:rsidRDefault="0073799A" w:rsidP="0073799A">
            <w:pPr>
              <w:jc w:val="right"/>
              <w:rPr>
                <w:color w:val="000000"/>
                <w:szCs w:val="28"/>
              </w:rPr>
            </w:pPr>
            <w:r w:rsidRPr="002164D8">
              <w:rPr>
                <w:color w:val="000000"/>
                <w:szCs w:val="28"/>
              </w:rPr>
              <w:t>2.086207</w:t>
            </w:r>
          </w:p>
        </w:tc>
        <w:tc>
          <w:tcPr>
            <w:tcW w:w="2393" w:type="dxa"/>
            <w:vAlign w:val="bottom"/>
          </w:tcPr>
          <w:p w:rsidR="0073799A" w:rsidRPr="002164D8" w:rsidRDefault="0073799A" w:rsidP="0073799A">
            <w:pPr>
              <w:jc w:val="right"/>
              <w:rPr>
                <w:color w:val="000000"/>
                <w:szCs w:val="28"/>
              </w:rPr>
            </w:pPr>
            <w:r w:rsidRPr="002164D8">
              <w:rPr>
                <w:color w:val="000000"/>
                <w:szCs w:val="28"/>
              </w:rPr>
              <w:t>3.193574</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3.03</w:t>
            </w:r>
          </w:p>
        </w:tc>
        <w:tc>
          <w:tcPr>
            <w:tcW w:w="2393" w:type="dxa"/>
            <w:vAlign w:val="bottom"/>
          </w:tcPr>
          <w:p w:rsidR="0073799A" w:rsidRPr="002164D8" w:rsidRDefault="0073799A" w:rsidP="0073799A">
            <w:pPr>
              <w:jc w:val="right"/>
              <w:rPr>
                <w:color w:val="000000"/>
                <w:szCs w:val="28"/>
              </w:rPr>
            </w:pPr>
            <w:r w:rsidRPr="002164D8">
              <w:rPr>
                <w:color w:val="000000"/>
                <w:szCs w:val="28"/>
              </w:rPr>
              <w:t>1.685786</w:t>
            </w:r>
          </w:p>
        </w:tc>
        <w:tc>
          <w:tcPr>
            <w:tcW w:w="2393" w:type="dxa"/>
            <w:vAlign w:val="bottom"/>
          </w:tcPr>
          <w:p w:rsidR="0073799A" w:rsidRPr="002164D8" w:rsidRDefault="0073799A" w:rsidP="0073799A">
            <w:pPr>
              <w:jc w:val="right"/>
              <w:rPr>
                <w:color w:val="000000"/>
                <w:szCs w:val="28"/>
              </w:rPr>
            </w:pPr>
            <w:r w:rsidRPr="002164D8">
              <w:rPr>
                <w:color w:val="000000"/>
                <w:szCs w:val="28"/>
              </w:rPr>
              <w:t>2.268023</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3.04</w:t>
            </w:r>
          </w:p>
        </w:tc>
        <w:tc>
          <w:tcPr>
            <w:tcW w:w="2393" w:type="dxa"/>
            <w:vAlign w:val="bottom"/>
          </w:tcPr>
          <w:p w:rsidR="0073799A" w:rsidRPr="002164D8" w:rsidRDefault="0073799A" w:rsidP="0073799A">
            <w:pPr>
              <w:jc w:val="right"/>
              <w:rPr>
                <w:color w:val="000000"/>
                <w:szCs w:val="28"/>
              </w:rPr>
            </w:pPr>
            <w:r w:rsidRPr="002164D8">
              <w:rPr>
                <w:color w:val="000000"/>
                <w:szCs w:val="28"/>
              </w:rPr>
              <w:t>1.465416</w:t>
            </w:r>
          </w:p>
        </w:tc>
        <w:tc>
          <w:tcPr>
            <w:tcW w:w="2393" w:type="dxa"/>
            <w:vAlign w:val="bottom"/>
          </w:tcPr>
          <w:p w:rsidR="0073799A" w:rsidRPr="002164D8" w:rsidRDefault="0073799A" w:rsidP="0073799A">
            <w:pPr>
              <w:jc w:val="right"/>
              <w:rPr>
                <w:color w:val="000000"/>
                <w:szCs w:val="28"/>
              </w:rPr>
            </w:pPr>
            <w:r w:rsidRPr="002164D8">
              <w:rPr>
                <w:color w:val="000000"/>
                <w:szCs w:val="28"/>
              </w:rPr>
              <w:t>1.65961</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2.99</w:t>
            </w:r>
          </w:p>
        </w:tc>
        <w:tc>
          <w:tcPr>
            <w:tcW w:w="2393" w:type="dxa"/>
            <w:vAlign w:val="bottom"/>
          </w:tcPr>
          <w:p w:rsidR="0073799A" w:rsidRPr="002164D8" w:rsidRDefault="0073799A" w:rsidP="0073799A">
            <w:pPr>
              <w:jc w:val="right"/>
              <w:rPr>
                <w:color w:val="000000"/>
                <w:szCs w:val="28"/>
              </w:rPr>
            </w:pPr>
            <w:r w:rsidRPr="002164D8">
              <w:rPr>
                <w:color w:val="000000"/>
                <w:szCs w:val="28"/>
              </w:rPr>
              <w:t>2.554899</w:t>
            </w:r>
          </w:p>
        </w:tc>
        <w:tc>
          <w:tcPr>
            <w:tcW w:w="2393" w:type="dxa"/>
            <w:vAlign w:val="bottom"/>
          </w:tcPr>
          <w:p w:rsidR="0073799A" w:rsidRPr="002164D8" w:rsidRDefault="0073799A" w:rsidP="0073799A">
            <w:pPr>
              <w:jc w:val="right"/>
              <w:rPr>
                <w:color w:val="000000"/>
                <w:szCs w:val="28"/>
              </w:rPr>
            </w:pPr>
            <w:r w:rsidRPr="002164D8">
              <w:rPr>
                <w:color w:val="000000"/>
                <w:szCs w:val="28"/>
              </w:rPr>
              <w:t>4.073737</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2.98</w:t>
            </w:r>
          </w:p>
        </w:tc>
        <w:tc>
          <w:tcPr>
            <w:tcW w:w="2393" w:type="dxa"/>
            <w:vAlign w:val="bottom"/>
          </w:tcPr>
          <w:p w:rsidR="0073799A" w:rsidRPr="002164D8" w:rsidRDefault="0073799A" w:rsidP="0073799A">
            <w:pPr>
              <w:jc w:val="right"/>
              <w:rPr>
                <w:color w:val="000000"/>
                <w:szCs w:val="28"/>
              </w:rPr>
            </w:pPr>
            <w:r w:rsidRPr="002164D8">
              <w:rPr>
                <w:color w:val="000000"/>
                <w:szCs w:val="28"/>
              </w:rPr>
              <w:t>2.164932</w:t>
            </w:r>
          </w:p>
        </w:tc>
        <w:tc>
          <w:tcPr>
            <w:tcW w:w="2393" w:type="dxa"/>
            <w:vAlign w:val="bottom"/>
          </w:tcPr>
          <w:p w:rsidR="0073799A" w:rsidRPr="002164D8" w:rsidRDefault="0073799A" w:rsidP="0073799A">
            <w:pPr>
              <w:jc w:val="right"/>
              <w:rPr>
                <w:color w:val="000000"/>
                <w:szCs w:val="28"/>
              </w:rPr>
            </w:pPr>
            <w:r w:rsidRPr="002164D8">
              <w:rPr>
                <w:color w:val="000000"/>
                <w:szCs w:val="28"/>
              </w:rPr>
              <w:t>3.354442</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2.97</w:t>
            </w:r>
          </w:p>
        </w:tc>
        <w:tc>
          <w:tcPr>
            <w:tcW w:w="2393" w:type="dxa"/>
            <w:vAlign w:val="bottom"/>
          </w:tcPr>
          <w:p w:rsidR="0073799A" w:rsidRPr="002164D8" w:rsidRDefault="0073799A" w:rsidP="0073799A">
            <w:pPr>
              <w:jc w:val="right"/>
              <w:rPr>
                <w:color w:val="000000"/>
                <w:szCs w:val="28"/>
              </w:rPr>
            </w:pPr>
            <w:r w:rsidRPr="002164D8">
              <w:rPr>
                <w:color w:val="000000"/>
                <w:szCs w:val="28"/>
              </w:rPr>
              <w:t>1.706485</w:t>
            </w:r>
          </w:p>
        </w:tc>
        <w:tc>
          <w:tcPr>
            <w:tcW w:w="2393" w:type="dxa"/>
            <w:vAlign w:val="bottom"/>
          </w:tcPr>
          <w:p w:rsidR="0073799A" w:rsidRPr="002164D8" w:rsidRDefault="0073799A" w:rsidP="0073799A">
            <w:pPr>
              <w:jc w:val="right"/>
              <w:rPr>
                <w:color w:val="000000"/>
                <w:szCs w:val="28"/>
              </w:rPr>
            </w:pPr>
            <w:r w:rsidRPr="002164D8">
              <w:rPr>
                <w:color w:val="000000"/>
                <w:szCs w:val="28"/>
              </w:rPr>
              <w:t>2.321024</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2.96</w:t>
            </w:r>
          </w:p>
        </w:tc>
        <w:tc>
          <w:tcPr>
            <w:tcW w:w="2393" w:type="dxa"/>
            <w:vAlign w:val="bottom"/>
          </w:tcPr>
          <w:p w:rsidR="0073799A" w:rsidRPr="002164D8" w:rsidRDefault="0073799A" w:rsidP="0073799A">
            <w:pPr>
              <w:jc w:val="right"/>
              <w:rPr>
                <w:color w:val="000000"/>
                <w:szCs w:val="28"/>
              </w:rPr>
            </w:pPr>
            <w:r w:rsidRPr="002164D8">
              <w:rPr>
                <w:color w:val="000000"/>
                <w:szCs w:val="28"/>
              </w:rPr>
              <w:t>1.449275</w:t>
            </w:r>
          </w:p>
        </w:tc>
        <w:tc>
          <w:tcPr>
            <w:tcW w:w="2393" w:type="dxa"/>
            <w:vAlign w:val="bottom"/>
          </w:tcPr>
          <w:p w:rsidR="0073799A" w:rsidRPr="002164D8" w:rsidRDefault="0073799A" w:rsidP="0073799A">
            <w:pPr>
              <w:jc w:val="right"/>
              <w:rPr>
                <w:color w:val="000000"/>
                <w:szCs w:val="28"/>
              </w:rPr>
            </w:pPr>
            <w:r w:rsidRPr="002164D8">
              <w:rPr>
                <w:color w:val="000000"/>
                <w:szCs w:val="28"/>
              </w:rPr>
              <w:t>1.611509</w:t>
            </w:r>
          </w:p>
        </w:tc>
      </w:tr>
    </w:tbl>
    <w:p w:rsidR="00176121" w:rsidRDefault="00176121" w:rsidP="00FF77D5">
      <w:pPr>
        <w:jc w:val="center"/>
        <w:rPr>
          <w:szCs w:val="28"/>
        </w:rPr>
      </w:pPr>
    </w:p>
    <w:p w:rsidR="0073799A" w:rsidRDefault="0073799A" w:rsidP="00FF77D5">
      <w:pPr>
        <w:jc w:val="center"/>
        <w:rPr>
          <w:szCs w:val="28"/>
        </w:rPr>
      </w:pPr>
      <w:r w:rsidRPr="002164D8">
        <w:rPr>
          <w:noProof/>
          <w:szCs w:val="28"/>
          <w:lang w:val="ru-RU" w:eastAsia="ru-RU"/>
        </w:rPr>
        <w:drawing>
          <wp:inline distT="0" distB="0" distL="0" distR="0" wp14:anchorId="6FC67129" wp14:editId="2AF02FDA">
            <wp:extent cx="4572000" cy="2743200"/>
            <wp:effectExtent l="0" t="0" r="19050" b="19050"/>
            <wp:docPr id="474" name="Диаграмма 474"/>
            <wp:cNvGraphicFramePr/>
            <a:graphic xmlns:a="http://schemas.openxmlformats.org/drawingml/2006/main">
              <a:graphicData uri="http://schemas.openxmlformats.org/drawingml/2006/chart">
                <c:chart xmlns:c="http://schemas.openxmlformats.org/drawingml/2006/chart" xmlns:r="http://schemas.openxmlformats.org/officeDocument/2006/relationships" r:id="rId585"/>
              </a:graphicData>
            </a:graphic>
          </wp:inline>
        </w:drawing>
      </w:r>
    </w:p>
    <w:p w:rsidR="00E418D2" w:rsidRDefault="00E418D2" w:rsidP="00FF77D5">
      <w:pPr>
        <w:jc w:val="center"/>
        <w:rPr>
          <w:szCs w:val="28"/>
        </w:rPr>
      </w:pPr>
      <w:r>
        <w:rPr>
          <w:szCs w:val="28"/>
        </w:rPr>
        <w:t>Графік 5.3.12</w:t>
      </w:r>
    </w:p>
    <w:p w:rsidR="00866202" w:rsidRPr="00866202" w:rsidRDefault="00866202" w:rsidP="00FF77D5">
      <w:pPr>
        <w:jc w:val="center"/>
        <w:rPr>
          <w:szCs w:val="28"/>
        </w:rPr>
      </w:pPr>
    </w:p>
    <w:p w:rsidR="00866202" w:rsidRDefault="0073799A" w:rsidP="008E216F">
      <w:pPr>
        <w:jc w:val="center"/>
        <w:rPr>
          <w:szCs w:val="28"/>
        </w:rPr>
      </w:pPr>
      <w:r w:rsidRPr="002164D8">
        <w:rPr>
          <w:szCs w:val="28"/>
        </w:rPr>
        <w:t xml:space="preserve">Аналогічно з вікнами </w:t>
      </w:r>
      <w:r w:rsidRPr="002164D8">
        <w:rPr>
          <w:szCs w:val="28"/>
          <w:lang w:val="en-US"/>
        </w:rPr>
        <w:t>Blackman</w:t>
      </w:r>
    </w:p>
    <w:p w:rsidR="00866202" w:rsidRPr="00866202" w:rsidRDefault="00866202" w:rsidP="0073799A">
      <w:pPr>
        <w:rPr>
          <w:szCs w:val="28"/>
        </w:rPr>
      </w:pPr>
      <w:r>
        <w:lastRenderedPageBreak/>
        <w:t>Таблиця</w:t>
      </w:r>
      <w:r w:rsidR="00176121">
        <w:t xml:space="preserve"> 5.3.13</w:t>
      </w:r>
    </w:p>
    <w:tbl>
      <w:tblPr>
        <w:tblStyle w:val="af4"/>
        <w:tblW w:w="10348" w:type="dxa"/>
        <w:tblInd w:w="392" w:type="dxa"/>
        <w:tblLayout w:type="fixed"/>
        <w:tblLook w:val="04A0" w:firstRow="1" w:lastRow="0" w:firstColumn="1" w:lastColumn="0" w:noHBand="0" w:noVBand="1"/>
      </w:tblPr>
      <w:tblGrid>
        <w:gridCol w:w="567"/>
        <w:gridCol w:w="1762"/>
        <w:gridCol w:w="365"/>
        <w:gridCol w:w="908"/>
        <w:gridCol w:w="1553"/>
        <w:gridCol w:w="1365"/>
        <w:gridCol w:w="1560"/>
        <w:gridCol w:w="1275"/>
        <w:gridCol w:w="993"/>
      </w:tblGrid>
      <w:tr w:rsidR="0073799A" w:rsidRPr="002164D8" w:rsidTr="00085D3A">
        <w:trPr>
          <w:trHeight w:val="720"/>
        </w:trPr>
        <w:tc>
          <w:tcPr>
            <w:tcW w:w="567" w:type="dxa"/>
          </w:tcPr>
          <w:p w:rsidR="0073799A" w:rsidRPr="002164D8" w:rsidRDefault="0073799A" w:rsidP="00FF77D5">
            <w:pPr>
              <w:ind w:left="0"/>
              <w:rPr>
                <w:szCs w:val="28"/>
                <w:vertAlign w:val="superscript"/>
                <w:lang w:val="en-US"/>
              </w:rPr>
            </w:pPr>
            <w:r w:rsidRPr="002164D8">
              <w:rPr>
                <w:szCs w:val="28"/>
                <w:lang w:val="en-US"/>
              </w:rPr>
              <w:t>A</w:t>
            </w:r>
            <w:r w:rsidRPr="002164D8">
              <w:rPr>
                <w:szCs w:val="28"/>
                <w:vertAlign w:val="superscript"/>
                <w:lang w:val="en-US"/>
              </w:rPr>
              <w:t>2</w:t>
            </w:r>
          </w:p>
        </w:tc>
        <w:tc>
          <w:tcPr>
            <w:tcW w:w="2127" w:type="dxa"/>
            <w:gridSpan w:val="2"/>
          </w:tcPr>
          <w:p w:rsidR="0073799A" w:rsidRPr="002164D8" w:rsidRDefault="0073799A" w:rsidP="00085D3A">
            <w:pPr>
              <w:ind w:left="0"/>
              <w:jc w:val="left"/>
              <w:rPr>
                <w:szCs w:val="28"/>
                <w:lang w:val="en-US"/>
              </w:rPr>
            </w:pPr>
            <w:r w:rsidRPr="00085D3A">
              <w:rPr>
                <w:sz w:val="24"/>
                <w:szCs w:val="28"/>
                <w:lang w:val="en-US"/>
              </w:rPr>
              <w:t>Windows</w:t>
            </w:r>
            <w:r w:rsidR="00085D3A" w:rsidRPr="00085D3A">
              <w:rPr>
                <w:sz w:val="24"/>
                <w:szCs w:val="28"/>
              </w:rPr>
              <w:t xml:space="preserve"> </w:t>
            </w:r>
            <w:r w:rsidR="00FF77D5" w:rsidRPr="00085D3A">
              <w:rPr>
                <w:sz w:val="24"/>
                <w:szCs w:val="28"/>
                <w:lang w:val="en-US"/>
              </w:rPr>
              <w:t>Length</w:t>
            </w:r>
          </w:p>
        </w:tc>
        <w:tc>
          <w:tcPr>
            <w:tcW w:w="7654" w:type="dxa"/>
            <w:gridSpan w:val="6"/>
          </w:tcPr>
          <w:p w:rsidR="0073799A" w:rsidRPr="002164D8" w:rsidRDefault="0073799A" w:rsidP="0073799A">
            <w:pPr>
              <w:rPr>
                <w:szCs w:val="28"/>
                <w:lang w:val="en-US"/>
              </w:rPr>
            </w:pPr>
          </w:p>
        </w:tc>
      </w:tr>
      <w:tr w:rsidR="0073799A" w:rsidRPr="002164D8" w:rsidTr="00085D3A">
        <w:tc>
          <w:tcPr>
            <w:tcW w:w="567" w:type="dxa"/>
            <w:vMerge w:val="restart"/>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1.01</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0.0025</w:t>
            </w:r>
          </w:p>
        </w:tc>
        <w:tc>
          <w:tcPr>
            <w:tcW w:w="1553" w:type="dxa"/>
            <w:vAlign w:val="bottom"/>
          </w:tcPr>
          <w:p w:rsidR="0073799A" w:rsidRPr="002164D8" w:rsidRDefault="0073799A" w:rsidP="00866202">
            <w:pPr>
              <w:jc w:val="center"/>
              <w:rPr>
                <w:color w:val="000000"/>
                <w:szCs w:val="28"/>
              </w:rPr>
            </w:pPr>
            <w:r w:rsidRPr="002164D8">
              <w:rPr>
                <w:color w:val="000000"/>
                <w:szCs w:val="28"/>
              </w:rPr>
              <w:t>0.1225</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0.49</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0.3025</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0.0225</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vMerge/>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1.02</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0.0001</w:t>
            </w:r>
          </w:p>
        </w:tc>
        <w:tc>
          <w:tcPr>
            <w:tcW w:w="1553" w:type="dxa"/>
            <w:vAlign w:val="bottom"/>
          </w:tcPr>
          <w:p w:rsidR="0073799A" w:rsidRPr="002164D8" w:rsidRDefault="0073799A" w:rsidP="00866202">
            <w:pPr>
              <w:jc w:val="center"/>
              <w:rPr>
                <w:color w:val="000000"/>
                <w:szCs w:val="28"/>
              </w:rPr>
            </w:pPr>
            <w:r w:rsidRPr="002164D8">
              <w:rPr>
                <w:color w:val="000000"/>
                <w:szCs w:val="28"/>
              </w:rPr>
              <w:t>0.0625</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0.5625</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0.5625</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0.0625</w:t>
            </w:r>
          </w:p>
        </w:tc>
        <w:tc>
          <w:tcPr>
            <w:tcW w:w="993" w:type="dxa"/>
            <w:vAlign w:val="bottom"/>
          </w:tcPr>
          <w:p w:rsidR="0073799A" w:rsidRPr="002164D8" w:rsidRDefault="0073799A" w:rsidP="00FF77D5">
            <w:pPr>
              <w:ind w:left="0"/>
              <w:rPr>
                <w:color w:val="000000"/>
                <w:szCs w:val="28"/>
              </w:rPr>
            </w:pPr>
          </w:p>
        </w:tc>
      </w:tr>
      <w:tr w:rsidR="0073799A" w:rsidRPr="002164D8" w:rsidTr="00085D3A">
        <w:trPr>
          <w:trHeight w:val="265"/>
        </w:trPr>
        <w:tc>
          <w:tcPr>
            <w:tcW w:w="567" w:type="dxa"/>
            <w:vMerge/>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1.03</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0.0225</w:t>
            </w:r>
          </w:p>
        </w:tc>
        <w:tc>
          <w:tcPr>
            <w:tcW w:w="1553" w:type="dxa"/>
            <w:vAlign w:val="bottom"/>
          </w:tcPr>
          <w:p w:rsidR="0073799A" w:rsidRPr="002164D8" w:rsidRDefault="0073799A" w:rsidP="00866202">
            <w:pPr>
              <w:jc w:val="center"/>
              <w:rPr>
                <w:color w:val="000000"/>
                <w:szCs w:val="28"/>
              </w:rPr>
            </w:pPr>
            <w:r w:rsidRPr="002164D8">
              <w:rPr>
                <w:color w:val="000000"/>
                <w:szCs w:val="28"/>
              </w:rPr>
              <w:t>0.4225</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0.64</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0.1225</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0.0025</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vMerge/>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1.04</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0.01</w:t>
            </w:r>
          </w:p>
        </w:tc>
        <w:tc>
          <w:tcPr>
            <w:tcW w:w="1553" w:type="dxa"/>
            <w:vAlign w:val="bottom"/>
          </w:tcPr>
          <w:p w:rsidR="0073799A" w:rsidRPr="002164D8" w:rsidRDefault="0073799A" w:rsidP="00866202">
            <w:pPr>
              <w:jc w:val="center"/>
              <w:rPr>
                <w:color w:val="000000"/>
                <w:szCs w:val="28"/>
              </w:rPr>
            </w:pPr>
            <w:r w:rsidRPr="002164D8">
              <w:rPr>
                <w:color w:val="000000"/>
                <w:szCs w:val="28"/>
              </w:rPr>
              <w:t>0.25</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0.7225</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0.25</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0.01</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vMerge/>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0.96</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0.01</w:t>
            </w:r>
          </w:p>
        </w:tc>
        <w:tc>
          <w:tcPr>
            <w:tcW w:w="1553" w:type="dxa"/>
            <w:vAlign w:val="bottom"/>
          </w:tcPr>
          <w:p w:rsidR="0073799A" w:rsidRPr="002164D8" w:rsidRDefault="0073799A" w:rsidP="00866202">
            <w:pPr>
              <w:jc w:val="center"/>
              <w:rPr>
                <w:color w:val="000000"/>
                <w:szCs w:val="28"/>
              </w:rPr>
            </w:pPr>
            <w:r w:rsidRPr="002164D8">
              <w:rPr>
                <w:color w:val="000000"/>
                <w:szCs w:val="28"/>
              </w:rPr>
              <w:t>0.25</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0.7225</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0.25</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0.01</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vMerge/>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0.97</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0.0025</w:t>
            </w:r>
          </w:p>
        </w:tc>
        <w:tc>
          <w:tcPr>
            <w:tcW w:w="1553" w:type="dxa"/>
            <w:vAlign w:val="bottom"/>
          </w:tcPr>
          <w:p w:rsidR="0073799A" w:rsidRPr="002164D8" w:rsidRDefault="0073799A" w:rsidP="00866202">
            <w:pPr>
              <w:jc w:val="center"/>
              <w:rPr>
                <w:color w:val="000000"/>
                <w:szCs w:val="28"/>
              </w:rPr>
            </w:pPr>
            <w:r w:rsidRPr="002164D8">
              <w:rPr>
                <w:color w:val="000000"/>
                <w:szCs w:val="28"/>
              </w:rPr>
              <w:t>0.1225</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0.7225</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0.4225</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0.0225</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vMerge/>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0.98</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0.0001</w:t>
            </w:r>
          </w:p>
        </w:tc>
        <w:tc>
          <w:tcPr>
            <w:tcW w:w="1553" w:type="dxa"/>
            <w:vAlign w:val="bottom"/>
          </w:tcPr>
          <w:p w:rsidR="0073799A" w:rsidRPr="002164D8" w:rsidRDefault="0073799A" w:rsidP="00866202">
            <w:pPr>
              <w:jc w:val="center"/>
              <w:rPr>
                <w:color w:val="000000"/>
                <w:szCs w:val="28"/>
              </w:rPr>
            </w:pPr>
            <w:r w:rsidRPr="002164D8">
              <w:rPr>
                <w:color w:val="000000"/>
                <w:szCs w:val="28"/>
              </w:rPr>
              <w:t>0.0625</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0.5625</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0.5625</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0.0625</w:t>
            </w:r>
          </w:p>
        </w:tc>
        <w:tc>
          <w:tcPr>
            <w:tcW w:w="993" w:type="dxa"/>
            <w:vAlign w:val="bottom"/>
          </w:tcPr>
          <w:p w:rsidR="0073799A" w:rsidRPr="002164D8" w:rsidRDefault="0073799A" w:rsidP="00FF77D5">
            <w:pPr>
              <w:ind w:left="0"/>
              <w:jc w:val="right"/>
              <w:rPr>
                <w:color w:val="000000"/>
                <w:szCs w:val="28"/>
              </w:rPr>
            </w:pPr>
            <w:r w:rsidRPr="002164D8">
              <w:rPr>
                <w:color w:val="000000"/>
                <w:szCs w:val="28"/>
              </w:rPr>
              <w:t>0.0001</w:t>
            </w:r>
          </w:p>
        </w:tc>
      </w:tr>
      <w:tr w:rsidR="0073799A" w:rsidRPr="002164D8" w:rsidTr="00085D3A">
        <w:tc>
          <w:tcPr>
            <w:tcW w:w="567" w:type="dxa"/>
            <w:vMerge/>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0.99</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0.0225</w:t>
            </w:r>
          </w:p>
        </w:tc>
        <w:tc>
          <w:tcPr>
            <w:tcW w:w="1553" w:type="dxa"/>
            <w:vAlign w:val="bottom"/>
          </w:tcPr>
          <w:p w:rsidR="0073799A" w:rsidRPr="002164D8" w:rsidRDefault="0073799A" w:rsidP="00866202">
            <w:pPr>
              <w:jc w:val="center"/>
              <w:rPr>
                <w:color w:val="000000"/>
                <w:szCs w:val="28"/>
              </w:rPr>
            </w:pPr>
            <w:r w:rsidRPr="002164D8">
              <w:rPr>
                <w:color w:val="000000"/>
                <w:szCs w:val="28"/>
              </w:rPr>
              <w:t>0.4225</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0.64</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0.16</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0.0001</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2.01</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0.0025</w:t>
            </w:r>
          </w:p>
        </w:tc>
        <w:tc>
          <w:tcPr>
            <w:tcW w:w="1553" w:type="dxa"/>
            <w:vAlign w:val="bottom"/>
          </w:tcPr>
          <w:p w:rsidR="0073799A" w:rsidRPr="002164D8" w:rsidRDefault="0073799A" w:rsidP="00866202">
            <w:pPr>
              <w:jc w:val="center"/>
              <w:rPr>
                <w:color w:val="000000"/>
                <w:szCs w:val="28"/>
              </w:rPr>
            </w:pPr>
            <w:r w:rsidRPr="002164D8">
              <w:rPr>
                <w:color w:val="000000"/>
                <w:szCs w:val="28"/>
              </w:rPr>
              <w:t>0.1225</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0.49</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0.3025</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0.0225</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rPr>
            </w:pPr>
            <w:r w:rsidRPr="002164D8">
              <w:rPr>
                <w:szCs w:val="28"/>
                <w:lang w:val="en-US"/>
              </w:rPr>
              <w:t>2.02</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0.0004</w:t>
            </w:r>
          </w:p>
        </w:tc>
        <w:tc>
          <w:tcPr>
            <w:tcW w:w="1553" w:type="dxa"/>
            <w:vAlign w:val="bottom"/>
          </w:tcPr>
          <w:p w:rsidR="0073799A" w:rsidRPr="002164D8" w:rsidRDefault="0073799A" w:rsidP="00866202">
            <w:pPr>
              <w:jc w:val="center"/>
              <w:rPr>
                <w:color w:val="000000"/>
                <w:szCs w:val="28"/>
              </w:rPr>
            </w:pPr>
            <w:r w:rsidRPr="002164D8">
              <w:rPr>
                <w:color w:val="000000"/>
                <w:szCs w:val="28"/>
              </w:rPr>
              <w:t>0.04</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0.0225</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0.2025</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0.09</w:t>
            </w:r>
          </w:p>
        </w:tc>
        <w:tc>
          <w:tcPr>
            <w:tcW w:w="993" w:type="dxa"/>
            <w:vAlign w:val="bottom"/>
          </w:tcPr>
          <w:p w:rsidR="0073799A" w:rsidRPr="002164D8" w:rsidRDefault="0073799A" w:rsidP="00FF77D5">
            <w:pPr>
              <w:ind w:left="0"/>
              <w:jc w:val="right"/>
              <w:rPr>
                <w:color w:val="000000"/>
                <w:szCs w:val="28"/>
              </w:rPr>
            </w:pPr>
            <w:r w:rsidRPr="002164D8">
              <w:rPr>
                <w:color w:val="000000"/>
                <w:szCs w:val="28"/>
              </w:rPr>
              <w:t>0.81</w:t>
            </w:r>
          </w:p>
        </w:tc>
      </w:tr>
      <w:tr w:rsidR="0073799A" w:rsidRPr="002164D8" w:rsidTr="00085D3A">
        <w:tc>
          <w:tcPr>
            <w:tcW w:w="567" w:type="dxa"/>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2.03</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0.04</w:t>
            </w:r>
          </w:p>
        </w:tc>
        <w:tc>
          <w:tcPr>
            <w:tcW w:w="1553" w:type="dxa"/>
            <w:vAlign w:val="bottom"/>
          </w:tcPr>
          <w:p w:rsidR="0073799A" w:rsidRPr="002164D8" w:rsidRDefault="0073799A" w:rsidP="00866202">
            <w:pPr>
              <w:jc w:val="center"/>
              <w:rPr>
                <w:color w:val="000000"/>
                <w:szCs w:val="28"/>
              </w:rPr>
            </w:pPr>
            <w:r w:rsidRPr="002164D8">
              <w:rPr>
                <w:color w:val="000000"/>
                <w:szCs w:val="28"/>
              </w:rPr>
              <w:t>0.1764</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0.1225</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0.7921</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0.01</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2.04</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0.0225</w:t>
            </w:r>
          </w:p>
        </w:tc>
        <w:tc>
          <w:tcPr>
            <w:tcW w:w="1553" w:type="dxa"/>
            <w:vAlign w:val="bottom"/>
          </w:tcPr>
          <w:p w:rsidR="0073799A" w:rsidRPr="002164D8" w:rsidRDefault="0073799A" w:rsidP="00866202">
            <w:pPr>
              <w:jc w:val="center"/>
              <w:rPr>
                <w:color w:val="000000"/>
                <w:szCs w:val="28"/>
              </w:rPr>
            </w:pPr>
            <w:r w:rsidRPr="002164D8">
              <w:rPr>
                <w:color w:val="000000"/>
                <w:szCs w:val="28"/>
              </w:rPr>
              <w:t>0.16</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0.0529</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0.1225</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0.01</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1.99</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0.0025</w:t>
            </w:r>
          </w:p>
        </w:tc>
        <w:tc>
          <w:tcPr>
            <w:tcW w:w="1553" w:type="dxa"/>
            <w:vAlign w:val="bottom"/>
          </w:tcPr>
          <w:p w:rsidR="0073799A" w:rsidRPr="002164D8" w:rsidRDefault="0073799A" w:rsidP="00866202">
            <w:pPr>
              <w:jc w:val="center"/>
              <w:rPr>
                <w:color w:val="000000"/>
                <w:szCs w:val="28"/>
              </w:rPr>
            </w:pPr>
            <w:r w:rsidRPr="002164D8">
              <w:rPr>
                <w:color w:val="000000"/>
                <w:szCs w:val="28"/>
              </w:rPr>
              <w:t>0.0841</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0.1764</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0.0484</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0.0009</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1.98</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0.0064</w:t>
            </w:r>
          </w:p>
        </w:tc>
        <w:tc>
          <w:tcPr>
            <w:tcW w:w="1553" w:type="dxa"/>
            <w:vAlign w:val="bottom"/>
          </w:tcPr>
          <w:p w:rsidR="0073799A" w:rsidRPr="002164D8" w:rsidRDefault="0073799A" w:rsidP="00866202">
            <w:pPr>
              <w:jc w:val="center"/>
              <w:rPr>
                <w:color w:val="000000"/>
                <w:szCs w:val="28"/>
              </w:rPr>
            </w:pPr>
            <w:r w:rsidRPr="002164D8">
              <w:rPr>
                <w:color w:val="000000"/>
                <w:szCs w:val="28"/>
              </w:rPr>
              <w:t>0.09</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0.1764</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0.04</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0.0001</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1.97</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0.01</w:t>
            </w:r>
          </w:p>
        </w:tc>
        <w:tc>
          <w:tcPr>
            <w:tcW w:w="1553" w:type="dxa"/>
            <w:vAlign w:val="bottom"/>
          </w:tcPr>
          <w:p w:rsidR="0073799A" w:rsidRPr="002164D8" w:rsidRDefault="0073799A" w:rsidP="00866202">
            <w:pPr>
              <w:jc w:val="center"/>
              <w:rPr>
                <w:color w:val="000000"/>
                <w:szCs w:val="28"/>
              </w:rPr>
            </w:pPr>
            <w:r w:rsidRPr="002164D8">
              <w:rPr>
                <w:color w:val="000000"/>
                <w:szCs w:val="28"/>
              </w:rPr>
              <w:t>0.1225</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0.1764</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0.7744</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0.0361</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1.96</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0.0025</w:t>
            </w:r>
          </w:p>
        </w:tc>
        <w:tc>
          <w:tcPr>
            <w:tcW w:w="1553" w:type="dxa"/>
            <w:vAlign w:val="bottom"/>
          </w:tcPr>
          <w:p w:rsidR="0073799A" w:rsidRPr="002164D8" w:rsidRDefault="0073799A" w:rsidP="00866202">
            <w:pPr>
              <w:jc w:val="center"/>
              <w:rPr>
                <w:color w:val="000000"/>
                <w:szCs w:val="28"/>
              </w:rPr>
            </w:pPr>
            <w:r w:rsidRPr="002164D8">
              <w:rPr>
                <w:color w:val="000000"/>
                <w:szCs w:val="28"/>
              </w:rPr>
              <w:t>0.1764</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0.09</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0.0081</w:t>
            </w:r>
          </w:p>
        </w:tc>
        <w:tc>
          <w:tcPr>
            <w:tcW w:w="1275" w:type="dxa"/>
            <w:vAlign w:val="bottom"/>
          </w:tcPr>
          <w:p w:rsidR="0073799A" w:rsidRPr="002164D8" w:rsidRDefault="0073799A" w:rsidP="00085D3A">
            <w:pPr>
              <w:ind w:left="0"/>
              <w:jc w:val="center"/>
              <w:rPr>
                <w:color w:val="000000"/>
                <w:szCs w:val="28"/>
              </w:rPr>
            </w:pP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3.01</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0.0009</w:t>
            </w:r>
          </w:p>
        </w:tc>
        <w:tc>
          <w:tcPr>
            <w:tcW w:w="1553" w:type="dxa"/>
            <w:vAlign w:val="bottom"/>
          </w:tcPr>
          <w:p w:rsidR="0073799A" w:rsidRPr="002164D8" w:rsidRDefault="0073799A" w:rsidP="00866202">
            <w:pPr>
              <w:jc w:val="center"/>
              <w:rPr>
                <w:color w:val="000000"/>
                <w:szCs w:val="28"/>
              </w:rPr>
            </w:pPr>
            <w:r w:rsidRPr="002164D8">
              <w:rPr>
                <w:color w:val="000000"/>
                <w:szCs w:val="28"/>
              </w:rPr>
              <w:t>0.0529</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0.1849</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0.0784</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0.0025</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3.02</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0.0004</w:t>
            </w:r>
          </w:p>
        </w:tc>
        <w:tc>
          <w:tcPr>
            <w:tcW w:w="1553" w:type="dxa"/>
            <w:vAlign w:val="bottom"/>
          </w:tcPr>
          <w:p w:rsidR="0073799A" w:rsidRPr="002164D8" w:rsidRDefault="0073799A" w:rsidP="00866202">
            <w:pPr>
              <w:jc w:val="center"/>
              <w:rPr>
                <w:color w:val="000000"/>
                <w:szCs w:val="28"/>
              </w:rPr>
            </w:pPr>
            <w:r w:rsidRPr="002164D8">
              <w:rPr>
                <w:color w:val="000000"/>
                <w:szCs w:val="28"/>
              </w:rPr>
              <w:t>0.04</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0.1764</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0.1024</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0.0049</w:t>
            </w:r>
          </w:p>
        </w:tc>
        <w:tc>
          <w:tcPr>
            <w:tcW w:w="993" w:type="dxa"/>
            <w:vAlign w:val="bottom"/>
          </w:tcPr>
          <w:p w:rsidR="0073799A" w:rsidRPr="002164D8" w:rsidRDefault="0073799A" w:rsidP="00FF77D5">
            <w:pPr>
              <w:ind w:left="0"/>
              <w:jc w:val="right"/>
              <w:rPr>
                <w:color w:val="000000"/>
                <w:szCs w:val="28"/>
              </w:rPr>
            </w:pPr>
          </w:p>
        </w:tc>
      </w:tr>
      <w:tr w:rsidR="0073799A" w:rsidRPr="002164D8" w:rsidTr="00085D3A">
        <w:tc>
          <w:tcPr>
            <w:tcW w:w="567" w:type="dxa"/>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3.03</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0.0004</w:t>
            </w:r>
          </w:p>
        </w:tc>
        <w:tc>
          <w:tcPr>
            <w:tcW w:w="1553" w:type="dxa"/>
            <w:vAlign w:val="bottom"/>
          </w:tcPr>
          <w:p w:rsidR="0073799A" w:rsidRPr="002164D8" w:rsidRDefault="0073799A" w:rsidP="00866202">
            <w:pPr>
              <w:jc w:val="center"/>
              <w:rPr>
                <w:color w:val="000000"/>
                <w:szCs w:val="28"/>
              </w:rPr>
            </w:pPr>
            <w:r w:rsidRPr="002164D8">
              <w:rPr>
                <w:color w:val="000000"/>
                <w:szCs w:val="28"/>
              </w:rPr>
              <w:t>0.0324</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0.1764</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0.1089</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0.0081</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3.04</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0.0001</w:t>
            </w:r>
          </w:p>
        </w:tc>
        <w:tc>
          <w:tcPr>
            <w:tcW w:w="1553" w:type="dxa"/>
            <w:vAlign w:val="bottom"/>
          </w:tcPr>
          <w:p w:rsidR="0073799A" w:rsidRPr="002164D8" w:rsidRDefault="0073799A" w:rsidP="00866202">
            <w:pPr>
              <w:jc w:val="center"/>
              <w:rPr>
                <w:color w:val="000000"/>
                <w:szCs w:val="28"/>
              </w:rPr>
            </w:pPr>
            <w:r w:rsidRPr="002164D8">
              <w:rPr>
                <w:color w:val="000000"/>
                <w:szCs w:val="28"/>
              </w:rPr>
              <w:t>0.0225</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0.16</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0.1296</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0.01</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2.99</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0.0025</w:t>
            </w:r>
          </w:p>
        </w:tc>
        <w:tc>
          <w:tcPr>
            <w:tcW w:w="1553" w:type="dxa"/>
            <w:vAlign w:val="bottom"/>
          </w:tcPr>
          <w:p w:rsidR="0073799A" w:rsidRPr="002164D8" w:rsidRDefault="0073799A" w:rsidP="00866202">
            <w:pPr>
              <w:jc w:val="center"/>
              <w:rPr>
                <w:color w:val="000000"/>
                <w:szCs w:val="28"/>
              </w:rPr>
            </w:pPr>
            <w:r w:rsidRPr="002164D8">
              <w:rPr>
                <w:color w:val="000000"/>
                <w:szCs w:val="28"/>
              </w:rPr>
              <w:t>0.0784</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0.1849</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0.0529</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0.0009</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2.98</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0.0064</w:t>
            </w:r>
          </w:p>
        </w:tc>
        <w:tc>
          <w:tcPr>
            <w:tcW w:w="1553" w:type="dxa"/>
            <w:vAlign w:val="bottom"/>
          </w:tcPr>
          <w:p w:rsidR="0073799A" w:rsidRPr="002164D8" w:rsidRDefault="0073799A" w:rsidP="00866202">
            <w:pPr>
              <w:jc w:val="center"/>
              <w:rPr>
                <w:color w:val="000000"/>
                <w:szCs w:val="28"/>
              </w:rPr>
            </w:pPr>
            <w:r w:rsidRPr="002164D8">
              <w:rPr>
                <w:color w:val="000000"/>
                <w:szCs w:val="28"/>
              </w:rPr>
              <w:t>0.09</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0.1764</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0.04</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0.0009</w:t>
            </w:r>
          </w:p>
        </w:tc>
        <w:tc>
          <w:tcPr>
            <w:tcW w:w="993" w:type="dxa"/>
            <w:vAlign w:val="bottom"/>
          </w:tcPr>
          <w:p w:rsidR="0073799A" w:rsidRPr="002164D8" w:rsidRDefault="0073799A" w:rsidP="00FF77D5">
            <w:pPr>
              <w:ind w:left="0"/>
              <w:rPr>
                <w:color w:val="000000"/>
                <w:szCs w:val="28"/>
              </w:rPr>
            </w:pPr>
          </w:p>
        </w:tc>
      </w:tr>
      <w:tr w:rsidR="0073799A" w:rsidRPr="002164D8" w:rsidTr="00085D3A">
        <w:trPr>
          <w:trHeight w:val="237"/>
        </w:trPr>
        <w:tc>
          <w:tcPr>
            <w:tcW w:w="567" w:type="dxa"/>
          </w:tcPr>
          <w:p w:rsidR="0073799A" w:rsidRPr="002164D8" w:rsidRDefault="0073799A" w:rsidP="00FF77D5">
            <w:pPr>
              <w:ind w:left="0"/>
              <w:rPr>
                <w:szCs w:val="28"/>
                <w:lang w:val="en-US"/>
              </w:rPr>
            </w:pPr>
          </w:p>
        </w:tc>
        <w:tc>
          <w:tcPr>
            <w:tcW w:w="1762" w:type="dxa"/>
          </w:tcPr>
          <w:p w:rsidR="0073799A" w:rsidRPr="002164D8" w:rsidRDefault="0073799A" w:rsidP="00866202">
            <w:pPr>
              <w:ind w:left="0"/>
              <w:jc w:val="center"/>
              <w:rPr>
                <w:szCs w:val="28"/>
                <w:lang w:val="en-US"/>
              </w:rPr>
            </w:pPr>
            <w:r w:rsidRPr="002164D8">
              <w:rPr>
                <w:szCs w:val="28"/>
                <w:lang w:val="en-US"/>
              </w:rPr>
              <w:t>2.97</w:t>
            </w:r>
          </w:p>
        </w:tc>
        <w:tc>
          <w:tcPr>
            <w:tcW w:w="1273" w:type="dxa"/>
            <w:gridSpan w:val="2"/>
            <w:vAlign w:val="bottom"/>
          </w:tcPr>
          <w:p w:rsidR="0073799A" w:rsidRPr="002164D8" w:rsidRDefault="0073799A" w:rsidP="00866202">
            <w:pPr>
              <w:ind w:left="0"/>
              <w:jc w:val="center"/>
              <w:rPr>
                <w:color w:val="000000"/>
                <w:szCs w:val="28"/>
              </w:rPr>
            </w:pPr>
            <w:r w:rsidRPr="002164D8">
              <w:rPr>
                <w:color w:val="000000"/>
                <w:szCs w:val="28"/>
              </w:rPr>
              <w:t>0.0081</w:t>
            </w:r>
          </w:p>
        </w:tc>
        <w:tc>
          <w:tcPr>
            <w:tcW w:w="1553" w:type="dxa"/>
            <w:vAlign w:val="bottom"/>
          </w:tcPr>
          <w:p w:rsidR="0073799A" w:rsidRPr="002164D8" w:rsidRDefault="0073799A" w:rsidP="00866202">
            <w:pPr>
              <w:jc w:val="center"/>
              <w:rPr>
                <w:color w:val="000000"/>
                <w:szCs w:val="28"/>
              </w:rPr>
            </w:pPr>
            <w:r w:rsidRPr="002164D8">
              <w:rPr>
                <w:color w:val="000000"/>
                <w:szCs w:val="28"/>
              </w:rPr>
              <w:t>0.1225</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0.1764</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0.0324</w:t>
            </w:r>
          </w:p>
        </w:tc>
        <w:tc>
          <w:tcPr>
            <w:tcW w:w="1275" w:type="dxa"/>
            <w:vAlign w:val="bottom"/>
          </w:tcPr>
          <w:p w:rsidR="0073799A" w:rsidRPr="002164D8" w:rsidRDefault="0073799A" w:rsidP="00085D3A">
            <w:pPr>
              <w:ind w:left="0"/>
              <w:jc w:val="center"/>
              <w:rPr>
                <w:color w:val="000000"/>
                <w:szCs w:val="28"/>
              </w:rPr>
            </w:pPr>
            <w:r w:rsidRPr="002164D8">
              <w:rPr>
                <w:color w:val="000000"/>
                <w:szCs w:val="28"/>
              </w:rPr>
              <w:t>0.0361</w:t>
            </w:r>
          </w:p>
        </w:tc>
        <w:tc>
          <w:tcPr>
            <w:tcW w:w="993" w:type="dxa"/>
            <w:vAlign w:val="bottom"/>
          </w:tcPr>
          <w:p w:rsidR="0073799A" w:rsidRPr="002164D8" w:rsidRDefault="0073799A" w:rsidP="00FF77D5">
            <w:pPr>
              <w:ind w:left="0"/>
              <w:rPr>
                <w:color w:val="000000"/>
                <w:szCs w:val="28"/>
              </w:rPr>
            </w:pPr>
          </w:p>
        </w:tc>
      </w:tr>
      <w:tr w:rsidR="0073799A" w:rsidRPr="002164D8" w:rsidTr="00085D3A">
        <w:tc>
          <w:tcPr>
            <w:tcW w:w="567" w:type="dxa"/>
          </w:tcPr>
          <w:p w:rsidR="0073799A" w:rsidRPr="002164D8" w:rsidRDefault="0073799A" w:rsidP="00085D3A">
            <w:pPr>
              <w:ind w:left="0"/>
              <w:jc w:val="center"/>
              <w:rPr>
                <w:szCs w:val="28"/>
                <w:lang w:val="en-US"/>
              </w:rPr>
            </w:pPr>
          </w:p>
        </w:tc>
        <w:tc>
          <w:tcPr>
            <w:tcW w:w="1762" w:type="dxa"/>
          </w:tcPr>
          <w:p w:rsidR="0073799A" w:rsidRPr="002164D8" w:rsidRDefault="0073799A" w:rsidP="00085D3A">
            <w:pPr>
              <w:ind w:left="0"/>
              <w:jc w:val="center"/>
              <w:rPr>
                <w:szCs w:val="28"/>
                <w:lang w:val="en-US"/>
              </w:rPr>
            </w:pPr>
            <w:r w:rsidRPr="002164D8">
              <w:rPr>
                <w:szCs w:val="28"/>
                <w:lang w:val="en-US"/>
              </w:rPr>
              <w:t>2.96</w:t>
            </w:r>
          </w:p>
        </w:tc>
        <w:tc>
          <w:tcPr>
            <w:tcW w:w="1273" w:type="dxa"/>
            <w:gridSpan w:val="2"/>
            <w:vAlign w:val="bottom"/>
          </w:tcPr>
          <w:p w:rsidR="0073799A" w:rsidRPr="002164D8" w:rsidRDefault="0073799A" w:rsidP="00085D3A">
            <w:pPr>
              <w:ind w:left="78"/>
              <w:jc w:val="center"/>
              <w:rPr>
                <w:color w:val="000000"/>
                <w:szCs w:val="28"/>
              </w:rPr>
            </w:pPr>
            <w:r w:rsidRPr="002164D8">
              <w:rPr>
                <w:color w:val="000000"/>
                <w:szCs w:val="28"/>
              </w:rPr>
              <w:t>0.01</w:t>
            </w:r>
          </w:p>
        </w:tc>
        <w:tc>
          <w:tcPr>
            <w:tcW w:w="1553" w:type="dxa"/>
            <w:vAlign w:val="bottom"/>
          </w:tcPr>
          <w:p w:rsidR="0073799A" w:rsidRPr="002164D8" w:rsidRDefault="0073799A" w:rsidP="00085D3A">
            <w:pPr>
              <w:jc w:val="center"/>
              <w:rPr>
                <w:color w:val="000000"/>
                <w:szCs w:val="28"/>
              </w:rPr>
            </w:pPr>
            <w:r w:rsidRPr="002164D8">
              <w:rPr>
                <w:color w:val="000000"/>
                <w:szCs w:val="28"/>
              </w:rPr>
              <w:t>0.1296</w:t>
            </w:r>
          </w:p>
        </w:tc>
        <w:tc>
          <w:tcPr>
            <w:tcW w:w="1365" w:type="dxa"/>
            <w:vAlign w:val="bottom"/>
          </w:tcPr>
          <w:p w:rsidR="0073799A" w:rsidRPr="002164D8" w:rsidRDefault="0073799A" w:rsidP="00085D3A">
            <w:pPr>
              <w:ind w:left="0"/>
              <w:jc w:val="center"/>
              <w:rPr>
                <w:color w:val="000000"/>
                <w:szCs w:val="28"/>
              </w:rPr>
            </w:pPr>
            <w:r w:rsidRPr="002164D8">
              <w:rPr>
                <w:color w:val="000000"/>
                <w:szCs w:val="28"/>
              </w:rPr>
              <w:t>0.16</w:t>
            </w:r>
          </w:p>
        </w:tc>
        <w:tc>
          <w:tcPr>
            <w:tcW w:w="1560" w:type="dxa"/>
            <w:vAlign w:val="bottom"/>
          </w:tcPr>
          <w:p w:rsidR="0073799A" w:rsidRPr="002164D8" w:rsidRDefault="0073799A" w:rsidP="00085D3A">
            <w:pPr>
              <w:ind w:left="34"/>
              <w:jc w:val="center"/>
              <w:rPr>
                <w:color w:val="000000"/>
                <w:szCs w:val="28"/>
              </w:rPr>
            </w:pPr>
            <w:r w:rsidRPr="002164D8">
              <w:rPr>
                <w:color w:val="000000"/>
                <w:szCs w:val="28"/>
              </w:rPr>
              <w:t>0.0225</w:t>
            </w:r>
          </w:p>
        </w:tc>
        <w:tc>
          <w:tcPr>
            <w:tcW w:w="1275" w:type="dxa"/>
            <w:vAlign w:val="bottom"/>
          </w:tcPr>
          <w:p w:rsidR="0073799A" w:rsidRPr="002164D8" w:rsidRDefault="0073799A" w:rsidP="00085D3A">
            <w:pPr>
              <w:jc w:val="center"/>
              <w:rPr>
                <w:color w:val="000000"/>
                <w:szCs w:val="28"/>
              </w:rPr>
            </w:pPr>
          </w:p>
        </w:tc>
        <w:tc>
          <w:tcPr>
            <w:tcW w:w="993" w:type="dxa"/>
            <w:vAlign w:val="bottom"/>
          </w:tcPr>
          <w:p w:rsidR="0073799A" w:rsidRPr="002164D8" w:rsidRDefault="0073799A" w:rsidP="00085D3A">
            <w:pPr>
              <w:ind w:left="0"/>
              <w:jc w:val="center"/>
              <w:rPr>
                <w:color w:val="000000"/>
                <w:szCs w:val="28"/>
              </w:rPr>
            </w:pPr>
          </w:p>
        </w:tc>
      </w:tr>
    </w:tbl>
    <w:p w:rsidR="0073799A" w:rsidRPr="002164D8" w:rsidRDefault="006B09E7" w:rsidP="0073799A">
      <w:pPr>
        <w:rPr>
          <w:szCs w:val="28"/>
          <w:lang w:val="en-US"/>
        </w:rPr>
      </w:pPr>
      <w:r>
        <w:lastRenderedPageBreak/>
        <w:t>Таблиця</w:t>
      </w:r>
      <w:r w:rsidR="00176121">
        <w:t xml:space="preserve"> 5.3.14</w:t>
      </w:r>
    </w:p>
    <w:tbl>
      <w:tblPr>
        <w:tblStyle w:val="af4"/>
        <w:tblW w:w="0" w:type="auto"/>
        <w:jc w:val="center"/>
        <w:tblLook w:val="04A0" w:firstRow="1" w:lastRow="0" w:firstColumn="1" w:lastColumn="0" w:noHBand="0" w:noVBand="1"/>
      </w:tblPr>
      <w:tblGrid>
        <w:gridCol w:w="2392"/>
        <w:gridCol w:w="2393"/>
        <w:gridCol w:w="2393"/>
      </w:tblGrid>
      <w:tr w:rsidR="0073799A" w:rsidRPr="002164D8" w:rsidTr="00FF77D5">
        <w:trPr>
          <w:jc w:val="center"/>
        </w:trPr>
        <w:tc>
          <w:tcPr>
            <w:tcW w:w="2392"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657002" w:rsidRPr="002164D8">
              <w:rPr>
                <w:szCs w:val="28"/>
                <w:lang w:val="en-US"/>
              </w:rPr>
              <w:t>Length</w:t>
            </w:r>
            <w:r w:rsidRPr="002164D8">
              <w:rPr>
                <w:szCs w:val="28"/>
              </w:rPr>
              <w:t xml:space="preserve"> </w:t>
            </w:r>
          </w:p>
        </w:tc>
        <w:tc>
          <w:tcPr>
            <w:tcW w:w="2393" w:type="dxa"/>
          </w:tcPr>
          <w:p w:rsidR="0073799A" w:rsidRPr="002164D8" w:rsidRDefault="0073799A" w:rsidP="0073799A">
            <w:pPr>
              <w:tabs>
                <w:tab w:val="left" w:pos="5291"/>
              </w:tabs>
              <w:rPr>
                <w:szCs w:val="28"/>
                <w:lang w:val="en-US"/>
              </w:rPr>
            </w:pPr>
            <w:r w:rsidRPr="002164D8">
              <w:rPr>
                <w:position w:val="-6"/>
                <w:szCs w:val="28"/>
              </w:rPr>
              <w:object w:dxaOrig="660" w:dyaOrig="320">
                <v:shape id="_x0000_i1204" type="#_x0000_t75" style="width:33pt;height:15.75pt" o:ole="">
                  <v:imagedata r:id="rId553" o:title=""/>
                </v:shape>
                <o:OLEObject Type="Embed" ProgID="Equation.DSMT4" ShapeID="_x0000_i1204" DrawAspect="Content" ObjectID="_1685271990" r:id="rId586"/>
              </w:object>
            </w:r>
          </w:p>
        </w:tc>
        <w:tc>
          <w:tcPr>
            <w:tcW w:w="2393" w:type="dxa"/>
          </w:tcPr>
          <w:p w:rsidR="0073799A" w:rsidRPr="002164D8" w:rsidRDefault="0073799A" w:rsidP="0073799A">
            <w:pPr>
              <w:tabs>
                <w:tab w:val="left" w:pos="5291"/>
              </w:tabs>
              <w:rPr>
                <w:szCs w:val="28"/>
                <w:lang w:val="en-US"/>
              </w:rPr>
            </w:pPr>
            <w:r w:rsidRPr="002164D8">
              <w:rPr>
                <w:position w:val="-12"/>
                <w:szCs w:val="28"/>
              </w:rPr>
              <w:object w:dxaOrig="859" w:dyaOrig="380">
                <v:shape id="_x0000_i1205" type="#_x0000_t75" style="width:42.75pt;height:19.5pt" o:ole="">
                  <v:imagedata r:id="rId555" o:title=""/>
                </v:shape>
                <o:OLEObject Type="Embed" ProgID="Equation.DSMT4" ShapeID="_x0000_i1205" DrawAspect="Content" ObjectID="_1685271991" r:id="rId587"/>
              </w:objec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1.01</w:t>
            </w:r>
          </w:p>
        </w:tc>
        <w:tc>
          <w:tcPr>
            <w:tcW w:w="2393" w:type="dxa"/>
            <w:vAlign w:val="bottom"/>
          </w:tcPr>
          <w:p w:rsidR="0073799A" w:rsidRPr="002164D8" w:rsidRDefault="0073799A" w:rsidP="0073799A">
            <w:pPr>
              <w:jc w:val="right"/>
              <w:rPr>
                <w:color w:val="000000"/>
                <w:szCs w:val="28"/>
              </w:rPr>
            </w:pPr>
            <w:r w:rsidRPr="002164D8">
              <w:rPr>
                <w:color w:val="000000"/>
                <w:szCs w:val="28"/>
              </w:rPr>
              <w:t>1.088889</w:t>
            </w:r>
          </w:p>
        </w:tc>
        <w:tc>
          <w:tcPr>
            <w:tcW w:w="2393" w:type="dxa"/>
            <w:vAlign w:val="bottom"/>
          </w:tcPr>
          <w:p w:rsidR="0073799A" w:rsidRPr="002164D8" w:rsidRDefault="0073799A" w:rsidP="0073799A">
            <w:pPr>
              <w:jc w:val="right"/>
              <w:rPr>
                <w:color w:val="000000"/>
                <w:szCs w:val="28"/>
              </w:rPr>
            </w:pPr>
            <w:r w:rsidRPr="002164D8">
              <w:rPr>
                <w:color w:val="000000"/>
                <w:szCs w:val="28"/>
              </w:rPr>
              <w:t>0.369836</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1.02</w:t>
            </w:r>
          </w:p>
        </w:tc>
        <w:tc>
          <w:tcPr>
            <w:tcW w:w="2393" w:type="dxa"/>
            <w:vAlign w:val="bottom"/>
          </w:tcPr>
          <w:p w:rsidR="0073799A" w:rsidRPr="002164D8" w:rsidRDefault="0073799A" w:rsidP="0073799A">
            <w:pPr>
              <w:jc w:val="right"/>
              <w:rPr>
                <w:color w:val="000000"/>
                <w:szCs w:val="28"/>
              </w:rPr>
            </w:pPr>
            <w:r w:rsidRPr="002164D8">
              <w:rPr>
                <w:color w:val="000000"/>
                <w:szCs w:val="28"/>
              </w:rPr>
              <w:t>8.992806</w:t>
            </w:r>
          </w:p>
        </w:tc>
        <w:tc>
          <w:tcPr>
            <w:tcW w:w="2393" w:type="dxa"/>
            <w:vAlign w:val="bottom"/>
          </w:tcPr>
          <w:p w:rsidR="0073799A" w:rsidRPr="002164D8" w:rsidRDefault="0073799A" w:rsidP="0073799A">
            <w:pPr>
              <w:jc w:val="right"/>
              <w:rPr>
                <w:color w:val="000000"/>
                <w:szCs w:val="28"/>
              </w:rPr>
            </w:pPr>
            <w:r w:rsidRPr="002164D8">
              <w:rPr>
                <w:color w:val="000000"/>
                <w:szCs w:val="28"/>
              </w:rPr>
              <w:t>9.538952</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1.03</w:t>
            </w:r>
          </w:p>
        </w:tc>
        <w:tc>
          <w:tcPr>
            <w:tcW w:w="2393" w:type="dxa"/>
            <w:vAlign w:val="bottom"/>
          </w:tcPr>
          <w:p w:rsidR="0073799A" w:rsidRPr="002164D8" w:rsidRDefault="0073799A" w:rsidP="0073799A">
            <w:pPr>
              <w:jc w:val="right"/>
              <w:rPr>
                <w:color w:val="000000"/>
                <w:szCs w:val="28"/>
              </w:rPr>
            </w:pPr>
            <w:r w:rsidRPr="002164D8">
              <w:rPr>
                <w:color w:val="000000"/>
                <w:szCs w:val="28"/>
              </w:rPr>
              <w:t>1.122807</w:t>
            </w:r>
          </w:p>
        </w:tc>
        <w:tc>
          <w:tcPr>
            <w:tcW w:w="2393" w:type="dxa"/>
            <w:vAlign w:val="bottom"/>
          </w:tcPr>
          <w:p w:rsidR="0073799A" w:rsidRPr="002164D8" w:rsidRDefault="0073799A" w:rsidP="0073799A">
            <w:pPr>
              <w:jc w:val="right"/>
              <w:rPr>
                <w:color w:val="000000"/>
                <w:szCs w:val="28"/>
              </w:rPr>
            </w:pPr>
            <w:r w:rsidRPr="002164D8">
              <w:rPr>
                <w:color w:val="000000"/>
                <w:szCs w:val="28"/>
              </w:rPr>
              <w:t>0.503051</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1.04</w:t>
            </w:r>
          </w:p>
        </w:tc>
        <w:tc>
          <w:tcPr>
            <w:tcW w:w="2393" w:type="dxa"/>
            <w:vAlign w:val="bottom"/>
          </w:tcPr>
          <w:p w:rsidR="0073799A" w:rsidRPr="002164D8" w:rsidRDefault="0073799A" w:rsidP="0073799A">
            <w:pPr>
              <w:jc w:val="right"/>
              <w:rPr>
                <w:color w:val="000000"/>
                <w:szCs w:val="28"/>
              </w:rPr>
            </w:pPr>
            <w:r w:rsidRPr="002164D8">
              <w:rPr>
                <w:color w:val="000000"/>
                <w:szCs w:val="28"/>
              </w:rPr>
              <w:t>1.389423</w:t>
            </w:r>
          </w:p>
        </w:tc>
        <w:tc>
          <w:tcPr>
            <w:tcW w:w="2393" w:type="dxa"/>
            <w:vAlign w:val="bottom"/>
          </w:tcPr>
          <w:p w:rsidR="0073799A" w:rsidRPr="002164D8" w:rsidRDefault="0073799A" w:rsidP="0073799A">
            <w:pPr>
              <w:jc w:val="right"/>
              <w:rPr>
                <w:color w:val="000000"/>
                <w:szCs w:val="28"/>
              </w:rPr>
            </w:pPr>
            <w:r w:rsidRPr="002164D8">
              <w:rPr>
                <w:color w:val="000000"/>
                <w:szCs w:val="28"/>
              </w:rPr>
              <w:t>1.428345</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0.96</w:t>
            </w:r>
          </w:p>
        </w:tc>
        <w:tc>
          <w:tcPr>
            <w:tcW w:w="2393" w:type="dxa"/>
            <w:vAlign w:val="bottom"/>
          </w:tcPr>
          <w:p w:rsidR="0073799A" w:rsidRPr="002164D8" w:rsidRDefault="0073799A" w:rsidP="0073799A">
            <w:pPr>
              <w:jc w:val="right"/>
              <w:rPr>
                <w:color w:val="000000"/>
                <w:szCs w:val="28"/>
              </w:rPr>
            </w:pPr>
            <w:r w:rsidRPr="002164D8">
              <w:rPr>
                <w:color w:val="000000"/>
                <w:szCs w:val="28"/>
              </w:rPr>
              <w:t>1.389423</w:t>
            </w:r>
          </w:p>
        </w:tc>
        <w:tc>
          <w:tcPr>
            <w:tcW w:w="2393" w:type="dxa"/>
            <w:vAlign w:val="bottom"/>
          </w:tcPr>
          <w:p w:rsidR="0073799A" w:rsidRPr="002164D8" w:rsidRDefault="0073799A" w:rsidP="0073799A">
            <w:pPr>
              <w:jc w:val="right"/>
              <w:rPr>
                <w:color w:val="000000"/>
                <w:szCs w:val="28"/>
              </w:rPr>
            </w:pPr>
            <w:r w:rsidRPr="002164D8">
              <w:rPr>
                <w:color w:val="000000"/>
                <w:szCs w:val="28"/>
              </w:rPr>
              <w:t>1.428345</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0.97</w:t>
            </w:r>
          </w:p>
        </w:tc>
        <w:tc>
          <w:tcPr>
            <w:tcW w:w="2393" w:type="dxa"/>
            <w:vAlign w:val="bottom"/>
          </w:tcPr>
          <w:p w:rsidR="0073799A" w:rsidRPr="002164D8" w:rsidRDefault="0073799A" w:rsidP="0073799A">
            <w:pPr>
              <w:jc w:val="right"/>
              <w:rPr>
                <w:color w:val="000000"/>
                <w:szCs w:val="28"/>
              </w:rPr>
            </w:pPr>
            <w:r w:rsidRPr="002164D8">
              <w:rPr>
                <w:color w:val="000000"/>
                <w:szCs w:val="28"/>
              </w:rPr>
              <w:t>1.267544</w:t>
            </w:r>
          </w:p>
        </w:tc>
        <w:tc>
          <w:tcPr>
            <w:tcW w:w="2393" w:type="dxa"/>
            <w:vAlign w:val="bottom"/>
          </w:tcPr>
          <w:p w:rsidR="0073799A" w:rsidRPr="002164D8" w:rsidRDefault="0073799A" w:rsidP="0073799A">
            <w:pPr>
              <w:jc w:val="right"/>
              <w:rPr>
                <w:color w:val="000000"/>
                <w:szCs w:val="28"/>
              </w:rPr>
            </w:pPr>
            <w:r w:rsidRPr="002164D8">
              <w:rPr>
                <w:color w:val="000000"/>
                <w:szCs w:val="28"/>
              </w:rPr>
              <w:t>1.02963</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0.98</w:t>
            </w:r>
          </w:p>
        </w:tc>
        <w:tc>
          <w:tcPr>
            <w:tcW w:w="2393" w:type="dxa"/>
            <w:vAlign w:val="bottom"/>
          </w:tcPr>
          <w:p w:rsidR="0073799A" w:rsidRPr="002164D8" w:rsidRDefault="0073799A" w:rsidP="0073799A">
            <w:pPr>
              <w:jc w:val="right"/>
              <w:rPr>
                <w:color w:val="000000"/>
                <w:szCs w:val="28"/>
              </w:rPr>
            </w:pPr>
            <w:r w:rsidRPr="002164D8">
              <w:rPr>
                <w:color w:val="000000"/>
                <w:szCs w:val="28"/>
              </w:rPr>
              <w:t>8.985623</w:t>
            </w:r>
          </w:p>
        </w:tc>
        <w:tc>
          <w:tcPr>
            <w:tcW w:w="2393" w:type="dxa"/>
            <w:vAlign w:val="bottom"/>
          </w:tcPr>
          <w:p w:rsidR="0073799A" w:rsidRPr="002164D8" w:rsidRDefault="0073799A" w:rsidP="0073799A">
            <w:pPr>
              <w:jc w:val="right"/>
              <w:rPr>
                <w:color w:val="000000"/>
                <w:szCs w:val="28"/>
              </w:rPr>
            </w:pPr>
            <w:r w:rsidRPr="002164D8">
              <w:rPr>
                <w:color w:val="000000"/>
                <w:szCs w:val="28"/>
              </w:rPr>
              <w:t>9.535482</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0.99</w:t>
            </w:r>
          </w:p>
        </w:tc>
        <w:tc>
          <w:tcPr>
            <w:tcW w:w="2393" w:type="dxa"/>
            <w:vAlign w:val="bottom"/>
          </w:tcPr>
          <w:p w:rsidR="0073799A" w:rsidRPr="002164D8" w:rsidRDefault="0073799A" w:rsidP="0073799A">
            <w:pPr>
              <w:jc w:val="right"/>
              <w:rPr>
                <w:color w:val="000000"/>
                <w:szCs w:val="28"/>
              </w:rPr>
            </w:pPr>
            <w:r w:rsidRPr="002164D8">
              <w:rPr>
                <w:color w:val="000000"/>
                <w:szCs w:val="28"/>
              </w:rPr>
              <w:t>1.057676</w:t>
            </w:r>
          </w:p>
        </w:tc>
        <w:tc>
          <w:tcPr>
            <w:tcW w:w="2393" w:type="dxa"/>
            <w:vAlign w:val="bottom"/>
          </w:tcPr>
          <w:p w:rsidR="0073799A" w:rsidRPr="002164D8" w:rsidRDefault="0073799A" w:rsidP="0073799A">
            <w:pPr>
              <w:jc w:val="right"/>
              <w:rPr>
                <w:color w:val="000000"/>
                <w:szCs w:val="28"/>
              </w:rPr>
            </w:pPr>
            <w:r w:rsidRPr="002164D8">
              <w:rPr>
                <w:color w:val="000000"/>
                <w:szCs w:val="28"/>
              </w:rPr>
              <w:t>0.243528</w:t>
            </w:r>
          </w:p>
        </w:tc>
      </w:tr>
    </w:tbl>
    <w:p w:rsidR="0073799A" w:rsidRPr="002164D8" w:rsidRDefault="0073799A" w:rsidP="0073799A">
      <w:pPr>
        <w:rPr>
          <w:szCs w:val="28"/>
          <w:lang w:val="en-US"/>
        </w:rPr>
      </w:pPr>
    </w:p>
    <w:p w:rsidR="0073799A" w:rsidRDefault="0073799A" w:rsidP="00FF77D5">
      <w:pPr>
        <w:jc w:val="center"/>
        <w:rPr>
          <w:szCs w:val="28"/>
        </w:rPr>
      </w:pPr>
      <w:r w:rsidRPr="002164D8">
        <w:rPr>
          <w:noProof/>
          <w:szCs w:val="28"/>
          <w:lang w:val="ru-RU" w:eastAsia="ru-RU"/>
        </w:rPr>
        <w:drawing>
          <wp:inline distT="0" distB="0" distL="0" distR="0" wp14:anchorId="5B687EB5" wp14:editId="52D1CEA7">
            <wp:extent cx="4572000" cy="2743200"/>
            <wp:effectExtent l="0" t="0" r="19050" b="19050"/>
            <wp:docPr id="475" name="Диаграмма 475"/>
            <wp:cNvGraphicFramePr/>
            <a:graphic xmlns:a="http://schemas.openxmlformats.org/drawingml/2006/main">
              <a:graphicData uri="http://schemas.openxmlformats.org/drawingml/2006/chart">
                <c:chart xmlns:c="http://schemas.openxmlformats.org/drawingml/2006/chart" xmlns:r="http://schemas.openxmlformats.org/officeDocument/2006/relationships" r:id="rId588"/>
              </a:graphicData>
            </a:graphic>
          </wp:inline>
        </w:drawing>
      </w:r>
    </w:p>
    <w:p w:rsidR="00E418D2" w:rsidRDefault="00E418D2" w:rsidP="00FF77D5">
      <w:pPr>
        <w:jc w:val="center"/>
        <w:rPr>
          <w:szCs w:val="28"/>
        </w:rPr>
      </w:pPr>
      <w:r>
        <w:rPr>
          <w:szCs w:val="28"/>
        </w:rPr>
        <w:t>Графік 5.3.14</w:t>
      </w:r>
    </w:p>
    <w:p w:rsidR="006B09E7" w:rsidRDefault="006B09E7" w:rsidP="00FF77D5">
      <w:pPr>
        <w:jc w:val="center"/>
        <w:rPr>
          <w:szCs w:val="28"/>
        </w:rPr>
      </w:pPr>
    </w:p>
    <w:p w:rsidR="006B09E7" w:rsidRDefault="006B09E7" w:rsidP="00FF77D5">
      <w:pPr>
        <w:jc w:val="center"/>
        <w:rPr>
          <w:szCs w:val="28"/>
        </w:rPr>
      </w:pPr>
    </w:p>
    <w:p w:rsidR="006B09E7" w:rsidRDefault="006B09E7" w:rsidP="00FF77D5">
      <w:pPr>
        <w:jc w:val="center"/>
        <w:rPr>
          <w:szCs w:val="28"/>
        </w:rPr>
      </w:pPr>
    </w:p>
    <w:p w:rsidR="006B09E7" w:rsidRDefault="006B09E7" w:rsidP="00FF77D5">
      <w:pPr>
        <w:jc w:val="center"/>
        <w:rPr>
          <w:szCs w:val="28"/>
        </w:rPr>
      </w:pPr>
    </w:p>
    <w:p w:rsidR="006B09E7" w:rsidRDefault="006B09E7" w:rsidP="00FF77D5">
      <w:pPr>
        <w:jc w:val="center"/>
        <w:rPr>
          <w:szCs w:val="28"/>
        </w:rPr>
      </w:pPr>
    </w:p>
    <w:p w:rsidR="006B09E7" w:rsidRPr="006B09E7" w:rsidRDefault="006B09E7" w:rsidP="00FF77D5">
      <w:pPr>
        <w:jc w:val="center"/>
        <w:rPr>
          <w:szCs w:val="28"/>
        </w:rPr>
      </w:pPr>
      <w:r>
        <w:t>Таблиця</w:t>
      </w:r>
      <w:r w:rsidR="00176121">
        <w:t xml:space="preserve"> 5.3.15</w:t>
      </w:r>
    </w:p>
    <w:tbl>
      <w:tblPr>
        <w:tblStyle w:val="af4"/>
        <w:tblW w:w="0" w:type="auto"/>
        <w:jc w:val="center"/>
        <w:tblLook w:val="04A0" w:firstRow="1" w:lastRow="0" w:firstColumn="1" w:lastColumn="0" w:noHBand="0" w:noVBand="1"/>
      </w:tblPr>
      <w:tblGrid>
        <w:gridCol w:w="2392"/>
        <w:gridCol w:w="2393"/>
        <w:gridCol w:w="2393"/>
      </w:tblGrid>
      <w:tr w:rsidR="0073799A" w:rsidRPr="002164D8" w:rsidTr="00FF77D5">
        <w:trPr>
          <w:jc w:val="center"/>
        </w:trPr>
        <w:tc>
          <w:tcPr>
            <w:tcW w:w="2392"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657002" w:rsidRPr="002164D8">
              <w:rPr>
                <w:szCs w:val="28"/>
                <w:lang w:val="en-US"/>
              </w:rPr>
              <w:t>Length</w:t>
            </w:r>
            <w:r w:rsidRPr="002164D8">
              <w:rPr>
                <w:szCs w:val="28"/>
              </w:rPr>
              <w:t xml:space="preserve"> </w:t>
            </w:r>
          </w:p>
        </w:tc>
        <w:tc>
          <w:tcPr>
            <w:tcW w:w="2393" w:type="dxa"/>
          </w:tcPr>
          <w:p w:rsidR="0073799A" w:rsidRPr="002164D8" w:rsidRDefault="0073799A" w:rsidP="0073799A">
            <w:pPr>
              <w:tabs>
                <w:tab w:val="left" w:pos="5291"/>
              </w:tabs>
              <w:rPr>
                <w:szCs w:val="28"/>
                <w:lang w:val="en-US"/>
              </w:rPr>
            </w:pPr>
            <w:r w:rsidRPr="002164D8">
              <w:rPr>
                <w:position w:val="-6"/>
                <w:szCs w:val="28"/>
              </w:rPr>
              <w:object w:dxaOrig="660" w:dyaOrig="320">
                <v:shape id="_x0000_i1206" type="#_x0000_t75" style="width:33pt;height:15.75pt" o:ole="">
                  <v:imagedata r:id="rId553" o:title=""/>
                </v:shape>
                <o:OLEObject Type="Embed" ProgID="Equation.DSMT4" ShapeID="_x0000_i1206" DrawAspect="Content" ObjectID="_1685271992" r:id="rId589"/>
              </w:object>
            </w:r>
          </w:p>
        </w:tc>
        <w:tc>
          <w:tcPr>
            <w:tcW w:w="2393" w:type="dxa"/>
          </w:tcPr>
          <w:p w:rsidR="0073799A" w:rsidRPr="002164D8" w:rsidRDefault="0073799A" w:rsidP="0073799A">
            <w:pPr>
              <w:tabs>
                <w:tab w:val="left" w:pos="5291"/>
              </w:tabs>
              <w:rPr>
                <w:szCs w:val="28"/>
                <w:lang w:val="en-US"/>
              </w:rPr>
            </w:pPr>
            <w:r w:rsidRPr="002164D8">
              <w:rPr>
                <w:position w:val="-12"/>
                <w:szCs w:val="28"/>
              </w:rPr>
              <w:object w:dxaOrig="859" w:dyaOrig="380">
                <v:shape id="_x0000_i1207" type="#_x0000_t75" style="width:42.75pt;height:19.5pt" o:ole="">
                  <v:imagedata r:id="rId555" o:title=""/>
                </v:shape>
                <o:OLEObject Type="Embed" ProgID="Equation.DSMT4" ShapeID="_x0000_i1207" DrawAspect="Content" ObjectID="_1685271993" r:id="rId590"/>
              </w:objec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2.01</w:t>
            </w:r>
          </w:p>
        </w:tc>
        <w:tc>
          <w:tcPr>
            <w:tcW w:w="2393" w:type="dxa"/>
            <w:vAlign w:val="bottom"/>
          </w:tcPr>
          <w:p w:rsidR="0073799A" w:rsidRPr="002164D8" w:rsidRDefault="0073799A" w:rsidP="0073799A">
            <w:pPr>
              <w:jc w:val="right"/>
              <w:rPr>
                <w:color w:val="000000"/>
                <w:szCs w:val="28"/>
              </w:rPr>
            </w:pPr>
            <w:r w:rsidRPr="002164D8">
              <w:rPr>
                <w:color w:val="000000"/>
                <w:szCs w:val="28"/>
              </w:rPr>
              <w:t>1.753479</w:t>
            </w:r>
          </w:p>
        </w:tc>
        <w:tc>
          <w:tcPr>
            <w:tcW w:w="2393" w:type="dxa"/>
            <w:vAlign w:val="bottom"/>
          </w:tcPr>
          <w:p w:rsidR="0073799A" w:rsidRPr="002164D8" w:rsidRDefault="0073799A" w:rsidP="0073799A">
            <w:pPr>
              <w:jc w:val="right"/>
              <w:rPr>
                <w:color w:val="000000"/>
                <w:szCs w:val="28"/>
              </w:rPr>
            </w:pPr>
            <w:r w:rsidRPr="002164D8">
              <w:rPr>
                <w:color w:val="000000"/>
                <w:szCs w:val="28"/>
              </w:rPr>
              <w:t>2.439006</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2.02</w:t>
            </w:r>
          </w:p>
        </w:tc>
        <w:tc>
          <w:tcPr>
            <w:tcW w:w="2393" w:type="dxa"/>
            <w:vAlign w:val="bottom"/>
          </w:tcPr>
          <w:p w:rsidR="0073799A" w:rsidRPr="002164D8" w:rsidRDefault="0073799A" w:rsidP="0073799A">
            <w:pPr>
              <w:jc w:val="right"/>
              <w:rPr>
                <w:color w:val="000000"/>
                <w:szCs w:val="28"/>
              </w:rPr>
            </w:pPr>
            <w:r w:rsidRPr="002164D8">
              <w:rPr>
                <w:color w:val="000000"/>
                <w:szCs w:val="28"/>
              </w:rPr>
              <w:t>0.210302</w:t>
            </w:r>
          </w:p>
        </w:tc>
        <w:tc>
          <w:tcPr>
            <w:tcW w:w="2393" w:type="dxa"/>
            <w:vAlign w:val="bottom"/>
          </w:tcPr>
          <w:p w:rsidR="0073799A" w:rsidRPr="002164D8" w:rsidRDefault="0073799A" w:rsidP="0073799A">
            <w:pPr>
              <w:jc w:val="right"/>
              <w:rPr>
                <w:color w:val="000000"/>
                <w:szCs w:val="28"/>
              </w:rPr>
            </w:pPr>
            <w:r w:rsidRPr="002164D8">
              <w:rPr>
                <w:color w:val="000000"/>
                <w:szCs w:val="28"/>
              </w:rPr>
              <w:t>-6.77156</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2.03</w:t>
            </w:r>
          </w:p>
        </w:tc>
        <w:tc>
          <w:tcPr>
            <w:tcW w:w="2393" w:type="dxa"/>
            <w:vAlign w:val="bottom"/>
          </w:tcPr>
          <w:p w:rsidR="0073799A" w:rsidRPr="002164D8" w:rsidRDefault="0073799A" w:rsidP="0073799A">
            <w:pPr>
              <w:jc w:val="right"/>
              <w:rPr>
                <w:color w:val="000000"/>
                <w:szCs w:val="28"/>
              </w:rPr>
            </w:pPr>
            <w:r w:rsidRPr="002164D8">
              <w:rPr>
                <w:color w:val="000000"/>
                <w:szCs w:val="28"/>
              </w:rPr>
              <w:t>2.270278</w:t>
            </w:r>
          </w:p>
        </w:tc>
        <w:tc>
          <w:tcPr>
            <w:tcW w:w="2393" w:type="dxa"/>
            <w:vAlign w:val="bottom"/>
          </w:tcPr>
          <w:p w:rsidR="0073799A" w:rsidRPr="002164D8" w:rsidRDefault="0073799A" w:rsidP="0073799A">
            <w:pPr>
              <w:jc w:val="right"/>
              <w:rPr>
                <w:color w:val="000000"/>
                <w:szCs w:val="28"/>
              </w:rPr>
            </w:pPr>
            <w:r w:rsidRPr="002164D8">
              <w:rPr>
                <w:color w:val="000000"/>
                <w:szCs w:val="28"/>
              </w:rPr>
              <w:t>3.56079</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2.04</w:t>
            </w:r>
          </w:p>
        </w:tc>
        <w:tc>
          <w:tcPr>
            <w:tcW w:w="2393" w:type="dxa"/>
            <w:vAlign w:val="bottom"/>
          </w:tcPr>
          <w:p w:rsidR="0073799A" w:rsidRPr="002164D8" w:rsidRDefault="0073799A" w:rsidP="0073799A">
            <w:pPr>
              <w:jc w:val="right"/>
              <w:rPr>
                <w:color w:val="000000"/>
                <w:szCs w:val="28"/>
              </w:rPr>
            </w:pPr>
            <w:r w:rsidRPr="002164D8">
              <w:rPr>
                <w:color w:val="000000"/>
                <w:szCs w:val="28"/>
              </w:rPr>
              <w:t>0.499185</w:t>
            </w:r>
          </w:p>
        </w:tc>
        <w:tc>
          <w:tcPr>
            <w:tcW w:w="2393" w:type="dxa"/>
            <w:vAlign w:val="bottom"/>
          </w:tcPr>
          <w:p w:rsidR="0073799A" w:rsidRPr="002164D8" w:rsidRDefault="0073799A" w:rsidP="0073799A">
            <w:pPr>
              <w:jc w:val="right"/>
              <w:rPr>
                <w:color w:val="000000"/>
                <w:szCs w:val="28"/>
              </w:rPr>
            </w:pPr>
            <w:r w:rsidRPr="002164D8">
              <w:rPr>
                <w:color w:val="000000"/>
                <w:szCs w:val="28"/>
              </w:rPr>
              <w:t>-3.01738</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1.99</w:t>
            </w:r>
          </w:p>
        </w:tc>
        <w:tc>
          <w:tcPr>
            <w:tcW w:w="2393" w:type="dxa"/>
            <w:vAlign w:val="bottom"/>
          </w:tcPr>
          <w:p w:rsidR="0073799A" w:rsidRPr="002164D8" w:rsidRDefault="0073799A" w:rsidP="0073799A">
            <w:pPr>
              <w:jc w:val="right"/>
              <w:rPr>
                <w:color w:val="000000"/>
                <w:szCs w:val="28"/>
              </w:rPr>
            </w:pPr>
            <w:r w:rsidRPr="002164D8">
              <w:rPr>
                <w:color w:val="000000"/>
                <w:szCs w:val="28"/>
              </w:rPr>
              <w:t>1.298013</w:t>
            </w:r>
          </w:p>
        </w:tc>
        <w:tc>
          <w:tcPr>
            <w:tcW w:w="2393" w:type="dxa"/>
            <w:vAlign w:val="bottom"/>
          </w:tcPr>
          <w:p w:rsidR="0073799A" w:rsidRPr="002164D8" w:rsidRDefault="0073799A" w:rsidP="0073799A">
            <w:pPr>
              <w:jc w:val="right"/>
              <w:rPr>
                <w:color w:val="000000"/>
                <w:szCs w:val="28"/>
              </w:rPr>
            </w:pPr>
            <w:r w:rsidRPr="002164D8">
              <w:rPr>
                <w:color w:val="000000"/>
                <w:szCs w:val="28"/>
              </w:rPr>
              <w:t>1.132791</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1.98</w:t>
            </w:r>
          </w:p>
        </w:tc>
        <w:tc>
          <w:tcPr>
            <w:tcW w:w="2393" w:type="dxa"/>
            <w:vAlign w:val="bottom"/>
          </w:tcPr>
          <w:p w:rsidR="0073799A" w:rsidRPr="002164D8" w:rsidRDefault="0073799A" w:rsidP="0073799A">
            <w:pPr>
              <w:jc w:val="right"/>
              <w:rPr>
                <w:color w:val="000000"/>
                <w:szCs w:val="28"/>
              </w:rPr>
            </w:pPr>
            <w:r w:rsidRPr="002164D8">
              <w:rPr>
                <w:color w:val="000000"/>
                <w:szCs w:val="28"/>
              </w:rPr>
              <w:t>1.292308</w:t>
            </w:r>
          </w:p>
        </w:tc>
        <w:tc>
          <w:tcPr>
            <w:tcW w:w="2393" w:type="dxa"/>
            <w:vAlign w:val="bottom"/>
          </w:tcPr>
          <w:p w:rsidR="0073799A" w:rsidRPr="002164D8" w:rsidRDefault="0073799A" w:rsidP="0073799A">
            <w:pPr>
              <w:jc w:val="right"/>
              <w:rPr>
                <w:color w:val="000000"/>
                <w:szCs w:val="28"/>
              </w:rPr>
            </w:pPr>
            <w:r w:rsidRPr="002164D8">
              <w:rPr>
                <w:color w:val="000000"/>
                <w:szCs w:val="28"/>
              </w:rPr>
              <w:t>1.113659</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1.97</w:t>
            </w:r>
          </w:p>
        </w:tc>
        <w:tc>
          <w:tcPr>
            <w:tcW w:w="2393" w:type="dxa"/>
            <w:vAlign w:val="bottom"/>
          </w:tcPr>
          <w:p w:rsidR="0073799A" w:rsidRPr="002164D8" w:rsidRDefault="0073799A" w:rsidP="0073799A">
            <w:pPr>
              <w:jc w:val="right"/>
              <w:rPr>
                <w:color w:val="000000"/>
                <w:szCs w:val="28"/>
              </w:rPr>
            </w:pPr>
            <w:r w:rsidRPr="002164D8">
              <w:rPr>
                <w:color w:val="000000"/>
                <w:szCs w:val="28"/>
              </w:rPr>
              <w:t>2.244638</w:t>
            </w:r>
          </w:p>
        </w:tc>
        <w:tc>
          <w:tcPr>
            <w:tcW w:w="2393" w:type="dxa"/>
            <w:vAlign w:val="bottom"/>
          </w:tcPr>
          <w:p w:rsidR="0073799A" w:rsidRPr="002164D8" w:rsidRDefault="0073799A" w:rsidP="0073799A">
            <w:pPr>
              <w:jc w:val="right"/>
              <w:rPr>
                <w:color w:val="000000"/>
                <w:szCs w:val="28"/>
              </w:rPr>
            </w:pPr>
            <w:r w:rsidRPr="002164D8">
              <w:rPr>
                <w:color w:val="000000"/>
                <w:szCs w:val="28"/>
              </w:rPr>
              <w:t>3.511462</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2.01</w:t>
            </w:r>
          </w:p>
        </w:tc>
        <w:tc>
          <w:tcPr>
            <w:tcW w:w="2393" w:type="dxa"/>
            <w:vAlign w:val="bottom"/>
          </w:tcPr>
          <w:p w:rsidR="0073799A" w:rsidRPr="002164D8" w:rsidRDefault="0073799A" w:rsidP="0073799A">
            <w:pPr>
              <w:jc w:val="right"/>
              <w:rPr>
                <w:color w:val="000000"/>
                <w:szCs w:val="28"/>
              </w:rPr>
            </w:pPr>
            <w:r w:rsidRPr="002164D8">
              <w:rPr>
                <w:color w:val="000000"/>
                <w:szCs w:val="28"/>
              </w:rPr>
              <w:t>1.753479</w:t>
            </w:r>
          </w:p>
        </w:tc>
        <w:tc>
          <w:tcPr>
            <w:tcW w:w="2393" w:type="dxa"/>
            <w:vAlign w:val="bottom"/>
          </w:tcPr>
          <w:p w:rsidR="0073799A" w:rsidRPr="002164D8" w:rsidRDefault="0073799A" w:rsidP="0073799A">
            <w:pPr>
              <w:jc w:val="right"/>
              <w:rPr>
                <w:color w:val="000000"/>
                <w:szCs w:val="28"/>
              </w:rPr>
            </w:pPr>
            <w:r w:rsidRPr="002164D8">
              <w:rPr>
                <w:color w:val="000000"/>
                <w:szCs w:val="28"/>
              </w:rPr>
              <w:t>2.439006</w:t>
            </w:r>
          </w:p>
        </w:tc>
      </w:tr>
    </w:tbl>
    <w:p w:rsidR="00176121" w:rsidRDefault="00176121" w:rsidP="00FF77D5">
      <w:pPr>
        <w:jc w:val="center"/>
        <w:rPr>
          <w:szCs w:val="28"/>
        </w:rPr>
      </w:pPr>
    </w:p>
    <w:p w:rsidR="0073799A" w:rsidRDefault="0073799A" w:rsidP="00FF77D5">
      <w:pPr>
        <w:jc w:val="center"/>
        <w:rPr>
          <w:szCs w:val="28"/>
        </w:rPr>
      </w:pPr>
      <w:r w:rsidRPr="002164D8">
        <w:rPr>
          <w:noProof/>
          <w:szCs w:val="28"/>
          <w:lang w:val="ru-RU" w:eastAsia="ru-RU"/>
        </w:rPr>
        <w:drawing>
          <wp:inline distT="0" distB="0" distL="0" distR="0" wp14:anchorId="55F1C1E5" wp14:editId="36A8573E">
            <wp:extent cx="4572000" cy="2743200"/>
            <wp:effectExtent l="0" t="0" r="19050" b="19050"/>
            <wp:docPr id="476" name="Диаграмма 476"/>
            <wp:cNvGraphicFramePr/>
            <a:graphic xmlns:a="http://schemas.openxmlformats.org/drawingml/2006/main">
              <a:graphicData uri="http://schemas.openxmlformats.org/drawingml/2006/chart">
                <c:chart xmlns:c="http://schemas.openxmlformats.org/drawingml/2006/chart" xmlns:r="http://schemas.openxmlformats.org/officeDocument/2006/relationships" r:id="rId591"/>
              </a:graphicData>
            </a:graphic>
          </wp:inline>
        </w:drawing>
      </w:r>
    </w:p>
    <w:p w:rsidR="00E418D2" w:rsidRDefault="00E418D2" w:rsidP="00FF77D5">
      <w:pPr>
        <w:jc w:val="center"/>
        <w:rPr>
          <w:szCs w:val="28"/>
        </w:rPr>
      </w:pPr>
      <w:r>
        <w:rPr>
          <w:szCs w:val="28"/>
        </w:rPr>
        <w:t>Графік 5.3.15</w:t>
      </w:r>
    </w:p>
    <w:p w:rsidR="006B09E7" w:rsidRDefault="006B09E7" w:rsidP="00FF77D5">
      <w:pPr>
        <w:jc w:val="center"/>
        <w:rPr>
          <w:szCs w:val="28"/>
        </w:rPr>
      </w:pPr>
    </w:p>
    <w:p w:rsidR="006B09E7" w:rsidRDefault="006B09E7" w:rsidP="00FF77D5">
      <w:pPr>
        <w:jc w:val="center"/>
        <w:rPr>
          <w:szCs w:val="28"/>
        </w:rPr>
      </w:pPr>
    </w:p>
    <w:p w:rsidR="006B09E7" w:rsidRDefault="006B09E7" w:rsidP="00E418D2">
      <w:pPr>
        <w:ind w:left="0"/>
        <w:rPr>
          <w:szCs w:val="28"/>
        </w:rPr>
      </w:pPr>
    </w:p>
    <w:p w:rsidR="006B09E7" w:rsidRPr="006B09E7" w:rsidRDefault="006B09E7" w:rsidP="00176121">
      <w:pPr>
        <w:ind w:left="1134"/>
        <w:jc w:val="left"/>
        <w:rPr>
          <w:szCs w:val="28"/>
        </w:rPr>
      </w:pPr>
      <w:r>
        <w:lastRenderedPageBreak/>
        <w:t>Таблиця</w:t>
      </w:r>
      <w:r w:rsidR="00176121">
        <w:t xml:space="preserve"> 5.3.16</w:t>
      </w:r>
    </w:p>
    <w:tbl>
      <w:tblPr>
        <w:tblStyle w:val="af4"/>
        <w:tblW w:w="0" w:type="auto"/>
        <w:jc w:val="center"/>
        <w:tblLook w:val="04A0" w:firstRow="1" w:lastRow="0" w:firstColumn="1" w:lastColumn="0" w:noHBand="0" w:noVBand="1"/>
      </w:tblPr>
      <w:tblGrid>
        <w:gridCol w:w="2392"/>
        <w:gridCol w:w="2393"/>
        <w:gridCol w:w="2393"/>
      </w:tblGrid>
      <w:tr w:rsidR="0073799A" w:rsidRPr="002164D8" w:rsidTr="00FF77D5">
        <w:trPr>
          <w:jc w:val="center"/>
        </w:trPr>
        <w:tc>
          <w:tcPr>
            <w:tcW w:w="2392"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657002" w:rsidRPr="002164D8">
              <w:rPr>
                <w:szCs w:val="28"/>
                <w:lang w:val="en-US"/>
              </w:rPr>
              <w:t>Length</w:t>
            </w:r>
            <w:r w:rsidRPr="002164D8">
              <w:rPr>
                <w:szCs w:val="28"/>
              </w:rPr>
              <w:t xml:space="preserve"> </w:t>
            </w:r>
          </w:p>
        </w:tc>
        <w:tc>
          <w:tcPr>
            <w:tcW w:w="2393" w:type="dxa"/>
          </w:tcPr>
          <w:p w:rsidR="0073799A" w:rsidRPr="002164D8" w:rsidRDefault="0073799A" w:rsidP="0073799A">
            <w:pPr>
              <w:tabs>
                <w:tab w:val="left" w:pos="5291"/>
              </w:tabs>
              <w:rPr>
                <w:szCs w:val="28"/>
                <w:lang w:val="en-US"/>
              </w:rPr>
            </w:pPr>
            <w:r w:rsidRPr="002164D8">
              <w:rPr>
                <w:position w:val="-6"/>
                <w:szCs w:val="28"/>
              </w:rPr>
              <w:object w:dxaOrig="660" w:dyaOrig="320">
                <v:shape id="_x0000_i1208" type="#_x0000_t75" style="width:33pt;height:15.75pt" o:ole="">
                  <v:imagedata r:id="rId553" o:title=""/>
                </v:shape>
                <o:OLEObject Type="Embed" ProgID="Equation.DSMT4" ShapeID="_x0000_i1208" DrawAspect="Content" ObjectID="_1685271994" r:id="rId592"/>
              </w:object>
            </w:r>
          </w:p>
        </w:tc>
        <w:tc>
          <w:tcPr>
            <w:tcW w:w="2393" w:type="dxa"/>
          </w:tcPr>
          <w:p w:rsidR="0073799A" w:rsidRPr="002164D8" w:rsidRDefault="0073799A" w:rsidP="0073799A">
            <w:pPr>
              <w:tabs>
                <w:tab w:val="left" w:pos="5291"/>
              </w:tabs>
              <w:rPr>
                <w:szCs w:val="28"/>
                <w:lang w:val="en-US"/>
              </w:rPr>
            </w:pPr>
            <w:r w:rsidRPr="002164D8">
              <w:rPr>
                <w:position w:val="-12"/>
                <w:szCs w:val="28"/>
              </w:rPr>
              <w:object w:dxaOrig="859" w:dyaOrig="380">
                <v:shape id="_x0000_i1209" type="#_x0000_t75" style="width:42.75pt;height:19.5pt" o:ole="">
                  <v:imagedata r:id="rId555" o:title=""/>
                </v:shape>
                <o:OLEObject Type="Embed" ProgID="Equation.DSMT4" ShapeID="_x0000_i1209" DrawAspect="Content" ObjectID="_1685271995" r:id="rId593"/>
              </w:objec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3.01</w:t>
            </w:r>
          </w:p>
        </w:tc>
        <w:tc>
          <w:tcPr>
            <w:tcW w:w="2393" w:type="dxa"/>
            <w:vAlign w:val="bottom"/>
          </w:tcPr>
          <w:p w:rsidR="0073799A" w:rsidRPr="002164D8" w:rsidRDefault="0073799A" w:rsidP="0073799A">
            <w:pPr>
              <w:jc w:val="right"/>
              <w:rPr>
                <w:color w:val="000000"/>
                <w:szCs w:val="28"/>
              </w:rPr>
            </w:pPr>
            <w:r w:rsidRPr="002164D8">
              <w:rPr>
                <w:color w:val="000000"/>
                <w:szCs w:val="28"/>
              </w:rPr>
              <w:t>1.37268</w:t>
            </w:r>
          </w:p>
        </w:tc>
        <w:tc>
          <w:tcPr>
            <w:tcW w:w="2393" w:type="dxa"/>
            <w:vAlign w:val="bottom"/>
          </w:tcPr>
          <w:p w:rsidR="0073799A" w:rsidRPr="002164D8" w:rsidRDefault="0073799A" w:rsidP="0073799A">
            <w:pPr>
              <w:jc w:val="right"/>
              <w:rPr>
                <w:color w:val="000000"/>
                <w:szCs w:val="28"/>
              </w:rPr>
            </w:pPr>
            <w:r w:rsidRPr="002164D8">
              <w:rPr>
                <w:color w:val="000000"/>
                <w:szCs w:val="28"/>
              </w:rPr>
              <w:t>1.375693</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3.02</w:t>
            </w:r>
          </w:p>
        </w:tc>
        <w:tc>
          <w:tcPr>
            <w:tcW w:w="2393" w:type="dxa"/>
            <w:vAlign w:val="bottom"/>
          </w:tcPr>
          <w:p w:rsidR="0073799A" w:rsidRPr="002164D8" w:rsidRDefault="0073799A" w:rsidP="0073799A">
            <w:pPr>
              <w:jc w:val="right"/>
              <w:rPr>
                <w:color w:val="000000"/>
                <w:szCs w:val="28"/>
              </w:rPr>
            </w:pPr>
            <w:r w:rsidRPr="002164D8">
              <w:rPr>
                <w:color w:val="000000"/>
                <w:szCs w:val="28"/>
              </w:rPr>
              <w:t>1.194313</w:t>
            </w:r>
          </w:p>
        </w:tc>
        <w:tc>
          <w:tcPr>
            <w:tcW w:w="2393" w:type="dxa"/>
            <w:vAlign w:val="bottom"/>
          </w:tcPr>
          <w:p w:rsidR="0073799A" w:rsidRPr="002164D8" w:rsidRDefault="0073799A" w:rsidP="0073799A">
            <w:pPr>
              <w:jc w:val="right"/>
              <w:rPr>
                <w:color w:val="000000"/>
                <w:szCs w:val="28"/>
              </w:rPr>
            </w:pPr>
            <w:r w:rsidRPr="002164D8">
              <w:rPr>
                <w:color w:val="000000"/>
                <w:szCs w:val="28"/>
              </w:rPr>
              <w:t>0.771181</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3.03</w:t>
            </w:r>
          </w:p>
        </w:tc>
        <w:tc>
          <w:tcPr>
            <w:tcW w:w="2393" w:type="dxa"/>
            <w:vAlign w:val="bottom"/>
          </w:tcPr>
          <w:p w:rsidR="0073799A" w:rsidRPr="002164D8" w:rsidRDefault="0073799A" w:rsidP="0073799A">
            <w:pPr>
              <w:jc w:val="right"/>
              <w:rPr>
                <w:color w:val="000000"/>
                <w:szCs w:val="28"/>
              </w:rPr>
            </w:pPr>
            <w:r w:rsidRPr="002164D8">
              <w:rPr>
                <w:color w:val="000000"/>
                <w:szCs w:val="28"/>
              </w:rPr>
              <w:t>1.17757</w:t>
            </w:r>
          </w:p>
        </w:tc>
        <w:tc>
          <w:tcPr>
            <w:tcW w:w="2393" w:type="dxa"/>
            <w:vAlign w:val="bottom"/>
          </w:tcPr>
          <w:p w:rsidR="0073799A" w:rsidRPr="002164D8" w:rsidRDefault="0073799A" w:rsidP="0073799A">
            <w:pPr>
              <w:jc w:val="right"/>
              <w:rPr>
                <w:color w:val="000000"/>
                <w:szCs w:val="28"/>
              </w:rPr>
            </w:pPr>
            <w:r w:rsidRPr="002164D8">
              <w:rPr>
                <w:color w:val="000000"/>
                <w:szCs w:val="28"/>
              </w:rPr>
              <w:t>0.709868</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3.04</w:t>
            </w:r>
          </w:p>
        </w:tc>
        <w:tc>
          <w:tcPr>
            <w:tcW w:w="2393" w:type="dxa"/>
            <w:vAlign w:val="bottom"/>
          </w:tcPr>
          <w:p w:rsidR="0073799A" w:rsidRPr="002164D8" w:rsidRDefault="0073799A" w:rsidP="0073799A">
            <w:pPr>
              <w:jc w:val="right"/>
              <w:rPr>
                <w:color w:val="000000"/>
                <w:szCs w:val="28"/>
              </w:rPr>
            </w:pPr>
            <w:r w:rsidRPr="002164D8">
              <w:rPr>
                <w:color w:val="000000"/>
                <w:szCs w:val="28"/>
              </w:rPr>
              <w:t>0.986436</w:t>
            </w:r>
          </w:p>
        </w:tc>
        <w:tc>
          <w:tcPr>
            <w:tcW w:w="2393" w:type="dxa"/>
            <w:vAlign w:val="bottom"/>
          </w:tcPr>
          <w:p w:rsidR="0073799A" w:rsidRPr="002164D8" w:rsidRDefault="0073799A" w:rsidP="0073799A">
            <w:pPr>
              <w:jc w:val="right"/>
              <w:rPr>
                <w:color w:val="000000"/>
                <w:szCs w:val="28"/>
              </w:rPr>
            </w:pPr>
            <w:r w:rsidRPr="002164D8">
              <w:rPr>
                <w:color w:val="000000"/>
                <w:szCs w:val="28"/>
              </w:rPr>
              <w:t>-0.05931</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2.99</w:t>
            </w:r>
          </w:p>
        </w:tc>
        <w:tc>
          <w:tcPr>
            <w:tcW w:w="2393" w:type="dxa"/>
            <w:vAlign w:val="bottom"/>
          </w:tcPr>
          <w:p w:rsidR="0073799A" w:rsidRPr="002164D8" w:rsidRDefault="0073799A" w:rsidP="0073799A">
            <w:pPr>
              <w:jc w:val="right"/>
              <w:rPr>
                <w:color w:val="000000"/>
                <w:szCs w:val="28"/>
              </w:rPr>
            </w:pPr>
            <w:r w:rsidRPr="002164D8">
              <w:rPr>
                <w:color w:val="000000"/>
                <w:szCs w:val="28"/>
              </w:rPr>
              <w:t>1.37268</w:t>
            </w:r>
          </w:p>
        </w:tc>
        <w:tc>
          <w:tcPr>
            <w:tcW w:w="2393" w:type="dxa"/>
            <w:vAlign w:val="bottom"/>
          </w:tcPr>
          <w:p w:rsidR="0073799A" w:rsidRPr="002164D8" w:rsidRDefault="0073799A" w:rsidP="0073799A">
            <w:pPr>
              <w:jc w:val="right"/>
              <w:rPr>
                <w:color w:val="000000"/>
                <w:szCs w:val="28"/>
              </w:rPr>
            </w:pPr>
            <w:r w:rsidRPr="002164D8">
              <w:rPr>
                <w:color w:val="000000"/>
                <w:szCs w:val="28"/>
              </w:rPr>
              <w:t>1.375693</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2.98</w:t>
            </w:r>
          </w:p>
        </w:tc>
        <w:tc>
          <w:tcPr>
            <w:tcW w:w="2393" w:type="dxa"/>
            <w:vAlign w:val="bottom"/>
          </w:tcPr>
          <w:p w:rsidR="0073799A" w:rsidRPr="002164D8" w:rsidRDefault="0073799A" w:rsidP="0073799A">
            <w:pPr>
              <w:jc w:val="right"/>
              <w:rPr>
                <w:color w:val="000000"/>
                <w:szCs w:val="28"/>
              </w:rPr>
            </w:pPr>
            <w:r w:rsidRPr="002164D8">
              <w:rPr>
                <w:color w:val="000000"/>
                <w:szCs w:val="28"/>
              </w:rPr>
              <w:t>1.284778</w:t>
            </w:r>
          </w:p>
        </w:tc>
        <w:tc>
          <w:tcPr>
            <w:tcW w:w="2393" w:type="dxa"/>
            <w:vAlign w:val="bottom"/>
          </w:tcPr>
          <w:p w:rsidR="0073799A" w:rsidRPr="002164D8" w:rsidRDefault="0073799A" w:rsidP="0073799A">
            <w:pPr>
              <w:jc w:val="right"/>
              <w:rPr>
                <w:color w:val="000000"/>
                <w:szCs w:val="28"/>
              </w:rPr>
            </w:pPr>
            <w:r w:rsidRPr="002164D8">
              <w:rPr>
                <w:color w:val="000000"/>
                <w:szCs w:val="28"/>
              </w:rPr>
              <w:t>1.08828</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2.97</w:t>
            </w:r>
          </w:p>
        </w:tc>
        <w:tc>
          <w:tcPr>
            <w:tcW w:w="2393" w:type="dxa"/>
            <w:vAlign w:val="bottom"/>
          </w:tcPr>
          <w:p w:rsidR="0073799A" w:rsidRPr="002164D8" w:rsidRDefault="0073799A" w:rsidP="0073799A">
            <w:pPr>
              <w:jc w:val="right"/>
              <w:rPr>
                <w:color w:val="000000"/>
                <w:szCs w:val="28"/>
              </w:rPr>
            </w:pPr>
            <w:r w:rsidRPr="002164D8">
              <w:rPr>
                <w:color w:val="000000"/>
                <w:szCs w:val="28"/>
              </w:rPr>
              <w:t>0.885987</w:t>
            </w:r>
          </w:p>
        </w:tc>
        <w:tc>
          <w:tcPr>
            <w:tcW w:w="2393" w:type="dxa"/>
            <w:vAlign w:val="bottom"/>
          </w:tcPr>
          <w:p w:rsidR="0073799A" w:rsidRPr="002164D8" w:rsidRDefault="0073799A" w:rsidP="0073799A">
            <w:pPr>
              <w:jc w:val="right"/>
              <w:rPr>
                <w:color w:val="000000"/>
                <w:szCs w:val="28"/>
              </w:rPr>
            </w:pPr>
            <w:r w:rsidRPr="002164D8">
              <w:rPr>
                <w:color w:val="000000"/>
                <w:szCs w:val="28"/>
              </w:rPr>
              <w:t>-0.52573</w:t>
            </w:r>
          </w:p>
        </w:tc>
      </w:tr>
      <w:tr w:rsidR="0073799A" w:rsidRPr="002164D8" w:rsidTr="00FF77D5">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2.96</w:t>
            </w:r>
          </w:p>
        </w:tc>
        <w:tc>
          <w:tcPr>
            <w:tcW w:w="2393" w:type="dxa"/>
            <w:vAlign w:val="bottom"/>
          </w:tcPr>
          <w:p w:rsidR="0073799A" w:rsidRPr="002164D8" w:rsidRDefault="0073799A" w:rsidP="0073799A">
            <w:pPr>
              <w:jc w:val="right"/>
              <w:rPr>
                <w:color w:val="000000"/>
                <w:szCs w:val="28"/>
              </w:rPr>
            </w:pPr>
            <w:r w:rsidRPr="002164D8">
              <w:rPr>
                <w:color w:val="000000"/>
                <w:szCs w:val="28"/>
              </w:rPr>
              <w:t>0.987045</w:t>
            </w:r>
          </w:p>
        </w:tc>
        <w:tc>
          <w:tcPr>
            <w:tcW w:w="2393" w:type="dxa"/>
            <w:vAlign w:val="bottom"/>
          </w:tcPr>
          <w:p w:rsidR="0073799A" w:rsidRPr="002164D8" w:rsidRDefault="0073799A" w:rsidP="0073799A">
            <w:pPr>
              <w:jc w:val="right"/>
              <w:rPr>
                <w:color w:val="000000"/>
                <w:szCs w:val="28"/>
              </w:rPr>
            </w:pPr>
            <w:r w:rsidRPr="002164D8">
              <w:rPr>
                <w:color w:val="000000"/>
                <w:szCs w:val="28"/>
              </w:rPr>
              <w:t>-0.05663</w:t>
            </w:r>
          </w:p>
        </w:tc>
      </w:tr>
    </w:tbl>
    <w:p w:rsidR="00176121" w:rsidRDefault="00176121" w:rsidP="00FF77D5">
      <w:pPr>
        <w:jc w:val="center"/>
        <w:rPr>
          <w:szCs w:val="28"/>
        </w:rPr>
      </w:pPr>
    </w:p>
    <w:p w:rsidR="0073799A" w:rsidRDefault="0073799A" w:rsidP="00FF77D5">
      <w:pPr>
        <w:jc w:val="center"/>
        <w:rPr>
          <w:szCs w:val="28"/>
        </w:rPr>
      </w:pPr>
      <w:r w:rsidRPr="002164D8">
        <w:rPr>
          <w:noProof/>
          <w:szCs w:val="28"/>
          <w:lang w:val="ru-RU" w:eastAsia="ru-RU"/>
        </w:rPr>
        <w:drawing>
          <wp:inline distT="0" distB="0" distL="0" distR="0" wp14:anchorId="7327B252" wp14:editId="54F0FAF5">
            <wp:extent cx="4572000" cy="2743200"/>
            <wp:effectExtent l="0" t="0" r="19050" b="19050"/>
            <wp:docPr id="477" name="Диаграмма 477"/>
            <wp:cNvGraphicFramePr/>
            <a:graphic xmlns:a="http://schemas.openxmlformats.org/drawingml/2006/main">
              <a:graphicData uri="http://schemas.openxmlformats.org/drawingml/2006/chart">
                <c:chart xmlns:c="http://schemas.openxmlformats.org/drawingml/2006/chart" xmlns:r="http://schemas.openxmlformats.org/officeDocument/2006/relationships" r:id="rId594"/>
              </a:graphicData>
            </a:graphic>
          </wp:inline>
        </w:drawing>
      </w:r>
    </w:p>
    <w:p w:rsidR="0073799A" w:rsidRPr="00E418D2" w:rsidRDefault="00E418D2" w:rsidP="00E418D2">
      <w:pPr>
        <w:jc w:val="center"/>
        <w:rPr>
          <w:szCs w:val="28"/>
        </w:rPr>
      </w:pPr>
      <w:r>
        <w:rPr>
          <w:szCs w:val="28"/>
        </w:rPr>
        <w:t>Графік 5.3.16</w:t>
      </w:r>
    </w:p>
    <w:p w:rsidR="0073799A" w:rsidRPr="00ED0DDA" w:rsidRDefault="0073799A" w:rsidP="00FF77D5">
      <w:pPr>
        <w:pStyle w:val="a7"/>
      </w:pPr>
      <w:r w:rsidRPr="002164D8">
        <w:rPr>
          <w:b/>
        </w:rPr>
        <w:t xml:space="preserve">Завдання 4. </w:t>
      </w:r>
      <w:r w:rsidRPr="002164D8">
        <w:t>Оцінити гребешкове спотворення амплітуди гармонійного сигналу. Розрахувати коефіцієнт ослаблення для віконних функцій.</w:t>
      </w:r>
    </w:p>
    <w:p w:rsidR="0073799A" w:rsidRPr="002164D8" w:rsidRDefault="0073799A" w:rsidP="00FF77D5">
      <w:pPr>
        <w:pStyle w:val="a7"/>
      </w:pPr>
      <w:r w:rsidRPr="002164D8">
        <w:t xml:space="preserve">Для даного запишемо ідеальну (максимальну)амплітуду віконної функції, потім змінивши </w:t>
      </w:r>
      <w:r w:rsidRPr="002164D8">
        <w:rPr>
          <w:lang w:val="en-US"/>
        </w:rPr>
        <w:t>Windows</w:t>
      </w:r>
      <w:r w:rsidRPr="00ED0DDA">
        <w:t xml:space="preserve"> </w:t>
      </w:r>
      <w:r w:rsidRPr="002164D8">
        <w:rPr>
          <w:lang w:val="en-US"/>
        </w:rPr>
        <w:t>Length</w:t>
      </w:r>
      <w:r w:rsidRPr="00ED0DDA">
        <w:t xml:space="preserve"> </w:t>
      </w:r>
      <w:r w:rsidRPr="002164D8">
        <w:t xml:space="preserve">вираховуємо за відносною похибкою  різницю </w:t>
      </w:r>
      <w:r w:rsidRPr="002164D8">
        <w:lastRenderedPageBreak/>
        <w:t>амплітуд. Та ділимо на максимальне (ідеальне) значення. Розраховуємо як бачимо на екрані за формулою.</w:t>
      </w:r>
    </w:p>
    <w:p w:rsidR="00FF77D5" w:rsidRDefault="0073799A" w:rsidP="00FF77D5">
      <w:pPr>
        <w:pStyle w:val="Default"/>
        <w:spacing w:line="276" w:lineRule="auto"/>
        <w:ind w:firstLine="709"/>
        <w:jc w:val="both"/>
        <w:rPr>
          <w:sz w:val="28"/>
          <w:szCs w:val="28"/>
          <w:lang w:val="uk-UA"/>
        </w:rPr>
      </w:pPr>
      <w:r w:rsidRPr="002164D8">
        <w:rPr>
          <w:position w:val="-34"/>
          <w:sz w:val="28"/>
          <w:szCs w:val="28"/>
          <w:lang w:val="uk-UA"/>
        </w:rPr>
        <w:object w:dxaOrig="1700" w:dyaOrig="780">
          <v:shape id="_x0000_i1210" type="#_x0000_t75" style="width:67.5pt;height:30.75pt" o:ole="">
            <v:imagedata r:id="rId595" o:title=""/>
          </v:shape>
          <o:OLEObject Type="Embed" ProgID="Equation.DSMT4" ShapeID="_x0000_i1210" DrawAspect="Content" ObjectID="_1685271996" r:id="rId596"/>
        </w:object>
      </w:r>
    </w:p>
    <w:p w:rsidR="00FF77D5" w:rsidRDefault="0073799A" w:rsidP="006B09E7">
      <w:pPr>
        <w:pStyle w:val="Default"/>
        <w:spacing w:line="276" w:lineRule="auto"/>
        <w:ind w:firstLine="709"/>
        <w:jc w:val="center"/>
        <w:rPr>
          <w:sz w:val="28"/>
          <w:szCs w:val="28"/>
          <w:lang w:val="uk-UA"/>
        </w:rPr>
      </w:pPr>
      <w:r w:rsidRPr="002164D8">
        <w:rPr>
          <w:sz w:val="28"/>
          <w:szCs w:val="28"/>
          <w:lang w:val="en-US"/>
        </w:rPr>
        <w:t>Rectangle</w:t>
      </w:r>
    </w:p>
    <w:p w:rsidR="006B09E7" w:rsidRPr="00C45E96" w:rsidRDefault="00176121" w:rsidP="00176121">
      <w:pPr>
        <w:pStyle w:val="Default"/>
        <w:spacing w:line="276" w:lineRule="auto"/>
        <w:ind w:left="567" w:right="1558"/>
        <w:rPr>
          <w:sz w:val="28"/>
          <w:szCs w:val="28"/>
          <w:lang w:val="uk-UA"/>
        </w:rPr>
      </w:pPr>
      <w:r>
        <w:rPr>
          <w:sz w:val="28"/>
          <w:lang w:val="uk-UA"/>
        </w:rPr>
        <w:t xml:space="preserve">                 </w:t>
      </w:r>
      <w:r w:rsidR="006B09E7" w:rsidRPr="00C45E96">
        <w:rPr>
          <w:sz w:val="28"/>
          <w:szCs w:val="28"/>
        </w:rPr>
        <w:t>Таблиця</w:t>
      </w:r>
      <w:r w:rsidR="00C45E96" w:rsidRPr="00C45E96">
        <w:rPr>
          <w:sz w:val="28"/>
          <w:szCs w:val="28"/>
          <w:lang w:val="uk-UA"/>
        </w:rPr>
        <w:t xml:space="preserve"> </w:t>
      </w:r>
      <w:r w:rsidR="00C45E96" w:rsidRPr="00C45E96">
        <w:rPr>
          <w:sz w:val="28"/>
          <w:szCs w:val="28"/>
        </w:rPr>
        <w:t>5.3.</w:t>
      </w:r>
      <w:r w:rsidR="00C45E96" w:rsidRPr="00C45E96">
        <w:rPr>
          <w:sz w:val="28"/>
          <w:szCs w:val="28"/>
          <w:lang w:val="uk-UA"/>
        </w:rPr>
        <w:t>17</w:t>
      </w:r>
    </w:p>
    <w:tbl>
      <w:tblPr>
        <w:tblStyle w:val="af4"/>
        <w:tblW w:w="0" w:type="auto"/>
        <w:jc w:val="center"/>
        <w:tblLook w:val="04A0" w:firstRow="1" w:lastRow="0" w:firstColumn="1" w:lastColumn="0" w:noHBand="0" w:noVBand="1"/>
      </w:tblPr>
      <w:tblGrid>
        <w:gridCol w:w="3686"/>
        <w:gridCol w:w="3687"/>
      </w:tblGrid>
      <w:tr w:rsidR="0073799A" w:rsidRPr="002164D8" w:rsidTr="006B09E7">
        <w:trPr>
          <w:trHeight w:val="715"/>
          <w:jc w:val="center"/>
        </w:trPr>
        <w:tc>
          <w:tcPr>
            <w:tcW w:w="3686"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0123FB" w:rsidRPr="002164D8">
              <w:rPr>
                <w:szCs w:val="28"/>
                <w:lang w:val="en-US"/>
              </w:rPr>
              <w:t>Length</w:t>
            </w:r>
            <w:r w:rsidRPr="002164D8">
              <w:rPr>
                <w:szCs w:val="28"/>
              </w:rPr>
              <w:t xml:space="preserve"> </w:t>
            </w:r>
          </w:p>
        </w:tc>
        <w:tc>
          <w:tcPr>
            <w:tcW w:w="3687" w:type="dxa"/>
          </w:tcPr>
          <w:p w:rsidR="0073799A" w:rsidRPr="002164D8" w:rsidRDefault="0073799A" w:rsidP="0073799A">
            <w:pPr>
              <w:tabs>
                <w:tab w:val="left" w:pos="5291"/>
              </w:tabs>
              <w:rPr>
                <w:szCs w:val="28"/>
                <w:lang w:val="en-US"/>
              </w:rPr>
            </w:pPr>
            <w:r w:rsidRPr="002164D8">
              <w:rPr>
                <w:position w:val="-4"/>
                <w:szCs w:val="28"/>
              </w:rPr>
              <w:object w:dxaOrig="260" w:dyaOrig="300">
                <v:shape id="_x0000_i1211" type="#_x0000_t75" style="width:13.5pt;height:15pt" o:ole="">
                  <v:imagedata r:id="rId597" o:title=""/>
                </v:shape>
                <o:OLEObject Type="Embed" ProgID="Equation.DSMT4" ShapeID="_x0000_i1211" DrawAspect="Content" ObjectID="_1685271997" r:id="rId598"/>
              </w:object>
            </w:r>
            <w:r w:rsidRPr="002164D8">
              <w:rPr>
                <w:szCs w:val="28"/>
              </w:rPr>
              <w:t xml:space="preserve"> коефіцієнт ослаблення</w:t>
            </w:r>
          </w:p>
        </w:tc>
      </w:tr>
      <w:tr w:rsidR="0073799A" w:rsidRPr="002164D8" w:rsidTr="006B09E7">
        <w:trPr>
          <w:trHeight w:val="238"/>
          <w:jc w:val="center"/>
        </w:trPr>
        <w:tc>
          <w:tcPr>
            <w:tcW w:w="3686" w:type="dxa"/>
            <w:vAlign w:val="center"/>
          </w:tcPr>
          <w:p w:rsidR="0073799A" w:rsidRPr="002164D8" w:rsidRDefault="0073799A" w:rsidP="0073799A">
            <w:pPr>
              <w:jc w:val="right"/>
              <w:rPr>
                <w:color w:val="000000"/>
                <w:szCs w:val="28"/>
              </w:rPr>
            </w:pPr>
            <w:r w:rsidRPr="002164D8">
              <w:rPr>
                <w:color w:val="000000"/>
                <w:szCs w:val="28"/>
                <w:lang w:val="en-US"/>
              </w:rPr>
              <w:t>1.01</w:t>
            </w:r>
          </w:p>
        </w:tc>
        <w:tc>
          <w:tcPr>
            <w:tcW w:w="3687" w:type="dxa"/>
            <w:vAlign w:val="bottom"/>
          </w:tcPr>
          <w:p w:rsidR="0073799A" w:rsidRPr="002164D8" w:rsidRDefault="0073799A" w:rsidP="0073799A">
            <w:pPr>
              <w:jc w:val="right"/>
              <w:rPr>
                <w:color w:val="000000"/>
                <w:szCs w:val="28"/>
              </w:rPr>
            </w:pPr>
            <w:r w:rsidRPr="002164D8">
              <w:rPr>
                <w:color w:val="000000"/>
                <w:szCs w:val="28"/>
              </w:rPr>
              <w:t>0.95</w:t>
            </w:r>
          </w:p>
        </w:tc>
      </w:tr>
      <w:tr w:rsidR="0073799A" w:rsidRPr="002164D8" w:rsidTr="006B09E7">
        <w:trPr>
          <w:trHeight w:val="238"/>
          <w:jc w:val="center"/>
        </w:trPr>
        <w:tc>
          <w:tcPr>
            <w:tcW w:w="3686" w:type="dxa"/>
            <w:vAlign w:val="center"/>
          </w:tcPr>
          <w:p w:rsidR="0073799A" w:rsidRPr="002164D8" w:rsidRDefault="0073799A" w:rsidP="0073799A">
            <w:pPr>
              <w:jc w:val="right"/>
              <w:rPr>
                <w:color w:val="000000"/>
                <w:szCs w:val="28"/>
              </w:rPr>
            </w:pPr>
            <w:r w:rsidRPr="002164D8">
              <w:rPr>
                <w:color w:val="000000"/>
                <w:szCs w:val="28"/>
                <w:lang w:val="en-US"/>
              </w:rPr>
              <w:t>1.02</w:t>
            </w:r>
          </w:p>
        </w:tc>
        <w:tc>
          <w:tcPr>
            <w:tcW w:w="3687" w:type="dxa"/>
            <w:vAlign w:val="bottom"/>
          </w:tcPr>
          <w:p w:rsidR="0073799A" w:rsidRPr="002164D8" w:rsidRDefault="0073799A" w:rsidP="0073799A">
            <w:pPr>
              <w:jc w:val="right"/>
              <w:rPr>
                <w:color w:val="000000"/>
                <w:szCs w:val="28"/>
              </w:rPr>
            </w:pPr>
            <w:r w:rsidRPr="002164D8">
              <w:rPr>
                <w:color w:val="000000"/>
                <w:szCs w:val="28"/>
              </w:rPr>
              <w:t>0.375</w:t>
            </w:r>
          </w:p>
        </w:tc>
      </w:tr>
      <w:tr w:rsidR="0073799A" w:rsidRPr="002164D8" w:rsidTr="006B09E7">
        <w:trPr>
          <w:trHeight w:val="231"/>
          <w:jc w:val="center"/>
        </w:trPr>
        <w:tc>
          <w:tcPr>
            <w:tcW w:w="3686" w:type="dxa"/>
            <w:vAlign w:val="center"/>
          </w:tcPr>
          <w:p w:rsidR="0073799A" w:rsidRPr="002164D8" w:rsidRDefault="0073799A" w:rsidP="0073799A">
            <w:pPr>
              <w:jc w:val="right"/>
              <w:rPr>
                <w:color w:val="000000"/>
                <w:szCs w:val="28"/>
              </w:rPr>
            </w:pPr>
            <w:r w:rsidRPr="002164D8">
              <w:rPr>
                <w:color w:val="000000"/>
                <w:szCs w:val="28"/>
                <w:lang w:val="en-US"/>
              </w:rPr>
              <w:t>1.03</w:t>
            </w:r>
          </w:p>
        </w:tc>
        <w:tc>
          <w:tcPr>
            <w:tcW w:w="3687" w:type="dxa"/>
            <w:vAlign w:val="bottom"/>
          </w:tcPr>
          <w:p w:rsidR="0073799A" w:rsidRPr="002164D8" w:rsidRDefault="0073799A" w:rsidP="0073799A">
            <w:pPr>
              <w:jc w:val="right"/>
              <w:rPr>
                <w:color w:val="000000"/>
                <w:szCs w:val="28"/>
              </w:rPr>
            </w:pPr>
            <w:r w:rsidRPr="002164D8">
              <w:rPr>
                <w:color w:val="000000"/>
                <w:szCs w:val="28"/>
              </w:rPr>
              <w:t>0.1</w:t>
            </w:r>
          </w:p>
        </w:tc>
      </w:tr>
      <w:tr w:rsidR="0073799A" w:rsidRPr="002164D8" w:rsidTr="006B09E7">
        <w:trPr>
          <w:trHeight w:val="238"/>
          <w:jc w:val="center"/>
        </w:trPr>
        <w:tc>
          <w:tcPr>
            <w:tcW w:w="3686" w:type="dxa"/>
            <w:vAlign w:val="center"/>
          </w:tcPr>
          <w:p w:rsidR="0073799A" w:rsidRPr="002164D8" w:rsidRDefault="0073799A" w:rsidP="0073799A">
            <w:pPr>
              <w:jc w:val="right"/>
              <w:rPr>
                <w:color w:val="000000"/>
                <w:szCs w:val="28"/>
              </w:rPr>
            </w:pPr>
            <w:r w:rsidRPr="002164D8">
              <w:rPr>
                <w:color w:val="000000"/>
                <w:szCs w:val="28"/>
                <w:lang w:val="en-US"/>
              </w:rPr>
              <w:t>1.04</w:t>
            </w:r>
          </w:p>
        </w:tc>
        <w:tc>
          <w:tcPr>
            <w:tcW w:w="3687"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6B09E7">
        <w:trPr>
          <w:trHeight w:val="238"/>
          <w:jc w:val="center"/>
        </w:trPr>
        <w:tc>
          <w:tcPr>
            <w:tcW w:w="3686" w:type="dxa"/>
            <w:vAlign w:val="center"/>
          </w:tcPr>
          <w:p w:rsidR="0073799A" w:rsidRPr="002164D8" w:rsidRDefault="0073799A" w:rsidP="0073799A">
            <w:pPr>
              <w:jc w:val="right"/>
              <w:rPr>
                <w:color w:val="000000"/>
                <w:szCs w:val="28"/>
              </w:rPr>
            </w:pPr>
            <w:r w:rsidRPr="002164D8">
              <w:rPr>
                <w:color w:val="000000"/>
                <w:szCs w:val="28"/>
                <w:lang w:val="en-US"/>
              </w:rPr>
              <w:t>0.96</w:t>
            </w:r>
          </w:p>
        </w:tc>
        <w:tc>
          <w:tcPr>
            <w:tcW w:w="3687"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6B09E7">
        <w:trPr>
          <w:trHeight w:val="238"/>
          <w:jc w:val="center"/>
        </w:trPr>
        <w:tc>
          <w:tcPr>
            <w:tcW w:w="3686" w:type="dxa"/>
            <w:vAlign w:val="center"/>
          </w:tcPr>
          <w:p w:rsidR="0073799A" w:rsidRPr="002164D8" w:rsidRDefault="0073799A" w:rsidP="0073799A">
            <w:pPr>
              <w:jc w:val="right"/>
              <w:rPr>
                <w:color w:val="000000"/>
                <w:szCs w:val="28"/>
              </w:rPr>
            </w:pPr>
            <w:r w:rsidRPr="002164D8">
              <w:rPr>
                <w:color w:val="000000"/>
                <w:szCs w:val="28"/>
                <w:lang w:val="en-US"/>
              </w:rPr>
              <w:t>0.97</w:t>
            </w:r>
          </w:p>
        </w:tc>
        <w:tc>
          <w:tcPr>
            <w:tcW w:w="3687" w:type="dxa"/>
            <w:vAlign w:val="bottom"/>
          </w:tcPr>
          <w:p w:rsidR="0073799A" w:rsidRPr="002164D8" w:rsidRDefault="0073799A" w:rsidP="0073799A">
            <w:pPr>
              <w:jc w:val="right"/>
              <w:rPr>
                <w:color w:val="000000"/>
                <w:szCs w:val="28"/>
              </w:rPr>
            </w:pPr>
            <w:r w:rsidRPr="002164D8">
              <w:rPr>
                <w:color w:val="000000"/>
                <w:szCs w:val="28"/>
              </w:rPr>
              <w:t>0.1</w:t>
            </w:r>
          </w:p>
        </w:tc>
      </w:tr>
      <w:tr w:rsidR="0073799A" w:rsidRPr="002164D8" w:rsidTr="006B09E7">
        <w:trPr>
          <w:trHeight w:val="238"/>
          <w:jc w:val="center"/>
        </w:trPr>
        <w:tc>
          <w:tcPr>
            <w:tcW w:w="3686" w:type="dxa"/>
            <w:vAlign w:val="center"/>
          </w:tcPr>
          <w:p w:rsidR="0073799A" w:rsidRPr="002164D8" w:rsidRDefault="0073799A" w:rsidP="0073799A">
            <w:pPr>
              <w:jc w:val="right"/>
              <w:rPr>
                <w:color w:val="000000"/>
                <w:szCs w:val="28"/>
              </w:rPr>
            </w:pPr>
            <w:r w:rsidRPr="002164D8">
              <w:rPr>
                <w:color w:val="000000"/>
                <w:szCs w:val="28"/>
                <w:lang w:val="en-US"/>
              </w:rPr>
              <w:t>0.98</w:t>
            </w:r>
          </w:p>
        </w:tc>
        <w:tc>
          <w:tcPr>
            <w:tcW w:w="3687" w:type="dxa"/>
            <w:vAlign w:val="bottom"/>
          </w:tcPr>
          <w:p w:rsidR="0073799A" w:rsidRPr="002164D8" w:rsidRDefault="0073799A" w:rsidP="0073799A">
            <w:pPr>
              <w:jc w:val="right"/>
              <w:rPr>
                <w:color w:val="000000"/>
                <w:szCs w:val="28"/>
              </w:rPr>
            </w:pPr>
            <w:r w:rsidRPr="002164D8">
              <w:rPr>
                <w:color w:val="000000"/>
                <w:szCs w:val="28"/>
              </w:rPr>
              <w:t>0.35</w:t>
            </w:r>
          </w:p>
        </w:tc>
      </w:tr>
      <w:tr w:rsidR="0073799A" w:rsidRPr="002164D8" w:rsidTr="006B09E7">
        <w:trPr>
          <w:trHeight w:val="238"/>
          <w:jc w:val="center"/>
        </w:trPr>
        <w:tc>
          <w:tcPr>
            <w:tcW w:w="3686" w:type="dxa"/>
            <w:vAlign w:val="center"/>
          </w:tcPr>
          <w:p w:rsidR="0073799A" w:rsidRPr="002164D8" w:rsidRDefault="0073799A" w:rsidP="0073799A">
            <w:pPr>
              <w:jc w:val="right"/>
              <w:rPr>
                <w:color w:val="000000"/>
                <w:szCs w:val="28"/>
              </w:rPr>
            </w:pPr>
            <w:r w:rsidRPr="002164D8">
              <w:rPr>
                <w:color w:val="000000"/>
                <w:szCs w:val="28"/>
                <w:lang w:val="en-US"/>
              </w:rPr>
              <w:t>0.99</w:t>
            </w:r>
          </w:p>
        </w:tc>
        <w:tc>
          <w:tcPr>
            <w:tcW w:w="3687" w:type="dxa"/>
            <w:vAlign w:val="bottom"/>
          </w:tcPr>
          <w:p w:rsidR="0073799A" w:rsidRPr="002164D8" w:rsidRDefault="0073799A" w:rsidP="0073799A">
            <w:pPr>
              <w:jc w:val="right"/>
              <w:rPr>
                <w:color w:val="000000"/>
                <w:szCs w:val="28"/>
              </w:rPr>
            </w:pPr>
            <w:r w:rsidRPr="002164D8">
              <w:rPr>
                <w:color w:val="000000"/>
                <w:szCs w:val="28"/>
              </w:rPr>
              <w:t>0.1</w:t>
            </w:r>
          </w:p>
        </w:tc>
      </w:tr>
    </w:tbl>
    <w:p w:rsidR="00C45E96" w:rsidRDefault="00C45E96" w:rsidP="00FF77D5">
      <w:pPr>
        <w:jc w:val="center"/>
        <w:rPr>
          <w:szCs w:val="28"/>
        </w:rPr>
      </w:pPr>
    </w:p>
    <w:p w:rsidR="0073799A" w:rsidRDefault="0073799A" w:rsidP="00FF77D5">
      <w:pPr>
        <w:jc w:val="center"/>
        <w:rPr>
          <w:szCs w:val="28"/>
        </w:rPr>
      </w:pPr>
      <w:r w:rsidRPr="002164D8">
        <w:rPr>
          <w:noProof/>
          <w:szCs w:val="28"/>
          <w:lang w:val="ru-RU" w:eastAsia="ru-RU"/>
        </w:rPr>
        <w:drawing>
          <wp:inline distT="0" distB="0" distL="0" distR="0" wp14:anchorId="3BD87CEB" wp14:editId="7B3D1D22">
            <wp:extent cx="4572000" cy="2743200"/>
            <wp:effectExtent l="0" t="0" r="19050" b="19050"/>
            <wp:docPr id="478" name="Диаграмма 478"/>
            <wp:cNvGraphicFramePr/>
            <a:graphic xmlns:a="http://schemas.openxmlformats.org/drawingml/2006/main">
              <a:graphicData uri="http://schemas.openxmlformats.org/drawingml/2006/chart">
                <c:chart xmlns:c="http://schemas.openxmlformats.org/drawingml/2006/chart" xmlns:r="http://schemas.openxmlformats.org/officeDocument/2006/relationships" r:id="rId599"/>
              </a:graphicData>
            </a:graphic>
          </wp:inline>
        </w:drawing>
      </w:r>
    </w:p>
    <w:p w:rsidR="00E418D2" w:rsidRDefault="00E418D2" w:rsidP="00FF77D5">
      <w:pPr>
        <w:jc w:val="center"/>
        <w:rPr>
          <w:szCs w:val="28"/>
        </w:rPr>
      </w:pPr>
      <w:r>
        <w:rPr>
          <w:szCs w:val="28"/>
        </w:rPr>
        <w:t>Графік 5.3.17</w:t>
      </w:r>
    </w:p>
    <w:p w:rsidR="006B09E7" w:rsidRPr="006B09E7" w:rsidRDefault="00C45E96" w:rsidP="00C45E96">
      <w:pPr>
        <w:ind w:left="1701"/>
        <w:rPr>
          <w:szCs w:val="28"/>
        </w:rPr>
      </w:pPr>
      <w:r>
        <w:lastRenderedPageBreak/>
        <w:t>Таблиця 5.3.18</w:t>
      </w:r>
    </w:p>
    <w:tbl>
      <w:tblPr>
        <w:tblStyle w:val="af4"/>
        <w:tblW w:w="0" w:type="auto"/>
        <w:jc w:val="center"/>
        <w:tblLook w:val="04A0" w:firstRow="1" w:lastRow="0" w:firstColumn="1" w:lastColumn="0" w:noHBand="0" w:noVBand="1"/>
      </w:tblPr>
      <w:tblGrid>
        <w:gridCol w:w="3271"/>
        <w:gridCol w:w="3274"/>
      </w:tblGrid>
      <w:tr w:rsidR="0073799A" w:rsidRPr="002164D8" w:rsidTr="006B09E7">
        <w:trPr>
          <w:trHeight w:val="736"/>
          <w:jc w:val="center"/>
        </w:trPr>
        <w:tc>
          <w:tcPr>
            <w:tcW w:w="3271" w:type="dxa"/>
          </w:tcPr>
          <w:p w:rsidR="0073799A" w:rsidRPr="002164D8" w:rsidRDefault="0073799A" w:rsidP="006B09E7">
            <w:pPr>
              <w:ind w:left="47"/>
              <w:rPr>
                <w:szCs w:val="28"/>
                <w:lang w:val="en-US"/>
              </w:rPr>
            </w:pPr>
            <w:r w:rsidRPr="002164D8">
              <w:rPr>
                <w:szCs w:val="28"/>
                <w:lang w:val="en-US"/>
              </w:rPr>
              <w:t>Windows</w:t>
            </w:r>
            <w:r w:rsidRPr="002164D8">
              <w:rPr>
                <w:szCs w:val="28"/>
              </w:rPr>
              <w:t xml:space="preserve"> </w:t>
            </w:r>
            <w:r w:rsidR="000123FB" w:rsidRPr="002164D8">
              <w:rPr>
                <w:szCs w:val="28"/>
                <w:lang w:val="en-US"/>
              </w:rPr>
              <w:t>Length</w:t>
            </w:r>
            <w:r w:rsidRPr="002164D8">
              <w:rPr>
                <w:szCs w:val="28"/>
              </w:rPr>
              <w:t xml:space="preserve"> </w:t>
            </w:r>
          </w:p>
        </w:tc>
        <w:tc>
          <w:tcPr>
            <w:tcW w:w="3274" w:type="dxa"/>
          </w:tcPr>
          <w:p w:rsidR="0073799A" w:rsidRPr="002164D8" w:rsidRDefault="0073799A" w:rsidP="006B09E7">
            <w:pPr>
              <w:tabs>
                <w:tab w:val="left" w:pos="5291"/>
              </w:tabs>
              <w:ind w:left="36"/>
              <w:rPr>
                <w:szCs w:val="28"/>
                <w:lang w:val="en-US"/>
              </w:rPr>
            </w:pPr>
            <w:r w:rsidRPr="002164D8">
              <w:rPr>
                <w:position w:val="-4"/>
                <w:szCs w:val="28"/>
              </w:rPr>
              <w:object w:dxaOrig="260" w:dyaOrig="300">
                <v:shape id="_x0000_i1212" type="#_x0000_t75" style="width:13.5pt;height:15pt" o:ole="">
                  <v:imagedata r:id="rId597" o:title=""/>
                </v:shape>
                <o:OLEObject Type="Embed" ProgID="Equation.DSMT4" ShapeID="_x0000_i1212" DrawAspect="Content" ObjectID="_1685271998" r:id="rId600"/>
              </w:object>
            </w:r>
            <w:r w:rsidRPr="002164D8">
              <w:rPr>
                <w:szCs w:val="28"/>
              </w:rPr>
              <w:t>коефіцієнт ослаблення</w:t>
            </w:r>
          </w:p>
        </w:tc>
      </w:tr>
      <w:tr w:rsidR="0073799A" w:rsidRPr="002164D8" w:rsidTr="006B09E7">
        <w:trPr>
          <w:trHeight w:val="245"/>
          <w:jc w:val="center"/>
        </w:trPr>
        <w:tc>
          <w:tcPr>
            <w:tcW w:w="3271" w:type="dxa"/>
            <w:vAlign w:val="center"/>
          </w:tcPr>
          <w:p w:rsidR="0073799A" w:rsidRPr="002164D8" w:rsidRDefault="0073799A" w:rsidP="006B09E7">
            <w:pPr>
              <w:ind w:left="47"/>
              <w:jc w:val="center"/>
              <w:rPr>
                <w:color w:val="000000"/>
                <w:szCs w:val="28"/>
              </w:rPr>
            </w:pPr>
            <w:r w:rsidRPr="002164D8">
              <w:rPr>
                <w:color w:val="000000"/>
                <w:szCs w:val="28"/>
                <w:lang w:val="en-US"/>
              </w:rPr>
              <w:t>2.01</w:t>
            </w:r>
          </w:p>
        </w:tc>
        <w:tc>
          <w:tcPr>
            <w:tcW w:w="3274" w:type="dxa"/>
            <w:vAlign w:val="bottom"/>
          </w:tcPr>
          <w:p w:rsidR="0073799A" w:rsidRPr="002164D8" w:rsidRDefault="0073799A" w:rsidP="006B09E7">
            <w:pPr>
              <w:jc w:val="center"/>
              <w:rPr>
                <w:color w:val="000000"/>
                <w:szCs w:val="28"/>
              </w:rPr>
            </w:pPr>
            <w:r w:rsidRPr="002164D8">
              <w:rPr>
                <w:color w:val="000000"/>
                <w:szCs w:val="28"/>
              </w:rPr>
              <w:t>0.038095</w:t>
            </w:r>
          </w:p>
        </w:tc>
      </w:tr>
      <w:tr w:rsidR="0073799A" w:rsidRPr="002164D8" w:rsidTr="006B09E7">
        <w:trPr>
          <w:trHeight w:val="245"/>
          <w:jc w:val="center"/>
        </w:trPr>
        <w:tc>
          <w:tcPr>
            <w:tcW w:w="3271" w:type="dxa"/>
            <w:vAlign w:val="center"/>
          </w:tcPr>
          <w:p w:rsidR="0073799A" w:rsidRPr="002164D8" w:rsidRDefault="0073799A" w:rsidP="006B09E7">
            <w:pPr>
              <w:ind w:left="47"/>
              <w:jc w:val="center"/>
              <w:rPr>
                <w:color w:val="000000"/>
                <w:szCs w:val="28"/>
              </w:rPr>
            </w:pPr>
            <w:r w:rsidRPr="002164D8">
              <w:rPr>
                <w:color w:val="000000"/>
                <w:szCs w:val="28"/>
                <w:lang w:val="en-US"/>
              </w:rPr>
              <w:t>2.02</w:t>
            </w:r>
          </w:p>
        </w:tc>
        <w:tc>
          <w:tcPr>
            <w:tcW w:w="3274" w:type="dxa"/>
            <w:vAlign w:val="bottom"/>
          </w:tcPr>
          <w:p w:rsidR="0073799A" w:rsidRPr="002164D8" w:rsidRDefault="0073799A" w:rsidP="006B09E7">
            <w:pPr>
              <w:jc w:val="center"/>
              <w:rPr>
                <w:color w:val="000000"/>
                <w:szCs w:val="28"/>
              </w:rPr>
            </w:pPr>
            <w:r w:rsidRPr="002164D8">
              <w:rPr>
                <w:color w:val="000000"/>
                <w:szCs w:val="28"/>
              </w:rPr>
              <w:t>0.057143</w:t>
            </w:r>
          </w:p>
        </w:tc>
      </w:tr>
      <w:tr w:rsidR="0073799A" w:rsidRPr="002164D8" w:rsidTr="006B09E7">
        <w:trPr>
          <w:trHeight w:val="245"/>
          <w:jc w:val="center"/>
        </w:trPr>
        <w:tc>
          <w:tcPr>
            <w:tcW w:w="3271" w:type="dxa"/>
            <w:vAlign w:val="center"/>
          </w:tcPr>
          <w:p w:rsidR="0073799A" w:rsidRPr="002164D8" w:rsidRDefault="0073799A" w:rsidP="006B09E7">
            <w:pPr>
              <w:ind w:left="47"/>
              <w:jc w:val="center"/>
              <w:rPr>
                <w:color w:val="000000"/>
                <w:szCs w:val="28"/>
              </w:rPr>
            </w:pPr>
            <w:r w:rsidRPr="002164D8">
              <w:rPr>
                <w:color w:val="000000"/>
                <w:szCs w:val="28"/>
                <w:lang w:val="en-US"/>
              </w:rPr>
              <w:t>2.03</w:t>
            </w:r>
          </w:p>
        </w:tc>
        <w:tc>
          <w:tcPr>
            <w:tcW w:w="3274" w:type="dxa"/>
            <w:vAlign w:val="bottom"/>
          </w:tcPr>
          <w:p w:rsidR="0073799A" w:rsidRPr="002164D8" w:rsidRDefault="0073799A" w:rsidP="006B09E7">
            <w:pPr>
              <w:jc w:val="center"/>
              <w:rPr>
                <w:color w:val="000000"/>
                <w:szCs w:val="28"/>
              </w:rPr>
            </w:pPr>
            <w:r w:rsidRPr="002164D8">
              <w:rPr>
                <w:color w:val="000000"/>
                <w:szCs w:val="28"/>
              </w:rPr>
              <w:t>0.152381</w:t>
            </w:r>
          </w:p>
        </w:tc>
      </w:tr>
      <w:tr w:rsidR="0073799A" w:rsidRPr="002164D8" w:rsidTr="006B09E7">
        <w:trPr>
          <w:trHeight w:val="238"/>
          <w:jc w:val="center"/>
        </w:trPr>
        <w:tc>
          <w:tcPr>
            <w:tcW w:w="3271" w:type="dxa"/>
            <w:vAlign w:val="center"/>
          </w:tcPr>
          <w:p w:rsidR="0073799A" w:rsidRPr="002164D8" w:rsidRDefault="0073799A" w:rsidP="006B09E7">
            <w:pPr>
              <w:ind w:left="47"/>
              <w:jc w:val="center"/>
              <w:rPr>
                <w:color w:val="000000"/>
                <w:szCs w:val="28"/>
              </w:rPr>
            </w:pPr>
            <w:r w:rsidRPr="002164D8">
              <w:rPr>
                <w:color w:val="000000"/>
                <w:szCs w:val="28"/>
                <w:lang w:val="en-US"/>
              </w:rPr>
              <w:t>2.04</w:t>
            </w:r>
          </w:p>
        </w:tc>
        <w:tc>
          <w:tcPr>
            <w:tcW w:w="3274" w:type="dxa"/>
            <w:vAlign w:val="bottom"/>
          </w:tcPr>
          <w:p w:rsidR="0073799A" w:rsidRPr="002164D8" w:rsidRDefault="0073799A" w:rsidP="006B09E7">
            <w:pPr>
              <w:jc w:val="center"/>
              <w:rPr>
                <w:color w:val="000000"/>
                <w:szCs w:val="28"/>
              </w:rPr>
            </w:pPr>
            <w:r w:rsidRPr="002164D8">
              <w:rPr>
                <w:color w:val="000000"/>
                <w:szCs w:val="28"/>
              </w:rPr>
              <w:t>0.257143</w:t>
            </w:r>
          </w:p>
        </w:tc>
      </w:tr>
      <w:tr w:rsidR="0073799A" w:rsidRPr="002164D8" w:rsidTr="006B09E7">
        <w:trPr>
          <w:trHeight w:val="245"/>
          <w:jc w:val="center"/>
        </w:trPr>
        <w:tc>
          <w:tcPr>
            <w:tcW w:w="3271" w:type="dxa"/>
            <w:vAlign w:val="center"/>
          </w:tcPr>
          <w:p w:rsidR="0073799A" w:rsidRPr="002164D8" w:rsidRDefault="0073799A" w:rsidP="006B09E7">
            <w:pPr>
              <w:ind w:left="47"/>
              <w:jc w:val="center"/>
              <w:rPr>
                <w:color w:val="000000"/>
                <w:szCs w:val="28"/>
              </w:rPr>
            </w:pPr>
            <w:r w:rsidRPr="002164D8">
              <w:rPr>
                <w:color w:val="000000"/>
                <w:szCs w:val="28"/>
                <w:lang w:val="en-US"/>
              </w:rPr>
              <w:t>1.99</w:t>
            </w:r>
          </w:p>
        </w:tc>
        <w:tc>
          <w:tcPr>
            <w:tcW w:w="3274" w:type="dxa"/>
            <w:vAlign w:val="bottom"/>
          </w:tcPr>
          <w:p w:rsidR="0073799A" w:rsidRPr="002164D8" w:rsidRDefault="0073799A" w:rsidP="006B09E7">
            <w:pPr>
              <w:jc w:val="center"/>
              <w:rPr>
                <w:color w:val="000000"/>
                <w:szCs w:val="28"/>
              </w:rPr>
            </w:pPr>
            <w:r w:rsidRPr="002164D8">
              <w:rPr>
                <w:color w:val="000000"/>
                <w:szCs w:val="28"/>
              </w:rPr>
              <w:t>0.028571</w:t>
            </w:r>
          </w:p>
        </w:tc>
      </w:tr>
      <w:tr w:rsidR="0073799A" w:rsidRPr="002164D8" w:rsidTr="006B09E7">
        <w:trPr>
          <w:trHeight w:val="245"/>
          <w:jc w:val="center"/>
        </w:trPr>
        <w:tc>
          <w:tcPr>
            <w:tcW w:w="3271" w:type="dxa"/>
            <w:vAlign w:val="center"/>
          </w:tcPr>
          <w:p w:rsidR="0073799A" w:rsidRPr="002164D8" w:rsidRDefault="0073799A" w:rsidP="006B09E7">
            <w:pPr>
              <w:ind w:left="47"/>
              <w:jc w:val="center"/>
              <w:rPr>
                <w:color w:val="000000"/>
                <w:szCs w:val="28"/>
              </w:rPr>
            </w:pPr>
            <w:r w:rsidRPr="002164D8">
              <w:rPr>
                <w:color w:val="000000"/>
                <w:szCs w:val="28"/>
                <w:lang w:val="en-US"/>
              </w:rPr>
              <w:t>1.98</w:t>
            </w:r>
          </w:p>
        </w:tc>
        <w:tc>
          <w:tcPr>
            <w:tcW w:w="3274" w:type="dxa"/>
            <w:vAlign w:val="bottom"/>
          </w:tcPr>
          <w:p w:rsidR="0073799A" w:rsidRPr="002164D8" w:rsidRDefault="0073799A" w:rsidP="006B09E7">
            <w:pPr>
              <w:jc w:val="center"/>
              <w:rPr>
                <w:color w:val="000000"/>
                <w:szCs w:val="28"/>
              </w:rPr>
            </w:pPr>
            <w:r w:rsidRPr="002164D8">
              <w:rPr>
                <w:color w:val="000000"/>
                <w:szCs w:val="28"/>
              </w:rPr>
              <w:t>0.095238</w:t>
            </w:r>
          </w:p>
        </w:tc>
      </w:tr>
      <w:tr w:rsidR="0073799A" w:rsidRPr="002164D8" w:rsidTr="006B09E7">
        <w:trPr>
          <w:trHeight w:val="245"/>
          <w:jc w:val="center"/>
        </w:trPr>
        <w:tc>
          <w:tcPr>
            <w:tcW w:w="3271" w:type="dxa"/>
            <w:vAlign w:val="center"/>
          </w:tcPr>
          <w:p w:rsidR="0073799A" w:rsidRPr="002164D8" w:rsidRDefault="0073799A" w:rsidP="006B09E7">
            <w:pPr>
              <w:ind w:left="47"/>
              <w:jc w:val="center"/>
              <w:rPr>
                <w:color w:val="000000"/>
                <w:szCs w:val="28"/>
              </w:rPr>
            </w:pPr>
            <w:r w:rsidRPr="002164D8">
              <w:rPr>
                <w:color w:val="000000"/>
                <w:szCs w:val="28"/>
                <w:lang w:val="en-US"/>
              </w:rPr>
              <w:t>1.97</w:t>
            </w:r>
          </w:p>
        </w:tc>
        <w:tc>
          <w:tcPr>
            <w:tcW w:w="3274" w:type="dxa"/>
            <w:vAlign w:val="bottom"/>
          </w:tcPr>
          <w:p w:rsidR="0073799A" w:rsidRPr="002164D8" w:rsidRDefault="0073799A" w:rsidP="006B09E7">
            <w:pPr>
              <w:jc w:val="center"/>
              <w:rPr>
                <w:color w:val="000000"/>
                <w:szCs w:val="28"/>
              </w:rPr>
            </w:pPr>
            <w:r w:rsidRPr="002164D8">
              <w:rPr>
                <w:color w:val="000000"/>
                <w:szCs w:val="28"/>
              </w:rPr>
              <w:t>0.161905</w:t>
            </w:r>
          </w:p>
        </w:tc>
      </w:tr>
      <w:tr w:rsidR="0073799A" w:rsidRPr="002164D8" w:rsidTr="006B09E7">
        <w:trPr>
          <w:trHeight w:val="245"/>
          <w:jc w:val="center"/>
        </w:trPr>
        <w:tc>
          <w:tcPr>
            <w:tcW w:w="3271" w:type="dxa"/>
            <w:vAlign w:val="center"/>
          </w:tcPr>
          <w:p w:rsidR="0073799A" w:rsidRPr="002164D8" w:rsidRDefault="0073799A" w:rsidP="006B09E7">
            <w:pPr>
              <w:ind w:left="47"/>
              <w:jc w:val="center"/>
              <w:rPr>
                <w:color w:val="000000"/>
                <w:szCs w:val="28"/>
              </w:rPr>
            </w:pPr>
            <w:r w:rsidRPr="002164D8">
              <w:rPr>
                <w:color w:val="000000"/>
                <w:szCs w:val="28"/>
                <w:lang w:val="en-US"/>
              </w:rPr>
              <w:t>1.96</w:t>
            </w:r>
          </w:p>
        </w:tc>
        <w:tc>
          <w:tcPr>
            <w:tcW w:w="3274" w:type="dxa"/>
            <w:vAlign w:val="bottom"/>
          </w:tcPr>
          <w:p w:rsidR="0073799A" w:rsidRPr="002164D8" w:rsidRDefault="0073799A" w:rsidP="006B09E7">
            <w:pPr>
              <w:jc w:val="center"/>
              <w:rPr>
                <w:color w:val="000000"/>
                <w:szCs w:val="28"/>
              </w:rPr>
            </w:pPr>
            <w:r w:rsidRPr="002164D8">
              <w:rPr>
                <w:color w:val="000000"/>
                <w:szCs w:val="28"/>
              </w:rPr>
              <w:t>0.257143</w:t>
            </w:r>
          </w:p>
        </w:tc>
      </w:tr>
    </w:tbl>
    <w:p w:rsidR="00C45E96" w:rsidRDefault="00C45E96" w:rsidP="006B09E7">
      <w:pPr>
        <w:jc w:val="center"/>
        <w:rPr>
          <w:szCs w:val="28"/>
        </w:rPr>
      </w:pPr>
    </w:p>
    <w:p w:rsidR="006B09E7" w:rsidRDefault="0073799A" w:rsidP="006B09E7">
      <w:pPr>
        <w:jc w:val="center"/>
        <w:rPr>
          <w:szCs w:val="28"/>
        </w:rPr>
      </w:pPr>
      <w:r w:rsidRPr="002164D8">
        <w:rPr>
          <w:noProof/>
          <w:szCs w:val="28"/>
          <w:lang w:val="ru-RU" w:eastAsia="ru-RU"/>
        </w:rPr>
        <w:drawing>
          <wp:inline distT="0" distB="0" distL="0" distR="0" wp14:anchorId="7293926A" wp14:editId="2264F075">
            <wp:extent cx="4572000" cy="2743200"/>
            <wp:effectExtent l="0" t="0" r="19050" b="19050"/>
            <wp:docPr id="479" name="Диаграмма 479"/>
            <wp:cNvGraphicFramePr/>
            <a:graphic xmlns:a="http://schemas.openxmlformats.org/drawingml/2006/main">
              <a:graphicData uri="http://schemas.openxmlformats.org/drawingml/2006/chart">
                <c:chart xmlns:c="http://schemas.openxmlformats.org/drawingml/2006/chart" xmlns:r="http://schemas.openxmlformats.org/officeDocument/2006/relationships" r:id="rId601"/>
              </a:graphicData>
            </a:graphic>
          </wp:inline>
        </w:drawing>
      </w:r>
    </w:p>
    <w:p w:rsidR="00E418D2" w:rsidRDefault="00E418D2" w:rsidP="006B09E7">
      <w:pPr>
        <w:jc w:val="center"/>
        <w:rPr>
          <w:szCs w:val="28"/>
        </w:rPr>
      </w:pPr>
      <w:r>
        <w:rPr>
          <w:szCs w:val="28"/>
        </w:rPr>
        <w:t>Графік 5.3.18</w:t>
      </w:r>
    </w:p>
    <w:p w:rsidR="006B09E7" w:rsidRDefault="006B09E7" w:rsidP="006B09E7">
      <w:pPr>
        <w:jc w:val="center"/>
        <w:rPr>
          <w:szCs w:val="28"/>
        </w:rPr>
      </w:pPr>
    </w:p>
    <w:p w:rsidR="006B09E7" w:rsidRDefault="006B09E7" w:rsidP="006B09E7">
      <w:pPr>
        <w:jc w:val="center"/>
        <w:rPr>
          <w:szCs w:val="28"/>
        </w:rPr>
      </w:pPr>
    </w:p>
    <w:p w:rsidR="006B09E7" w:rsidRDefault="006B09E7" w:rsidP="006B09E7">
      <w:pPr>
        <w:jc w:val="center"/>
        <w:rPr>
          <w:szCs w:val="28"/>
        </w:rPr>
      </w:pPr>
    </w:p>
    <w:p w:rsidR="006B09E7" w:rsidRDefault="006B09E7" w:rsidP="006B09E7">
      <w:pPr>
        <w:jc w:val="center"/>
        <w:rPr>
          <w:szCs w:val="28"/>
        </w:rPr>
      </w:pPr>
    </w:p>
    <w:p w:rsidR="006B09E7" w:rsidRDefault="006B09E7" w:rsidP="006B09E7">
      <w:pPr>
        <w:jc w:val="center"/>
        <w:rPr>
          <w:szCs w:val="28"/>
        </w:rPr>
      </w:pPr>
    </w:p>
    <w:p w:rsidR="00C45E96" w:rsidRDefault="00C45E96" w:rsidP="006B09E7">
      <w:pPr>
        <w:jc w:val="center"/>
        <w:rPr>
          <w:szCs w:val="28"/>
        </w:rPr>
      </w:pPr>
    </w:p>
    <w:p w:rsidR="00CD42CE" w:rsidRPr="002164D8" w:rsidRDefault="00C45E96" w:rsidP="00C45E96">
      <w:pPr>
        <w:ind w:left="1701" w:right="1842"/>
        <w:jc w:val="left"/>
        <w:rPr>
          <w:szCs w:val="28"/>
        </w:rPr>
      </w:pPr>
      <w:r>
        <w:t xml:space="preserve">Таблиця 5.3.19 </w:t>
      </w:r>
    </w:p>
    <w:tbl>
      <w:tblPr>
        <w:tblStyle w:val="af4"/>
        <w:tblW w:w="0" w:type="auto"/>
        <w:jc w:val="center"/>
        <w:tblLook w:val="04A0" w:firstRow="1" w:lastRow="0" w:firstColumn="1" w:lastColumn="0" w:noHBand="0" w:noVBand="1"/>
      </w:tblPr>
      <w:tblGrid>
        <w:gridCol w:w="3362"/>
        <w:gridCol w:w="3364"/>
      </w:tblGrid>
      <w:tr w:rsidR="0073799A" w:rsidRPr="002164D8" w:rsidTr="00CD42CE">
        <w:trPr>
          <w:trHeight w:val="698"/>
          <w:jc w:val="center"/>
        </w:trPr>
        <w:tc>
          <w:tcPr>
            <w:tcW w:w="3362" w:type="dxa"/>
          </w:tcPr>
          <w:p w:rsidR="0073799A" w:rsidRPr="002164D8" w:rsidRDefault="0073799A" w:rsidP="00CD42CE">
            <w:pPr>
              <w:ind w:left="0"/>
              <w:rPr>
                <w:szCs w:val="28"/>
                <w:lang w:val="en-US"/>
              </w:rPr>
            </w:pPr>
            <w:r w:rsidRPr="002164D8">
              <w:rPr>
                <w:szCs w:val="28"/>
                <w:lang w:val="en-US"/>
              </w:rPr>
              <w:t>Windows</w:t>
            </w:r>
            <w:r w:rsidRPr="002164D8">
              <w:rPr>
                <w:szCs w:val="28"/>
              </w:rPr>
              <w:t xml:space="preserve"> </w:t>
            </w:r>
            <w:r w:rsidR="000123FB" w:rsidRPr="002164D8">
              <w:rPr>
                <w:szCs w:val="28"/>
                <w:lang w:val="en-US"/>
              </w:rPr>
              <w:t>Length</w:t>
            </w:r>
            <w:r w:rsidRPr="002164D8">
              <w:rPr>
                <w:szCs w:val="28"/>
              </w:rPr>
              <w:t xml:space="preserve"> </w:t>
            </w:r>
          </w:p>
        </w:tc>
        <w:tc>
          <w:tcPr>
            <w:tcW w:w="3364" w:type="dxa"/>
          </w:tcPr>
          <w:p w:rsidR="0073799A" w:rsidRPr="002164D8" w:rsidRDefault="0073799A" w:rsidP="00CD42CE">
            <w:pPr>
              <w:tabs>
                <w:tab w:val="left" w:pos="5291"/>
              </w:tabs>
              <w:ind w:left="0"/>
              <w:rPr>
                <w:szCs w:val="28"/>
                <w:lang w:val="en-US"/>
              </w:rPr>
            </w:pPr>
            <w:r w:rsidRPr="002164D8">
              <w:rPr>
                <w:position w:val="-4"/>
                <w:szCs w:val="28"/>
              </w:rPr>
              <w:object w:dxaOrig="260" w:dyaOrig="300">
                <v:shape id="_x0000_i1213" type="#_x0000_t75" style="width:13.5pt;height:15pt" o:ole="">
                  <v:imagedata r:id="rId597" o:title=""/>
                </v:shape>
                <o:OLEObject Type="Embed" ProgID="Equation.DSMT4" ShapeID="_x0000_i1213" DrawAspect="Content" ObjectID="_1685271999" r:id="rId602"/>
              </w:object>
            </w:r>
            <w:r w:rsidRPr="002164D8">
              <w:rPr>
                <w:szCs w:val="28"/>
              </w:rPr>
              <w:t>коефіцієнт ослаблення</w:t>
            </w:r>
          </w:p>
        </w:tc>
      </w:tr>
      <w:tr w:rsidR="0073799A" w:rsidRPr="002164D8" w:rsidTr="00CD42CE">
        <w:trPr>
          <w:trHeight w:val="233"/>
          <w:jc w:val="center"/>
        </w:trPr>
        <w:tc>
          <w:tcPr>
            <w:tcW w:w="3362" w:type="dxa"/>
            <w:vAlign w:val="center"/>
          </w:tcPr>
          <w:p w:rsidR="0073799A" w:rsidRPr="002164D8" w:rsidRDefault="0073799A" w:rsidP="0073799A">
            <w:pPr>
              <w:jc w:val="right"/>
              <w:rPr>
                <w:color w:val="000000"/>
                <w:szCs w:val="28"/>
              </w:rPr>
            </w:pPr>
            <w:r w:rsidRPr="002164D8">
              <w:rPr>
                <w:color w:val="000000"/>
                <w:szCs w:val="28"/>
                <w:lang w:val="en-US"/>
              </w:rPr>
              <w:t>3.01</w:t>
            </w:r>
          </w:p>
        </w:tc>
        <w:tc>
          <w:tcPr>
            <w:tcW w:w="3364" w:type="dxa"/>
            <w:vAlign w:val="bottom"/>
          </w:tcPr>
          <w:p w:rsidR="0073799A" w:rsidRPr="002164D8" w:rsidRDefault="0073799A" w:rsidP="0073799A">
            <w:pPr>
              <w:jc w:val="right"/>
              <w:rPr>
                <w:color w:val="000000"/>
                <w:szCs w:val="28"/>
              </w:rPr>
            </w:pPr>
            <w:r w:rsidRPr="002164D8">
              <w:rPr>
                <w:color w:val="000000"/>
                <w:szCs w:val="28"/>
              </w:rPr>
              <w:t>0.019608</w:t>
            </w:r>
          </w:p>
        </w:tc>
      </w:tr>
      <w:tr w:rsidR="0073799A" w:rsidRPr="002164D8" w:rsidTr="00CD42CE">
        <w:trPr>
          <w:trHeight w:val="233"/>
          <w:jc w:val="center"/>
        </w:trPr>
        <w:tc>
          <w:tcPr>
            <w:tcW w:w="3362" w:type="dxa"/>
            <w:vAlign w:val="center"/>
          </w:tcPr>
          <w:p w:rsidR="0073799A" w:rsidRPr="002164D8" w:rsidRDefault="0073799A" w:rsidP="0073799A">
            <w:pPr>
              <w:jc w:val="right"/>
              <w:rPr>
                <w:color w:val="000000"/>
                <w:szCs w:val="28"/>
              </w:rPr>
            </w:pPr>
            <w:r w:rsidRPr="002164D8">
              <w:rPr>
                <w:color w:val="000000"/>
                <w:szCs w:val="28"/>
                <w:lang w:val="en-US"/>
              </w:rPr>
              <w:t>3.02</w:t>
            </w:r>
          </w:p>
        </w:tc>
        <w:tc>
          <w:tcPr>
            <w:tcW w:w="3364" w:type="dxa"/>
            <w:vAlign w:val="bottom"/>
          </w:tcPr>
          <w:p w:rsidR="0073799A" w:rsidRPr="002164D8" w:rsidRDefault="0073799A" w:rsidP="0073799A">
            <w:pPr>
              <w:jc w:val="right"/>
              <w:rPr>
                <w:color w:val="000000"/>
                <w:szCs w:val="28"/>
              </w:rPr>
            </w:pPr>
            <w:r w:rsidRPr="002164D8">
              <w:rPr>
                <w:color w:val="000000"/>
                <w:szCs w:val="28"/>
              </w:rPr>
              <w:t>0.068627</w:t>
            </w:r>
          </w:p>
        </w:tc>
      </w:tr>
      <w:tr w:rsidR="0073799A" w:rsidRPr="002164D8" w:rsidTr="00CD42CE">
        <w:trPr>
          <w:trHeight w:val="233"/>
          <w:jc w:val="center"/>
        </w:trPr>
        <w:tc>
          <w:tcPr>
            <w:tcW w:w="3362" w:type="dxa"/>
            <w:vAlign w:val="center"/>
          </w:tcPr>
          <w:p w:rsidR="0073799A" w:rsidRPr="002164D8" w:rsidRDefault="0073799A" w:rsidP="0073799A">
            <w:pPr>
              <w:jc w:val="right"/>
              <w:rPr>
                <w:color w:val="000000"/>
                <w:szCs w:val="28"/>
              </w:rPr>
            </w:pPr>
            <w:r w:rsidRPr="002164D8">
              <w:rPr>
                <w:color w:val="000000"/>
                <w:szCs w:val="28"/>
                <w:lang w:val="en-US"/>
              </w:rPr>
              <w:t>3.03</w:t>
            </w:r>
          </w:p>
        </w:tc>
        <w:tc>
          <w:tcPr>
            <w:tcW w:w="3364" w:type="dxa"/>
            <w:vAlign w:val="bottom"/>
          </w:tcPr>
          <w:p w:rsidR="0073799A" w:rsidRPr="002164D8" w:rsidRDefault="0073799A" w:rsidP="0073799A">
            <w:pPr>
              <w:jc w:val="right"/>
              <w:rPr>
                <w:color w:val="000000"/>
                <w:szCs w:val="28"/>
              </w:rPr>
            </w:pPr>
            <w:r w:rsidRPr="002164D8">
              <w:rPr>
                <w:color w:val="000000"/>
                <w:szCs w:val="28"/>
              </w:rPr>
              <w:t>0.137255</w:t>
            </w:r>
          </w:p>
        </w:tc>
      </w:tr>
      <w:tr w:rsidR="0073799A" w:rsidRPr="002164D8" w:rsidTr="00CD42CE">
        <w:trPr>
          <w:trHeight w:val="225"/>
          <w:jc w:val="center"/>
        </w:trPr>
        <w:tc>
          <w:tcPr>
            <w:tcW w:w="3362" w:type="dxa"/>
            <w:vAlign w:val="center"/>
          </w:tcPr>
          <w:p w:rsidR="0073799A" w:rsidRPr="002164D8" w:rsidRDefault="0073799A" w:rsidP="0073799A">
            <w:pPr>
              <w:jc w:val="right"/>
              <w:rPr>
                <w:color w:val="000000"/>
                <w:szCs w:val="28"/>
              </w:rPr>
            </w:pPr>
            <w:r w:rsidRPr="002164D8">
              <w:rPr>
                <w:color w:val="000000"/>
                <w:szCs w:val="28"/>
                <w:lang w:val="en-US"/>
              </w:rPr>
              <w:t>3.04</w:t>
            </w:r>
          </w:p>
        </w:tc>
        <w:tc>
          <w:tcPr>
            <w:tcW w:w="3364" w:type="dxa"/>
            <w:vAlign w:val="bottom"/>
          </w:tcPr>
          <w:p w:rsidR="0073799A" w:rsidRPr="002164D8" w:rsidRDefault="0073799A" w:rsidP="0073799A">
            <w:pPr>
              <w:jc w:val="right"/>
              <w:rPr>
                <w:color w:val="000000"/>
                <w:szCs w:val="28"/>
              </w:rPr>
            </w:pPr>
            <w:r w:rsidRPr="002164D8">
              <w:rPr>
                <w:color w:val="000000"/>
                <w:szCs w:val="28"/>
              </w:rPr>
              <w:t>0.235294</w:t>
            </w:r>
          </w:p>
        </w:tc>
      </w:tr>
      <w:tr w:rsidR="0073799A" w:rsidRPr="002164D8" w:rsidTr="00CD42CE">
        <w:trPr>
          <w:trHeight w:val="233"/>
          <w:jc w:val="center"/>
        </w:trPr>
        <w:tc>
          <w:tcPr>
            <w:tcW w:w="3362" w:type="dxa"/>
            <w:vAlign w:val="center"/>
          </w:tcPr>
          <w:p w:rsidR="0073799A" w:rsidRPr="002164D8" w:rsidRDefault="0073799A" w:rsidP="0073799A">
            <w:pPr>
              <w:jc w:val="right"/>
              <w:rPr>
                <w:color w:val="000000"/>
                <w:szCs w:val="28"/>
              </w:rPr>
            </w:pPr>
            <w:r w:rsidRPr="002164D8">
              <w:rPr>
                <w:color w:val="000000"/>
                <w:szCs w:val="28"/>
                <w:lang w:val="en-US"/>
              </w:rPr>
              <w:t>2.99</w:t>
            </w:r>
          </w:p>
        </w:tc>
        <w:tc>
          <w:tcPr>
            <w:tcW w:w="3364" w:type="dxa"/>
            <w:vAlign w:val="bottom"/>
          </w:tcPr>
          <w:p w:rsidR="0073799A" w:rsidRPr="002164D8" w:rsidRDefault="0073799A" w:rsidP="0073799A">
            <w:pPr>
              <w:jc w:val="right"/>
              <w:rPr>
                <w:color w:val="000000"/>
                <w:szCs w:val="28"/>
              </w:rPr>
            </w:pPr>
            <w:r w:rsidRPr="002164D8">
              <w:rPr>
                <w:color w:val="000000"/>
                <w:szCs w:val="28"/>
              </w:rPr>
              <w:t>0.009804</w:t>
            </w:r>
          </w:p>
        </w:tc>
      </w:tr>
      <w:tr w:rsidR="0073799A" w:rsidRPr="002164D8" w:rsidTr="00CD42CE">
        <w:trPr>
          <w:trHeight w:val="233"/>
          <w:jc w:val="center"/>
        </w:trPr>
        <w:tc>
          <w:tcPr>
            <w:tcW w:w="3362" w:type="dxa"/>
            <w:vAlign w:val="center"/>
          </w:tcPr>
          <w:p w:rsidR="0073799A" w:rsidRPr="002164D8" w:rsidRDefault="0073799A" w:rsidP="0073799A">
            <w:pPr>
              <w:jc w:val="right"/>
              <w:rPr>
                <w:color w:val="000000"/>
                <w:szCs w:val="28"/>
              </w:rPr>
            </w:pPr>
            <w:r w:rsidRPr="002164D8">
              <w:rPr>
                <w:color w:val="000000"/>
                <w:szCs w:val="28"/>
                <w:lang w:val="en-US"/>
              </w:rPr>
              <w:t>2.98</w:t>
            </w:r>
          </w:p>
        </w:tc>
        <w:tc>
          <w:tcPr>
            <w:tcW w:w="3364" w:type="dxa"/>
            <w:vAlign w:val="bottom"/>
          </w:tcPr>
          <w:p w:rsidR="0073799A" w:rsidRPr="002164D8" w:rsidRDefault="0073799A" w:rsidP="0073799A">
            <w:pPr>
              <w:jc w:val="right"/>
              <w:rPr>
                <w:color w:val="000000"/>
                <w:szCs w:val="28"/>
              </w:rPr>
            </w:pPr>
            <w:r w:rsidRPr="002164D8">
              <w:rPr>
                <w:color w:val="000000"/>
                <w:szCs w:val="28"/>
              </w:rPr>
              <w:t>0.068627</w:t>
            </w:r>
          </w:p>
        </w:tc>
      </w:tr>
      <w:tr w:rsidR="0073799A" w:rsidRPr="002164D8" w:rsidTr="00CD42CE">
        <w:trPr>
          <w:trHeight w:val="233"/>
          <w:jc w:val="center"/>
        </w:trPr>
        <w:tc>
          <w:tcPr>
            <w:tcW w:w="3362" w:type="dxa"/>
            <w:vAlign w:val="center"/>
          </w:tcPr>
          <w:p w:rsidR="0073799A" w:rsidRPr="002164D8" w:rsidRDefault="0073799A" w:rsidP="0073799A">
            <w:pPr>
              <w:jc w:val="right"/>
              <w:rPr>
                <w:color w:val="000000"/>
                <w:szCs w:val="28"/>
              </w:rPr>
            </w:pPr>
            <w:r w:rsidRPr="002164D8">
              <w:rPr>
                <w:color w:val="000000"/>
                <w:szCs w:val="28"/>
                <w:lang w:val="en-US"/>
              </w:rPr>
              <w:t>2.97</w:t>
            </w:r>
          </w:p>
        </w:tc>
        <w:tc>
          <w:tcPr>
            <w:tcW w:w="3364" w:type="dxa"/>
            <w:vAlign w:val="bottom"/>
          </w:tcPr>
          <w:p w:rsidR="0073799A" w:rsidRPr="002164D8" w:rsidRDefault="0073799A" w:rsidP="0073799A">
            <w:pPr>
              <w:jc w:val="right"/>
              <w:rPr>
                <w:color w:val="000000"/>
                <w:szCs w:val="28"/>
              </w:rPr>
            </w:pPr>
            <w:r w:rsidRPr="002164D8">
              <w:rPr>
                <w:color w:val="000000"/>
                <w:szCs w:val="28"/>
              </w:rPr>
              <w:t>0.137255</w:t>
            </w:r>
          </w:p>
        </w:tc>
      </w:tr>
      <w:tr w:rsidR="0073799A" w:rsidRPr="002164D8" w:rsidTr="00CD42CE">
        <w:trPr>
          <w:trHeight w:val="233"/>
          <w:jc w:val="center"/>
        </w:trPr>
        <w:tc>
          <w:tcPr>
            <w:tcW w:w="3362" w:type="dxa"/>
            <w:vAlign w:val="center"/>
          </w:tcPr>
          <w:p w:rsidR="0073799A" w:rsidRPr="002164D8" w:rsidRDefault="0073799A" w:rsidP="0073799A">
            <w:pPr>
              <w:jc w:val="right"/>
              <w:rPr>
                <w:color w:val="000000"/>
                <w:szCs w:val="28"/>
              </w:rPr>
            </w:pPr>
            <w:r w:rsidRPr="002164D8">
              <w:rPr>
                <w:color w:val="000000"/>
                <w:szCs w:val="28"/>
                <w:lang w:val="en-US"/>
              </w:rPr>
              <w:t>2.96</w:t>
            </w:r>
          </w:p>
        </w:tc>
        <w:tc>
          <w:tcPr>
            <w:tcW w:w="3364" w:type="dxa"/>
            <w:vAlign w:val="bottom"/>
          </w:tcPr>
          <w:p w:rsidR="0073799A" w:rsidRPr="002164D8" w:rsidRDefault="0073799A" w:rsidP="0073799A">
            <w:pPr>
              <w:jc w:val="right"/>
              <w:rPr>
                <w:color w:val="000000"/>
                <w:szCs w:val="28"/>
              </w:rPr>
            </w:pPr>
            <w:r w:rsidRPr="002164D8">
              <w:rPr>
                <w:color w:val="000000"/>
                <w:szCs w:val="28"/>
              </w:rPr>
              <w:t>0.235294</w:t>
            </w:r>
          </w:p>
        </w:tc>
      </w:tr>
    </w:tbl>
    <w:p w:rsidR="00C45E96" w:rsidRDefault="00C45E96" w:rsidP="00FF77D5">
      <w:pPr>
        <w:jc w:val="center"/>
        <w:rPr>
          <w:szCs w:val="28"/>
        </w:rPr>
      </w:pPr>
    </w:p>
    <w:p w:rsidR="0073799A" w:rsidRDefault="0073799A" w:rsidP="00FF77D5">
      <w:pPr>
        <w:jc w:val="center"/>
        <w:rPr>
          <w:szCs w:val="28"/>
        </w:rPr>
      </w:pPr>
      <w:r w:rsidRPr="002164D8">
        <w:rPr>
          <w:noProof/>
          <w:szCs w:val="28"/>
          <w:lang w:val="ru-RU" w:eastAsia="ru-RU"/>
        </w:rPr>
        <w:drawing>
          <wp:inline distT="0" distB="0" distL="0" distR="0" wp14:anchorId="15698D67" wp14:editId="0D62542E">
            <wp:extent cx="4572000" cy="2743200"/>
            <wp:effectExtent l="0" t="0" r="19050" b="19050"/>
            <wp:docPr id="160" name="Диаграмма 160"/>
            <wp:cNvGraphicFramePr/>
            <a:graphic xmlns:a="http://schemas.openxmlformats.org/drawingml/2006/main">
              <a:graphicData uri="http://schemas.openxmlformats.org/drawingml/2006/chart">
                <c:chart xmlns:c="http://schemas.openxmlformats.org/drawingml/2006/chart" xmlns:r="http://schemas.openxmlformats.org/officeDocument/2006/relationships" r:id="rId603"/>
              </a:graphicData>
            </a:graphic>
          </wp:inline>
        </w:drawing>
      </w:r>
    </w:p>
    <w:p w:rsidR="00E418D2" w:rsidRPr="002164D8" w:rsidRDefault="00E418D2" w:rsidP="00FF77D5">
      <w:pPr>
        <w:jc w:val="center"/>
        <w:rPr>
          <w:szCs w:val="28"/>
        </w:rPr>
      </w:pPr>
      <w:r>
        <w:rPr>
          <w:szCs w:val="28"/>
        </w:rPr>
        <w:t>Графік 5.3.19</w:t>
      </w:r>
    </w:p>
    <w:p w:rsidR="00CD42CE" w:rsidRDefault="00CD42CE" w:rsidP="000123FB">
      <w:pPr>
        <w:ind w:left="1134" w:firstLine="567"/>
        <w:rPr>
          <w:szCs w:val="28"/>
        </w:rPr>
      </w:pPr>
    </w:p>
    <w:p w:rsidR="00CD42CE" w:rsidRDefault="00CD42CE" w:rsidP="00E418D2">
      <w:pPr>
        <w:ind w:left="0"/>
        <w:rPr>
          <w:szCs w:val="28"/>
        </w:rPr>
      </w:pPr>
    </w:p>
    <w:p w:rsidR="00E418D2" w:rsidRDefault="00E418D2" w:rsidP="00E418D2">
      <w:pPr>
        <w:ind w:left="0"/>
        <w:rPr>
          <w:szCs w:val="28"/>
        </w:rPr>
      </w:pPr>
    </w:p>
    <w:p w:rsidR="00CD42CE" w:rsidRDefault="00CD42CE" w:rsidP="000123FB">
      <w:pPr>
        <w:ind w:left="1134" w:firstLine="567"/>
        <w:rPr>
          <w:szCs w:val="28"/>
        </w:rPr>
      </w:pPr>
    </w:p>
    <w:p w:rsidR="0073799A" w:rsidRDefault="0073799A" w:rsidP="00C45E96">
      <w:pPr>
        <w:ind w:left="1134" w:firstLine="567"/>
        <w:jc w:val="center"/>
        <w:rPr>
          <w:szCs w:val="28"/>
        </w:rPr>
      </w:pPr>
      <w:r w:rsidRPr="002164D8">
        <w:rPr>
          <w:szCs w:val="28"/>
        </w:rPr>
        <w:lastRenderedPageBreak/>
        <w:t>Hanning</w:t>
      </w:r>
    </w:p>
    <w:p w:rsidR="00CD42CE" w:rsidRPr="002164D8" w:rsidRDefault="00CD42CE" w:rsidP="00C45E96">
      <w:pPr>
        <w:ind w:left="993" w:right="1417"/>
        <w:jc w:val="left"/>
        <w:rPr>
          <w:szCs w:val="28"/>
          <w:lang w:val="en-US"/>
        </w:rPr>
      </w:pPr>
      <w:r>
        <w:t>Таблиця</w:t>
      </w:r>
      <w:r w:rsidR="00C45E96">
        <w:t xml:space="preserve"> 5.3.20</w:t>
      </w:r>
    </w:p>
    <w:tbl>
      <w:tblPr>
        <w:tblStyle w:val="af4"/>
        <w:tblW w:w="0" w:type="auto"/>
        <w:jc w:val="center"/>
        <w:tblLook w:val="04A0" w:firstRow="1" w:lastRow="0" w:firstColumn="1" w:lastColumn="0" w:noHBand="0" w:noVBand="1"/>
      </w:tblPr>
      <w:tblGrid>
        <w:gridCol w:w="3821"/>
        <w:gridCol w:w="3822"/>
      </w:tblGrid>
      <w:tr w:rsidR="0073799A" w:rsidRPr="002164D8" w:rsidTr="00CD42CE">
        <w:trPr>
          <w:trHeight w:val="933"/>
          <w:jc w:val="center"/>
        </w:trPr>
        <w:tc>
          <w:tcPr>
            <w:tcW w:w="3821"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0123FB" w:rsidRPr="002164D8">
              <w:rPr>
                <w:szCs w:val="28"/>
                <w:lang w:val="en-US"/>
              </w:rPr>
              <w:t>Length</w:t>
            </w:r>
            <w:r w:rsidRPr="002164D8">
              <w:rPr>
                <w:szCs w:val="28"/>
              </w:rPr>
              <w:t xml:space="preserve"> </w:t>
            </w:r>
          </w:p>
        </w:tc>
        <w:tc>
          <w:tcPr>
            <w:tcW w:w="3822" w:type="dxa"/>
          </w:tcPr>
          <w:p w:rsidR="0073799A" w:rsidRPr="002164D8" w:rsidRDefault="0073799A" w:rsidP="00CD42CE">
            <w:pPr>
              <w:tabs>
                <w:tab w:val="left" w:pos="5291"/>
              </w:tabs>
              <w:ind w:left="0"/>
              <w:rPr>
                <w:szCs w:val="28"/>
                <w:lang w:val="en-US"/>
              </w:rPr>
            </w:pPr>
            <w:r w:rsidRPr="002164D8">
              <w:rPr>
                <w:position w:val="-4"/>
                <w:szCs w:val="28"/>
              </w:rPr>
              <w:object w:dxaOrig="260" w:dyaOrig="300">
                <v:shape id="_x0000_i1214" type="#_x0000_t75" style="width:13.5pt;height:15pt" o:ole="">
                  <v:imagedata r:id="rId597" o:title=""/>
                </v:shape>
                <o:OLEObject Type="Embed" ProgID="Equation.DSMT4" ShapeID="_x0000_i1214" DrawAspect="Content" ObjectID="_1685272000" r:id="rId604"/>
              </w:object>
            </w:r>
            <w:r w:rsidRPr="002164D8">
              <w:rPr>
                <w:szCs w:val="28"/>
              </w:rPr>
              <w:t>коефіцієнт ослаблення</w:t>
            </w:r>
          </w:p>
        </w:tc>
      </w:tr>
      <w:tr w:rsidR="0073799A" w:rsidRPr="002164D8" w:rsidTr="00CD42CE">
        <w:trPr>
          <w:trHeight w:val="311"/>
          <w:jc w:val="center"/>
        </w:trPr>
        <w:tc>
          <w:tcPr>
            <w:tcW w:w="3821" w:type="dxa"/>
            <w:vAlign w:val="center"/>
          </w:tcPr>
          <w:p w:rsidR="0073799A" w:rsidRPr="002164D8" w:rsidRDefault="0073799A" w:rsidP="0073799A">
            <w:pPr>
              <w:jc w:val="right"/>
              <w:rPr>
                <w:color w:val="000000"/>
                <w:szCs w:val="28"/>
              </w:rPr>
            </w:pPr>
            <w:r w:rsidRPr="002164D8">
              <w:rPr>
                <w:color w:val="000000"/>
                <w:szCs w:val="28"/>
                <w:lang w:val="en-US"/>
              </w:rPr>
              <w:t>1.01</w:t>
            </w:r>
          </w:p>
        </w:tc>
        <w:tc>
          <w:tcPr>
            <w:tcW w:w="3822" w:type="dxa"/>
            <w:vAlign w:val="bottom"/>
          </w:tcPr>
          <w:p w:rsidR="0073799A" w:rsidRPr="002164D8" w:rsidRDefault="0073799A" w:rsidP="0073799A">
            <w:pPr>
              <w:jc w:val="right"/>
              <w:rPr>
                <w:color w:val="000000"/>
                <w:szCs w:val="28"/>
              </w:rPr>
            </w:pPr>
            <w:r w:rsidRPr="002164D8">
              <w:rPr>
                <w:color w:val="000000"/>
                <w:szCs w:val="28"/>
              </w:rPr>
              <w:t>0.05</w:t>
            </w:r>
          </w:p>
        </w:tc>
      </w:tr>
      <w:tr w:rsidR="0073799A" w:rsidRPr="002164D8" w:rsidTr="00CD42CE">
        <w:trPr>
          <w:trHeight w:val="311"/>
          <w:jc w:val="center"/>
        </w:trPr>
        <w:tc>
          <w:tcPr>
            <w:tcW w:w="3821" w:type="dxa"/>
            <w:vAlign w:val="center"/>
          </w:tcPr>
          <w:p w:rsidR="0073799A" w:rsidRPr="002164D8" w:rsidRDefault="0073799A" w:rsidP="0073799A">
            <w:pPr>
              <w:jc w:val="right"/>
              <w:rPr>
                <w:color w:val="000000"/>
                <w:szCs w:val="28"/>
              </w:rPr>
            </w:pPr>
            <w:r w:rsidRPr="002164D8">
              <w:rPr>
                <w:color w:val="000000"/>
                <w:szCs w:val="28"/>
                <w:lang w:val="en-US"/>
              </w:rPr>
              <w:t>1.02</w:t>
            </w:r>
          </w:p>
        </w:tc>
        <w:tc>
          <w:tcPr>
            <w:tcW w:w="3822" w:type="dxa"/>
            <w:vAlign w:val="bottom"/>
          </w:tcPr>
          <w:p w:rsidR="0073799A" w:rsidRPr="002164D8" w:rsidRDefault="0073799A" w:rsidP="0073799A">
            <w:pPr>
              <w:jc w:val="right"/>
              <w:rPr>
                <w:color w:val="000000"/>
                <w:szCs w:val="28"/>
              </w:rPr>
            </w:pPr>
            <w:r w:rsidRPr="002164D8">
              <w:rPr>
                <w:color w:val="000000"/>
                <w:szCs w:val="28"/>
              </w:rPr>
              <w:t>0.05</w:t>
            </w:r>
          </w:p>
        </w:tc>
      </w:tr>
      <w:tr w:rsidR="0073799A" w:rsidRPr="002164D8" w:rsidTr="00CD42CE">
        <w:trPr>
          <w:trHeight w:val="311"/>
          <w:jc w:val="center"/>
        </w:trPr>
        <w:tc>
          <w:tcPr>
            <w:tcW w:w="3821" w:type="dxa"/>
            <w:vAlign w:val="center"/>
          </w:tcPr>
          <w:p w:rsidR="0073799A" w:rsidRPr="002164D8" w:rsidRDefault="0073799A" w:rsidP="0073799A">
            <w:pPr>
              <w:jc w:val="right"/>
              <w:rPr>
                <w:color w:val="000000"/>
                <w:szCs w:val="28"/>
              </w:rPr>
            </w:pPr>
            <w:r w:rsidRPr="002164D8">
              <w:rPr>
                <w:color w:val="000000"/>
                <w:szCs w:val="28"/>
                <w:lang w:val="en-US"/>
              </w:rPr>
              <w:t>1.03</w:t>
            </w:r>
          </w:p>
        </w:tc>
        <w:tc>
          <w:tcPr>
            <w:tcW w:w="3822" w:type="dxa"/>
            <w:vAlign w:val="bottom"/>
          </w:tcPr>
          <w:p w:rsidR="0073799A" w:rsidRPr="002164D8" w:rsidRDefault="0073799A" w:rsidP="0073799A">
            <w:pPr>
              <w:jc w:val="right"/>
              <w:rPr>
                <w:color w:val="000000"/>
                <w:szCs w:val="28"/>
              </w:rPr>
            </w:pPr>
            <w:r w:rsidRPr="002164D8">
              <w:rPr>
                <w:color w:val="000000"/>
                <w:szCs w:val="28"/>
              </w:rPr>
              <w:t>0.05</w:t>
            </w:r>
          </w:p>
        </w:tc>
      </w:tr>
      <w:tr w:rsidR="0073799A" w:rsidRPr="002164D8" w:rsidTr="00CD42CE">
        <w:trPr>
          <w:trHeight w:val="311"/>
          <w:jc w:val="center"/>
        </w:trPr>
        <w:tc>
          <w:tcPr>
            <w:tcW w:w="3821" w:type="dxa"/>
            <w:vAlign w:val="center"/>
          </w:tcPr>
          <w:p w:rsidR="0073799A" w:rsidRPr="002164D8" w:rsidRDefault="0073799A" w:rsidP="0073799A">
            <w:pPr>
              <w:jc w:val="right"/>
              <w:rPr>
                <w:color w:val="000000"/>
                <w:szCs w:val="28"/>
              </w:rPr>
            </w:pPr>
            <w:r w:rsidRPr="002164D8">
              <w:rPr>
                <w:color w:val="000000"/>
                <w:szCs w:val="28"/>
                <w:lang w:val="en-US"/>
              </w:rPr>
              <w:t>1.04</w:t>
            </w:r>
          </w:p>
        </w:tc>
        <w:tc>
          <w:tcPr>
            <w:tcW w:w="3822"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CD42CE">
        <w:trPr>
          <w:trHeight w:val="301"/>
          <w:jc w:val="center"/>
        </w:trPr>
        <w:tc>
          <w:tcPr>
            <w:tcW w:w="3821" w:type="dxa"/>
            <w:vAlign w:val="center"/>
          </w:tcPr>
          <w:p w:rsidR="0073799A" w:rsidRPr="002164D8" w:rsidRDefault="0073799A" w:rsidP="0073799A">
            <w:pPr>
              <w:jc w:val="right"/>
              <w:rPr>
                <w:color w:val="000000"/>
                <w:szCs w:val="28"/>
              </w:rPr>
            </w:pPr>
            <w:r w:rsidRPr="002164D8">
              <w:rPr>
                <w:color w:val="000000"/>
                <w:szCs w:val="28"/>
                <w:lang w:val="en-US"/>
              </w:rPr>
              <w:t>0.96</w:t>
            </w:r>
          </w:p>
        </w:tc>
        <w:tc>
          <w:tcPr>
            <w:tcW w:w="3822"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CD42CE">
        <w:trPr>
          <w:trHeight w:val="311"/>
          <w:jc w:val="center"/>
        </w:trPr>
        <w:tc>
          <w:tcPr>
            <w:tcW w:w="3821" w:type="dxa"/>
            <w:vAlign w:val="center"/>
          </w:tcPr>
          <w:p w:rsidR="0073799A" w:rsidRPr="002164D8" w:rsidRDefault="0073799A" w:rsidP="0073799A">
            <w:pPr>
              <w:jc w:val="right"/>
              <w:rPr>
                <w:color w:val="000000"/>
                <w:szCs w:val="28"/>
              </w:rPr>
            </w:pPr>
            <w:r w:rsidRPr="002164D8">
              <w:rPr>
                <w:color w:val="000000"/>
                <w:szCs w:val="28"/>
                <w:lang w:val="en-US"/>
              </w:rPr>
              <w:t>0.97</w:t>
            </w:r>
          </w:p>
        </w:tc>
        <w:tc>
          <w:tcPr>
            <w:tcW w:w="3822" w:type="dxa"/>
            <w:vAlign w:val="bottom"/>
          </w:tcPr>
          <w:p w:rsidR="0073799A" w:rsidRPr="002164D8" w:rsidRDefault="0073799A" w:rsidP="0073799A">
            <w:pPr>
              <w:jc w:val="right"/>
              <w:rPr>
                <w:color w:val="000000"/>
                <w:szCs w:val="28"/>
              </w:rPr>
            </w:pPr>
            <w:r w:rsidRPr="002164D8">
              <w:rPr>
                <w:color w:val="000000"/>
                <w:szCs w:val="28"/>
              </w:rPr>
              <w:t>0.05</w:t>
            </w:r>
          </w:p>
        </w:tc>
      </w:tr>
      <w:tr w:rsidR="0073799A" w:rsidRPr="002164D8" w:rsidTr="00CD42CE">
        <w:trPr>
          <w:trHeight w:val="311"/>
          <w:jc w:val="center"/>
        </w:trPr>
        <w:tc>
          <w:tcPr>
            <w:tcW w:w="3821" w:type="dxa"/>
            <w:vAlign w:val="center"/>
          </w:tcPr>
          <w:p w:rsidR="0073799A" w:rsidRPr="002164D8" w:rsidRDefault="0073799A" w:rsidP="0073799A">
            <w:pPr>
              <w:jc w:val="right"/>
              <w:rPr>
                <w:color w:val="000000"/>
                <w:szCs w:val="28"/>
              </w:rPr>
            </w:pPr>
            <w:r w:rsidRPr="002164D8">
              <w:rPr>
                <w:color w:val="000000"/>
                <w:szCs w:val="28"/>
                <w:lang w:val="en-US"/>
              </w:rPr>
              <w:t>0.98</w:t>
            </w:r>
          </w:p>
        </w:tc>
        <w:tc>
          <w:tcPr>
            <w:tcW w:w="3822" w:type="dxa"/>
            <w:vAlign w:val="bottom"/>
          </w:tcPr>
          <w:p w:rsidR="0073799A" w:rsidRPr="002164D8" w:rsidRDefault="0073799A" w:rsidP="0073799A">
            <w:pPr>
              <w:jc w:val="right"/>
              <w:rPr>
                <w:color w:val="000000"/>
                <w:szCs w:val="28"/>
              </w:rPr>
            </w:pPr>
            <w:r w:rsidRPr="002164D8">
              <w:rPr>
                <w:color w:val="000000"/>
                <w:szCs w:val="28"/>
              </w:rPr>
              <w:t>0.15</w:t>
            </w:r>
          </w:p>
        </w:tc>
      </w:tr>
      <w:tr w:rsidR="0073799A" w:rsidRPr="002164D8" w:rsidTr="00CD42CE">
        <w:trPr>
          <w:trHeight w:val="321"/>
          <w:jc w:val="center"/>
        </w:trPr>
        <w:tc>
          <w:tcPr>
            <w:tcW w:w="3821" w:type="dxa"/>
            <w:vAlign w:val="center"/>
          </w:tcPr>
          <w:p w:rsidR="0073799A" w:rsidRPr="002164D8" w:rsidRDefault="0073799A" w:rsidP="0073799A">
            <w:pPr>
              <w:jc w:val="right"/>
              <w:rPr>
                <w:color w:val="000000"/>
                <w:szCs w:val="28"/>
              </w:rPr>
            </w:pPr>
            <w:r w:rsidRPr="002164D8">
              <w:rPr>
                <w:color w:val="000000"/>
                <w:szCs w:val="28"/>
                <w:lang w:val="en-US"/>
              </w:rPr>
              <w:t>0.99</w:t>
            </w:r>
          </w:p>
        </w:tc>
        <w:tc>
          <w:tcPr>
            <w:tcW w:w="3822" w:type="dxa"/>
            <w:vAlign w:val="bottom"/>
          </w:tcPr>
          <w:p w:rsidR="0073799A" w:rsidRPr="002164D8" w:rsidRDefault="0073799A" w:rsidP="0073799A">
            <w:pPr>
              <w:jc w:val="right"/>
              <w:rPr>
                <w:color w:val="000000"/>
                <w:szCs w:val="28"/>
              </w:rPr>
            </w:pPr>
            <w:r w:rsidRPr="002164D8">
              <w:rPr>
                <w:color w:val="000000"/>
                <w:szCs w:val="28"/>
              </w:rPr>
              <w:t>0.05</w:t>
            </w:r>
          </w:p>
        </w:tc>
      </w:tr>
    </w:tbl>
    <w:p w:rsidR="00CD42CE" w:rsidRDefault="00CD42CE" w:rsidP="00FF77D5">
      <w:pPr>
        <w:jc w:val="center"/>
        <w:rPr>
          <w:szCs w:val="28"/>
        </w:rPr>
      </w:pPr>
    </w:p>
    <w:p w:rsidR="0073799A" w:rsidRDefault="0073799A" w:rsidP="00FF77D5">
      <w:pPr>
        <w:jc w:val="center"/>
        <w:rPr>
          <w:szCs w:val="28"/>
        </w:rPr>
      </w:pPr>
      <w:r w:rsidRPr="002164D8">
        <w:rPr>
          <w:noProof/>
          <w:szCs w:val="28"/>
          <w:lang w:val="ru-RU" w:eastAsia="ru-RU"/>
        </w:rPr>
        <w:drawing>
          <wp:inline distT="0" distB="0" distL="0" distR="0" wp14:anchorId="10441F30" wp14:editId="206D29F0">
            <wp:extent cx="4572000" cy="2743200"/>
            <wp:effectExtent l="0" t="0" r="19050" b="19050"/>
            <wp:docPr id="170" name="Диаграмма 170"/>
            <wp:cNvGraphicFramePr/>
            <a:graphic xmlns:a="http://schemas.openxmlformats.org/drawingml/2006/main">
              <a:graphicData uri="http://schemas.openxmlformats.org/drawingml/2006/chart">
                <c:chart xmlns:c="http://schemas.openxmlformats.org/drawingml/2006/chart" xmlns:r="http://schemas.openxmlformats.org/officeDocument/2006/relationships" r:id="rId605"/>
              </a:graphicData>
            </a:graphic>
          </wp:inline>
        </w:drawing>
      </w:r>
    </w:p>
    <w:p w:rsidR="00E418D2" w:rsidRDefault="00E418D2" w:rsidP="00FF77D5">
      <w:pPr>
        <w:jc w:val="center"/>
        <w:rPr>
          <w:szCs w:val="28"/>
        </w:rPr>
      </w:pPr>
      <w:r>
        <w:rPr>
          <w:szCs w:val="28"/>
        </w:rPr>
        <w:t>Графік 5.3.20</w:t>
      </w:r>
    </w:p>
    <w:p w:rsidR="00CD42CE" w:rsidRDefault="00CD42CE" w:rsidP="00FF77D5">
      <w:pPr>
        <w:jc w:val="center"/>
        <w:rPr>
          <w:szCs w:val="28"/>
        </w:rPr>
      </w:pPr>
    </w:p>
    <w:p w:rsidR="00CD42CE" w:rsidRDefault="00CD42CE" w:rsidP="00FF77D5">
      <w:pPr>
        <w:jc w:val="center"/>
        <w:rPr>
          <w:szCs w:val="28"/>
        </w:rPr>
      </w:pPr>
    </w:p>
    <w:p w:rsidR="00CD42CE" w:rsidRDefault="00CD42CE" w:rsidP="00FF77D5">
      <w:pPr>
        <w:jc w:val="center"/>
        <w:rPr>
          <w:szCs w:val="28"/>
        </w:rPr>
      </w:pPr>
    </w:p>
    <w:p w:rsidR="00CD42CE" w:rsidRDefault="00CD42CE" w:rsidP="00FF77D5">
      <w:pPr>
        <w:jc w:val="center"/>
        <w:rPr>
          <w:szCs w:val="28"/>
        </w:rPr>
      </w:pPr>
    </w:p>
    <w:p w:rsidR="00CD42CE" w:rsidRPr="002164D8" w:rsidRDefault="00CD42CE" w:rsidP="00C45E96">
      <w:pPr>
        <w:ind w:left="1701"/>
        <w:jc w:val="left"/>
        <w:rPr>
          <w:szCs w:val="28"/>
        </w:rPr>
      </w:pPr>
      <w:r>
        <w:t>Таблиця</w:t>
      </w:r>
      <w:r w:rsidR="00C45E96">
        <w:t xml:space="preserve"> 5.3.21</w:t>
      </w:r>
    </w:p>
    <w:tbl>
      <w:tblPr>
        <w:tblStyle w:val="af4"/>
        <w:tblW w:w="0" w:type="auto"/>
        <w:jc w:val="center"/>
        <w:tblLook w:val="04A0" w:firstRow="1" w:lastRow="0" w:firstColumn="1" w:lastColumn="0" w:noHBand="0" w:noVBand="1"/>
      </w:tblPr>
      <w:tblGrid>
        <w:gridCol w:w="3370"/>
        <w:gridCol w:w="3371"/>
      </w:tblGrid>
      <w:tr w:rsidR="0073799A" w:rsidRPr="002164D8" w:rsidTr="00CD42CE">
        <w:trPr>
          <w:trHeight w:val="936"/>
          <w:jc w:val="center"/>
        </w:trPr>
        <w:tc>
          <w:tcPr>
            <w:tcW w:w="3370"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0123FB" w:rsidRPr="002164D8">
              <w:rPr>
                <w:szCs w:val="28"/>
                <w:lang w:val="en-US"/>
              </w:rPr>
              <w:t>Length</w:t>
            </w:r>
            <w:r w:rsidRPr="002164D8">
              <w:rPr>
                <w:szCs w:val="28"/>
              </w:rPr>
              <w:t xml:space="preserve"> </w:t>
            </w:r>
          </w:p>
        </w:tc>
        <w:tc>
          <w:tcPr>
            <w:tcW w:w="3371" w:type="dxa"/>
          </w:tcPr>
          <w:p w:rsidR="0073799A" w:rsidRPr="002164D8" w:rsidRDefault="0073799A" w:rsidP="0073799A">
            <w:pPr>
              <w:tabs>
                <w:tab w:val="left" w:pos="5291"/>
              </w:tabs>
              <w:rPr>
                <w:szCs w:val="28"/>
                <w:lang w:val="en-US"/>
              </w:rPr>
            </w:pPr>
            <w:r w:rsidRPr="002164D8">
              <w:rPr>
                <w:position w:val="-4"/>
                <w:szCs w:val="28"/>
              </w:rPr>
              <w:object w:dxaOrig="260" w:dyaOrig="300">
                <v:shape id="_x0000_i1215" type="#_x0000_t75" style="width:13.5pt;height:15pt" o:ole="">
                  <v:imagedata r:id="rId597" o:title=""/>
                </v:shape>
                <o:OLEObject Type="Embed" ProgID="Equation.DSMT4" ShapeID="_x0000_i1215" DrawAspect="Content" ObjectID="_1685272001" r:id="rId606"/>
              </w:object>
            </w:r>
            <w:r w:rsidRPr="002164D8">
              <w:rPr>
                <w:szCs w:val="28"/>
              </w:rPr>
              <w:t xml:space="preserve"> коефіцієнт ослаблення</w:t>
            </w:r>
          </w:p>
        </w:tc>
      </w:tr>
      <w:tr w:rsidR="0073799A" w:rsidRPr="002164D8" w:rsidTr="00CD42CE">
        <w:trPr>
          <w:trHeight w:val="312"/>
          <w:jc w:val="center"/>
        </w:trPr>
        <w:tc>
          <w:tcPr>
            <w:tcW w:w="3370" w:type="dxa"/>
            <w:vAlign w:val="center"/>
          </w:tcPr>
          <w:p w:rsidR="0073799A" w:rsidRPr="002164D8" w:rsidRDefault="0073799A" w:rsidP="0073799A">
            <w:pPr>
              <w:jc w:val="right"/>
              <w:rPr>
                <w:color w:val="000000"/>
                <w:szCs w:val="28"/>
              </w:rPr>
            </w:pPr>
            <w:r w:rsidRPr="002164D8">
              <w:rPr>
                <w:color w:val="000000"/>
                <w:szCs w:val="28"/>
                <w:lang w:val="en-US"/>
              </w:rPr>
              <w:t>2.01</w:t>
            </w:r>
          </w:p>
        </w:tc>
        <w:tc>
          <w:tcPr>
            <w:tcW w:w="3371"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CD42CE">
        <w:trPr>
          <w:trHeight w:val="312"/>
          <w:jc w:val="center"/>
        </w:trPr>
        <w:tc>
          <w:tcPr>
            <w:tcW w:w="3370" w:type="dxa"/>
            <w:vAlign w:val="center"/>
          </w:tcPr>
          <w:p w:rsidR="0073799A" w:rsidRPr="002164D8" w:rsidRDefault="0073799A" w:rsidP="0073799A">
            <w:pPr>
              <w:jc w:val="right"/>
              <w:rPr>
                <w:color w:val="000000"/>
                <w:szCs w:val="28"/>
              </w:rPr>
            </w:pPr>
            <w:r w:rsidRPr="002164D8">
              <w:rPr>
                <w:color w:val="000000"/>
                <w:szCs w:val="28"/>
                <w:lang w:val="en-US"/>
              </w:rPr>
              <w:t>2.02</w:t>
            </w:r>
          </w:p>
        </w:tc>
        <w:tc>
          <w:tcPr>
            <w:tcW w:w="3371"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CD42CE">
        <w:trPr>
          <w:trHeight w:val="312"/>
          <w:jc w:val="center"/>
        </w:trPr>
        <w:tc>
          <w:tcPr>
            <w:tcW w:w="3370" w:type="dxa"/>
            <w:vAlign w:val="center"/>
          </w:tcPr>
          <w:p w:rsidR="0073799A" w:rsidRPr="002164D8" w:rsidRDefault="0073799A" w:rsidP="0073799A">
            <w:pPr>
              <w:jc w:val="right"/>
              <w:rPr>
                <w:color w:val="000000"/>
                <w:szCs w:val="28"/>
              </w:rPr>
            </w:pPr>
            <w:r w:rsidRPr="002164D8">
              <w:rPr>
                <w:color w:val="000000"/>
                <w:szCs w:val="28"/>
                <w:lang w:val="en-US"/>
              </w:rPr>
              <w:t>2.03</w:t>
            </w:r>
          </w:p>
        </w:tc>
        <w:tc>
          <w:tcPr>
            <w:tcW w:w="3371"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CD42CE">
        <w:trPr>
          <w:trHeight w:val="302"/>
          <w:jc w:val="center"/>
        </w:trPr>
        <w:tc>
          <w:tcPr>
            <w:tcW w:w="3370" w:type="dxa"/>
            <w:vAlign w:val="center"/>
          </w:tcPr>
          <w:p w:rsidR="0073799A" w:rsidRPr="002164D8" w:rsidRDefault="0073799A" w:rsidP="0073799A">
            <w:pPr>
              <w:jc w:val="right"/>
              <w:rPr>
                <w:color w:val="000000"/>
                <w:szCs w:val="28"/>
              </w:rPr>
            </w:pPr>
            <w:r w:rsidRPr="002164D8">
              <w:rPr>
                <w:color w:val="000000"/>
                <w:szCs w:val="28"/>
                <w:lang w:val="en-US"/>
              </w:rPr>
              <w:t>2.04</w:t>
            </w:r>
          </w:p>
        </w:tc>
        <w:tc>
          <w:tcPr>
            <w:tcW w:w="3371" w:type="dxa"/>
            <w:vAlign w:val="bottom"/>
          </w:tcPr>
          <w:p w:rsidR="0073799A" w:rsidRPr="002164D8" w:rsidRDefault="0073799A" w:rsidP="0073799A">
            <w:pPr>
              <w:jc w:val="right"/>
              <w:rPr>
                <w:color w:val="000000"/>
                <w:szCs w:val="28"/>
              </w:rPr>
            </w:pPr>
            <w:r w:rsidRPr="002164D8">
              <w:rPr>
                <w:color w:val="000000"/>
                <w:szCs w:val="28"/>
              </w:rPr>
              <w:t>0.04</w:t>
            </w:r>
          </w:p>
        </w:tc>
      </w:tr>
      <w:tr w:rsidR="0073799A" w:rsidRPr="002164D8" w:rsidTr="00CD42CE">
        <w:trPr>
          <w:trHeight w:val="312"/>
          <w:jc w:val="center"/>
        </w:trPr>
        <w:tc>
          <w:tcPr>
            <w:tcW w:w="3370" w:type="dxa"/>
            <w:vAlign w:val="center"/>
          </w:tcPr>
          <w:p w:rsidR="0073799A" w:rsidRPr="002164D8" w:rsidRDefault="0073799A" w:rsidP="0073799A">
            <w:pPr>
              <w:jc w:val="right"/>
              <w:rPr>
                <w:color w:val="000000"/>
                <w:szCs w:val="28"/>
              </w:rPr>
            </w:pPr>
            <w:r w:rsidRPr="002164D8">
              <w:rPr>
                <w:color w:val="000000"/>
                <w:szCs w:val="28"/>
                <w:lang w:val="en-US"/>
              </w:rPr>
              <w:t>1.99</w:t>
            </w:r>
          </w:p>
        </w:tc>
        <w:tc>
          <w:tcPr>
            <w:tcW w:w="3371"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CD42CE">
        <w:trPr>
          <w:trHeight w:val="312"/>
          <w:jc w:val="center"/>
        </w:trPr>
        <w:tc>
          <w:tcPr>
            <w:tcW w:w="3370" w:type="dxa"/>
            <w:vAlign w:val="center"/>
          </w:tcPr>
          <w:p w:rsidR="0073799A" w:rsidRPr="002164D8" w:rsidRDefault="0073799A" w:rsidP="0073799A">
            <w:pPr>
              <w:jc w:val="right"/>
              <w:rPr>
                <w:color w:val="000000"/>
                <w:szCs w:val="28"/>
              </w:rPr>
            </w:pPr>
            <w:r w:rsidRPr="002164D8">
              <w:rPr>
                <w:color w:val="000000"/>
                <w:szCs w:val="28"/>
                <w:lang w:val="en-US"/>
              </w:rPr>
              <w:t>1.98</w:t>
            </w:r>
          </w:p>
        </w:tc>
        <w:tc>
          <w:tcPr>
            <w:tcW w:w="3371" w:type="dxa"/>
            <w:vAlign w:val="bottom"/>
          </w:tcPr>
          <w:p w:rsidR="0073799A" w:rsidRPr="002164D8" w:rsidRDefault="0073799A" w:rsidP="0073799A">
            <w:pPr>
              <w:jc w:val="right"/>
              <w:rPr>
                <w:color w:val="000000"/>
                <w:szCs w:val="28"/>
              </w:rPr>
            </w:pPr>
            <w:r w:rsidRPr="002164D8">
              <w:rPr>
                <w:color w:val="000000"/>
                <w:szCs w:val="28"/>
              </w:rPr>
              <w:t>0.36</w:t>
            </w:r>
          </w:p>
        </w:tc>
      </w:tr>
      <w:tr w:rsidR="0073799A" w:rsidRPr="002164D8" w:rsidTr="00CD42CE">
        <w:trPr>
          <w:trHeight w:val="312"/>
          <w:jc w:val="center"/>
        </w:trPr>
        <w:tc>
          <w:tcPr>
            <w:tcW w:w="3370" w:type="dxa"/>
            <w:vAlign w:val="center"/>
          </w:tcPr>
          <w:p w:rsidR="0073799A" w:rsidRPr="002164D8" w:rsidRDefault="0073799A" w:rsidP="0073799A">
            <w:pPr>
              <w:jc w:val="right"/>
              <w:rPr>
                <w:color w:val="000000"/>
                <w:szCs w:val="28"/>
              </w:rPr>
            </w:pPr>
            <w:r w:rsidRPr="002164D8">
              <w:rPr>
                <w:color w:val="000000"/>
                <w:szCs w:val="28"/>
                <w:lang w:val="en-US"/>
              </w:rPr>
              <w:t>1.97</w:t>
            </w:r>
          </w:p>
        </w:tc>
        <w:tc>
          <w:tcPr>
            <w:tcW w:w="3371" w:type="dxa"/>
            <w:vAlign w:val="bottom"/>
          </w:tcPr>
          <w:p w:rsidR="0073799A" w:rsidRPr="002164D8" w:rsidRDefault="0073799A" w:rsidP="0073799A">
            <w:pPr>
              <w:jc w:val="right"/>
              <w:rPr>
                <w:color w:val="000000"/>
                <w:szCs w:val="28"/>
              </w:rPr>
            </w:pPr>
            <w:r w:rsidRPr="002164D8">
              <w:rPr>
                <w:color w:val="000000"/>
                <w:szCs w:val="28"/>
              </w:rPr>
              <w:t>0.24</w:t>
            </w:r>
          </w:p>
        </w:tc>
      </w:tr>
      <w:tr w:rsidR="0073799A" w:rsidRPr="002164D8" w:rsidTr="00CD42CE">
        <w:trPr>
          <w:trHeight w:val="312"/>
          <w:jc w:val="center"/>
        </w:trPr>
        <w:tc>
          <w:tcPr>
            <w:tcW w:w="3370" w:type="dxa"/>
            <w:vAlign w:val="center"/>
          </w:tcPr>
          <w:p w:rsidR="0073799A" w:rsidRPr="002164D8" w:rsidRDefault="0073799A" w:rsidP="0073799A">
            <w:pPr>
              <w:jc w:val="right"/>
              <w:rPr>
                <w:color w:val="000000"/>
                <w:szCs w:val="28"/>
              </w:rPr>
            </w:pPr>
            <w:r w:rsidRPr="002164D8">
              <w:rPr>
                <w:color w:val="000000"/>
                <w:szCs w:val="28"/>
                <w:lang w:val="en-US"/>
              </w:rPr>
              <w:t>1.96</w:t>
            </w:r>
          </w:p>
        </w:tc>
        <w:tc>
          <w:tcPr>
            <w:tcW w:w="3371" w:type="dxa"/>
            <w:vAlign w:val="bottom"/>
          </w:tcPr>
          <w:p w:rsidR="0073799A" w:rsidRPr="002164D8" w:rsidRDefault="0073799A" w:rsidP="0073799A">
            <w:pPr>
              <w:jc w:val="right"/>
              <w:rPr>
                <w:color w:val="000000"/>
                <w:szCs w:val="28"/>
              </w:rPr>
            </w:pPr>
            <w:r w:rsidRPr="002164D8">
              <w:rPr>
                <w:color w:val="000000"/>
                <w:szCs w:val="28"/>
              </w:rPr>
              <w:t>0.04</w:t>
            </w:r>
          </w:p>
        </w:tc>
      </w:tr>
    </w:tbl>
    <w:p w:rsidR="003A327B" w:rsidRDefault="003A327B" w:rsidP="00FF77D5">
      <w:pPr>
        <w:jc w:val="center"/>
        <w:rPr>
          <w:szCs w:val="28"/>
        </w:rPr>
      </w:pPr>
    </w:p>
    <w:p w:rsidR="0073799A" w:rsidRDefault="0073799A" w:rsidP="00FF77D5">
      <w:pPr>
        <w:jc w:val="center"/>
        <w:rPr>
          <w:szCs w:val="28"/>
        </w:rPr>
      </w:pPr>
      <w:r w:rsidRPr="002164D8">
        <w:rPr>
          <w:noProof/>
          <w:szCs w:val="28"/>
          <w:lang w:val="ru-RU" w:eastAsia="ru-RU"/>
        </w:rPr>
        <w:drawing>
          <wp:inline distT="0" distB="0" distL="0" distR="0" wp14:anchorId="16EEAA31" wp14:editId="5D03D0A6">
            <wp:extent cx="4124325" cy="2457450"/>
            <wp:effectExtent l="0" t="0" r="9525" b="19050"/>
            <wp:docPr id="171" name="Диаграмма 17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7"/>
              </a:graphicData>
            </a:graphic>
          </wp:inline>
        </w:drawing>
      </w:r>
    </w:p>
    <w:p w:rsidR="00E418D2" w:rsidRPr="002164D8" w:rsidRDefault="00E418D2" w:rsidP="00FF77D5">
      <w:pPr>
        <w:jc w:val="center"/>
        <w:rPr>
          <w:szCs w:val="28"/>
        </w:rPr>
      </w:pPr>
      <w:r>
        <w:rPr>
          <w:szCs w:val="28"/>
        </w:rPr>
        <w:t>Графік 5.3.21</w:t>
      </w:r>
    </w:p>
    <w:p w:rsidR="0073799A" w:rsidRDefault="0073799A" w:rsidP="0073799A">
      <w:pPr>
        <w:rPr>
          <w:szCs w:val="28"/>
        </w:rPr>
      </w:pPr>
    </w:p>
    <w:p w:rsidR="003A327B" w:rsidRDefault="003A327B" w:rsidP="0073799A">
      <w:pPr>
        <w:rPr>
          <w:szCs w:val="28"/>
        </w:rPr>
      </w:pPr>
    </w:p>
    <w:p w:rsidR="003A327B" w:rsidRDefault="003A327B" w:rsidP="0073799A">
      <w:pPr>
        <w:rPr>
          <w:szCs w:val="28"/>
        </w:rPr>
      </w:pPr>
    </w:p>
    <w:p w:rsidR="003A327B" w:rsidRDefault="003A327B" w:rsidP="00C45E96">
      <w:pPr>
        <w:ind w:left="0"/>
        <w:rPr>
          <w:szCs w:val="28"/>
        </w:rPr>
      </w:pPr>
    </w:p>
    <w:p w:rsidR="003A327B" w:rsidRPr="002164D8" w:rsidRDefault="003A327B" w:rsidP="0073799A">
      <w:pPr>
        <w:rPr>
          <w:szCs w:val="28"/>
        </w:rPr>
      </w:pPr>
    </w:p>
    <w:p w:rsidR="0073799A" w:rsidRDefault="0073799A" w:rsidP="00C45E96">
      <w:pPr>
        <w:jc w:val="center"/>
        <w:rPr>
          <w:color w:val="000000" w:themeColor="text1"/>
          <w:szCs w:val="28"/>
        </w:rPr>
      </w:pPr>
      <w:r w:rsidRPr="002164D8">
        <w:rPr>
          <w:color w:val="000000" w:themeColor="text1"/>
          <w:szCs w:val="28"/>
          <w:lang w:val="en-US"/>
        </w:rPr>
        <w:t>Hemming</w:t>
      </w:r>
    </w:p>
    <w:p w:rsidR="003A327B" w:rsidRPr="003A327B" w:rsidRDefault="003A327B" w:rsidP="00C45E96">
      <w:pPr>
        <w:ind w:left="2127"/>
        <w:rPr>
          <w:color w:val="000000" w:themeColor="text1"/>
          <w:szCs w:val="28"/>
        </w:rPr>
      </w:pPr>
      <w:r>
        <w:t>Таблиця</w:t>
      </w:r>
      <w:r w:rsidR="00C45E96">
        <w:t xml:space="preserve"> 5.3.22</w:t>
      </w:r>
    </w:p>
    <w:tbl>
      <w:tblPr>
        <w:tblStyle w:val="af4"/>
        <w:tblW w:w="0" w:type="auto"/>
        <w:jc w:val="center"/>
        <w:tblLook w:val="04A0" w:firstRow="1" w:lastRow="0" w:firstColumn="1" w:lastColumn="0" w:noHBand="0" w:noVBand="1"/>
      </w:tblPr>
      <w:tblGrid>
        <w:gridCol w:w="3099"/>
        <w:gridCol w:w="3100"/>
      </w:tblGrid>
      <w:tr w:rsidR="0073799A" w:rsidRPr="002164D8" w:rsidTr="00C45E96">
        <w:trPr>
          <w:trHeight w:val="1452"/>
          <w:jc w:val="center"/>
        </w:trPr>
        <w:tc>
          <w:tcPr>
            <w:tcW w:w="3099"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0123FB" w:rsidRPr="002164D8">
              <w:rPr>
                <w:szCs w:val="28"/>
                <w:lang w:val="en-US"/>
              </w:rPr>
              <w:t>Length</w:t>
            </w:r>
            <w:r w:rsidRPr="002164D8">
              <w:rPr>
                <w:szCs w:val="28"/>
              </w:rPr>
              <w:t xml:space="preserve"> </w:t>
            </w:r>
          </w:p>
        </w:tc>
        <w:tc>
          <w:tcPr>
            <w:tcW w:w="3100" w:type="dxa"/>
          </w:tcPr>
          <w:p w:rsidR="0073799A" w:rsidRPr="002164D8" w:rsidRDefault="0073799A" w:rsidP="00C45E96">
            <w:pPr>
              <w:tabs>
                <w:tab w:val="left" w:pos="5291"/>
              </w:tabs>
              <w:ind w:left="0"/>
              <w:rPr>
                <w:szCs w:val="28"/>
                <w:lang w:val="en-US"/>
              </w:rPr>
            </w:pPr>
            <w:r w:rsidRPr="002164D8">
              <w:rPr>
                <w:position w:val="-4"/>
                <w:szCs w:val="28"/>
              </w:rPr>
              <w:object w:dxaOrig="260" w:dyaOrig="300">
                <v:shape id="_x0000_i1216" type="#_x0000_t75" style="width:13.5pt;height:15pt" o:ole="">
                  <v:imagedata r:id="rId597" o:title=""/>
                </v:shape>
                <o:OLEObject Type="Embed" ProgID="Equation.DSMT4" ShapeID="_x0000_i1216" DrawAspect="Content" ObjectID="_1685272002" r:id="rId608"/>
              </w:object>
            </w:r>
            <w:r w:rsidRPr="002164D8">
              <w:rPr>
                <w:szCs w:val="28"/>
              </w:rPr>
              <w:t>коефіцієнт ослаблення</w:t>
            </w:r>
          </w:p>
        </w:tc>
      </w:tr>
      <w:tr w:rsidR="0073799A" w:rsidRPr="002164D8" w:rsidTr="00C45E96">
        <w:trPr>
          <w:trHeight w:val="484"/>
          <w:jc w:val="center"/>
        </w:trPr>
        <w:tc>
          <w:tcPr>
            <w:tcW w:w="3099" w:type="dxa"/>
            <w:vAlign w:val="center"/>
          </w:tcPr>
          <w:p w:rsidR="0073799A" w:rsidRPr="002164D8" w:rsidRDefault="0073799A" w:rsidP="0073799A">
            <w:pPr>
              <w:jc w:val="right"/>
              <w:rPr>
                <w:color w:val="000000"/>
                <w:szCs w:val="28"/>
              </w:rPr>
            </w:pPr>
            <w:r w:rsidRPr="002164D8">
              <w:rPr>
                <w:color w:val="000000"/>
                <w:szCs w:val="28"/>
                <w:lang w:val="en-US"/>
              </w:rPr>
              <w:t>1.01</w:t>
            </w:r>
          </w:p>
        </w:tc>
        <w:tc>
          <w:tcPr>
            <w:tcW w:w="3100" w:type="dxa"/>
            <w:vAlign w:val="bottom"/>
          </w:tcPr>
          <w:p w:rsidR="0073799A" w:rsidRPr="002164D8" w:rsidRDefault="0073799A" w:rsidP="0073799A">
            <w:pPr>
              <w:jc w:val="right"/>
              <w:rPr>
                <w:color w:val="000000"/>
                <w:szCs w:val="28"/>
              </w:rPr>
            </w:pPr>
            <w:r w:rsidRPr="002164D8">
              <w:rPr>
                <w:color w:val="000000"/>
                <w:szCs w:val="28"/>
              </w:rPr>
              <w:t>0.05</w:t>
            </w:r>
          </w:p>
        </w:tc>
      </w:tr>
      <w:tr w:rsidR="0073799A" w:rsidRPr="002164D8" w:rsidTr="00C45E96">
        <w:trPr>
          <w:trHeight w:val="484"/>
          <w:jc w:val="center"/>
        </w:trPr>
        <w:tc>
          <w:tcPr>
            <w:tcW w:w="3099" w:type="dxa"/>
            <w:vAlign w:val="center"/>
          </w:tcPr>
          <w:p w:rsidR="0073799A" w:rsidRPr="002164D8" w:rsidRDefault="0073799A" w:rsidP="0073799A">
            <w:pPr>
              <w:jc w:val="right"/>
              <w:rPr>
                <w:color w:val="000000"/>
                <w:szCs w:val="28"/>
              </w:rPr>
            </w:pPr>
            <w:r w:rsidRPr="002164D8">
              <w:rPr>
                <w:color w:val="000000"/>
                <w:szCs w:val="28"/>
                <w:lang w:val="en-US"/>
              </w:rPr>
              <w:t>1.02</w:t>
            </w:r>
          </w:p>
        </w:tc>
        <w:tc>
          <w:tcPr>
            <w:tcW w:w="3100" w:type="dxa"/>
            <w:vAlign w:val="bottom"/>
          </w:tcPr>
          <w:p w:rsidR="0073799A" w:rsidRPr="002164D8" w:rsidRDefault="0073799A" w:rsidP="0073799A">
            <w:pPr>
              <w:jc w:val="right"/>
              <w:rPr>
                <w:color w:val="000000"/>
                <w:szCs w:val="28"/>
              </w:rPr>
            </w:pPr>
            <w:r w:rsidRPr="002164D8">
              <w:rPr>
                <w:color w:val="000000"/>
                <w:szCs w:val="28"/>
              </w:rPr>
              <w:t>0.05</w:t>
            </w:r>
          </w:p>
        </w:tc>
      </w:tr>
      <w:tr w:rsidR="0073799A" w:rsidRPr="002164D8" w:rsidTr="00C45E96">
        <w:trPr>
          <w:trHeight w:val="484"/>
          <w:jc w:val="center"/>
        </w:trPr>
        <w:tc>
          <w:tcPr>
            <w:tcW w:w="3099" w:type="dxa"/>
            <w:vAlign w:val="center"/>
          </w:tcPr>
          <w:p w:rsidR="0073799A" w:rsidRPr="002164D8" w:rsidRDefault="0073799A" w:rsidP="0073799A">
            <w:pPr>
              <w:jc w:val="right"/>
              <w:rPr>
                <w:color w:val="000000"/>
                <w:szCs w:val="28"/>
              </w:rPr>
            </w:pPr>
            <w:r w:rsidRPr="002164D8">
              <w:rPr>
                <w:color w:val="000000"/>
                <w:szCs w:val="28"/>
                <w:lang w:val="en-US"/>
              </w:rPr>
              <w:t>1.03</w:t>
            </w:r>
          </w:p>
        </w:tc>
        <w:tc>
          <w:tcPr>
            <w:tcW w:w="3100" w:type="dxa"/>
            <w:vAlign w:val="bottom"/>
          </w:tcPr>
          <w:p w:rsidR="0073799A" w:rsidRPr="002164D8" w:rsidRDefault="0073799A" w:rsidP="0073799A">
            <w:pPr>
              <w:jc w:val="right"/>
              <w:rPr>
                <w:color w:val="000000"/>
                <w:szCs w:val="28"/>
              </w:rPr>
            </w:pPr>
            <w:r w:rsidRPr="002164D8">
              <w:rPr>
                <w:color w:val="000000"/>
                <w:szCs w:val="28"/>
              </w:rPr>
              <w:t>0.05</w:t>
            </w:r>
          </w:p>
        </w:tc>
      </w:tr>
      <w:tr w:rsidR="0073799A" w:rsidRPr="002164D8" w:rsidTr="00C45E96">
        <w:trPr>
          <w:trHeight w:val="484"/>
          <w:jc w:val="center"/>
        </w:trPr>
        <w:tc>
          <w:tcPr>
            <w:tcW w:w="3099" w:type="dxa"/>
            <w:vAlign w:val="center"/>
          </w:tcPr>
          <w:p w:rsidR="0073799A" w:rsidRPr="002164D8" w:rsidRDefault="0073799A" w:rsidP="0073799A">
            <w:pPr>
              <w:jc w:val="right"/>
              <w:rPr>
                <w:color w:val="000000"/>
                <w:szCs w:val="28"/>
              </w:rPr>
            </w:pPr>
            <w:r w:rsidRPr="002164D8">
              <w:rPr>
                <w:color w:val="000000"/>
                <w:szCs w:val="28"/>
                <w:lang w:val="en-US"/>
              </w:rPr>
              <w:t>1.04</w:t>
            </w:r>
          </w:p>
        </w:tc>
        <w:tc>
          <w:tcPr>
            <w:tcW w:w="3100"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C45E96">
        <w:trPr>
          <w:trHeight w:val="469"/>
          <w:jc w:val="center"/>
        </w:trPr>
        <w:tc>
          <w:tcPr>
            <w:tcW w:w="3099" w:type="dxa"/>
            <w:vAlign w:val="center"/>
          </w:tcPr>
          <w:p w:rsidR="0073799A" w:rsidRPr="002164D8" w:rsidRDefault="0073799A" w:rsidP="0073799A">
            <w:pPr>
              <w:jc w:val="right"/>
              <w:rPr>
                <w:color w:val="000000"/>
                <w:szCs w:val="28"/>
              </w:rPr>
            </w:pPr>
            <w:r w:rsidRPr="002164D8">
              <w:rPr>
                <w:color w:val="000000"/>
                <w:szCs w:val="28"/>
                <w:lang w:val="en-US"/>
              </w:rPr>
              <w:t>0.96</w:t>
            </w:r>
          </w:p>
        </w:tc>
        <w:tc>
          <w:tcPr>
            <w:tcW w:w="3100"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C45E96">
        <w:trPr>
          <w:trHeight w:val="484"/>
          <w:jc w:val="center"/>
        </w:trPr>
        <w:tc>
          <w:tcPr>
            <w:tcW w:w="3099" w:type="dxa"/>
            <w:vAlign w:val="center"/>
          </w:tcPr>
          <w:p w:rsidR="0073799A" w:rsidRPr="002164D8" w:rsidRDefault="0073799A" w:rsidP="0073799A">
            <w:pPr>
              <w:jc w:val="right"/>
              <w:rPr>
                <w:color w:val="000000"/>
                <w:szCs w:val="28"/>
              </w:rPr>
            </w:pPr>
            <w:r w:rsidRPr="002164D8">
              <w:rPr>
                <w:color w:val="000000"/>
                <w:szCs w:val="28"/>
                <w:lang w:val="en-US"/>
              </w:rPr>
              <w:t>0.97</w:t>
            </w:r>
          </w:p>
        </w:tc>
        <w:tc>
          <w:tcPr>
            <w:tcW w:w="3100" w:type="dxa"/>
            <w:vAlign w:val="bottom"/>
          </w:tcPr>
          <w:p w:rsidR="0073799A" w:rsidRPr="002164D8" w:rsidRDefault="0073799A" w:rsidP="0073799A">
            <w:pPr>
              <w:jc w:val="right"/>
              <w:rPr>
                <w:color w:val="000000"/>
                <w:szCs w:val="28"/>
              </w:rPr>
            </w:pPr>
            <w:r w:rsidRPr="002164D8">
              <w:rPr>
                <w:color w:val="000000"/>
                <w:szCs w:val="28"/>
              </w:rPr>
              <w:t>0.05</w:t>
            </w:r>
          </w:p>
        </w:tc>
      </w:tr>
      <w:tr w:rsidR="0073799A" w:rsidRPr="002164D8" w:rsidTr="00C45E96">
        <w:trPr>
          <w:trHeight w:val="484"/>
          <w:jc w:val="center"/>
        </w:trPr>
        <w:tc>
          <w:tcPr>
            <w:tcW w:w="3099" w:type="dxa"/>
            <w:vAlign w:val="center"/>
          </w:tcPr>
          <w:p w:rsidR="0073799A" w:rsidRPr="002164D8" w:rsidRDefault="0073799A" w:rsidP="0073799A">
            <w:pPr>
              <w:jc w:val="right"/>
              <w:rPr>
                <w:color w:val="000000"/>
                <w:szCs w:val="28"/>
              </w:rPr>
            </w:pPr>
            <w:r w:rsidRPr="002164D8">
              <w:rPr>
                <w:color w:val="000000"/>
                <w:szCs w:val="28"/>
                <w:lang w:val="en-US"/>
              </w:rPr>
              <w:t>0.98</w:t>
            </w:r>
          </w:p>
        </w:tc>
        <w:tc>
          <w:tcPr>
            <w:tcW w:w="3100" w:type="dxa"/>
            <w:vAlign w:val="bottom"/>
          </w:tcPr>
          <w:p w:rsidR="0073799A" w:rsidRPr="002164D8" w:rsidRDefault="0073799A" w:rsidP="0073799A">
            <w:pPr>
              <w:jc w:val="right"/>
              <w:rPr>
                <w:color w:val="000000"/>
                <w:szCs w:val="28"/>
              </w:rPr>
            </w:pPr>
            <w:r w:rsidRPr="002164D8">
              <w:rPr>
                <w:color w:val="000000"/>
                <w:szCs w:val="28"/>
              </w:rPr>
              <w:t>0.15</w:t>
            </w:r>
          </w:p>
        </w:tc>
      </w:tr>
      <w:tr w:rsidR="0073799A" w:rsidRPr="002164D8" w:rsidTr="00C45E96">
        <w:trPr>
          <w:trHeight w:val="499"/>
          <w:jc w:val="center"/>
        </w:trPr>
        <w:tc>
          <w:tcPr>
            <w:tcW w:w="3099" w:type="dxa"/>
            <w:vAlign w:val="center"/>
          </w:tcPr>
          <w:p w:rsidR="0073799A" w:rsidRPr="002164D8" w:rsidRDefault="0073799A" w:rsidP="0073799A">
            <w:pPr>
              <w:jc w:val="right"/>
              <w:rPr>
                <w:color w:val="000000"/>
                <w:szCs w:val="28"/>
              </w:rPr>
            </w:pPr>
            <w:r w:rsidRPr="002164D8">
              <w:rPr>
                <w:color w:val="000000"/>
                <w:szCs w:val="28"/>
                <w:lang w:val="en-US"/>
              </w:rPr>
              <w:t>0.99</w:t>
            </w:r>
          </w:p>
        </w:tc>
        <w:tc>
          <w:tcPr>
            <w:tcW w:w="3100" w:type="dxa"/>
            <w:vAlign w:val="bottom"/>
          </w:tcPr>
          <w:p w:rsidR="0073799A" w:rsidRPr="002164D8" w:rsidRDefault="0073799A" w:rsidP="0073799A">
            <w:pPr>
              <w:jc w:val="right"/>
              <w:rPr>
                <w:color w:val="000000"/>
                <w:szCs w:val="28"/>
              </w:rPr>
            </w:pPr>
            <w:r w:rsidRPr="002164D8">
              <w:rPr>
                <w:color w:val="000000"/>
                <w:szCs w:val="28"/>
              </w:rPr>
              <w:t>0.05</w:t>
            </w:r>
          </w:p>
        </w:tc>
      </w:tr>
    </w:tbl>
    <w:p w:rsidR="003A327B" w:rsidRDefault="003A327B" w:rsidP="0073799A">
      <w:pPr>
        <w:jc w:val="center"/>
        <w:rPr>
          <w:szCs w:val="28"/>
        </w:rPr>
      </w:pPr>
    </w:p>
    <w:p w:rsidR="0073799A" w:rsidRDefault="0073799A" w:rsidP="0073799A">
      <w:pPr>
        <w:jc w:val="center"/>
        <w:rPr>
          <w:szCs w:val="28"/>
        </w:rPr>
      </w:pPr>
      <w:r w:rsidRPr="002164D8">
        <w:rPr>
          <w:noProof/>
          <w:szCs w:val="28"/>
          <w:lang w:val="ru-RU" w:eastAsia="ru-RU"/>
        </w:rPr>
        <w:drawing>
          <wp:inline distT="0" distB="0" distL="0" distR="0" wp14:anchorId="766848A4" wp14:editId="19B7C1B4">
            <wp:extent cx="4572000" cy="2743200"/>
            <wp:effectExtent l="0" t="0" r="19050" b="19050"/>
            <wp:docPr id="172" name="Диаграмма 172"/>
            <wp:cNvGraphicFramePr/>
            <a:graphic xmlns:a="http://schemas.openxmlformats.org/drawingml/2006/main">
              <a:graphicData uri="http://schemas.openxmlformats.org/drawingml/2006/chart">
                <c:chart xmlns:c="http://schemas.openxmlformats.org/drawingml/2006/chart" xmlns:r="http://schemas.openxmlformats.org/officeDocument/2006/relationships" r:id="rId609"/>
              </a:graphicData>
            </a:graphic>
          </wp:inline>
        </w:drawing>
      </w:r>
    </w:p>
    <w:p w:rsidR="00E418D2" w:rsidRDefault="00E418D2" w:rsidP="0073799A">
      <w:pPr>
        <w:jc w:val="center"/>
        <w:rPr>
          <w:szCs w:val="28"/>
        </w:rPr>
      </w:pPr>
      <w:r>
        <w:rPr>
          <w:szCs w:val="28"/>
        </w:rPr>
        <w:t>Графік 5.3.22</w:t>
      </w:r>
    </w:p>
    <w:p w:rsidR="003A327B" w:rsidRDefault="003A327B" w:rsidP="0073799A">
      <w:pPr>
        <w:jc w:val="center"/>
        <w:rPr>
          <w:szCs w:val="28"/>
        </w:rPr>
      </w:pPr>
    </w:p>
    <w:p w:rsidR="003A327B" w:rsidRDefault="003A327B" w:rsidP="0073799A">
      <w:pPr>
        <w:jc w:val="center"/>
        <w:rPr>
          <w:szCs w:val="28"/>
        </w:rPr>
      </w:pPr>
    </w:p>
    <w:p w:rsidR="00C45E96" w:rsidRDefault="00C45E96" w:rsidP="0073799A">
      <w:pPr>
        <w:jc w:val="center"/>
      </w:pPr>
    </w:p>
    <w:p w:rsidR="003A327B" w:rsidRPr="002164D8" w:rsidRDefault="003A327B" w:rsidP="00C45E96">
      <w:pPr>
        <w:ind w:left="2694"/>
        <w:jc w:val="left"/>
        <w:rPr>
          <w:szCs w:val="28"/>
        </w:rPr>
      </w:pPr>
      <w:r>
        <w:t>Таблиця</w:t>
      </w:r>
      <w:r w:rsidR="00C45E96">
        <w:t xml:space="preserve"> 5.3.</w:t>
      </w:r>
      <w:r w:rsidR="00E418D2">
        <w:t>23</w:t>
      </w:r>
    </w:p>
    <w:tbl>
      <w:tblPr>
        <w:tblStyle w:val="af4"/>
        <w:tblW w:w="0" w:type="auto"/>
        <w:jc w:val="center"/>
        <w:tblLook w:val="04A0" w:firstRow="1" w:lastRow="0" w:firstColumn="1" w:lastColumn="0" w:noHBand="0" w:noVBand="1"/>
      </w:tblPr>
      <w:tblGrid>
        <w:gridCol w:w="2392"/>
        <w:gridCol w:w="2393"/>
      </w:tblGrid>
      <w:tr w:rsidR="0073799A" w:rsidRPr="002164D8" w:rsidTr="0073799A">
        <w:trPr>
          <w:jc w:val="center"/>
        </w:trPr>
        <w:tc>
          <w:tcPr>
            <w:tcW w:w="2392"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0123FB" w:rsidRPr="002164D8">
              <w:rPr>
                <w:szCs w:val="28"/>
                <w:lang w:val="en-US"/>
              </w:rPr>
              <w:t>Length</w:t>
            </w:r>
            <w:r w:rsidRPr="002164D8">
              <w:rPr>
                <w:szCs w:val="28"/>
              </w:rPr>
              <w:t xml:space="preserve"> </w:t>
            </w:r>
          </w:p>
        </w:tc>
        <w:tc>
          <w:tcPr>
            <w:tcW w:w="2393" w:type="dxa"/>
          </w:tcPr>
          <w:p w:rsidR="0073799A" w:rsidRPr="002164D8" w:rsidRDefault="0073799A" w:rsidP="0073799A">
            <w:pPr>
              <w:tabs>
                <w:tab w:val="left" w:pos="5291"/>
              </w:tabs>
              <w:rPr>
                <w:szCs w:val="28"/>
                <w:lang w:val="en-US"/>
              </w:rPr>
            </w:pPr>
            <w:r w:rsidRPr="002164D8">
              <w:rPr>
                <w:position w:val="-4"/>
                <w:szCs w:val="28"/>
              </w:rPr>
              <w:object w:dxaOrig="260" w:dyaOrig="300">
                <v:shape id="_x0000_i1217" type="#_x0000_t75" style="width:13.5pt;height:15pt" o:ole="">
                  <v:imagedata r:id="rId597" o:title=""/>
                </v:shape>
                <o:OLEObject Type="Embed" ProgID="Equation.DSMT4" ShapeID="_x0000_i1217" DrawAspect="Content" ObjectID="_1685272003" r:id="rId610"/>
              </w:object>
            </w:r>
            <w:r w:rsidRPr="002164D8">
              <w:rPr>
                <w:szCs w:val="28"/>
              </w:rPr>
              <w:t xml:space="preserve"> коефіцієнт ослаблення</w:t>
            </w:r>
          </w:p>
        </w:tc>
      </w:tr>
      <w:tr w:rsidR="0073799A" w:rsidRPr="002164D8" w:rsidTr="0073799A">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2.01</w:t>
            </w:r>
          </w:p>
        </w:tc>
        <w:tc>
          <w:tcPr>
            <w:tcW w:w="2393"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73799A">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2.02</w:t>
            </w:r>
          </w:p>
        </w:tc>
        <w:tc>
          <w:tcPr>
            <w:tcW w:w="2393"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73799A">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2.03</w:t>
            </w:r>
          </w:p>
        </w:tc>
        <w:tc>
          <w:tcPr>
            <w:tcW w:w="2393" w:type="dxa"/>
            <w:vAlign w:val="bottom"/>
          </w:tcPr>
          <w:p w:rsidR="0073799A" w:rsidRPr="002164D8" w:rsidRDefault="0073799A" w:rsidP="0073799A">
            <w:pPr>
              <w:jc w:val="right"/>
              <w:rPr>
                <w:color w:val="000000"/>
                <w:szCs w:val="28"/>
              </w:rPr>
            </w:pPr>
            <w:r w:rsidRPr="002164D8">
              <w:rPr>
                <w:color w:val="000000"/>
                <w:szCs w:val="28"/>
              </w:rPr>
              <w:t>0.054545</w:t>
            </w:r>
          </w:p>
        </w:tc>
      </w:tr>
      <w:tr w:rsidR="0073799A" w:rsidRPr="002164D8" w:rsidTr="0073799A">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2.04</w:t>
            </w:r>
          </w:p>
        </w:tc>
        <w:tc>
          <w:tcPr>
            <w:tcW w:w="2393" w:type="dxa"/>
            <w:vAlign w:val="bottom"/>
          </w:tcPr>
          <w:p w:rsidR="0073799A" w:rsidRPr="002164D8" w:rsidRDefault="0073799A" w:rsidP="0073799A">
            <w:pPr>
              <w:jc w:val="right"/>
              <w:rPr>
                <w:color w:val="000000"/>
                <w:szCs w:val="28"/>
              </w:rPr>
            </w:pPr>
            <w:r w:rsidRPr="002164D8">
              <w:rPr>
                <w:color w:val="000000"/>
                <w:szCs w:val="28"/>
              </w:rPr>
              <w:t>0.090909</w:t>
            </w:r>
          </w:p>
        </w:tc>
      </w:tr>
      <w:tr w:rsidR="0073799A" w:rsidRPr="002164D8" w:rsidTr="0073799A">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1.99</w:t>
            </w:r>
          </w:p>
        </w:tc>
        <w:tc>
          <w:tcPr>
            <w:tcW w:w="2393"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73799A">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1.98</w:t>
            </w:r>
          </w:p>
        </w:tc>
        <w:tc>
          <w:tcPr>
            <w:tcW w:w="2393"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73799A">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1.97</w:t>
            </w:r>
          </w:p>
        </w:tc>
        <w:tc>
          <w:tcPr>
            <w:tcW w:w="2393" w:type="dxa"/>
            <w:vAlign w:val="bottom"/>
          </w:tcPr>
          <w:p w:rsidR="0073799A" w:rsidRPr="002164D8" w:rsidRDefault="0073799A" w:rsidP="0073799A">
            <w:pPr>
              <w:jc w:val="right"/>
              <w:rPr>
                <w:color w:val="000000"/>
                <w:szCs w:val="28"/>
              </w:rPr>
            </w:pPr>
            <w:r w:rsidRPr="002164D8">
              <w:rPr>
                <w:color w:val="000000"/>
                <w:szCs w:val="28"/>
              </w:rPr>
              <w:t>0.054545</w:t>
            </w:r>
          </w:p>
        </w:tc>
      </w:tr>
      <w:tr w:rsidR="0073799A" w:rsidRPr="002164D8" w:rsidTr="0073799A">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1.96</w:t>
            </w:r>
          </w:p>
        </w:tc>
        <w:tc>
          <w:tcPr>
            <w:tcW w:w="2393" w:type="dxa"/>
            <w:vAlign w:val="bottom"/>
          </w:tcPr>
          <w:p w:rsidR="0073799A" w:rsidRPr="002164D8" w:rsidRDefault="0073799A" w:rsidP="0073799A">
            <w:pPr>
              <w:jc w:val="right"/>
              <w:rPr>
                <w:color w:val="000000"/>
                <w:szCs w:val="28"/>
              </w:rPr>
            </w:pPr>
            <w:r w:rsidRPr="002164D8">
              <w:rPr>
                <w:color w:val="000000"/>
                <w:szCs w:val="28"/>
              </w:rPr>
              <w:t>0.127273</w:t>
            </w:r>
          </w:p>
        </w:tc>
      </w:tr>
    </w:tbl>
    <w:p w:rsidR="003A327B" w:rsidRDefault="003A327B" w:rsidP="0073799A">
      <w:pPr>
        <w:jc w:val="center"/>
        <w:rPr>
          <w:szCs w:val="28"/>
        </w:rPr>
      </w:pPr>
    </w:p>
    <w:p w:rsidR="0073799A" w:rsidRDefault="0073799A" w:rsidP="0073799A">
      <w:pPr>
        <w:jc w:val="center"/>
        <w:rPr>
          <w:szCs w:val="28"/>
        </w:rPr>
      </w:pPr>
      <w:r w:rsidRPr="002164D8">
        <w:rPr>
          <w:noProof/>
          <w:szCs w:val="28"/>
          <w:lang w:val="ru-RU" w:eastAsia="ru-RU"/>
        </w:rPr>
        <w:drawing>
          <wp:inline distT="0" distB="0" distL="0" distR="0" wp14:anchorId="398ECF1D" wp14:editId="36AC5245">
            <wp:extent cx="4572000" cy="2743200"/>
            <wp:effectExtent l="0" t="0" r="19050" b="19050"/>
            <wp:docPr id="173" name="Диаграмма 173"/>
            <wp:cNvGraphicFramePr/>
            <a:graphic xmlns:a="http://schemas.openxmlformats.org/drawingml/2006/main">
              <a:graphicData uri="http://schemas.openxmlformats.org/drawingml/2006/chart">
                <c:chart xmlns:c="http://schemas.openxmlformats.org/drawingml/2006/chart" xmlns:r="http://schemas.openxmlformats.org/officeDocument/2006/relationships" r:id="rId611"/>
              </a:graphicData>
            </a:graphic>
          </wp:inline>
        </w:drawing>
      </w:r>
    </w:p>
    <w:p w:rsidR="00E418D2" w:rsidRDefault="00E418D2" w:rsidP="0073799A">
      <w:pPr>
        <w:jc w:val="center"/>
        <w:rPr>
          <w:szCs w:val="28"/>
        </w:rPr>
      </w:pPr>
      <w:r>
        <w:rPr>
          <w:szCs w:val="28"/>
        </w:rPr>
        <w:t>Графік 5.3.23</w:t>
      </w:r>
    </w:p>
    <w:p w:rsidR="003A327B" w:rsidRDefault="003A327B" w:rsidP="00E418D2">
      <w:pPr>
        <w:ind w:left="0"/>
        <w:rPr>
          <w:szCs w:val="28"/>
        </w:rPr>
      </w:pPr>
    </w:p>
    <w:p w:rsidR="003A327B" w:rsidRDefault="003A327B" w:rsidP="0073799A">
      <w:pPr>
        <w:jc w:val="center"/>
        <w:rPr>
          <w:szCs w:val="28"/>
        </w:rPr>
      </w:pPr>
    </w:p>
    <w:p w:rsidR="003A327B" w:rsidRDefault="003A327B" w:rsidP="00C45E96">
      <w:pPr>
        <w:ind w:left="2694"/>
        <w:jc w:val="left"/>
      </w:pPr>
      <w:r>
        <w:t>Таблиця</w:t>
      </w:r>
      <w:r w:rsidR="00C45E96">
        <w:t xml:space="preserve"> 5.3.</w:t>
      </w:r>
      <w:r w:rsidR="00E418D2">
        <w:t>24</w:t>
      </w:r>
    </w:p>
    <w:p w:rsidR="00C45E96" w:rsidRPr="002164D8" w:rsidRDefault="00C45E96" w:rsidP="00C45E96">
      <w:pPr>
        <w:ind w:left="2694"/>
        <w:jc w:val="left"/>
        <w:rPr>
          <w:szCs w:val="28"/>
        </w:rPr>
      </w:pPr>
    </w:p>
    <w:tbl>
      <w:tblPr>
        <w:tblStyle w:val="af4"/>
        <w:tblW w:w="0" w:type="auto"/>
        <w:jc w:val="center"/>
        <w:tblLook w:val="04A0" w:firstRow="1" w:lastRow="0" w:firstColumn="1" w:lastColumn="0" w:noHBand="0" w:noVBand="1"/>
      </w:tblPr>
      <w:tblGrid>
        <w:gridCol w:w="2392"/>
        <w:gridCol w:w="2393"/>
      </w:tblGrid>
      <w:tr w:rsidR="0073799A" w:rsidRPr="002164D8" w:rsidTr="0073799A">
        <w:trPr>
          <w:jc w:val="center"/>
        </w:trPr>
        <w:tc>
          <w:tcPr>
            <w:tcW w:w="2392"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0123FB" w:rsidRPr="002164D8">
              <w:rPr>
                <w:szCs w:val="28"/>
                <w:lang w:val="en-US"/>
              </w:rPr>
              <w:t>Length</w:t>
            </w:r>
            <w:r w:rsidRPr="002164D8">
              <w:rPr>
                <w:szCs w:val="28"/>
              </w:rPr>
              <w:t xml:space="preserve"> </w:t>
            </w:r>
          </w:p>
        </w:tc>
        <w:tc>
          <w:tcPr>
            <w:tcW w:w="2393" w:type="dxa"/>
          </w:tcPr>
          <w:p w:rsidR="0073799A" w:rsidRPr="002164D8" w:rsidRDefault="0073799A" w:rsidP="0073799A">
            <w:pPr>
              <w:tabs>
                <w:tab w:val="left" w:pos="5291"/>
              </w:tabs>
              <w:rPr>
                <w:szCs w:val="28"/>
                <w:lang w:val="en-US"/>
              </w:rPr>
            </w:pPr>
            <w:r w:rsidRPr="002164D8">
              <w:rPr>
                <w:position w:val="-4"/>
                <w:szCs w:val="28"/>
              </w:rPr>
              <w:object w:dxaOrig="260" w:dyaOrig="300">
                <v:shape id="_x0000_i1218" type="#_x0000_t75" style="width:13.5pt;height:15pt" o:ole="">
                  <v:imagedata r:id="rId597" o:title=""/>
                </v:shape>
                <o:OLEObject Type="Embed" ProgID="Equation.DSMT4" ShapeID="_x0000_i1218" DrawAspect="Content" ObjectID="_1685272004" r:id="rId612"/>
              </w:object>
            </w:r>
            <w:r w:rsidRPr="002164D8">
              <w:rPr>
                <w:szCs w:val="28"/>
              </w:rPr>
              <w:t xml:space="preserve"> коефіцієнт ослаблення</w:t>
            </w:r>
          </w:p>
        </w:tc>
      </w:tr>
      <w:tr w:rsidR="0073799A" w:rsidRPr="002164D8" w:rsidTr="0073799A">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3.01</w:t>
            </w:r>
          </w:p>
        </w:tc>
        <w:tc>
          <w:tcPr>
            <w:tcW w:w="2393" w:type="dxa"/>
            <w:vAlign w:val="bottom"/>
          </w:tcPr>
          <w:p w:rsidR="0073799A" w:rsidRPr="002164D8" w:rsidRDefault="0073799A" w:rsidP="0073799A">
            <w:pPr>
              <w:jc w:val="right"/>
              <w:rPr>
                <w:color w:val="000000"/>
                <w:szCs w:val="28"/>
              </w:rPr>
            </w:pPr>
            <w:r w:rsidRPr="002164D8">
              <w:rPr>
                <w:color w:val="000000"/>
                <w:szCs w:val="28"/>
              </w:rPr>
              <w:t>0.083333</w:t>
            </w:r>
          </w:p>
        </w:tc>
      </w:tr>
      <w:tr w:rsidR="0073799A" w:rsidRPr="002164D8" w:rsidTr="0073799A">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3.02</w:t>
            </w:r>
          </w:p>
        </w:tc>
        <w:tc>
          <w:tcPr>
            <w:tcW w:w="2393" w:type="dxa"/>
            <w:vAlign w:val="bottom"/>
          </w:tcPr>
          <w:p w:rsidR="0073799A" w:rsidRPr="002164D8" w:rsidRDefault="0073799A" w:rsidP="0073799A">
            <w:pPr>
              <w:jc w:val="right"/>
              <w:rPr>
                <w:color w:val="000000"/>
                <w:szCs w:val="28"/>
              </w:rPr>
            </w:pPr>
            <w:r w:rsidRPr="002164D8">
              <w:rPr>
                <w:color w:val="000000"/>
                <w:szCs w:val="28"/>
              </w:rPr>
              <w:t>0.083333</w:t>
            </w:r>
          </w:p>
        </w:tc>
      </w:tr>
      <w:tr w:rsidR="0073799A" w:rsidRPr="002164D8" w:rsidTr="0073799A">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3.03</w:t>
            </w:r>
          </w:p>
        </w:tc>
        <w:tc>
          <w:tcPr>
            <w:tcW w:w="2393" w:type="dxa"/>
            <w:vAlign w:val="bottom"/>
          </w:tcPr>
          <w:p w:rsidR="0073799A" w:rsidRPr="002164D8" w:rsidRDefault="0073799A" w:rsidP="0073799A">
            <w:pPr>
              <w:jc w:val="right"/>
              <w:rPr>
                <w:color w:val="000000"/>
                <w:szCs w:val="28"/>
              </w:rPr>
            </w:pPr>
            <w:r w:rsidRPr="002164D8">
              <w:rPr>
                <w:color w:val="000000"/>
                <w:szCs w:val="28"/>
              </w:rPr>
              <w:t>0.133333</w:t>
            </w:r>
          </w:p>
        </w:tc>
      </w:tr>
      <w:tr w:rsidR="0073799A" w:rsidRPr="002164D8" w:rsidTr="0073799A">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3.04</w:t>
            </w:r>
          </w:p>
        </w:tc>
        <w:tc>
          <w:tcPr>
            <w:tcW w:w="2393" w:type="dxa"/>
            <w:vAlign w:val="bottom"/>
          </w:tcPr>
          <w:p w:rsidR="0073799A" w:rsidRPr="002164D8" w:rsidRDefault="0073799A" w:rsidP="0073799A">
            <w:pPr>
              <w:jc w:val="right"/>
              <w:rPr>
                <w:color w:val="000000"/>
                <w:szCs w:val="28"/>
              </w:rPr>
            </w:pPr>
            <w:r w:rsidRPr="002164D8">
              <w:rPr>
                <w:color w:val="000000"/>
                <w:szCs w:val="28"/>
              </w:rPr>
              <w:t>0.166667</w:t>
            </w:r>
          </w:p>
        </w:tc>
      </w:tr>
      <w:tr w:rsidR="0073799A" w:rsidRPr="002164D8" w:rsidTr="0073799A">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2.99</w:t>
            </w:r>
          </w:p>
        </w:tc>
        <w:tc>
          <w:tcPr>
            <w:tcW w:w="2393" w:type="dxa"/>
            <w:vAlign w:val="bottom"/>
          </w:tcPr>
          <w:p w:rsidR="0073799A" w:rsidRPr="002164D8" w:rsidRDefault="0073799A" w:rsidP="0073799A">
            <w:pPr>
              <w:jc w:val="right"/>
              <w:rPr>
                <w:color w:val="000000"/>
                <w:szCs w:val="28"/>
              </w:rPr>
            </w:pPr>
            <w:r w:rsidRPr="002164D8">
              <w:rPr>
                <w:color w:val="000000"/>
                <w:szCs w:val="28"/>
              </w:rPr>
              <w:t>0.083333</w:t>
            </w:r>
          </w:p>
        </w:tc>
      </w:tr>
      <w:tr w:rsidR="0073799A" w:rsidRPr="002164D8" w:rsidTr="0073799A">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2.98</w:t>
            </w:r>
          </w:p>
        </w:tc>
        <w:tc>
          <w:tcPr>
            <w:tcW w:w="2393" w:type="dxa"/>
            <w:vAlign w:val="bottom"/>
          </w:tcPr>
          <w:p w:rsidR="0073799A" w:rsidRPr="002164D8" w:rsidRDefault="0073799A" w:rsidP="0073799A">
            <w:pPr>
              <w:jc w:val="right"/>
              <w:rPr>
                <w:color w:val="000000"/>
                <w:szCs w:val="28"/>
              </w:rPr>
            </w:pPr>
            <w:r w:rsidRPr="002164D8">
              <w:rPr>
                <w:color w:val="000000"/>
                <w:szCs w:val="28"/>
              </w:rPr>
              <w:t>0.133333</w:t>
            </w:r>
          </w:p>
        </w:tc>
      </w:tr>
      <w:tr w:rsidR="0073799A" w:rsidRPr="002164D8" w:rsidTr="0073799A">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2.97</w:t>
            </w:r>
          </w:p>
        </w:tc>
        <w:tc>
          <w:tcPr>
            <w:tcW w:w="2393" w:type="dxa"/>
            <w:vAlign w:val="bottom"/>
          </w:tcPr>
          <w:p w:rsidR="0073799A" w:rsidRPr="002164D8" w:rsidRDefault="0073799A" w:rsidP="0073799A">
            <w:pPr>
              <w:jc w:val="right"/>
              <w:rPr>
                <w:color w:val="000000"/>
                <w:szCs w:val="28"/>
              </w:rPr>
            </w:pPr>
            <w:r w:rsidRPr="002164D8">
              <w:rPr>
                <w:color w:val="000000"/>
                <w:szCs w:val="28"/>
              </w:rPr>
              <w:t>0.166667</w:t>
            </w:r>
          </w:p>
        </w:tc>
      </w:tr>
      <w:tr w:rsidR="0073799A" w:rsidRPr="002164D8" w:rsidTr="0073799A">
        <w:trPr>
          <w:jc w:val="center"/>
        </w:trPr>
        <w:tc>
          <w:tcPr>
            <w:tcW w:w="2392" w:type="dxa"/>
            <w:vAlign w:val="center"/>
          </w:tcPr>
          <w:p w:rsidR="0073799A" w:rsidRPr="002164D8" w:rsidRDefault="0073799A" w:rsidP="0073799A">
            <w:pPr>
              <w:jc w:val="right"/>
              <w:rPr>
                <w:color w:val="000000"/>
                <w:szCs w:val="28"/>
              </w:rPr>
            </w:pPr>
            <w:r w:rsidRPr="002164D8">
              <w:rPr>
                <w:color w:val="000000"/>
                <w:szCs w:val="28"/>
                <w:lang w:val="en-US"/>
              </w:rPr>
              <w:t>2.96</w:t>
            </w:r>
          </w:p>
        </w:tc>
        <w:tc>
          <w:tcPr>
            <w:tcW w:w="2393" w:type="dxa"/>
            <w:vAlign w:val="bottom"/>
          </w:tcPr>
          <w:p w:rsidR="0073799A" w:rsidRPr="002164D8" w:rsidRDefault="0073799A" w:rsidP="0073799A">
            <w:pPr>
              <w:jc w:val="right"/>
              <w:rPr>
                <w:color w:val="000000"/>
                <w:szCs w:val="28"/>
              </w:rPr>
            </w:pPr>
            <w:r w:rsidRPr="002164D8">
              <w:rPr>
                <w:color w:val="000000"/>
                <w:szCs w:val="28"/>
              </w:rPr>
              <w:t>0.166667</w:t>
            </w:r>
          </w:p>
        </w:tc>
      </w:tr>
    </w:tbl>
    <w:p w:rsidR="003A327B" w:rsidRDefault="003A327B" w:rsidP="000123FB">
      <w:pPr>
        <w:jc w:val="center"/>
        <w:rPr>
          <w:szCs w:val="28"/>
        </w:rPr>
      </w:pPr>
    </w:p>
    <w:p w:rsidR="0073799A" w:rsidRDefault="0073799A" w:rsidP="000123FB">
      <w:pPr>
        <w:jc w:val="center"/>
        <w:rPr>
          <w:szCs w:val="28"/>
        </w:rPr>
      </w:pPr>
      <w:r w:rsidRPr="002164D8">
        <w:rPr>
          <w:noProof/>
          <w:szCs w:val="28"/>
          <w:lang w:val="ru-RU" w:eastAsia="ru-RU"/>
        </w:rPr>
        <w:drawing>
          <wp:inline distT="0" distB="0" distL="0" distR="0" wp14:anchorId="0BDCE687" wp14:editId="34848B21">
            <wp:extent cx="4572000" cy="2743200"/>
            <wp:effectExtent l="0" t="0" r="19050" b="19050"/>
            <wp:docPr id="174" name="Диаграмма 174"/>
            <wp:cNvGraphicFramePr/>
            <a:graphic xmlns:a="http://schemas.openxmlformats.org/drawingml/2006/main">
              <a:graphicData uri="http://schemas.openxmlformats.org/drawingml/2006/chart">
                <c:chart xmlns:c="http://schemas.openxmlformats.org/drawingml/2006/chart" xmlns:r="http://schemas.openxmlformats.org/officeDocument/2006/relationships" r:id="rId613"/>
              </a:graphicData>
            </a:graphic>
          </wp:inline>
        </w:drawing>
      </w:r>
    </w:p>
    <w:p w:rsidR="00E418D2" w:rsidRDefault="00E418D2" w:rsidP="000123FB">
      <w:pPr>
        <w:jc w:val="center"/>
        <w:rPr>
          <w:szCs w:val="28"/>
        </w:rPr>
      </w:pPr>
      <w:r>
        <w:rPr>
          <w:szCs w:val="28"/>
        </w:rPr>
        <w:t>Графік 5.3.24</w:t>
      </w:r>
    </w:p>
    <w:p w:rsidR="003A327B" w:rsidRDefault="003A327B" w:rsidP="00E418D2">
      <w:pPr>
        <w:ind w:left="0"/>
        <w:rPr>
          <w:szCs w:val="28"/>
        </w:rPr>
      </w:pPr>
    </w:p>
    <w:p w:rsidR="003A327B" w:rsidRPr="003A327B" w:rsidRDefault="003A327B" w:rsidP="00E418D2">
      <w:pPr>
        <w:ind w:left="0"/>
        <w:rPr>
          <w:szCs w:val="28"/>
        </w:rPr>
      </w:pPr>
    </w:p>
    <w:p w:rsidR="0073799A" w:rsidRDefault="0073799A" w:rsidP="00C45E96">
      <w:pPr>
        <w:jc w:val="center"/>
        <w:rPr>
          <w:color w:val="000000" w:themeColor="text1"/>
          <w:szCs w:val="28"/>
        </w:rPr>
      </w:pPr>
      <w:r w:rsidRPr="002164D8">
        <w:rPr>
          <w:color w:val="000000" w:themeColor="text1"/>
          <w:szCs w:val="28"/>
          <w:lang w:val="en-US"/>
        </w:rPr>
        <w:t>Blackman</w:t>
      </w:r>
    </w:p>
    <w:p w:rsidR="00C45E96" w:rsidRPr="00C45E96" w:rsidRDefault="00C45E96" w:rsidP="00C45E96">
      <w:pPr>
        <w:jc w:val="center"/>
        <w:rPr>
          <w:color w:val="000000" w:themeColor="text1"/>
          <w:szCs w:val="28"/>
        </w:rPr>
      </w:pPr>
      <w:r>
        <w:t>Таблиця 5.3.</w:t>
      </w:r>
      <w:r w:rsidR="006170A3">
        <w:t>25</w:t>
      </w:r>
    </w:p>
    <w:tbl>
      <w:tblPr>
        <w:tblStyle w:val="af4"/>
        <w:tblW w:w="0" w:type="auto"/>
        <w:jc w:val="center"/>
        <w:tblLook w:val="04A0" w:firstRow="1" w:lastRow="0" w:firstColumn="1" w:lastColumn="0" w:noHBand="0" w:noVBand="1"/>
      </w:tblPr>
      <w:tblGrid>
        <w:gridCol w:w="3813"/>
        <w:gridCol w:w="3815"/>
      </w:tblGrid>
      <w:tr w:rsidR="0073799A" w:rsidRPr="002164D8" w:rsidTr="003A327B">
        <w:trPr>
          <w:trHeight w:val="578"/>
          <w:jc w:val="center"/>
        </w:trPr>
        <w:tc>
          <w:tcPr>
            <w:tcW w:w="3813"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0123FB" w:rsidRPr="002164D8">
              <w:rPr>
                <w:szCs w:val="28"/>
                <w:lang w:val="en-US"/>
              </w:rPr>
              <w:t>Length</w:t>
            </w:r>
            <w:r w:rsidRPr="002164D8">
              <w:rPr>
                <w:szCs w:val="28"/>
              </w:rPr>
              <w:t xml:space="preserve"> </w:t>
            </w:r>
          </w:p>
        </w:tc>
        <w:tc>
          <w:tcPr>
            <w:tcW w:w="3815" w:type="dxa"/>
          </w:tcPr>
          <w:p w:rsidR="0073799A" w:rsidRPr="002164D8" w:rsidRDefault="0073799A" w:rsidP="003A327B">
            <w:pPr>
              <w:tabs>
                <w:tab w:val="left" w:pos="5291"/>
              </w:tabs>
              <w:ind w:left="0"/>
              <w:rPr>
                <w:szCs w:val="28"/>
                <w:lang w:val="en-US"/>
              </w:rPr>
            </w:pPr>
            <w:r w:rsidRPr="002164D8">
              <w:rPr>
                <w:position w:val="-4"/>
                <w:szCs w:val="28"/>
              </w:rPr>
              <w:object w:dxaOrig="260" w:dyaOrig="300">
                <v:shape id="_x0000_i1219" type="#_x0000_t75" style="width:13.5pt;height:15pt" o:ole="">
                  <v:imagedata r:id="rId597" o:title=""/>
                </v:shape>
                <o:OLEObject Type="Embed" ProgID="Equation.DSMT4" ShapeID="_x0000_i1219" DrawAspect="Content" ObjectID="_1685272005" r:id="rId614"/>
              </w:object>
            </w:r>
            <w:r w:rsidRPr="002164D8">
              <w:rPr>
                <w:szCs w:val="28"/>
              </w:rPr>
              <w:t>коефіцієнт ослаблення</w:t>
            </w:r>
          </w:p>
        </w:tc>
      </w:tr>
      <w:tr w:rsidR="0073799A" w:rsidRPr="002164D8" w:rsidTr="003A327B">
        <w:trPr>
          <w:trHeight w:val="328"/>
          <w:jc w:val="center"/>
        </w:trPr>
        <w:tc>
          <w:tcPr>
            <w:tcW w:w="3813" w:type="dxa"/>
            <w:vAlign w:val="center"/>
          </w:tcPr>
          <w:p w:rsidR="0073799A" w:rsidRPr="002164D8" w:rsidRDefault="0073799A" w:rsidP="0073799A">
            <w:pPr>
              <w:jc w:val="right"/>
              <w:rPr>
                <w:color w:val="000000"/>
                <w:szCs w:val="28"/>
              </w:rPr>
            </w:pPr>
            <w:r w:rsidRPr="002164D8">
              <w:rPr>
                <w:color w:val="000000"/>
                <w:szCs w:val="28"/>
                <w:lang w:val="en-US"/>
              </w:rPr>
              <w:t>1.01</w:t>
            </w:r>
          </w:p>
        </w:tc>
        <w:tc>
          <w:tcPr>
            <w:tcW w:w="3815" w:type="dxa"/>
            <w:vAlign w:val="bottom"/>
          </w:tcPr>
          <w:p w:rsidR="0073799A" w:rsidRPr="002164D8" w:rsidRDefault="0073799A" w:rsidP="0073799A">
            <w:pPr>
              <w:jc w:val="right"/>
              <w:rPr>
                <w:color w:val="000000"/>
                <w:szCs w:val="28"/>
              </w:rPr>
            </w:pPr>
            <w:r w:rsidRPr="002164D8">
              <w:rPr>
                <w:color w:val="000000"/>
                <w:szCs w:val="28"/>
              </w:rPr>
              <w:t>0.05</w:t>
            </w:r>
          </w:p>
        </w:tc>
      </w:tr>
      <w:tr w:rsidR="0073799A" w:rsidRPr="002164D8" w:rsidTr="003A327B">
        <w:trPr>
          <w:trHeight w:val="328"/>
          <w:jc w:val="center"/>
        </w:trPr>
        <w:tc>
          <w:tcPr>
            <w:tcW w:w="3813" w:type="dxa"/>
            <w:vAlign w:val="center"/>
          </w:tcPr>
          <w:p w:rsidR="0073799A" w:rsidRPr="002164D8" w:rsidRDefault="0073799A" w:rsidP="0073799A">
            <w:pPr>
              <w:jc w:val="right"/>
              <w:rPr>
                <w:color w:val="000000"/>
                <w:szCs w:val="28"/>
              </w:rPr>
            </w:pPr>
            <w:r w:rsidRPr="002164D8">
              <w:rPr>
                <w:color w:val="000000"/>
                <w:szCs w:val="28"/>
                <w:lang w:val="en-US"/>
              </w:rPr>
              <w:t>1.02</w:t>
            </w:r>
          </w:p>
        </w:tc>
        <w:tc>
          <w:tcPr>
            <w:tcW w:w="3815" w:type="dxa"/>
            <w:vAlign w:val="bottom"/>
          </w:tcPr>
          <w:p w:rsidR="0073799A" w:rsidRPr="002164D8" w:rsidRDefault="0073799A" w:rsidP="0073799A">
            <w:pPr>
              <w:jc w:val="right"/>
              <w:rPr>
                <w:color w:val="000000"/>
                <w:szCs w:val="28"/>
              </w:rPr>
            </w:pPr>
            <w:r w:rsidRPr="002164D8">
              <w:rPr>
                <w:color w:val="000000"/>
                <w:szCs w:val="28"/>
              </w:rPr>
              <w:t>0.05</w:t>
            </w:r>
          </w:p>
        </w:tc>
      </w:tr>
      <w:tr w:rsidR="0073799A" w:rsidRPr="002164D8" w:rsidTr="003A327B">
        <w:trPr>
          <w:trHeight w:val="328"/>
          <w:jc w:val="center"/>
        </w:trPr>
        <w:tc>
          <w:tcPr>
            <w:tcW w:w="3813" w:type="dxa"/>
            <w:vAlign w:val="center"/>
          </w:tcPr>
          <w:p w:rsidR="0073799A" w:rsidRPr="002164D8" w:rsidRDefault="0073799A" w:rsidP="0073799A">
            <w:pPr>
              <w:jc w:val="right"/>
              <w:rPr>
                <w:color w:val="000000"/>
                <w:szCs w:val="28"/>
              </w:rPr>
            </w:pPr>
            <w:r w:rsidRPr="002164D8">
              <w:rPr>
                <w:color w:val="000000"/>
                <w:szCs w:val="28"/>
                <w:lang w:val="en-US"/>
              </w:rPr>
              <w:t>1.03</w:t>
            </w:r>
          </w:p>
        </w:tc>
        <w:tc>
          <w:tcPr>
            <w:tcW w:w="3815" w:type="dxa"/>
            <w:vAlign w:val="bottom"/>
          </w:tcPr>
          <w:p w:rsidR="0073799A" w:rsidRPr="002164D8" w:rsidRDefault="0073799A" w:rsidP="0073799A">
            <w:pPr>
              <w:jc w:val="right"/>
              <w:rPr>
                <w:color w:val="000000"/>
                <w:szCs w:val="28"/>
              </w:rPr>
            </w:pPr>
            <w:r w:rsidRPr="002164D8">
              <w:rPr>
                <w:color w:val="000000"/>
                <w:szCs w:val="28"/>
              </w:rPr>
              <w:t>0.05</w:t>
            </w:r>
          </w:p>
        </w:tc>
      </w:tr>
      <w:tr w:rsidR="0073799A" w:rsidRPr="002164D8" w:rsidTr="003A327B">
        <w:trPr>
          <w:trHeight w:val="318"/>
          <w:jc w:val="center"/>
        </w:trPr>
        <w:tc>
          <w:tcPr>
            <w:tcW w:w="3813" w:type="dxa"/>
            <w:vAlign w:val="center"/>
          </w:tcPr>
          <w:p w:rsidR="0073799A" w:rsidRPr="002164D8" w:rsidRDefault="0073799A" w:rsidP="0073799A">
            <w:pPr>
              <w:jc w:val="right"/>
              <w:rPr>
                <w:color w:val="000000"/>
                <w:szCs w:val="28"/>
              </w:rPr>
            </w:pPr>
            <w:r w:rsidRPr="002164D8">
              <w:rPr>
                <w:color w:val="000000"/>
                <w:szCs w:val="28"/>
                <w:lang w:val="en-US"/>
              </w:rPr>
              <w:t>1.04</w:t>
            </w:r>
          </w:p>
        </w:tc>
        <w:tc>
          <w:tcPr>
            <w:tcW w:w="3815"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3A327B">
        <w:trPr>
          <w:trHeight w:val="328"/>
          <w:jc w:val="center"/>
        </w:trPr>
        <w:tc>
          <w:tcPr>
            <w:tcW w:w="3813" w:type="dxa"/>
            <w:vAlign w:val="center"/>
          </w:tcPr>
          <w:p w:rsidR="0073799A" w:rsidRPr="002164D8" w:rsidRDefault="0073799A" w:rsidP="0073799A">
            <w:pPr>
              <w:jc w:val="right"/>
              <w:rPr>
                <w:color w:val="000000"/>
                <w:szCs w:val="28"/>
              </w:rPr>
            </w:pPr>
            <w:r w:rsidRPr="002164D8">
              <w:rPr>
                <w:color w:val="000000"/>
                <w:szCs w:val="28"/>
                <w:lang w:val="en-US"/>
              </w:rPr>
              <w:t>0.96</w:t>
            </w:r>
          </w:p>
        </w:tc>
        <w:tc>
          <w:tcPr>
            <w:tcW w:w="3815"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3A327B">
        <w:trPr>
          <w:trHeight w:val="328"/>
          <w:jc w:val="center"/>
        </w:trPr>
        <w:tc>
          <w:tcPr>
            <w:tcW w:w="3813" w:type="dxa"/>
            <w:vAlign w:val="center"/>
          </w:tcPr>
          <w:p w:rsidR="0073799A" w:rsidRPr="002164D8" w:rsidRDefault="0073799A" w:rsidP="0073799A">
            <w:pPr>
              <w:jc w:val="right"/>
              <w:rPr>
                <w:color w:val="000000"/>
                <w:szCs w:val="28"/>
              </w:rPr>
            </w:pPr>
            <w:r w:rsidRPr="002164D8">
              <w:rPr>
                <w:color w:val="000000"/>
                <w:szCs w:val="28"/>
                <w:lang w:val="en-US"/>
              </w:rPr>
              <w:t>0.97</w:t>
            </w:r>
          </w:p>
        </w:tc>
        <w:tc>
          <w:tcPr>
            <w:tcW w:w="3815" w:type="dxa"/>
            <w:vAlign w:val="bottom"/>
          </w:tcPr>
          <w:p w:rsidR="0073799A" w:rsidRPr="002164D8" w:rsidRDefault="0073799A" w:rsidP="0073799A">
            <w:pPr>
              <w:jc w:val="right"/>
              <w:rPr>
                <w:color w:val="000000"/>
                <w:szCs w:val="28"/>
              </w:rPr>
            </w:pPr>
            <w:r w:rsidRPr="002164D8">
              <w:rPr>
                <w:color w:val="000000"/>
                <w:szCs w:val="28"/>
              </w:rPr>
              <w:t>0.05</w:t>
            </w:r>
          </w:p>
        </w:tc>
      </w:tr>
      <w:tr w:rsidR="0073799A" w:rsidRPr="002164D8" w:rsidTr="003A327B">
        <w:trPr>
          <w:trHeight w:val="328"/>
          <w:jc w:val="center"/>
        </w:trPr>
        <w:tc>
          <w:tcPr>
            <w:tcW w:w="3813" w:type="dxa"/>
            <w:vAlign w:val="center"/>
          </w:tcPr>
          <w:p w:rsidR="0073799A" w:rsidRPr="002164D8" w:rsidRDefault="0073799A" w:rsidP="0073799A">
            <w:pPr>
              <w:jc w:val="right"/>
              <w:rPr>
                <w:color w:val="000000"/>
                <w:szCs w:val="28"/>
              </w:rPr>
            </w:pPr>
            <w:r w:rsidRPr="002164D8">
              <w:rPr>
                <w:color w:val="000000"/>
                <w:szCs w:val="28"/>
                <w:lang w:val="en-US"/>
              </w:rPr>
              <w:t>0.98</w:t>
            </w:r>
          </w:p>
        </w:tc>
        <w:tc>
          <w:tcPr>
            <w:tcW w:w="3815" w:type="dxa"/>
            <w:vAlign w:val="bottom"/>
          </w:tcPr>
          <w:p w:rsidR="0073799A" w:rsidRPr="002164D8" w:rsidRDefault="0073799A" w:rsidP="0073799A">
            <w:pPr>
              <w:jc w:val="right"/>
              <w:rPr>
                <w:color w:val="000000"/>
                <w:szCs w:val="28"/>
              </w:rPr>
            </w:pPr>
            <w:r w:rsidRPr="002164D8">
              <w:rPr>
                <w:color w:val="000000"/>
                <w:szCs w:val="28"/>
              </w:rPr>
              <w:t>0.15</w:t>
            </w:r>
          </w:p>
        </w:tc>
      </w:tr>
      <w:tr w:rsidR="0073799A" w:rsidRPr="002164D8" w:rsidTr="003A327B">
        <w:trPr>
          <w:trHeight w:val="328"/>
          <w:jc w:val="center"/>
        </w:trPr>
        <w:tc>
          <w:tcPr>
            <w:tcW w:w="3813" w:type="dxa"/>
            <w:vAlign w:val="center"/>
          </w:tcPr>
          <w:p w:rsidR="0073799A" w:rsidRPr="002164D8" w:rsidRDefault="0073799A" w:rsidP="0073799A">
            <w:pPr>
              <w:jc w:val="right"/>
              <w:rPr>
                <w:color w:val="000000"/>
                <w:szCs w:val="28"/>
              </w:rPr>
            </w:pPr>
            <w:r w:rsidRPr="002164D8">
              <w:rPr>
                <w:color w:val="000000"/>
                <w:szCs w:val="28"/>
                <w:lang w:val="en-US"/>
              </w:rPr>
              <w:t>0.99</w:t>
            </w:r>
          </w:p>
        </w:tc>
        <w:tc>
          <w:tcPr>
            <w:tcW w:w="3815" w:type="dxa"/>
            <w:vAlign w:val="bottom"/>
          </w:tcPr>
          <w:p w:rsidR="0073799A" w:rsidRPr="002164D8" w:rsidRDefault="0073799A" w:rsidP="0073799A">
            <w:pPr>
              <w:jc w:val="right"/>
              <w:rPr>
                <w:color w:val="000000"/>
                <w:szCs w:val="28"/>
              </w:rPr>
            </w:pPr>
            <w:r w:rsidRPr="002164D8">
              <w:rPr>
                <w:color w:val="000000"/>
                <w:szCs w:val="28"/>
              </w:rPr>
              <w:t>0.05</w:t>
            </w:r>
          </w:p>
        </w:tc>
      </w:tr>
    </w:tbl>
    <w:p w:rsidR="003A327B" w:rsidRDefault="003A327B" w:rsidP="0073799A">
      <w:pPr>
        <w:jc w:val="center"/>
        <w:rPr>
          <w:szCs w:val="28"/>
        </w:rPr>
      </w:pPr>
    </w:p>
    <w:p w:rsidR="0073799A" w:rsidRDefault="0073799A" w:rsidP="0073799A">
      <w:pPr>
        <w:jc w:val="center"/>
        <w:rPr>
          <w:szCs w:val="28"/>
        </w:rPr>
      </w:pPr>
      <w:r w:rsidRPr="002164D8">
        <w:rPr>
          <w:noProof/>
          <w:szCs w:val="28"/>
          <w:lang w:val="ru-RU" w:eastAsia="ru-RU"/>
        </w:rPr>
        <w:drawing>
          <wp:inline distT="0" distB="0" distL="0" distR="0" wp14:anchorId="5BDA52C5" wp14:editId="61A62AFA">
            <wp:extent cx="4572000" cy="2743200"/>
            <wp:effectExtent l="0" t="0" r="19050" b="19050"/>
            <wp:docPr id="175" name="Диаграмма 175"/>
            <wp:cNvGraphicFramePr/>
            <a:graphic xmlns:a="http://schemas.openxmlformats.org/drawingml/2006/main">
              <a:graphicData uri="http://schemas.openxmlformats.org/drawingml/2006/chart">
                <c:chart xmlns:c="http://schemas.openxmlformats.org/drawingml/2006/chart" xmlns:r="http://schemas.openxmlformats.org/officeDocument/2006/relationships" r:id="rId615"/>
              </a:graphicData>
            </a:graphic>
          </wp:inline>
        </w:drawing>
      </w:r>
    </w:p>
    <w:p w:rsidR="006170A3" w:rsidRDefault="006170A3" w:rsidP="0073799A">
      <w:pPr>
        <w:jc w:val="center"/>
        <w:rPr>
          <w:szCs w:val="28"/>
        </w:rPr>
      </w:pPr>
      <w:r>
        <w:rPr>
          <w:szCs w:val="28"/>
        </w:rPr>
        <w:t>Графік 5.3.25</w:t>
      </w:r>
    </w:p>
    <w:p w:rsidR="003A327B" w:rsidRDefault="003A327B" w:rsidP="0073799A">
      <w:pPr>
        <w:jc w:val="center"/>
        <w:rPr>
          <w:szCs w:val="28"/>
        </w:rPr>
      </w:pPr>
    </w:p>
    <w:p w:rsidR="003A327B" w:rsidRDefault="003A327B" w:rsidP="0073799A">
      <w:pPr>
        <w:jc w:val="center"/>
        <w:rPr>
          <w:szCs w:val="28"/>
        </w:rPr>
      </w:pPr>
    </w:p>
    <w:p w:rsidR="003A327B" w:rsidRDefault="003A327B" w:rsidP="008E216F">
      <w:pPr>
        <w:ind w:left="0"/>
        <w:rPr>
          <w:szCs w:val="28"/>
        </w:rPr>
      </w:pPr>
    </w:p>
    <w:p w:rsidR="003A327B" w:rsidRPr="003A327B" w:rsidRDefault="003A327B" w:rsidP="00C45E96">
      <w:pPr>
        <w:ind w:left="1985"/>
        <w:jc w:val="left"/>
        <w:rPr>
          <w:szCs w:val="28"/>
        </w:rPr>
      </w:pPr>
      <w:r>
        <w:lastRenderedPageBreak/>
        <w:t>Таблиця</w:t>
      </w:r>
      <w:r w:rsidR="00C45E96">
        <w:t xml:space="preserve"> 5.3.</w:t>
      </w:r>
      <w:r w:rsidR="006170A3">
        <w:t>26</w:t>
      </w:r>
    </w:p>
    <w:tbl>
      <w:tblPr>
        <w:tblStyle w:val="af4"/>
        <w:tblW w:w="0" w:type="auto"/>
        <w:jc w:val="center"/>
        <w:tblLook w:val="04A0" w:firstRow="1" w:lastRow="0" w:firstColumn="1" w:lastColumn="0" w:noHBand="0" w:noVBand="1"/>
      </w:tblPr>
      <w:tblGrid>
        <w:gridCol w:w="3430"/>
        <w:gridCol w:w="3431"/>
      </w:tblGrid>
      <w:tr w:rsidR="0073799A" w:rsidRPr="002164D8" w:rsidTr="003A327B">
        <w:trPr>
          <w:trHeight w:val="1068"/>
          <w:jc w:val="center"/>
        </w:trPr>
        <w:tc>
          <w:tcPr>
            <w:tcW w:w="3430" w:type="dxa"/>
          </w:tcPr>
          <w:p w:rsidR="0073799A" w:rsidRPr="002164D8" w:rsidRDefault="0073799A" w:rsidP="0073799A">
            <w:pPr>
              <w:rPr>
                <w:szCs w:val="28"/>
                <w:lang w:val="en-US"/>
              </w:rPr>
            </w:pPr>
            <w:r w:rsidRPr="002164D8">
              <w:rPr>
                <w:szCs w:val="28"/>
                <w:lang w:val="en-US"/>
              </w:rPr>
              <w:t>Windows</w:t>
            </w:r>
            <w:r w:rsidRPr="002164D8">
              <w:rPr>
                <w:szCs w:val="28"/>
              </w:rPr>
              <w:t xml:space="preserve"> </w:t>
            </w:r>
            <w:r w:rsidR="000123FB" w:rsidRPr="002164D8">
              <w:rPr>
                <w:szCs w:val="28"/>
                <w:lang w:val="en-US"/>
              </w:rPr>
              <w:t>Length</w:t>
            </w:r>
            <w:r w:rsidRPr="002164D8">
              <w:rPr>
                <w:szCs w:val="28"/>
              </w:rPr>
              <w:t xml:space="preserve"> </w:t>
            </w:r>
          </w:p>
        </w:tc>
        <w:tc>
          <w:tcPr>
            <w:tcW w:w="3431" w:type="dxa"/>
          </w:tcPr>
          <w:p w:rsidR="0073799A" w:rsidRPr="002164D8" w:rsidRDefault="0073799A" w:rsidP="0073799A">
            <w:pPr>
              <w:tabs>
                <w:tab w:val="left" w:pos="5291"/>
              </w:tabs>
              <w:rPr>
                <w:szCs w:val="28"/>
                <w:lang w:val="en-US"/>
              </w:rPr>
            </w:pPr>
            <w:r w:rsidRPr="002164D8">
              <w:rPr>
                <w:position w:val="-4"/>
                <w:szCs w:val="28"/>
              </w:rPr>
              <w:object w:dxaOrig="260" w:dyaOrig="300">
                <v:shape id="_x0000_i1220" type="#_x0000_t75" style="width:13.5pt;height:15pt" o:ole="">
                  <v:imagedata r:id="rId597" o:title=""/>
                </v:shape>
                <o:OLEObject Type="Embed" ProgID="Equation.DSMT4" ShapeID="_x0000_i1220" DrawAspect="Content" ObjectID="_1685272006" r:id="rId616"/>
              </w:object>
            </w:r>
            <w:r w:rsidRPr="002164D8">
              <w:rPr>
                <w:szCs w:val="28"/>
              </w:rPr>
              <w:t xml:space="preserve"> коефіцієнт ослаблення</w:t>
            </w:r>
          </w:p>
        </w:tc>
      </w:tr>
      <w:tr w:rsidR="0073799A" w:rsidRPr="002164D8" w:rsidTr="003A327B">
        <w:trPr>
          <w:trHeight w:val="356"/>
          <w:jc w:val="center"/>
        </w:trPr>
        <w:tc>
          <w:tcPr>
            <w:tcW w:w="3430" w:type="dxa"/>
            <w:vAlign w:val="center"/>
          </w:tcPr>
          <w:p w:rsidR="0073799A" w:rsidRPr="002164D8" w:rsidRDefault="0073799A" w:rsidP="0073799A">
            <w:pPr>
              <w:jc w:val="right"/>
              <w:rPr>
                <w:color w:val="000000"/>
                <w:szCs w:val="28"/>
              </w:rPr>
            </w:pPr>
            <w:r w:rsidRPr="002164D8">
              <w:rPr>
                <w:color w:val="000000"/>
                <w:szCs w:val="28"/>
                <w:lang w:val="en-US"/>
              </w:rPr>
              <w:t>2.01</w:t>
            </w:r>
          </w:p>
        </w:tc>
        <w:tc>
          <w:tcPr>
            <w:tcW w:w="3431" w:type="dxa"/>
            <w:vAlign w:val="bottom"/>
          </w:tcPr>
          <w:p w:rsidR="0073799A" w:rsidRPr="002164D8" w:rsidRDefault="0073799A" w:rsidP="0073799A">
            <w:pPr>
              <w:jc w:val="right"/>
              <w:rPr>
                <w:color w:val="000000"/>
                <w:szCs w:val="28"/>
              </w:rPr>
            </w:pPr>
            <w:r w:rsidRPr="002164D8">
              <w:rPr>
                <w:color w:val="000000"/>
                <w:szCs w:val="28"/>
              </w:rPr>
              <w:t>0.066667</w:t>
            </w:r>
          </w:p>
        </w:tc>
      </w:tr>
      <w:tr w:rsidR="0073799A" w:rsidRPr="002164D8" w:rsidTr="003A327B">
        <w:trPr>
          <w:trHeight w:val="356"/>
          <w:jc w:val="center"/>
        </w:trPr>
        <w:tc>
          <w:tcPr>
            <w:tcW w:w="3430" w:type="dxa"/>
            <w:vAlign w:val="center"/>
          </w:tcPr>
          <w:p w:rsidR="0073799A" w:rsidRPr="002164D8" w:rsidRDefault="0073799A" w:rsidP="0073799A">
            <w:pPr>
              <w:jc w:val="right"/>
              <w:rPr>
                <w:color w:val="000000"/>
                <w:szCs w:val="28"/>
              </w:rPr>
            </w:pPr>
            <w:r w:rsidRPr="002164D8">
              <w:rPr>
                <w:color w:val="000000"/>
                <w:szCs w:val="28"/>
                <w:lang w:val="en-US"/>
              </w:rPr>
              <w:t>2.02</w:t>
            </w:r>
          </w:p>
        </w:tc>
        <w:tc>
          <w:tcPr>
            <w:tcW w:w="3431" w:type="dxa"/>
            <w:vAlign w:val="bottom"/>
          </w:tcPr>
          <w:p w:rsidR="0073799A" w:rsidRPr="002164D8" w:rsidRDefault="0073799A" w:rsidP="0073799A">
            <w:pPr>
              <w:jc w:val="right"/>
              <w:rPr>
                <w:color w:val="000000"/>
                <w:szCs w:val="28"/>
              </w:rPr>
            </w:pPr>
            <w:r w:rsidRPr="002164D8">
              <w:rPr>
                <w:color w:val="000000"/>
                <w:szCs w:val="28"/>
              </w:rPr>
              <w:t>0</w:t>
            </w:r>
          </w:p>
        </w:tc>
      </w:tr>
      <w:tr w:rsidR="0073799A" w:rsidRPr="002164D8" w:rsidTr="003A327B">
        <w:trPr>
          <w:trHeight w:val="356"/>
          <w:jc w:val="center"/>
        </w:trPr>
        <w:tc>
          <w:tcPr>
            <w:tcW w:w="3430" w:type="dxa"/>
            <w:vAlign w:val="center"/>
          </w:tcPr>
          <w:p w:rsidR="0073799A" w:rsidRPr="002164D8" w:rsidRDefault="0073799A" w:rsidP="0073799A">
            <w:pPr>
              <w:jc w:val="right"/>
              <w:rPr>
                <w:color w:val="000000"/>
                <w:szCs w:val="28"/>
              </w:rPr>
            </w:pPr>
            <w:r w:rsidRPr="002164D8">
              <w:rPr>
                <w:color w:val="000000"/>
                <w:szCs w:val="28"/>
                <w:lang w:val="en-US"/>
              </w:rPr>
              <w:t>2.03</w:t>
            </w:r>
          </w:p>
        </w:tc>
        <w:tc>
          <w:tcPr>
            <w:tcW w:w="3431" w:type="dxa"/>
            <w:vAlign w:val="bottom"/>
          </w:tcPr>
          <w:p w:rsidR="0073799A" w:rsidRPr="002164D8" w:rsidRDefault="0073799A" w:rsidP="0073799A">
            <w:pPr>
              <w:jc w:val="right"/>
              <w:rPr>
                <w:color w:val="000000"/>
                <w:szCs w:val="28"/>
              </w:rPr>
            </w:pPr>
            <w:r w:rsidRPr="002164D8">
              <w:rPr>
                <w:color w:val="000000"/>
                <w:szCs w:val="28"/>
              </w:rPr>
              <w:t>-0.97778</w:t>
            </w:r>
          </w:p>
        </w:tc>
      </w:tr>
      <w:tr w:rsidR="0073799A" w:rsidRPr="002164D8" w:rsidTr="003A327B">
        <w:trPr>
          <w:trHeight w:val="345"/>
          <w:jc w:val="center"/>
        </w:trPr>
        <w:tc>
          <w:tcPr>
            <w:tcW w:w="3430" w:type="dxa"/>
            <w:vAlign w:val="center"/>
          </w:tcPr>
          <w:p w:rsidR="0073799A" w:rsidRPr="002164D8" w:rsidRDefault="0073799A" w:rsidP="0073799A">
            <w:pPr>
              <w:jc w:val="right"/>
              <w:rPr>
                <w:color w:val="000000"/>
                <w:szCs w:val="28"/>
              </w:rPr>
            </w:pPr>
            <w:r w:rsidRPr="002164D8">
              <w:rPr>
                <w:color w:val="000000"/>
                <w:szCs w:val="28"/>
                <w:lang w:val="en-US"/>
              </w:rPr>
              <w:t>2.04</w:t>
            </w:r>
          </w:p>
        </w:tc>
        <w:tc>
          <w:tcPr>
            <w:tcW w:w="3431" w:type="dxa"/>
            <w:vAlign w:val="bottom"/>
          </w:tcPr>
          <w:p w:rsidR="0073799A" w:rsidRPr="002164D8" w:rsidRDefault="0073799A" w:rsidP="0073799A">
            <w:pPr>
              <w:jc w:val="right"/>
              <w:rPr>
                <w:color w:val="000000"/>
                <w:szCs w:val="28"/>
              </w:rPr>
            </w:pPr>
            <w:r w:rsidRPr="002164D8">
              <w:rPr>
                <w:color w:val="000000"/>
                <w:szCs w:val="28"/>
              </w:rPr>
              <w:t>0.222222</w:t>
            </w:r>
          </w:p>
        </w:tc>
      </w:tr>
      <w:tr w:rsidR="0073799A" w:rsidRPr="002164D8" w:rsidTr="003A327B">
        <w:trPr>
          <w:trHeight w:val="356"/>
          <w:jc w:val="center"/>
        </w:trPr>
        <w:tc>
          <w:tcPr>
            <w:tcW w:w="3430" w:type="dxa"/>
            <w:vAlign w:val="center"/>
          </w:tcPr>
          <w:p w:rsidR="0073799A" w:rsidRPr="002164D8" w:rsidRDefault="0073799A" w:rsidP="0073799A">
            <w:pPr>
              <w:jc w:val="right"/>
              <w:rPr>
                <w:color w:val="000000"/>
                <w:szCs w:val="28"/>
              </w:rPr>
            </w:pPr>
            <w:r w:rsidRPr="002164D8">
              <w:rPr>
                <w:color w:val="000000"/>
                <w:szCs w:val="28"/>
                <w:lang w:val="en-US"/>
              </w:rPr>
              <w:t>1.99</w:t>
            </w:r>
          </w:p>
        </w:tc>
        <w:tc>
          <w:tcPr>
            <w:tcW w:w="3431" w:type="dxa"/>
            <w:vAlign w:val="bottom"/>
          </w:tcPr>
          <w:p w:rsidR="0073799A" w:rsidRPr="002164D8" w:rsidRDefault="0073799A" w:rsidP="0073799A">
            <w:pPr>
              <w:jc w:val="right"/>
              <w:rPr>
                <w:color w:val="000000"/>
                <w:szCs w:val="28"/>
              </w:rPr>
            </w:pPr>
            <w:r w:rsidRPr="002164D8">
              <w:rPr>
                <w:color w:val="000000"/>
                <w:szCs w:val="28"/>
              </w:rPr>
              <w:t>0.066667</w:t>
            </w:r>
          </w:p>
        </w:tc>
      </w:tr>
      <w:tr w:rsidR="0073799A" w:rsidRPr="002164D8" w:rsidTr="003A327B">
        <w:trPr>
          <w:trHeight w:val="356"/>
          <w:jc w:val="center"/>
        </w:trPr>
        <w:tc>
          <w:tcPr>
            <w:tcW w:w="3430" w:type="dxa"/>
            <w:vAlign w:val="center"/>
          </w:tcPr>
          <w:p w:rsidR="0073799A" w:rsidRPr="002164D8" w:rsidRDefault="0073799A" w:rsidP="0073799A">
            <w:pPr>
              <w:jc w:val="right"/>
              <w:rPr>
                <w:color w:val="000000"/>
                <w:szCs w:val="28"/>
              </w:rPr>
            </w:pPr>
            <w:r w:rsidRPr="002164D8">
              <w:rPr>
                <w:color w:val="000000"/>
                <w:szCs w:val="28"/>
                <w:lang w:val="en-US"/>
              </w:rPr>
              <w:t>1.98</w:t>
            </w:r>
          </w:p>
        </w:tc>
        <w:tc>
          <w:tcPr>
            <w:tcW w:w="3431" w:type="dxa"/>
            <w:vAlign w:val="bottom"/>
          </w:tcPr>
          <w:p w:rsidR="0073799A" w:rsidRPr="002164D8" w:rsidRDefault="0073799A" w:rsidP="0073799A">
            <w:pPr>
              <w:jc w:val="right"/>
              <w:rPr>
                <w:color w:val="000000"/>
                <w:szCs w:val="28"/>
              </w:rPr>
            </w:pPr>
            <w:r w:rsidRPr="002164D8">
              <w:rPr>
                <w:color w:val="000000"/>
                <w:szCs w:val="28"/>
              </w:rPr>
              <w:t>0.066667</w:t>
            </w:r>
          </w:p>
        </w:tc>
      </w:tr>
      <w:tr w:rsidR="0073799A" w:rsidRPr="002164D8" w:rsidTr="003A327B">
        <w:trPr>
          <w:trHeight w:val="356"/>
          <w:jc w:val="center"/>
        </w:trPr>
        <w:tc>
          <w:tcPr>
            <w:tcW w:w="3430" w:type="dxa"/>
            <w:vAlign w:val="center"/>
          </w:tcPr>
          <w:p w:rsidR="0073799A" w:rsidRPr="002164D8" w:rsidRDefault="0073799A" w:rsidP="0073799A">
            <w:pPr>
              <w:jc w:val="right"/>
              <w:rPr>
                <w:color w:val="000000"/>
                <w:szCs w:val="28"/>
              </w:rPr>
            </w:pPr>
            <w:r w:rsidRPr="002164D8">
              <w:rPr>
                <w:color w:val="000000"/>
                <w:szCs w:val="28"/>
                <w:lang w:val="en-US"/>
              </w:rPr>
              <w:t>1.97</w:t>
            </w:r>
          </w:p>
        </w:tc>
        <w:tc>
          <w:tcPr>
            <w:tcW w:w="3431" w:type="dxa"/>
            <w:vAlign w:val="bottom"/>
          </w:tcPr>
          <w:p w:rsidR="0073799A" w:rsidRPr="002164D8" w:rsidRDefault="0073799A" w:rsidP="0073799A">
            <w:pPr>
              <w:jc w:val="right"/>
              <w:rPr>
                <w:color w:val="000000"/>
                <w:szCs w:val="28"/>
              </w:rPr>
            </w:pPr>
            <w:r w:rsidRPr="002164D8">
              <w:rPr>
                <w:color w:val="000000"/>
                <w:szCs w:val="28"/>
              </w:rPr>
              <w:t>-0.95556</w:t>
            </w:r>
          </w:p>
        </w:tc>
      </w:tr>
      <w:tr w:rsidR="0073799A" w:rsidRPr="002164D8" w:rsidTr="003A327B">
        <w:trPr>
          <w:trHeight w:val="356"/>
          <w:jc w:val="center"/>
        </w:trPr>
        <w:tc>
          <w:tcPr>
            <w:tcW w:w="3430" w:type="dxa"/>
            <w:vAlign w:val="center"/>
          </w:tcPr>
          <w:p w:rsidR="0073799A" w:rsidRPr="002164D8" w:rsidRDefault="0073799A" w:rsidP="0073799A">
            <w:pPr>
              <w:jc w:val="right"/>
              <w:rPr>
                <w:color w:val="000000"/>
                <w:szCs w:val="28"/>
              </w:rPr>
            </w:pPr>
            <w:r w:rsidRPr="002164D8">
              <w:rPr>
                <w:color w:val="000000"/>
                <w:szCs w:val="28"/>
                <w:lang w:val="en-US"/>
              </w:rPr>
              <w:t>2.01</w:t>
            </w:r>
          </w:p>
        </w:tc>
        <w:tc>
          <w:tcPr>
            <w:tcW w:w="3431" w:type="dxa"/>
            <w:vAlign w:val="bottom"/>
          </w:tcPr>
          <w:p w:rsidR="0073799A" w:rsidRPr="002164D8" w:rsidRDefault="0073799A" w:rsidP="0073799A">
            <w:pPr>
              <w:jc w:val="right"/>
              <w:rPr>
                <w:color w:val="000000"/>
                <w:szCs w:val="28"/>
              </w:rPr>
            </w:pPr>
            <w:r w:rsidRPr="002164D8">
              <w:rPr>
                <w:color w:val="000000"/>
                <w:szCs w:val="28"/>
              </w:rPr>
              <w:t>0.066667</w:t>
            </w:r>
          </w:p>
        </w:tc>
      </w:tr>
    </w:tbl>
    <w:p w:rsidR="003A327B" w:rsidRDefault="003A327B" w:rsidP="0073799A">
      <w:pPr>
        <w:jc w:val="center"/>
        <w:rPr>
          <w:szCs w:val="28"/>
        </w:rPr>
      </w:pPr>
    </w:p>
    <w:p w:rsidR="0073799A" w:rsidRDefault="0073799A" w:rsidP="0073799A">
      <w:pPr>
        <w:jc w:val="center"/>
        <w:rPr>
          <w:szCs w:val="28"/>
        </w:rPr>
      </w:pPr>
      <w:r w:rsidRPr="002164D8">
        <w:rPr>
          <w:noProof/>
          <w:szCs w:val="28"/>
          <w:lang w:val="ru-RU" w:eastAsia="ru-RU"/>
        </w:rPr>
        <w:drawing>
          <wp:inline distT="0" distB="0" distL="0" distR="0" wp14:anchorId="3ECBA9BD" wp14:editId="263B873C">
            <wp:extent cx="4572000" cy="2743200"/>
            <wp:effectExtent l="0" t="0" r="19050" b="19050"/>
            <wp:docPr id="176" name="Диаграмма 176"/>
            <wp:cNvGraphicFramePr/>
            <a:graphic xmlns:a="http://schemas.openxmlformats.org/drawingml/2006/main">
              <a:graphicData uri="http://schemas.openxmlformats.org/drawingml/2006/chart">
                <c:chart xmlns:c="http://schemas.openxmlformats.org/drawingml/2006/chart" xmlns:r="http://schemas.openxmlformats.org/officeDocument/2006/relationships" r:id="rId617"/>
              </a:graphicData>
            </a:graphic>
          </wp:inline>
        </w:drawing>
      </w:r>
    </w:p>
    <w:p w:rsidR="006170A3" w:rsidRDefault="006170A3" w:rsidP="0073799A">
      <w:pPr>
        <w:jc w:val="center"/>
        <w:rPr>
          <w:szCs w:val="28"/>
        </w:rPr>
      </w:pPr>
      <w:r>
        <w:rPr>
          <w:szCs w:val="28"/>
        </w:rPr>
        <w:t>Графік 5.3.26</w:t>
      </w:r>
    </w:p>
    <w:p w:rsidR="003A327B" w:rsidRDefault="003A327B" w:rsidP="0073799A">
      <w:pPr>
        <w:jc w:val="center"/>
        <w:rPr>
          <w:szCs w:val="28"/>
        </w:rPr>
      </w:pPr>
    </w:p>
    <w:p w:rsidR="003A327B" w:rsidRDefault="003A327B" w:rsidP="0073799A">
      <w:pPr>
        <w:jc w:val="center"/>
        <w:rPr>
          <w:szCs w:val="28"/>
        </w:rPr>
      </w:pPr>
    </w:p>
    <w:p w:rsidR="003A327B" w:rsidRDefault="003A327B" w:rsidP="0073799A">
      <w:pPr>
        <w:jc w:val="center"/>
        <w:rPr>
          <w:szCs w:val="28"/>
        </w:rPr>
      </w:pPr>
    </w:p>
    <w:p w:rsidR="008E216F" w:rsidRDefault="008E216F" w:rsidP="00C45E96">
      <w:pPr>
        <w:ind w:left="1701"/>
        <w:jc w:val="left"/>
      </w:pPr>
    </w:p>
    <w:p w:rsidR="003A327B" w:rsidRPr="003A327B" w:rsidRDefault="00C45E96" w:rsidP="00C45E96">
      <w:pPr>
        <w:ind w:left="1701"/>
        <w:jc w:val="left"/>
        <w:rPr>
          <w:szCs w:val="28"/>
        </w:rPr>
      </w:pPr>
      <w:r>
        <w:lastRenderedPageBreak/>
        <w:t>Таблиця 5.3.</w:t>
      </w:r>
      <w:r w:rsidR="006170A3">
        <w:rPr>
          <w:szCs w:val="28"/>
        </w:rPr>
        <w:t>27</w:t>
      </w:r>
    </w:p>
    <w:tbl>
      <w:tblPr>
        <w:tblStyle w:val="af4"/>
        <w:tblW w:w="0" w:type="auto"/>
        <w:jc w:val="center"/>
        <w:tblInd w:w="817" w:type="dxa"/>
        <w:tblLook w:val="04A0" w:firstRow="1" w:lastRow="0" w:firstColumn="1" w:lastColumn="0" w:noHBand="0" w:noVBand="1"/>
      </w:tblPr>
      <w:tblGrid>
        <w:gridCol w:w="3189"/>
        <w:gridCol w:w="3190"/>
      </w:tblGrid>
      <w:tr w:rsidR="0073799A" w:rsidRPr="002164D8" w:rsidTr="003A327B">
        <w:trPr>
          <w:trHeight w:val="720"/>
          <w:jc w:val="center"/>
        </w:trPr>
        <w:tc>
          <w:tcPr>
            <w:tcW w:w="3189" w:type="dxa"/>
          </w:tcPr>
          <w:p w:rsidR="0073799A" w:rsidRPr="002164D8" w:rsidRDefault="0073799A" w:rsidP="003A327B">
            <w:pPr>
              <w:ind w:left="0"/>
              <w:rPr>
                <w:szCs w:val="28"/>
                <w:lang w:val="en-US"/>
              </w:rPr>
            </w:pPr>
            <w:r w:rsidRPr="002164D8">
              <w:rPr>
                <w:szCs w:val="28"/>
                <w:lang w:val="en-US"/>
              </w:rPr>
              <w:t>Windows</w:t>
            </w:r>
            <w:r w:rsidRPr="002164D8">
              <w:rPr>
                <w:szCs w:val="28"/>
              </w:rPr>
              <w:t xml:space="preserve"> </w:t>
            </w:r>
            <w:r w:rsidR="000123FB" w:rsidRPr="002164D8">
              <w:rPr>
                <w:szCs w:val="28"/>
                <w:lang w:val="en-US"/>
              </w:rPr>
              <w:t>Length</w:t>
            </w:r>
            <w:r w:rsidRPr="002164D8">
              <w:rPr>
                <w:szCs w:val="28"/>
              </w:rPr>
              <w:t xml:space="preserve"> </w:t>
            </w:r>
          </w:p>
        </w:tc>
        <w:tc>
          <w:tcPr>
            <w:tcW w:w="3190" w:type="dxa"/>
          </w:tcPr>
          <w:p w:rsidR="0073799A" w:rsidRPr="002164D8" w:rsidRDefault="0073799A" w:rsidP="003A327B">
            <w:pPr>
              <w:tabs>
                <w:tab w:val="left" w:pos="5291"/>
              </w:tabs>
              <w:ind w:left="0"/>
              <w:rPr>
                <w:szCs w:val="28"/>
                <w:lang w:val="en-US"/>
              </w:rPr>
            </w:pPr>
            <w:r w:rsidRPr="002164D8">
              <w:rPr>
                <w:position w:val="-4"/>
                <w:szCs w:val="28"/>
              </w:rPr>
              <w:object w:dxaOrig="260" w:dyaOrig="300">
                <v:shape id="_x0000_i1221" type="#_x0000_t75" style="width:13.5pt;height:15pt" o:ole="">
                  <v:imagedata r:id="rId597" o:title=""/>
                </v:shape>
                <o:OLEObject Type="Embed" ProgID="Equation.DSMT4" ShapeID="_x0000_i1221" DrawAspect="Content" ObjectID="_1685272007" r:id="rId618"/>
              </w:object>
            </w:r>
            <w:r w:rsidRPr="002164D8">
              <w:rPr>
                <w:szCs w:val="28"/>
              </w:rPr>
              <w:t>коефіцієнт ослаблення</w:t>
            </w:r>
          </w:p>
        </w:tc>
      </w:tr>
      <w:tr w:rsidR="0073799A" w:rsidRPr="002164D8" w:rsidTr="003A327B">
        <w:trPr>
          <w:trHeight w:val="367"/>
          <w:jc w:val="center"/>
        </w:trPr>
        <w:tc>
          <w:tcPr>
            <w:tcW w:w="3189" w:type="dxa"/>
            <w:vAlign w:val="center"/>
          </w:tcPr>
          <w:p w:rsidR="0073799A" w:rsidRPr="002164D8" w:rsidRDefault="0073799A" w:rsidP="0073799A">
            <w:pPr>
              <w:jc w:val="right"/>
              <w:rPr>
                <w:color w:val="000000"/>
                <w:szCs w:val="28"/>
              </w:rPr>
            </w:pPr>
            <w:r w:rsidRPr="002164D8">
              <w:rPr>
                <w:color w:val="000000"/>
                <w:szCs w:val="28"/>
                <w:lang w:val="en-US"/>
              </w:rPr>
              <w:t>3.01</w:t>
            </w:r>
          </w:p>
        </w:tc>
        <w:tc>
          <w:tcPr>
            <w:tcW w:w="3190" w:type="dxa"/>
            <w:vAlign w:val="bottom"/>
          </w:tcPr>
          <w:p w:rsidR="0073799A" w:rsidRPr="002164D8" w:rsidRDefault="0073799A" w:rsidP="0073799A">
            <w:pPr>
              <w:jc w:val="right"/>
              <w:rPr>
                <w:color w:val="000000"/>
                <w:szCs w:val="28"/>
              </w:rPr>
            </w:pPr>
            <w:r w:rsidRPr="002164D8">
              <w:rPr>
                <w:color w:val="000000"/>
                <w:szCs w:val="28"/>
              </w:rPr>
              <w:t>0.14</w:t>
            </w:r>
          </w:p>
        </w:tc>
      </w:tr>
      <w:tr w:rsidR="0073799A" w:rsidRPr="002164D8" w:rsidTr="003A327B">
        <w:trPr>
          <w:trHeight w:val="367"/>
          <w:jc w:val="center"/>
        </w:trPr>
        <w:tc>
          <w:tcPr>
            <w:tcW w:w="3189" w:type="dxa"/>
            <w:vAlign w:val="center"/>
          </w:tcPr>
          <w:p w:rsidR="0073799A" w:rsidRPr="002164D8" w:rsidRDefault="0073799A" w:rsidP="0073799A">
            <w:pPr>
              <w:jc w:val="right"/>
              <w:rPr>
                <w:color w:val="000000"/>
                <w:szCs w:val="28"/>
              </w:rPr>
            </w:pPr>
            <w:r w:rsidRPr="002164D8">
              <w:rPr>
                <w:color w:val="000000"/>
                <w:szCs w:val="28"/>
                <w:lang w:val="en-US"/>
              </w:rPr>
              <w:t>3.02</w:t>
            </w:r>
          </w:p>
        </w:tc>
        <w:tc>
          <w:tcPr>
            <w:tcW w:w="3190" w:type="dxa"/>
            <w:vAlign w:val="bottom"/>
          </w:tcPr>
          <w:p w:rsidR="0073799A" w:rsidRPr="002164D8" w:rsidRDefault="0073799A" w:rsidP="0073799A">
            <w:pPr>
              <w:jc w:val="right"/>
              <w:rPr>
                <w:color w:val="000000"/>
                <w:szCs w:val="28"/>
              </w:rPr>
            </w:pPr>
            <w:r w:rsidRPr="002164D8">
              <w:rPr>
                <w:color w:val="000000"/>
                <w:szCs w:val="28"/>
              </w:rPr>
              <w:t>0.16</w:t>
            </w:r>
          </w:p>
        </w:tc>
      </w:tr>
      <w:tr w:rsidR="0073799A" w:rsidRPr="002164D8" w:rsidTr="003A327B">
        <w:trPr>
          <w:trHeight w:val="367"/>
          <w:jc w:val="center"/>
        </w:trPr>
        <w:tc>
          <w:tcPr>
            <w:tcW w:w="3189" w:type="dxa"/>
            <w:vAlign w:val="center"/>
          </w:tcPr>
          <w:p w:rsidR="0073799A" w:rsidRPr="002164D8" w:rsidRDefault="0073799A" w:rsidP="0073799A">
            <w:pPr>
              <w:jc w:val="right"/>
              <w:rPr>
                <w:color w:val="000000"/>
                <w:szCs w:val="28"/>
              </w:rPr>
            </w:pPr>
            <w:r w:rsidRPr="002164D8">
              <w:rPr>
                <w:color w:val="000000"/>
                <w:szCs w:val="28"/>
                <w:lang w:val="en-US"/>
              </w:rPr>
              <w:t>3.03</w:t>
            </w:r>
          </w:p>
        </w:tc>
        <w:tc>
          <w:tcPr>
            <w:tcW w:w="3190" w:type="dxa"/>
            <w:vAlign w:val="bottom"/>
          </w:tcPr>
          <w:p w:rsidR="0073799A" w:rsidRPr="002164D8" w:rsidRDefault="0073799A" w:rsidP="0073799A">
            <w:pPr>
              <w:jc w:val="right"/>
              <w:rPr>
                <w:color w:val="000000"/>
                <w:szCs w:val="28"/>
              </w:rPr>
            </w:pPr>
            <w:r w:rsidRPr="002164D8">
              <w:rPr>
                <w:color w:val="000000"/>
                <w:szCs w:val="28"/>
              </w:rPr>
              <w:t>0.16</w:t>
            </w:r>
          </w:p>
        </w:tc>
      </w:tr>
      <w:tr w:rsidR="0073799A" w:rsidRPr="002164D8" w:rsidTr="003A327B">
        <w:trPr>
          <w:trHeight w:val="355"/>
          <w:jc w:val="center"/>
        </w:trPr>
        <w:tc>
          <w:tcPr>
            <w:tcW w:w="3189" w:type="dxa"/>
            <w:vAlign w:val="center"/>
          </w:tcPr>
          <w:p w:rsidR="0073799A" w:rsidRPr="002164D8" w:rsidRDefault="0073799A" w:rsidP="0073799A">
            <w:pPr>
              <w:jc w:val="right"/>
              <w:rPr>
                <w:color w:val="000000"/>
                <w:szCs w:val="28"/>
              </w:rPr>
            </w:pPr>
            <w:r w:rsidRPr="002164D8">
              <w:rPr>
                <w:color w:val="000000"/>
                <w:szCs w:val="28"/>
                <w:lang w:val="en-US"/>
              </w:rPr>
              <w:t>3.04</w:t>
            </w:r>
          </w:p>
        </w:tc>
        <w:tc>
          <w:tcPr>
            <w:tcW w:w="3190" w:type="dxa"/>
            <w:vAlign w:val="bottom"/>
          </w:tcPr>
          <w:p w:rsidR="0073799A" w:rsidRPr="002164D8" w:rsidRDefault="0073799A" w:rsidP="0073799A">
            <w:pPr>
              <w:jc w:val="right"/>
              <w:rPr>
                <w:color w:val="000000"/>
                <w:szCs w:val="28"/>
              </w:rPr>
            </w:pPr>
            <w:r w:rsidRPr="002164D8">
              <w:rPr>
                <w:color w:val="000000"/>
                <w:szCs w:val="28"/>
              </w:rPr>
              <w:t>0.2</w:t>
            </w:r>
          </w:p>
        </w:tc>
      </w:tr>
      <w:tr w:rsidR="0073799A" w:rsidRPr="002164D8" w:rsidTr="003A327B">
        <w:trPr>
          <w:trHeight w:val="367"/>
          <w:jc w:val="center"/>
        </w:trPr>
        <w:tc>
          <w:tcPr>
            <w:tcW w:w="3189" w:type="dxa"/>
            <w:vAlign w:val="center"/>
          </w:tcPr>
          <w:p w:rsidR="0073799A" w:rsidRPr="002164D8" w:rsidRDefault="0073799A" w:rsidP="0073799A">
            <w:pPr>
              <w:jc w:val="right"/>
              <w:rPr>
                <w:color w:val="000000"/>
                <w:szCs w:val="28"/>
              </w:rPr>
            </w:pPr>
            <w:r w:rsidRPr="002164D8">
              <w:rPr>
                <w:color w:val="000000"/>
                <w:szCs w:val="28"/>
                <w:lang w:val="en-US"/>
              </w:rPr>
              <w:t>2.99</w:t>
            </w:r>
          </w:p>
        </w:tc>
        <w:tc>
          <w:tcPr>
            <w:tcW w:w="3190" w:type="dxa"/>
            <w:vAlign w:val="bottom"/>
          </w:tcPr>
          <w:p w:rsidR="0073799A" w:rsidRPr="002164D8" w:rsidRDefault="0073799A" w:rsidP="0073799A">
            <w:pPr>
              <w:jc w:val="right"/>
              <w:rPr>
                <w:color w:val="000000"/>
                <w:szCs w:val="28"/>
              </w:rPr>
            </w:pPr>
            <w:r w:rsidRPr="002164D8">
              <w:rPr>
                <w:color w:val="000000"/>
                <w:szCs w:val="28"/>
              </w:rPr>
              <w:t>0.14</w:t>
            </w:r>
          </w:p>
        </w:tc>
      </w:tr>
      <w:tr w:rsidR="0073799A" w:rsidRPr="002164D8" w:rsidTr="003A327B">
        <w:trPr>
          <w:trHeight w:val="367"/>
          <w:jc w:val="center"/>
        </w:trPr>
        <w:tc>
          <w:tcPr>
            <w:tcW w:w="3189" w:type="dxa"/>
            <w:vAlign w:val="center"/>
          </w:tcPr>
          <w:p w:rsidR="0073799A" w:rsidRPr="002164D8" w:rsidRDefault="0073799A" w:rsidP="0073799A">
            <w:pPr>
              <w:jc w:val="right"/>
              <w:rPr>
                <w:color w:val="000000"/>
                <w:szCs w:val="28"/>
              </w:rPr>
            </w:pPr>
            <w:r w:rsidRPr="002164D8">
              <w:rPr>
                <w:color w:val="000000"/>
                <w:szCs w:val="28"/>
                <w:lang w:val="en-US"/>
              </w:rPr>
              <w:t>2.98</w:t>
            </w:r>
          </w:p>
        </w:tc>
        <w:tc>
          <w:tcPr>
            <w:tcW w:w="3190" w:type="dxa"/>
            <w:vAlign w:val="bottom"/>
          </w:tcPr>
          <w:p w:rsidR="0073799A" w:rsidRPr="002164D8" w:rsidRDefault="0073799A" w:rsidP="0073799A">
            <w:pPr>
              <w:jc w:val="right"/>
              <w:rPr>
                <w:color w:val="000000"/>
                <w:szCs w:val="28"/>
              </w:rPr>
            </w:pPr>
            <w:r w:rsidRPr="002164D8">
              <w:rPr>
                <w:color w:val="000000"/>
                <w:szCs w:val="28"/>
              </w:rPr>
              <w:t>0.16</w:t>
            </w:r>
          </w:p>
        </w:tc>
      </w:tr>
      <w:tr w:rsidR="0073799A" w:rsidRPr="002164D8" w:rsidTr="003A327B">
        <w:trPr>
          <w:trHeight w:val="367"/>
          <w:jc w:val="center"/>
        </w:trPr>
        <w:tc>
          <w:tcPr>
            <w:tcW w:w="3189" w:type="dxa"/>
            <w:vAlign w:val="center"/>
          </w:tcPr>
          <w:p w:rsidR="0073799A" w:rsidRPr="002164D8" w:rsidRDefault="0073799A" w:rsidP="0073799A">
            <w:pPr>
              <w:jc w:val="right"/>
              <w:rPr>
                <w:color w:val="000000"/>
                <w:szCs w:val="28"/>
              </w:rPr>
            </w:pPr>
            <w:r w:rsidRPr="002164D8">
              <w:rPr>
                <w:color w:val="000000"/>
                <w:szCs w:val="28"/>
                <w:lang w:val="en-US"/>
              </w:rPr>
              <w:t>2.97</w:t>
            </w:r>
          </w:p>
        </w:tc>
        <w:tc>
          <w:tcPr>
            <w:tcW w:w="3190" w:type="dxa"/>
            <w:vAlign w:val="bottom"/>
          </w:tcPr>
          <w:p w:rsidR="0073799A" w:rsidRPr="002164D8" w:rsidRDefault="0073799A" w:rsidP="0073799A">
            <w:pPr>
              <w:jc w:val="right"/>
              <w:rPr>
                <w:color w:val="000000"/>
                <w:szCs w:val="28"/>
              </w:rPr>
            </w:pPr>
            <w:r w:rsidRPr="002164D8">
              <w:rPr>
                <w:color w:val="000000"/>
                <w:szCs w:val="28"/>
              </w:rPr>
              <w:t>0.16</w:t>
            </w:r>
          </w:p>
        </w:tc>
      </w:tr>
      <w:tr w:rsidR="0073799A" w:rsidRPr="002164D8" w:rsidTr="003A327B">
        <w:trPr>
          <w:trHeight w:val="367"/>
          <w:jc w:val="center"/>
        </w:trPr>
        <w:tc>
          <w:tcPr>
            <w:tcW w:w="3189" w:type="dxa"/>
            <w:vAlign w:val="center"/>
          </w:tcPr>
          <w:p w:rsidR="0073799A" w:rsidRPr="002164D8" w:rsidRDefault="0073799A" w:rsidP="0073799A">
            <w:pPr>
              <w:jc w:val="right"/>
              <w:rPr>
                <w:color w:val="000000"/>
                <w:szCs w:val="28"/>
              </w:rPr>
            </w:pPr>
            <w:r w:rsidRPr="002164D8">
              <w:rPr>
                <w:color w:val="000000"/>
                <w:szCs w:val="28"/>
                <w:lang w:val="en-US"/>
              </w:rPr>
              <w:t>2.96</w:t>
            </w:r>
          </w:p>
        </w:tc>
        <w:tc>
          <w:tcPr>
            <w:tcW w:w="3190" w:type="dxa"/>
            <w:vAlign w:val="bottom"/>
          </w:tcPr>
          <w:p w:rsidR="0073799A" w:rsidRPr="002164D8" w:rsidRDefault="0073799A" w:rsidP="0073799A">
            <w:pPr>
              <w:jc w:val="right"/>
              <w:rPr>
                <w:color w:val="000000"/>
                <w:szCs w:val="28"/>
              </w:rPr>
            </w:pPr>
            <w:r w:rsidRPr="002164D8">
              <w:rPr>
                <w:color w:val="000000"/>
                <w:szCs w:val="28"/>
              </w:rPr>
              <w:t>0.2</w:t>
            </w:r>
          </w:p>
        </w:tc>
      </w:tr>
    </w:tbl>
    <w:p w:rsidR="003A327B" w:rsidRDefault="003A327B" w:rsidP="0073799A">
      <w:pPr>
        <w:jc w:val="center"/>
        <w:rPr>
          <w:szCs w:val="28"/>
        </w:rPr>
      </w:pPr>
    </w:p>
    <w:p w:rsidR="0073799A" w:rsidRDefault="0073799A" w:rsidP="0073799A">
      <w:pPr>
        <w:jc w:val="center"/>
        <w:rPr>
          <w:szCs w:val="28"/>
        </w:rPr>
      </w:pPr>
      <w:r w:rsidRPr="002164D8">
        <w:rPr>
          <w:noProof/>
          <w:szCs w:val="28"/>
          <w:lang w:val="ru-RU" w:eastAsia="ru-RU"/>
        </w:rPr>
        <w:drawing>
          <wp:inline distT="0" distB="0" distL="0" distR="0" wp14:anchorId="54BFDEE3" wp14:editId="5FD69F5A">
            <wp:extent cx="4572000" cy="2743200"/>
            <wp:effectExtent l="0" t="0" r="19050" b="19050"/>
            <wp:docPr id="177" name="Диаграмма 177"/>
            <wp:cNvGraphicFramePr/>
            <a:graphic xmlns:a="http://schemas.openxmlformats.org/drawingml/2006/main">
              <a:graphicData uri="http://schemas.openxmlformats.org/drawingml/2006/chart">
                <c:chart xmlns:c="http://schemas.openxmlformats.org/drawingml/2006/chart" xmlns:r="http://schemas.openxmlformats.org/officeDocument/2006/relationships" r:id="rId619"/>
              </a:graphicData>
            </a:graphic>
          </wp:inline>
        </w:drawing>
      </w:r>
    </w:p>
    <w:p w:rsidR="006170A3" w:rsidRPr="006170A3" w:rsidRDefault="006170A3" w:rsidP="0073799A">
      <w:pPr>
        <w:jc w:val="center"/>
        <w:rPr>
          <w:szCs w:val="28"/>
        </w:rPr>
      </w:pPr>
      <w:r>
        <w:rPr>
          <w:szCs w:val="28"/>
        </w:rPr>
        <w:t>Графік 5.3.27</w:t>
      </w:r>
    </w:p>
    <w:p w:rsidR="006170A3" w:rsidRDefault="006170A3" w:rsidP="0073799A">
      <w:pPr>
        <w:pStyle w:val="a7"/>
        <w:rPr>
          <w:b/>
        </w:rPr>
      </w:pPr>
    </w:p>
    <w:p w:rsidR="0073799A" w:rsidRPr="002164D8" w:rsidRDefault="0073799A" w:rsidP="0073799A">
      <w:pPr>
        <w:pStyle w:val="a7"/>
      </w:pPr>
      <w:r w:rsidRPr="002164D8">
        <w:rPr>
          <w:b/>
        </w:rPr>
        <w:t xml:space="preserve">Завдання 5. </w:t>
      </w:r>
      <w:r w:rsidRPr="002164D8">
        <w:t>Оцінити зміну ширини головного пелюстка спектру при зміні  інтервалу аналізу.</w:t>
      </w:r>
    </w:p>
    <w:p w:rsidR="0073799A" w:rsidRDefault="0073799A" w:rsidP="0073799A">
      <w:pPr>
        <w:pStyle w:val="a7"/>
      </w:pPr>
      <w:r w:rsidRPr="002164D8">
        <w:t xml:space="preserve">Повернувши в початкові умови дослідимо ширину  </w:t>
      </w:r>
    </w:p>
    <w:p w:rsidR="003A327B" w:rsidRDefault="003A327B" w:rsidP="006170A3">
      <w:pPr>
        <w:pStyle w:val="a7"/>
        <w:ind w:left="0"/>
      </w:pPr>
    </w:p>
    <w:p w:rsidR="003A327B" w:rsidRPr="002164D8" w:rsidRDefault="003A327B" w:rsidP="0073799A">
      <w:pPr>
        <w:pStyle w:val="a7"/>
      </w:pPr>
      <w:r>
        <w:t>Таблиця</w:t>
      </w:r>
      <w:r w:rsidR="00C45E96">
        <w:t xml:space="preserve"> 5.3.</w:t>
      </w:r>
      <w:r w:rsidR="006170A3">
        <w:t>28</w:t>
      </w:r>
    </w:p>
    <w:tbl>
      <w:tblPr>
        <w:tblStyle w:val="af4"/>
        <w:tblW w:w="0" w:type="auto"/>
        <w:tblInd w:w="534" w:type="dxa"/>
        <w:tblLook w:val="04A0" w:firstRow="1" w:lastRow="0" w:firstColumn="1" w:lastColumn="0" w:noHBand="0" w:noVBand="1"/>
      </w:tblPr>
      <w:tblGrid>
        <w:gridCol w:w="4785"/>
        <w:gridCol w:w="1986"/>
        <w:gridCol w:w="2800"/>
      </w:tblGrid>
      <w:tr w:rsidR="0073799A" w:rsidRPr="002164D8" w:rsidTr="0073799A">
        <w:tc>
          <w:tcPr>
            <w:tcW w:w="4785" w:type="dxa"/>
            <w:vMerge w:val="restart"/>
          </w:tcPr>
          <w:p w:rsidR="0073799A" w:rsidRPr="002164D8" w:rsidRDefault="0073799A" w:rsidP="0073799A">
            <w:pPr>
              <w:rPr>
                <w:szCs w:val="28"/>
                <w:lang w:val="en-US"/>
              </w:rPr>
            </w:pPr>
            <w:r w:rsidRPr="002164D8">
              <w:rPr>
                <w:szCs w:val="28"/>
                <w:lang w:val="en-US"/>
              </w:rPr>
              <w:t>Rectangle</w:t>
            </w:r>
          </w:p>
        </w:tc>
        <w:tc>
          <w:tcPr>
            <w:tcW w:w="1986" w:type="dxa"/>
          </w:tcPr>
          <w:p w:rsidR="0073799A" w:rsidRPr="002164D8" w:rsidRDefault="0073799A" w:rsidP="0073799A">
            <w:pPr>
              <w:rPr>
                <w:szCs w:val="28"/>
                <w:lang w:val="en-US"/>
              </w:rPr>
            </w:pPr>
            <w:r w:rsidRPr="002164D8">
              <w:rPr>
                <w:szCs w:val="28"/>
                <w:lang w:val="en-US"/>
              </w:rPr>
              <w:t xml:space="preserve">Windows </w:t>
            </w:r>
            <w:r w:rsidR="000123FB" w:rsidRPr="002164D8">
              <w:rPr>
                <w:szCs w:val="28"/>
                <w:lang w:val="en-US"/>
              </w:rPr>
              <w:t>Length</w:t>
            </w:r>
          </w:p>
        </w:tc>
        <w:tc>
          <w:tcPr>
            <w:tcW w:w="2800" w:type="dxa"/>
          </w:tcPr>
          <w:p w:rsidR="0073799A" w:rsidRPr="002164D8" w:rsidRDefault="0073799A" w:rsidP="0073799A">
            <w:pPr>
              <w:rPr>
                <w:szCs w:val="28"/>
              </w:rPr>
            </w:pPr>
            <w:r w:rsidRPr="002164D8">
              <w:rPr>
                <w:szCs w:val="28"/>
              </w:rPr>
              <w:t>Ширина (Гц)</w:t>
            </w:r>
          </w:p>
        </w:tc>
      </w:tr>
      <w:tr w:rsidR="0073799A" w:rsidRPr="002164D8" w:rsidTr="0073799A">
        <w:tc>
          <w:tcPr>
            <w:tcW w:w="4785" w:type="dxa"/>
            <w:vMerge/>
          </w:tcPr>
          <w:p w:rsidR="0073799A" w:rsidRPr="002164D8" w:rsidRDefault="0073799A" w:rsidP="0073799A">
            <w:pPr>
              <w:rPr>
                <w:szCs w:val="28"/>
                <w:lang w:val="en-US"/>
              </w:rPr>
            </w:pPr>
          </w:p>
        </w:tc>
        <w:tc>
          <w:tcPr>
            <w:tcW w:w="1986" w:type="dxa"/>
          </w:tcPr>
          <w:p w:rsidR="0073799A" w:rsidRPr="002164D8" w:rsidRDefault="0073799A" w:rsidP="0073799A">
            <w:pPr>
              <w:rPr>
                <w:szCs w:val="28"/>
                <w:lang w:val="en-US"/>
              </w:rPr>
            </w:pPr>
            <w:r w:rsidRPr="002164D8">
              <w:rPr>
                <w:szCs w:val="28"/>
                <w:lang w:val="en-US"/>
              </w:rPr>
              <w:t>1</w:t>
            </w:r>
          </w:p>
        </w:tc>
        <w:tc>
          <w:tcPr>
            <w:tcW w:w="2800" w:type="dxa"/>
          </w:tcPr>
          <w:p w:rsidR="0073799A" w:rsidRPr="002164D8" w:rsidRDefault="0073799A" w:rsidP="0073799A">
            <w:pPr>
              <w:rPr>
                <w:szCs w:val="28"/>
                <w:lang w:val="en-US"/>
              </w:rPr>
            </w:pPr>
            <w:r w:rsidRPr="002164D8">
              <w:rPr>
                <w:szCs w:val="28"/>
                <w:lang w:val="en-US"/>
              </w:rPr>
              <w:t>2</w:t>
            </w:r>
          </w:p>
        </w:tc>
      </w:tr>
      <w:tr w:rsidR="0073799A" w:rsidRPr="002164D8" w:rsidTr="0073799A">
        <w:tc>
          <w:tcPr>
            <w:tcW w:w="4785" w:type="dxa"/>
            <w:vMerge/>
          </w:tcPr>
          <w:p w:rsidR="0073799A" w:rsidRPr="002164D8" w:rsidRDefault="0073799A" w:rsidP="0073799A">
            <w:pPr>
              <w:rPr>
                <w:szCs w:val="28"/>
                <w:lang w:val="en-US"/>
              </w:rPr>
            </w:pPr>
          </w:p>
        </w:tc>
        <w:tc>
          <w:tcPr>
            <w:tcW w:w="1986" w:type="dxa"/>
          </w:tcPr>
          <w:p w:rsidR="0073799A" w:rsidRPr="002164D8" w:rsidRDefault="0073799A" w:rsidP="0073799A">
            <w:pPr>
              <w:rPr>
                <w:szCs w:val="28"/>
                <w:lang w:val="en-US"/>
              </w:rPr>
            </w:pPr>
            <w:r w:rsidRPr="002164D8">
              <w:rPr>
                <w:szCs w:val="28"/>
                <w:lang w:val="en-US"/>
              </w:rPr>
              <w:t>2</w:t>
            </w:r>
          </w:p>
        </w:tc>
        <w:tc>
          <w:tcPr>
            <w:tcW w:w="2800" w:type="dxa"/>
          </w:tcPr>
          <w:p w:rsidR="0073799A" w:rsidRPr="002164D8" w:rsidRDefault="0073799A" w:rsidP="0073799A">
            <w:pPr>
              <w:rPr>
                <w:szCs w:val="28"/>
                <w:lang w:val="en-US"/>
              </w:rPr>
            </w:pPr>
            <w:r w:rsidRPr="002164D8">
              <w:rPr>
                <w:szCs w:val="28"/>
                <w:lang w:val="en-US"/>
              </w:rPr>
              <w:t>1</w:t>
            </w:r>
          </w:p>
        </w:tc>
      </w:tr>
      <w:tr w:rsidR="0073799A" w:rsidRPr="002164D8" w:rsidTr="0073799A">
        <w:tc>
          <w:tcPr>
            <w:tcW w:w="4785" w:type="dxa"/>
            <w:vMerge/>
          </w:tcPr>
          <w:p w:rsidR="0073799A" w:rsidRPr="002164D8" w:rsidRDefault="0073799A" w:rsidP="0073799A">
            <w:pPr>
              <w:rPr>
                <w:szCs w:val="28"/>
                <w:lang w:val="en-US"/>
              </w:rPr>
            </w:pPr>
          </w:p>
        </w:tc>
        <w:tc>
          <w:tcPr>
            <w:tcW w:w="1986" w:type="dxa"/>
          </w:tcPr>
          <w:p w:rsidR="0073799A" w:rsidRPr="002164D8" w:rsidRDefault="0073799A" w:rsidP="0073799A">
            <w:pPr>
              <w:rPr>
                <w:szCs w:val="28"/>
                <w:lang w:val="en-US"/>
              </w:rPr>
            </w:pPr>
            <w:r w:rsidRPr="002164D8">
              <w:rPr>
                <w:szCs w:val="28"/>
                <w:lang w:val="en-US"/>
              </w:rPr>
              <w:t>3</w:t>
            </w:r>
          </w:p>
        </w:tc>
        <w:tc>
          <w:tcPr>
            <w:tcW w:w="2800" w:type="dxa"/>
          </w:tcPr>
          <w:p w:rsidR="0073799A" w:rsidRPr="002164D8" w:rsidRDefault="0073799A" w:rsidP="0073799A">
            <w:pPr>
              <w:rPr>
                <w:szCs w:val="28"/>
                <w:lang w:val="en-US"/>
              </w:rPr>
            </w:pPr>
            <w:r w:rsidRPr="002164D8">
              <w:rPr>
                <w:szCs w:val="28"/>
                <w:lang w:val="en-US"/>
              </w:rPr>
              <w:t>0.8</w:t>
            </w:r>
          </w:p>
        </w:tc>
      </w:tr>
      <w:tr w:rsidR="0073799A" w:rsidRPr="002164D8" w:rsidTr="0073799A">
        <w:tc>
          <w:tcPr>
            <w:tcW w:w="4785" w:type="dxa"/>
            <w:vMerge w:val="restart"/>
          </w:tcPr>
          <w:p w:rsidR="0073799A" w:rsidRPr="002164D8" w:rsidRDefault="0073799A" w:rsidP="0073799A">
            <w:pPr>
              <w:rPr>
                <w:szCs w:val="28"/>
                <w:lang w:val="en-US"/>
              </w:rPr>
            </w:pPr>
            <w:r w:rsidRPr="002164D8">
              <w:rPr>
                <w:szCs w:val="28"/>
                <w:lang w:val="en-US"/>
              </w:rPr>
              <w:t>Hanning</w:t>
            </w:r>
          </w:p>
        </w:tc>
        <w:tc>
          <w:tcPr>
            <w:tcW w:w="1986" w:type="dxa"/>
          </w:tcPr>
          <w:p w:rsidR="0073799A" w:rsidRPr="002164D8" w:rsidRDefault="0073799A" w:rsidP="0073799A">
            <w:pPr>
              <w:rPr>
                <w:szCs w:val="28"/>
                <w:lang w:val="en-US"/>
              </w:rPr>
            </w:pPr>
            <w:r w:rsidRPr="002164D8">
              <w:rPr>
                <w:szCs w:val="28"/>
                <w:lang w:val="en-US"/>
              </w:rPr>
              <w:t>1</w:t>
            </w:r>
          </w:p>
        </w:tc>
        <w:tc>
          <w:tcPr>
            <w:tcW w:w="2800" w:type="dxa"/>
          </w:tcPr>
          <w:p w:rsidR="0073799A" w:rsidRPr="002164D8" w:rsidRDefault="0073799A" w:rsidP="0073799A">
            <w:pPr>
              <w:rPr>
                <w:szCs w:val="28"/>
                <w:lang w:val="en-US"/>
              </w:rPr>
            </w:pPr>
            <w:r w:rsidRPr="002164D8">
              <w:rPr>
                <w:szCs w:val="28"/>
                <w:lang w:val="en-US"/>
              </w:rPr>
              <w:t>4</w:t>
            </w:r>
          </w:p>
        </w:tc>
      </w:tr>
      <w:tr w:rsidR="0073799A" w:rsidRPr="002164D8" w:rsidTr="0073799A">
        <w:tc>
          <w:tcPr>
            <w:tcW w:w="4785" w:type="dxa"/>
            <w:vMerge/>
          </w:tcPr>
          <w:p w:rsidR="0073799A" w:rsidRPr="002164D8" w:rsidRDefault="0073799A" w:rsidP="0073799A">
            <w:pPr>
              <w:rPr>
                <w:szCs w:val="28"/>
                <w:lang w:val="en-US"/>
              </w:rPr>
            </w:pPr>
          </w:p>
        </w:tc>
        <w:tc>
          <w:tcPr>
            <w:tcW w:w="1986" w:type="dxa"/>
          </w:tcPr>
          <w:p w:rsidR="0073799A" w:rsidRPr="002164D8" w:rsidRDefault="0073799A" w:rsidP="0073799A">
            <w:pPr>
              <w:rPr>
                <w:szCs w:val="28"/>
                <w:lang w:val="en-US"/>
              </w:rPr>
            </w:pPr>
            <w:r w:rsidRPr="002164D8">
              <w:rPr>
                <w:szCs w:val="28"/>
                <w:lang w:val="en-US"/>
              </w:rPr>
              <w:t>2</w:t>
            </w:r>
          </w:p>
        </w:tc>
        <w:tc>
          <w:tcPr>
            <w:tcW w:w="2800" w:type="dxa"/>
          </w:tcPr>
          <w:p w:rsidR="0073799A" w:rsidRPr="002164D8" w:rsidRDefault="0073799A" w:rsidP="0073799A">
            <w:pPr>
              <w:rPr>
                <w:szCs w:val="28"/>
                <w:lang w:val="en-US"/>
              </w:rPr>
            </w:pPr>
            <w:r w:rsidRPr="002164D8">
              <w:rPr>
                <w:szCs w:val="28"/>
                <w:lang w:val="en-US"/>
              </w:rPr>
              <w:t>4</w:t>
            </w:r>
          </w:p>
        </w:tc>
      </w:tr>
      <w:tr w:rsidR="0073799A" w:rsidRPr="002164D8" w:rsidTr="0073799A">
        <w:tc>
          <w:tcPr>
            <w:tcW w:w="4785" w:type="dxa"/>
            <w:vMerge/>
          </w:tcPr>
          <w:p w:rsidR="0073799A" w:rsidRPr="002164D8" w:rsidRDefault="0073799A" w:rsidP="0073799A">
            <w:pPr>
              <w:rPr>
                <w:szCs w:val="28"/>
                <w:lang w:val="en-US"/>
              </w:rPr>
            </w:pPr>
          </w:p>
        </w:tc>
        <w:tc>
          <w:tcPr>
            <w:tcW w:w="1986" w:type="dxa"/>
          </w:tcPr>
          <w:p w:rsidR="0073799A" w:rsidRPr="002164D8" w:rsidRDefault="0073799A" w:rsidP="0073799A">
            <w:pPr>
              <w:rPr>
                <w:szCs w:val="28"/>
                <w:lang w:val="en-US"/>
              </w:rPr>
            </w:pPr>
            <w:r w:rsidRPr="002164D8">
              <w:rPr>
                <w:szCs w:val="28"/>
                <w:lang w:val="en-US"/>
              </w:rPr>
              <w:t>3</w:t>
            </w:r>
          </w:p>
        </w:tc>
        <w:tc>
          <w:tcPr>
            <w:tcW w:w="2800" w:type="dxa"/>
          </w:tcPr>
          <w:p w:rsidR="0073799A" w:rsidRPr="002164D8" w:rsidRDefault="0073799A" w:rsidP="0073799A">
            <w:pPr>
              <w:rPr>
                <w:szCs w:val="28"/>
                <w:lang w:val="en-US"/>
              </w:rPr>
            </w:pPr>
            <w:r w:rsidRPr="002164D8">
              <w:rPr>
                <w:szCs w:val="28"/>
                <w:lang w:val="en-US"/>
              </w:rPr>
              <w:t>1.3</w:t>
            </w:r>
          </w:p>
        </w:tc>
      </w:tr>
      <w:tr w:rsidR="0073799A" w:rsidRPr="002164D8" w:rsidTr="0073799A">
        <w:tc>
          <w:tcPr>
            <w:tcW w:w="4785" w:type="dxa"/>
            <w:vMerge w:val="restart"/>
          </w:tcPr>
          <w:p w:rsidR="0073799A" w:rsidRPr="002164D8" w:rsidRDefault="0073799A" w:rsidP="0073799A">
            <w:pPr>
              <w:rPr>
                <w:szCs w:val="28"/>
                <w:lang w:val="en-US"/>
              </w:rPr>
            </w:pPr>
            <w:r w:rsidRPr="002164D8">
              <w:rPr>
                <w:szCs w:val="28"/>
                <w:lang w:val="en-US"/>
              </w:rPr>
              <w:t>Hamming</w:t>
            </w:r>
          </w:p>
        </w:tc>
        <w:tc>
          <w:tcPr>
            <w:tcW w:w="1986" w:type="dxa"/>
          </w:tcPr>
          <w:p w:rsidR="0073799A" w:rsidRPr="002164D8" w:rsidRDefault="0073799A" w:rsidP="0073799A">
            <w:pPr>
              <w:rPr>
                <w:szCs w:val="28"/>
                <w:lang w:val="en-US"/>
              </w:rPr>
            </w:pPr>
            <w:r w:rsidRPr="002164D8">
              <w:rPr>
                <w:szCs w:val="28"/>
                <w:lang w:val="en-US"/>
              </w:rPr>
              <w:t>1</w:t>
            </w:r>
          </w:p>
        </w:tc>
        <w:tc>
          <w:tcPr>
            <w:tcW w:w="2800" w:type="dxa"/>
          </w:tcPr>
          <w:p w:rsidR="0073799A" w:rsidRPr="002164D8" w:rsidRDefault="0073799A" w:rsidP="0073799A">
            <w:pPr>
              <w:rPr>
                <w:szCs w:val="28"/>
                <w:lang w:val="en-US"/>
              </w:rPr>
            </w:pPr>
            <w:r w:rsidRPr="002164D8">
              <w:rPr>
                <w:szCs w:val="28"/>
                <w:lang w:val="en-US"/>
              </w:rPr>
              <w:t>4</w:t>
            </w:r>
          </w:p>
        </w:tc>
      </w:tr>
      <w:tr w:rsidR="0073799A" w:rsidRPr="002164D8" w:rsidTr="0073799A">
        <w:tc>
          <w:tcPr>
            <w:tcW w:w="4785" w:type="dxa"/>
            <w:vMerge/>
          </w:tcPr>
          <w:p w:rsidR="0073799A" w:rsidRPr="002164D8" w:rsidRDefault="0073799A" w:rsidP="0073799A">
            <w:pPr>
              <w:rPr>
                <w:szCs w:val="28"/>
                <w:lang w:val="en-US"/>
              </w:rPr>
            </w:pPr>
          </w:p>
        </w:tc>
        <w:tc>
          <w:tcPr>
            <w:tcW w:w="1986" w:type="dxa"/>
          </w:tcPr>
          <w:p w:rsidR="0073799A" w:rsidRPr="002164D8" w:rsidRDefault="0073799A" w:rsidP="0073799A">
            <w:pPr>
              <w:rPr>
                <w:szCs w:val="28"/>
                <w:lang w:val="en-US"/>
              </w:rPr>
            </w:pPr>
            <w:r w:rsidRPr="002164D8">
              <w:rPr>
                <w:szCs w:val="28"/>
                <w:lang w:val="en-US"/>
              </w:rPr>
              <w:t>2</w:t>
            </w:r>
          </w:p>
        </w:tc>
        <w:tc>
          <w:tcPr>
            <w:tcW w:w="2800" w:type="dxa"/>
          </w:tcPr>
          <w:p w:rsidR="0073799A" w:rsidRPr="002164D8" w:rsidRDefault="0073799A" w:rsidP="0073799A">
            <w:pPr>
              <w:rPr>
                <w:szCs w:val="28"/>
                <w:lang w:val="en-US"/>
              </w:rPr>
            </w:pPr>
            <w:r w:rsidRPr="002164D8">
              <w:rPr>
                <w:szCs w:val="28"/>
                <w:lang w:val="en-US"/>
              </w:rPr>
              <w:t>4</w:t>
            </w:r>
          </w:p>
        </w:tc>
      </w:tr>
      <w:tr w:rsidR="0073799A" w:rsidRPr="002164D8" w:rsidTr="0073799A">
        <w:tc>
          <w:tcPr>
            <w:tcW w:w="4785" w:type="dxa"/>
            <w:vMerge/>
          </w:tcPr>
          <w:p w:rsidR="0073799A" w:rsidRPr="002164D8" w:rsidRDefault="0073799A" w:rsidP="0073799A">
            <w:pPr>
              <w:rPr>
                <w:szCs w:val="28"/>
                <w:lang w:val="en-US"/>
              </w:rPr>
            </w:pPr>
          </w:p>
        </w:tc>
        <w:tc>
          <w:tcPr>
            <w:tcW w:w="1986" w:type="dxa"/>
          </w:tcPr>
          <w:p w:rsidR="0073799A" w:rsidRPr="002164D8" w:rsidRDefault="0073799A" w:rsidP="0073799A">
            <w:pPr>
              <w:rPr>
                <w:szCs w:val="28"/>
                <w:lang w:val="en-US"/>
              </w:rPr>
            </w:pPr>
            <w:r w:rsidRPr="002164D8">
              <w:rPr>
                <w:szCs w:val="28"/>
                <w:lang w:val="en-US"/>
              </w:rPr>
              <w:t>3</w:t>
            </w:r>
          </w:p>
        </w:tc>
        <w:tc>
          <w:tcPr>
            <w:tcW w:w="2800" w:type="dxa"/>
          </w:tcPr>
          <w:p w:rsidR="0073799A" w:rsidRPr="002164D8" w:rsidRDefault="0073799A" w:rsidP="0073799A">
            <w:pPr>
              <w:rPr>
                <w:szCs w:val="28"/>
                <w:lang w:val="en-US"/>
              </w:rPr>
            </w:pPr>
            <w:r w:rsidRPr="002164D8">
              <w:rPr>
                <w:szCs w:val="28"/>
                <w:lang w:val="en-US"/>
              </w:rPr>
              <w:t>1.2</w:t>
            </w:r>
          </w:p>
        </w:tc>
      </w:tr>
      <w:tr w:rsidR="0073799A" w:rsidRPr="002164D8" w:rsidTr="0073799A">
        <w:tc>
          <w:tcPr>
            <w:tcW w:w="4785" w:type="dxa"/>
            <w:vMerge w:val="restart"/>
          </w:tcPr>
          <w:p w:rsidR="0073799A" w:rsidRPr="002164D8" w:rsidRDefault="0073799A" w:rsidP="0073799A">
            <w:pPr>
              <w:rPr>
                <w:szCs w:val="28"/>
                <w:lang w:val="en-US"/>
              </w:rPr>
            </w:pPr>
            <w:r w:rsidRPr="002164D8">
              <w:rPr>
                <w:szCs w:val="28"/>
                <w:lang w:val="en-US"/>
              </w:rPr>
              <w:t>Blackman</w:t>
            </w:r>
          </w:p>
        </w:tc>
        <w:tc>
          <w:tcPr>
            <w:tcW w:w="1986" w:type="dxa"/>
          </w:tcPr>
          <w:p w:rsidR="0073799A" w:rsidRPr="002164D8" w:rsidRDefault="0073799A" w:rsidP="0073799A">
            <w:pPr>
              <w:rPr>
                <w:szCs w:val="28"/>
                <w:lang w:val="en-US"/>
              </w:rPr>
            </w:pPr>
            <w:r w:rsidRPr="002164D8">
              <w:rPr>
                <w:szCs w:val="28"/>
                <w:lang w:val="en-US"/>
              </w:rPr>
              <w:t>1</w:t>
            </w:r>
          </w:p>
        </w:tc>
        <w:tc>
          <w:tcPr>
            <w:tcW w:w="2800" w:type="dxa"/>
          </w:tcPr>
          <w:p w:rsidR="0073799A" w:rsidRPr="002164D8" w:rsidRDefault="0073799A" w:rsidP="0073799A">
            <w:pPr>
              <w:rPr>
                <w:szCs w:val="28"/>
                <w:lang w:val="en-US"/>
              </w:rPr>
            </w:pPr>
            <w:r w:rsidRPr="002164D8">
              <w:rPr>
                <w:szCs w:val="28"/>
                <w:lang w:val="en-US"/>
              </w:rPr>
              <w:t>6</w:t>
            </w:r>
          </w:p>
        </w:tc>
      </w:tr>
      <w:tr w:rsidR="0073799A" w:rsidRPr="002164D8" w:rsidTr="0073799A">
        <w:tc>
          <w:tcPr>
            <w:tcW w:w="4785" w:type="dxa"/>
            <w:vMerge/>
          </w:tcPr>
          <w:p w:rsidR="0073799A" w:rsidRPr="002164D8" w:rsidRDefault="0073799A" w:rsidP="0073799A">
            <w:pPr>
              <w:rPr>
                <w:szCs w:val="28"/>
                <w:lang w:val="en-US"/>
              </w:rPr>
            </w:pPr>
          </w:p>
        </w:tc>
        <w:tc>
          <w:tcPr>
            <w:tcW w:w="1986" w:type="dxa"/>
          </w:tcPr>
          <w:p w:rsidR="0073799A" w:rsidRPr="002164D8" w:rsidRDefault="0073799A" w:rsidP="0073799A">
            <w:pPr>
              <w:rPr>
                <w:szCs w:val="28"/>
                <w:lang w:val="en-US"/>
              </w:rPr>
            </w:pPr>
            <w:r w:rsidRPr="002164D8">
              <w:rPr>
                <w:szCs w:val="28"/>
                <w:lang w:val="en-US"/>
              </w:rPr>
              <w:t>2</w:t>
            </w:r>
          </w:p>
        </w:tc>
        <w:tc>
          <w:tcPr>
            <w:tcW w:w="2800" w:type="dxa"/>
          </w:tcPr>
          <w:p w:rsidR="0073799A" w:rsidRPr="002164D8" w:rsidRDefault="0073799A" w:rsidP="0073799A">
            <w:pPr>
              <w:rPr>
                <w:szCs w:val="28"/>
                <w:lang w:val="en-US"/>
              </w:rPr>
            </w:pPr>
            <w:r w:rsidRPr="002164D8">
              <w:rPr>
                <w:szCs w:val="28"/>
                <w:lang w:val="en-US"/>
              </w:rPr>
              <w:t>6</w:t>
            </w:r>
          </w:p>
        </w:tc>
      </w:tr>
      <w:tr w:rsidR="0073799A" w:rsidRPr="002164D8" w:rsidTr="0073799A">
        <w:tc>
          <w:tcPr>
            <w:tcW w:w="4785" w:type="dxa"/>
            <w:vMerge/>
          </w:tcPr>
          <w:p w:rsidR="0073799A" w:rsidRPr="002164D8" w:rsidRDefault="0073799A" w:rsidP="0073799A">
            <w:pPr>
              <w:rPr>
                <w:szCs w:val="28"/>
                <w:lang w:val="en-US"/>
              </w:rPr>
            </w:pPr>
          </w:p>
        </w:tc>
        <w:tc>
          <w:tcPr>
            <w:tcW w:w="1986" w:type="dxa"/>
          </w:tcPr>
          <w:p w:rsidR="0073799A" w:rsidRPr="002164D8" w:rsidRDefault="0073799A" w:rsidP="0073799A">
            <w:pPr>
              <w:rPr>
                <w:szCs w:val="28"/>
                <w:lang w:val="en-US"/>
              </w:rPr>
            </w:pPr>
            <w:r w:rsidRPr="002164D8">
              <w:rPr>
                <w:szCs w:val="28"/>
                <w:lang w:val="en-US"/>
              </w:rPr>
              <w:t>3</w:t>
            </w:r>
          </w:p>
        </w:tc>
        <w:tc>
          <w:tcPr>
            <w:tcW w:w="2800" w:type="dxa"/>
          </w:tcPr>
          <w:p w:rsidR="0073799A" w:rsidRPr="002164D8" w:rsidRDefault="0073799A" w:rsidP="0073799A">
            <w:pPr>
              <w:rPr>
                <w:szCs w:val="28"/>
                <w:lang w:val="en-US"/>
              </w:rPr>
            </w:pPr>
            <w:r w:rsidRPr="002164D8">
              <w:rPr>
                <w:szCs w:val="28"/>
                <w:lang w:val="en-US"/>
              </w:rPr>
              <w:t>2</w:t>
            </w:r>
          </w:p>
        </w:tc>
      </w:tr>
    </w:tbl>
    <w:p w:rsidR="0073799A" w:rsidRPr="002164D8" w:rsidRDefault="0073799A" w:rsidP="0073799A">
      <w:pPr>
        <w:rPr>
          <w:szCs w:val="28"/>
        </w:rPr>
      </w:pPr>
    </w:p>
    <w:p w:rsidR="0073799A" w:rsidRPr="002164D8" w:rsidRDefault="0073799A" w:rsidP="0073799A">
      <w:pPr>
        <w:rPr>
          <w:szCs w:val="28"/>
        </w:rPr>
      </w:pPr>
      <w:r w:rsidRPr="002164D8">
        <w:rPr>
          <w:szCs w:val="28"/>
        </w:rPr>
        <w:t>Ширина чи дозволяючи спроможність по частоті головної пелюстки змінюється відносно того вікна яке ми оберемо. Це ї є спектральний аналіз.</w:t>
      </w:r>
    </w:p>
    <w:p w:rsidR="0073799A" w:rsidRPr="002164D8" w:rsidRDefault="0073799A" w:rsidP="009D66CD">
      <w:pPr>
        <w:ind w:right="141"/>
        <w:rPr>
          <w:szCs w:val="28"/>
        </w:rPr>
      </w:pPr>
      <w:r w:rsidRPr="002164D8">
        <w:rPr>
          <w:szCs w:val="28"/>
        </w:rPr>
        <w:t>При зміні інтервалу аналізу від при збільшені інтервалу, ширина пелюстки зменшується.</w:t>
      </w:r>
    </w:p>
    <w:p w:rsidR="0073799A" w:rsidRDefault="0073799A" w:rsidP="0073799A"/>
    <w:p w:rsidR="0073799A" w:rsidRDefault="0073799A" w:rsidP="0073799A"/>
    <w:p w:rsidR="00420168" w:rsidRPr="008C3EDF" w:rsidRDefault="00420168" w:rsidP="000123FB">
      <w:pPr>
        <w:ind w:left="0"/>
      </w:pPr>
    </w:p>
    <w:p w:rsidR="00C811F5" w:rsidRPr="00537331" w:rsidRDefault="00F13A03" w:rsidP="00AC56D7">
      <w:pPr>
        <w:pStyle w:val="1"/>
        <w:jc w:val="center"/>
        <w:rPr>
          <w:b/>
        </w:rPr>
      </w:pPr>
      <w:bookmarkStart w:id="88" w:name="_Toc73989919"/>
      <w:bookmarkStart w:id="89" w:name="_Toc74218070"/>
      <w:r>
        <w:rPr>
          <w:b/>
        </w:rPr>
        <w:lastRenderedPageBreak/>
        <w:t xml:space="preserve">ЗАГАЛЬНІ </w:t>
      </w:r>
      <w:r w:rsidR="00C811F5" w:rsidRPr="00537331">
        <w:rPr>
          <w:b/>
        </w:rPr>
        <w:t>ВИСНОВКИ</w:t>
      </w:r>
      <w:bookmarkEnd w:id="88"/>
      <w:bookmarkEnd w:id="89"/>
    </w:p>
    <w:p w:rsidR="00E52BDF" w:rsidRDefault="00AC56D7" w:rsidP="00AC56D7">
      <w:pPr>
        <w:adjustRightInd w:val="0"/>
        <w:spacing w:before="113" w:after="113"/>
        <w:ind w:right="283" w:firstLine="678"/>
      </w:pPr>
      <w:r w:rsidRPr="00A101DB">
        <w:rPr>
          <w:szCs w:val="28"/>
        </w:rPr>
        <w:t>В дипломні</w:t>
      </w:r>
      <w:r>
        <w:rPr>
          <w:szCs w:val="28"/>
        </w:rPr>
        <w:t>й роботі було проведено модернізацію м</w:t>
      </w:r>
      <w:r w:rsidRPr="00A101DB">
        <w:rPr>
          <w:szCs w:val="28"/>
        </w:rPr>
        <w:t>акета</w:t>
      </w:r>
      <w:r w:rsidRPr="00AC56D7">
        <w:t xml:space="preserve"> </w:t>
      </w:r>
      <w:r w:rsidRPr="00AC56D7">
        <w:rPr>
          <w:szCs w:val="28"/>
        </w:rPr>
        <w:t xml:space="preserve">для </w:t>
      </w:r>
      <w:r>
        <w:rPr>
          <w:szCs w:val="28"/>
        </w:rPr>
        <w:t xml:space="preserve">вивчення особливостей застосування </w:t>
      </w:r>
      <w:r w:rsidRPr="00AC56D7">
        <w:rPr>
          <w:szCs w:val="28"/>
        </w:rPr>
        <w:t>спектральних вікон</w:t>
      </w:r>
      <w:r>
        <w:rPr>
          <w:szCs w:val="28"/>
        </w:rPr>
        <w:t>,</w:t>
      </w:r>
      <w:r w:rsidRPr="00A101DB">
        <w:rPr>
          <w:szCs w:val="28"/>
        </w:rPr>
        <w:t xml:space="preserve"> в частині графічного редактора </w:t>
      </w:r>
      <w:r w:rsidRPr="00A101DB">
        <w:rPr>
          <w:szCs w:val="28"/>
          <w:lang w:val="en-US"/>
        </w:rPr>
        <w:t>LabVIEW</w:t>
      </w:r>
      <w:r w:rsidR="00E52BDF">
        <w:rPr>
          <w:szCs w:val="28"/>
        </w:rPr>
        <w:t xml:space="preserve">. </w:t>
      </w:r>
      <w:r w:rsidR="00E52BDF">
        <w:t>Віртуальний інструмент імітує за заданими вхідними даними</w:t>
      </w:r>
      <w:r w:rsidR="00E52BDF">
        <w:rPr>
          <w:spacing w:val="1"/>
        </w:rPr>
        <w:t xml:space="preserve"> </w:t>
      </w:r>
      <w:r w:rsidR="00E52BDF">
        <w:t>користувача</w:t>
      </w:r>
      <w:r w:rsidR="00E52BDF">
        <w:rPr>
          <w:spacing w:val="1"/>
        </w:rPr>
        <w:t xml:space="preserve"> </w:t>
      </w:r>
      <w:r w:rsidR="00E52BDF">
        <w:t>вихідний</w:t>
      </w:r>
      <w:r w:rsidR="00E52BDF">
        <w:rPr>
          <w:spacing w:val="1"/>
        </w:rPr>
        <w:t xml:space="preserve"> </w:t>
      </w:r>
      <w:r w:rsidR="00E52BDF">
        <w:t>сигнал</w:t>
      </w:r>
      <w:r w:rsidR="00E52BDF">
        <w:rPr>
          <w:spacing w:val="1"/>
        </w:rPr>
        <w:t xml:space="preserve"> </w:t>
      </w:r>
      <w:r w:rsidR="00E52BDF">
        <w:t>та</w:t>
      </w:r>
      <w:r w:rsidR="00E52BDF">
        <w:rPr>
          <w:spacing w:val="1"/>
        </w:rPr>
        <w:t xml:space="preserve"> </w:t>
      </w:r>
      <w:r w:rsidR="00E52BDF">
        <w:t>наочно</w:t>
      </w:r>
      <w:r w:rsidR="00E52BDF">
        <w:rPr>
          <w:spacing w:val="1"/>
        </w:rPr>
        <w:t xml:space="preserve"> </w:t>
      </w:r>
      <w:r w:rsidR="00E52BDF">
        <w:t>показує</w:t>
      </w:r>
      <w:r w:rsidR="00E52BDF">
        <w:rPr>
          <w:spacing w:val="1"/>
        </w:rPr>
        <w:t xml:space="preserve"> </w:t>
      </w:r>
      <w:r w:rsidR="00E52BDF">
        <w:t>роботу</w:t>
      </w:r>
      <w:r w:rsidR="00E52BDF">
        <w:rPr>
          <w:spacing w:val="1"/>
        </w:rPr>
        <w:t xml:space="preserve"> </w:t>
      </w:r>
      <w:r w:rsidR="00E52BDF">
        <w:t>алгоритму</w:t>
      </w:r>
      <w:r w:rsidR="00E52BDF">
        <w:rPr>
          <w:spacing w:val="1"/>
        </w:rPr>
        <w:t xml:space="preserve"> </w:t>
      </w:r>
      <w:r w:rsidR="00E52BDF">
        <w:t>дискретного</w:t>
      </w:r>
      <w:r w:rsidR="00E52BDF">
        <w:rPr>
          <w:spacing w:val="-2"/>
        </w:rPr>
        <w:t xml:space="preserve"> </w:t>
      </w:r>
      <w:r w:rsidR="00E52BDF">
        <w:t>перетворення</w:t>
      </w:r>
      <w:r w:rsidR="00E52BDF">
        <w:rPr>
          <w:spacing w:val="-1"/>
        </w:rPr>
        <w:t xml:space="preserve"> </w:t>
      </w:r>
      <w:r w:rsidR="00E52BDF">
        <w:t>Фур’є сигналу</w:t>
      </w:r>
      <w:r w:rsidR="00E52BDF">
        <w:rPr>
          <w:spacing w:val="-6"/>
        </w:rPr>
        <w:t xml:space="preserve"> </w:t>
      </w:r>
      <w:r w:rsidR="00E52BDF">
        <w:t>та ефекту використання спектральних вікон.</w:t>
      </w:r>
    </w:p>
    <w:p w:rsidR="00AC56D7" w:rsidRPr="00A101DB" w:rsidRDefault="00AC56D7" w:rsidP="00AC56D7">
      <w:pPr>
        <w:adjustRightInd w:val="0"/>
        <w:spacing w:before="113" w:after="113"/>
        <w:ind w:right="283" w:firstLine="678"/>
        <w:rPr>
          <w:szCs w:val="28"/>
        </w:rPr>
      </w:pPr>
      <w:r w:rsidRPr="00A101DB">
        <w:rPr>
          <w:szCs w:val="28"/>
        </w:rPr>
        <w:t>Отже, розроблена модель задовольняє всі вимоги і може використовуватись для навчальних цілей та для навчання персоналу, який працює з</w:t>
      </w:r>
      <w:r w:rsidR="00E52BDF" w:rsidRPr="00E52BDF">
        <w:t xml:space="preserve"> </w:t>
      </w:r>
      <w:r w:rsidR="00E52BDF">
        <w:t>спектральними вікнами</w:t>
      </w:r>
      <w:r w:rsidRPr="00A101DB">
        <w:rPr>
          <w:szCs w:val="28"/>
        </w:rPr>
        <w:t xml:space="preserve"> та потребує їх візуального представлення. </w:t>
      </w:r>
    </w:p>
    <w:p w:rsidR="004465D5" w:rsidRPr="004465D5" w:rsidRDefault="004465D5" w:rsidP="00C811F5">
      <w:pPr>
        <w:tabs>
          <w:tab w:val="left" w:pos="3300"/>
        </w:tabs>
      </w:pPr>
    </w:p>
    <w:p w:rsidR="004465D5" w:rsidRPr="004465D5" w:rsidRDefault="004465D5" w:rsidP="00567089">
      <w:r w:rsidRPr="004465D5">
        <w:br w:type="page"/>
      </w:r>
    </w:p>
    <w:p w:rsidR="00C811F5" w:rsidRPr="00537331" w:rsidRDefault="00C811F5" w:rsidP="000123FB">
      <w:pPr>
        <w:pStyle w:val="1"/>
        <w:jc w:val="center"/>
        <w:rPr>
          <w:b/>
        </w:rPr>
      </w:pPr>
      <w:bookmarkStart w:id="90" w:name="_Toc73989920"/>
      <w:bookmarkStart w:id="91" w:name="_Toc74218071"/>
      <w:r w:rsidRPr="00537331">
        <w:rPr>
          <w:b/>
        </w:rPr>
        <w:lastRenderedPageBreak/>
        <w:t>СПИСОК</w:t>
      </w:r>
      <w:r w:rsidRPr="00537331">
        <w:rPr>
          <w:b/>
          <w:spacing w:val="-2"/>
        </w:rPr>
        <w:t xml:space="preserve"> </w:t>
      </w:r>
      <w:r w:rsidRPr="00537331">
        <w:rPr>
          <w:b/>
        </w:rPr>
        <w:t>ВИКОРИСТАНИХ</w:t>
      </w:r>
      <w:r w:rsidRPr="00537331">
        <w:rPr>
          <w:b/>
          <w:spacing w:val="-1"/>
        </w:rPr>
        <w:t xml:space="preserve"> </w:t>
      </w:r>
      <w:r w:rsidRPr="00537331">
        <w:rPr>
          <w:b/>
        </w:rPr>
        <w:t>ДЖЕРЕЛ</w:t>
      </w:r>
      <w:bookmarkEnd w:id="90"/>
      <w:bookmarkEnd w:id="91"/>
    </w:p>
    <w:p w:rsidR="00C811F5" w:rsidRPr="006F0852" w:rsidRDefault="00C811F5" w:rsidP="000123FB">
      <w:pPr>
        <w:tabs>
          <w:tab w:val="left" w:pos="1048"/>
        </w:tabs>
        <w:spacing w:before="1"/>
        <w:ind w:hanging="547"/>
        <w:jc w:val="center"/>
        <w:rPr>
          <w:i/>
        </w:rPr>
      </w:pPr>
    </w:p>
    <w:p w:rsidR="00C811F5" w:rsidRPr="00122212" w:rsidRDefault="00C811F5" w:rsidP="00C811F5">
      <w:pPr>
        <w:pStyle w:val="a9"/>
        <w:numPr>
          <w:ilvl w:val="0"/>
          <w:numId w:val="10"/>
        </w:numPr>
        <w:tabs>
          <w:tab w:val="left" w:pos="1233"/>
        </w:tabs>
        <w:spacing w:line="362" w:lineRule="auto"/>
        <w:ind w:right="445"/>
        <w:rPr>
          <w:sz w:val="28"/>
          <w:szCs w:val="28"/>
        </w:rPr>
      </w:pPr>
      <w:r w:rsidRPr="00122212">
        <w:rPr>
          <w:sz w:val="28"/>
          <w:szCs w:val="28"/>
        </w:rPr>
        <w:t>Ричард</w:t>
      </w:r>
      <w:r w:rsidRPr="00122212">
        <w:rPr>
          <w:spacing w:val="1"/>
          <w:sz w:val="28"/>
          <w:szCs w:val="28"/>
        </w:rPr>
        <w:t xml:space="preserve"> </w:t>
      </w:r>
      <w:r w:rsidRPr="00122212">
        <w:rPr>
          <w:sz w:val="28"/>
          <w:szCs w:val="28"/>
        </w:rPr>
        <w:t>Лайонс.</w:t>
      </w:r>
      <w:r w:rsidRPr="00122212">
        <w:rPr>
          <w:spacing w:val="1"/>
          <w:sz w:val="28"/>
          <w:szCs w:val="28"/>
        </w:rPr>
        <w:t xml:space="preserve"> </w:t>
      </w:r>
      <w:r w:rsidRPr="00122212">
        <w:rPr>
          <w:sz w:val="28"/>
          <w:szCs w:val="28"/>
        </w:rPr>
        <w:t>Цифровая</w:t>
      </w:r>
      <w:r w:rsidRPr="00122212">
        <w:rPr>
          <w:spacing w:val="1"/>
          <w:sz w:val="28"/>
          <w:szCs w:val="28"/>
        </w:rPr>
        <w:t xml:space="preserve"> </w:t>
      </w:r>
      <w:r w:rsidRPr="00122212">
        <w:rPr>
          <w:sz w:val="28"/>
          <w:szCs w:val="28"/>
        </w:rPr>
        <w:t>обработка</w:t>
      </w:r>
      <w:r w:rsidRPr="00122212">
        <w:rPr>
          <w:spacing w:val="1"/>
          <w:sz w:val="28"/>
          <w:szCs w:val="28"/>
        </w:rPr>
        <w:t xml:space="preserve"> </w:t>
      </w:r>
      <w:r w:rsidRPr="00122212">
        <w:rPr>
          <w:sz w:val="28"/>
          <w:szCs w:val="28"/>
        </w:rPr>
        <w:t>сигналов.</w:t>
      </w:r>
      <w:r w:rsidRPr="00122212">
        <w:rPr>
          <w:spacing w:val="1"/>
          <w:sz w:val="28"/>
          <w:szCs w:val="28"/>
        </w:rPr>
        <w:t xml:space="preserve"> </w:t>
      </w:r>
      <w:r w:rsidRPr="00122212">
        <w:rPr>
          <w:sz w:val="28"/>
          <w:szCs w:val="28"/>
        </w:rPr>
        <w:t>—</w:t>
      </w:r>
      <w:r w:rsidRPr="00122212">
        <w:rPr>
          <w:spacing w:val="1"/>
          <w:sz w:val="28"/>
          <w:szCs w:val="28"/>
        </w:rPr>
        <w:t xml:space="preserve"> </w:t>
      </w:r>
      <w:r w:rsidRPr="00122212">
        <w:rPr>
          <w:sz w:val="28"/>
          <w:szCs w:val="28"/>
        </w:rPr>
        <w:t>2-е.</w:t>
      </w:r>
      <w:r w:rsidRPr="00122212">
        <w:rPr>
          <w:spacing w:val="1"/>
          <w:sz w:val="28"/>
          <w:szCs w:val="28"/>
        </w:rPr>
        <w:t xml:space="preserve"> </w:t>
      </w:r>
      <w:r w:rsidRPr="00122212">
        <w:rPr>
          <w:sz w:val="28"/>
          <w:szCs w:val="28"/>
        </w:rPr>
        <w:t>—</w:t>
      </w:r>
      <w:r w:rsidRPr="00122212">
        <w:rPr>
          <w:spacing w:val="1"/>
          <w:sz w:val="28"/>
          <w:szCs w:val="28"/>
        </w:rPr>
        <w:t xml:space="preserve"> </w:t>
      </w:r>
      <w:r w:rsidRPr="00122212">
        <w:rPr>
          <w:sz w:val="28"/>
          <w:szCs w:val="28"/>
        </w:rPr>
        <w:t>Москва</w:t>
      </w:r>
      <w:r w:rsidRPr="00122212">
        <w:rPr>
          <w:spacing w:val="1"/>
          <w:sz w:val="28"/>
          <w:szCs w:val="28"/>
        </w:rPr>
        <w:t xml:space="preserve"> </w:t>
      </w:r>
      <w:r w:rsidRPr="00122212">
        <w:rPr>
          <w:sz w:val="28"/>
          <w:szCs w:val="28"/>
        </w:rPr>
        <w:t>:</w:t>
      </w:r>
      <w:r w:rsidRPr="00122212">
        <w:rPr>
          <w:spacing w:val="-67"/>
          <w:sz w:val="28"/>
          <w:szCs w:val="28"/>
        </w:rPr>
        <w:t xml:space="preserve"> </w:t>
      </w:r>
      <w:r w:rsidRPr="00122212">
        <w:rPr>
          <w:sz w:val="28"/>
          <w:szCs w:val="28"/>
        </w:rPr>
        <w:t>Бином,</w:t>
      </w:r>
      <w:r w:rsidRPr="00122212">
        <w:rPr>
          <w:spacing w:val="3"/>
          <w:sz w:val="28"/>
          <w:szCs w:val="28"/>
        </w:rPr>
        <w:t xml:space="preserve"> </w:t>
      </w:r>
      <w:r w:rsidRPr="00122212">
        <w:rPr>
          <w:sz w:val="28"/>
          <w:szCs w:val="28"/>
        </w:rPr>
        <w:t>2006.</w:t>
      </w:r>
      <w:r w:rsidRPr="00122212">
        <w:rPr>
          <w:spacing w:val="5"/>
          <w:sz w:val="28"/>
          <w:szCs w:val="28"/>
        </w:rPr>
        <w:t xml:space="preserve"> </w:t>
      </w:r>
      <w:r w:rsidRPr="00122212">
        <w:rPr>
          <w:sz w:val="28"/>
          <w:szCs w:val="28"/>
        </w:rPr>
        <w:t>—</w:t>
      </w:r>
      <w:r w:rsidRPr="00122212">
        <w:rPr>
          <w:spacing w:val="1"/>
          <w:sz w:val="28"/>
          <w:szCs w:val="28"/>
        </w:rPr>
        <w:t xml:space="preserve"> </w:t>
      </w:r>
      <w:r w:rsidRPr="00122212">
        <w:rPr>
          <w:sz w:val="28"/>
          <w:szCs w:val="28"/>
        </w:rPr>
        <w:t>656</w:t>
      </w:r>
      <w:r w:rsidRPr="00122212">
        <w:rPr>
          <w:spacing w:val="1"/>
          <w:sz w:val="28"/>
          <w:szCs w:val="28"/>
        </w:rPr>
        <w:t xml:space="preserve"> </w:t>
      </w:r>
      <w:r w:rsidRPr="00122212">
        <w:rPr>
          <w:sz w:val="28"/>
          <w:szCs w:val="28"/>
        </w:rPr>
        <w:t>с.</w:t>
      </w:r>
      <w:r w:rsidRPr="00122212">
        <w:rPr>
          <w:spacing w:val="4"/>
          <w:sz w:val="28"/>
          <w:szCs w:val="28"/>
        </w:rPr>
        <w:t xml:space="preserve"> </w:t>
      </w:r>
      <w:r w:rsidRPr="00122212">
        <w:rPr>
          <w:sz w:val="28"/>
          <w:szCs w:val="28"/>
        </w:rPr>
        <w:t>—</w:t>
      </w:r>
      <w:r w:rsidRPr="00122212">
        <w:rPr>
          <w:spacing w:val="1"/>
          <w:sz w:val="28"/>
          <w:szCs w:val="28"/>
        </w:rPr>
        <w:t xml:space="preserve"> </w:t>
      </w:r>
      <w:r w:rsidRPr="00122212">
        <w:rPr>
          <w:sz w:val="28"/>
          <w:szCs w:val="28"/>
        </w:rPr>
        <w:t>ISBN</w:t>
      </w:r>
      <w:r w:rsidRPr="00122212">
        <w:rPr>
          <w:spacing w:val="2"/>
          <w:sz w:val="28"/>
          <w:szCs w:val="28"/>
        </w:rPr>
        <w:t xml:space="preserve"> </w:t>
      </w:r>
      <w:r w:rsidRPr="00122212">
        <w:rPr>
          <w:sz w:val="28"/>
          <w:szCs w:val="28"/>
        </w:rPr>
        <w:t>5-9518-0149-4.</w:t>
      </w:r>
    </w:p>
    <w:p w:rsidR="00C811F5" w:rsidRPr="00122212" w:rsidRDefault="00C811F5" w:rsidP="00C811F5">
      <w:pPr>
        <w:pStyle w:val="ac"/>
        <w:numPr>
          <w:ilvl w:val="0"/>
          <w:numId w:val="10"/>
        </w:numPr>
        <w:tabs>
          <w:tab w:val="left" w:pos="1048"/>
        </w:tabs>
        <w:spacing w:before="1"/>
        <w:ind w:right="283"/>
        <w:rPr>
          <w:szCs w:val="28"/>
        </w:rPr>
      </w:pPr>
      <w:r w:rsidRPr="00122212">
        <w:rPr>
          <w:szCs w:val="28"/>
        </w:rPr>
        <w:t>Солонина</w:t>
      </w:r>
      <w:r w:rsidRPr="00122212">
        <w:rPr>
          <w:spacing w:val="1"/>
          <w:szCs w:val="28"/>
        </w:rPr>
        <w:t xml:space="preserve"> </w:t>
      </w:r>
      <w:r w:rsidRPr="00122212">
        <w:rPr>
          <w:szCs w:val="28"/>
        </w:rPr>
        <w:t>А.</w:t>
      </w:r>
      <w:r w:rsidRPr="00122212">
        <w:rPr>
          <w:spacing w:val="1"/>
          <w:szCs w:val="28"/>
        </w:rPr>
        <w:t xml:space="preserve"> </w:t>
      </w:r>
      <w:r w:rsidRPr="00122212">
        <w:rPr>
          <w:szCs w:val="28"/>
        </w:rPr>
        <w:t>И.,</w:t>
      </w:r>
      <w:r w:rsidRPr="00122212">
        <w:rPr>
          <w:spacing w:val="1"/>
          <w:szCs w:val="28"/>
        </w:rPr>
        <w:t xml:space="preserve"> </w:t>
      </w:r>
      <w:r w:rsidRPr="00122212">
        <w:rPr>
          <w:szCs w:val="28"/>
        </w:rPr>
        <w:t>Клионский</w:t>
      </w:r>
      <w:r w:rsidRPr="00122212">
        <w:rPr>
          <w:spacing w:val="1"/>
          <w:szCs w:val="28"/>
        </w:rPr>
        <w:t xml:space="preserve"> </w:t>
      </w:r>
      <w:r w:rsidRPr="00122212">
        <w:rPr>
          <w:szCs w:val="28"/>
        </w:rPr>
        <w:t>Д.</w:t>
      </w:r>
      <w:r w:rsidRPr="00122212">
        <w:rPr>
          <w:spacing w:val="1"/>
          <w:szCs w:val="28"/>
        </w:rPr>
        <w:t xml:space="preserve"> </w:t>
      </w:r>
      <w:r w:rsidRPr="00122212">
        <w:rPr>
          <w:szCs w:val="28"/>
        </w:rPr>
        <w:t>М.,</w:t>
      </w:r>
      <w:r w:rsidRPr="00122212">
        <w:rPr>
          <w:spacing w:val="1"/>
          <w:szCs w:val="28"/>
        </w:rPr>
        <w:t xml:space="preserve"> </w:t>
      </w:r>
      <w:r w:rsidRPr="00122212">
        <w:rPr>
          <w:szCs w:val="28"/>
        </w:rPr>
        <w:t>Меркучева</w:t>
      </w:r>
      <w:r w:rsidRPr="00122212">
        <w:rPr>
          <w:spacing w:val="1"/>
          <w:szCs w:val="28"/>
        </w:rPr>
        <w:t xml:space="preserve"> </w:t>
      </w:r>
      <w:r w:rsidRPr="00122212">
        <w:rPr>
          <w:szCs w:val="28"/>
        </w:rPr>
        <w:t>Т.</w:t>
      </w:r>
      <w:r w:rsidRPr="00122212">
        <w:rPr>
          <w:spacing w:val="1"/>
          <w:szCs w:val="28"/>
        </w:rPr>
        <w:t xml:space="preserve"> </w:t>
      </w:r>
      <w:r w:rsidRPr="00122212">
        <w:rPr>
          <w:szCs w:val="28"/>
        </w:rPr>
        <w:t>В.,</w:t>
      </w:r>
      <w:r w:rsidRPr="00122212">
        <w:rPr>
          <w:spacing w:val="1"/>
          <w:szCs w:val="28"/>
        </w:rPr>
        <w:t xml:space="preserve"> </w:t>
      </w:r>
      <w:r w:rsidRPr="00122212">
        <w:rPr>
          <w:szCs w:val="28"/>
        </w:rPr>
        <w:t>Перов</w:t>
      </w:r>
      <w:r w:rsidRPr="00122212">
        <w:rPr>
          <w:spacing w:val="1"/>
          <w:szCs w:val="28"/>
        </w:rPr>
        <w:t xml:space="preserve"> </w:t>
      </w:r>
      <w:r w:rsidRPr="00122212">
        <w:rPr>
          <w:szCs w:val="28"/>
        </w:rPr>
        <w:t>С.</w:t>
      </w:r>
      <w:r w:rsidRPr="00122212">
        <w:rPr>
          <w:spacing w:val="1"/>
          <w:szCs w:val="28"/>
        </w:rPr>
        <w:t xml:space="preserve"> </w:t>
      </w:r>
      <w:r w:rsidRPr="00122212">
        <w:rPr>
          <w:szCs w:val="28"/>
        </w:rPr>
        <w:t>Н.,</w:t>
      </w:r>
      <w:r w:rsidRPr="00122212">
        <w:rPr>
          <w:spacing w:val="1"/>
          <w:szCs w:val="28"/>
        </w:rPr>
        <w:t xml:space="preserve"> </w:t>
      </w:r>
      <w:r w:rsidRPr="00122212">
        <w:rPr>
          <w:szCs w:val="28"/>
        </w:rPr>
        <w:t>Цифровая</w:t>
      </w:r>
      <w:r w:rsidRPr="00122212">
        <w:rPr>
          <w:spacing w:val="2"/>
          <w:szCs w:val="28"/>
        </w:rPr>
        <w:t xml:space="preserve"> </w:t>
      </w:r>
      <w:r w:rsidRPr="00122212">
        <w:rPr>
          <w:szCs w:val="28"/>
        </w:rPr>
        <w:t>обработка</w:t>
      </w:r>
      <w:r w:rsidRPr="00122212">
        <w:rPr>
          <w:spacing w:val="1"/>
          <w:szCs w:val="28"/>
        </w:rPr>
        <w:t xml:space="preserve"> </w:t>
      </w:r>
      <w:r w:rsidRPr="00122212">
        <w:rPr>
          <w:szCs w:val="28"/>
        </w:rPr>
        <w:t>сигналов</w:t>
      </w:r>
      <w:r w:rsidRPr="00122212">
        <w:rPr>
          <w:spacing w:val="-1"/>
          <w:szCs w:val="28"/>
        </w:rPr>
        <w:t xml:space="preserve"> </w:t>
      </w:r>
      <w:r w:rsidRPr="00122212">
        <w:rPr>
          <w:szCs w:val="28"/>
        </w:rPr>
        <w:t>и</w:t>
      </w:r>
      <w:r w:rsidRPr="00122212">
        <w:rPr>
          <w:spacing w:val="1"/>
          <w:szCs w:val="28"/>
        </w:rPr>
        <w:t xml:space="preserve"> </w:t>
      </w:r>
      <w:r w:rsidRPr="00122212">
        <w:rPr>
          <w:szCs w:val="28"/>
        </w:rPr>
        <w:t>MATLAB,</w:t>
      </w:r>
      <w:r w:rsidRPr="00122212">
        <w:rPr>
          <w:spacing w:val="3"/>
          <w:szCs w:val="28"/>
        </w:rPr>
        <w:t xml:space="preserve"> </w:t>
      </w:r>
      <w:r w:rsidRPr="00122212">
        <w:rPr>
          <w:szCs w:val="28"/>
        </w:rPr>
        <w:t>2013 г.</w:t>
      </w:r>
    </w:p>
    <w:p w:rsidR="00C811F5" w:rsidRPr="00122212" w:rsidRDefault="00AC56D7" w:rsidP="00AC56D7">
      <w:pPr>
        <w:pStyle w:val="ac"/>
        <w:tabs>
          <w:tab w:val="left" w:pos="1048"/>
          <w:tab w:val="left" w:pos="2160"/>
        </w:tabs>
        <w:spacing w:before="1"/>
        <w:ind w:left="1047"/>
        <w:rPr>
          <w:szCs w:val="28"/>
        </w:rPr>
      </w:pPr>
      <w:r w:rsidRPr="00122212">
        <w:rPr>
          <w:szCs w:val="28"/>
        </w:rPr>
        <w:tab/>
      </w:r>
      <w:r w:rsidRPr="00122212">
        <w:rPr>
          <w:szCs w:val="28"/>
        </w:rPr>
        <w:tab/>
      </w:r>
    </w:p>
    <w:p w:rsidR="00C811F5" w:rsidRPr="00122212" w:rsidRDefault="00C811F5" w:rsidP="00C811F5">
      <w:pPr>
        <w:pStyle w:val="a9"/>
        <w:numPr>
          <w:ilvl w:val="0"/>
          <w:numId w:val="10"/>
        </w:numPr>
        <w:tabs>
          <w:tab w:val="left" w:pos="1233"/>
        </w:tabs>
        <w:spacing w:line="362" w:lineRule="auto"/>
        <w:ind w:right="449"/>
        <w:rPr>
          <w:sz w:val="28"/>
          <w:szCs w:val="28"/>
        </w:rPr>
      </w:pPr>
      <w:r w:rsidRPr="00122212">
        <w:rPr>
          <w:sz w:val="28"/>
          <w:szCs w:val="28"/>
        </w:rPr>
        <w:t>Федосов</w:t>
      </w:r>
      <w:r w:rsidRPr="00122212">
        <w:rPr>
          <w:spacing w:val="1"/>
          <w:sz w:val="28"/>
          <w:szCs w:val="28"/>
        </w:rPr>
        <w:t xml:space="preserve"> </w:t>
      </w:r>
      <w:r w:rsidRPr="00122212">
        <w:rPr>
          <w:sz w:val="28"/>
          <w:szCs w:val="28"/>
        </w:rPr>
        <w:t>В.</w:t>
      </w:r>
      <w:r w:rsidRPr="00122212">
        <w:rPr>
          <w:spacing w:val="1"/>
          <w:sz w:val="28"/>
          <w:szCs w:val="28"/>
        </w:rPr>
        <w:t xml:space="preserve"> </w:t>
      </w:r>
      <w:r w:rsidRPr="00122212">
        <w:rPr>
          <w:sz w:val="28"/>
          <w:szCs w:val="28"/>
        </w:rPr>
        <w:t>П.,</w:t>
      </w:r>
      <w:r w:rsidRPr="00122212">
        <w:rPr>
          <w:spacing w:val="1"/>
          <w:sz w:val="28"/>
          <w:szCs w:val="28"/>
        </w:rPr>
        <w:t xml:space="preserve"> </w:t>
      </w:r>
      <w:r w:rsidRPr="00122212">
        <w:rPr>
          <w:sz w:val="28"/>
          <w:szCs w:val="28"/>
        </w:rPr>
        <w:t>Нестеренко</w:t>
      </w:r>
      <w:r w:rsidRPr="00122212">
        <w:rPr>
          <w:spacing w:val="1"/>
          <w:sz w:val="28"/>
          <w:szCs w:val="28"/>
        </w:rPr>
        <w:t xml:space="preserve"> </w:t>
      </w:r>
      <w:r w:rsidRPr="00122212">
        <w:rPr>
          <w:sz w:val="28"/>
          <w:szCs w:val="28"/>
        </w:rPr>
        <w:t>А.</w:t>
      </w:r>
      <w:r w:rsidRPr="00122212">
        <w:rPr>
          <w:spacing w:val="1"/>
          <w:sz w:val="28"/>
          <w:szCs w:val="28"/>
        </w:rPr>
        <w:t xml:space="preserve"> </w:t>
      </w:r>
      <w:r w:rsidRPr="00122212">
        <w:rPr>
          <w:sz w:val="28"/>
          <w:szCs w:val="28"/>
        </w:rPr>
        <w:t>К.</w:t>
      </w:r>
      <w:r w:rsidRPr="00122212">
        <w:rPr>
          <w:spacing w:val="1"/>
          <w:sz w:val="28"/>
          <w:szCs w:val="28"/>
        </w:rPr>
        <w:t xml:space="preserve"> </w:t>
      </w:r>
      <w:r w:rsidRPr="00122212">
        <w:rPr>
          <w:sz w:val="28"/>
          <w:szCs w:val="28"/>
        </w:rPr>
        <w:t>Цифровая</w:t>
      </w:r>
      <w:r w:rsidRPr="00122212">
        <w:rPr>
          <w:spacing w:val="1"/>
          <w:sz w:val="28"/>
          <w:szCs w:val="28"/>
        </w:rPr>
        <w:t xml:space="preserve"> </w:t>
      </w:r>
      <w:r w:rsidRPr="00122212">
        <w:rPr>
          <w:sz w:val="28"/>
          <w:szCs w:val="28"/>
        </w:rPr>
        <w:t>обработка</w:t>
      </w:r>
      <w:r w:rsidRPr="00122212">
        <w:rPr>
          <w:spacing w:val="1"/>
          <w:sz w:val="28"/>
          <w:szCs w:val="28"/>
        </w:rPr>
        <w:t xml:space="preserve"> </w:t>
      </w:r>
      <w:r w:rsidRPr="00122212">
        <w:rPr>
          <w:sz w:val="28"/>
          <w:szCs w:val="28"/>
        </w:rPr>
        <w:t>сигналов</w:t>
      </w:r>
      <w:r w:rsidRPr="00122212">
        <w:rPr>
          <w:spacing w:val="1"/>
          <w:sz w:val="28"/>
          <w:szCs w:val="28"/>
        </w:rPr>
        <w:t xml:space="preserve"> </w:t>
      </w:r>
      <w:r w:rsidRPr="00122212">
        <w:rPr>
          <w:sz w:val="28"/>
          <w:szCs w:val="28"/>
        </w:rPr>
        <w:t>в</w:t>
      </w:r>
      <w:r w:rsidRPr="00122212">
        <w:rPr>
          <w:spacing w:val="1"/>
          <w:sz w:val="28"/>
          <w:szCs w:val="28"/>
        </w:rPr>
        <w:t xml:space="preserve"> </w:t>
      </w:r>
      <w:r w:rsidRPr="00122212">
        <w:rPr>
          <w:sz w:val="28"/>
          <w:szCs w:val="28"/>
        </w:rPr>
        <w:t>LabVIEW:</w:t>
      </w:r>
      <w:r w:rsidRPr="00122212">
        <w:rPr>
          <w:spacing w:val="-3"/>
          <w:sz w:val="28"/>
          <w:szCs w:val="28"/>
        </w:rPr>
        <w:t xml:space="preserve"> </w:t>
      </w:r>
      <w:r w:rsidRPr="00122212">
        <w:rPr>
          <w:sz w:val="28"/>
          <w:szCs w:val="28"/>
        </w:rPr>
        <w:t>учеб. пособие</w:t>
      </w:r>
      <w:r w:rsidRPr="00122212">
        <w:rPr>
          <w:spacing w:val="-1"/>
          <w:sz w:val="28"/>
          <w:szCs w:val="28"/>
        </w:rPr>
        <w:t xml:space="preserve"> </w:t>
      </w:r>
      <w:r w:rsidRPr="00122212">
        <w:rPr>
          <w:sz w:val="28"/>
          <w:szCs w:val="28"/>
        </w:rPr>
        <w:t>/</w:t>
      </w:r>
      <w:r w:rsidRPr="00122212">
        <w:rPr>
          <w:spacing w:val="-3"/>
          <w:sz w:val="28"/>
          <w:szCs w:val="28"/>
        </w:rPr>
        <w:t xml:space="preserve"> </w:t>
      </w:r>
      <w:r w:rsidRPr="00122212">
        <w:rPr>
          <w:sz w:val="28"/>
          <w:szCs w:val="28"/>
        </w:rPr>
        <w:t>под</w:t>
      </w:r>
      <w:r w:rsidRPr="00122212">
        <w:rPr>
          <w:spacing w:val="-1"/>
          <w:sz w:val="28"/>
          <w:szCs w:val="28"/>
        </w:rPr>
        <w:t xml:space="preserve"> </w:t>
      </w:r>
      <w:r w:rsidRPr="00122212">
        <w:rPr>
          <w:sz w:val="28"/>
          <w:szCs w:val="28"/>
        </w:rPr>
        <w:t>ред.</w:t>
      </w:r>
      <w:r w:rsidRPr="00122212">
        <w:rPr>
          <w:spacing w:val="1"/>
          <w:sz w:val="28"/>
          <w:szCs w:val="28"/>
        </w:rPr>
        <w:t xml:space="preserve"> </w:t>
      </w:r>
      <w:r w:rsidRPr="00122212">
        <w:rPr>
          <w:sz w:val="28"/>
          <w:szCs w:val="28"/>
        </w:rPr>
        <w:t>В. П.</w:t>
      </w:r>
      <w:r w:rsidRPr="00122212">
        <w:rPr>
          <w:spacing w:val="-5"/>
          <w:sz w:val="28"/>
          <w:szCs w:val="28"/>
        </w:rPr>
        <w:t xml:space="preserve"> </w:t>
      </w:r>
      <w:r w:rsidRPr="00122212">
        <w:rPr>
          <w:sz w:val="28"/>
          <w:szCs w:val="28"/>
        </w:rPr>
        <w:t>Федосова.</w:t>
      </w:r>
      <w:r w:rsidRPr="00122212">
        <w:rPr>
          <w:spacing w:val="9"/>
          <w:sz w:val="28"/>
          <w:szCs w:val="28"/>
        </w:rPr>
        <w:t xml:space="preserve"> </w:t>
      </w:r>
      <w:r w:rsidRPr="00122212">
        <w:rPr>
          <w:sz w:val="28"/>
          <w:szCs w:val="28"/>
        </w:rPr>
        <w:t>–</w:t>
      </w:r>
      <w:r w:rsidRPr="00122212">
        <w:rPr>
          <w:spacing w:val="-2"/>
          <w:sz w:val="28"/>
          <w:szCs w:val="28"/>
        </w:rPr>
        <w:t xml:space="preserve"> </w:t>
      </w:r>
      <w:r w:rsidRPr="00122212">
        <w:rPr>
          <w:sz w:val="28"/>
          <w:szCs w:val="28"/>
        </w:rPr>
        <w:t>М.:</w:t>
      </w:r>
      <w:r w:rsidRPr="00122212">
        <w:rPr>
          <w:spacing w:val="-7"/>
          <w:sz w:val="28"/>
          <w:szCs w:val="28"/>
        </w:rPr>
        <w:t xml:space="preserve"> </w:t>
      </w:r>
      <w:r w:rsidRPr="00122212">
        <w:rPr>
          <w:sz w:val="28"/>
          <w:szCs w:val="28"/>
        </w:rPr>
        <w:t>ДМК</w:t>
      </w:r>
      <w:r w:rsidRPr="00122212">
        <w:rPr>
          <w:spacing w:val="-2"/>
          <w:sz w:val="28"/>
          <w:szCs w:val="28"/>
        </w:rPr>
        <w:t xml:space="preserve"> </w:t>
      </w:r>
      <w:r w:rsidRPr="00122212">
        <w:rPr>
          <w:sz w:val="28"/>
          <w:szCs w:val="28"/>
        </w:rPr>
        <w:t>Пресс,</w:t>
      </w:r>
      <w:r w:rsidRPr="00122212">
        <w:rPr>
          <w:spacing w:val="1"/>
          <w:sz w:val="28"/>
          <w:szCs w:val="28"/>
        </w:rPr>
        <w:t xml:space="preserve"> </w:t>
      </w:r>
      <w:r w:rsidRPr="00122212">
        <w:rPr>
          <w:sz w:val="28"/>
          <w:szCs w:val="28"/>
        </w:rPr>
        <w:t>2007.</w:t>
      </w:r>
    </w:p>
    <w:p w:rsidR="00C811F5" w:rsidRPr="00122212" w:rsidRDefault="00C811F5" w:rsidP="00C811F5">
      <w:pPr>
        <w:pStyle w:val="ac"/>
        <w:numPr>
          <w:ilvl w:val="0"/>
          <w:numId w:val="10"/>
        </w:numPr>
        <w:tabs>
          <w:tab w:val="left" w:pos="1048"/>
        </w:tabs>
        <w:spacing w:before="1"/>
        <w:rPr>
          <w:szCs w:val="28"/>
        </w:rPr>
      </w:pPr>
      <w:r w:rsidRPr="00122212">
        <w:rPr>
          <w:szCs w:val="28"/>
        </w:rPr>
        <w:t>K.B.</w:t>
      </w:r>
      <w:r w:rsidRPr="00122212">
        <w:rPr>
          <w:spacing w:val="-2"/>
          <w:szCs w:val="28"/>
        </w:rPr>
        <w:t xml:space="preserve"> </w:t>
      </w:r>
      <w:r w:rsidRPr="00122212">
        <w:rPr>
          <w:szCs w:val="28"/>
        </w:rPr>
        <w:t>Ginn.</w:t>
      </w:r>
      <w:r w:rsidRPr="00122212">
        <w:rPr>
          <w:spacing w:val="-1"/>
          <w:szCs w:val="28"/>
        </w:rPr>
        <w:t xml:space="preserve"> </w:t>
      </w:r>
      <w:r w:rsidRPr="00122212">
        <w:rPr>
          <w:szCs w:val="28"/>
        </w:rPr>
        <w:t>Architectural</w:t>
      </w:r>
      <w:r w:rsidRPr="00122212">
        <w:rPr>
          <w:spacing w:val="-1"/>
          <w:szCs w:val="28"/>
        </w:rPr>
        <w:t xml:space="preserve"> </w:t>
      </w:r>
      <w:r w:rsidRPr="00122212">
        <w:rPr>
          <w:szCs w:val="28"/>
        </w:rPr>
        <w:t>acoustics.</w:t>
      </w:r>
      <w:r w:rsidRPr="00122212">
        <w:rPr>
          <w:spacing w:val="-2"/>
          <w:szCs w:val="28"/>
        </w:rPr>
        <w:t xml:space="preserve"> </w:t>
      </w:r>
      <w:r w:rsidRPr="00122212">
        <w:rPr>
          <w:szCs w:val="28"/>
        </w:rPr>
        <w:t>B&amp;K.</w:t>
      </w:r>
      <w:r w:rsidRPr="00122212">
        <w:rPr>
          <w:spacing w:val="-3"/>
          <w:szCs w:val="28"/>
        </w:rPr>
        <w:t xml:space="preserve"> </w:t>
      </w:r>
      <w:r w:rsidRPr="00122212">
        <w:rPr>
          <w:szCs w:val="28"/>
        </w:rPr>
        <w:t>1978,</w:t>
      </w:r>
      <w:r w:rsidRPr="00122212">
        <w:rPr>
          <w:spacing w:val="-2"/>
          <w:szCs w:val="28"/>
        </w:rPr>
        <w:t xml:space="preserve"> </w:t>
      </w:r>
      <w:r w:rsidRPr="00122212">
        <w:rPr>
          <w:szCs w:val="28"/>
        </w:rPr>
        <w:t>-170</w:t>
      </w:r>
      <w:r w:rsidRPr="00122212">
        <w:rPr>
          <w:spacing w:val="-2"/>
          <w:szCs w:val="28"/>
        </w:rPr>
        <w:t xml:space="preserve"> </w:t>
      </w:r>
      <w:r w:rsidRPr="00122212">
        <w:rPr>
          <w:szCs w:val="28"/>
        </w:rPr>
        <w:t>p.</w:t>
      </w:r>
    </w:p>
    <w:p w:rsidR="00C811F5" w:rsidRPr="00122212" w:rsidRDefault="00C811F5" w:rsidP="00C811F5">
      <w:pPr>
        <w:pStyle w:val="aa"/>
        <w:spacing w:before="9"/>
        <w:rPr>
          <w:sz w:val="28"/>
          <w:szCs w:val="28"/>
        </w:rPr>
      </w:pPr>
    </w:p>
    <w:p w:rsidR="00C811F5" w:rsidRPr="00122212" w:rsidRDefault="00C811F5" w:rsidP="00C811F5">
      <w:pPr>
        <w:pStyle w:val="ac"/>
        <w:numPr>
          <w:ilvl w:val="0"/>
          <w:numId w:val="10"/>
        </w:numPr>
        <w:tabs>
          <w:tab w:val="left" w:pos="1048"/>
        </w:tabs>
        <w:spacing w:before="112" w:line="360" w:lineRule="auto"/>
        <w:ind w:right="496"/>
        <w:rPr>
          <w:szCs w:val="28"/>
        </w:rPr>
      </w:pPr>
      <w:r w:rsidRPr="00122212">
        <w:rPr>
          <w:szCs w:val="28"/>
        </w:rPr>
        <w:t>Bruel&amp;Kejr.</w:t>
      </w:r>
      <w:r w:rsidRPr="00122212">
        <w:rPr>
          <w:spacing w:val="1"/>
          <w:szCs w:val="28"/>
        </w:rPr>
        <w:t xml:space="preserve"> </w:t>
      </w:r>
      <w:r w:rsidRPr="00122212">
        <w:rPr>
          <w:szCs w:val="28"/>
          <w:shd w:val="clear" w:color="auto" w:fill="FFFFFF"/>
        </w:rPr>
        <w:t>Частотний</w:t>
      </w:r>
      <w:r w:rsidRPr="00122212">
        <w:rPr>
          <w:spacing w:val="1"/>
          <w:szCs w:val="28"/>
          <w:shd w:val="clear" w:color="auto" w:fill="FFFFFF"/>
        </w:rPr>
        <w:t xml:space="preserve"> </w:t>
      </w:r>
      <w:r w:rsidRPr="00122212">
        <w:rPr>
          <w:szCs w:val="28"/>
          <w:shd w:val="clear" w:color="auto" w:fill="FFFFFF"/>
        </w:rPr>
        <w:t>аналізатор</w:t>
      </w:r>
      <w:r w:rsidRPr="00122212">
        <w:rPr>
          <w:spacing w:val="1"/>
          <w:szCs w:val="28"/>
          <w:shd w:val="clear" w:color="auto" w:fill="FFFFFF"/>
        </w:rPr>
        <w:t xml:space="preserve"> </w:t>
      </w:r>
      <w:r w:rsidRPr="00122212">
        <w:rPr>
          <w:szCs w:val="28"/>
          <w:shd w:val="clear" w:color="auto" w:fill="FFFFFF"/>
        </w:rPr>
        <w:t>спектру.</w:t>
      </w:r>
      <w:r w:rsidRPr="00122212">
        <w:rPr>
          <w:spacing w:val="1"/>
          <w:szCs w:val="28"/>
        </w:rPr>
        <w:t xml:space="preserve"> </w:t>
      </w:r>
      <w:r w:rsidRPr="00122212">
        <w:rPr>
          <w:szCs w:val="28"/>
        </w:rPr>
        <w:t>Режим</w:t>
      </w:r>
      <w:r w:rsidRPr="00122212">
        <w:rPr>
          <w:spacing w:val="1"/>
          <w:szCs w:val="28"/>
        </w:rPr>
        <w:t xml:space="preserve"> </w:t>
      </w:r>
      <w:r w:rsidRPr="00122212">
        <w:rPr>
          <w:szCs w:val="28"/>
        </w:rPr>
        <w:t>доступу</w:t>
      </w:r>
      <w:r w:rsidRPr="00122212">
        <w:rPr>
          <w:spacing w:val="1"/>
          <w:szCs w:val="28"/>
        </w:rPr>
        <w:t xml:space="preserve"> </w:t>
      </w:r>
      <w:r w:rsidRPr="00122212">
        <w:rPr>
          <w:szCs w:val="28"/>
        </w:rPr>
        <w:t>http://</w:t>
      </w:r>
      <w:r w:rsidRPr="00122212">
        <w:rPr>
          <w:spacing w:val="-67"/>
          <w:szCs w:val="28"/>
        </w:rPr>
        <w:t xml:space="preserve"> </w:t>
      </w:r>
      <w:hyperlink r:id="rId620" w:history="1">
        <w:r w:rsidRPr="00122212">
          <w:rPr>
            <w:rStyle w:val="af2"/>
            <w:szCs w:val="28"/>
          </w:rPr>
          <w:t>www.bkvibro.com</w:t>
        </w:r>
      </w:hyperlink>
    </w:p>
    <w:p w:rsidR="00C811F5" w:rsidRPr="00122212" w:rsidRDefault="00C811F5" w:rsidP="00C811F5">
      <w:pPr>
        <w:pStyle w:val="ac"/>
        <w:numPr>
          <w:ilvl w:val="0"/>
          <w:numId w:val="10"/>
        </w:numPr>
        <w:tabs>
          <w:tab w:val="left" w:pos="1048"/>
        </w:tabs>
        <w:spacing w:before="113" w:line="360" w:lineRule="auto"/>
        <w:ind w:right="494"/>
        <w:rPr>
          <w:szCs w:val="28"/>
        </w:rPr>
      </w:pPr>
      <w:r w:rsidRPr="00122212">
        <w:rPr>
          <w:szCs w:val="28"/>
        </w:rPr>
        <w:t>Гольденберг Л.М. и др. Цифровая обработка сигналов: Справочник/ Л.М.</w:t>
      </w:r>
      <w:r w:rsidRPr="00122212">
        <w:rPr>
          <w:spacing w:val="1"/>
          <w:szCs w:val="28"/>
        </w:rPr>
        <w:t xml:space="preserve"> </w:t>
      </w:r>
      <w:r w:rsidRPr="00122212">
        <w:rPr>
          <w:szCs w:val="28"/>
        </w:rPr>
        <w:t>Гольденберг, Б.Д. Матюшкин, М.Н. Поляк// -М.: Радио и связь, 1985. – 312</w:t>
      </w:r>
      <w:r w:rsidRPr="00122212">
        <w:rPr>
          <w:spacing w:val="-67"/>
          <w:szCs w:val="28"/>
        </w:rPr>
        <w:t xml:space="preserve"> </w:t>
      </w:r>
      <w:r w:rsidRPr="00122212">
        <w:rPr>
          <w:szCs w:val="28"/>
        </w:rPr>
        <w:t>с.;</w:t>
      </w:r>
      <w:r w:rsidRPr="00122212">
        <w:rPr>
          <w:spacing w:val="-2"/>
          <w:szCs w:val="28"/>
        </w:rPr>
        <w:t xml:space="preserve"> </w:t>
      </w:r>
      <w:r w:rsidRPr="00122212">
        <w:rPr>
          <w:szCs w:val="28"/>
        </w:rPr>
        <w:t>ил.</w:t>
      </w:r>
    </w:p>
    <w:p w:rsidR="00C811F5" w:rsidRPr="00122212" w:rsidRDefault="00C811F5" w:rsidP="00C811F5">
      <w:pPr>
        <w:pStyle w:val="ac"/>
        <w:numPr>
          <w:ilvl w:val="0"/>
          <w:numId w:val="10"/>
        </w:numPr>
        <w:tabs>
          <w:tab w:val="left" w:pos="1161"/>
        </w:tabs>
        <w:spacing w:before="114" w:line="360" w:lineRule="auto"/>
        <w:ind w:right="496"/>
        <w:rPr>
          <w:szCs w:val="28"/>
        </w:rPr>
      </w:pPr>
      <w:r w:rsidRPr="00122212">
        <w:rPr>
          <w:szCs w:val="28"/>
        </w:rPr>
        <w:t>National Instruments (апаратні засоби, програмне забезпечення). Режим</w:t>
      </w:r>
      <w:r w:rsidRPr="00122212">
        <w:rPr>
          <w:spacing w:val="1"/>
          <w:szCs w:val="28"/>
        </w:rPr>
        <w:t xml:space="preserve"> </w:t>
      </w:r>
      <w:r w:rsidRPr="00122212">
        <w:rPr>
          <w:szCs w:val="28"/>
        </w:rPr>
        <w:t>доступу</w:t>
      </w:r>
      <w:r w:rsidRPr="00122212">
        <w:rPr>
          <w:spacing w:val="-2"/>
          <w:szCs w:val="28"/>
        </w:rPr>
        <w:t xml:space="preserve"> </w:t>
      </w:r>
      <w:r w:rsidRPr="00122212">
        <w:rPr>
          <w:szCs w:val="28"/>
        </w:rPr>
        <w:t>http://</w:t>
      </w:r>
      <w:r w:rsidRPr="00122212">
        <w:rPr>
          <w:spacing w:val="-1"/>
          <w:szCs w:val="28"/>
        </w:rPr>
        <w:t xml:space="preserve"> </w:t>
      </w:r>
      <w:hyperlink r:id="rId621" w:history="1">
        <w:r w:rsidRPr="00122212">
          <w:rPr>
            <w:rStyle w:val="af2"/>
            <w:szCs w:val="28"/>
          </w:rPr>
          <w:t>www.ni.com</w:t>
        </w:r>
      </w:hyperlink>
    </w:p>
    <w:p w:rsidR="00C811F5" w:rsidRPr="00122212" w:rsidRDefault="00C811F5" w:rsidP="00C811F5">
      <w:pPr>
        <w:pStyle w:val="ac"/>
        <w:numPr>
          <w:ilvl w:val="0"/>
          <w:numId w:val="10"/>
        </w:numPr>
        <w:tabs>
          <w:tab w:val="left" w:pos="1161"/>
        </w:tabs>
        <w:spacing w:before="113"/>
        <w:rPr>
          <w:szCs w:val="28"/>
        </w:rPr>
      </w:pPr>
      <w:r w:rsidRPr="00122212">
        <w:rPr>
          <w:szCs w:val="28"/>
        </w:rPr>
        <w:t>LabView</w:t>
      </w:r>
      <w:r w:rsidRPr="00122212">
        <w:rPr>
          <w:szCs w:val="28"/>
          <w:shd w:val="clear" w:color="auto" w:fill="FFFFFF"/>
        </w:rPr>
        <w:t>.</w:t>
      </w:r>
      <w:r w:rsidRPr="00122212">
        <w:rPr>
          <w:spacing w:val="55"/>
          <w:szCs w:val="28"/>
        </w:rPr>
        <w:t xml:space="preserve"> </w:t>
      </w:r>
      <w:r w:rsidRPr="00122212">
        <w:rPr>
          <w:spacing w:val="24"/>
          <w:szCs w:val="28"/>
        </w:rPr>
        <w:t>Режим</w:t>
      </w:r>
      <w:r w:rsidRPr="00122212">
        <w:rPr>
          <w:spacing w:val="55"/>
          <w:szCs w:val="28"/>
        </w:rPr>
        <w:t xml:space="preserve"> </w:t>
      </w:r>
      <w:r w:rsidRPr="00122212">
        <w:rPr>
          <w:spacing w:val="25"/>
          <w:szCs w:val="28"/>
        </w:rPr>
        <w:t>доступу</w:t>
      </w:r>
      <w:r w:rsidRPr="00122212">
        <w:rPr>
          <w:spacing w:val="26"/>
          <w:szCs w:val="28"/>
        </w:rPr>
        <w:t xml:space="preserve"> </w:t>
      </w:r>
      <w:r w:rsidRPr="00122212">
        <w:rPr>
          <w:szCs w:val="28"/>
        </w:rPr>
        <w:t>https://ru.wikipedia.org/wiki/LabVIEW</w:t>
      </w:r>
    </w:p>
    <w:p w:rsidR="00C811F5" w:rsidRPr="00122212" w:rsidRDefault="00C811F5" w:rsidP="00C811F5">
      <w:pPr>
        <w:pStyle w:val="aa"/>
        <w:spacing w:before="8"/>
        <w:rPr>
          <w:sz w:val="28"/>
          <w:szCs w:val="28"/>
        </w:rPr>
      </w:pPr>
    </w:p>
    <w:p w:rsidR="00C811F5" w:rsidRPr="00122212" w:rsidRDefault="00C811F5" w:rsidP="00F13A03">
      <w:pPr>
        <w:pStyle w:val="ac"/>
        <w:numPr>
          <w:ilvl w:val="0"/>
          <w:numId w:val="10"/>
        </w:numPr>
        <w:tabs>
          <w:tab w:val="left" w:pos="1161"/>
        </w:tabs>
        <w:spacing w:line="360" w:lineRule="auto"/>
        <w:ind w:right="496"/>
        <w:rPr>
          <w:rFonts w:eastAsiaTheme="majorEastAsia" w:cstheme="majorBidi"/>
          <w:i/>
          <w:iCs/>
          <w:spacing w:val="15"/>
          <w:szCs w:val="28"/>
        </w:rPr>
      </w:pPr>
      <w:r w:rsidRPr="00122212">
        <w:rPr>
          <w:szCs w:val="28"/>
        </w:rPr>
        <w:t>N</w:t>
      </w:r>
      <w:r w:rsidRPr="00122212">
        <w:rPr>
          <w:spacing w:val="1"/>
          <w:szCs w:val="28"/>
        </w:rPr>
        <w:t xml:space="preserve"> </w:t>
      </w:r>
      <w:r w:rsidRPr="00122212">
        <w:rPr>
          <w:szCs w:val="28"/>
        </w:rPr>
        <w:t>Mathcad</w:t>
      </w:r>
      <w:r w:rsidRPr="00122212">
        <w:rPr>
          <w:szCs w:val="28"/>
          <w:shd w:val="clear" w:color="auto" w:fill="FFFFFF"/>
        </w:rPr>
        <w:t>.</w:t>
      </w:r>
      <w:r w:rsidRPr="00122212">
        <w:rPr>
          <w:spacing w:val="1"/>
          <w:szCs w:val="28"/>
        </w:rPr>
        <w:t xml:space="preserve"> </w:t>
      </w:r>
      <w:r w:rsidRPr="00122212">
        <w:rPr>
          <w:spacing w:val="24"/>
          <w:szCs w:val="28"/>
        </w:rPr>
        <w:t>Режим</w:t>
      </w:r>
      <w:r w:rsidRPr="00122212">
        <w:rPr>
          <w:spacing w:val="25"/>
          <w:szCs w:val="28"/>
        </w:rPr>
        <w:t xml:space="preserve"> доступу</w:t>
      </w:r>
      <w:r w:rsidRPr="00122212">
        <w:rPr>
          <w:spacing w:val="26"/>
          <w:szCs w:val="28"/>
        </w:rPr>
        <w:t xml:space="preserve"> </w:t>
      </w:r>
      <w:r w:rsidRPr="00122212">
        <w:rPr>
          <w:spacing w:val="25"/>
          <w:szCs w:val="28"/>
        </w:rPr>
        <w:t>http://</w:t>
      </w:r>
      <w:r w:rsidRPr="00122212">
        <w:rPr>
          <w:spacing w:val="26"/>
          <w:szCs w:val="28"/>
        </w:rPr>
        <w:t xml:space="preserve"> </w:t>
      </w:r>
      <w:hyperlink r:id="rId622" w:history="1">
        <w:r w:rsidRPr="00122212">
          <w:rPr>
            <w:rStyle w:val="af2"/>
            <w:spacing w:val="27"/>
            <w:szCs w:val="28"/>
          </w:rPr>
          <w:t>www.bkvibro.com</w:t>
        </w:r>
      </w:hyperlink>
      <w:r w:rsidRPr="00122212">
        <w:rPr>
          <w:spacing w:val="28"/>
          <w:szCs w:val="28"/>
        </w:rPr>
        <w:t xml:space="preserve"> </w:t>
      </w:r>
      <w:hyperlink r:id="rId623" w:history="1">
        <w:r w:rsidRPr="00122212">
          <w:rPr>
            <w:rStyle w:val="af2"/>
            <w:szCs w:val="28"/>
          </w:rPr>
          <w:t>http://um.co.ua/6/6-12/6-124957.html</w:t>
        </w:r>
      </w:hyperlink>
    </w:p>
    <w:p w:rsidR="00C811F5" w:rsidRDefault="00C811F5" w:rsidP="00C811F5">
      <w:pPr>
        <w:pStyle w:val="a9"/>
        <w:rPr>
          <w:sz w:val="30"/>
        </w:rPr>
      </w:pPr>
    </w:p>
    <w:p w:rsidR="004465D5" w:rsidRPr="004465D5" w:rsidRDefault="004465D5" w:rsidP="00567089"/>
    <w:p w:rsidR="004465D5" w:rsidRPr="004465D5" w:rsidRDefault="004465D5" w:rsidP="00567089"/>
    <w:p w:rsidR="002A6CFF" w:rsidRPr="003D5690" w:rsidRDefault="002A6CFF" w:rsidP="003143B8">
      <w:pPr>
        <w:ind w:left="0"/>
        <w:rPr>
          <w:lang w:val="ru-RU"/>
        </w:rPr>
      </w:pPr>
    </w:p>
    <w:sectPr w:rsidR="002A6CFF" w:rsidRPr="003D5690" w:rsidSect="0081407E">
      <w:headerReference w:type="default" r:id="rId624"/>
      <w:headerReference w:type="first" r:id="rId625"/>
      <w:pgSz w:w="11906" w:h="16838" w:code="9"/>
      <w:pgMar w:top="567" w:right="566" w:bottom="2552" w:left="851" w:header="709" w:footer="454" w:gutter="0"/>
      <w:pgNumType w:start="1"/>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C4A6C" w:rsidRDefault="008C4A6C" w:rsidP="004465D5">
      <w:pPr>
        <w:spacing w:line="240" w:lineRule="auto"/>
      </w:pPr>
      <w:r>
        <w:separator/>
      </w:r>
    </w:p>
  </w:endnote>
  <w:endnote w:type="continuationSeparator" w:id="0">
    <w:p w:rsidR="008C4A6C" w:rsidRDefault="008C4A6C" w:rsidP="004465D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338" w:rsidRDefault="00D36338">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338" w:rsidRDefault="00D36338">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7EE" w:rsidRDefault="001707EE">
    <w:pPr>
      <w:pStyle w:val="a5"/>
    </w:pPr>
    <w:r>
      <w:rPr>
        <w:noProof/>
        <w:lang w:val="ru-RU" w:eastAsia="ru-RU"/>
      </w:rPr>
      <mc:AlternateContent>
        <mc:Choice Requires="wps">
          <w:drawing>
            <wp:anchor distT="0" distB="0" distL="114300" distR="114300" simplePos="0" relativeHeight="251672575" behindDoc="0" locked="0" layoutInCell="1" allowOverlap="1">
              <wp:simplePos x="0" y="0"/>
              <wp:positionH relativeFrom="column">
                <wp:posOffset>5951220</wp:posOffset>
              </wp:positionH>
              <wp:positionV relativeFrom="paragraph">
                <wp:posOffset>-404143</wp:posOffset>
              </wp:positionV>
              <wp:extent cx="818811" cy="263736"/>
              <wp:effectExtent l="0" t="0" r="19685" b="22225"/>
              <wp:wrapNone/>
              <wp:docPr id="193" name="Поле 193"/>
              <wp:cNvGraphicFramePr/>
              <a:graphic xmlns:a="http://schemas.openxmlformats.org/drawingml/2006/main">
                <a:graphicData uri="http://schemas.microsoft.com/office/word/2010/wordprocessingShape">
                  <wps:wsp>
                    <wps:cNvSpPr txBox="1"/>
                    <wps:spPr>
                      <a:xfrm>
                        <a:off x="0" y="0"/>
                        <a:ext cx="818811" cy="263736"/>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rsidR="001707EE" w:rsidRPr="00DE71EC" w:rsidRDefault="001707EE" w:rsidP="00DE71EC">
                          <w:pPr>
                            <w:ind w:left="0"/>
                            <w:jc w:val="center"/>
                            <w:rPr>
                              <w:sz w:val="24"/>
                            </w:rPr>
                          </w:pPr>
                          <w:r w:rsidRPr="00DE71EC">
                            <w:rPr>
                              <w:sz w:val="24"/>
                            </w:rPr>
                            <w:t>152</w:t>
                          </w:r>
                          <w:bookmarkStart w:id="0" w:name="_GoBack"/>
                          <w:bookmarkEnd w:id="0"/>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193" o:spid="_x0000_s1082" type="#_x0000_t202" style="position:absolute;left:0;text-align:left;margin-left:468.6pt;margin-top:-31.8pt;width:64.45pt;height:20.75pt;z-index:25167257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" fillcolor="white [3201]" strokecolor="white [3212]" strokeweight=".5pt">
              <v:textbox>
                <w:txbxContent>
                  <w:p w:rsidR="001707EE" w:rsidRPr="00DE71EC" w:rsidRDefault="001707EE" w:rsidP="00DE71EC">
                    <w:pPr>
                      <w:ind w:left="0"/>
                      <w:jc w:val="center"/>
                      <w:rPr>
                        <w:sz w:val="24"/>
                      </w:rPr>
                    </w:pPr>
                    <w:r w:rsidRPr="00DE71EC">
                      <w:rPr>
                        <w:sz w:val="24"/>
                      </w:rPr>
                      <w:t>152</w:t>
                    </w:r>
                    <w:bookmarkStart w:id="1" w:name="_GoBack"/>
                    <w:bookmarkEnd w:id="1"/>
                  </w:p>
                </w:txbxContent>
              </v:textbox>
            </v:shape>
          </w:pict>
        </mc:Fallback>
      </mc:AlternateContent>
    </w:r>
    <w:r>
      <w:rPr>
        <w:noProof/>
        <w:lang w:val="ru-RU" w:eastAsia="ru-RU"/>
      </w:rPr>
      <mc:AlternateContent>
        <mc:Choice Requires="wps">
          <w:drawing>
            <wp:anchor distT="0" distB="0" distL="114300" distR="114300" simplePos="0" relativeHeight="251677696" behindDoc="0" locked="0" layoutInCell="1" allowOverlap="1" wp14:anchorId="7FB3D67E" wp14:editId="31389663">
              <wp:simplePos x="0" y="0"/>
              <wp:positionH relativeFrom="column">
                <wp:posOffset>2425452</wp:posOffset>
              </wp:positionH>
              <wp:positionV relativeFrom="paragraph">
                <wp:posOffset>-602146</wp:posOffset>
              </wp:positionV>
              <wp:extent cx="2322167" cy="985419"/>
              <wp:effectExtent l="0" t="0" r="0" b="5715"/>
              <wp:wrapNone/>
              <wp:docPr id="9"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22167" cy="98541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Default="001707EE" w:rsidP="00795D1E">
                          <w:pPr>
                            <w:ind w:left="0"/>
                            <w:jc w:val="center"/>
                            <w:rPr>
                              <w:i/>
                              <w:sz w:val="22"/>
                              <w:szCs w:val="28"/>
                            </w:rPr>
                          </w:pPr>
                          <w:r w:rsidRPr="00795D1E">
                            <w:rPr>
                              <w:i/>
                              <w:sz w:val="22"/>
                              <w:szCs w:val="28"/>
                            </w:rPr>
                            <w:t>Віртуальний тренажер для</w:t>
                          </w:r>
                        </w:p>
                        <w:p w:rsidR="001707EE" w:rsidRDefault="001707EE" w:rsidP="00795D1E">
                          <w:pPr>
                            <w:ind w:left="0"/>
                            <w:jc w:val="center"/>
                            <w:rPr>
                              <w:i/>
                              <w:sz w:val="22"/>
                              <w:szCs w:val="28"/>
                            </w:rPr>
                          </w:pPr>
                          <w:r w:rsidRPr="00795D1E">
                            <w:rPr>
                              <w:i/>
                              <w:sz w:val="22"/>
                              <w:szCs w:val="28"/>
                            </w:rPr>
                            <w:t>вивчення особливостей</w:t>
                          </w:r>
                        </w:p>
                        <w:p w:rsidR="001707EE" w:rsidRDefault="001707EE" w:rsidP="00795D1E">
                          <w:pPr>
                            <w:ind w:left="0"/>
                            <w:jc w:val="center"/>
                            <w:rPr>
                              <w:i/>
                              <w:sz w:val="22"/>
                              <w:szCs w:val="28"/>
                            </w:rPr>
                          </w:pPr>
                          <w:r w:rsidRPr="00795D1E">
                            <w:rPr>
                              <w:i/>
                              <w:sz w:val="22"/>
                              <w:szCs w:val="28"/>
                            </w:rPr>
                            <w:t>застосування спектральних вікон</w:t>
                          </w:r>
                        </w:p>
                        <w:p w:rsidR="001707EE" w:rsidRPr="00795D1E" w:rsidRDefault="001707EE" w:rsidP="00795D1E">
                          <w:pPr>
                            <w:ind w:left="0"/>
                            <w:jc w:val="center"/>
                            <w:rPr>
                              <w:sz w:val="20"/>
                            </w:rPr>
                          </w:pPr>
                          <w:r>
                            <w:rPr>
                              <w:i/>
                              <w:sz w:val="22"/>
                              <w:szCs w:val="28"/>
                            </w:rPr>
                            <w:t>Пояснювальна записка</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id="Text Box 40" o:spid="_x0000_s1083" type="#_x0000_t202" style="position:absolute;left:0;text-align:left;margin-left:191pt;margin-top:-47.4pt;width:182.85pt;height:77.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" filled="f" stroked="f">
              <v:stroke joinstyle="round"/>
              <v:textbox>
                <w:txbxContent>
                  <w:p w:rsidR="001707EE" w:rsidRDefault="001707EE" w:rsidP="00795D1E">
                    <w:pPr>
                      <w:ind w:left="0"/>
                      <w:jc w:val="center"/>
                      <w:rPr>
                        <w:i/>
                        <w:sz w:val="22"/>
                        <w:szCs w:val="28"/>
                      </w:rPr>
                    </w:pPr>
                    <w:r w:rsidRPr="00795D1E">
                      <w:rPr>
                        <w:i/>
                        <w:sz w:val="22"/>
                        <w:szCs w:val="28"/>
                      </w:rPr>
                      <w:t>Віртуальний тренажер для</w:t>
                    </w:r>
                  </w:p>
                  <w:p w:rsidR="001707EE" w:rsidRDefault="001707EE" w:rsidP="00795D1E">
                    <w:pPr>
                      <w:ind w:left="0"/>
                      <w:jc w:val="center"/>
                      <w:rPr>
                        <w:i/>
                        <w:sz w:val="22"/>
                        <w:szCs w:val="28"/>
                      </w:rPr>
                    </w:pPr>
                    <w:r w:rsidRPr="00795D1E">
                      <w:rPr>
                        <w:i/>
                        <w:sz w:val="22"/>
                        <w:szCs w:val="28"/>
                      </w:rPr>
                      <w:t>вивчення особливостей</w:t>
                    </w:r>
                  </w:p>
                  <w:p w:rsidR="001707EE" w:rsidRDefault="001707EE" w:rsidP="00795D1E">
                    <w:pPr>
                      <w:ind w:left="0"/>
                      <w:jc w:val="center"/>
                      <w:rPr>
                        <w:i/>
                        <w:sz w:val="22"/>
                        <w:szCs w:val="28"/>
                      </w:rPr>
                    </w:pPr>
                    <w:r w:rsidRPr="00795D1E">
                      <w:rPr>
                        <w:i/>
                        <w:sz w:val="22"/>
                        <w:szCs w:val="28"/>
                      </w:rPr>
                      <w:t>застосування спектральних вікон</w:t>
                    </w:r>
                  </w:p>
                  <w:p w:rsidR="001707EE" w:rsidRPr="00795D1E" w:rsidRDefault="001707EE" w:rsidP="00795D1E">
                    <w:pPr>
                      <w:ind w:left="0"/>
                      <w:jc w:val="center"/>
                      <w:rPr>
                        <w:sz w:val="20"/>
                      </w:rPr>
                    </w:pPr>
                    <w:r>
                      <w:rPr>
                        <w:i/>
                        <w:sz w:val="22"/>
                        <w:szCs w:val="28"/>
                      </w:rPr>
                      <w:t>Пояснювальна записка</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C4A6C" w:rsidRDefault="008C4A6C" w:rsidP="004465D5">
      <w:pPr>
        <w:spacing w:line="240" w:lineRule="auto"/>
      </w:pPr>
      <w:r>
        <w:separator/>
      </w:r>
    </w:p>
  </w:footnote>
  <w:footnote w:type="continuationSeparator" w:id="0">
    <w:p w:rsidR="008C4A6C" w:rsidRDefault="008C4A6C" w:rsidP="004465D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338" w:rsidRDefault="00D36338">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338" w:rsidRDefault="00D3633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6338" w:rsidRDefault="00D36338">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7EE" w:rsidRDefault="001707EE" w:rsidP="004465D5">
    <w:pPr>
      <w:tabs>
        <w:tab w:val="right" w:pos="9498"/>
      </w:tabs>
    </w:pPr>
    <w:r>
      <w:rPr>
        <w:noProof/>
        <w:lang w:val="ru-RU" w:eastAsia="ru-RU"/>
      </w:rPr>
      <mc:AlternateContent>
        <mc:Choice Requires="wpg">
          <w:drawing>
            <wp:anchor distT="0" distB="0" distL="114300" distR="114300" simplePos="0" relativeHeight="251669504" behindDoc="0" locked="0" layoutInCell="1" allowOverlap="1" wp14:anchorId="017730A9" wp14:editId="549269FB">
              <wp:simplePos x="0" y="0"/>
              <wp:positionH relativeFrom="page">
                <wp:posOffset>540689</wp:posOffset>
              </wp:positionH>
              <wp:positionV relativeFrom="page">
                <wp:posOffset>381663</wp:posOffset>
              </wp:positionV>
              <wp:extent cx="6772275" cy="10153137"/>
              <wp:effectExtent l="19050" t="19050" r="28575" b="635"/>
              <wp:wrapNone/>
              <wp:docPr id="553" name="Группа 5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72275" cy="10153137"/>
                        <a:chOff x="0" y="27"/>
                        <a:chExt cx="20000" cy="20103"/>
                      </a:xfrm>
                    </wpg:grpSpPr>
                    <wps:wsp>
                      <wps:cNvPr id="554" name="Rectangle 93"/>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rsidR="001707EE" w:rsidRPr="008013F6" w:rsidRDefault="001707EE" w:rsidP="004465D5">
                            <w:pPr>
                              <w:jc w:val="center"/>
                              <w:rPr>
                                <w:i/>
                                <w:sz w:val="32"/>
                                <w:szCs w:val="28"/>
                                <w:lang w:val="ru-RU"/>
                              </w:rPr>
                            </w:pPr>
                            <w:r>
                              <w:rPr>
                                <w:i/>
                                <w:sz w:val="32"/>
                                <w:szCs w:val="28"/>
                              </w:rPr>
                              <w:t>ВВ71.</w:t>
                            </w:r>
                            <w:r>
                              <w:rPr>
                                <w:i/>
                                <w:sz w:val="32"/>
                                <w:szCs w:val="28"/>
                                <w:lang w:val="ru-RU"/>
                              </w:rPr>
                              <w:t>03</w:t>
                            </w:r>
                            <w:r>
                              <w:rPr>
                                <w:i/>
                                <w:sz w:val="32"/>
                                <w:szCs w:val="28"/>
                              </w:rPr>
                              <w:t>00</w:t>
                            </w:r>
                            <w:r>
                              <w:rPr>
                                <w:i/>
                                <w:sz w:val="32"/>
                                <w:szCs w:val="28"/>
                                <w:lang w:val="ru-RU"/>
                              </w:rPr>
                              <w:t>07</w:t>
                            </w:r>
                            <w:r w:rsidRPr="00A40002">
                              <w:rPr>
                                <w:i/>
                                <w:sz w:val="32"/>
                                <w:szCs w:val="28"/>
                              </w:rPr>
                              <w:t xml:space="preserve">.001 </w:t>
                            </w:r>
                            <w:r>
                              <w:rPr>
                                <w:i/>
                                <w:sz w:val="32"/>
                                <w:szCs w:val="28"/>
                                <w:lang w:val="ru-RU"/>
                              </w:rPr>
                              <w:t>ПЗ</w:t>
                            </w:r>
                          </w:p>
                          <w:p w:rsidR="001707EE" w:rsidRDefault="001707EE" w:rsidP="004465D5"/>
                          <w:p w:rsidR="001707EE" w:rsidRDefault="001707EE" w:rsidP="004465D5">
                            <w:pPr>
                              <w:rPr>
                                <w:szCs w:val="32"/>
                              </w:rPr>
                            </w:pPr>
                          </w:p>
                          <w:p w:rsidR="001707EE" w:rsidRDefault="001707EE" w:rsidP="004465D5">
                            <w:pPr>
                              <w:rPr>
                                <w:szCs w:val="32"/>
                              </w:rPr>
                            </w:pPr>
                          </w:p>
                          <w:p w:rsidR="001707EE" w:rsidRDefault="001707EE" w:rsidP="004465D5">
                            <w:pPr>
                              <w:rPr>
                                <w:sz w:val="48"/>
                              </w:rPr>
                            </w:pPr>
                          </w:p>
                        </w:txbxContent>
                      </wps:txbx>
                      <wps:bodyPr rot="0" vert="horz" wrap="square" lIns="12700" tIns="12700" rIns="12700" bIns="12700" anchor="t" anchorCtr="0" upright="1">
                        <a:noAutofit/>
                      </wps:bodyPr>
                    </wps:wsp>
                    <wps:wsp>
                      <wps:cNvPr id="555" name="Rectangle 94"/>
                      <wps:cNvSpPr>
                        <a:spLocks noChangeArrowheads="1"/>
                      </wps:cNvSpPr>
                      <wps:spPr bwMode="auto">
                        <a:xfrm>
                          <a:off x="18904" y="19474"/>
                          <a:ext cx="1096" cy="5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sdt>
                            <w:sdtPr>
                              <w:id w:val="1189329516"/>
                              <w:docPartObj>
                                <w:docPartGallery w:val="Page Numbers (Bottom of Page)"/>
                              </w:docPartObj>
                            </w:sdtPr>
                            <w:sdtEndPr/>
                            <w:sdtContent>
                              <w:p w:rsidR="001707EE" w:rsidRDefault="001707EE" w:rsidP="003D5690">
                                <w:pPr>
                                  <w:pStyle w:val="a5"/>
                                  <w:ind w:left="0"/>
                                  <w:jc w:val="center"/>
                                </w:pPr>
                                <w:r>
                                  <w:fldChar w:fldCharType="begin"/>
                                </w:r>
                                <w:r>
                                  <w:instrText>PAGE   \* MERGEFORMAT</w:instrText>
                                </w:r>
                                <w:r>
                                  <w:fldChar w:fldCharType="separate"/>
                                </w:r>
                                <w:r w:rsidR="00D36338" w:rsidRPr="00D36338">
                                  <w:rPr>
                                    <w:noProof/>
                                    <w:lang w:val="ru-RU"/>
                                  </w:rPr>
                                  <w:t>125</w:t>
                                </w:r>
                                <w:r>
                                  <w:fldChar w:fldCharType="end"/>
                                </w:r>
                              </w:p>
                            </w:sdtContent>
                          </w:sdt>
                          <w:p w:rsidR="001707EE" w:rsidRPr="006163C6" w:rsidRDefault="001707EE" w:rsidP="003D5690">
                            <w:pPr>
                              <w:ind w:left="0"/>
                              <w:jc w:val="center"/>
                              <w:rPr>
                                <w:sz w:val="40"/>
                              </w:rPr>
                            </w:pPr>
                          </w:p>
                        </w:txbxContent>
                      </wps:txbx>
                      <wps:bodyPr rot="0" vert="horz" wrap="square" lIns="12700" tIns="12700" rIns="12700" bIns="12700" anchor="t" anchorCtr="0" upright="1">
                        <a:noAutofit/>
                      </wps:bodyPr>
                    </wps:wsp>
                    <wps:wsp>
                      <wps:cNvPr id="556" name="Rectangle 95"/>
                      <wps:cNvSpPr>
                        <a:spLocks noChangeArrowheads="1"/>
                      </wps:cNvSpPr>
                      <wps:spPr bwMode="auto">
                        <a:xfrm>
                          <a:off x="18828" y="19049"/>
                          <a:ext cx="1121" cy="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707EE" w:rsidRPr="002D5C28" w:rsidRDefault="001707EE" w:rsidP="002D5C28">
                            <w:pPr>
                              <w:ind w:left="0"/>
                              <w:rPr>
                                <w:sz w:val="24"/>
                              </w:rPr>
                            </w:pPr>
                            <w:r w:rsidRPr="002D5C28">
                              <w:rPr>
                                <w:i/>
                                <w:sz w:val="24"/>
                              </w:rPr>
                              <w:t xml:space="preserve"> Арк.</w:t>
                            </w:r>
                          </w:p>
                        </w:txbxContent>
                      </wps:txbx>
                      <wps:bodyPr rot="0" vert="horz" wrap="square" lIns="12700" tIns="12700" rIns="12700" bIns="12700" anchor="t" anchorCtr="0" upright="1">
                        <a:noAutofit/>
                      </wps:bodyPr>
                    </wps:wsp>
                    <wps:wsp>
                      <wps:cNvPr id="557" name="Rectangle 96"/>
                      <wps:cNvSpPr>
                        <a:spLocks noChangeArrowheads="1"/>
                      </wps:cNvSpPr>
                      <wps:spPr bwMode="auto">
                        <a:xfrm>
                          <a:off x="6040" y="19630"/>
                          <a:ext cx="1185" cy="36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707EE" w:rsidRPr="00A40002" w:rsidRDefault="001707EE" w:rsidP="00471BD7">
                            <w:pPr>
                              <w:ind w:left="0"/>
                              <w:rPr>
                                <w:sz w:val="24"/>
                              </w:rPr>
                            </w:pPr>
                            <w:r w:rsidRPr="00A40002">
                              <w:rPr>
                                <w:sz w:val="24"/>
                              </w:rPr>
                              <w:t>Дата</w:t>
                            </w:r>
                          </w:p>
                        </w:txbxContent>
                      </wps:txbx>
                      <wps:bodyPr rot="0" vert="horz" wrap="square" lIns="12700" tIns="12700" rIns="12700" bIns="12700" anchor="t" anchorCtr="0" upright="1">
                        <a:noAutofit/>
                      </wps:bodyPr>
                    </wps:wsp>
                    <wps:wsp>
                      <wps:cNvPr id="558" name="Rectangle 97"/>
                      <wps:cNvSpPr>
                        <a:spLocks noChangeArrowheads="1"/>
                      </wps:cNvSpPr>
                      <wps:spPr bwMode="auto">
                        <a:xfrm>
                          <a:off x="4459" y="19614"/>
                          <a:ext cx="1729" cy="5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707EE" w:rsidRDefault="001707EE" w:rsidP="00471BD7">
                            <w:pPr>
                              <w:ind w:left="0"/>
                            </w:pPr>
                            <w:r w:rsidRPr="00A40002">
                              <w:rPr>
                                <w:sz w:val="24"/>
                              </w:rPr>
                              <w:t>Підп</w:t>
                            </w:r>
                            <w:r>
                              <w:t>.</w:t>
                            </w:r>
                          </w:p>
                        </w:txbxContent>
                      </wps:txbx>
                      <wps:bodyPr rot="0" vert="horz" wrap="square" lIns="12700" tIns="12700" rIns="12700" bIns="12700" anchor="t" anchorCtr="0" upright="1">
                        <a:noAutofit/>
                      </wps:bodyPr>
                    </wps:wsp>
                    <wps:wsp>
                      <wps:cNvPr id="559" name="Rectangle 98"/>
                      <wps:cNvSpPr>
                        <a:spLocks noChangeArrowheads="1"/>
                      </wps:cNvSpPr>
                      <wps:spPr bwMode="auto">
                        <a:xfrm>
                          <a:off x="2295" y="19625"/>
                          <a:ext cx="2088" cy="3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707EE" w:rsidRPr="006E3D36" w:rsidRDefault="001707EE" w:rsidP="00471BD7">
                            <w:pPr>
                              <w:ind w:left="0"/>
                              <w:rPr>
                                <w:sz w:val="22"/>
                              </w:rPr>
                            </w:pPr>
                            <w:r w:rsidRPr="006E3D36">
                              <w:rPr>
                                <w:sz w:val="22"/>
                              </w:rPr>
                              <w:t>№ докум.</w:t>
                            </w:r>
                          </w:p>
                        </w:txbxContent>
                      </wps:txbx>
                      <wps:bodyPr rot="0" vert="horz" wrap="square" lIns="12700" tIns="12700" rIns="12700" bIns="12700" anchor="t" anchorCtr="0" upright="1">
                        <a:noAutofit/>
                      </wps:bodyPr>
                    </wps:wsp>
                    <wps:wsp>
                      <wps:cNvPr id="560" name="Rectangle 99"/>
                      <wps:cNvSpPr>
                        <a:spLocks noChangeArrowheads="1"/>
                      </wps:cNvSpPr>
                      <wps:spPr bwMode="auto">
                        <a:xfrm>
                          <a:off x="943" y="19644"/>
                          <a:ext cx="1179" cy="4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707EE" w:rsidRPr="00143285" w:rsidRDefault="001707EE" w:rsidP="00143285">
                            <w:pPr>
                              <w:tabs>
                                <w:tab w:val="left" w:pos="284"/>
                              </w:tabs>
                              <w:ind w:left="0"/>
                              <w:jc w:val="left"/>
                              <w:rPr>
                                <w:sz w:val="24"/>
                              </w:rPr>
                            </w:pPr>
                            <w:r w:rsidRPr="00143285">
                              <w:rPr>
                                <w:i/>
                                <w:sz w:val="22"/>
                              </w:rPr>
                              <w:t xml:space="preserve"> </w:t>
                            </w:r>
                            <w:r w:rsidRPr="00143285">
                              <w:rPr>
                                <w:i/>
                                <w:sz w:val="24"/>
                              </w:rPr>
                              <w:t>Арк.</w:t>
                            </w:r>
                          </w:p>
                        </w:txbxContent>
                      </wps:txbx>
                      <wps:bodyPr rot="0" vert="horz" wrap="square" lIns="12700" tIns="12700" rIns="12700" bIns="12700" anchor="t" anchorCtr="0" upright="1">
                        <a:noAutofit/>
                      </wps:bodyPr>
                    </wps:wsp>
                    <wps:wsp>
                      <wps:cNvPr id="561" name="Line 100"/>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2" name="Rectangle 101"/>
                      <wps:cNvSpPr>
                        <a:spLocks noChangeArrowheads="1"/>
                      </wps:cNvSpPr>
                      <wps:spPr bwMode="auto">
                        <a:xfrm>
                          <a:off x="155" y="19630"/>
                          <a:ext cx="788" cy="3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1707EE" w:rsidRPr="006E3D36" w:rsidRDefault="001707EE" w:rsidP="00ED6C6E">
                            <w:pPr>
                              <w:ind w:left="0"/>
                              <w:jc w:val="left"/>
                              <w:rPr>
                                <w:sz w:val="24"/>
                                <w:szCs w:val="24"/>
                              </w:rPr>
                            </w:pPr>
                            <w:r w:rsidRPr="006E3D36">
                              <w:rPr>
                                <w:i/>
                                <w:sz w:val="24"/>
                                <w:szCs w:val="24"/>
                              </w:rPr>
                              <w:t>Зм.</w:t>
                            </w:r>
                          </w:p>
                        </w:txbxContent>
                      </wps:txbx>
                      <wps:bodyPr rot="0" vert="horz" wrap="square" lIns="12700" tIns="12700" rIns="12700" bIns="12700" anchor="t" anchorCtr="0" upright="1">
                        <a:noAutofit/>
                      </wps:bodyPr>
                    </wps:wsp>
                    <wps:wsp>
                      <wps:cNvPr id="563" name="Rectangle 102"/>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4" name="Line 103"/>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5" name="Line 104"/>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6" name="Line 105"/>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7" name="Line 106"/>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8" name="Line 107"/>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69" name="Line 108"/>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70" name="Line 109"/>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71" name="Line 110"/>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572" name="Line 111"/>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553" o:spid="_x0000_s1084" style="position:absolute;left:0;text-align:left;margin-left:42.55pt;margin-top:30.05pt;width:533.25pt;height:799.45pt;z-index:251669504;mso-position-horizontal-relative:page;mso-position-vertical-relative:page" coordorigin=",27" coordsize="20000,201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">
              <v:rect id="Rectangle 93" o:spid="_x0000_s1085" style="position:absolute;left:7524;top:19116;width:11144;height:7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LHX8IA&#10;AADcAAAADwAAAGRycy9kb3ducmV2LnhtbESPQYvCMBSE7wv+h/AEb2uq1aVUo4ggCIqwruD10Tyb&#10;YvNSmqj13xtB2OMwM98w82Vna3Gn1leOFYyGCQjiwumKSwWnv813BsIHZI21Y1LwJA/LRe9rjrl2&#10;D/6l+zGUIkLY56jAhNDkUvrCkEU/dA1x9C6utRiibEupW3xEuK3lOEl+pMWK44LBhtaGiuvxZhXs&#10;s/DM3A7TKt2ci9HBWEzPY6UG/W41AxGoC//hT3urFUynE3ifiUd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csdfwgAAANwAAAAPAAAAAAAAAAAAAAAAAJgCAABkcnMvZG93&#10;bnJldi54bWxQSwUGAAAAAAQABAD1AAAAhwMAAAAA&#10;" filled="f" stroked="f" strokeweight="1.15pt">
                <v:textbox inset="1pt,1pt,1pt,1pt">
                  <w:txbxContent>
                    <w:p w:rsidR="001707EE" w:rsidRPr="008013F6" w:rsidRDefault="001707EE" w:rsidP="004465D5">
                      <w:pPr>
                        <w:jc w:val="center"/>
                        <w:rPr>
                          <w:i/>
                          <w:sz w:val="32"/>
                          <w:szCs w:val="28"/>
                          <w:lang w:val="ru-RU"/>
                        </w:rPr>
                      </w:pPr>
                      <w:r>
                        <w:rPr>
                          <w:i/>
                          <w:sz w:val="32"/>
                          <w:szCs w:val="28"/>
                        </w:rPr>
                        <w:t>ВВ71.</w:t>
                      </w:r>
                      <w:r>
                        <w:rPr>
                          <w:i/>
                          <w:sz w:val="32"/>
                          <w:szCs w:val="28"/>
                          <w:lang w:val="ru-RU"/>
                        </w:rPr>
                        <w:t>03</w:t>
                      </w:r>
                      <w:r>
                        <w:rPr>
                          <w:i/>
                          <w:sz w:val="32"/>
                          <w:szCs w:val="28"/>
                        </w:rPr>
                        <w:t>00</w:t>
                      </w:r>
                      <w:r>
                        <w:rPr>
                          <w:i/>
                          <w:sz w:val="32"/>
                          <w:szCs w:val="28"/>
                          <w:lang w:val="ru-RU"/>
                        </w:rPr>
                        <w:t>07</w:t>
                      </w:r>
                      <w:r w:rsidRPr="00A40002">
                        <w:rPr>
                          <w:i/>
                          <w:sz w:val="32"/>
                          <w:szCs w:val="28"/>
                        </w:rPr>
                        <w:t xml:space="preserve">.001 </w:t>
                      </w:r>
                      <w:r>
                        <w:rPr>
                          <w:i/>
                          <w:sz w:val="32"/>
                          <w:szCs w:val="28"/>
                          <w:lang w:val="ru-RU"/>
                        </w:rPr>
                        <w:t>ПЗ</w:t>
                      </w:r>
                    </w:p>
                    <w:p w:rsidR="001707EE" w:rsidRDefault="001707EE" w:rsidP="004465D5"/>
                    <w:p w:rsidR="001707EE" w:rsidRDefault="001707EE" w:rsidP="004465D5">
                      <w:pPr>
                        <w:rPr>
                          <w:szCs w:val="32"/>
                        </w:rPr>
                      </w:pPr>
                    </w:p>
                    <w:p w:rsidR="001707EE" w:rsidRDefault="001707EE" w:rsidP="004465D5">
                      <w:pPr>
                        <w:rPr>
                          <w:szCs w:val="32"/>
                        </w:rPr>
                      </w:pPr>
                    </w:p>
                    <w:p w:rsidR="001707EE" w:rsidRDefault="001707EE" w:rsidP="004465D5">
                      <w:pPr>
                        <w:rPr>
                          <w:sz w:val="48"/>
                        </w:rPr>
                      </w:pPr>
                    </w:p>
                  </w:txbxContent>
                </v:textbox>
              </v:rect>
              <v:rect id="Rectangle 94" o:spid="_x0000_s1086" style="position:absolute;left:18904;top:19474;width:1096;height:5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5ixMIA&#10;AADcAAAADwAAAGRycy9kb3ducmV2LnhtbESPQYvCMBSE78L+h/CEvdlUS6V0jSILgrCLoC54fTTP&#10;pti8lCZq/fcbQfA4zMw3zGI12FbcqPeNYwXTJAVBXDndcK3g77iZFCB8QNbYOiYFD/KwWn6MFlhq&#10;d+c93Q6hFhHCvkQFJoSulNJXhiz6xHXE0Tu73mKIsq+l7vEe4baVszSdS4sNxwWDHX0bqi6Hq1Xw&#10;W4RH4X4wa7LNqZrujMXsNFPqczysv0AEGsI7/GpvtYI8z+F5Jh4Bufw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PmLEwgAAANwAAAAPAAAAAAAAAAAAAAAAAJgCAABkcnMvZG93&#10;bnJldi54bWxQSwUGAAAAAAQABAD1AAAAhwMAAAAA&#10;" filled="f" stroked="f" strokeweight="1.15pt">
                <v:textbox inset="1pt,1pt,1pt,1pt">
                  <w:txbxContent>
                    <w:sdt>
                      <w:sdtPr>
                        <w:id w:val="1189329516"/>
                        <w:docPartObj>
                          <w:docPartGallery w:val="Page Numbers (Bottom of Page)"/>
                        </w:docPartObj>
                      </w:sdtPr>
                      <w:sdtEndPr/>
                      <w:sdtContent>
                        <w:p w:rsidR="001707EE" w:rsidRDefault="001707EE" w:rsidP="003D5690">
                          <w:pPr>
                            <w:pStyle w:val="a5"/>
                            <w:ind w:left="0"/>
                            <w:jc w:val="center"/>
                          </w:pPr>
                          <w:r>
                            <w:fldChar w:fldCharType="begin"/>
                          </w:r>
                          <w:r>
                            <w:instrText>PAGE   \* MERGEFORMAT</w:instrText>
                          </w:r>
                          <w:r>
                            <w:fldChar w:fldCharType="separate"/>
                          </w:r>
                          <w:r w:rsidR="00D36338" w:rsidRPr="00D36338">
                            <w:rPr>
                              <w:noProof/>
                              <w:lang w:val="ru-RU"/>
                            </w:rPr>
                            <w:t>125</w:t>
                          </w:r>
                          <w:r>
                            <w:fldChar w:fldCharType="end"/>
                          </w:r>
                        </w:p>
                      </w:sdtContent>
                    </w:sdt>
                    <w:p w:rsidR="001707EE" w:rsidRPr="006163C6" w:rsidRDefault="001707EE" w:rsidP="003D5690">
                      <w:pPr>
                        <w:ind w:left="0"/>
                        <w:jc w:val="center"/>
                        <w:rPr>
                          <w:sz w:val="40"/>
                        </w:rPr>
                      </w:pPr>
                    </w:p>
                  </w:txbxContent>
                </v:textbox>
              </v:rect>
              <v:rect id="Rectangle 95" o:spid="_x0000_s1087" style="position:absolute;left:18828;top:19049;width:1121;height: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2rcQA&#10;AADcAAAADwAAAGRycy9kb3ducmV2LnhtbESPQYvCMBSE7wv7H8Jb8FI0VbFINcquIAoeRHfB66N5&#10;tsXmpSRR6783grDHYWa+YebLzjTiRs7XlhUMBykI4sLqmksFf7/r/hSED8gaG8uk4EEelovPjznm&#10;2t75QLdjKEWEsM9RQRVCm0vpi4oM+oFtiaN3ts5giNKVUju8R7hp5ChNM2mw5rhQYUuriorL8WoU&#10;JKckG19HbkN2t092qfzxw32nVO+r+56BCNSF//C7vdUKJpMMXmfiEZCL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qltq3EAAAA3AAAAA8AAAAAAAAAAAAAAAAAmAIAAGRycy9k&#10;b3ducmV2LnhtbFBLBQYAAAAABAAEAPUAAACJAwAAAAA=&#10;" filled="f" stroked="f" strokeweight="2pt">
                <v:textbox inset="1pt,1pt,1pt,1pt">
                  <w:txbxContent>
                    <w:p w:rsidR="001707EE" w:rsidRPr="002D5C28" w:rsidRDefault="001707EE" w:rsidP="002D5C28">
                      <w:pPr>
                        <w:ind w:left="0"/>
                        <w:rPr>
                          <w:sz w:val="24"/>
                        </w:rPr>
                      </w:pPr>
                      <w:r w:rsidRPr="002D5C28">
                        <w:rPr>
                          <w:i/>
                          <w:sz w:val="24"/>
                        </w:rPr>
                        <w:t xml:space="preserve"> Арк.</w:t>
                      </w:r>
                    </w:p>
                  </w:txbxContent>
                </v:textbox>
              </v:rect>
              <v:rect id="Rectangle 96" o:spid="_x0000_s1088" style="position:absolute;left:6040;top:19630;width:1185;height:3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kTNsUA&#10;AADcAAAADwAAAGRycy9kb3ducmV2LnhtbESPQWsCMRSE74L/IbxCL4sma1HLahRbKC14kKrQ62Pz&#10;3F26eVmSrG7/fVMQehxm5htmvR1sK67kQ+NYQz5VIIhLZxquNJxPb5NnECEiG2wdk4YfCrDdjEdr&#10;LIy78Sddj7ESCcKhQA11jF0hZShrshimriNO3sV5izFJX0nj8ZbgtpUzpRbSYsNpocaOXmsqv4+9&#10;1ZB9ZYunfubfye0P2V7Jl5AfBq0fH4bdCkSkIf6H7+0Po2E+X8LfmXQE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6RM2xQAAANwAAAAPAAAAAAAAAAAAAAAAAJgCAABkcnMv&#10;ZG93bnJldi54bWxQSwUGAAAAAAQABAD1AAAAigMAAAAA&#10;" filled="f" stroked="f" strokeweight="2pt">
                <v:textbox inset="1pt,1pt,1pt,1pt">
                  <w:txbxContent>
                    <w:p w:rsidR="001707EE" w:rsidRPr="00A40002" w:rsidRDefault="001707EE" w:rsidP="00471BD7">
                      <w:pPr>
                        <w:ind w:left="0"/>
                        <w:rPr>
                          <w:sz w:val="24"/>
                        </w:rPr>
                      </w:pPr>
                      <w:r w:rsidRPr="00A40002">
                        <w:rPr>
                          <w:sz w:val="24"/>
                        </w:rPr>
                        <w:t>Дата</w:t>
                      </w:r>
                    </w:p>
                  </w:txbxContent>
                </v:textbox>
              </v:rect>
              <v:rect id="Rectangle 97" o:spid="_x0000_s1089" style="position:absolute;left:4459;top:19614;width:1729;height:5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aHRMIA&#10;AADcAAAADwAAAGRycy9kb3ducmV2LnhtbERPz2vCMBS+D/wfwhO8lJlaUaQzihuIgx5kTtj10by1&#10;xealJLGt//1yEHb8+H5v96NpRU/ON5YVLOYpCOLS6oYrBdfv4+sGhA/IGlvLpOBBHva7ycsWc20H&#10;/qL+EioRQ9jnqKAOocul9GVNBv3cdsSR+7XOYIjQVVI7HGK4aWWWpmtpsOHYUGNHHzWVt8vdKEh+&#10;kvXynrkT2eKcFKl894vzqNRsOh7eQAQaw7/46f7UClaruDaeiUdA7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dodEwgAAANwAAAAPAAAAAAAAAAAAAAAAAJgCAABkcnMvZG93&#10;bnJldi54bWxQSwUGAAAAAAQABAD1AAAAhwMAAAAA&#10;" filled="f" stroked="f" strokeweight="2pt">
                <v:textbox inset="1pt,1pt,1pt,1pt">
                  <w:txbxContent>
                    <w:p w:rsidR="001707EE" w:rsidRDefault="001707EE" w:rsidP="00471BD7">
                      <w:pPr>
                        <w:ind w:left="0"/>
                      </w:pPr>
                      <w:r w:rsidRPr="00A40002">
                        <w:rPr>
                          <w:sz w:val="24"/>
                        </w:rPr>
                        <w:t>Підп</w:t>
                      </w:r>
                      <w:r>
                        <w:t>.</w:t>
                      </w:r>
                    </w:p>
                  </w:txbxContent>
                </v:textbox>
              </v:rect>
              <v:rect id="Rectangle 98" o:spid="_x0000_s1090" style="position:absolute;left:2295;top:19625;width:2088;height:3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oi38UA&#10;AADcAAAADwAAAGRycy9kb3ducmV2LnhtbESPQWsCMRSE74L/IbxCL4sma1HsahRbKC14kKrQ62Pz&#10;3F26eVmSrG7/fVMQehxm5htmvR1sK67kQ+NYQz5VIIhLZxquNJxPb5MliBCRDbaOScMPBdhuxqM1&#10;Fsbd+JOux1iJBOFQoIY6xq6QMpQ1WQxT1xEn7+K8xZikr6TxeEtw28qZUgtpseG0UGNHrzWV38fe&#10;asi+ssVTP/Pv5PaHbK/kS8gPg9aPD8NuBSLSEP/D9/aH0TCfP8PfmXQE5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OiLfxQAAANwAAAAPAAAAAAAAAAAAAAAAAJgCAABkcnMv&#10;ZG93bnJldi54bWxQSwUGAAAAAAQABAD1AAAAigMAAAAA&#10;" filled="f" stroked="f" strokeweight="2pt">
                <v:textbox inset="1pt,1pt,1pt,1pt">
                  <w:txbxContent>
                    <w:p w:rsidR="001707EE" w:rsidRPr="006E3D36" w:rsidRDefault="001707EE" w:rsidP="00471BD7">
                      <w:pPr>
                        <w:ind w:left="0"/>
                        <w:rPr>
                          <w:sz w:val="22"/>
                        </w:rPr>
                      </w:pPr>
                      <w:r w:rsidRPr="006E3D36">
                        <w:rPr>
                          <w:sz w:val="22"/>
                        </w:rPr>
                        <w:t>№ докум.</w:t>
                      </w:r>
                    </w:p>
                  </w:txbxContent>
                </v:textbox>
              </v:rect>
              <v:rect id="Rectangle 99" o:spid="_x0000_s1091" style="position:absolute;left:943;top:19644;width:1179;height:4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GxB/8MA&#10;AADcAAAADwAAAGRycy9kb3ducmV2LnhtbERPyWrDMBC9F/IPYgK9mESOS01wo4QkEFrwIWSBXgdr&#10;aptaIyMptvv31aHQ4+Ptm91kOjGQ861lBatlCoK4srrlWsH9dlqsQfiArLGzTAp+yMNuO3vaYKHt&#10;yBcarqEWMYR9gQqaEPpCSl81ZNAvbU8cuS/rDIYIXS21wzGGm05maZpLgy3HhgZ7OjZUfV8fRkHy&#10;meQvj8y9ky3PSZnKg1+dJ6We59P+DUSgKfyL/9wfWsFrHufHM/EI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GxB/8MAAADcAAAADwAAAAAAAAAAAAAAAACYAgAAZHJzL2Rv&#10;d25yZXYueG1sUEsFBgAAAAAEAAQA9QAAAIgDAAAAAA==&#10;" filled="f" stroked="f" strokeweight="2pt">
                <v:textbox inset="1pt,1pt,1pt,1pt">
                  <w:txbxContent>
                    <w:p w:rsidR="001707EE" w:rsidRPr="00143285" w:rsidRDefault="001707EE" w:rsidP="00143285">
                      <w:pPr>
                        <w:tabs>
                          <w:tab w:val="left" w:pos="284"/>
                        </w:tabs>
                        <w:ind w:left="0"/>
                        <w:jc w:val="left"/>
                        <w:rPr>
                          <w:sz w:val="24"/>
                        </w:rPr>
                      </w:pPr>
                      <w:r w:rsidRPr="00143285">
                        <w:rPr>
                          <w:i/>
                          <w:sz w:val="22"/>
                        </w:rPr>
                        <w:t xml:space="preserve"> </w:t>
                      </w:r>
                      <w:r w:rsidRPr="00143285">
                        <w:rPr>
                          <w:i/>
                          <w:sz w:val="24"/>
                        </w:rPr>
                        <w:t>Арк.</w:t>
                      </w:r>
                    </w:p>
                  </w:txbxContent>
                </v:textbox>
              </v:rect>
              <v:line id="Line 100" o:spid="_x0000_s1092" style="position:absolute;visibility:visible;mso-wrap-style:square" from="18902,18936" to="18904,199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cmasUAAADcAAAADwAAAGRycy9kb3ducmV2LnhtbESPT2sCMRTE74V+h/AKXkrNKiplNYos&#10;KFVPanvo7XXz9g9uXpYk1fXbG0HwOMzMb5jZojONOJPztWUFg34Cgji3uuZSwfdx9fEJwgdkjY1l&#10;UnAlD4v568sMU20vvKfzIZQiQtinqKAKoU2l9HlFBn3ftsTRK6wzGKJ0pdQOLxFuGjlMkok0WHNc&#10;qLClrKL8dPg3Cn5+h+P1dlRs3p0vd0ltM1n8ZUr13rrlFESgLjzDj/aXVjCeDOB+Jh4BOb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ycmasUAAADcAAAADwAAAAAAAAAA&#10;AAAAAAChAgAAZHJzL2Rvd25yZXYueG1sUEsFBgAAAAAEAAQA+QAAAJMDAAAAAA==&#10;" strokeweight="2.25pt">
                <v:stroke startarrowwidth="narrow" startarrowlength="short" endarrowwidth="narrow" endarrowlength="short"/>
              </v:line>
              <v:rect id="Rectangle 101" o:spid="_x0000_s1093" style="position:absolute;left:155;top:19630;width:788;height:3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6E8UA&#10;AADcAAAADwAAAGRycy9kb3ducmV2LnhtbESPT4vCMBTE7wt+h/AEL0VTu2yRahR3QXbBg/gHvD6a&#10;Z1tsXkoStfvtNwuCx2FmfsMsVr1pxZ2cbywrmE5SEMSl1Q1XCk7HzXgGwgdkja1lUvBLHlbLwdsC&#10;C20fvKf7IVQiQtgXqKAOoSuk9GVNBv3EdsTRu1hnMETpKqkdPiLctDJL01wabDgu1NjRV03l9XAz&#10;CpJzkr/fMvdNdrtLtqn89NNdr9Ro2K/nIAL14RV+tn+0go88g/8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8noTxQAAANwAAAAPAAAAAAAAAAAAAAAAAJgCAABkcnMv&#10;ZG93bnJldi54bWxQSwUGAAAAAAQABAD1AAAAigMAAAAA&#10;" filled="f" stroked="f" strokeweight="2pt">
                <v:textbox inset="1pt,1pt,1pt,1pt">
                  <w:txbxContent>
                    <w:p w:rsidR="001707EE" w:rsidRPr="006E3D36" w:rsidRDefault="001707EE" w:rsidP="00ED6C6E">
                      <w:pPr>
                        <w:ind w:left="0"/>
                        <w:jc w:val="left"/>
                        <w:rPr>
                          <w:sz w:val="24"/>
                          <w:szCs w:val="24"/>
                        </w:rPr>
                      </w:pPr>
                      <w:r w:rsidRPr="006E3D36">
                        <w:rPr>
                          <w:i/>
                          <w:sz w:val="24"/>
                          <w:szCs w:val="24"/>
                        </w:rPr>
                        <w:t>Зм.</w:t>
                      </w:r>
                    </w:p>
                  </w:txbxContent>
                </v:textbox>
              </v:rect>
              <v:rect id="Rectangle 102" o:spid="_x0000_s1094" style="position:absolute;top:27;width:20000;height:199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Mu2sYA&#10;AADcAAAADwAAAGRycy9kb3ducmV2LnhtbESPQWvCQBSE7wX/w/IEb3VjrFaiq2hAKLQX00L19sg+&#10;k2D2bciuGv313YLgcZiZb5jFqjO1uFDrKssKRsMIBHFudcWFgp/v7esMhPPIGmvLpOBGDlbL3ssC&#10;E22vvKNL5gsRIOwSVFB63yRSurwkg25oG+LgHW1r0AfZFlK3eA1wU8s4iqbSYMVhocSG0pLyU3Y2&#10;CnaTzfqwfx//mnv0mb2lXyZOR7FSg363noPw1Pln+NH+0Aom0zH8nwlH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5Mu2sYAAADcAAAADwAAAAAAAAAAAAAAAACYAgAAZHJz&#10;L2Rvd25yZXYueG1sUEsFBgAAAAAEAAQA9QAAAIsDAAAAAA==&#10;" filled="f" strokeweight="2.25pt"/>
              <v:line id="Line 103" o:spid="_x0000_s1095" style="position:absolute;visibility:visible;mso-wrap-style:square" from="0,18936" to="20000,18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1CF8sYAAADcAAAADwAAAGRycy9kb3ducmV2LnhtbESPT2sCMRTE7wW/Q3hCL6Vmu6iU1biU&#10;hZZWT7Xtwdtz8/YPbl6WJNX12xtB8DjMzG+YZT6YThzJ+daygpdJAoK4tLrlWsHvz/vzKwgfkDV2&#10;lknBmTzkq9HDEjNtT/xNx22oRYSwz1BBE0KfSenLhgz6ie2Jo1dZZzBE6WqpHZ4i3HQyTZK5NNhy&#10;XGiwp6Kh8rD9Nwr+dunsYz2tvp6crzdJawtZ7QulHsfD2wJEoCHcw7f2p1Ywm0/heiYeAbm6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dQhfLGAAAA3AAAAA8AAAAAAAAA&#10;AAAAAAAAoQIAAGRycy9kb3ducmV2LnhtbFBLBQYAAAAABAAEAPkAAACUAwAAAAA=&#10;" strokeweight="2.25pt">
                <v:stroke startarrowwidth="narrow" startarrowlength="short" endarrowwidth="narrow" endarrowlength="short"/>
              </v:line>
              <v:line id="Line 104" o:spid="_x0000_s1096" style="position:absolute;visibility:visible;mso-wrap-style:square" from="7240,18936" to="7242,199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Z1iycUAAADcAAAADwAAAGRycy9kb3ducmV2LnhtbESPzU7DMBCE70i8g7VIvVGHn1ZRWieq&#10;ClWBC6L0AVbxEhvidWS7aXh7jITEcTQz32jWzeR6MVKI1rOCm3kBgrj12nKn4Pi+uy5BxISssfdM&#10;Cr4pQlNfXqyx0v7MbzQeUicyhGOFCkxKQyVlbA05jHM/EGfvwweHKcvQSR3wnOGul7dFsZQOLecF&#10;gwNtDbVfh5NT0JX2eXq9vytezLbcP4bxc9PaB6VmV9NmBSLRlP7Df+0nrWCxXMDvmXwEZ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Z1iycUAAADcAAAADwAAAAAAAAAA&#10;AAAAAAChAgAAZHJzL2Rvd25yZXYueG1sUEsFBgAAAAAEAAQA+QAAAJMDAAAAAA==&#10;" strokeweight="2pt">
                <v:stroke startarrowwidth="narrow" startarrowlength="short" endarrowwidth="narrow" endarrowlength="short"/>
              </v:line>
              <v:line id="Line 105" o:spid="_x0000_s1097" style="position:absolute;visibility:visible;mso-wrap-style:square" from="0,19290" to="7244,192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1+Ix8MAAADcAAAADwAAAGRycy9kb3ducmV2LnhtbESPT4vCMBTE78J+h/AWvMiaKlhK1yiu&#10;UPAk+Gfvj+ZtW2xeSpK11U9vBMHjMDO/YZbrwbTiSs43lhXMpgkI4tLqhisF51PxlYHwAVlja5kU&#10;3MjDevUxWmKubc8Huh5DJSKEfY4K6hC6XEpf1mTQT21HHL0/6wyGKF0ltcM+wk0r50mSSoMNx4Ua&#10;O9rWVF6O/0bBz6Rwt6Ls06zYV/dd57X/PQWlxp/D5htEoCG8w6/2TitYpCk8z8QjIF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NfiMfDAAAA3AAAAA8AAAAAAAAAAAAA&#10;AAAAoQIAAGRycy9kb3ducmV2LnhtbFBLBQYAAAAABAAEAPkAAACRAwAAAAA=&#10;" strokeweight="1.15pt">
                <v:stroke startarrowwidth="narrow" startarrowlength="short" endarrowwidth="narrow" endarrowlength="short"/>
              </v:line>
              <v:line id="Line 106" o:spid="_x0000_s1098" style="position:absolute;visibility:visible;mso-wrap-style:square" from="0,19643" to="7244,196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4IbhcYAAADcAAAADwAAAGRycy9kb3ducmV2LnhtbESPzWsCMRTE74X+D+EVvBTNVtTK1ihl&#10;weLHSauH3l43bz/o5mVJUl3/eyMIHoeZ+Q0zW3SmESdyvras4G2QgCDOra65VHD4XvanIHxA1thY&#10;JgUX8rCYPz/NMNX2zDs67UMpIoR9igqqENpUSp9XZNAPbEscvcI6gyFKV0rt8BzhppHDJJlIgzXH&#10;hQpbyirK//b/RsHxZzj+2oyK9avz5TapbSaL30yp3kv3+QEiUBce4Xt7pRWMJ+9wOxOPgJx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eCG4XGAAAA3AAAAA8AAAAAAAAA&#10;AAAAAAAAoQIAAGRycy9kb3ducmV2LnhtbFBLBQYAAAAABAAEAPkAAACUAwAAAAA=&#10;" strokeweight="2.25pt">
                <v:stroke startarrowwidth="narrow" startarrowlength="short" endarrowwidth="narrow" endarrowlength="short"/>
              </v:line>
              <v:line id="Line 107" o:spid="_x0000_s1099" style="position:absolute;visibility:visible;mso-wrap-style:square" from="6038,18936" to="6040,199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2P98IAAADcAAAADwAAAGRycy9kb3ducmV2LnhtbERPy2oCMRTdC/5DuEI3ohlFpYxGkQFF&#10;7aq2Lrq7ndx54ORmSFId/94sCi4P573adKYRN3K+tqxgMk5AEOdW11wq+P7ajd5B+ICssbFMCh7k&#10;YbPu91aYanvnT7qdQyliCPsUFVQhtKmUPq/IoB/bljhyhXUGQ4SulNrhPYabRk6TZCEN1hwbKmwp&#10;qyi/nv+MgsvPdL4/zYrj0PnyI6ltJovfTKm3QbddggjUhZf4333QCuaLuDaeiUdAr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h2P98IAAADcAAAADwAAAAAAAAAAAAAA&#10;AAChAgAAZHJzL2Rvd25yZXYueG1sUEsFBgAAAAAEAAQA+QAAAJADAAAAAA==&#10;" strokeweight="2.25pt">
                <v:stroke startarrowwidth="narrow" startarrowlength="short" endarrowwidth="narrow" endarrowlength="short"/>
              </v:line>
              <v:line id="Line 108" o:spid="_x0000_s1100" style="position:absolute;visibility:visible;mso-wrap-style:square" from="4383,18936" to="4385,199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EqbMYAAADcAAAADwAAAGRycy9kb3ducmV2LnhtbESPzWsCMRTE74X+D+EVvBTNVlTq1ihl&#10;weLHSauH3l43bz/o5mVJUl3/eyMIHoeZ+Q0zW3SmESdyvras4G2QgCDOra65VHD4XvbfQfiArLGx&#10;TAou5GExf36aYartmXd02odSRAj7FBVUIbSplD6vyKAf2JY4eoV1BkOUrpTa4TnCTSOHSTKRBmuO&#10;CxW2lFWU/+3/jYLjz3D8tRkV61fny21S20wWv5lSvZfu8wNEoC48wvf2SisYT6ZwOxOPgJxf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lRKmzGAAAA3AAAAA8AAAAAAAAA&#10;AAAAAAAAoQIAAGRycy9kb3ducmV2LnhtbFBLBQYAAAAABAAEAPkAAACUAwAAAAA=&#10;" strokeweight="2.25pt">
                <v:stroke startarrowwidth="narrow" startarrowlength="short" endarrowwidth="narrow" endarrowlength="short"/>
              </v:line>
              <v:line id="Line 109" o:spid="_x0000_s1101" style="position:absolute;visibility:visible;mso-wrap-style:square" from="818,18936" to="819,199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IVLMIAAADcAAAADwAAAGRycy9kb3ducmV2LnhtbERPy2oCMRTdC/2HcAtuRDNKrTI1igwo&#10;ta7qY9Hd7eTOg05uhiTq+PfNQnB5OO/FqjONuJLztWUF41ECgji3uuZSwem4Gc5B+ICssbFMCu7k&#10;YbV86S0w1fbG33Q9hFLEEPYpKqhCaFMpfV6RQT+yLXHkCusMhghdKbXDWww3jZwkybs0WHNsqLCl&#10;rKL873AxCs4/k+n2663YDZwv90ltM1n8Zkr1X7v1B4hAXXiKH+5PrWA6i/PjmXgE5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bIVLMIAAADcAAAADwAAAAAAAAAAAAAA&#10;AAChAgAAZHJzL2Rvd25yZXYueG1sUEsFBgAAAAAEAAQA+QAAAJADAAAAAA==&#10;" strokeweight="2.25pt">
                <v:stroke startarrowwidth="narrow" startarrowlength="short" endarrowwidth="narrow" endarrowlength="short"/>
              </v:line>
              <v:line id="Line 110" o:spid="_x0000_s1102" style="position:absolute;visibility:visible;mso-wrap-style:square" from="18902,19433" to="20000,194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W+GbsQAAADcAAAADwAAAGRycy9kb3ducmV2LnhtbESPQWvCQBSE7wX/w/KEXopuUqhK6hq0&#10;EMipYNT7I/tMQrNvw+7WxP76bqHgcZiZb5htPple3Mj5zrKCdJmAIK6t7rhRcD4Viw0IH5A19pZJ&#10;wZ085LvZ0xYzbUc+0q0KjYgQ9hkqaEMYMil93ZJBv7QDcfSu1hkMUbpGaodjhJtevibJShrsOC60&#10;ONBHS/VX9W0UHF4Kdy/qcbUpPpufcvDaX05Bqef5tH8HEWgKj/B/u9QK3tYp/J2JR0D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b4ZuxAAAANwAAAAPAAAAAAAAAAAA&#10;AAAAAKECAABkcnMvZG93bnJldi54bWxQSwUGAAAAAAQABAD5AAAAkgMAAAAA&#10;" strokeweight="1.15pt">
                <v:stroke startarrowwidth="narrow" startarrowlength="short" endarrowwidth="narrow" endarrowlength="short"/>
              </v:line>
              <v:line id="Line 111" o:spid="_x0000_s1103" style="position:absolute;visibility:visible;mso-wrap-style:square" from="2035,18936" to="2037,199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wuwMYAAADcAAAADwAAAGRycy9kb3ducmV2LnhtbESPT2sCMRTE74LfITzBS9FsF61la5Sy&#10;0FLtqVYPvb1u3v6hm5clibp+eyMUPA4z8xtmue5NK07kfGNZweM0AUFcWN1wpWD//TZ5BuEDssbW&#10;Mim4kIf1ajhYYqbtmb/otAuViBD2GSqoQ+gyKX1Rk0E/tR1x9ErrDIYoXSW1w3OEm1amSfIkDTYc&#10;F2rsKK+p+NsdjYLDTzp/387KzYPz1WfS2FyWv7lS41H/+gIiUB/u4f/2h1YwX6RwOxOPgFxd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sLsDGAAAA3AAAAA8AAAAAAAAA&#10;AAAAAAAAoQIAAGRycy9kb3ducmV2LnhtbFBLBQYAAAAABAAEAPkAAACUAwAAAAA=&#10;" strokeweight="2.25pt">
                <v:stroke startarrowwidth="narrow" startarrowlength="short" endarrowwidth="narrow" endarrowlength="short"/>
              </v:line>
              <w10:wrap anchorx="page" anchory="page"/>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07EE" w:rsidRDefault="001707EE" w:rsidP="00C04C6D">
    <w:pPr>
      <w:ind w:left="0"/>
    </w:pPr>
    <w:r w:rsidRPr="00A101DB">
      <w:rPr>
        <w:noProof/>
        <w:color w:val="000000" w:themeColor="text1"/>
        <w:szCs w:val="28"/>
        <w:lang w:val="ru-RU" w:eastAsia="ru-RU"/>
      </w:rPr>
      <mc:AlternateContent>
        <mc:Choice Requires="wpg">
          <w:drawing>
            <wp:anchor distT="0" distB="0" distL="0" distR="0" simplePos="0" relativeHeight="251675648" behindDoc="0" locked="0" layoutInCell="1" allowOverlap="1" wp14:anchorId="0FF8B0EF" wp14:editId="52A86B3C">
              <wp:simplePos x="0" y="0"/>
              <wp:positionH relativeFrom="page">
                <wp:posOffset>270344</wp:posOffset>
              </wp:positionH>
              <wp:positionV relativeFrom="page">
                <wp:posOffset>230588</wp:posOffset>
              </wp:positionV>
              <wp:extent cx="7044814" cy="10507701"/>
              <wp:effectExtent l="0" t="0" r="22860" b="8255"/>
              <wp:wrapNone/>
              <wp:docPr id="366" name="Группа 3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44814" cy="10507701"/>
                        <a:chOff x="1178" y="397"/>
                        <a:chExt cx="10375" cy="16239"/>
                      </a:xfrm>
                    </wpg:grpSpPr>
                    <wps:wsp>
                      <wps:cNvPr id="367" name="Rectangle 23"/>
                      <wps:cNvSpPr>
                        <a:spLocks noChangeArrowheads="1"/>
                      </wps:cNvSpPr>
                      <wps:spPr bwMode="auto">
                        <a:xfrm>
                          <a:off x="1178" y="397"/>
                          <a:ext cx="10375" cy="15942"/>
                        </a:xfrm>
                        <a:prstGeom prst="rect">
                          <a:avLst/>
                        </a:prstGeom>
                        <a:noFill/>
                        <a:ln w="2556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wps:wsp>
                      <wps:cNvPr id="368" name="Line 24"/>
                      <wps:cNvCnPr>
                        <a:cxnSpLocks noChangeShapeType="1"/>
                      </wps:cNvCnPr>
                      <wps:spPr bwMode="auto">
                        <a:xfrm>
                          <a:off x="1693" y="14094"/>
                          <a:ext cx="0" cy="826"/>
                        </a:xfrm>
                        <a:prstGeom prst="line">
                          <a:avLst/>
                        </a:prstGeom>
                        <a:noFill/>
                        <a:ln w="255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9" name="Line 25"/>
                      <wps:cNvCnPr>
                        <a:cxnSpLocks noChangeShapeType="1"/>
                      </wps:cNvCnPr>
                      <wps:spPr bwMode="auto">
                        <a:xfrm>
                          <a:off x="1183" y="14086"/>
                          <a:ext cx="10358" cy="0"/>
                        </a:xfrm>
                        <a:prstGeom prst="line">
                          <a:avLst/>
                        </a:prstGeom>
                        <a:noFill/>
                        <a:ln w="255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 name="Line 26"/>
                      <wps:cNvCnPr>
                        <a:cxnSpLocks noChangeShapeType="1"/>
                      </wps:cNvCnPr>
                      <wps:spPr bwMode="auto">
                        <a:xfrm>
                          <a:off x="2312" y="14101"/>
                          <a:ext cx="0" cy="2228"/>
                        </a:xfrm>
                        <a:prstGeom prst="line">
                          <a:avLst/>
                        </a:prstGeom>
                        <a:noFill/>
                        <a:ln w="255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1" name="Line 27"/>
                      <wps:cNvCnPr>
                        <a:cxnSpLocks noChangeShapeType="1"/>
                      </wps:cNvCnPr>
                      <wps:spPr bwMode="auto">
                        <a:xfrm>
                          <a:off x="3730" y="14101"/>
                          <a:ext cx="0" cy="2228"/>
                        </a:xfrm>
                        <a:prstGeom prst="line">
                          <a:avLst/>
                        </a:prstGeom>
                        <a:noFill/>
                        <a:ln w="255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2" name="Line 28"/>
                      <wps:cNvCnPr>
                        <a:cxnSpLocks noChangeShapeType="1"/>
                      </wps:cNvCnPr>
                      <wps:spPr bwMode="auto">
                        <a:xfrm>
                          <a:off x="4579" y="14101"/>
                          <a:ext cx="0" cy="2228"/>
                        </a:xfrm>
                        <a:prstGeom prst="line">
                          <a:avLst/>
                        </a:prstGeom>
                        <a:noFill/>
                        <a:ln w="255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3" name="Line 29"/>
                      <wps:cNvCnPr>
                        <a:cxnSpLocks noChangeShapeType="1"/>
                      </wps:cNvCnPr>
                      <wps:spPr bwMode="auto">
                        <a:xfrm>
                          <a:off x="5147" y="14094"/>
                          <a:ext cx="0" cy="2227"/>
                        </a:xfrm>
                        <a:prstGeom prst="line">
                          <a:avLst/>
                        </a:prstGeom>
                        <a:noFill/>
                        <a:ln w="255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4" name="Line 30"/>
                      <wps:cNvCnPr>
                        <a:cxnSpLocks noChangeShapeType="1"/>
                      </wps:cNvCnPr>
                      <wps:spPr bwMode="auto">
                        <a:xfrm>
                          <a:off x="9400" y="14936"/>
                          <a:ext cx="1" cy="551"/>
                        </a:xfrm>
                        <a:prstGeom prst="line">
                          <a:avLst/>
                        </a:prstGeom>
                        <a:noFill/>
                        <a:ln w="255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5" name="Line 31"/>
                      <wps:cNvCnPr>
                        <a:cxnSpLocks noChangeShapeType="1"/>
                      </wps:cNvCnPr>
                      <wps:spPr bwMode="auto">
                        <a:xfrm>
                          <a:off x="1183" y="15776"/>
                          <a:ext cx="3952" cy="0"/>
                        </a:xfrm>
                        <a:prstGeom prst="line">
                          <a:avLst/>
                        </a:prstGeom>
                        <a:noFill/>
                        <a:ln w="1260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6" name="Line 32"/>
                      <wps:cNvCnPr>
                        <a:cxnSpLocks noChangeShapeType="1"/>
                      </wps:cNvCnPr>
                      <wps:spPr bwMode="auto">
                        <a:xfrm>
                          <a:off x="1183" y="16058"/>
                          <a:ext cx="3952" cy="0"/>
                        </a:xfrm>
                        <a:prstGeom prst="line">
                          <a:avLst/>
                        </a:prstGeom>
                        <a:noFill/>
                        <a:ln w="1260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7" name="Text Box 33"/>
                      <wps:cNvSpPr txBox="1">
                        <a:spLocks noChangeArrowheads="1"/>
                      </wps:cNvSpPr>
                      <wps:spPr bwMode="auto">
                        <a:xfrm>
                          <a:off x="1184" y="14449"/>
                          <a:ext cx="1095" cy="7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Default="001707EE" w:rsidP="00BF5201">
                            <w:pPr>
                              <w:spacing w:line="240" w:lineRule="auto"/>
                              <w:ind w:left="0"/>
                              <w:jc w:val="left"/>
                              <w:rPr>
                                <w:rFonts w:ascii="Arial" w:hAnsi="Arial"/>
                                <w:i/>
                                <w:sz w:val="18"/>
                                <w:szCs w:val="24"/>
                                <w:lang w:eastAsia="ar-SA"/>
                              </w:rPr>
                            </w:pPr>
                            <w:r w:rsidRPr="00BF5201">
                              <w:t>Зм</w:t>
                            </w:r>
                            <w:r>
                              <w:rPr>
                                <w:rFonts w:ascii="Arial" w:hAnsi="Arial"/>
                                <w:i/>
                                <w:sz w:val="18"/>
                                <w:szCs w:val="24"/>
                                <w:lang w:eastAsia="ar-SA"/>
                              </w:rPr>
                              <w:t>.</w:t>
                            </w:r>
                          </w:p>
                        </w:txbxContent>
                      </wps:txbx>
                      <wps:bodyPr rot="0" vert="horz" wrap="square" lIns="12600" tIns="12600" rIns="12600" bIns="12600" anchor="ctr" anchorCtr="0" upright="1">
                        <a:noAutofit/>
                      </wps:bodyPr>
                    </wps:wsp>
                    <wps:wsp>
                      <wps:cNvPr id="378" name="Text Box 34"/>
                      <wps:cNvSpPr txBox="1">
                        <a:spLocks noChangeArrowheads="1"/>
                      </wps:cNvSpPr>
                      <wps:spPr bwMode="auto">
                        <a:xfrm>
                          <a:off x="1723" y="14675"/>
                          <a:ext cx="569"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Pr="00B029EF" w:rsidRDefault="001707EE" w:rsidP="00802CE3">
                            <w:pPr>
                              <w:ind w:left="-142" w:right="-341" w:firstLine="142"/>
                              <w:rPr>
                                <w:rFonts w:ascii="Arial" w:hAnsi="Arial" w:cs="Arial"/>
                                <w:i/>
                                <w:sz w:val="20"/>
                                <w:szCs w:val="20"/>
                                <w:lang w:eastAsia="ar-SA"/>
                              </w:rPr>
                            </w:pPr>
                            <w:r w:rsidRPr="00B029EF">
                              <w:rPr>
                                <w:rFonts w:ascii="Arial" w:hAnsi="Arial" w:cs="Arial"/>
                                <w:i/>
                                <w:sz w:val="20"/>
                                <w:szCs w:val="20"/>
                                <w:lang w:eastAsia="ar-SA"/>
                              </w:rPr>
                              <w:t>Арк.</w:t>
                            </w:r>
                          </w:p>
                        </w:txbxContent>
                      </wps:txbx>
                      <wps:bodyPr rot="0" vert="horz" wrap="square" lIns="12600" tIns="12600" rIns="12600" bIns="12600" anchor="ctr" anchorCtr="0" upright="1">
                        <a:noAutofit/>
                      </wps:bodyPr>
                    </wps:wsp>
                    <wps:wsp>
                      <wps:cNvPr id="379" name="Text Box 35"/>
                      <wps:cNvSpPr txBox="1">
                        <a:spLocks noChangeArrowheads="1"/>
                      </wps:cNvSpPr>
                      <wps:spPr bwMode="auto">
                        <a:xfrm>
                          <a:off x="2541" y="14660"/>
                          <a:ext cx="1047"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Default="001707EE" w:rsidP="00BF5201">
                            <w:pPr>
                              <w:ind w:left="0"/>
                              <w:rPr>
                                <w:rFonts w:ascii="Arial" w:hAnsi="Arial"/>
                                <w:i/>
                                <w:sz w:val="18"/>
                                <w:szCs w:val="24"/>
                                <w:lang w:eastAsia="ar-SA"/>
                              </w:rPr>
                            </w:pPr>
                            <w:r w:rsidRPr="00B029EF">
                              <w:rPr>
                                <w:rFonts w:ascii="Arial" w:hAnsi="Arial"/>
                                <w:i/>
                                <w:sz w:val="20"/>
                                <w:szCs w:val="20"/>
                                <w:lang w:eastAsia="ar-SA"/>
                              </w:rPr>
                              <w:t>№ докум</w:t>
                            </w:r>
                            <w:r>
                              <w:rPr>
                                <w:rFonts w:ascii="Arial" w:hAnsi="Arial"/>
                                <w:i/>
                                <w:sz w:val="18"/>
                                <w:szCs w:val="24"/>
                                <w:lang w:eastAsia="ar-SA"/>
                              </w:rPr>
                              <w:t>.</w:t>
                            </w:r>
                          </w:p>
                        </w:txbxContent>
                      </wps:txbx>
                      <wps:bodyPr rot="0" vert="horz" wrap="square" lIns="12600" tIns="12600" rIns="12600" bIns="12600" anchor="ctr" anchorCtr="0" upright="1">
                        <a:noAutofit/>
                      </wps:bodyPr>
                    </wps:wsp>
                    <wps:wsp>
                      <wps:cNvPr id="380" name="Text Box 36"/>
                      <wps:cNvSpPr txBox="1">
                        <a:spLocks noChangeArrowheads="1"/>
                      </wps:cNvSpPr>
                      <wps:spPr bwMode="auto">
                        <a:xfrm>
                          <a:off x="3762" y="14675"/>
                          <a:ext cx="794"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Pr="00B029EF" w:rsidRDefault="001707EE" w:rsidP="00802CE3">
                            <w:pPr>
                              <w:ind w:left="-142" w:right="-341" w:firstLine="142"/>
                              <w:rPr>
                                <w:rFonts w:ascii="Arial" w:hAnsi="Arial" w:cs="Arial"/>
                                <w:i/>
                                <w:sz w:val="20"/>
                                <w:szCs w:val="20"/>
                                <w:lang w:eastAsia="ar-SA"/>
                              </w:rPr>
                            </w:pPr>
                            <w:r w:rsidRPr="00B029EF">
                              <w:rPr>
                                <w:rFonts w:ascii="Arial" w:hAnsi="Arial" w:cs="Arial"/>
                                <w:i/>
                                <w:sz w:val="20"/>
                                <w:szCs w:val="20"/>
                                <w:lang w:eastAsia="ar-SA"/>
                              </w:rPr>
                              <w:t>Підпис</w:t>
                            </w:r>
                          </w:p>
                        </w:txbxContent>
                      </wps:txbx>
                      <wps:bodyPr rot="0" vert="horz" wrap="square" lIns="12600" tIns="12600" rIns="12600" bIns="12600" anchor="ctr" anchorCtr="0" upright="1">
                        <a:noAutofit/>
                      </wps:bodyPr>
                    </wps:wsp>
                    <wps:wsp>
                      <wps:cNvPr id="381" name="Text Box 37"/>
                      <wps:cNvSpPr txBox="1">
                        <a:spLocks noChangeArrowheads="1"/>
                      </wps:cNvSpPr>
                      <wps:spPr bwMode="auto">
                        <a:xfrm>
                          <a:off x="4579" y="14482"/>
                          <a:ext cx="965" cy="7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Pr="00B029EF" w:rsidRDefault="001707EE" w:rsidP="00BF5201">
                            <w:pPr>
                              <w:ind w:left="0" w:right="-341"/>
                              <w:jc w:val="left"/>
                              <w:rPr>
                                <w:rFonts w:ascii="Arial" w:hAnsi="Arial" w:cs="Arial"/>
                                <w:i/>
                                <w:sz w:val="18"/>
                                <w:szCs w:val="18"/>
                                <w:lang w:eastAsia="ar-SA"/>
                              </w:rPr>
                            </w:pPr>
                            <w:r w:rsidRPr="00B029EF">
                              <w:rPr>
                                <w:rFonts w:ascii="Arial" w:hAnsi="Arial" w:cs="Arial"/>
                                <w:i/>
                                <w:sz w:val="18"/>
                                <w:szCs w:val="18"/>
                                <w:lang w:eastAsia="ar-SA"/>
                              </w:rPr>
                              <w:t>Дата</w:t>
                            </w:r>
                          </w:p>
                        </w:txbxContent>
                      </wps:txbx>
                      <wps:bodyPr rot="0" vert="horz" wrap="square" lIns="12600" tIns="12600" rIns="12600" bIns="12600" anchor="ctr" anchorCtr="0" upright="1">
                        <a:noAutofit/>
                      </wps:bodyPr>
                    </wps:wsp>
                    <wps:wsp>
                      <wps:cNvPr id="382" name="Text Box 38"/>
                      <wps:cNvSpPr txBox="1">
                        <a:spLocks noChangeArrowheads="1"/>
                      </wps:cNvSpPr>
                      <wps:spPr bwMode="auto">
                        <a:xfrm>
                          <a:off x="9441" y="14951"/>
                          <a:ext cx="809" cy="2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Pr="00A372F1" w:rsidRDefault="001707EE" w:rsidP="00C04C6D">
                            <w:pPr>
                              <w:ind w:left="0" w:right="-131"/>
                              <w:jc w:val="center"/>
                              <w:rPr>
                                <w:rFonts w:ascii="Arial" w:hAnsi="Arial" w:cs="Arial"/>
                                <w:i/>
                                <w:sz w:val="20"/>
                                <w:szCs w:val="20"/>
                                <w:lang w:eastAsia="ar-SA"/>
                              </w:rPr>
                            </w:pPr>
                            <w:r>
                              <w:rPr>
                                <w:rFonts w:ascii="Arial" w:hAnsi="Arial" w:cs="Arial"/>
                                <w:i/>
                                <w:sz w:val="20"/>
                                <w:szCs w:val="20"/>
                                <w:lang w:eastAsia="ar-SA"/>
                              </w:rPr>
                              <w:t>Аркуш</w:t>
                            </w:r>
                          </w:p>
                        </w:txbxContent>
                      </wps:txbx>
                      <wps:bodyPr rot="0" vert="horz" wrap="square" lIns="12600" tIns="12600" rIns="12600" bIns="12600" anchor="ctr" anchorCtr="0" upright="1">
                        <a:noAutofit/>
                      </wps:bodyPr>
                    </wps:wsp>
                    <wps:wsp>
                      <wps:cNvPr id="383" name="Text Box 39"/>
                      <wps:cNvSpPr txBox="1">
                        <a:spLocks noChangeArrowheads="1"/>
                      </wps:cNvSpPr>
                      <wps:spPr bwMode="auto">
                        <a:xfrm>
                          <a:off x="9665" y="15189"/>
                          <a:ext cx="373" cy="3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Pr="00C04C6D" w:rsidRDefault="001707EE">
                            <w:pPr>
                              <w:ind w:left="0"/>
                              <w:rPr>
                                <w:sz w:val="22"/>
                              </w:rPr>
                            </w:pPr>
                            <w:r w:rsidRPr="00C04C6D">
                              <w:rPr>
                                <w:sz w:val="22"/>
                              </w:rPr>
                              <w:t>1</w:t>
                            </w:r>
                          </w:p>
                        </w:txbxContent>
                      </wps:txbx>
                      <wps:bodyPr rot="0" vert="horz" wrap="none" lIns="91440" tIns="45720" rIns="91440" bIns="45720" anchor="ctr" anchorCtr="0" upright="1">
                        <a:noAutofit/>
                      </wps:bodyPr>
                    </wps:wsp>
                    <wps:wsp>
                      <wps:cNvPr id="384" name="Text Box 40"/>
                      <wps:cNvSpPr txBox="1">
                        <a:spLocks noChangeArrowheads="1"/>
                      </wps:cNvSpPr>
                      <wps:spPr bwMode="auto">
                        <a:xfrm>
                          <a:off x="6536" y="14233"/>
                          <a:ext cx="3400" cy="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Pr="008013F6" w:rsidRDefault="001707EE" w:rsidP="00DE71EC">
                            <w:pPr>
                              <w:jc w:val="center"/>
                              <w:rPr>
                                <w:i/>
                                <w:sz w:val="32"/>
                                <w:szCs w:val="28"/>
                                <w:lang w:val="ru-RU"/>
                              </w:rPr>
                            </w:pPr>
                            <w:r>
                              <w:rPr>
                                <w:i/>
                                <w:sz w:val="32"/>
                                <w:szCs w:val="28"/>
                              </w:rPr>
                              <w:t>ВВ71.</w:t>
                            </w:r>
                            <w:r>
                              <w:rPr>
                                <w:i/>
                                <w:sz w:val="32"/>
                                <w:szCs w:val="28"/>
                                <w:lang w:val="ru-RU"/>
                              </w:rPr>
                              <w:t>03</w:t>
                            </w:r>
                            <w:r>
                              <w:rPr>
                                <w:i/>
                                <w:sz w:val="32"/>
                                <w:szCs w:val="28"/>
                              </w:rPr>
                              <w:t>00</w:t>
                            </w:r>
                            <w:r>
                              <w:rPr>
                                <w:i/>
                                <w:sz w:val="32"/>
                                <w:szCs w:val="28"/>
                                <w:lang w:val="ru-RU"/>
                              </w:rPr>
                              <w:t>07</w:t>
                            </w:r>
                            <w:r w:rsidRPr="00A40002">
                              <w:rPr>
                                <w:i/>
                                <w:sz w:val="32"/>
                                <w:szCs w:val="28"/>
                              </w:rPr>
                              <w:t xml:space="preserve">.001 </w:t>
                            </w:r>
                            <w:r>
                              <w:rPr>
                                <w:i/>
                                <w:sz w:val="32"/>
                                <w:szCs w:val="28"/>
                                <w:lang w:val="ru-RU"/>
                              </w:rPr>
                              <w:t>ПЗ</w:t>
                            </w:r>
                          </w:p>
                          <w:p w:rsidR="001707EE" w:rsidRDefault="001707EE">
                            <w:pPr>
                              <w:ind w:left="0"/>
                            </w:pPr>
                          </w:p>
                        </w:txbxContent>
                      </wps:txbx>
                      <wps:bodyPr rot="0" vert="horz" wrap="none" lIns="91440" tIns="45720" rIns="91440" bIns="45720" anchor="ctr" anchorCtr="0" upright="1">
                        <a:noAutofit/>
                      </wps:bodyPr>
                    </wps:wsp>
                    <wps:wsp>
                      <wps:cNvPr id="385" name="Line 41"/>
                      <wps:cNvCnPr>
                        <a:cxnSpLocks noChangeShapeType="1"/>
                      </wps:cNvCnPr>
                      <wps:spPr bwMode="auto">
                        <a:xfrm>
                          <a:off x="1184" y="14931"/>
                          <a:ext cx="10358" cy="0"/>
                        </a:xfrm>
                        <a:prstGeom prst="line">
                          <a:avLst/>
                        </a:prstGeom>
                        <a:noFill/>
                        <a:ln w="255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6" name="Line 42"/>
                      <wps:cNvCnPr>
                        <a:cxnSpLocks noChangeShapeType="1"/>
                      </wps:cNvCnPr>
                      <wps:spPr bwMode="auto">
                        <a:xfrm>
                          <a:off x="1190" y="14651"/>
                          <a:ext cx="3952" cy="0"/>
                        </a:xfrm>
                        <a:prstGeom prst="line">
                          <a:avLst/>
                        </a:prstGeom>
                        <a:noFill/>
                        <a:ln w="255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7" name="Line 43"/>
                      <wps:cNvCnPr>
                        <a:cxnSpLocks noChangeShapeType="1"/>
                      </wps:cNvCnPr>
                      <wps:spPr bwMode="auto">
                        <a:xfrm>
                          <a:off x="1183" y="14368"/>
                          <a:ext cx="3952" cy="0"/>
                        </a:xfrm>
                        <a:prstGeom prst="line">
                          <a:avLst/>
                        </a:prstGeom>
                        <a:noFill/>
                        <a:ln w="1260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8" name="Line 44"/>
                      <wps:cNvCnPr>
                        <a:cxnSpLocks noChangeShapeType="1"/>
                      </wps:cNvCnPr>
                      <wps:spPr bwMode="auto">
                        <a:xfrm>
                          <a:off x="1183" y="15493"/>
                          <a:ext cx="3952" cy="0"/>
                        </a:xfrm>
                        <a:prstGeom prst="line">
                          <a:avLst/>
                        </a:prstGeom>
                        <a:noFill/>
                        <a:ln w="1260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9" name="Line 45"/>
                      <wps:cNvCnPr>
                        <a:cxnSpLocks noChangeShapeType="1"/>
                      </wps:cNvCnPr>
                      <wps:spPr bwMode="auto">
                        <a:xfrm>
                          <a:off x="1183" y="15210"/>
                          <a:ext cx="3952" cy="0"/>
                        </a:xfrm>
                        <a:prstGeom prst="line">
                          <a:avLst/>
                        </a:prstGeom>
                        <a:noFill/>
                        <a:ln w="1260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390" name="Group 46"/>
                      <wpg:cNvGrpSpPr>
                        <a:grpSpLocks/>
                      </wpg:cNvGrpSpPr>
                      <wpg:grpSpPr bwMode="auto">
                        <a:xfrm>
                          <a:off x="1197" y="14905"/>
                          <a:ext cx="2474" cy="575"/>
                          <a:chOff x="1197" y="14905"/>
                          <a:chExt cx="2474" cy="575"/>
                        </a:xfrm>
                      </wpg:grpSpPr>
                      <wps:wsp>
                        <wps:cNvPr id="391" name="Text Box 47"/>
                        <wps:cNvSpPr txBox="1">
                          <a:spLocks noChangeArrowheads="1"/>
                        </wps:cNvSpPr>
                        <wps:spPr bwMode="auto">
                          <a:xfrm>
                            <a:off x="1197" y="14957"/>
                            <a:ext cx="1102"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Default="001707EE" w:rsidP="00C04C6D">
                              <w:pPr>
                                <w:ind w:left="0"/>
                                <w:rPr>
                                  <w:rFonts w:ascii="Arial" w:hAnsi="Arial"/>
                                  <w:i/>
                                  <w:sz w:val="18"/>
                                  <w:szCs w:val="24"/>
                                  <w:lang w:eastAsia="ar-SA"/>
                                </w:rPr>
                              </w:pPr>
                              <w:r>
                                <w:rPr>
                                  <w:rFonts w:ascii="Arial" w:hAnsi="Arial"/>
                                  <w:i/>
                                  <w:sz w:val="18"/>
                                  <w:szCs w:val="24"/>
                                  <w:lang w:eastAsia="ar-SA"/>
                                </w:rPr>
                                <w:t xml:space="preserve"> Розроб.</w:t>
                              </w:r>
                            </w:p>
                          </w:txbxContent>
                        </wps:txbx>
                        <wps:bodyPr rot="0" vert="horz" wrap="square" lIns="12600" tIns="12600" rIns="12600" bIns="12600" anchor="ctr" anchorCtr="0" upright="1">
                          <a:noAutofit/>
                        </wps:bodyPr>
                      </wps:wsp>
                      <wps:wsp>
                        <wps:cNvPr id="392" name="Text Box 48"/>
                        <wps:cNvSpPr txBox="1">
                          <a:spLocks noChangeArrowheads="1"/>
                        </wps:cNvSpPr>
                        <wps:spPr bwMode="auto">
                          <a:xfrm>
                            <a:off x="2273" y="14905"/>
                            <a:ext cx="1398" cy="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Pr="00BF5201" w:rsidRDefault="001707EE">
                              <w:pPr>
                                <w:ind w:left="0"/>
                                <w:rPr>
                                  <w:i/>
                                  <w:sz w:val="22"/>
                                </w:rPr>
                              </w:pPr>
                              <w:r w:rsidRPr="00BF5201">
                                <w:rPr>
                                  <w:i/>
                                  <w:sz w:val="22"/>
                                </w:rPr>
                                <w:t>Гиренко Б.С.</w:t>
                              </w:r>
                            </w:p>
                          </w:txbxContent>
                        </wps:txbx>
                        <wps:bodyPr rot="0" vert="horz" wrap="none" lIns="91440" tIns="45720" rIns="91440" bIns="45720" anchor="ctr" anchorCtr="0" upright="1">
                          <a:noAutofit/>
                        </wps:bodyPr>
                      </wps:wsp>
                    </wpg:grpSp>
                    <wpg:grpSp>
                      <wpg:cNvPr id="393" name="Group 49"/>
                      <wpg:cNvGrpSpPr>
                        <a:grpSpLocks/>
                      </wpg:cNvGrpSpPr>
                      <wpg:grpSpPr bwMode="auto">
                        <a:xfrm>
                          <a:off x="1197" y="15189"/>
                          <a:ext cx="2334" cy="410"/>
                          <a:chOff x="1197" y="15189"/>
                          <a:chExt cx="2334" cy="410"/>
                        </a:xfrm>
                      </wpg:grpSpPr>
                      <wps:wsp>
                        <wps:cNvPr id="394" name="Text Box 50"/>
                        <wps:cNvSpPr txBox="1">
                          <a:spLocks noChangeArrowheads="1"/>
                        </wps:cNvSpPr>
                        <wps:spPr bwMode="auto">
                          <a:xfrm>
                            <a:off x="1197" y="15235"/>
                            <a:ext cx="1102"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Default="001707EE" w:rsidP="00C04C6D">
                              <w:pPr>
                                <w:ind w:left="0"/>
                                <w:rPr>
                                  <w:rFonts w:ascii="Arial" w:hAnsi="Arial"/>
                                  <w:i/>
                                  <w:sz w:val="18"/>
                                  <w:szCs w:val="24"/>
                                  <w:lang w:eastAsia="ar-SA"/>
                                </w:rPr>
                              </w:pPr>
                              <w:r>
                                <w:rPr>
                                  <w:rFonts w:ascii="Arial" w:hAnsi="Arial"/>
                                  <w:i/>
                                  <w:sz w:val="18"/>
                                  <w:szCs w:val="24"/>
                                  <w:lang w:eastAsia="ar-SA"/>
                                </w:rPr>
                                <w:t xml:space="preserve"> Переві</w:t>
                              </w:r>
                              <w:r w:rsidRPr="00DB4DC7">
                                <w:rPr>
                                  <w:rFonts w:ascii="Arial" w:hAnsi="Arial"/>
                                  <w:i/>
                                  <w:sz w:val="18"/>
                                  <w:szCs w:val="24"/>
                                  <w:lang w:eastAsia="ar-SA"/>
                                </w:rPr>
                                <w:t>р</w:t>
                              </w:r>
                              <w:r>
                                <w:rPr>
                                  <w:rFonts w:ascii="Arial" w:hAnsi="Arial"/>
                                  <w:i/>
                                  <w:sz w:val="18"/>
                                  <w:szCs w:val="24"/>
                                  <w:lang w:eastAsia="ar-SA"/>
                                </w:rPr>
                                <w:t>.</w:t>
                              </w:r>
                            </w:p>
                          </w:txbxContent>
                        </wps:txbx>
                        <wps:bodyPr rot="0" vert="horz" wrap="square" lIns="12600" tIns="12600" rIns="12600" bIns="12600" anchor="ctr" anchorCtr="0" upright="1">
                          <a:noAutofit/>
                        </wps:bodyPr>
                      </wps:wsp>
                      <wps:wsp>
                        <wps:cNvPr id="395" name="Text Box 51"/>
                        <wps:cNvSpPr txBox="1">
                          <a:spLocks noChangeArrowheads="1"/>
                        </wps:cNvSpPr>
                        <wps:spPr bwMode="auto">
                          <a:xfrm>
                            <a:off x="2269" y="15189"/>
                            <a:ext cx="1262" cy="4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Pr="00BF5201" w:rsidRDefault="001707EE">
                              <w:pPr>
                                <w:ind w:left="0"/>
                                <w:rPr>
                                  <w:i/>
                                  <w:sz w:val="22"/>
                                </w:rPr>
                              </w:pPr>
                              <w:r w:rsidRPr="00BF5201">
                                <w:rPr>
                                  <w:i/>
                                  <w:sz w:val="22"/>
                                </w:rPr>
                                <w:t>Синиця В.І.</w:t>
                              </w:r>
                            </w:p>
                          </w:txbxContent>
                        </wps:txbx>
                        <wps:bodyPr rot="0" vert="horz" wrap="none" lIns="91440" tIns="45720" rIns="91440" bIns="45720" anchor="ctr" anchorCtr="0" upright="1">
                          <a:noAutofit/>
                        </wps:bodyPr>
                      </wps:wsp>
                    </wpg:grpSp>
                    <wpg:grpSp>
                      <wpg:cNvPr id="396" name="Group 52"/>
                      <wpg:cNvGrpSpPr>
                        <a:grpSpLocks/>
                      </wpg:cNvGrpSpPr>
                      <wpg:grpSpPr bwMode="auto">
                        <a:xfrm>
                          <a:off x="1197" y="15420"/>
                          <a:ext cx="2327" cy="433"/>
                          <a:chOff x="1197" y="15420"/>
                          <a:chExt cx="2327" cy="433"/>
                        </a:xfrm>
                      </wpg:grpSpPr>
                      <wps:wsp>
                        <wps:cNvPr id="397" name="Text Box 53"/>
                        <wps:cNvSpPr txBox="1">
                          <a:spLocks noChangeArrowheads="1"/>
                        </wps:cNvSpPr>
                        <wps:spPr bwMode="auto">
                          <a:xfrm>
                            <a:off x="1197" y="15518"/>
                            <a:ext cx="1102"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Default="001707EE" w:rsidP="00C04C6D">
                              <w:pPr>
                                <w:ind w:left="0"/>
                                <w:rPr>
                                  <w:rFonts w:ascii="Arial" w:hAnsi="Arial"/>
                                  <w:i/>
                                  <w:sz w:val="18"/>
                                  <w:szCs w:val="24"/>
                                  <w:lang w:eastAsia="ar-SA"/>
                                </w:rPr>
                              </w:pPr>
                              <w:r>
                                <w:rPr>
                                  <w:rFonts w:ascii="Arial" w:hAnsi="Arial"/>
                                  <w:i/>
                                  <w:sz w:val="18"/>
                                  <w:szCs w:val="24"/>
                                  <w:lang w:eastAsia="ar-SA"/>
                                </w:rPr>
                                <w:t xml:space="preserve"> </w:t>
                              </w:r>
                              <w:r w:rsidRPr="00DB4DC7">
                                <w:rPr>
                                  <w:rFonts w:ascii="Arial" w:hAnsi="Arial"/>
                                  <w:i/>
                                  <w:sz w:val="18"/>
                                  <w:szCs w:val="24"/>
                                  <w:lang w:eastAsia="ar-SA"/>
                                </w:rPr>
                                <w:t>Реценз</w:t>
                              </w:r>
                              <w:r>
                                <w:rPr>
                                  <w:rFonts w:ascii="Arial" w:hAnsi="Arial"/>
                                  <w:i/>
                                  <w:sz w:val="18"/>
                                  <w:szCs w:val="24"/>
                                  <w:lang w:eastAsia="ar-SA"/>
                                </w:rPr>
                                <w:t>.</w:t>
                              </w:r>
                            </w:p>
                          </w:txbxContent>
                        </wps:txbx>
                        <wps:bodyPr rot="0" vert="horz" wrap="square" lIns="12600" tIns="12600" rIns="12600" bIns="12600" anchor="ctr" anchorCtr="0" upright="1">
                          <a:noAutofit/>
                        </wps:bodyPr>
                      </wps:wsp>
                      <wps:wsp>
                        <wps:cNvPr id="398" name="Text Box 54"/>
                        <wps:cNvSpPr txBox="1">
                          <a:spLocks noChangeArrowheads="1"/>
                        </wps:cNvSpPr>
                        <wps:spPr bwMode="auto">
                          <a:xfrm>
                            <a:off x="2291" y="15420"/>
                            <a:ext cx="1233" cy="4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Pr="0031792E" w:rsidRDefault="001707EE">
                              <w:pPr>
                                <w:ind w:left="0"/>
                                <w:rPr>
                                  <w:i/>
                                </w:rPr>
                              </w:pPr>
                              <w:r w:rsidRPr="0031792E">
                                <w:rPr>
                                  <w:i/>
                                  <w:sz w:val="24"/>
                                </w:rPr>
                                <w:t>Куц Ю. В</w:t>
                              </w:r>
                              <w:r w:rsidRPr="0031792E">
                                <w:rPr>
                                  <w:i/>
                                </w:rPr>
                                <w:t>.</w:t>
                              </w:r>
                            </w:p>
                          </w:txbxContent>
                        </wps:txbx>
                        <wps:bodyPr rot="0" vert="horz" wrap="none" lIns="91440" tIns="45720" rIns="91440" bIns="45720" anchor="ctr" anchorCtr="0" upright="1">
                          <a:noAutofit/>
                        </wps:bodyPr>
                      </wps:wsp>
                    </wpg:grpSp>
                    <wpg:grpSp>
                      <wpg:cNvPr id="399" name="Group 55"/>
                      <wpg:cNvGrpSpPr>
                        <a:grpSpLocks/>
                      </wpg:cNvGrpSpPr>
                      <wpg:grpSpPr bwMode="auto">
                        <a:xfrm>
                          <a:off x="1197" y="15733"/>
                          <a:ext cx="2564" cy="395"/>
                          <a:chOff x="1197" y="15733"/>
                          <a:chExt cx="2564" cy="395"/>
                        </a:xfrm>
                      </wpg:grpSpPr>
                      <wps:wsp>
                        <wps:cNvPr id="400" name="Text Box 56"/>
                        <wps:cNvSpPr txBox="1">
                          <a:spLocks noChangeArrowheads="1"/>
                        </wps:cNvSpPr>
                        <wps:spPr bwMode="auto">
                          <a:xfrm>
                            <a:off x="1197" y="15792"/>
                            <a:ext cx="1102"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Default="001707EE" w:rsidP="00C04C6D">
                              <w:pPr>
                                <w:ind w:left="0"/>
                                <w:rPr>
                                  <w:rFonts w:ascii="Arial" w:hAnsi="Arial"/>
                                  <w:i/>
                                  <w:sz w:val="18"/>
                                  <w:szCs w:val="24"/>
                                  <w:lang w:eastAsia="ar-SA"/>
                                </w:rPr>
                              </w:pPr>
                              <w:r>
                                <w:rPr>
                                  <w:rFonts w:ascii="Arial" w:hAnsi="Arial"/>
                                  <w:i/>
                                  <w:sz w:val="18"/>
                                  <w:szCs w:val="24"/>
                                  <w:lang w:eastAsia="ar-SA"/>
                                </w:rPr>
                                <w:t xml:space="preserve"> Н. Контр.</w:t>
                              </w:r>
                            </w:p>
                          </w:txbxContent>
                        </wps:txbx>
                        <wps:bodyPr rot="0" vert="horz" wrap="square" lIns="12600" tIns="12600" rIns="12600" bIns="12600" anchor="ctr" anchorCtr="0" upright="1">
                          <a:noAutofit/>
                        </wps:bodyPr>
                      </wps:wsp>
                      <wps:wsp>
                        <wps:cNvPr id="401" name="Text Box 57"/>
                        <wps:cNvSpPr txBox="1">
                          <a:spLocks noChangeArrowheads="1"/>
                        </wps:cNvSpPr>
                        <wps:spPr bwMode="auto">
                          <a:xfrm>
                            <a:off x="2252" y="15733"/>
                            <a:ext cx="1509" cy="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Pr="00795D1E" w:rsidRDefault="001707EE">
                              <w:pPr>
                                <w:ind w:left="0"/>
                                <w:rPr>
                                  <w:i/>
                                  <w:sz w:val="22"/>
                                </w:rPr>
                              </w:pPr>
                              <w:r w:rsidRPr="00795D1E">
                                <w:rPr>
                                  <w:i/>
                                  <w:sz w:val="22"/>
                                </w:rPr>
                                <w:t>Щербань А.П.</w:t>
                              </w:r>
                            </w:p>
                          </w:txbxContent>
                        </wps:txbx>
                        <wps:bodyPr rot="0" vert="horz" wrap="none" lIns="91440" tIns="45720" rIns="91440" bIns="45720" anchor="ctr" anchorCtr="0" upright="1">
                          <a:noAutofit/>
                        </wps:bodyPr>
                      </wps:wsp>
                    </wpg:grpSp>
                    <wpg:grpSp>
                      <wpg:cNvPr id="402" name="Group 58"/>
                      <wpg:cNvGrpSpPr>
                        <a:grpSpLocks/>
                      </wpg:cNvGrpSpPr>
                      <wpg:grpSpPr bwMode="auto">
                        <a:xfrm>
                          <a:off x="1197" y="16038"/>
                          <a:ext cx="2694" cy="358"/>
                          <a:chOff x="1197" y="16038"/>
                          <a:chExt cx="2694" cy="358"/>
                        </a:xfrm>
                      </wpg:grpSpPr>
                      <wps:wsp>
                        <wps:cNvPr id="403" name="Text Box 59"/>
                        <wps:cNvSpPr txBox="1">
                          <a:spLocks noChangeArrowheads="1"/>
                        </wps:cNvSpPr>
                        <wps:spPr bwMode="auto">
                          <a:xfrm>
                            <a:off x="1197" y="16069"/>
                            <a:ext cx="1102"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Default="001707EE" w:rsidP="00C04C6D">
                              <w:pPr>
                                <w:ind w:left="0"/>
                                <w:rPr>
                                  <w:rFonts w:ascii="Arial" w:hAnsi="Arial"/>
                                  <w:i/>
                                  <w:sz w:val="18"/>
                                  <w:szCs w:val="24"/>
                                  <w:lang w:eastAsia="ar-SA"/>
                                </w:rPr>
                              </w:pPr>
                              <w:r>
                                <w:rPr>
                                  <w:rFonts w:ascii="Arial" w:hAnsi="Arial"/>
                                  <w:i/>
                                  <w:sz w:val="18"/>
                                  <w:szCs w:val="24"/>
                                  <w:lang w:eastAsia="ar-SA"/>
                                </w:rPr>
                                <w:t xml:space="preserve"> За</w:t>
                              </w:r>
                              <w:r w:rsidRPr="00DB4DC7">
                                <w:rPr>
                                  <w:rFonts w:ascii="Arial" w:hAnsi="Arial"/>
                                  <w:i/>
                                  <w:sz w:val="18"/>
                                  <w:szCs w:val="24"/>
                                  <w:lang w:eastAsia="ar-SA"/>
                                </w:rPr>
                                <w:t>тверд</w:t>
                              </w:r>
                              <w:r>
                                <w:rPr>
                                  <w:rFonts w:ascii="Arial" w:hAnsi="Arial"/>
                                  <w:i/>
                                  <w:sz w:val="18"/>
                                  <w:szCs w:val="24"/>
                                  <w:lang w:eastAsia="ar-SA"/>
                                </w:rPr>
                                <w:t>.</w:t>
                              </w:r>
                            </w:p>
                          </w:txbxContent>
                        </wps:txbx>
                        <wps:bodyPr rot="0" vert="horz" wrap="square" lIns="12600" tIns="12600" rIns="12600" bIns="12600" anchor="ctr" anchorCtr="0" upright="1">
                          <a:noAutofit/>
                        </wps:bodyPr>
                      </wps:wsp>
                      <wps:wsp>
                        <wps:cNvPr id="404" name="Text Box 60"/>
                        <wps:cNvSpPr txBox="1">
                          <a:spLocks noChangeArrowheads="1"/>
                        </wps:cNvSpPr>
                        <wps:spPr bwMode="auto">
                          <a:xfrm>
                            <a:off x="2281" y="16038"/>
                            <a:ext cx="1610" cy="3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Pr="00795D1E" w:rsidRDefault="001707EE" w:rsidP="00C04C6D">
                              <w:pPr>
                                <w:ind w:left="0"/>
                                <w:rPr>
                                  <w:i/>
                                  <w:sz w:val="22"/>
                                </w:rPr>
                              </w:pPr>
                              <w:r w:rsidRPr="00795D1E">
                                <w:rPr>
                                  <w:i/>
                                  <w:sz w:val="22"/>
                                </w:rPr>
                                <w:t xml:space="preserve"> Єременко В.С</w:t>
                              </w:r>
                            </w:p>
                          </w:txbxContent>
                        </wps:txbx>
                        <wps:bodyPr rot="0" vert="horz" wrap="square" lIns="12600" tIns="12600" rIns="12600" bIns="12600" anchor="ctr" anchorCtr="0" upright="1">
                          <a:noAutofit/>
                        </wps:bodyPr>
                      </wps:wsp>
                    </wpg:grpSp>
                    <wps:wsp>
                      <wps:cNvPr id="405" name="Line 61"/>
                      <wps:cNvCnPr>
                        <a:cxnSpLocks noChangeShapeType="1"/>
                      </wps:cNvCnPr>
                      <wps:spPr bwMode="auto">
                        <a:xfrm>
                          <a:off x="8549" y="14936"/>
                          <a:ext cx="0" cy="1386"/>
                        </a:xfrm>
                        <a:prstGeom prst="line">
                          <a:avLst/>
                        </a:prstGeom>
                        <a:noFill/>
                        <a:ln w="255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6" name="Line 63"/>
                      <wps:cNvCnPr>
                        <a:cxnSpLocks noChangeShapeType="1"/>
                      </wps:cNvCnPr>
                      <wps:spPr bwMode="auto">
                        <a:xfrm>
                          <a:off x="8556" y="15213"/>
                          <a:ext cx="2992" cy="0"/>
                        </a:xfrm>
                        <a:prstGeom prst="line">
                          <a:avLst/>
                        </a:prstGeom>
                        <a:noFill/>
                        <a:ln w="255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7" name="Line 64"/>
                      <wps:cNvCnPr>
                        <a:cxnSpLocks noChangeShapeType="1"/>
                      </wps:cNvCnPr>
                      <wps:spPr bwMode="auto">
                        <a:xfrm>
                          <a:off x="8555" y="15494"/>
                          <a:ext cx="2992" cy="0"/>
                        </a:xfrm>
                        <a:prstGeom prst="line">
                          <a:avLst/>
                        </a:prstGeom>
                        <a:noFill/>
                        <a:ln w="255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8" name="Line 65"/>
                      <wps:cNvCnPr>
                        <a:cxnSpLocks noChangeShapeType="1"/>
                      </wps:cNvCnPr>
                      <wps:spPr bwMode="auto">
                        <a:xfrm>
                          <a:off x="10250" y="14936"/>
                          <a:ext cx="0" cy="551"/>
                        </a:xfrm>
                        <a:prstGeom prst="line">
                          <a:avLst/>
                        </a:prstGeom>
                        <a:noFill/>
                        <a:ln w="255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4" name="Text Box 66"/>
                      <wps:cNvSpPr txBox="1">
                        <a:spLocks noChangeArrowheads="1"/>
                      </wps:cNvSpPr>
                      <wps:spPr bwMode="auto">
                        <a:xfrm>
                          <a:off x="8594" y="14951"/>
                          <a:ext cx="763"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Default="001707EE" w:rsidP="00C04C6D">
                            <w:pPr>
                              <w:ind w:left="0"/>
                              <w:jc w:val="center"/>
                              <w:rPr>
                                <w:rFonts w:ascii="Arial" w:hAnsi="Arial"/>
                                <w:i/>
                                <w:sz w:val="18"/>
                                <w:szCs w:val="24"/>
                                <w:lang w:eastAsia="ar-SA"/>
                              </w:rPr>
                            </w:pPr>
                            <w:r>
                              <w:rPr>
                                <w:rFonts w:ascii="Arial" w:hAnsi="Arial"/>
                                <w:i/>
                                <w:sz w:val="18"/>
                                <w:szCs w:val="24"/>
                                <w:lang w:eastAsia="ar-SA"/>
                              </w:rPr>
                              <w:t>Літ.</w:t>
                            </w:r>
                          </w:p>
                        </w:txbxContent>
                      </wps:txbx>
                      <wps:bodyPr rot="0" vert="horz" wrap="square" lIns="12600" tIns="12600" rIns="12600" bIns="12600" anchor="ctr" anchorCtr="0" upright="1">
                        <a:noAutofit/>
                      </wps:bodyPr>
                    </wps:wsp>
                    <wps:wsp>
                      <wps:cNvPr id="545" name="Text Box 67"/>
                      <wps:cNvSpPr txBox="1">
                        <a:spLocks noChangeArrowheads="1"/>
                      </wps:cNvSpPr>
                      <wps:spPr bwMode="auto">
                        <a:xfrm>
                          <a:off x="10296" y="14951"/>
                          <a:ext cx="1206"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Pr="00A372F1" w:rsidRDefault="001707EE" w:rsidP="00C04C6D">
                            <w:pPr>
                              <w:ind w:left="0" w:right="36"/>
                              <w:jc w:val="center"/>
                              <w:rPr>
                                <w:rFonts w:ascii="Arial" w:hAnsi="Arial" w:cs="Arial"/>
                                <w:i/>
                                <w:sz w:val="20"/>
                                <w:szCs w:val="20"/>
                                <w:lang w:eastAsia="ar-SA"/>
                              </w:rPr>
                            </w:pPr>
                            <w:r>
                              <w:rPr>
                                <w:rFonts w:ascii="Arial" w:hAnsi="Arial" w:cs="Arial"/>
                                <w:i/>
                                <w:sz w:val="20"/>
                                <w:szCs w:val="20"/>
                                <w:lang w:eastAsia="ar-SA"/>
                              </w:rPr>
                              <w:t>Аркушів</w:t>
                            </w:r>
                          </w:p>
                        </w:txbxContent>
                      </wps:txbx>
                      <wps:bodyPr rot="0" vert="horz" wrap="square" lIns="12600" tIns="12600" rIns="12600" bIns="12600" anchor="ctr" anchorCtr="0" upright="1">
                        <a:noAutofit/>
                      </wps:bodyPr>
                    </wps:wsp>
                    <wps:wsp>
                      <wps:cNvPr id="546" name="Line 69"/>
                      <wps:cNvCnPr>
                        <a:cxnSpLocks noChangeShapeType="1"/>
                      </wps:cNvCnPr>
                      <wps:spPr bwMode="auto">
                        <a:xfrm>
                          <a:off x="8833" y="15219"/>
                          <a:ext cx="0" cy="268"/>
                        </a:xfrm>
                        <a:prstGeom prst="line">
                          <a:avLst/>
                        </a:prstGeom>
                        <a:noFill/>
                        <a:ln w="1260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7" name="Line 70"/>
                      <wps:cNvCnPr>
                        <a:cxnSpLocks noChangeShapeType="1"/>
                      </wps:cNvCnPr>
                      <wps:spPr bwMode="auto">
                        <a:xfrm>
                          <a:off x="9116" y="15220"/>
                          <a:ext cx="0" cy="268"/>
                        </a:xfrm>
                        <a:prstGeom prst="line">
                          <a:avLst/>
                        </a:prstGeom>
                        <a:noFill/>
                        <a:ln w="1260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8" name="Text Box 71"/>
                      <wps:cNvSpPr txBox="1">
                        <a:spLocks noChangeArrowheads="1"/>
                      </wps:cNvSpPr>
                      <wps:spPr bwMode="auto">
                        <a:xfrm>
                          <a:off x="8833" y="15328"/>
                          <a:ext cx="2354" cy="13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1707EE" w:rsidRPr="00F13A03" w:rsidRDefault="001707EE" w:rsidP="008136CF">
                            <w:pPr>
                              <w:ind w:left="0" w:right="-869"/>
                              <w:rPr>
                                <w:i/>
                              </w:rPr>
                            </w:pPr>
                            <w:r w:rsidRPr="00F13A03">
                              <w:rPr>
                                <w:i/>
                              </w:rPr>
                              <w:t xml:space="preserve">НТУУ «КПІ»,ПБФ </w:t>
                            </w:r>
                          </w:p>
                          <w:p w:rsidR="001707EE" w:rsidRPr="00F13A03" w:rsidRDefault="001707EE" w:rsidP="008136CF">
                            <w:pPr>
                              <w:ind w:left="0" w:right="-869"/>
                              <w:rPr>
                                <w:i/>
                              </w:rPr>
                            </w:pPr>
                            <w:r w:rsidRPr="00F13A03">
                              <w:rPr>
                                <w:i/>
                              </w:rPr>
                              <w:t>каф.ІВТ,гр., ВВ-71</w:t>
                            </w:r>
                          </w:p>
                        </w:txbxContent>
                      </wps:txbx>
                      <wps:bodyPr rot="0" vert="horz" wrap="non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66" o:spid="_x0000_s1104" style="position:absolute;left:0;text-align:left;margin-left:21.3pt;margin-top:18.15pt;width:554.7pt;height:827.4pt;z-index:251675648;mso-wrap-distance-left:0;mso-wrap-distance-right:0;mso-position-horizontal-relative:page;mso-position-vertical-relative:page" coordorigin="1178,397" coordsize="10375,16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">
              <v:rect id="Rectangle 23" o:spid="_x0000_s1105" style="position:absolute;left:1178;top:397;width:10375;height:15942;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UhksUA&#10;AADcAAAADwAAAGRycy9kb3ducmV2LnhtbESPUWvCMBSF3wf7D+EOfBmaakFHNcomiAMZaOcPuDR3&#10;bVhyU5po6783A2GPh3POdzirzeCsuFIXjGcF00kGgrjy2nCt4Py9G7+BCBFZo/VMCm4UYLN+flph&#10;oX3PJ7qWsRYJwqFABU2MbSFlqBpyGCa+JU7ej+8cxiS7WuoO+wR3Vs6ybC4dGk4LDba0baj6LS9O&#10;wWH/8drb8/H2Nc1zszgaU+Z2q9ToZXhfgog0xP/wo/2pFeTzBfydSUdAr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1SGSxQAAANwAAAAPAAAAAAAAAAAAAAAAAJgCAABkcnMv&#10;ZG93bnJldi54bWxQSwUGAAAAAAQABAD1AAAAigMAAAAA&#10;" filled="f" strokeweight=".71mm"/>
              <v:line id="Line 24" o:spid="_x0000_s1106" style="position:absolute;visibility:visible;mso-wrap-style:square" from="1693,14094" to="1693,149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Niz8IAAADcAAAADwAAAGRycy9kb3ducmV2LnhtbESPwWrDMAyG74O9g9Fgl9E62aAtWd1S&#10;CoWdBuv6AMJW47BYDrabpG8/HQY7il//J33b/Rx6NVLKXWQD9bICRWyj67g1cPk+LTagckF22Ecm&#10;A3fKsN89PmyxcXHiLxrPpVUC4dygAV/K0GidraeAeRkHYsmuMQUsMqZWu4STwEOvX6tqpQN2LBc8&#10;DnT0ZH/OtyAUW/vperuvT3U1fgZbqE/rF2Oen+bDO6hCc/lf/mt/OANvK/lWZEQE9O4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eNiz8IAAADcAAAADwAAAAAAAAAAAAAA&#10;AAChAgAAZHJzL2Rvd25yZXYueG1sUEsFBgAAAAAEAAQA+QAAAJADAAAAAA==&#10;" strokeweight=".71mm">
                <v:stroke joinstyle="miter"/>
              </v:line>
              <v:line id="Line 25" o:spid="_x0000_s1107" style="position:absolute;visibility:visible;mso-wrap-style:square" from="1183,14086" to="11541,140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HVMIAAADcAAAADwAAAGRycy9kb3ducmV2LnhtbESP0WoCMRRE34X+Q7gFX6RmV0Hb1Sil&#10;IPgkVPsBl+S6WdzcLEncXf/eFAp9HGbmDLPdj64VPYXYeFZQzgsQxNqbhmsFP5fD2zuImJANtp5J&#10;wYMi7Hcvky1Wxg/8Tf051SJDOFaowKbUVVJGbclhnPuOOHtXHxymLEMtTcAhw10rF0Wxkg4bzgsW&#10;O/qypG/nu8sUXdrhen+sD2XRn5xO1Ib1TKnp6/i5AZFoTP/hv/bRKFiuPuD3TD4CcvcE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q/HVMIAAADcAAAADwAAAAAAAAAAAAAA&#10;AAChAgAAZHJzL2Rvd25yZXYueG1sUEsFBgAAAAAEAAQA+QAAAJADAAAAAA==&#10;" strokeweight=".71mm">
                <v:stroke joinstyle="miter"/>
              </v:line>
              <v:line id="Line 26" o:spid="_x0000_s1108" style="position:absolute;visibility:visible;mso-wrap-style:square" from="2312,14101" to="2312,163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4FMIAAADcAAAADwAAAGRycy9kb3ducmV2LnhtbESPwWrDMAyG74O9g9Fgl7I62aAZWd0y&#10;BoWdBmv3AMJW47BYDrabpG8/HQo7il//J33b/RIGNVHKfWQD9boCRWyj67kz8HM6PL2CygXZ4RCZ&#10;DFwpw353f7fF1sWZv2k6lk4JhHOLBnwpY6t1tp4C5nUciSU7xxSwyJg67RLOAg+Dfq6qjQ7Ys1zw&#10;ONKHJ/t7vASh2NrP58u1OdTV9BVsoSE1K2MeH5b3N1CFlvK/fGt/OgMvjbwvMiICevc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z4FMIAAADcAAAADwAAAAAAAAAAAAAA&#10;AAChAgAAZHJzL2Rvd25yZXYueG1sUEsFBgAAAAAEAAQA+QAAAJADAAAAAA==&#10;" strokeweight=".71mm">
                <v:stroke joinstyle="miter"/>
              </v:line>
              <v:line id="Line 27" o:spid="_x0000_s1109" style="position:absolute;visibility:visible;mso-wrap-style:square" from="3730,14101" to="3730,163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Bdj8IAAADcAAAADwAAAGRycy9kb3ducmV2LnhtbESPUWvCMBSF3wX/Q7jCXmSmnWBHZ5Qx&#10;EPY0mPoDLsm1KWtuShLb+u8XQfDxcM75Dme7n1wnBgqx9aygXBUgiLU3LTcKzqfD6zuImJANdp5J&#10;wY0i7Hfz2RZr40f+peGYGpEhHGtUYFPqaymjtuQwrnxPnL2LDw5TlqGRJuCY4a6Tb0WxkQ5bzgsW&#10;e/qypP+OV5cpurTj5XqrDmUx/DidqAvVUqmXxfT5ASLRlJ7hR/vbKFhXJdzP5CMgd/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QBdj8IAAADcAAAADwAAAAAAAAAAAAAA&#10;AAChAgAAZHJzL2Rvd25yZXYueG1sUEsFBgAAAAAEAAQA+QAAAJADAAAAAA==&#10;" strokeweight=".71mm">
                <v:stroke joinstyle="miter"/>
              </v:line>
              <v:line id="Line 28" o:spid="_x0000_s1110" style="position:absolute;visibility:visible;mso-wrap-style:square" from="4579,14101" to="4579,163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LD+MIAAADcAAAADwAAAGRycy9kb3ducmV2LnhtbESPwWrDMBBE74X+g9hAL6WRnUBdXMuh&#10;BAI9FZr0AxZpY5lYKyMptvP3UaHQ4zAzb5hmt7hBTBRi71lBuS5AEGtveu4U/JwOL28gYkI2OHgm&#10;BTeKsGsfHxqsjZ/5m6Zj6kSGcKxRgU1prKWM2pLDuPYjcfbOPjhMWYZOmoBzhrtBboriVTrsOS9Y&#10;HGlvSV+OV5cpurTz+XqrDmUxfTmdaAjVs1JPq+XjHUSiJf2H/9qfRsG22sDvmXwEZHs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dLD+MIAAADcAAAADwAAAAAAAAAAAAAA&#10;AAChAgAAZHJzL2Rvd25yZXYueG1sUEsFBgAAAAAEAAQA+QAAAJADAAAAAA==&#10;" strokeweight=".71mm">
                <v:stroke joinstyle="miter"/>
              </v:line>
              <v:line id="Line 29" o:spid="_x0000_s1111" style="position:absolute;visibility:visible;mso-wrap-style:square" from="5147,14094" to="5147,163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5mY8IAAADcAAAADwAAAGRycy9kb3ducmV2LnhtbESPUWvCMBSF34X9h3AFX2SmnWBHZ5Qx&#10;EPY0UPcDLsm1KTY3JYlt/feLMPDxcM75Dme7n1wnBgqx9aygXBUgiLU3LTcKfs+H13cQMSEb7DyT&#10;gjtF2O9eZlusjR/5SMMpNSJDONaowKbU11JGbclhXPmeOHsXHxymLEMjTcAxw10n34piIx22nBcs&#10;9vRlSV9PN5cpurTj5XavDmUx/DidqAvVUqnFfPr8AJFoSs/wf/vbKFhXa3icyUdA7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p5mY8IAAADcAAAADwAAAAAAAAAAAAAA&#10;AAChAgAAZHJzL2Rvd25yZXYueG1sUEsFBgAAAAAEAAQA+QAAAJADAAAAAA==&#10;" strokeweight=".71mm">
                <v:stroke joinstyle="miter"/>
              </v:line>
              <v:line id="Line 30" o:spid="_x0000_s1112" style="position:absolute;visibility:visible;mso-wrap-style:square" from="9400,14936" to="9401,15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f+F8MAAADcAAAADwAAAGRycy9kb3ducmV2LnhtbESPzWrDMBCE74W+g9hAL6WR3Ya6uFFC&#10;KQRyKuTnARZpY5lYKyMptvP2VSCQ4zAz3zDL9eQ6MVCIrWcF5bwAQay9ablRcDxs3r5AxIRssPNM&#10;Cq4UYb16flpibfzIOxr2qREZwrFGBTalvpYyaksO49z3xNk7+eAwZRkaaQKOGe46+V4Un9Jhy3nB&#10;Yk+/lvR5f3GZoks7ni7XalMWw5/TibpQvSr1Mpt+vkEkmtIjfG9vjYKPagG3M/kIyN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F3/hfDAAAA3AAAAA8AAAAAAAAAAAAA&#10;AAAAoQIAAGRycy9kb3ducmV2LnhtbFBLBQYAAAAABAAEAPkAAACRAwAAAAA=&#10;" strokeweight=".71mm">
                <v:stroke joinstyle="miter"/>
              </v:line>
              <v:line id="Line 31" o:spid="_x0000_s1113" style="position:absolute;visibility:visible;mso-wrap-style:square" from="1183,15776" to="5135,1577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W3ScYAAADcAAAADwAAAGRycy9kb3ducmV2LnhtbESP3WoCMRSE74W+QzgF72q2/rXdGkUF&#10;sVDEdhV6e9gcN4ubk2UTde3Tm0LBy2FmvmEms9ZW4kyNLx0reO4lIIhzp0suFOx3q6dXED4ga6wc&#10;k4IreZhNHzoTTLW78Deds1CICGGfogITQp1K6XNDFn3P1cTRO7jGYoiyKaRu8BLhtpL9JBlLiyXH&#10;BYM1LQ3lx+xkFXxS/TX8XRwGP2/JeL3RJutvR0uluo/t/B1EoDbcw//tD61g8DKCvzPxCMjpD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aFt0nGAAAA3AAAAA8AAAAAAAAA&#10;AAAAAAAAoQIAAGRycy9kb3ducmV2LnhtbFBLBQYAAAAABAAEAPkAAACUAwAAAAA=&#10;" strokeweight=".35mm">
                <v:stroke joinstyle="miter"/>
              </v:line>
              <v:line id="Line 32" o:spid="_x0000_s1114" style="position:absolute;visibility:visible;mso-wrap-style:square" from="1183,16058" to="5135,160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cpPsYAAADcAAAADwAAAGRycy9kb3ducmV2LnhtbESPQWvCQBSE74X+h+UJvelGrVGjq7RC&#10;aUGKGgWvj+wzG5p9G7JbTfvru4VCj8PMfMMs152txZVaXzlWMBwkIIgLpysuFZyOL/0ZCB+QNdaO&#10;ScEXeViv7u+WmGl34wNd81CKCGGfoQITQpNJ6QtDFv3ANcTRu7jWYoiyLaVu8RbhtpajJEmlxYrj&#10;gsGGNoaKj/zTKthSs3/8fr6Mz/MkfX3XJh/tJhulHnrd0wJEoC78h//ab1rBeJrC75l4BOTq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ZXKT7GAAAA3AAAAA8AAAAAAAAA&#10;AAAAAAAAoQIAAGRycy9kb3ducmV2LnhtbFBLBQYAAAAABAAEAPkAAACUAwAAAAA=&#10;" strokeweight=".35mm">
                <v:stroke joinstyle="miter"/>
              </v:line>
              <v:shapetype id="_x0000_t202" coordsize="21600,21600" o:spt="202" path="m,l,21600r21600,l21600,xe">
                <v:stroke joinstyle="miter"/>
                <v:path gradientshapeok="t" o:connecttype="rect"/>
              </v:shapetype>
              <v:shape id="Text Box 33" o:spid="_x0000_s1115" type="#_x0000_t202" style="position:absolute;left:1184;top:14449;width:1095;height:7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3XYsQA&#10;AADcAAAADwAAAGRycy9kb3ducmV2LnhtbESPQWvCQBSE74X+h+UVvNWNCirRVUqL4s1qC+3xsftM&#10;QrNvQ/Ylxn/vFgo9DjPzDbPeDr5WPbWxCmxgMs5AEdvgKi4MfH7snpegoiA7rAOTgRtF2G4eH9aY&#10;u3DlE/VnKVSCcMzRQCnS5FpHW5LHOA4NcfIuofUoSbaFdi1eE9zXepplc+2x4rRQYkOvJdmfc+cN&#10;2HffTaycuqXT/V6Obrb/fvsyZvQ0vKxACQ3yH/5rH5yB2WIBv2fSEdC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It12LEAAAA3AAAAA8AAAAAAAAAAAAAAAAAmAIAAGRycy9k&#10;b3ducmV2LnhtbFBLBQYAAAAABAAEAPUAAACJAwAAAAA=&#10;" filled="f" stroked="f">
                <v:stroke joinstyle="round"/>
                <v:textbox inset=".35mm,.35mm,.35mm,.35mm">
                  <w:txbxContent>
                    <w:p w:rsidR="001707EE" w:rsidRDefault="001707EE" w:rsidP="00BF5201">
                      <w:pPr>
                        <w:spacing w:line="240" w:lineRule="auto"/>
                        <w:ind w:left="0"/>
                        <w:jc w:val="left"/>
                        <w:rPr>
                          <w:rFonts w:ascii="Arial" w:hAnsi="Arial"/>
                          <w:i/>
                          <w:sz w:val="18"/>
                          <w:szCs w:val="24"/>
                          <w:lang w:eastAsia="ar-SA"/>
                        </w:rPr>
                      </w:pPr>
                      <w:proofErr w:type="spellStart"/>
                      <w:r w:rsidRPr="00BF5201">
                        <w:t>Зм</w:t>
                      </w:r>
                      <w:proofErr w:type="spellEnd"/>
                      <w:r>
                        <w:rPr>
                          <w:rFonts w:ascii="Arial" w:hAnsi="Arial"/>
                          <w:i/>
                          <w:sz w:val="18"/>
                          <w:szCs w:val="24"/>
                          <w:lang w:eastAsia="ar-SA"/>
                        </w:rPr>
                        <w:t>.</w:t>
                      </w:r>
                    </w:p>
                  </w:txbxContent>
                </v:textbox>
              </v:shape>
              <v:shape id="Text Box 34" o:spid="_x0000_s1116" type="#_x0000_t202" style="position:absolute;left:1723;top:14675;width:569;height:2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JDEMAA&#10;AADcAAAADwAAAGRycy9kb3ducmV2LnhtbERPTWvCQBC9F/wPywje6sYKVlJXKUrFm9UW9DjsTpPQ&#10;7GzITmL89+6h0OPjfa82g69VT22sAhuYTTNQxDa4igsD318fz0tQUZAd1oHJwJ0ibNajpxXmLtz4&#10;RP1ZCpVCOOZooBRpcq2jLcljnIaGOHE/ofUoCbaFdi3eUriv9UuWLbTHilNDiQ1tS7K/584bsJ++&#10;m1k5dUun+70c3Xx/3V2MmYyH9zdQQoP8i//cB2dg/prWpjPpCOj1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7JDEMAAAADcAAAADwAAAAAAAAAAAAAAAACYAgAAZHJzL2Rvd25y&#10;ZXYueG1sUEsFBgAAAAAEAAQA9QAAAIUDAAAAAA==&#10;" filled="f" stroked="f">
                <v:stroke joinstyle="round"/>
                <v:textbox inset=".35mm,.35mm,.35mm,.35mm">
                  <w:txbxContent>
                    <w:p w:rsidR="001707EE" w:rsidRPr="00B029EF" w:rsidRDefault="001707EE" w:rsidP="00802CE3">
                      <w:pPr>
                        <w:ind w:left="-142" w:right="-341" w:firstLine="142"/>
                        <w:rPr>
                          <w:rFonts w:ascii="Arial" w:hAnsi="Arial" w:cs="Arial"/>
                          <w:i/>
                          <w:sz w:val="20"/>
                          <w:szCs w:val="20"/>
                          <w:lang w:eastAsia="ar-SA"/>
                        </w:rPr>
                      </w:pPr>
                      <w:r w:rsidRPr="00B029EF">
                        <w:rPr>
                          <w:rFonts w:ascii="Arial" w:hAnsi="Arial" w:cs="Arial"/>
                          <w:i/>
                          <w:sz w:val="20"/>
                          <w:szCs w:val="20"/>
                          <w:lang w:eastAsia="ar-SA"/>
                        </w:rPr>
                        <w:t>Арк.</w:t>
                      </w:r>
                    </w:p>
                  </w:txbxContent>
                </v:textbox>
              </v:shape>
              <v:shape id="Text Box 35" o:spid="_x0000_s1117" type="#_x0000_t202" style="position:absolute;left:2541;top:14660;width:1047;height:2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7mi8QA&#10;AADcAAAADwAAAGRycy9kb3ducmV2LnhtbESPQWvCQBSE74X+h+UVeqsbFVqNrlIsld5araDHx+4z&#10;Cc2+DdmXmP77riD0OMzMN8xyPfha9dTGKrCB8SgDRWyDq7gwcPh+f5qBioLssA5MBn4pwnp1f7fE&#10;3IUL76jfS6EShGOOBkqRJtc62pI8xlFoiJN3Dq1HSbIttGvxkuC+1pMse9YeK04LJTa0Kcn+7Dtv&#10;wH75bmxl182c7rfy6abb09vRmMeH4XUBSmiQ//Ct/eEMTF/mcD2TjoB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z+5ovEAAAA3AAAAA8AAAAAAAAAAAAAAAAAmAIAAGRycy9k&#10;b3ducmV2LnhtbFBLBQYAAAAABAAEAPUAAACJAwAAAAA=&#10;" filled="f" stroked="f">
                <v:stroke joinstyle="round"/>
                <v:textbox inset=".35mm,.35mm,.35mm,.35mm">
                  <w:txbxContent>
                    <w:p w:rsidR="001707EE" w:rsidRDefault="001707EE" w:rsidP="00BF5201">
                      <w:pPr>
                        <w:ind w:left="0"/>
                        <w:rPr>
                          <w:rFonts w:ascii="Arial" w:hAnsi="Arial"/>
                          <w:i/>
                          <w:sz w:val="18"/>
                          <w:szCs w:val="24"/>
                          <w:lang w:eastAsia="ar-SA"/>
                        </w:rPr>
                      </w:pPr>
                      <w:r w:rsidRPr="00B029EF">
                        <w:rPr>
                          <w:rFonts w:ascii="Arial" w:hAnsi="Arial"/>
                          <w:i/>
                          <w:sz w:val="20"/>
                          <w:szCs w:val="20"/>
                          <w:lang w:eastAsia="ar-SA"/>
                        </w:rPr>
                        <w:t xml:space="preserve">№ </w:t>
                      </w:r>
                      <w:proofErr w:type="spellStart"/>
                      <w:r w:rsidRPr="00B029EF">
                        <w:rPr>
                          <w:rFonts w:ascii="Arial" w:hAnsi="Arial"/>
                          <w:i/>
                          <w:sz w:val="20"/>
                          <w:szCs w:val="20"/>
                          <w:lang w:eastAsia="ar-SA"/>
                        </w:rPr>
                        <w:t>докум</w:t>
                      </w:r>
                      <w:proofErr w:type="spellEnd"/>
                      <w:r>
                        <w:rPr>
                          <w:rFonts w:ascii="Arial" w:hAnsi="Arial"/>
                          <w:i/>
                          <w:sz w:val="18"/>
                          <w:szCs w:val="24"/>
                          <w:lang w:eastAsia="ar-SA"/>
                        </w:rPr>
                        <w:t>.</w:t>
                      </w:r>
                    </w:p>
                  </w:txbxContent>
                </v:textbox>
              </v:shape>
              <v:shape id="Text Box 36" o:spid="_x0000_s1118" type="#_x0000_t202" style="position:absolute;left:3762;top:14675;width:794;height:2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E/McAA&#10;AADcAAAADwAAAGRycy9kb3ducmV2LnhtbERPS2vCQBC+C/0PyxR6040VJERXKS2V3uoL9Djsjkkw&#10;Oxuyk5j+++6h0OPH915vR9+ogbpYBzYwn2WgiG1wNZcGzqfPaQ4qCrLDJjAZ+KEI283TZI2FCw8+&#10;0HCUUqUQjgUaqETaQutoK/IYZ6ElTtwtdB4lwa7UrsNHCveNfs2ypfZYc2qosKX3iuz92HsDdu/7&#10;uZVDnzs97OTbLXbXj4sxL8/j2wqU0Cj/4j/3lzOwyNP8dCYdAb35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BE/McAAAADcAAAADwAAAAAAAAAAAAAAAACYAgAAZHJzL2Rvd25y&#10;ZXYueG1sUEsFBgAAAAAEAAQA9QAAAIUDAAAAAA==&#10;" filled="f" stroked="f">
                <v:stroke joinstyle="round"/>
                <v:textbox inset=".35mm,.35mm,.35mm,.35mm">
                  <w:txbxContent>
                    <w:p w:rsidR="001707EE" w:rsidRPr="00B029EF" w:rsidRDefault="001707EE" w:rsidP="00802CE3">
                      <w:pPr>
                        <w:ind w:left="-142" w:right="-341" w:firstLine="142"/>
                        <w:rPr>
                          <w:rFonts w:ascii="Arial" w:hAnsi="Arial" w:cs="Arial"/>
                          <w:i/>
                          <w:sz w:val="20"/>
                          <w:szCs w:val="20"/>
                          <w:lang w:eastAsia="ar-SA"/>
                        </w:rPr>
                      </w:pPr>
                      <w:r w:rsidRPr="00B029EF">
                        <w:rPr>
                          <w:rFonts w:ascii="Arial" w:hAnsi="Arial" w:cs="Arial"/>
                          <w:i/>
                          <w:sz w:val="20"/>
                          <w:szCs w:val="20"/>
                          <w:lang w:eastAsia="ar-SA"/>
                        </w:rPr>
                        <w:t>Підпис</w:t>
                      </w:r>
                    </w:p>
                  </w:txbxContent>
                </v:textbox>
              </v:shape>
              <v:shape id="Text Box 37" o:spid="_x0000_s1119" type="#_x0000_t202" style="position:absolute;left:4579;top:14482;width:965;height:7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2aqsMA&#10;AADcAAAADwAAAGRycy9kb3ducmV2LnhtbESPX0vDQBDE3wW/w7FC38wlFkqIvRZRLH3T/gF9XO7W&#10;JJjbC7lNGr+9VxB8HGbmN8x6O/tOTTTENrCBIstBEdvgWq4NnE+v9yWoKMgOu8Bk4IcibDe3N2us&#10;XLjwgaaj1CpBOFZooBHpK62jbchjzEJPnLyvMHiUJIdauwEvCe47/ZDnK+2x5bTQYE/PDdnv4+gN&#10;2Hc/FlYOY+n0tJM3t9x9vnwYs7ibnx5BCc3yH/5r752BZVnA9Uw6Anr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12aqsMAAADcAAAADwAAAAAAAAAAAAAAAACYAgAAZHJzL2Rv&#10;d25yZXYueG1sUEsFBgAAAAAEAAQA9QAAAIgDAAAAAA==&#10;" filled="f" stroked="f">
                <v:stroke joinstyle="round"/>
                <v:textbox inset=".35mm,.35mm,.35mm,.35mm">
                  <w:txbxContent>
                    <w:p w:rsidR="001707EE" w:rsidRPr="00B029EF" w:rsidRDefault="001707EE" w:rsidP="00BF5201">
                      <w:pPr>
                        <w:ind w:left="0" w:right="-341"/>
                        <w:jc w:val="left"/>
                        <w:rPr>
                          <w:rFonts w:ascii="Arial" w:hAnsi="Arial" w:cs="Arial"/>
                          <w:i/>
                          <w:sz w:val="18"/>
                          <w:szCs w:val="18"/>
                          <w:lang w:eastAsia="ar-SA"/>
                        </w:rPr>
                      </w:pPr>
                      <w:r w:rsidRPr="00B029EF">
                        <w:rPr>
                          <w:rFonts w:ascii="Arial" w:hAnsi="Arial" w:cs="Arial"/>
                          <w:i/>
                          <w:sz w:val="18"/>
                          <w:szCs w:val="18"/>
                          <w:lang w:eastAsia="ar-SA"/>
                        </w:rPr>
                        <w:t>Дата</w:t>
                      </w:r>
                    </w:p>
                  </w:txbxContent>
                </v:textbox>
              </v:shape>
              <v:shape id="Text Box 38" o:spid="_x0000_s1120" type="#_x0000_t202" style="position:absolute;left:9441;top:14951;width:809;height:2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8E3cMA&#10;AADcAAAADwAAAGRycy9kb3ducmV2LnhtbESPQWvCQBSE7wX/w/KE3upGBQmpq4il0lurFtrjY/c1&#10;Cc2+DdmXmP77riB4HGbmG2a9HX2jBupiHdjAfJaBIrbB1Vwa+Dy/PuWgoiA7bAKTgT+KsN1MHtZY&#10;uHDhIw0nKVWCcCzQQCXSFlpHW5HHOAstcfJ+QudRkuxK7Tq8JLhv9CLLVtpjzWmhwpb2FdnfU+8N&#10;2A/fz60c+9zp4SDvbnn4fvky5nE67p5BCY1yD9/ab87AMl/A9Uw6Anr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48E3cMAAADcAAAADwAAAAAAAAAAAAAAAACYAgAAZHJzL2Rv&#10;d25yZXYueG1sUEsFBgAAAAAEAAQA9QAAAIgDAAAAAA==&#10;" filled="f" stroked="f">
                <v:stroke joinstyle="round"/>
                <v:textbox inset=".35mm,.35mm,.35mm,.35mm">
                  <w:txbxContent>
                    <w:p w:rsidR="001707EE" w:rsidRPr="00A372F1" w:rsidRDefault="001707EE" w:rsidP="00C04C6D">
                      <w:pPr>
                        <w:ind w:left="0" w:right="-131"/>
                        <w:jc w:val="center"/>
                        <w:rPr>
                          <w:rFonts w:ascii="Arial" w:hAnsi="Arial" w:cs="Arial"/>
                          <w:i/>
                          <w:sz w:val="20"/>
                          <w:szCs w:val="20"/>
                          <w:lang w:eastAsia="ar-SA"/>
                        </w:rPr>
                      </w:pPr>
                      <w:r>
                        <w:rPr>
                          <w:rFonts w:ascii="Arial" w:hAnsi="Arial" w:cs="Arial"/>
                          <w:i/>
                          <w:sz w:val="20"/>
                          <w:szCs w:val="20"/>
                          <w:lang w:eastAsia="ar-SA"/>
                        </w:rPr>
                        <w:t>Аркуш</w:t>
                      </w:r>
                    </w:p>
                  </w:txbxContent>
                </v:textbox>
              </v:shape>
              <v:shape id="Text Box 39" o:spid="_x0000_s1121" type="#_x0000_t202" style="position:absolute;left:9665;top:15189;width:373;height:329;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cNSsQA&#10;AADcAAAADwAAAGRycy9kb3ducmV2LnhtbESPT4vCMBTE7wt+h/AEb2uqgivVKCoKyh4W/xw8Pptn&#10;G2xeShO1fvuNIHgcZuY3zGTW2FLcqfbGsYJeNwFBnDltOFdwPKy/RyB8QNZYOiYFT/Iwm7a+Jphq&#10;9+Ad3fchFxHCPkUFRQhVKqXPCrLou64ijt7F1RZDlHUudY2PCLel7CfJUFo0HBcKrGhZUHbd36wC&#10;czbPRSaXq+1v83ei0+HneFmfleq0m/kYRKAmfMLv9kYrGIwG8DoTj4C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nDUrEAAAA3AAAAA8AAAAAAAAAAAAAAAAAmAIAAGRycy9k&#10;b3ducmV2LnhtbFBLBQYAAAAABAAEAPUAAACJAwAAAAA=&#10;" filled="f" stroked="f">
                <v:stroke joinstyle="round"/>
                <v:textbox>
                  <w:txbxContent>
                    <w:p w:rsidR="001707EE" w:rsidRPr="00C04C6D" w:rsidRDefault="001707EE">
                      <w:pPr>
                        <w:ind w:left="0"/>
                        <w:rPr>
                          <w:sz w:val="22"/>
                        </w:rPr>
                      </w:pPr>
                      <w:r w:rsidRPr="00C04C6D">
                        <w:rPr>
                          <w:sz w:val="22"/>
                        </w:rPr>
                        <w:t>1</w:t>
                      </w:r>
                    </w:p>
                  </w:txbxContent>
                </v:textbox>
              </v:shape>
              <v:shape id="_x0000_s1122" type="#_x0000_t202" style="position:absolute;left:6536;top:14233;width:3400;height:643;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6VPsUA&#10;AADcAAAADwAAAGRycy9kb3ducmV2LnhtbESPS4sCMRCE78L+h9AL3jTjA1dmjbIrCi4exMfBYztp&#10;Z4KTzjCJOv57syB4LKrqK2oya2wpblR741hBr5uAIM6cNpwrOOyXnTEIH5A1lo5JwYM8zKYfrQmm&#10;2t15S7ddyEWEsE9RQRFClUrps4Is+q6riKN3drXFEGWdS13jPcJtKftJMpIWDceFAiuaF5Rddler&#10;wJzM4zeT88Xfutkc6bj/OpyXJ6Xan83PN4hATXiHX+2VVjAYD+H/TDwCcvo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TpU+xQAAANwAAAAPAAAAAAAAAAAAAAAAAJgCAABkcnMv&#10;ZG93bnJldi54bWxQSwUGAAAAAAQABAD1AAAAigMAAAAA&#10;" filled="f" stroked="f">
                <v:stroke joinstyle="round"/>
                <v:textbox>
                  <w:txbxContent>
                    <w:p w:rsidR="001707EE" w:rsidRPr="008013F6" w:rsidRDefault="001707EE" w:rsidP="00DE71EC">
                      <w:pPr>
                        <w:jc w:val="center"/>
                        <w:rPr>
                          <w:i/>
                          <w:sz w:val="32"/>
                          <w:szCs w:val="28"/>
                          <w:lang w:val="ru-RU"/>
                        </w:rPr>
                      </w:pPr>
                      <w:r>
                        <w:rPr>
                          <w:i/>
                          <w:sz w:val="32"/>
                          <w:szCs w:val="28"/>
                        </w:rPr>
                        <w:t>ВВ71.</w:t>
                      </w:r>
                      <w:r>
                        <w:rPr>
                          <w:i/>
                          <w:sz w:val="32"/>
                          <w:szCs w:val="28"/>
                          <w:lang w:val="ru-RU"/>
                        </w:rPr>
                        <w:t>03</w:t>
                      </w:r>
                      <w:r>
                        <w:rPr>
                          <w:i/>
                          <w:sz w:val="32"/>
                          <w:szCs w:val="28"/>
                        </w:rPr>
                        <w:t>00</w:t>
                      </w:r>
                      <w:r>
                        <w:rPr>
                          <w:i/>
                          <w:sz w:val="32"/>
                          <w:szCs w:val="28"/>
                          <w:lang w:val="ru-RU"/>
                        </w:rPr>
                        <w:t>07</w:t>
                      </w:r>
                      <w:r w:rsidRPr="00A40002">
                        <w:rPr>
                          <w:i/>
                          <w:sz w:val="32"/>
                          <w:szCs w:val="28"/>
                        </w:rPr>
                        <w:t xml:space="preserve">.001 </w:t>
                      </w:r>
                      <w:r>
                        <w:rPr>
                          <w:i/>
                          <w:sz w:val="32"/>
                          <w:szCs w:val="28"/>
                          <w:lang w:val="ru-RU"/>
                        </w:rPr>
                        <w:t>ПЗ</w:t>
                      </w:r>
                    </w:p>
                    <w:p w:rsidR="001707EE" w:rsidRDefault="001707EE">
                      <w:pPr>
                        <w:ind w:left="0"/>
                      </w:pPr>
                    </w:p>
                  </w:txbxContent>
                </v:textbox>
              </v:shape>
              <v:line id="Line 41" o:spid="_x0000_s1123" style="position:absolute;visibility:visible;mso-wrap-style:square" from="1184,14931" to="11542,149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4rq8MAAADcAAAADwAAAGRycy9kb3ducmV2LnhtbESPwWrDMBBE74H+g9hAL6GWndImuFFC&#10;CQR6KjTpByzS2jKxVkZSbOfvq0Khx2Fm3jC7w+x6MVKInWcFVVGCINbedNwq+L6cnrYgYkI22Hsm&#10;BXeKcNg/LHZYGz/xF43n1IoM4VijApvSUEsZtSWHsfADcfYaHxymLEMrTcApw10v12X5Kh12nBcs&#10;DnS0pK/nm8sUXdmpud03p6ocP51O1IfNSqnH5fz+BiLRnP7Df+0Po+B5+wK/Z/IRkPs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vuK6vDAAAA3AAAAA8AAAAAAAAAAAAA&#10;AAAAoQIAAGRycy9kb3ducmV2LnhtbFBLBQYAAAAABAAEAPkAAACRAwAAAAA=&#10;" strokeweight=".71mm">
                <v:stroke joinstyle="miter"/>
              </v:line>
              <v:line id="Line 42" o:spid="_x0000_s1124" style="position:absolute;visibility:visible;mso-wrap-style:square" from="1190,14651" to="5142,146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y13MIAAADcAAAADwAAAGRycy9kb3ducmV2LnhtbESP3WoCMRSE74W+QziCN1KzW0Fla5RS&#10;EHpV8OcBDslxs7g5WZK4u759IxS8HGbmG2a7H10regqx8aygXBQgiLU3DdcKLufD+wZETMgGW8+k&#10;4EER9ru3yRYr4wc+Un9KtcgQjhUqsCl1lZRRW3IYF74jzt7VB4cpy1BLE3DIcNfKj6JYSYcN5wWL&#10;HX1b0rfT3WWKLu1wvT/Wh7Lof51O1Ib1XKnZdPz6BJFoTK/wf/vHKFhuVvA8k4+A3P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zy13MIAAADcAAAADwAAAAAAAAAAAAAA&#10;AAChAgAAZHJzL2Rvd25yZXYueG1sUEsFBgAAAAAEAAQA+QAAAJADAAAAAA==&#10;" strokeweight=".71mm">
                <v:stroke joinstyle="miter"/>
              </v:line>
              <v:line id="Line 43" o:spid="_x0000_s1125" style="position:absolute;visibility:visible;mso-wrap-style:square" from="1183,14368" to="5135,143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78gscAAADcAAAADwAAAGRycy9kb3ducmV2LnhtbESP3WoCMRSE7wu+QziCdzXrT62uRmkF&#10;aaGI7Vbw9rA5bhY3J8sm6urTN4VCL4eZ+YZZrFpbiQs1vnSsYNBPQBDnTpdcKNh/bx6nIHxA1lg5&#10;JgU38rBadh4WmGp35S+6ZKEQEcI+RQUmhDqV0ueGLPq+q4mjd3SNxRBlU0jd4DXCbSWHSTKRFkuO&#10;CwZrWhvKT9nZKvig+nN8fz2ODrNk8rbVJhvuntZK9brtyxxEoDb8h//a71rBaPoMv2fiEZDL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czvyCxwAAANwAAAAPAAAAAAAA&#10;AAAAAAAAAKECAABkcnMvZG93bnJldi54bWxQSwUGAAAAAAQABAD5AAAAlQMAAAAA&#10;" strokeweight=".35mm">
                <v:stroke joinstyle="miter"/>
              </v:line>
              <v:line id="Line 44" o:spid="_x0000_s1126" style="position:absolute;visibility:visible;mso-wrap-style:square" from="1183,15493" to="5135,154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VFo8MMAAADcAAAADwAAAGRycy9kb3ducmV2LnhtbERPXWvCMBR9H/gfwhX2NlN1itZG2YQx&#10;Qca2TvD10tw2xeamNJl2/nrzIOzxcL6zTW8bcabO144VjEcJCOLC6ZorBYeft6cFCB+QNTaOScEf&#10;edisBw8Zptpd+JvOeahEDGGfogITQptK6QtDFv3ItcSRK11nMUTYVVJ3eInhtpGTJJlLizXHBoMt&#10;bQ0Vp/zXKthT+/V8fS2nx2Uyf//QJp98zrZKPQ77lxWIQH34F9/dO61guohr45l4BOT6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1RaPDDAAAA3AAAAA8AAAAAAAAAAAAA&#10;AAAAoQIAAGRycy9kb3ducmV2LnhtbFBLBQYAAAAABAAEAPkAAACRAwAAAAA=&#10;" strokeweight=".35mm">
                <v:stroke joinstyle="miter"/>
              </v:line>
              <v:line id="Line 45" o:spid="_x0000_s1127" style="position:absolute;visibility:visible;mso-wrap-style:square" from="1183,15210" to="5135,152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h3Na8YAAADcAAAADwAAAGRycy9kb3ducmV2LnhtbESPQWsCMRSE74X+h/AK3mq2WkW3RqmC&#10;VCjSugpeH5vnZunmZdlEXf31piB4HGbmG2Yya20lTtT40rGCt24Cgjh3uuRCwW67fB2B8AFZY+WY&#10;FFzIw2z6/DTBVLszb+iUhUJECPsUFZgQ6lRKnxuy6LuuJo7ewTUWQ5RNIXWD5wi3lewlyVBaLDku&#10;GKxpYSj/y45WwTfVv+/X+aG/HyfDr7U2We9nsFCq89J+foAI1IZH+N5eaQX90Rj+z8QjIK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IdzWvGAAAA3AAAAA8AAAAAAAAA&#10;AAAAAAAAoQIAAGRycy9kb3ducmV2LnhtbFBLBQYAAAAABAAEAPkAAACUAwAAAAA=&#10;" strokeweight=".35mm">
                <v:stroke joinstyle="miter"/>
              </v:line>
              <v:group id="Group 46" o:spid="_x0000_s1128" style="position:absolute;left:1197;top:14905;width:2474;height:575" coordorigin="1197,14905" coordsize="2474,57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A4KYTrCAAAA3AAAAA8A&#10;AAAAAAAAAAAAAAAAqgIAAGRycy9kb3ducmV2LnhtbFBLBQYAAAAABAAEAPoAAACZAwAAAAA=&#10;">
                <v:shape id="Text Box 47" o:spid="_x0000_s1129" type="#_x0000_t202" style="position:absolute;left:1197;top:14957;width:1102;height:2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QMd8QA&#10;AADcAAAADwAAAGRycy9kb3ducmV2LnhtbESPQWvCQBSE74X+h+UVvNVNFMSmrlJaFG9WLbTHx+5r&#10;Epp9G7IvMf57t1DocZiZb5jVZvSNGqiLdWAD+TQDRWyDq7k08HHePi5BRUF22AQmA1eKsFnf362w&#10;cOHCRxpOUqoE4ViggUqkLbSOtiKPcRpa4uR9h86jJNmV2nV4SXDf6FmWLbTHmtNChS29VmR/Tr03&#10;YN99n1s59kunh50c3Hz39fZpzORhfHkGJTTKf/ivvXcG5k85/J5JR0Cv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KEDHfEAAAA3AAAAA8AAAAAAAAAAAAAAAAAmAIAAGRycy9k&#10;b3ducmV2LnhtbFBLBQYAAAAABAAEAPUAAACJAwAAAAA=&#10;" filled="f" stroked="f">
                  <v:stroke joinstyle="round"/>
                  <v:textbox inset=".35mm,.35mm,.35mm,.35mm">
                    <w:txbxContent>
                      <w:p w:rsidR="001707EE" w:rsidRDefault="001707EE" w:rsidP="00C04C6D">
                        <w:pPr>
                          <w:ind w:left="0"/>
                          <w:rPr>
                            <w:rFonts w:ascii="Arial" w:hAnsi="Arial"/>
                            <w:i/>
                            <w:sz w:val="18"/>
                            <w:szCs w:val="24"/>
                            <w:lang w:eastAsia="ar-SA"/>
                          </w:rPr>
                        </w:pPr>
                        <w:r>
                          <w:rPr>
                            <w:rFonts w:ascii="Arial" w:hAnsi="Arial"/>
                            <w:i/>
                            <w:sz w:val="18"/>
                            <w:szCs w:val="24"/>
                            <w:lang w:eastAsia="ar-SA"/>
                          </w:rPr>
                          <w:t xml:space="preserve"> </w:t>
                        </w:r>
                        <w:proofErr w:type="spellStart"/>
                        <w:r>
                          <w:rPr>
                            <w:rFonts w:ascii="Arial" w:hAnsi="Arial"/>
                            <w:i/>
                            <w:sz w:val="18"/>
                            <w:szCs w:val="24"/>
                            <w:lang w:eastAsia="ar-SA"/>
                          </w:rPr>
                          <w:t>Розроб</w:t>
                        </w:r>
                        <w:proofErr w:type="spellEnd"/>
                        <w:r>
                          <w:rPr>
                            <w:rFonts w:ascii="Arial" w:hAnsi="Arial"/>
                            <w:i/>
                            <w:sz w:val="18"/>
                            <w:szCs w:val="24"/>
                            <w:lang w:eastAsia="ar-SA"/>
                          </w:rPr>
                          <w:t>.</w:t>
                        </w:r>
                      </w:p>
                    </w:txbxContent>
                  </v:textbox>
                </v:shape>
                <v:shape id="Text Box 48" o:spid="_x0000_s1130" type="#_x0000_t202" style="position:absolute;left:2273;top:14905;width:1398;height:57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I+DMUA&#10;AADcAAAADwAAAGRycy9kb3ducmV2LnhtbESPT4vCMBTE74LfITzBm6Yq6G7XKK6s4OJB/HPw+Gye&#10;bdjmpTRR67c3C4LHYWZ+w0znjS3FjWpvHCsY9BMQxJnThnMFx8Oq9wHCB2SNpWNS8CAP81m7NcVU&#10;uzvv6LYPuYgQ9ikqKEKoUil9VpBF33cVcfQurrYYoqxzqWu8R7gt5TBJxtKi4bhQYEXLgrK//dUq&#10;MGfz+M7k8ud302xPdDpMjpfVWalup1l8gQjUhHf41V5rBaPPIfyfiUdAz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Mj4MxQAAANwAAAAPAAAAAAAAAAAAAAAAAJgCAABkcnMv&#10;ZG93bnJldi54bWxQSwUGAAAAAAQABAD1AAAAigMAAAAA&#10;" filled="f" stroked="f">
                  <v:stroke joinstyle="round"/>
                  <v:textbox>
                    <w:txbxContent>
                      <w:p w:rsidR="001707EE" w:rsidRPr="00BF5201" w:rsidRDefault="001707EE">
                        <w:pPr>
                          <w:ind w:left="0"/>
                          <w:rPr>
                            <w:i/>
                            <w:sz w:val="22"/>
                          </w:rPr>
                        </w:pPr>
                        <w:proofErr w:type="spellStart"/>
                        <w:r w:rsidRPr="00BF5201">
                          <w:rPr>
                            <w:i/>
                            <w:sz w:val="22"/>
                          </w:rPr>
                          <w:t>Гиренко</w:t>
                        </w:r>
                        <w:proofErr w:type="spellEnd"/>
                        <w:r w:rsidRPr="00BF5201">
                          <w:rPr>
                            <w:i/>
                            <w:sz w:val="22"/>
                          </w:rPr>
                          <w:t xml:space="preserve"> Б.С.</w:t>
                        </w:r>
                      </w:p>
                    </w:txbxContent>
                  </v:textbox>
                </v:shape>
              </v:group>
              <v:group id="Group 49" o:spid="_x0000_s1131" style="position:absolute;left:1197;top:15189;width:2334;height:410" coordorigin="1197,15189" coordsize="2334,4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7Y/03FAAAA3AAA&#10;AA8AAAAAAAAAAAAAAAAAqgIAAGRycy9kb3ducmV2LnhtbFBLBQYAAAAABAAEAPoAAACcAwAAAAA=&#10;">
                <v:shape id="Text Box 50" o:spid="_x0000_s1132" type="#_x0000_t202" style="position:absolute;left:1197;top:15235;width:1102;height:2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Ov78QA&#10;AADcAAAADwAAAGRycy9kb3ducmV2LnhtbESPQWvCQBSE74X+h+UVeqsbtRSNrlIsld5araDHx+4z&#10;Cc2+DdmXmP77riD0OMzMN8xyPfha9dTGKrCB8SgDRWyDq7gwcPh+f5qBioLssA5MBn4pwnp1f7fE&#10;3IUL76jfS6EShGOOBkqRJtc62pI8xlFoiJN3Dq1HSbIttGvxkuC+1pMse9EeK04LJTa0Kcn+7Dtv&#10;wH75bmxl182c7rfy6abb09vRmMeH4XUBSmiQ//Ct/eEMTOfPcD2TjoB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zr+/EAAAA3AAAAA8AAAAAAAAAAAAAAAAAmAIAAGRycy9k&#10;b3ducmV2LnhtbFBLBQYAAAAABAAEAPUAAACJAwAAAAA=&#10;" filled="f" stroked="f">
                  <v:stroke joinstyle="round"/>
                  <v:textbox inset=".35mm,.35mm,.35mm,.35mm">
                    <w:txbxContent>
                      <w:p w:rsidR="001707EE" w:rsidRDefault="001707EE" w:rsidP="00C04C6D">
                        <w:pPr>
                          <w:ind w:left="0"/>
                          <w:rPr>
                            <w:rFonts w:ascii="Arial" w:hAnsi="Arial"/>
                            <w:i/>
                            <w:sz w:val="18"/>
                            <w:szCs w:val="24"/>
                            <w:lang w:eastAsia="ar-SA"/>
                          </w:rPr>
                        </w:pPr>
                        <w:r>
                          <w:rPr>
                            <w:rFonts w:ascii="Arial" w:hAnsi="Arial"/>
                            <w:i/>
                            <w:sz w:val="18"/>
                            <w:szCs w:val="24"/>
                            <w:lang w:eastAsia="ar-SA"/>
                          </w:rPr>
                          <w:t xml:space="preserve"> Переві</w:t>
                        </w:r>
                        <w:r w:rsidRPr="00DB4DC7">
                          <w:rPr>
                            <w:rFonts w:ascii="Arial" w:hAnsi="Arial"/>
                            <w:i/>
                            <w:sz w:val="18"/>
                            <w:szCs w:val="24"/>
                            <w:lang w:eastAsia="ar-SA"/>
                          </w:rPr>
                          <w:t>р</w:t>
                        </w:r>
                        <w:r>
                          <w:rPr>
                            <w:rFonts w:ascii="Arial" w:hAnsi="Arial"/>
                            <w:i/>
                            <w:sz w:val="18"/>
                            <w:szCs w:val="24"/>
                            <w:lang w:eastAsia="ar-SA"/>
                          </w:rPr>
                          <w:t>.</w:t>
                        </w:r>
                      </w:p>
                    </w:txbxContent>
                  </v:textbox>
                </v:shape>
                <v:shape id="Text Box 51" o:spid="_x0000_s1133" type="#_x0000_t202" style="position:absolute;left:2269;top:15189;width:1262;height:410;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umeMYA&#10;AADcAAAADwAAAGRycy9kb3ducmV2LnhtbESPQWvCQBSE70L/w/IKvTUbW7RtdJVWKigepJpDjs/s&#10;M1mafRuyW43/3hUKHoeZ+YaZznvbiBN13jhWMExSEMSl04YrBfl++fwOwgdkjY1jUnAhD/PZw2CK&#10;mXZn/qHTLlQiQthnqKAOoc2k9GVNFn3iWuLoHV1nMUTZVVJ3eI5w28iXNB1Li4bjQo0tLWoqf3d/&#10;VoE5mMtXKRff602/LajYv+XH5UGpp8f+cwIiUB/u4f/2Sit4/RjB7Uw8AnJ2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dumeMYAAADcAAAADwAAAAAAAAAAAAAAAACYAgAAZHJz&#10;L2Rvd25yZXYueG1sUEsFBgAAAAAEAAQA9QAAAIsDAAAAAA==&#10;" filled="f" stroked="f">
                  <v:stroke joinstyle="round"/>
                  <v:textbox>
                    <w:txbxContent>
                      <w:p w:rsidR="001707EE" w:rsidRPr="00BF5201" w:rsidRDefault="001707EE">
                        <w:pPr>
                          <w:ind w:left="0"/>
                          <w:rPr>
                            <w:i/>
                            <w:sz w:val="22"/>
                          </w:rPr>
                        </w:pPr>
                        <w:r w:rsidRPr="00BF5201">
                          <w:rPr>
                            <w:i/>
                            <w:sz w:val="22"/>
                          </w:rPr>
                          <w:t>Синиця В.І.</w:t>
                        </w:r>
                      </w:p>
                    </w:txbxContent>
                  </v:textbox>
                </v:shape>
              </v:group>
              <v:group id="Group 52" o:spid="_x0000_s1134" style="position:absolute;left:1197;top:15420;width:2327;height:433" coordorigin="1197,15420" coordsize="2327,43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7q9c1cUAAADcAAAADwAAAGRycy9kb3ducmV2LnhtbESPQYvCMBSE78L+h/CE&#10;vWnaFcWtRhFxlz2IoC6It0fzbIvNS2liW/+9EQSPw8x8w8yXnSlFQ7UrLCuIhxEI4tTqgjMF/8ef&#10;wRSE88gaS8uk4E4OlouP3hwTbVveU3PwmQgQdgkqyL2vEildmpNBN7QVcfAutjbog6wzqWtsA9yU&#10;8iuKJtJgwWEhx4rWOaXXw80o+G2xXY3iTbO9Xtb383G8O21jUuqz361mIDx1/h1+tf+0gtH3B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O6vXNXFAAAA3AAA&#10;AA8AAAAAAAAAAAAAAAAAqgIAAGRycy9kb3ducmV2LnhtbFBLBQYAAAAABAAEAPoAAACcAwAAAAA=&#10;">
                <v:shape id="Text Box 53" o:spid="_x0000_s1135" type="#_x0000_t202" style="position:absolute;left:1197;top:15518;width:1102;height:2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ExmMQA&#10;AADcAAAADwAAAGRycy9kb3ducmV2LnhtbESPQWvCQBSE74X+h+UVeqsbFVqNrlIsld5araDHx+4z&#10;Cc2+DdmXmP77riD0OMzMN8xyPfha9dTGKrCB8SgDRWyDq7gwcPh+f5qBioLssA5MBn4pwnp1f7fE&#10;3IUL76jfS6EShGOOBkqRJtc62pI8xlFoiJN3Dq1HSbIttGvxkuC+1pMse9YeK04LJTa0Kcn+7Dtv&#10;wH75bmxl182c7rfy6abb09vRmMeH4XUBSmiQ//Ct/eEMTOcvcD2TjoB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hMZjEAAAA3AAAAA8AAAAAAAAAAAAAAAAAmAIAAGRycy9k&#10;b3ducmV2LnhtbFBLBQYAAAAABAAEAPUAAACJAwAAAAA=&#10;" filled="f" stroked="f">
                  <v:stroke joinstyle="round"/>
                  <v:textbox inset=".35mm,.35mm,.35mm,.35mm">
                    <w:txbxContent>
                      <w:p w:rsidR="001707EE" w:rsidRDefault="001707EE" w:rsidP="00C04C6D">
                        <w:pPr>
                          <w:ind w:left="0"/>
                          <w:rPr>
                            <w:rFonts w:ascii="Arial" w:hAnsi="Arial"/>
                            <w:i/>
                            <w:sz w:val="18"/>
                            <w:szCs w:val="24"/>
                            <w:lang w:eastAsia="ar-SA"/>
                          </w:rPr>
                        </w:pPr>
                        <w:r>
                          <w:rPr>
                            <w:rFonts w:ascii="Arial" w:hAnsi="Arial"/>
                            <w:i/>
                            <w:sz w:val="18"/>
                            <w:szCs w:val="24"/>
                            <w:lang w:eastAsia="ar-SA"/>
                          </w:rPr>
                          <w:t xml:space="preserve"> </w:t>
                        </w:r>
                        <w:proofErr w:type="spellStart"/>
                        <w:r w:rsidRPr="00DB4DC7">
                          <w:rPr>
                            <w:rFonts w:ascii="Arial" w:hAnsi="Arial"/>
                            <w:i/>
                            <w:sz w:val="18"/>
                            <w:szCs w:val="24"/>
                            <w:lang w:eastAsia="ar-SA"/>
                          </w:rPr>
                          <w:t>Реценз</w:t>
                        </w:r>
                        <w:proofErr w:type="spellEnd"/>
                        <w:r>
                          <w:rPr>
                            <w:rFonts w:ascii="Arial" w:hAnsi="Arial"/>
                            <w:i/>
                            <w:sz w:val="18"/>
                            <w:szCs w:val="24"/>
                            <w:lang w:eastAsia="ar-SA"/>
                          </w:rPr>
                          <w:t>.</w:t>
                        </w:r>
                      </w:p>
                    </w:txbxContent>
                  </v:textbox>
                </v:shape>
                <v:shape id="Text Box 54" o:spid="_x0000_s1136" type="#_x0000_t202" style="position:absolute;left:2291;top:15420;width:1233;height:433;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9oJ5sMA&#10;AADcAAAADwAAAGRycy9kb3ducmV2LnhtbERPz2vCMBS+C/sfwht4W9MpbNoZZYrCxg5jrQePz+bZ&#10;hjUvpYm2/e+Xw8Djx/d7tRlsI27UeeNYwXOSgiAunTZcKTgWh6cFCB+QNTaOScFIHjbrh8kKM+16&#10;/qFbHioRQ9hnqKAOoc2k9GVNFn3iWuLIXVxnMUTYVVJ32Mdw28hZmr5Ii4ZjQ40t7Woqf/OrVWDO&#10;ZtyWcrf//Bq+T3QqXo+Xw1mp6ePw/gYi0BDu4n/3h1YwX8a18Uw8An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9oJ5sMAAADcAAAADwAAAAAAAAAAAAAAAACYAgAAZHJzL2Rv&#10;d25yZXYueG1sUEsFBgAAAAAEAAQA9QAAAIgDAAAAAA==&#10;" filled="f" stroked="f">
                  <v:stroke joinstyle="round"/>
                  <v:textbox>
                    <w:txbxContent>
                      <w:p w:rsidR="001707EE" w:rsidRPr="0031792E" w:rsidRDefault="001707EE">
                        <w:pPr>
                          <w:ind w:left="0"/>
                          <w:rPr>
                            <w:i/>
                          </w:rPr>
                        </w:pPr>
                        <w:proofErr w:type="spellStart"/>
                        <w:r w:rsidRPr="0031792E">
                          <w:rPr>
                            <w:i/>
                            <w:sz w:val="24"/>
                          </w:rPr>
                          <w:t>Куц</w:t>
                        </w:r>
                        <w:proofErr w:type="spellEnd"/>
                        <w:r w:rsidRPr="0031792E">
                          <w:rPr>
                            <w:i/>
                            <w:sz w:val="24"/>
                          </w:rPr>
                          <w:t xml:space="preserve"> Ю. В</w:t>
                        </w:r>
                        <w:r w:rsidRPr="0031792E">
                          <w:rPr>
                            <w:i/>
                          </w:rPr>
                          <w:t>.</w:t>
                        </w:r>
                      </w:p>
                    </w:txbxContent>
                  </v:textbox>
                </v:shape>
              </v:group>
              <v:group id="Group 55" o:spid="_x0000_s1137" style="position:absolute;left:1197;top:15733;width:2564;height:395" coordorigin="1197,15733" coordsize="2564,3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fMMinxgAAANwA&#10;AAAPAAAAAAAAAAAAAAAAAKoCAABkcnMvZG93bnJldi54bWxQSwUGAAAAAAQABAD6AAAAnQMAAAAA&#10;">
                <v:shape id="Text Box 56" o:spid="_x0000_s1138" type="#_x0000_t202" style="position:absolute;left:1197;top:15792;width:1102;height:2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jxDsAA&#10;AADcAAAADwAAAGRycy9kb3ducmV2LnhtbERPS2vCQBC+F/wPywi91Y22iKSuIkqlt/oCexx2p0lo&#10;djZkJzH9992D4PHjey/Xg69VT22sAhuYTjJQxDa4igsDl/PHywJUFGSHdWAy8EcR1qvR0xJzF258&#10;pP4khUohHHM0UIo0udbRluQxTkJDnLif0HqUBNtCuxZvKdzXepZlc+2x4tRQYkPbkuzvqfMG7MF3&#10;UyvHbuF0v5cv97r/3l2NeR4Pm3dQQoM8xHf3pzPwlqX56Uw6Anr1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WjxDsAAAADcAAAADwAAAAAAAAAAAAAAAACYAgAAZHJzL2Rvd25y&#10;ZXYueG1sUEsFBgAAAAAEAAQA9QAAAIUDAAAAAA==&#10;" filled="f" stroked="f">
                  <v:stroke joinstyle="round"/>
                  <v:textbox inset=".35mm,.35mm,.35mm,.35mm">
                    <w:txbxContent>
                      <w:p w:rsidR="001707EE" w:rsidRDefault="001707EE" w:rsidP="00C04C6D">
                        <w:pPr>
                          <w:ind w:left="0"/>
                          <w:rPr>
                            <w:rFonts w:ascii="Arial" w:hAnsi="Arial"/>
                            <w:i/>
                            <w:sz w:val="18"/>
                            <w:szCs w:val="24"/>
                            <w:lang w:eastAsia="ar-SA"/>
                          </w:rPr>
                        </w:pPr>
                        <w:r>
                          <w:rPr>
                            <w:rFonts w:ascii="Arial" w:hAnsi="Arial"/>
                            <w:i/>
                            <w:sz w:val="18"/>
                            <w:szCs w:val="24"/>
                            <w:lang w:eastAsia="ar-SA"/>
                          </w:rPr>
                          <w:t xml:space="preserve"> Н. Контр.</w:t>
                        </w:r>
                      </w:p>
                    </w:txbxContent>
                  </v:textbox>
                </v:shape>
                <v:shape id="Text Box 57" o:spid="_x0000_s1139" type="#_x0000_t202" style="position:absolute;left:2252;top:15733;width:1509;height:39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D4mcQA&#10;AADcAAAADwAAAGRycy9kb3ducmV2LnhtbESPQYvCMBSE74L/ITzBm6Yui0rXKCorKB7E6sHjs3m2&#10;YZuX0mS1/nuzsOBxmJlvmNmitZW4U+ONYwWjYQKCOHfacKHgfNoMpiB8QNZYOSYFT/KwmHc7M0y1&#10;e/CR7lkoRISwT1FBGUKdSunzkiz6oauJo3dzjcUQZVNI3eAjwm0lP5JkLC0ajgsl1rQuKf/Jfq0C&#10;czXPVS7X37t9e7jQ5TQ53zZXpfq9dvkFIlAb3uH/9lYr+ExG8HcmHgE5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A+JnEAAAA3AAAAA8AAAAAAAAAAAAAAAAAmAIAAGRycy9k&#10;b3ducmV2LnhtbFBLBQYAAAAABAAEAPUAAACJAwAAAAA=&#10;" filled="f" stroked="f">
                  <v:stroke joinstyle="round"/>
                  <v:textbox>
                    <w:txbxContent>
                      <w:p w:rsidR="001707EE" w:rsidRPr="00795D1E" w:rsidRDefault="001707EE">
                        <w:pPr>
                          <w:ind w:left="0"/>
                          <w:rPr>
                            <w:i/>
                            <w:sz w:val="22"/>
                          </w:rPr>
                        </w:pPr>
                        <w:r w:rsidRPr="00795D1E">
                          <w:rPr>
                            <w:i/>
                            <w:sz w:val="22"/>
                          </w:rPr>
                          <w:t>Щербань А.П.</w:t>
                        </w:r>
                      </w:p>
                    </w:txbxContent>
                  </v:textbox>
                </v:shape>
              </v:group>
              <v:group id="Group 58" o:spid="_x0000_s1140" style="position:absolute;left:1197;top:16038;width:2694;height:358" coordorigin="1197,16038" coordsize="2694,35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5NAI0xgAAANwA&#10;AAAPAAAAAAAAAAAAAAAAAKoCAABkcnMvZG93bnJldi54bWxQSwUGAAAAAAQABAD6AAAAnQMAAAAA&#10;">
                <v:shape id="Text Box 59" o:spid="_x0000_s1141" type="#_x0000_t202" style="position:absolute;left:1197;top:16069;width:1102;height:2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pvecMA&#10;AADcAAAADwAAAGRycy9kb3ducmV2LnhtbESPQWvCQBSE70L/w/IKvelGLSKpq5RKpTerFtrjY/eZ&#10;BLNvQ/Ylpv/eLRQ8DjPzDbPaDL5WPbWxCmxgOslAEdvgKi4MfJ3ex0tQUZAd1oHJwC9F2KwfRivM&#10;XbjygfqjFCpBOOZooBRpcq2jLcljnISGOHnn0HqUJNtCuxavCe5rPcuyhfZYcVoosaG3kuzl2HkD&#10;9tN3UyuHbul0v5O9m+9+tt/GPD0Ory+ghAa5h//bH87AczaHvzPpCOj1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bpvecMAAADcAAAADwAAAAAAAAAAAAAAAACYAgAAZHJzL2Rv&#10;d25yZXYueG1sUEsFBgAAAAAEAAQA9QAAAIgDAAAAAA==&#10;" filled="f" stroked="f">
                  <v:stroke joinstyle="round"/>
                  <v:textbox inset=".35mm,.35mm,.35mm,.35mm">
                    <w:txbxContent>
                      <w:p w:rsidR="001707EE" w:rsidRDefault="001707EE" w:rsidP="00C04C6D">
                        <w:pPr>
                          <w:ind w:left="0"/>
                          <w:rPr>
                            <w:rFonts w:ascii="Arial" w:hAnsi="Arial"/>
                            <w:i/>
                            <w:sz w:val="18"/>
                            <w:szCs w:val="24"/>
                            <w:lang w:eastAsia="ar-SA"/>
                          </w:rPr>
                        </w:pPr>
                        <w:r>
                          <w:rPr>
                            <w:rFonts w:ascii="Arial" w:hAnsi="Arial"/>
                            <w:i/>
                            <w:sz w:val="18"/>
                            <w:szCs w:val="24"/>
                            <w:lang w:eastAsia="ar-SA"/>
                          </w:rPr>
                          <w:t xml:space="preserve"> </w:t>
                        </w:r>
                        <w:proofErr w:type="spellStart"/>
                        <w:r>
                          <w:rPr>
                            <w:rFonts w:ascii="Arial" w:hAnsi="Arial"/>
                            <w:i/>
                            <w:sz w:val="18"/>
                            <w:szCs w:val="24"/>
                            <w:lang w:eastAsia="ar-SA"/>
                          </w:rPr>
                          <w:t>За</w:t>
                        </w:r>
                        <w:r w:rsidRPr="00DB4DC7">
                          <w:rPr>
                            <w:rFonts w:ascii="Arial" w:hAnsi="Arial"/>
                            <w:i/>
                            <w:sz w:val="18"/>
                            <w:szCs w:val="24"/>
                            <w:lang w:eastAsia="ar-SA"/>
                          </w:rPr>
                          <w:t>тверд</w:t>
                        </w:r>
                        <w:proofErr w:type="spellEnd"/>
                        <w:r>
                          <w:rPr>
                            <w:rFonts w:ascii="Arial" w:hAnsi="Arial"/>
                            <w:i/>
                            <w:sz w:val="18"/>
                            <w:szCs w:val="24"/>
                            <w:lang w:eastAsia="ar-SA"/>
                          </w:rPr>
                          <w:t>.</w:t>
                        </w:r>
                      </w:p>
                    </w:txbxContent>
                  </v:textbox>
                </v:shape>
                <v:shape id="Text Box 60" o:spid="_x0000_s1142" type="#_x0000_t202" style="position:absolute;left:2281;top:16038;width:1610;height:3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P3DcMA&#10;AADcAAAADwAAAGRycy9kb3ducmV2LnhtbESPQWvCQBSE70L/w/KE3nRjK0Wiq0hLpTerFurxsftM&#10;gtm3IfsS03/fFQo9DjPzDbPaDL5WPbWxCmxgNs1AEdvgKi4MfJ3eJwtQUZAd1oHJwA9F2KwfRivM&#10;XbjxgfqjFCpBOOZooBRpcq2jLcljnIaGOHmX0HqUJNtCuxZvCe5r/ZRlL9pjxWmhxIZeS7LXY+cN&#10;2E/fzawcuoXT/U727nl3fvs25nE8bJeghAb5D/+1P5yBeTaH+5l0BP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lP3DcMAAADcAAAADwAAAAAAAAAAAAAAAACYAgAAZHJzL2Rv&#10;d25yZXYueG1sUEsFBgAAAAAEAAQA9QAAAIgDAAAAAA==&#10;" filled="f" stroked="f">
                  <v:stroke joinstyle="round"/>
                  <v:textbox inset=".35mm,.35mm,.35mm,.35mm">
                    <w:txbxContent>
                      <w:p w:rsidR="001707EE" w:rsidRPr="00795D1E" w:rsidRDefault="001707EE" w:rsidP="00C04C6D">
                        <w:pPr>
                          <w:ind w:left="0"/>
                          <w:rPr>
                            <w:i/>
                            <w:sz w:val="22"/>
                          </w:rPr>
                        </w:pPr>
                        <w:r w:rsidRPr="00795D1E">
                          <w:rPr>
                            <w:i/>
                            <w:sz w:val="22"/>
                          </w:rPr>
                          <w:t xml:space="preserve"> Єременко В.С</w:t>
                        </w:r>
                      </w:p>
                    </w:txbxContent>
                  </v:textbox>
                </v:shape>
              </v:group>
              <v:line id="Line 61" o:spid="_x0000_s1143" style="position:absolute;visibility:visible;mso-wrap-style:square" from="8549,14936" to="8549,163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fllMIAAADcAAAADwAAAGRycy9kb3ducmV2LnhtbESPzWrDMBCE74W+g9hCL6WRXJKmuFFC&#10;KQR6CuTnARZpY5laKyMptvP2VSGQ4zAz3zCrzeQ7MVBMbWAN1UyBIDbBttxoOB23rx8gUka22AUm&#10;DVdKsFk/PqywtmHkPQ2H3IgC4VSjBpdzX0uZjCOPaRZ64uKdQ/SYi4yNtBHHAvedfFPqXXpsuSw4&#10;7Onbkfk9XHyhmMqN58t1ua3UsPMmUxeXL1o/P01fnyAyTfkevrV/rIa5WsD/mXIE5P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pfllMIAAADcAAAADwAAAAAAAAAAAAAA&#10;AAChAgAAZHJzL2Rvd25yZXYueG1sUEsFBgAAAAAEAAQA+QAAAJADAAAAAA==&#10;" strokeweight=".71mm">
                <v:stroke joinstyle="miter"/>
              </v:line>
              <v:line id="Line 63" o:spid="_x0000_s1144" style="position:absolute;visibility:visible;mso-wrap-style:square" from="8556,15213" to="11548,152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V748IAAADcAAAADwAAAGRycy9kb3ducmV2LnhtbESP0WoCMRRE3wX/IdxCX6QmW4qWrVGk&#10;IPRJqPYDLsl1s3RzsyRxd/37piD4OMzMGWazm3wnBoqpDayhWioQxCbYlhsNP+fDyzuIlJEtdoFJ&#10;w40S7Lbz2QZrG0b+puGUG1EgnGrU4HLuaymTceQxLUNPXLxLiB5zkbGRNuJY4L6Tr0qtpMeWy4LD&#10;nj4dmd/T1ReKqdx4ud7Wh0oNR28ydXG90Pr5adp/gMg05Uf43v6yGt7UCv7PlCMgt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kV748IAAADcAAAADwAAAAAAAAAAAAAA&#10;AAChAgAAZHJzL2Rvd25yZXYueG1sUEsFBgAAAAAEAAQA+QAAAJADAAAAAA==&#10;" strokeweight=".71mm">
                <v:stroke joinstyle="miter"/>
              </v:line>
              <v:line id="Line 64" o:spid="_x0000_s1145" style="position:absolute;visibility:visible;mso-wrap-style:square" from="8555,15494" to="11547,154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neeMIAAADcAAAADwAAAGRycy9kb3ducmV2LnhtbESPwWrDMBBE74X8g9hALiWRXEod3Cih&#10;FAI9BZrmAxZpY5laKyMptvP3VaHQ4zAzb5jdYfa9GCmmLrCGaqNAEJtgO241XL6O6y2IlJEt9oFJ&#10;w50SHPaLhx02Nkz8SeM5t6JAODWoweU8NFIm48hj2oSBuHjXED3mImMrbcSpwH0vn5R6kR47LgsO&#10;B3p3ZL7PN18opnLT9Xavj5UaT95k6mP9qPVqOb+9gsg05//wX/vDanhWNfyeKUdA7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QneeMIAAADcAAAADwAAAAAAAAAAAAAA&#10;AAChAgAAZHJzL2Rvd25yZXYueG1sUEsFBgAAAAAEAAQA+QAAAJADAAAAAA==&#10;" strokeweight=".71mm">
                <v:stroke joinstyle="miter"/>
              </v:line>
              <v:line id="Line 65" o:spid="_x0000_s1146" style="position:absolute;visibility:visible;mso-wrap-style:square" from="10250,14936" to="10250,15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ZKCsIAAADcAAAADwAAAGRycy9kb3ducmV2LnhtbESPwUoDMRCG74LvEKbgRWyyIlbWpkWE&#10;gifB6gMMyXSzdDNZknR3+/bOQfA4/PN/M992v8RBTZRLn9hCszagiF3yPXcWfr4PDy+gSkX2OCQm&#10;C1cqsN/d3myx9WnmL5qOtVMC4dKihVDr2GpdXKCIZZ1GYslOKUesMuZO+4yzwOOgH4151hF7lgsB&#10;R3oP5M7HSxSKa8J8ulw3h8ZMn9FVGvLm3tq71fL2CqrSUv+X/9of3sKTkW9FRkRA73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JZKCsIAAADcAAAADwAAAAAAAAAAAAAA&#10;AAChAgAAZHJzL2Rvd25yZXYueG1sUEsFBgAAAAAEAAQA+QAAAJADAAAAAA==&#10;" strokeweight=".71mm">
                <v:stroke joinstyle="miter"/>
              </v:line>
              <v:shape id="Text Box 66" o:spid="_x0000_s1147" type="#_x0000_t202" style="position:absolute;left:8594;top:14951;width:763;height:2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BUMQA&#10;AADcAAAADwAAAGRycy9kb3ducmV2LnhtbESPQWvCQBSE70L/w/IKvelGq0VSVymWireqLejxsfua&#10;hGbfhuxLjP++Wyj0OMzMN8xqM/ha9dTGKrCB6SQDRWyDq7gw8PnxNl6CioLssA5MBm4UYbO+G60w&#10;d+HKR+pPUqgE4ZijgVKkybWOtiSPcRIa4uR9hdajJNkW2rV4TXBf61mWPWmPFaeFEhvalmS/T503&#10;YA++m1o5dkun+528u8fd5fVszMP98PIMSmiQ//Bfe+8MLOZz+D2TjoB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YQVDEAAAA3AAAAA8AAAAAAAAAAAAAAAAAmAIAAGRycy9k&#10;b3ducmV2LnhtbFBLBQYAAAAABAAEAPUAAACJAwAAAAA=&#10;" filled="f" stroked="f">
                <v:stroke joinstyle="round"/>
                <v:textbox inset=".35mm,.35mm,.35mm,.35mm">
                  <w:txbxContent>
                    <w:p w:rsidR="001707EE" w:rsidRDefault="001707EE" w:rsidP="00C04C6D">
                      <w:pPr>
                        <w:ind w:left="0"/>
                        <w:jc w:val="center"/>
                        <w:rPr>
                          <w:rFonts w:ascii="Arial" w:hAnsi="Arial"/>
                          <w:i/>
                          <w:sz w:val="18"/>
                          <w:szCs w:val="24"/>
                          <w:lang w:eastAsia="ar-SA"/>
                        </w:rPr>
                      </w:pPr>
                      <w:r>
                        <w:rPr>
                          <w:rFonts w:ascii="Arial" w:hAnsi="Arial"/>
                          <w:i/>
                          <w:sz w:val="18"/>
                          <w:szCs w:val="24"/>
                          <w:lang w:eastAsia="ar-SA"/>
                        </w:rPr>
                        <w:t>Літ.</w:t>
                      </w:r>
                    </w:p>
                  </w:txbxContent>
                </v:textbox>
              </v:shape>
              <v:shape id="Text Box 67" o:spid="_x0000_s1148" type="#_x0000_t202" style="position:absolute;left:10296;top:14951;width:1206;height:2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Tky8QA&#10;AADcAAAADwAAAGRycy9kb3ducmV2LnhtbESPQUvDQBSE7wX/w/IEb+2m1UqJ3RapWHrTRqE9Pnaf&#10;STD7NmRf0vTfu4LgcZiZb5j1dvSNGqiLdWAD81kGitgGV3Np4PPjdboCFQXZYROYDFwpwnZzM1lj&#10;7sKFjzQUUqoE4ZijgUqkzbWOtiKPcRZa4uR9hc6jJNmV2nV4SXDf6EWWPWqPNaeFClvaVWS/i94b&#10;sO++n1s59iunh728ufv9+eVkzN3t+PwESmiU//Bf++AMLB+W8HsmHQG9+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U5MvEAAAA3AAAAA8AAAAAAAAAAAAAAAAAmAIAAGRycy9k&#10;b3ducmV2LnhtbFBLBQYAAAAABAAEAPUAAACJAwAAAAA=&#10;" filled="f" stroked="f">
                <v:stroke joinstyle="round"/>
                <v:textbox inset=".35mm,.35mm,.35mm,.35mm">
                  <w:txbxContent>
                    <w:p w:rsidR="001707EE" w:rsidRPr="00A372F1" w:rsidRDefault="001707EE" w:rsidP="00C04C6D">
                      <w:pPr>
                        <w:ind w:left="0" w:right="36"/>
                        <w:jc w:val="center"/>
                        <w:rPr>
                          <w:rFonts w:ascii="Arial" w:hAnsi="Arial" w:cs="Arial"/>
                          <w:i/>
                          <w:sz w:val="20"/>
                          <w:szCs w:val="20"/>
                          <w:lang w:eastAsia="ar-SA"/>
                        </w:rPr>
                      </w:pPr>
                      <w:r>
                        <w:rPr>
                          <w:rFonts w:ascii="Arial" w:hAnsi="Arial" w:cs="Arial"/>
                          <w:i/>
                          <w:sz w:val="20"/>
                          <w:szCs w:val="20"/>
                          <w:lang w:eastAsia="ar-SA"/>
                        </w:rPr>
                        <w:t>Аркушів</w:t>
                      </w:r>
                    </w:p>
                  </w:txbxContent>
                </v:textbox>
              </v:shape>
              <v:line id="Line 69" o:spid="_x0000_s1149" style="position:absolute;visibility:visible;mso-wrap-style:square" from="8833,15219" to="8833,154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Ahe8YAAADcAAAADwAAAGRycy9kb3ducmV2LnhtbESPQWvCQBSE70L/w/KE3nSj1WCjq7RC&#10;qSBiGwteH9lnNjT7NmS3mvrruwXB4zAz3zCLVWdrcabWV44VjIYJCOLC6YpLBV+Ht8EMhA/IGmvH&#10;pOCXPKyWD70FZtpd+JPOeShFhLDPUIEJocmk9IUhi37oGuLonVxrMUTZllK3eIlwW8txkqTSYsVx&#10;wWBDa0PFd/5jFWyp+ZhcX09Px+ckfd9pk4/307VSj/3uZQ4iUBfu4Vt7oxVMJyn8n4lHQC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5wIXvGAAAA3AAAAA8AAAAAAAAA&#10;AAAAAAAAoQIAAGRycy9kb3ducmV2LnhtbFBLBQYAAAAABAAEAPkAAACUAwAAAAA=&#10;" strokeweight=".35mm">
                <v:stroke joinstyle="miter"/>
              </v:line>
              <v:line id="Line 70" o:spid="_x0000_s1150" style="position:absolute;visibility:visible;mso-wrap-style:square" from="9116,15220" to="9116,154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yE4MYAAADcAAAADwAAAGRycy9kb3ducmV2LnhtbESP3WoCMRSE74W+QzgF72q2/rXdGqUK&#10;YqGI7Sr09rA5bpZuTpZN1NWnN0LBy2FmvmEms9ZW4kiNLx0reO4lIIhzp0suFOy2y6dXED4ga6wc&#10;k4IzeZhNHzoTTLU78Q8ds1CICGGfogITQp1K6XNDFn3P1cTR27vGYoiyKaRu8BThtpL9JBlLiyXH&#10;BYM1LQzlf9nBKvii+nt4me8Hv2/JeLXWJutvRguluo/txzuIQG24h//bn1rBaPgCtzPxCMjp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E8hODGAAAA3AAAAA8AAAAAAAAA&#10;AAAAAAAAoQIAAGRycy9kb3ducmV2LnhtbFBLBQYAAAAABAAEAPkAAACUAwAAAAA=&#10;" strokeweight=".35mm">
                <v:stroke joinstyle="miter"/>
              </v:line>
              <v:shape id="Text Box 71" o:spid="_x0000_s1151" type="#_x0000_t202" style="position:absolute;left:8833;top:15328;width:2354;height:1308;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nWcMA&#10;AADcAAAADwAAAGRycy9kb3ducmV2LnhtbERPz2vCMBS+C/sfwht4W9OJm9IZZYrCxg5jrQePz+bZ&#10;hjUvpYm2/e+Xw8Djx/d7tRlsI27UeeNYwXOSgiAunTZcKTgWh6clCB+QNTaOScFIHjbrh8kKM+16&#10;/qFbHioRQ9hnqKAOoc2k9GVNFn3iWuLIXVxnMUTYVVJ32Mdw28hZmr5Ki4ZjQ40t7Woqf/OrVWDO&#10;ZtyWcrf//Bq+T3QqFsfL4azU9HF4fwMRaAh38b/7Qyt4mce18Uw8An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nWcMAAADcAAAADwAAAAAAAAAAAAAAAACYAgAAZHJzL2Rv&#10;d25yZXYueG1sUEsFBgAAAAAEAAQA9QAAAIgDAAAAAA==&#10;" filled="f" stroked="f">
                <v:stroke joinstyle="round"/>
                <v:textbox>
                  <w:txbxContent>
                    <w:p w:rsidR="001707EE" w:rsidRPr="00F13A03" w:rsidRDefault="001707EE" w:rsidP="008136CF">
                      <w:pPr>
                        <w:ind w:left="0" w:right="-869"/>
                        <w:rPr>
                          <w:i/>
                        </w:rPr>
                      </w:pPr>
                      <w:r w:rsidRPr="00F13A03">
                        <w:rPr>
                          <w:i/>
                        </w:rPr>
                        <w:t xml:space="preserve">НТУУ «КПІ»,ПБФ </w:t>
                      </w:r>
                    </w:p>
                    <w:p w:rsidR="001707EE" w:rsidRPr="00F13A03" w:rsidRDefault="001707EE" w:rsidP="008136CF">
                      <w:pPr>
                        <w:ind w:left="0" w:right="-869"/>
                        <w:rPr>
                          <w:i/>
                        </w:rPr>
                      </w:pPr>
                      <w:proofErr w:type="spellStart"/>
                      <w:r w:rsidRPr="00F13A03">
                        <w:rPr>
                          <w:i/>
                        </w:rPr>
                        <w:t>каф.ІВТ</w:t>
                      </w:r>
                      <w:proofErr w:type="spellEnd"/>
                      <w:r w:rsidRPr="00F13A03">
                        <w:rPr>
                          <w:i/>
                        </w:rPr>
                        <w:t>,гр., ВВ-71</w:t>
                      </w:r>
                    </w:p>
                  </w:txbxContent>
                </v:textbox>
              </v:shape>
              <w10:wrap anchorx="page" anchory="pag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F6419E"/>
    <w:multiLevelType w:val="multilevel"/>
    <w:tmpl w:val="2AF0B076"/>
    <w:lvl w:ilvl="0">
      <w:start w:val="1"/>
      <w:numFmt w:val="decimal"/>
      <w:lvlText w:val="%1"/>
      <w:lvlJc w:val="left"/>
      <w:pPr>
        <w:ind w:left="1311" w:hanging="490"/>
      </w:pPr>
      <w:rPr>
        <w:lang w:val="uk-UA" w:eastAsia="en-US" w:bidi="ar-SA"/>
      </w:rPr>
    </w:lvl>
    <w:lvl w:ilvl="1">
      <w:start w:val="1"/>
      <w:numFmt w:val="decimal"/>
      <w:lvlText w:val="%1.%2"/>
      <w:lvlJc w:val="left"/>
      <w:pPr>
        <w:ind w:left="1311" w:hanging="490"/>
      </w:pPr>
      <w:rPr>
        <w:rFonts w:ascii="Times New Roman" w:eastAsia="Times New Roman" w:hAnsi="Times New Roman" w:cs="Times New Roman" w:hint="default"/>
        <w:w w:val="99"/>
        <w:sz w:val="28"/>
        <w:szCs w:val="28"/>
        <w:lang w:val="uk-UA" w:eastAsia="en-US" w:bidi="ar-SA"/>
      </w:rPr>
    </w:lvl>
    <w:lvl w:ilvl="2">
      <w:numFmt w:val="bullet"/>
      <w:lvlText w:val="•"/>
      <w:lvlJc w:val="left"/>
      <w:pPr>
        <w:ind w:left="3148" w:hanging="490"/>
      </w:pPr>
      <w:rPr>
        <w:lang w:val="uk-UA" w:eastAsia="en-US" w:bidi="ar-SA"/>
      </w:rPr>
    </w:lvl>
    <w:lvl w:ilvl="3">
      <w:numFmt w:val="bullet"/>
      <w:lvlText w:val="•"/>
      <w:lvlJc w:val="left"/>
      <w:pPr>
        <w:ind w:left="4062" w:hanging="490"/>
      </w:pPr>
      <w:rPr>
        <w:lang w:val="uk-UA" w:eastAsia="en-US" w:bidi="ar-SA"/>
      </w:rPr>
    </w:lvl>
    <w:lvl w:ilvl="4">
      <w:numFmt w:val="bullet"/>
      <w:lvlText w:val="•"/>
      <w:lvlJc w:val="left"/>
      <w:pPr>
        <w:ind w:left="4976" w:hanging="490"/>
      </w:pPr>
      <w:rPr>
        <w:lang w:val="uk-UA" w:eastAsia="en-US" w:bidi="ar-SA"/>
      </w:rPr>
    </w:lvl>
    <w:lvl w:ilvl="5">
      <w:numFmt w:val="bullet"/>
      <w:lvlText w:val="•"/>
      <w:lvlJc w:val="left"/>
      <w:pPr>
        <w:ind w:left="5890" w:hanging="490"/>
      </w:pPr>
      <w:rPr>
        <w:lang w:val="uk-UA" w:eastAsia="en-US" w:bidi="ar-SA"/>
      </w:rPr>
    </w:lvl>
    <w:lvl w:ilvl="6">
      <w:numFmt w:val="bullet"/>
      <w:lvlText w:val="•"/>
      <w:lvlJc w:val="left"/>
      <w:pPr>
        <w:ind w:left="6804" w:hanging="490"/>
      </w:pPr>
      <w:rPr>
        <w:lang w:val="uk-UA" w:eastAsia="en-US" w:bidi="ar-SA"/>
      </w:rPr>
    </w:lvl>
    <w:lvl w:ilvl="7">
      <w:numFmt w:val="bullet"/>
      <w:lvlText w:val="•"/>
      <w:lvlJc w:val="left"/>
      <w:pPr>
        <w:ind w:left="7718" w:hanging="490"/>
      </w:pPr>
      <w:rPr>
        <w:lang w:val="uk-UA" w:eastAsia="en-US" w:bidi="ar-SA"/>
      </w:rPr>
    </w:lvl>
    <w:lvl w:ilvl="8">
      <w:numFmt w:val="bullet"/>
      <w:lvlText w:val="•"/>
      <w:lvlJc w:val="left"/>
      <w:pPr>
        <w:ind w:left="8632" w:hanging="490"/>
      </w:pPr>
      <w:rPr>
        <w:lang w:val="uk-UA" w:eastAsia="en-US" w:bidi="ar-SA"/>
      </w:rPr>
    </w:lvl>
  </w:abstractNum>
  <w:abstractNum w:abstractNumId="1">
    <w:nsid w:val="07004ADE"/>
    <w:multiLevelType w:val="hybridMultilevel"/>
    <w:tmpl w:val="1F208A8E"/>
    <w:lvl w:ilvl="0" w:tplc="CBE0E1AC">
      <w:start w:val="1"/>
      <w:numFmt w:val="decimal"/>
      <w:lvlText w:val="%1."/>
      <w:lvlJc w:val="left"/>
      <w:pPr>
        <w:ind w:left="1596" w:hanging="360"/>
      </w:pPr>
      <w:rPr>
        <w:rFonts w:hint="default"/>
      </w:rPr>
    </w:lvl>
    <w:lvl w:ilvl="1" w:tplc="04190019" w:tentative="1">
      <w:start w:val="1"/>
      <w:numFmt w:val="lowerLetter"/>
      <w:lvlText w:val="%2."/>
      <w:lvlJc w:val="left"/>
      <w:pPr>
        <w:ind w:left="2316" w:hanging="360"/>
      </w:pPr>
    </w:lvl>
    <w:lvl w:ilvl="2" w:tplc="0419001B" w:tentative="1">
      <w:start w:val="1"/>
      <w:numFmt w:val="lowerRoman"/>
      <w:lvlText w:val="%3."/>
      <w:lvlJc w:val="right"/>
      <w:pPr>
        <w:ind w:left="3036" w:hanging="180"/>
      </w:pPr>
    </w:lvl>
    <w:lvl w:ilvl="3" w:tplc="0419000F" w:tentative="1">
      <w:start w:val="1"/>
      <w:numFmt w:val="decimal"/>
      <w:lvlText w:val="%4."/>
      <w:lvlJc w:val="left"/>
      <w:pPr>
        <w:ind w:left="3756" w:hanging="360"/>
      </w:pPr>
    </w:lvl>
    <w:lvl w:ilvl="4" w:tplc="04190019" w:tentative="1">
      <w:start w:val="1"/>
      <w:numFmt w:val="lowerLetter"/>
      <w:lvlText w:val="%5."/>
      <w:lvlJc w:val="left"/>
      <w:pPr>
        <w:ind w:left="4476" w:hanging="360"/>
      </w:pPr>
    </w:lvl>
    <w:lvl w:ilvl="5" w:tplc="0419001B" w:tentative="1">
      <w:start w:val="1"/>
      <w:numFmt w:val="lowerRoman"/>
      <w:lvlText w:val="%6."/>
      <w:lvlJc w:val="right"/>
      <w:pPr>
        <w:ind w:left="5196" w:hanging="180"/>
      </w:pPr>
    </w:lvl>
    <w:lvl w:ilvl="6" w:tplc="0419000F" w:tentative="1">
      <w:start w:val="1"/>
      <w:numFmt w:val="decimal"/>
      <w:lvlText w:val="%7."/>
      <w:lvlJc w:val="left"/>
      <w:pPr>
        <w:ind w:left="5916" w:hanging="360"/>
      </w:pPr>
    </w:lvl>
    <w:lvl w:ilvl="7" w:tplc="04190019" w:tentative="1">
      <w:start w:val="1"/>
      <w:numFmt w:val="lowerLetter"/>
      <w:lvlText w:val="%8."/>
      <w:lvlJc w:val="left"/>
      <w:pPr>
        <w:ind w:left="6636" w:hanging="360"/>
      </w:pPr>
    </w:lvl>
    <w:lvl w:ilvl="8" w:tplc="0419001B" w:tentative="1">
      <w:start w:val="1"/>
      <w:numFmt w:val="lowerRoman"/>
      <w:lvlText w:val="%9."/>
      <w:lvlJc w:val="right"/>
      <w:pPr>
        <w:ind w:left="7356" w:hanging="180"/>
      </w:pPr>
    </w:lvl>
  </w:abstractNum>
  <w:abstractNum w:abstractNumId="2">
    <w:nsid w:val="0A186338"/>
    <w:multiLevelType w:val="hybridMultilevel"/>
    <w:tmpl w:val="5BF653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70408BD"/>
    <w:multiLevelType w:val="multilevel"/>
    <w:tmpl w:val="4008C20C"/>
    <w:lvl w:ilvl="0">
      <w:start w:val="8"/>
      <w:numFmt w:val="decimal"/>
      <w:lvlText w:val="%1"/>
      <w:lvlJc w:val="left"/>
      <w:pPr>
        <w:ind w:left="1042" w:hanging="210"/>
      </w:pPr>
      <w:rPr>
        <w:rFonts w:ascii="Times New Roman" w:eastAsia="Times New Roman" w:hAnsi="Times New Roman" w:cs="Times New Roman" w:hint="default"/>
        <w:w w:val="99"/>
        <w:sz w:val="28"/>
        <w:szCs w:val="28"/>
        <w:lang w:val="uk-UA" w:eastAsia="en-US" w:bidi="ar-SA"/>
      </w:rPr>
    </w:lvl>
    <w:lvl w:ilvl="1">
      <w:start w:val="1"/>
      <w:numFmt w:val="decimal"/>
      <w:lvlText w:val="%1.%2"/>
      <w:lvlJc w:val="left"/>
      <w:pPr>
        <w:ind w:left="115" w:hanging="451"/>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086" w:hanging="451"/>
      </w:pPr>
      <w:rPr>
        <w:lang w:val="uk-UA" w:eastAsia="en-US" w:bidi="ar-SA"/>
      </w:rPr>
    </w:lvl>
    <w:lvl w:ilvl="3">
      <w:numFmt w:val="bullet"/>
      <w:lvlText w:val="•"/>
      <w:lvlJc w:val="left"/>
      <w:pPr>
        <w:ind w:left="3133" w:hanging="451"/>
      </w:pPr>
      <w:rPr>
        <w:lang w:val="uk-UA" w:eastAsia="en-US" w:bidi="ar-SA"/>
      </w:rPr>
    </w:lvl>
    <w:lvl w:ilvl="4">
      <w:numFmt w:val="bullet"/>
      <w:lvlText w:val="•"/>
      <w:lvlJc w:val="left"/>
      <w:pPr>
        <w:ind w:left="4180" w:hanging="451"/>
      </w:pPr>
      <w:rPr>
        <w:lang w:val="uk-UA" w:eastAsia="en-US" w:bidi="ar-SA"/>
      </w:rPr>
    </w:lvl>
    <w:lvl w:ilvl="5">
      <w:numFmt w:val="bullet"/>
      <w:lvlText w:val="•"/>
      <w:lvlJc w:val="left"/>
      <w:pPr>
        <w:ind w:left="5226" w:hanging="451"/>
      </w:pPr>
      <w:rPr>
        <w:lang w:val="uk-UA" w:eastAsia="en-US" w:bidi="ar-SA"/>
      </w:rPr>
    </w:lvl>
    <w:lvl w:ilvl="6">
      <w:numFmt w:val="bullet"/>
      <w:lvlText w:val="•"/>
      <w:lvlJc w:val="left"/>
      <w:pPr>
        <w:ind w:left="6273" w:hanging="451"/>
      </w:pPr>
      <w:rPr>
        <w:lang w:val="uk-UA" w:eastAsia="en-US" w:bidi="ar-SA"/>
      </w:rPr>
    </w:lvl>
    <w:lvl w:ilvl="7">
      <w:numFmt w:val="bullet"/>
      <w:lvlText w:val="•"/>
      <w:lvlJc w:val="left"/>
      <w:pPr>
        <w:ind w:left="7320" w:hanging="451"/>
      </w:pPr>
      <w:rPr>
        <w:lang w:val="uk-UA" w:eastAsia="en-US" w:bidi="ar-SA"/>
      </w:rPr>
    </w:lvl>
    <w:lvl w:ilvl="8">
      <w:numFmt w:val="bullet"/>
      <w:lvlText w:val="•"/>
      <w:lvlJc w:val="left"/>
      <w:pPr>
        <w:ind w:left="8366" w:hanging="451"/>
      </w:pPr>
      <w:rPr>
        <w:lang w:val="uk-UA" w:eastAsia="en-US" w:bidi="ar-SA"/>
      </w:rPr>
    </w:lvl>
  </w:abstractNum>
  <w:abstractNum w:abstractNumId="4">
    <w:nsid w:val="2E541757"/>
    <w:multiLevelType w:val="hybridMultilevel"/>
    <w:tmpl w:val="51547A72"/>
    <w:lvl w:ilvl="0" w:tplc="FFC02C4C">
      <w:numFmt w:val="bullet"/>
      <w:lvlText w:val="o"/>
      <w:lvlJc w:val="left"/>
      <w:pPr>
        <w:ind w:left="3045" w:hanging="360"/>
      </w:pPr>
      <w:rPr>
        <w:rFonts w:ascii="Courier New" w:eastAsia="Courier New" w:hAnsi="Courier New" w:cs="Courier New" w:hint="default"/>
        <w:w w:val="99"/>
        <w:sz w:val="22"/>
        <w:szCs w:val="22"/>
        <w:lang w:val="uk-UA" w:eastAsia="en-US" w:bidi="ar-SA"/>
      </w:rPr>
    </w:lvl>
    <w:lvl w:ilvl="1" w:tplc="ED3A4CD2">
      <w:numFmt w:val="bullet"/>
      <w:lvlText w:val="•"/>
      <w:lvlJc w:val="left"/>
      <w:pPr>
        <w:ind w:left="3782" w:hanging="360"/>
      </w:pPr>
      <w:rPr>
        <w:lang w:val="uk-UA" w:eastAsia="en-US" w:bidi="ar-SA"/>
      </w:rPr>
    </w:lvl>
    <w:lvl w:ilvl="2" w:tplc="AD46EE36">
      <w:numFmt w:val="bullet"/>
      <w:lvlText w:val="•"/>
      <w:lvlJc w:val="left"/>
      <w:pPr>
        <w:ind w:left="4524" w:hanging="360"/>
      </w:pPr>
      <w:rPr>
        <w:lang w:val="uk-UA" w:eastAsia="en-US" w:bidi="ar-SA"/>
      </w:rPr>
    </w:lvl>
    <w:lvl w:ilvl="3" w:tplc="230E3DB6">
      <w:numFmt w:val="bullet"/>
      <w:lvlText w:val="•"/>
      <w:lvlJc w:val="left"/>
      <w:pPr>
        <w:ind w:left="5266" w:hanging="360"/>
      </w:pPr>
      <w:rPr>
        <w:lang w:val="uk-UA" w:eastAsia="en-US" w:bidi="ar-SA"/>
      </w:rPr>
    </w:lvl>
    <w:lvl w:ilvl="4" w:tplc="CEE485B0">
      <w:numFmt w:val="bullet"/>
      <w:lvlText w:val="•"/>
      <w:lvlJc w:val="left"/>
      <w:pPr>
        <w:ind w:left="6008" w:hanging="360"/>
      </w:pPr>
      <w:rPr>
        <w:lang w:val="uk-UA" w:eastAsia="en-US" w:bidi="ar-SA"/>
      </w:rPr>
    </w:lvl>
    <w:lvl w:ilvl="5" w:tplc="344CC026">
      <w:numFmt w:val="bullet"/>
      <w:lvlText w:val="•"/>
      <w:lvlJc w:val="left"/>
      <w:pPr>
        <w:ind w:left="6750" w:hanging="360"/>
      </w:pPr>
      <w:rPr>
        <w:lang w:val="uk-UA" w:eastAsia="en-US" w:bidi="ar-SA"/>
      </w:rPr>
    </w:lvl>
    <w:lvl w:ilvl="6" w:tplc="FE407790">
      <w:numFmt w:val="bullet"/>
      <w:lvlText w:val="•"/>
      <w:lvlJc w:val="left"/>
      <w:pPr>
        <w:ind w:left="7492" w:hanging="360"/>
      </w:pPr>
      <w:rPr>
        <w:lang w:val="uk-UA" w:eastAsia="en-US" w:bidi="ar-SA"/>
      </w:rPr>
    </w:lvl>
    <w:lvl w:ilvl="7" w:tplc="41805B52">
      <w:numFmt w:val="bullet"/>
      <w:lvlText w:val="•"/>
      <w:lvlJc w:val="left"/>
      <w:pPr>
        <w:ind w:left="8234" w:hanging="360"/>
      </w:pPr>
      <w:rPr>
        <w:lang w:val="uk-UA" w:eastAsia="en-US" w:bidi="ar-SA"/>
      </w:rPr>
    </w:lvl>
    <w:lvl w:ilvl="8" w:tplc="C5B42DC6">
      <w:numFmt w:val="bullet"/>
      <w:lvlText w:val="•"/>
      <w:lvlJc w:val="left"/>
      <w:pPr>
        <w:ind w:left="8976" w:hanging="360"/>
      </w:pPr>
      <w:rPr>
        <w:lang w:val="uk-UA" w:eastAsia="en-US" w:bidi="ar-SA"/>
      </w:rPr>
    </w:lvl>
  </w:abstractNum>
  <w:abstractNum w:abstractNumId="5">
    <w:nsid w:val="34805ADF"/>
    <w:multiLevelType w:val="hybridMultilevel"/>
    <w:tmpl w:val="B5A27B7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36D30B74"/>
    <w:multiLevelType w:val="hybridMultilevel"/>
    <w:tmpl w:val="09EC1104"/>
    <w:lvl w:ilvl="0" w:tplc="2BB2DB84">
      <w:start w:val="1"/>
      <w:numFmt w:val="decimal"/>
      <w:lvlText w:val="%1."/>
      <w:lvlJc w:val="left"/>
      <w:pPr>
        <w:ind w:left="1237" w:hanging="711"/>
      </w:pPr>
      <w:rPr>
        <w:rFonts w:ascii="Times New Roman" w:eastAsia="Times New Roman" w:hAnsi="Times New Roman" w:cs="Times New Roman" w:hint="default"/>
        <w:w w:val="99"/>
        <w:sz w:val="28"/>
        <w:szCs w:val="28"/>
        <w:lang w:val="uk-UA" w:eastAsia="en-US" w:bidi="ar-SA"/>
      </w:rPr>
    </w:lvl>
    <w:lvl w:ilvl="1" w:tplc="1826B30E">
      <w:numFmt w:val="bullet"/>
      <w:lvlText w:val="•"/>
      <w:lvlJc w:val="left"/>
      <w:pPr>
        <w:ind w:left="2149" w:hanging="711"/>
      </w:pPr>
      <w:rPr>
        <w:rFonts w:hint="default"/>
        <w:lang w:val="uk-UA" w:eastAsia="en-US" w:bidi="ar-SA"/>
      </w:rPr>
    </w:lvl>
    <w:lvl w:ilvl="2" w:tplc="B13E4C34">
      <w:numFmt w:val="bullet"/>
      <w:lvlText w:val="•"/>
      <w:lvlJc w:val="left"/>
      <w:pPr>
        <w:ind w:left="3058" w:hanging="711"/>
      </w:pPr>
      <w:rPr>
        <w:rFonts w:hint="default"/>
        <w:lang w:val="uk-UA" w:eastAsia="en-US" w:bidi="ar-SA"/>
      </w:rPr>
    </w:lvl>
    <w:lvl w:ilvl="3" w:tplc="BCD272E2">
      <w:numFmt w:val="bullet"/>
      <w:lvlText w:val="•"/>
      <w:lvlJc w:val="left"/>
      <w:pPr>
        <w:ind w:left="3967" w:hanging="711"/>
      </w:pPr>
      <w:rPr>
        <w:rFonts w:hint="default"/>
        <w:lang w:val="uk-UA" w:eastAsia="en-US" w:bidi="ar-SA"/>
      </w:rPr>
    </w:lvl>
    <w:lvl w:ilvl="4" w:tplc="D076FA30">
      <w:numFmt w:val="bullet"/>
      <w:lvlText w:val="•"/>
      <w:lvlJc w:val="left"/>
      <w:pPr>
        <w:ind w:left="4876" w:hanging="711"/>
      </w:pPr>
      <w:rPr>
        <w:rFonts w:hint="default"/>
        <w:lang w:val="uk-UA" w:eastAsia="en-US" w:bidi="ar-SA"/>
      </w:rPr>
    </w:lvl>
    <w:lvl w:ilvl="5" w:tplc="98604872">
      <w:numFmt w:val="bullet"/>
      <w:lvlText w:val="•"/>
      <w:lvlJc w:val="left"/>
      <w:pPr>
        <w:ind w:left="5786" w:hanging="711"/>
      </w:pPr>
      <w:rPr>
        <w:rFonts w:hint="default"/>
        <w:lang w:val="uk-UA" w:eastAsia="en-US" w:bidi="ar-SA"/>
      </w:rPr>
    </w:lvl>
    <w:lvl w:ilvl="6" w:tplc="95823FDC">
      <w:numFmt w:val="bullet"/>
      <w:lvlText w:val="•"/>
      <w:lvlJc w:val="left"/>
      <w:pPr>
        <w:ind w:left="6695" w:hanging="711"/>
      </w:pPr>
      <w:rPr>
        <w:rFonts w:hint="default"/>
        <w:lang w:val="uk-UA" w:eastAsia="en-US" w:bidi="ar-SA"/>
      </w:rPr>
    </w:lvl>
    <w:lvl w:ilvl="7" w:tplc="34F28C12">
      <w:numFmt w:val="bullet"/>
      <w:lvlText w:val="•"/>
      <w:lvlJc w:val="left"/>
      <w:pPr>
        <w:ind w:left="7604" w:hanging="711"/>
      </w:pPr>
      <w:rPr>
        <w:rFonts w:hint="default"/>
        <w:lang w:val="uk-UA" w:eastAsia="en-US" w:bidi="ar-SA"/>
      </w:rPr>
    </w:lvl>
    <w:lvl w:ilvl="8" w:tplc="2A50A1E8">
      <w:numFmt w:val="bullet"/>
      <w:lvlText w:val="•"/>
      <w:lvlJc w:val="left"/>
      <w:pPr>
        <w:ind w:left="8513" w:hanging="711"/>
      </w:pPr>
      <w:rPr>
        <w:rFonts w:hint="default"/>
        <w:lang w:val="uk-UA" w:eastAsia="en-US" w:bidi="ar-SA"/>
      </w:rPr>
    </w:lvl>
  </w:abstractNum>
  <w:abstractNum w:abstractNumId="7">
    <w:nsid w:val="3B670C1B"/>
    <w:multiLevelType w:val="hybridMultilevel"/>
    <w:tmpl w:val="11A66970"/>
    <w:lvl w:ilvl="0" w:tplc="7CF672D4">
      <w:numFmt w:val="bullet"/>
      <w:lvlText w:val=""/>
      <w:lvlJc w:val="left"/>
      <w:pPr>
        <w:ind w:left="1237" w:hanging="711"/>
      </w:pPr>
      <w:rPr>
        <w:rFonts w:ascii="Symbol" w:eastAsia="Symbol" w:hAnsi="Symbol" w:cs="Symbol" w:hint="default"/>
        <w:w w:val="99"/>
        <w:sz w:val="28"/>
        <w:szCs w:val="28"/>
        <w:lang w:val="uk-UA" w:eastAsia="en-US" w:bidi="ar-SA"/>
      </w:rPr>
    </w:lvl>
    <w:lvl w:ilvl="1" w:tplc="B012201E">
      <w:numFmt w:val="bullet"/>
      <w:lvlText w:val="•"/>
      <w:lvlJc w:val="left"/>
      <w:pPr>
        <w:ind w:left="2149" w:hanging="711"/>
      </w:pPr>
      <w:rPr>
        <w:rFonts w:hint="default"/>
        <w:lang w:val="uk-UA" w:eastAsia="en-US" w:bidi="ar-SA"/>
      </w:rPr>
    </w:lvl>
    <w:lvl w:ilvl="2" w:tplc="6C7673BC">
      <w:numFmt w:val="bullet"/>
      <w:lvlText w:val="•"/>
      <w:lvlJc w:val="left"/>
      <w:pPr>
        <w:ind w:left="3058" w:hanging="711"/>
      </w:pPr>
      <w:rPr>
        <w:rFonts w:hint="default"/>
        <w:lang w:val="uk-UA" w:eastAsia="en-US" w:bidi="ar-SA"/>
      </w:rPr>
    </w:lvl>
    <w:lvl w:ilvl="3" w:tplc="699CFCE6">
      <w:numFmt w:val="bullet"/>
      <w:lvlText w:val="•"/>
      <w:lvlJc w:val="left"/>
      <w:pPr>
        <w:ind w:left="3967" w:hanging="711"/>
      </w:pPr>
      <w:rPr>
        <w:rFonts w:hint="default"/>
        <w:lang w:val="uk-UA" w:eastAsia="en-US" w:bidi="ar-SA"/>
      </w:rPr>
    </w:lvl>
    <w:lvl w:ilvl="4" w:tplc="951E3874">
      <w:numFmt w:val="bullet"/>
      <w:lvlText w:val="•"/>
      <w:lvlJc w:val="left"/>
      <w:pPr>
        <w:ind w:left="4876" w:hanging="711"/>
      </w:pPr>
      <w:rPr>
        <w:rFonts w:hint="default"/>
        <w:lang w:val="uk-UA" w:eastAsia="en-US" w:bidi="ar-SA"/>
      </w:rPr>
    </w:lvl>
    <w:lvl w:ilvl="5" w:tplc="36EAFA96">
      <w:numFmt w:val="bullet"/>
      <w:lvlText w:val="•"/>
      <w:lvlJc w:val="left"/>
      <w:pPr>
        <w:ind w:left="5786" w:hanging="711"/>
      </w:pPr>
      <w:rPr>
        <w:rFonts w:hint="default"/>
        <w:lang w:val="uk-UA" w:eastAsia="en-US" w:bidi="ar-SA"/>
      </w:rPr>
    </w:lvl>
    <w:lvl w:ilvl="6" w:tplc="01407742">
      <w:numFmt w:val="bullet"/>
      <w:lvlText w:val="•"/>
      <w:lvlJc w:val="left"/>
      <w:pPr>
        <w:ind w:left="6695" w:hanging="711"/>
      </w:pPr>
      <w:rPr>
        <w:rFonts w:hint="default"/>
        <w:lang w:val="uk-UA" w:eastAsia="en-US" w:bidi="ar-SA"/>
      </w:rPr>
    </w:lvl>
    <w:lvl w:ilvl="7" w:tplc="88A6DEAA">
      <w:numFmt w:val="bullet"/>
      <w:lvlText w:val="•"/>
      <w:lvlJc w:val="left"/>
      <w:pPr>
        <w:ind w:left="7604" w:hanging="711"/>
      </w:pPr>
      <w:rPr>
        <w:rFonts w:hint="default"/>
        <w:lang w:val="uk-UA" w:eastAsia="en-US" w:bidi="ar-SA"/>
      </w:rPr>
    </w:lvl>
    <w:lvl w:ilvl="8" w:tplc="BB485FE0">
      <w:numFmt w:val="bullet"/>
      <w:lvlText w:val="•"/>
      <w:lvlJc w:val="left"/>
      <w:pPr>
        <w:ind w:left="8513" w:hanging="711"/>
      </w:pPr>
      <w:rPr>
        <w:rFonts w:hint="default"/>
        <w:lang w:val="uk-UA" w:eastAsia="en-US" w:bidi="ar-SA"/>
      </w:rPr>
    </w:lvl>
  </w:abstractNum>
  <w:abstractNum w:abstractNumId="8">
    <w:nsid w:val="3DCC05B6"/>
    <w:multiLevelType w:val="multilevel"/>
    <w:tmpl w:val="F046489C"/>
    <w:lvl w:ilvl="0">
      <w:start w:val="7"/>
      <w:numFmt w:val="decimal"/>
      <w:lvlText w:val="%1"/>
      <w:lvlJc w:val="left"/>
      <w:pPr>
        <w:ind w:left="115" w:hanging="507"/>
      </w:pPr>
      <w:rPr>
        <w:lang w:val="uk-UA" w:eastAsia="en-US" w:bidi="ar-SA"/>
      </w:rPr>
    </w:lvl>
    <w:lvl w:ilvl="1">
      <w:start w:val="1"/>
      <w:numFmt w:val="decimal"/>
      <w:lvlText w:val="%1.%2"/>
      <w:lvlJc w:val="left"/>
      <w:pPr>
        <w:ind w:left="115" w:hanging="507"/>
      </w:pPr>
      <w:rPr>
        <w:rFonts w:ascii="Times New Roman" w:eastAsia="Times New Roman" w:hAnsi="Times New Roman" w:cs="Times New Roman" w:hint="default"/>
        <w:w w:val="99"/>
        <w:sz w:val="28"/>
        <w:szCs w:val="28"/>
        <w:lang w:val="uk-UA" w:eastAsia="en-US" w:bidi="ar-SA"/>
      </w:rPr>
    </w:lvl>
    <w:lvl w:ilvl="2">
      <w:numFmt w:val="bullet"/>
      <w:lvlText w:val="•"/>
      <w:lvlJc w:val="left"/>
      <w:pPr>
        <w:ind w:left="2188" w:hanging="507"/>
      </w:pPr>
      <w:rPr>
        <w:lang w:val="uk-UA" w:eastAsia="en-US" w:bidi="ar-SA"/>
      </w:rPr>
    </w:lvl>
    <w:lvl w:ilvl="3">
      <w:numFmt w:val="bullet"/>
      <w:lvlText w:val="•"/>
      <w:lvlJc w:val="left"/>
      <w:pPr>
        <w:ind w:left="3222" w:hanging="507"/>
      </w:pPr>
      <w:rPr>
        <w:lang w:val="uk-UA" w:eastAsia="en-US" w:bidi="ar-SA"/>
      </w:rPr>
    </w:lvl>
    <w:lvl w:ilvl="4">
      <w:numFmt w:val="bullet"/>
      <w:lvlText w:val="•"/>
      <w:lvlJc w:val="left"/>
      <w:pPr>
        <w:ind w:left="4256" w:hanging="507"/>
      </w:pPr>
      <w:rPr>
        <w:lang w:val="uk-UA" w:eastAsia="en-US" w:bidi="ar-SA"/>
      </w:rPr>
    </w:lvl>
    <w:lvl w:ilvl="5">
      <w:numFmt w:val="bullet"/>
      <w:lvlText w:val="•"/>
      <w:lvlJc w:val="left"/>
      <w:pPr>
        <w:ind w:left="5290" w:hanging="507"/>
      </w:pPr>
      <w:rPr>
        <w:lang w:val="uk-UA" w:eastAsia="en-US" w:bidi="ar-SA"/>
      </w:rPr>
    </w:lvl>
    <w:lvl w:ilvl="6">
      <w:numFmt w:val="bullet"/>
      <w:lvlText w:val="•"/>
      <w:lvlJc w:val="left"/>
      <w:pPr>
        <w:ind w:left="6324" w:hanging="507"/>
      </w:pPr>
      <w:rPr>
        <w:lang w:val="uk-UA" w:eastAsia="en-US" w:bidi="ar-SA"/>
      </w:rPr>
    </w:lvl>
    <w:lvl w:ilvl="7">
      <w:numFmt w:val="bullet"/>
      <w:lvlText w:val="•"/>
      <w:lvlJc w:val="left"/>
      <w:pPr>
        <w:ind w:left="7358" w:hanging="507"/>
      </w:pPr>
      <w:rPr>
        <w:lang w:val="uk-UA" w:eastAsia="en-US" w:bidi="ar-SA"/>
      </w:rPr>
    </w:lvl>
    <w:lvl w:ilvl="8">
      <w:numFmt w:val="bullet"/>
      <w:lvlText w:val="•"/>
      <w:lvlJc w:val="left"/>
      <w:pPr>
        <w:ind w:left="8392" w:hanging="507"/>
      </w:pPr>
      <w:rPr>
        <w:lang w:val="uk-UA" w:eastAsia="en-US" w:bidi="ar-SA"/>
      </w:rPr>
    </w:lvl>
  </w:abstractNum>
  <w:abstractNum w:abstractNumId="9">
    <w:nsid w:val="3DEC4F96"/>
    <w:multiLevelType w:val="multilevel"/>
    <w:tmpl w:val="E018B9BC"/>
    <w:lvl w:ilvl="0">
      <w:start w:val="1"/>
      <w:numFmt w:val="decimal"/>
      <w:lvlText w:val="%1."/>
      <w:lvlJc w:val="left"/>
      <w:pPr>
        <w:ind w:left="4897" w:hanging="280"/>
      </w:pPr>
      <w:rPr>
        <w:rFonts w:ascii="Times New Roman" w:eastAsia="Times New Roman" w:hAnsi="Times New Roman" w:cs="Times New Roman" w:hint="default"/>
        <w:w w:val="99"/>
        <w:sz w:val="28"/>
        <w:szCs w:val="28"/>
        <w:lang w:val="uk-UA" w:eastAsia="en-US" w:bidi="ar-SA"/>
      </w:rPr>
    </w:lvl>
    <w:lvl w:ilvl="1">
      <w:start w:val="1"/>
      <w:numFmt w:val="decimal"/>
      <w:lvlText w:val="%1.%2"/>
      <w:lvlJc w:val="left"/>
      <w:pPr>
        <w:ind w:left="115" w:hanging="451"/>
      </w:pPr>
      <w:rPr>
        <w:rFonts w:ascii="Times New Roman" w:eastAsia="Times New Roman" w:hAnsi="Times New Roman" w:cs="Times New Roman" w:hint="default"/>
        <w:w w:val="99"/>
        <w:sz w:val="28"/>
        <w:szCs w:val="28"/>
        <w:lang w:val="uk-UA" w:eastAsia="en-US" w:bidi="ar-SA"/>
      </w:rPr>
    </w:lvl>
    <w:lvl w:ilvl="2">
      <w:start w:val="1"/>
      <w:numFmt w:val="decimal"/>
      <w:lvlText w:val="%1.%2.%3"/>
      <w:lvlJc w:val="left"/>
      <w:pPr>
        <w:ind w:left="1451" w:hanging="629"/>
      </w:pPr>
      <w:rPr>
        <w:rFonts w:ascii="Times New Roman" w:eastAsia="Times New Roman" w:hAnsi="Times New Roman" w:cs="Times New Roman" w:hint="default"/>
        <w:w w:val="99"/>
        <w:sz w:val="28"/>
        <w:szCs w:val="28"/>
        <w:lang w:val="uk-UA" w:eastAsia="en-US" w:bidi="ar-SA"/>
      </w:rPr>
    </w:lvl>
    <w:lvl w:ilvl="3">
      <w:numFmt w:val="bullet"/>
      <w:lvlText w:val="•"/>
      <w:lvlJc w:val="left"/>
      <w:pPr>
        <w:ind w:left="1364" w:hanging="117"/>
      </w:pPr>
      <w:rPr>
        <w:spacing w:val="-1"/>
        <w:w w:val="150"/>
        <w:lang w:val="uk-UA" w:eastAsia="en-US" w:bidi="ar-SA"/>
      </w:rPr>
    </w:lvl>
    <w:lvl w:ilvl="4">
      <w:numFmt w:val="bullet"/>
      <w:lvlText w:val="•"/>
      <w:lvlJc w:val="left"/>
      <w:pPr>
        <w:ind w:left="4900" w:hanging="117"/>
      </w:pPr>
      <w:rPr>
        <w:lang w:val="uk-UA" w:eastAsia="en-US" w:bidi="ar-SA"/>
      </w:rPr>
    </w:lvl>
    <w:lvl w:ilvl="5">
      <w:numFmt w:val="bullet"/>
      <w:lvlText w:val="•"/>
      <w:lvlJc w:val="left"/>
      <w:pPr>
        <w:ind w:left="5826" w:hanging="117"/>
      </w:pPr>
      <w:rPr>
        <w:lang w:val="uk-UA" w:eastAsia="en-US" w:bidi="ar-SA"/>
      </w:rPr>
    </w:lvl>
    <w:lvl w:ilvl="6">
      <w:numFmt w:val="bullet"/>
      <w:lvlText w:val="•"/>
      <w:lvlJc w:val="left"/>
      <w:pPr>
        <w:ind w:left="6753" w:hanging="117"/>
      </w:pPr>
      <w:rPr>
        <w:lang w:val="uk-UA" w:eastAsia="en-US" w:bidi="ar-SA"/>
      </w:rPr>
    </w:lvl>
    <w:lvl w:ilvl="7">
      <w:numFmt w:val="bullet"/>
      <w:lvlText w:val="•"/>
      <w:lvlJc w:val="left"/>
      <w:pPr>
        <w:ind w:left="7680" w:hanging="117"/>
      </w:pPr>
      <w:rPr>
        <w:lang w:val="uk-UA" w:eastAsia="en-US" w:bidi="ar-SA"/>
      </w:rPr>
    </w:lvl>
    <w:lvl w:ilvl="8">
      <w:numFmt w:val="bullet"/>
      <w:lvlText w:val="•"/>
      <w:lvlJc w:val="left"/>
      <w:pPr>
        <w:ind w:left="8606" w:hanging="117"/>
      </w:pPr>
      <w:rPr>
        <w:lang w:val="uk-UA" w:eastAsia="en-US" w:bidi="ar-SA"/>
      </w:rPr>
    </w:lvl>
  </w:abstractNum>
  <w:abstractNum w:abstractNumId="10">
    <w:nsid w:val="438D3BD7"/>
    <w:multiLevelType w:val="hybridMultilevel"/>
    <w:tmpl w:val="9E9068AC"/>
    <w:lvl w:ilvl="0" w:tplc="29A05DEC">
      <w:start w:val="1"/>
      <w:numFmt w:val="decimal"/>
      <w:lvlText w:val="%1."/>
      <w:lvlJc w:val="left"/>
      <w:pPr>
        <w:ind w:left="280" w:hanging="280"/>
      </w:pPr>
      <w:rPr>
        <w:rFonts w:ascii="Times New Roman" w:eastAsia="Times New Roman" w:hAnsi="Times New Roman" w:cs="Times New Roman" w:hint="default"/>
        <w:w w:val="99"/>
        <w:sz w:val="28"/>
        <w:szCs w:val="28"/>
        <w:lang w:val="uk-UA" w:eastAsia="en-US" w:bidi="ar-SA"/>
      </w:rPr>
    </w:lvl>
    <w:lvl w:ilvl="1" w:tplc="9A9842B8">
      <w:numFmt w:val="bullet"/>
      <w:lvlText w:val="•"/>
      <w:lvlJc w:val="left"/>
      <w:pPr>
        <w:ind w:left="1052" w:hanging="280"/>
      </w:pPr>
      <w:rPr>
        <w:lang w:val="uk-UA" w:eastAsia="en-US" w:bidi="ar-SA"/>
      </w:rPr>
    </w:lvl>
    <w:lvl w:ilvl="2" w:tplc="F2682C6A">
      <w:numFmt w:val="bullet"/>
      <w:lvlText w:val="•"/>
      <w:lvlJc w:val="left"/>
      <w:pPr>
        <w:ind w:left="2070" w:hanging="280"/>
      </w:pPr>
      <w:rPr>
        <w:lang w:val="uk-UA" w:eastAsia="en-US" w:bidi="ar-SA"/>
      </w:rPr>
    </w:lvl>
    <w:lvl w:ilvl="3" w:tplc="6CD216B8">
      <w:numFmt w:val="bullet"/>
      <w:lvlText w:val="•"/>
      <w:lvlJc w:val="left"/>
      <w:pPr>
        <w:ind w:left="3089" w:hanging="280"/>
      </w:pPr>
      <w:rPr>
        <w:lang w:val="uk-UA" w:eastAsia="en-US" w:bidi="ar-SA"/>
      </w:rPr>
    </w:lvl>
    <w:lvl w:ilvl="4" w:tplc="F900FCC0">
      <w:numFmt w:val="bullet"/>
      <w:lvlText w:val="•"/>
      <w:lvlJc w:val="left"/>
      <w:pPr>
        <w:ind w:left="4107" w:hanging="280"/>
      </w:pPr>
      <w:rPr>
        <w:lang w:val="uk-UA" w:eastAsia="en-US" w:bidi="ar-SA"/>
      </w:rPr>
    </w:lvl>
    <w:lvl w:ilvl="5" w:tplc="ED6CF73A">
      <w:numFmt w:val="bullet"/>
      <w:lvlText w:val="•"/>
      <w:lvlJc w:val="left"/>
      <w:pPr>
        <w:ind w:left="5126" w:hanging="280"/>
      </w:pPr>
      <w:rPr>
        <w:lang w:val="uk-UA" w:eastAsia="en-US" w:bidi="ar-SA"/>
      </w:rPr>
    </w:lvl>
    <w:lvl w:ilvl="6" w:tplc="ED3CA30C">
      <w:numFmt w:val="bullet"/>
      <w:lvlText w:val="•"/>
      <w:lvlJc w:val="left"/>
      <w:pPr>
        <w:ind w:left="6144" w:hanging="280"/>
      </w:pPr>
      <w:rPr>
        <w:lang w:val="uk-UA" w:eastAsia="en-US" w:bidi="ar-SA"/>
      </w:rPr>
    </w:lvl>
    <w:lvl w:ilvl="7" w:tplc="8AF0C0D0">
      <w:numFmt w:val="bullet"/>
      <w:lvlText w:val="•"/>
      <w:lvlJc w:val="left"/>
      <w:pPr>
        <w:ind w:left="7163" w:hanging="280"/>
      </w:pPr>
      <w:rPr>
        <w:lang w:val="uk-UA" w:eastAsia="en-US" w:bidi="ar-SA"/>
      </w:rPr>
    </w:lvl>
    <w:lvl w:ilvl="8" w:tplc="8D5C8EFE">
      <w:numFmt w:val="bullet"/>
      <w:lvlText w:val="•"/>
      <w:lvlJc w:val="left"/>
      <w:pPr>
        <w:ind w:left="8181" w:hanging="280"/>
      </w:pPr>
      <w:rPr>
        <w:lang w:val="uk-UA" w:eastAsia="en-US" w:bidi="ar-SA"/>
      </w:rPr>
    </w:lvl>
  </w:abstractNum>
  <w:abstractNum w:abstractNumId="11">
    <w:nsid w:val="448E4B50"/>
    <w:multiLevelType w:val="hybridMultilevel"/>
    <w:tmpl w:val="0BAAE5A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457024A5"/>
    <w:multiLevelType w:val="hybridMultilevel"/>
    <w:tmpl w:val="095C6BB0"/>
    <w:lvl w:ilvl="0" w:tplc="D5140C58">
      <w:start w:val="1"/>
      <w:numFmt w:val="decimal"/>
      <w:lvlText w:val="%1."/>
      <w:lvlJc w:val="left"/>
      <w:pPr>
        <w:ind w:left="830" w:hanging="711"/>
      </w:pPr>
      <w:rPr>
        <w:rFonts w:ascii="Times New Roman" w:eastAsia="Times New Roman" w:hAnsi="Times New Roman" w:cs="Times New Roman" w:hint="default"/>
        <w:w w:val="99"/>
        <w:sz w:val="28"/>
        <w:szCs w:val="28"/>
        <w:lang w:val="uk-UA" w:eastAsia="en-US" w:bidi="ar-SA"/>
      </w:rPr>
    </w:lvl>
    <w:lvl w:ilvl="1" w:tplc="E28CDAF2">
      <w:numFmt w:val="bullet"/>
      <w:lvlText w:val="•"/>
      <w:lvlJc w:val="left"/>
      <w:pPr>
        <w:ind w:left="1744" w:hanging="711"/>
      </w:pPr>
      <w:rPr>
        <w:lang w:val="uk-UA" w:eastAsia="en-US" w:bidi="ar-SA"/>
      </w:rPr>
    </w:lvl>
    <w:lvl w:ilvl="2" w:tplc="0EB20FC0">
      <w:numFmt w:val="bullet"/>
      <w:lvlText w:val="•"/>
      <w:lvlJc w:val="left"/>
      <w:pPr>
        <w:ind w:left="2648" w:hanging="711"/>
      </w:pPr>
      <w:rPr>
        <w:lang w:val="uk-UA" w:eastAsia="en-US" w:bidi="ar-SA"/>
      </w:rPr>
    </w:lvl>
    <w:lvl w:ilvl="3" w:tplc="98FC6E02">
      <w:numFmt w:val="bullet"/>
      <w:lvlText w:val="•"/>
      <w:lvlJc w:val="left"/>
      <w:pPr>
        <w:ind w:left="3553" w:hanging="711"/>
      </w:pPr>
      <w:rPr>
        <w:lang w:val="uk-UA" w:eastAsia="en-US" w:bidi="ar-SA"/>
      </w:rPr>
    </w:lvl>
    <w:lvl w:ilvl="4" w:tplc="A5E01CF2">
      <w:numFmt w:val="bullet"/>
      <w:lvlText w:val="•"/>
      <w:lvlJc w:val="left"/>
      <w:pPr>
        <w:ind w:left="4457" w:hanging="711"/>
      </w:pPr>
      <w:rPr>
        <w:lang w:val="uk-UA" w:eastAsia="en-US" w:bidi="ar-SA"/>
      </w:rPr>
    </w:lvl>
    <w:lvl w:ilvl="5" w:tplc="D7022114">
      <w:numFmt w:val="bullet"/>
      <w:lvlText w:val="•"/>
      <w:lvlJc w:val="left"/>
      <w:pPr>
        <w:ind w:left="5362" w:hanging="711"/>
      </w:pPr>
      <w:rPr>
        <w:lang w:val="uk-UA" w:eastAsia="en-US" w:bidi="ar-SA"/>
      </w:rPr>
    </w:lvl>
    <w:lvl w:ilvl="6" w:tplc="8458BD9E">
      <w:numFmt w:val="bullet"/>
      <w:lvlText w:val="•"/>
      <w:lvlJc w:val="left"/>
      <w:pPr>
        <w:ind w:left="6266" w:hanging="711"/>
      </w:pPr>
      <w:rPr>
        <w:lang w:val="uk-UA" w:eastAsia="en-US" w:bidi="ar-SA"/>
      </w:rPr>
    </w:lvl>
    <w:lvl w:ilvl="7" w:tplc="ECBEC672">
      <w:numFmt w:val="bullet"/>
      <w:lvlText w:val="•"/>
      <w:lvlJc w:val="left"/>
      <w:pPr>
        <w:ind w:left="7170" w:hanging="711"/>
      </w:pPr>
      <w:rPr>
        <w:lang w:val="uk-UA" w:eastAsia="en-US" w:bidi="ar-SA"/>
      </w:rPr>
    </w:lvl>
    <w:lvl w:ilvl="8" w:tplc="AE4ACBFC">
      <w:numFmt w:val="bullet"/>
      <w:lvlText w:val="•"/>
      <w:lvlJc w:val="left"/>
      <w:pPr>
        <w:ind w:left="8075" w:hanging="711"/>
      </w:pPr>
      <w:rPr>
        <w:lang w:val="uk-UA" w:eastAsia="en-US" w:bidi="ar-SA"/>
      </w:rPr>
    </w:lvl>
  </w:abstractNum>
  <w:abstractNum w:abstractNumId="13">
    <w:nsid w:val="469C034A"/>
    <w:multiLevelType w:val="hybridMultilevel"/>
    <w:tmpl w:val="A46A1A68"/>
    <w:lvl w:ilvl="0" w:tplc="6E369848">
      <w:numFmt w:val="bullet"/>
      <w:lvlText w:val="-"/>
      <w:lvlJc w:val="left"/>
      <w:pPr>
        <w:ind w:left="115" w:hanging="163"/>
      </w:pPr>
      <w:rPr>
        <w:rFonts w:ascii="Times New Roman" w:eastAsia="Times New Roman" w:hAnsi="Times New Roman" w:cs="Times New Roman" w:hint="default"/>
        <w:w w:val="99"/>
        <w:sz w:val="28"/>
        <w:szCs w:val="28"/>
        <w:lang w:val="uk-UA" w:eastAsia="en-US" w:bidi="ar-SA"/>
      </w:rPr>
    </w:lvl>
    <w:lvl w:ilvl="1" w:tplc="8AFEBB18">
      <w:numFmt w:val="bullet"/>
      <w:lvlText w:val="•"/>
      <w:lvlJc w:val="left"/>
      <w:pPr>
        <w:ind w:left="1154" w:hanging="163"/>
      </w:pPr>
      <w:rPr>
        <w:lang w:val="uk-UA" w:eastAsia="en-US" w:bidi="ar-SA"/>
      </w:rPr>
    </w:lvl>
    <w:lvl w:ilvl="2" w:tplc="378AF532">
      <w:numFmt w:val="bullet"/>
      <w:lvlText w:val="•"/>
      <w:lvlJc w:val="left"/>
      <w:pPr>
        <w:ind w:left="2188" w:hanging="163"/>
      </w:pPr>
      <w:rPr>
        <w:lang w:val="uk-UA" w:eastAsia="en-US" w:bidi="ar-SA"/>
      </w:rPr>
    </w:lvl>
    <w:lvl w:ilvl="3" w:tplc="00F86AB4">
      <w:numFmt w:val="bullet"/>
      <w:lvlText w:val="•"/>
      <w:lvlJc w:val="left"/>
      <w:pPr>
        <w:ind w:left="3222" w:hanging="163"/>
      </w:pPr>
      <w:rPr>
        <w:lang w:val="uk-UA" w:eastAsia="en-US" w:bidi="ar-SA"/>
      </w:rPr>
    </w:lvl>
    <w:lvl w:ilvl="4" w:tplc="0666F908">
      <w:numFmt w:val="bullet"/>
      <w:lvlText w:val="•"/>
      <w:lvlJc w:val="left"/>
      <w:pPr>
        <w:ind w:left="4256" w:hanging="163"/>
      </w:pPr>
      <w:rPr>
        <w:lang w:val="uk-UA" w:eastAsia="en-US" w:bidi="ar-SA"/>
      </w:rPr>
    </w:lvl>
    <w:lvl w:ilvl="5" w:tplc="3ABEE562">
      <w:numFmt w:val="bullet"/>
      <w:lvlText w:val="•"/>
      <w:lvlJc w:val="left"/>
      <w:pPr>
        <w:ind w:left="5290" w:hanging="163"/>
      </w:pPr>
      <w:rPr>
        <w:lang w:val="uk-UA" w:eastAsia="en-US" w:bidi="ar-SA"/>
      </w:rPr>
    </w:lvl>
    <w:lvl w:ilvl="6" w:tplc="8A8A4C42">
      <w:numFmt w:val="bullet"/>
      <w:lvlText w:val="•"/>
      <w:lvlJc w:val="left"/>
      <w:pPr>
        <w:ind w:left="6324" w:hanging="163"/>
      </w:pPr>
      <w:rPr>
        <w:lang w:val="uk-UA" w:eastAsia="en-US" w:bidi="ar-SA"/>
      </w:rPr>
    </w:lvl>
    <w:lvl w:ilvl="7" w:tplc="E292A56E">
      <w:numFmt w:val="bullet"/>
      <w:lvlText w:val="•"/>
      <w:lvlJc w:val="left"/>
      <w:pPr>
        <w:ind w:left="7358" w:hanging="163"/>
      </w:pPr>
      <w:rPr>
        <w:lang w:val="uk-UA" w:eastAsia="en-US" w:bidi="ar-SA"/>
      </w:rPr>
    </w:lvl>
    <w:lvl w:ilvl="8" w:tplc="F5CC1AA8">
      <w:numFmt w:val="bullet"/>
      <w:lvlText w:val="•"/>
      <w:lvlJc w:val="left"/>
      <w:pPr>
        <w:ind w:left="8392" w:hanging="163"/>
      </w:pPr>
      <w:rPr>
        <w:lang w:val="uk-UA" w:eastAsia="en-US" w:bidi="ar-SA"/>
      </w:rPr>
    </w:lvl>
  </w:abstractNum>
  <w:abstractNum w:abstractNumId="14">
    <w:nsid w:val="4A9E605B"/>
    <w:multiLevelType w:val="hybridMultilevel"/>
    <w:tmpl w:val="ABD20FE6"/>
    <w:lvl w:ilvl="0" w:tplc="3F3C527E">
      <w:start w:val="1"/>
      <w:numFmt w:val="decimal"/>
      <w:lvlText w:val="%1."/>
      <w:lvlJc w:val="left"/>
      <w:pPr>
        <w:ind w:left="547" w:hanging="428"/>
        <w:jc w:val="left"/>
      </w:pPr>
      <w:rPr>
        <w:rFonts w:ascii="Times New Roman" w:eastAsia="Times New Roman" w:hAnsi="Times New Roman" w:cs="Times New Roman" w:hint="default"/>
        <w:w w:val="99"/>
        <w:sz w:val="28"/>
        <w:szCs w:val="28"/>
        <w:lang w:val="uk-UA" w:eastAsia="en-US" w:bidi="ar-SA"/>
      </w:rPr>
    </w:lvl>
    <w:lvl w:ilvl="1" w:tplc="100620A2">
      <w:numFmt w:val="bullet"/>
      <w:lvlText w:val=""/>
      <w:lvlJc w:val="left"/>
      <w:pPr>
        <w:ind w:left="1113" w:hanging="567"/>
      </w:pPr>
      <w:rPr>
        <w:rFonts w:ascii="Symbol" w:eastAsia="Symbol" w:hAnsi="Symbol" w:cs="Symbol" w:hint="default"/>
        <w:w w:val="99"/>
        <w:sz w:val="28"/>
        <w:szCs w:val="28"/>
        <w:lang w:val="uk-UA" w:eastAsia="en-US" w:bidi="ar-SA"/>
      </w:rPr>
    </w:lvl>
    <w:lvl w:ilvl="2" w:tplc="4B6E117E">
      <w:numFmt w:val="bullet"/>
      <w:lvlText w:val="•"/>
      <w:lvlJc w:val="left"/>
      <w:pPr>
        <w:ind w:left="2093" w:hanging="567"/>
      </w:pPr>
      <w:rPr>
        <w:rFonts w:hint="default"/>
        <w:lang w:val="uk-UA" w:eastAsia="en-US" w:bidi="ar-SA"/>
      </w:rPr>
    </w:lvl>
    <w:lvl w:ilvl="3" w:tplc="5CD2649E">
      <w:numFmt w:val="bullet"/>
      <w:lvlText w:val="•"/>
      <w:lvlJc w:val="left"/>
      <w:pPr>
        <w:ind w:left="3067" w:hanging="567"/>
      </w:pPr>
      <w:rPr>
        <w:rFonts w:hint="default"/>
        <w:lang w:val="uk-UA" w:eastAsia="en-US" w:bidi="ar-SA"/>
      </w:rPr>
    </w:lvl>
    <w:lvl w:ilvl="4" w:tplc="7BF6F3A8">
      <w:numFmt w:val="bullet"/>
      <w:lvlText w:val="•"/>
      <w:lvlJc w:val="left"/>
      <w:pPr>
        <w:ind w:left="4041" w:hanging="567"/>
      </w:pPr>
      <w:rPr>
        <w:rFonts w:hint="default"/>
        <w:lang w:val="uk-UA" w:eastAsia="en-US" w:bidi="ar-SA"/>
      </w:rPr>
    </w:lvl>
    <w:lvl w:ilvl="5" w:tplc="1C02BCFE">
      <w:numFmt w:val="bullet"/>
      <w:lvlText w:val="•"/>
      <w:lvlJc w:val="left"/>
      <w:pPr>
        <w:ind w:left="5015" w:hanging="567"/>
      </w:pPr>
      <w:rPr>
        <w:rFonts w:hint="default"/>
        <w:lang w:val="uk-UA" w:eastAsia="en-US" w:bidi="ar-SA"/>
      </w:rPr>
    </w:lvl>
    <w:lvl w:ilvl="6" w:tplc="D0AAB18E">
      <w:numFmt w:val="bullet"/>
      <w:lvlText w:val="•"/>
      <w:lvlJc w:val="left"/>
      <w:pPr>
        <w:ind w:left="5988" w:hanging="567"/>
      </w:pPr>
      <w:rPr>
        <w:rFonts w:hint="default"/>
        <w:lang w:val="uk-UA" w:eastAsia="en-US" w:bidi="ar-SA"/>
      </w:rPr>
    </w:lvl>
    <w:lvl w:ilvl="7" w:tplc="09901260">
      <w:numFmt w:val="bullet"/>
      <w:lvlText w:val="•"/>
      <w:lvlJc w:val="left"/>
      <w:pPr>
        <w:ind w:left="6962" w:hanging="567"/>
      </w:pPr>
      <w:rPr>
        <w:rFonts w:hint="default"/>
        <w:lang w:val="uk-UA" w:eastAsia="en-US" w:bidi="ar-SA"/>
      </w:rPr>
    </w:lvl>
    <w:lvl w:ilvl="8" w:tplc="51D820BE">
      <w:numFmt w:val="bullet"/>
      <w:lvlText w:val="•"/>
      <w:lvlJc w:val="left"/>
      <w:pPr>
        <w:ind w:left="7936" w:hanging="567"/>
      </w:pPr>
      <w:rPr>
        <w:rFonts w:hint="default"/>
        <w:lang w:val="uk-UA" w:eastAsia="en-US" w:bidi="ar-SA"/>
      </w:rPr>
    </w:lvl>
  </w:abstractNum>
  <w:abstractNum w:abstractNumId="15">
    <w:nsid w:val="4EAF4E0D"/>
    <w:multiLevelType w:val="hybridMultilevel"/>
    <w:tmpl w:val="30D266BE"/>
    <w:lvl w:ilvl="0" w:tplc="E91A417E">
      <w:start w:val="1"/>
      <w:numFmt w:val="decimal"/>
      <w:lvlText w:val="%1."/>
      <w:lvlJc w:val="left"/>
      <w:pPr>
        <w:ind w:left="1047" w:hanging="597"/>
      </w:pPr>
      <w:rPr>
        <w:rFonts w:ascii="Times New Roman" w:eastAsia="Times New Roman" w:hAnsi="Times New Roman" w:cs="Times New Roman" w:hint="default"/>
        <w:i/>
        <w:iCs/>
        <w:w w:val="99"/>
        <w:sz w:val="28"/>
        <w:szCs w:val="28"/>
        <w:lang w:val="uk-UA" w:eastAsia="en-US" w:bidi="ar-SA"/>
      </w:rPr>
    </w:lvl>
    <w:lvl w:ilvl="1" w:tplc="11AAEDF8">
      <w:numFmt w:val="bullet"/>
      <w:lvlText w:val="•"/>
      <w:lvlJc w:val="left"/>
      <w:pPr>
        <w:ind w:left="2000" w:hanging="597"/>
      </w:pPr>
      <w:rPr>
        <w:lang w:val="uk-UA" w:eastAsia="en-US" w:bidi="ar-SA"/>
      </w:rPr>
    </w:lvl>
    <w:lvl w:ilvl="2" w:tplc="DF56A362">
      <w:numFmt w:val="bullet"/>
      <w:lvlText w:val="•"/>
      <w:lvlJc w:val="left"/>
      <w:pPr>
        <w:ind w:left="2960" w:hanging="597"/>
      </w:pPr>
      <w:rPr>
        <w:lang w:val="uk-UA" w:eastAsia="en-US" w:bidi="ar-SA"/>
      </w:rPr>
    </w:lvl>
    <w:lvl w:ilvl="3" w:tplc="8910C834">
      <w:numFmt w:val="bullet"/>
      <w:lvlText w:val="•"/>
      <w:lvlJc w:val="left"/>
      <w:pPr>
        <w:ind w:left="3921" w:hanging="597"/>
      </w:pPr>
      <w:rPr>
        <w:lang w:val="uk-UA" w:eastAsia="en-US" w:bidi="ar-SA"/>
      </w:rPr>
    </w:lvl>
    <w:lvl w:ilvl="4" w:tplc="07AEE578">
      <w:numFmt w:val="bullet"/>
      <w:lvlText w:val="•"/>
      <w:lvlJc w:val="left"/>
      <w:pPr>
        <w:ind w:left="4881" w:hanging="597"/>
      </w:pPr>
      <w:rPr>
        <w:lang w:val="uk-UA" w:eastAsia="en-US" w:bidi="ar-SA"/>
      </w:rPr>
    </w:lvl>
    <w:lvl w:ilvl="5" w:tplc="CF2208AE">
      <w:numFmt w:val="bullet"/>
      <w:lvlText w:val="•"/>
      <w:lvlJc w:val="left"/>
      <w:pPr>
        <w:ind w:left="5842" w:hanging="597"/>
      </w:pPr>
      <w:rPr>
        <w:lang w:val="uk-UA" w:eastAsia="en-US" w:bidi="ar-SA"/>
      </w:rPr>
    </w:lvl>
    <w:lvl w:ilvl="6" w:tplc="6B528976">
      <w:numFmt w:val="bullet"/>
      <w:lvlText w:val="•"/>
      <w:lvlJc w:val="left"/>
      <w:pPr>
        <w:ind w:left="6802" w:hanging="597"/>
      </w:pPr>
      <w:rPr>
        <w:lang w:val="uk-UA" w:eastAsia="en-US" w:bidi="ar-SA"/>
      </w:rPr>
    </w:lvl>
    <w:lvl w:ilvl="7" w:tplc="0B02B9EE">
      <w:numFmt w:val="bullet"/>
      <w:lvlText w:val="•"/>
      <w:lvlJc w:val="left"/>
      <w:pPr>
        <w:ind w:left="7763" w:hanging="597"/>
      </w:pPr>
      <w:rPr>
        <w:lang w:val="uk-UA" w:eastAsia="en-US" w:bidi="ar-SA"/>
      </w:rPr>
    </w:lvl>
    <w:lvl w:ilvl="8" w:tplc="93362130">
      <w:numFmt w:val="bullet"/>
      <w:lvlText w:val="•"/>
      <w:lvlJc w:val="left"/>
      <w:pPr>
        <w:ind w:left="8723" w:hanging="597"/>
      </w:pPr>
      <w:rPr>
        <w:lang w:val="uk-UA" w:eastAsia="en-US" w:bidi="ar-SA"/>
      </w:rPr>
    </w:lvl>
  </w:abstractNum>
  <w:abstractNum w:abstractNumId="16">
    <w:nsid w:val="4EFE241A"/>
    <w:multiLevelType w:val="hybridMultilevel"/>
    <w:tmpl w:val="82F2DE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1B43009"/>
    <w:multiLevelType w:val="hybridMultilevel"/>
    <w:tmpl w:val="F54AC5C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581A360B"/>
    <w:multiLevelType w:val="hybridMultilevel"/>
    <w:tmpl w:val="EB3624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58435730"/>
    <w:multiLevelType w:val="hybridMultilevel"/>
    <w:tmpl w:val="33D28D0A"/>
    <w:lvl w:ilvl="0" w:tplc="4E22E984">
      <w:numFmt w:val="bullet"/>
      <w:lvlText w:val=""/>
      <w:lvlJc w:val="left"/>
      <w:pPr>
        <w:ind w:left="1237" w:hanging="711"/>
      </w:pPr>
      <w:rPr>
        <w:rFonts w:ascii="Symbol" w:eastAsia="Symbol" w:hAnsi="Symbol" w:cs="Symbol" w:hint="default"/>
        <w:w w:val="99"/>
        <w:sz w:val="28"/>
        <w:szCs w:val="28"/>
        <w:lang w:val="uk-UA" w:eastAsia="en-US" w:bidi="ar-SA"/>
      </w:rPr>
    </w:lvl>
    <w:lvl w:ilvl="1" w:tplc="10CA6F98">
      <w:numFmt w:val="bullet"/>
      <w:lvlText w:val="•"/>
      <w:lvlJc w:val="left"/>
      <w:pPr>
        <w:ind w:left="2149" w:hanging="711"/>
      </w:pPr>
      <w:rPr>
        <w:rFonts w:hint="default"/>
        <w:lang w:val="uk-UA" w:eastAsia="en-US" w:bidi="ar-SA"/>
      </w:rPr>
    </w:lvl>
    <w:lvl w:ilvl="2" w:tplc="879A80B0">
      <w:numFmt w:val="bullet"/>
      <w:lvlText w:val="•"/>
      <w:lvlJc w:val="left"/>
      <w:pPr>
        <w:ind w:left="3058" w:hanging="711"/>
      </w:pPr>
      <w:rPr>
        <w:rFonts w:hint="default"/>
        <w:lang w:val="uk-UA" w:eastAsia="en-US" w:bidi="ar-SA"/>
      </w:rPr>
    </w:lvl>
    <w:lvl w:ilvl="3" w:tplc="58426F28">
      <w:numFmt w:val="bullet"/>
      <w:lvlText w:val="•"/>
      <w:lvlJc w:val="left"/>
      <w:pPr>
        <w:ind w:left="3967" w:hanging="711"/>
      </w:pPr>
      <w:rPr>
        <w:rFonts w:hint="default"/>
        <w:lang w:val="uk-UA" w:eastAsia="en-US" w:bidi="ar-SA"/>
      </w:rPr>
    </w:lvl>
    <w:lvl w:ilvl="4" w:tplc="DC9AA4C2">
      <w:numFmt w:val="bullet"/>
      <w:lvlText w:val="•"/>
      <w:lvlJc w:val="left"/>
      <w:pPr>
        <w:ind w:left="4876" w:hanging="711"/>
      </w:pPr>
      <w:rPr>
        <w:rFonts w:hint="default"/>
        <w:lang w:val="uk-UA" w:eastAsia="en-US" w:bidi="ar-SA"/>
      </w:rPr>
    </w:lvl>
    <w:lvl w:ilvl="5" w:tplc="2ED6323E">
      <w:numFmt w:val="bullet"/>
      <w:lvlText w:val="•"/>
      <w:lvlJc w:val="left"/>
      <w:pPr>
        <w:ind w:left="5786" w:hanging="711"/>
      </w:pPr>
      <w:rPr>
        <w:rFonts w:hint="default"/>
        <w:lang w:val="uk-UA" w:eastAsia="en-US" w:bidi="ar-SA"/>
      </w:rPr>
    </w:lvl>
    <w:lvl w:ilvl="6" w:tplc="F1EA649A">
      <w:numFmt w:val="bullet"/>
      <w:lvlText w:val="•"/>
      <w:lvlJc w:val="left"/>
      <w:pPr>
        <w:ind w:left="6695" w:hanging="711"/>
      </w:pPr>
      <w:rPr>
        <w:rFonts w:hint="default"/>
        <w:lang w:val="uk-UA" w:eastAsia="en-US" w:bidi="ar-SA"/>
      </w:rPr>
    </w:lvl>
    <w:lvl w:ilvl="7" w:tplc="E37A736E">
      <w:numFmt w:val="bullet"/>
      <w:lvlText w:val="•"/>
      <w:lvlJc w:val="left"/>
      <w:pPr>
        <w:ind w:left="7604" w:hanging="711"/>
      </w:pPr>
      <w:rPr>
        <w:rFonts w:hint="default"/>
        <w:lang w:val="uk-UA" w:eastAsia="en-US" w:bidi="ar-SA"/>
      </w:rPr>
    </w:lvl>
    <w:lvl w:ilvl="8" w:tplc="BADE673E">
      <w:numFmt w:val="bullet"/>
      <w:lvlText w:val="•"/>
      <w:lvlJc w:val="left"/>
      <w:pPr>
        <w:ind w:left="8513" w:hanging="711"/>
      </w:pPr>
      <w:rPr>
        <w:rFonts w:hint="default"/>
        <w:lang w:val="uk-UA" w:eastAsia="en-US" w:bidi="ar-SA"/>
      </w:rPr>
    </w:lvl>
  </w:abstractNum>
  <w:abstractNum w:abstractNumId="20">
    <w:nsid w:val="5B76792D"/>
    <w:multiLevelType w:val="hybridMultilevel"/>
    <w:tmpl w:val="7248A58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1">
    <w:nsid w:val="5C267A3D"/>
    <w:multiLevelType w:val="hybridMultilevel"/>
    <w:tmpl w:val="77D22B2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2">
    <w:nsid w:val="61526105"/>
    <w:multiLevelType w:val="hybridMultilevel"/>
    <w:tmpl w:val="79E4C4E2"/>
    <w:lvl w:ilvl="0" w:tplc="AF54BC3E">
      <w:start w:val="1"/>
      <w:numFmt w:val="decimal"/>
      <w:lvlText w:val="%1."/>
      <w:lvlJc w:val="left"/>
      <w:pPr>
        <w:ind w:left="547" w:hanging="428"/>
        <w:jc w:val="left"/>
      </w:pPr>
      <w:rPr>
        <w:rFonts w:ascii="Times New Roman" w:eastAsia="Times New Roman" w:hAnsi="Times New Roman" w:cs="Times New Roman" w:hint="default"/>
        <w:w w:val="99"/>
        <w:sz w:val="28"/>
        <w:szCs w:val="28"/>
        <w:lang w:val="uk-UA" w:eastAsia="en-US" w:bidi="ar-SA"/>
      </w:rPr>
    </w:lvl>
    <w:lvl w:ilvl="1" w:tplc="40EC14C0">
      <w:numFmt w:val="bullet"/>
      <w:lvlText w:val="•"/>
      <w:lvlJc w:val="left"/>
      <w:pPr>
        <w:ind w:left="1474" w:hanging="428"/>
      </w:pPr>
      <w:rPr>
        <w:rFonts w:hint="default"/>
        <w:lang w:val="uk-UA" w:eastAsia="en-US" w:bidi="ar-SA"/>
      </w:rPr>
    </w:lvl>
    <w:lvl w:ilvl="2" w:tplc="81ECB09E">
      <w:numFmt w:val="bullet"/>
      <w:lvlText w:val="•"/>
      <w:lvlJc w:val="left"/>
      <w:pPr>
        <w:ind w:left="2408" w:hanging="428"/>
      </w:pPr>
      <w:rPr>
        <w:rFonts w:hint="default"/>
        <w:lang w:val="uk-UA" w:eastAsia="en-US" w:bidi="ar-SA"/>
      </w:rPr>
    </w:lvl>
    <w:lvl w:ilvl="3" w:tplc="24DEB59E">
      <w:numFmt w:val="bullet"/>
      <w:lvlText w:val="•"/>
      <w:lvlJc w:val="left"/>
      <w:pPr>
        <w:ind w:left="3343" w:hanging="428"/>
      </w:pPr>
      <w:rPr>
        <w:rFonts w:hint="default"/>
        <w:lang w:val="uk-UA" w:eastAsia="en-US" w:bidi="ar-SA"/>
      </w:rPr>
    </w:lvl>
    <w:lvl w:ilvl="4" w:tplc="E7683F82">
      <w:numFmt w:val="bullet"/>
      <w:lvlText w:val="•"/>
      <w:lvlJc w:val="left"/>
      <w:pPr>
        <w:ind w:left="4277" w:hanging="428"/>
      </w:pPr>
      <w:rPr>
        <w:rFonts w:hint="default"/>
        <w:lang w:val="uk-UA" w:eastAsia="en-US" w:bidi="ar-SA"/>
      </w:rPr>
    </w:lvl>
    <w:lvl w:ilvl="5" w:tplc="F37C867A">
      <w:numFmt w:val="bullet"/>
      <w:lvlText w:val="•"/>
      <w:lvlJc w:val="left"/>
      <w:pPr>
        <w:ind w:left="5212" w:hanging="428"/>
      </w:pPr>
      <w:rPr>
        <w:rFonts w:hint="default"/>
        <w:lang w:val="uk-UA" w:eastAsia="en-US" w:bidi="ar-SA"/>
      </w:rPr>
    </w:lvl>
    <w:lvl w:ilvl="6" w:tplc="82929C4A">
      <w:numFmt w:val="bullet"/>
      <w:lvlText w:val="•"/>
      <w:lvlJc w:val="left"/>
      <w:pPr>
        <w:ind w:left="6146" w:hanging="428"/>
      </w:pPr>
      <w:rPr>
        <w:rFonts w:hint="default"/>
        <w:lang w:val="uk-UA" w:eastAsia="en-US" w:bidi="ar-SA"/>
      </w:rPr>
    </w:lvl>
    <w:lvl w:ilvl="7" w:tplc="3BE07A4C">
      <w:numFmt w:val="bullet"/>
      <w:lvlText w:val="•"/>
      <w:lvlJc w:val="left"/>
      <w:pPr>
        <w:ind w:left="7080" w:hanging="428"/>
      </w:pPr>
      <w:rPr>
        <w:rFonts w:hint="default"/>
        <w:lang w:val="uk-UA" w:eastAsia="en-US" w:bidi="ar-SA"/>
      </w:rPr>
    </w:lvl>
    <w:lvl w:ilvl="8" w:tplc="54720A50">
      <w:numFmt w:val="bullet"/>
      <w:lvlText w:val="•"/>
      <w:lvlJc w:val="left"/>
      <w:pPr>
        <w:ind w:left="8015" w:hanging="428"/>
      </w:pPr>
      <w:rPr>
        <w:rFonts w:hint="default"/>
        <w:lang w:val="uk-UA" w:eastAsia="en-US" w:bidi="ar-SA"/>
      </w:rPr>
    </w:lvl>
  </w:abstractNum>
  <w:abstractNum w:abstractNumId="23">
    <w:nsid w:val="64BB1F1F"/>
    <w:multiLevelType w:val="hybridMultilevel"/>
    <w:tmpl w:val="19F8C820"/>
    <w:lvl w:ilvl="0" w:tplc="FAE000D0">
      <w:numFmt w:val="bullet"/>
      <w:lvlText w:val=""/>
      <w:lvlJc w:val="left"/>
      <w:pPr>
        <w:ind w:left="451" w:hanging="360"/>
      </w:pPr>
      <w:rPr>
        <w:rFonts w:ascii="Symbol" w:eastAsia="Symbol" w:hAnsi="Symbol" w:cs="Symbol" w:hint="default"/>
        <w:w w:val="99"/>
        <w:sz w:val="28"/>
        <w:szCs w:val="28"/>
        <w:lang w:val="uk-UA" w:eastAsia="en-US" w:bidi="ar-SA"/>
      </w:rPr>
    </w:lvl>
    <w:lvl w:ilvl="1" w:tplc="AE5EC71A">
      <w:numFmt w:val="bullet"/>
      <w:lvlText w:val=""/>
      <w:lvlJc w:val="left"/>
      <w:pPr>
        <w:ind w:left="1058" w:hanging="360"/>
      </w:pPr>
      <w:rPr>
        <w:rFonts w:ascii="Symbol" w:eastAsia="Symbol" w:hAnsi="Symbol" w:cs="Symbol" w:hint="default"/>
        <w:w w:val="99"/>
        <w:sz w:val="28"/>
        <w:szCs w:val="28"/>
        <w:lang w:val="uk-UA" w:eastAsia="en-US" w:bidi="ar-SA"/>
      </w:rPr>
    </w:lvl>
    <w:lvl w:ilvl="2" w:tplc="D8FE4660">
      <w:numFmt w:val="bullet"/>
      <w:lvlText w:val="•"/>
      <w:lvlJc w:val="left"/>
      <w:pPr>
        <w:ind w:left="2124" w:hanging="360"/>
      </w:pPr>
      <w:rPr>
        <w:lang w:val="uk-UA" w:eastAsia="en-US" w:bidi="ar-SA"/>
      </w:rPr>
    </w:lvl>
    <w:lvl w:ilvl="3" w:tplc="295AB1BA">
      <w:numFmt w:val="bullet"/>
      <w:lvlText w:val="•"/>
      <w:lvlJc w:val="left"/>
      <w:pPr>
        <w:ind w:left="3189" w:hanging="360"/>
      </w:pPr>
      <w:rPr>
        <w:lang w:val="uk-UA" w:eastAsia="en-US" w:bidi="ar-SA"/>
      </w:rPr>
    </w:lvl>
    <w:lvl w:ilvl="4" w:tplc="CE145790">
      <w:numFmt w:val="bullet"/>
      <w:lvlText w:val="•"/>
      <w:lvlJc w:val="left"/>
      <w:pPr>
        <w:ind w:left="4254" w:hanging="360"/>
      </w:pPr>
      <w:rPr>
        <w:lang w:val="uk-UA" w:eastAsia="en-US" w:bidi="ar-SA"/>
      </w:rPr>
    </w:lvl>
    <w:lvl w:ilvl="5" w:tplc="8542D5A4">
      <w:numFmt w:val="bullet"/>
      <w:lvlText w:val="•"/>
      <w:lvlJc w:val="left"/>
      <w:pPr>
        <w:ind w:left="5319" w:hanging="360"/>
      </w:pPr>
      <w:rPr>
        <w:lang w:val="uk-UA" w:eastAsia="en-US" w:bidi="ar-SA"/>
      </w:rPr>
    </w:lvl>
    <w:lvl w:ilvl="6" w:tplc="8F145A7A">
      <w:numFmt w:val="bullet"/>
      <w:lvlText w:val="•"/>
      <w:lvlJc w:val="left"/>
      <w:pPr>
        <w:ind w:left="6384" w:hanging="360"/>
      </w:pPr>
      <w:rPr>
        <w:lang w:val="uk-UA" w:eastAsia="en-US" w:bidi="ar-SA"/>
      </w:rPr>
    </w:lvl>
    <w:lvl w:ilvl="7" w:tplc="67A834A6">
      <w:numFmt w:val="bullet"/>
      <w:lvlText w:val="•"/>
      <w:lvlJc w:val="left"/>
      <w:pPr>
        <w:ind w:left="7449" w:hanging="360"/>
      </w:pPr>
      <w:rPr>
        <w:lang w:val="uk-UA" w:eastAsia="en-US" w:bidi="ar-SA"/>
      </w:rPr>
    </w:lvl>
    <w:lvl w:ilvl="8" w:tplc="2BE078D8">
      <w:numFmt w:val="bullet"/>
      <w:lvlText w:val="•"/>
      <w:lvlJc w:val="left"/>
      <w:pPr>
        <w:ind w:left="8514" w:hanging="360"/>
      </w:pPr>
      <w:rPr>
        <w:lang w:val="uk-UA" w:eastAsia="en-US" w:bidi="ar-SA"/>
      </w:rPr>
    </w:lvl>
  </w:abstractNum>
  <w:abstractNum w:abstractNumId="24">
    <w:nsid w:val="6FC51C7D"/>
    <w:multiLevelType w:val="hybridMultilevel"/>
    <w:tmpl w:val="8B9C4762"/>
    <w:lvl w:ilvl="0" w:tplc="CE120D88">
      <w:start w:val="1"/>
      <w:numFmt w:val="bullet"/>
      <w:lvlText w:val="–"/>
      <w:lvlJc w:val="left"/>
      <w:pPr>
        <w:ind w:left="786" w:hanging="360"/>
      </w:pPr>
      <w:rPr>
        <w:rFonts w:ascii="Times New Roman" w:eastAsia="Times New Roman" w:hAnsi="Times New Roman" w:cs="Times New Roman" w:hint="default"/>
      </w:rPr>
    </w:lvl>
    <w:lvl w:ilvl="1" w:tplc="04190003">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25">
    <w:nsid w:val="76807036"/>
    <w:multiLevelType w:val="hybridMultilevel"/>
    <w:tmpl w:val="6C9273E8"/>
    <w:lvl w:ilvl="0" w:tplc="CE120D88">
      <w:start w:val="1"/>
      <w:numFmt w:val="bullet"/>
      <w:lvlText w:val="–"/>
      <w:lvlJc w:val="left"/>
      <w:pPr>
        <w:ind w:left="720" w:hanging="360"/>
      </w:pPr>
      <w:rPr>
        <w:rFonts w:ascii="Times New Roman" w:eastAsia="Times New Roman" w:hAnsi="Times New Roman" w:cs="Times New Roman" w:hint="default"/>
      </w:rPr>
    </w:lvl>
    <w:lvl w:ilvl="1" w:tplc="CE120D88">
      <w:start w:val="1"/>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3"/>
  </w:num>
  <w:num w:numId="2">
    <w:abstractNumId w:val="18"/>
  </w:num>
  <w:num w:numId="3">
    <w:abstractNumId w:val="10"/>
  </w:num>
  <w:num w:numId="4">
    <w:abstractNumId w:val="16"/>
  </w:num>
  <w:num w:numId="5">
    <w:abstractNumId w:val="11"/>
  </w:num>
  <w:num w:numId="6">
    <w:abstractNumId w:val="1"/>
  </w:num>
  <w:num w:numId="7">
    <w:abstractNumId w:val="19"/>
  </w:num>
  <w:num w:numId="8">
    <w:abstractNumId w:val="6"/>
  </w:num>
  <w:num w:numId="9">
    <w:abstractNumId w:val="7"/>
  </w:num>
  <w:num w:numId="10">
    <w:abstractNumId w:val="15"/>
    <w:lvlOverride w:ilvl="0">
      <w:startOverride w:val="1"/>
    </w:lvlOverride>
    <w:lvlOverride w:ilvl="1"/>
    <w:lvlOverride w:ilvl="2"/>
    <w:lvlOverride w:ilvl="3"/>
    <w:lvlOverride w:ilvl="4"/>
    <w:lvlOverride w:ilvl="5"/>
    <w:lvlOverride w:ilvl="6"/>
    <w:lvlOverride w:ilvl="7"/>
    <w:lvlOverride w:ilvl="8"/>
  </w:num>
  <w:num w:numId="11">
    <w:abstractNumId w:val="5"/>
  </w:num>
  <w:num w:numId="12">
    <w:abstractNumId w:val="17"/>
  </w:num>
  <w:num w:numId="13">
    <w:abstractNumId w:val="21"/>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num>
  <w:num w:numId="16">
    <w:abstractNumId w:val="25"/>
  </w:num>
  <w:num w:numId="17">
    <w:abstractNumId w:val="9"/>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18">
    <w:abstractNumId w:val="0"/>
    <w:lvlOverride w:ilvl="0">
      <w:startOverride w:val="1"/>
    </w:lvlOverride>
    <w:lvlOverride w:ilvl="1">
      <w:startOverride w:val="1"/>
    </w:lvlOverride>
    <w:lvlOverride w:ilvl="2"/>
    <w:lvlOverride w:ilvl="3"/>
    <w:lvlOverride w:ilvl="4"/>
    <w:lvlOverride w:ilvl="5"/>
    <w:lvlOverride w:ilvl="6"/>
    <w:lvlOverride w:ilvl="7"/>
    <w:lvlOverride w:ilvl="8"/>
  </w:num>
  <w:num w:numId="19">
    <w:abstractNumId w:val="13"/>
  </w:num>
  <w:num w:numId="20">
    <w:abstractNumId w:val="4"/>
  </w:num>
  <w:num w:numId="21">
    <w:abstractNumId w:val="8"/>
    <w:lvlOverride w:ilvl="0">
      <w:startOverride w:val="7"/>
    </w:lvlOverride>
    <w:lvlOverride w:ilvl="1">
      <w:startOverride w:val="1"/>
    </w:lvlOverride>
    <w:lvlOverride w:ilvl="2"/>
    <w:lvlOverride w:ilvl="3"/>
    <w:lvlOverride w:ilvl="4"/>
    <w:lvlOverride w:ilvl="5"/>
    <w:lvlOverride w:ilvl="6"/>
    <w:lvlOverride w:ilvl="7"/>
    <w:lvlOverride w:ilvl="8"/>
  </w:num>
  <w:num w:numId="22">
    <w:abstractNumId w:val="3"/>
    <w:lvlOverride w:ilvl="0">
      <w:startOverride w:val="8"/>
    </w:lvlOverride>
    <w:lvlOverride w:ilvl="1">
      <w:startOverride w:val="1"/>
    </w:lvlOverride>
    <w:lvlOverride w:ilvl="2"/>
    <w:lvlOverride w:ilvl="3"/>
    <w:lvlOverride w:ilvl="4"/>
    <w:lvlOverride w:ilvl="5"/>
    <w:lvlOverride w:ilvl="6"/>
    <w:lvlOverride w:ilvl="7"/>
    <w:lvlOverride w:ilvl="8"/>
  </w:num>
  <w:num w:numId="23">
    <w:abstractNumId w:val="12"/>
    <w:lvlOverride w:ilvl="0">
      <w:startOverride w:val="1"/>
    </w:lvlOverride>
    <w:lvlOverride w:ilvl="1"/>
    <w:lvlOverride w:ilvl="2"/>
    <w:lvlOverride w:ilvl="3"/>
    <w:lvlOverride w:ilvl="4"/>
    <w:lvlOverride w:ilvl="5"/>
    <w:lvlOverride w:ilvl="6"/>
    <w:lvlOverride w:ilvl="7"/>
    <w:lvlOverride w:ilvl="8"/>
  </w:num>
  <w:num w:numId="24">
    <w:abstractNumId w:val="22"/>
  </w:num>
  <w:num w:numId="25">
    <w:abstractNumId w:val="2"/>
  </w:num>
  <w:num w:numId="2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56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41FA"/>
    <w:rsid w:val="00003BE7"/>
    <w:rsid w:val="000123FB"/>
    <w:rsid w:val="000167AA"/>
    <w:rsid w:val="000340EC"/>
    <w:rsid w:val="00034AB9"/>
    <w:rsid w:val="00037F59"/>
    <w:rsid w:val="00044FB4"/>
    <w:rsid w:val="00050704"/>
    <w:rsid w:val="00053396"/>
    <w:rsid w:val="00056ECC"/>
    <w:rsid w:val="00085D3A"/>
    <w:rsid w:val="000917C6"/>
    <w:rsid w:val="000A42B1"/>
    <w:rsid w:val="000B26C2"/>
    <w:rsid w:val="000B4E26"/>
    <w:rsid w:val="000D4B5B"/>
    <w:rsid w:val="000E4C87"/>
    <w:rsid w:val="000F1E22"/>
    <w:rsid w:val="000F641B"/>
    <w:rsid w:val="0010050F"/>
    <w:rsid w:val="00102EA0"/>
    <w:rsid w:val="00110634"/>
    <w:rsid w:val="001213F7"/>
    <w:rsid w:val="00122212"/>
    <w:rsid w:val="00136273"/>
    <w:rsid w:val="00143285"/>
    <w:rsid w:val="00162D61"/>
    <w:rsid w:val="001707EE"/>
    <w:rsid w:val="00176121"/>
    <w:rsid w:val="00185108"/>
    <w:rsid w:val="001A6C46"/>
    <w:rsid w:val="001B5E84"/>
    <w:rsid w:val="001B7412"/>
    <w:rsid w:val="001E6709"/>
    <w:rsid w:val="001F24AE"/>
    <w:rsid w:val="0021565D"/>
    <w:rsid w:val="00221B8C"/>
    <w:rsid w:val="00246808"/>
    <w:rsid w:val="002645F7"/>
    <w:rsid w:val="00283014"/>
    <w:rsid w:val="00286B6B"/>
    <w:rsid w:val="00295762"/>
    <w:rsid w:val="002A5563"/>
    <w:rsid w:val="002A6CFF"/>
    <w:rsid w:val="002D5C28"/>
    <w:rsid w:val="003143B8"/>
    <w:rsid w:val="0031792E"/>
    <w:rsid w:val="00326B39"/>
    <w:rsid w:val="00337398"/>
    <w:rsid w:val="00345E55"/>
    <w:rsid w:val="00347404"/>
    <w:rsid w:val="00356C2E"/>
    <w:rsid w:val="003578F2"/>
    <w:rsid w:val="003639EF"/>
    <w:rsid w:val="00367CB1"/>
    <w:rsid w:val="0037025D"/>
    <w:rsid w:val="00381761"/>
    <w:rsid w:val="003874B9"/>
    <w:rsid w:val="003A327B"/>
    <w:rsid w:val="003C075F"/>
    <w:rsid w:val="003C7AC7"/>
    <w:rsid w:val="003D5690"/>
    <w:rsid w:val="003D6D18"/>
    <w:rsid w:val="003E3614"/>
    <w:rsid w:val="00415647"/>
    <w:rsid w:val="00420168"/>
    <w:rsid w:val="004465D5"/>
    <w:rsid w:val="004530D2"/>
    <w:rsid w:val="00471BD7"/>
    <w:rsid w:val="004720DA"/>
    <w:rsid w:val="00483A3D"/>
    <w:rsid w:val="004B5053"/>
    <w:rsid w:val="004D66D2"/>
    <w:rsid w:val="005108A2"/>
    <w:rsid w:val="00512DC2"/>
    <w:rsid w:val="00537331"/>
    <w:rsid w:val="00542D0C"/>
    <w:rsid w:val="00544BB3"/>
    <w:rsid w:val="00546721"/>
    <w:rsid w:val="00546DFF"/>
    <w:rsid w:val="00567089"/>
    <w:rsid w:val="00585019"/>
    <w:rsid w:val="00595788"/>
    <w:rsid w:val="005A2B70"/>
    <w:rsid w:val="005B2987"/>
    <w:rsid w:val="005B6082"/>
    <w:rsid w:val="005D1B3E"/>
    <w:rsid w:val="005D2DD2"/>
    <w:rsid w:val="005D308A"/>
    <w:rsid w:val="005D5A93"/>
    <w:rsid w:val="005D7FE1"/>
    <w:rsid w:val="005F6A5A"/>
    <w:rsid w:val="00602775"/>
    <w:rsid w:val="00605592"/>
    <w:rsid w:val="00612D59"/>
    <w:rsid w:val="006163C6"/>
    <w:rsid w:val="006170A3"/>
    <w:rsid w:val="00631CCA"/>
    <w:rsid w:val="00657002"/>
    <w:rsid w:val="006641FA"/>
    <w:rsid w:val="006956FA"/>
    <w:rsid w:val="006B09E7"/>
    <w:rsid w:val="006D6351"/>
    <w:rsid w:val="006E3D36"/>
    <w:rsid w:val="00712C4F"/>
    <w:rsid w:val="00721DBA"/>
    <w:rsid w:val="0073799A"/>
    <w:rsid w:val="00795D1E"/>
    <w:rsid w:val="007A327B"/>
    <w:rsid w:val="007A3DEF"/>
    <w:rsid w:val="007A4833"/>
    <w:rsid w:val="007A5FC5"/>
    <w:rsid w:val="007A6E33"/>
    <w:rsid w:val="007D1EE5"/>
    <w:rsid w:val="007D5AF9"/>
    <w:rsid w:val="007E780F"/>
    <w:rsid w:val="007F786F"/>
    <w:rsid w:val="008013F6"/>
    <w:rsid w:val="00802CE3"/>
    <w:rsid w:val="00804BC6"/>
    <w:rsid w:val="008136CF"/>
    <w:rsid w:val="0081407E"/>
    <w:rsid w:val="0081668E"/>
    <w:rsid w:val="00821F05"/>
    <w:rsid w:val="008302DE"/>
    <w:rsid w:val="008336DA"/>
    <w:rsid w:val="008446FD"/>
    <w:rsid w:val="00866202"/>
    <w:rsid w:val="0088273C"/>
    <w:rsid w:val="0088681C"/>
    <w:rsid w:val="00890917"/>
    <w:rsid w:val="00895F29"/>
    <w:rsid w:val="008A3C6F"/>
    <w:rsid w:val="008C3EDF"/>
    <w:rsid w:val="008C4A6C"/>
    <w:rsid w:val="008C6577"/>
    <w:rsid w:val="008E216F"/>
    <w:rsid w:val="008E73E3"/>
    <w:rsid w:val="00916162"/>
    <w:rsid w:val="00925462"/>
    <w:rsid w:val="00951F4F"/>
    <w:rsid w:val="00963384"/>
    <w:rsid w:val="00963401"/>
    <w:rsid w:val="00985FBE"/>
    <w:rsid w:val="0099322C"/>
    <w:rsid w:val="009A2AD3"/>
    <w:rsid w:val="009A39F8"/>
    <w:rsid w:val="009B2F70"/>
    <w:rsid w:val="009B3F1B"/>
    <w:rsid w:val="009B7DF3"/>
    <w:rsid w:val="009D66CD"/>
    <w:rsid w:val="009E78B0"/>
    <w:rsid w:val="009F451E"/>
    <w:rsid w:val="009F64DB"/>
    <w:rsid w:val="00A14BFE"/>
    <w:rsid w:val="00A346D4"/>
    <w:rsid w:val="00A40002"/>
    <w:rsid w:val="00A4105B"/>
    <w:rsid w:val="00A435AF"/>
    <w:rsid w:val="00A450EC"/>
    <w:rsid w:val="00A549FB"/>
    <w:rsid w:val="00A7442B"/>
    <w:rsid w:val="00A87194"/>
    <w:rsid w:val="00AA5C95"/>
    <w:rsid w:val="00AC56D7"/>
    <w:rsid w:val="00AD11A9"/>
    <w:rsid w:val="00AD7205"/>
    <w:rsid w:val="00AE7AB7"/>
    <w:rsid w:val="00AF117E"/>
    <w:rsid w:val="00B05288"/>
    <w:rsid w:val="00B0542B"/>
    <w:rsid w:val="00B118E3"/>
    <w:rsid w:val="00B2135D"/>
    <w:rsid w:val="00B53A7D"/>
    <w:rsid w:val="00B53AE3"/>
    <w:rsid w:val="00B62322"/>
    <w:rsid w:val="00B647F6"/>
    <w:rsid w:val="00B97FCF"/>
    <w:rsid w:val="00BA52CE"/>
    <w:rsid w:val="00BC6B57"/>
    <w:rsid w:val="00BD55AF"/>
    <w:rsid w:val="00BE1F44"/>
    <w:rsid w:val="00BF5201"/>
    <w:rsid w:val="00C04C6D"/>
    <w:rsid w:val="00C060C8"/>
    <w:rsid w:val="00C133BC"/>
    <w:rsid w:val="00C1503B"/>
    <w:rsid w:val="00C22AEB"/>
    <w:rsid w:val="00C278F5"/>
    <w:rsid w:val="00C338E9"/>
    <w:rsid w:val="00C45E96"/>
    <w:rsid w:val="00C51E79"/>
    <w:rsid w:val="00C811F5"/>
    <w:rsid w:val="00CA06DD"/>
    <w:rsid w:val="00CC5E04"/>
    <w:rsid w:val="00CD0950"/>
    <w:rsid w:val="00CD0A0A"/>
    <w:rsid w:val="00CD42CE"/>
    <w:rsid w:val="00CE6030"/>
    <w:rsid w:val="00D05C28"/>
    <w:rsid w:val="00D0651E"/>
    <w:rsid w:val="00D102E2"/>
    <w:rsid w:val="00D12868"/>
    <w:rsid w:val="00D23999"/>
    <w:rsid w:val="00D32BC9"/>
    <w:rsid w:val="00D36338"/>
    <w:rsid w:val="00D5496B"/>
    <w:rsid w:val="00D7328E"/>
    <w:rsid w:val="00D77C39"/>
    <w:rsid w:val="00D82997"/>
    <w:rsid w:val="00D9169A"/>
    <w:rsid w:val="00D9637D"/>
    <w:rsid w:val="00DA6C96"/>
    <w:rsid w:val="00DD0012"/>
    <w:rsid w:val="00DD1A91"/>
    <w:rsid w:val="00DE71EC"/>
    <w:rsid w:val="00DE7564"/>
    <w:rsid w:val="00E33E7F"/>
    <w:rsid w:val="00E418D2"/>
    <w:rsid w:val="00E422A1"/>
    <w:rsid w:val="00E52BDF"/>
    <w:rsid w:val="00E55458"/>
    <w:rsid w:val="00E8552C"/>
    <w:rsid w:val="00E91EB7"/>
    <w:rsid w:val="00E93E2F"/>
    <w:rsid w:val="00EA78DA"/>
    <w:rsid w:val="00EA7B39"/>
    <w:rsid w:val="00ED6C6E"/>
    <w:rsid w:val="00EF2FC4"/>
    <w:rsid w:val="00EF3F9B"/>
    <w:rsid w:val="00F0690B"/>
    <w:rsid w:val="00F13A03"/>
    <w:rsid w:val="00F20951"/>
    <w:rsid w:val="00F300D3"/>
    <w:rsid w:val="00F32306"/>
    <w:rsid w:val="00F40155"/>
    <w:rsid w:val="00F56A15"/>
    <w:rsid w:val="00F75428"/>
    <w:rsid w:val="00F876E6"/>
    <w:rsid w:val="00F94222"/>
    <w:rsid w:val="00FD752E"/>
    <w:rsid w:val="00FD7DCF"/>
    <w:rsid w:val="00FE255A"/>
    <w:rsid w:val="00FE7463"/>
    <w:rsid w:val="00FF77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4465D5"/>
    <w:pPr>
      <w:widowControl w:val="0"/>
      <w:autoSpaceDE w:val="0"/>
      <w:autoSpaceDN w:val="0"/>
      <w:spacing w:after="0" w:line="360" w:lineRule="auto"/>
      <w:ind w:left="567"/>
      <w:jc w:val="both"/>
    </w:pPr>
    <w:rPr>
      <w:rFonts w:ascii="Times New Roman" w:eastAsia="Times New Roman" w:hAnsi="Times New Roman" w:cs="Times New Roman"/>
      <w:sz w:val="28"/>
      <w:lang w:val="uk-UA"/>
    </w:rPr>
  </w:style>
  <w:style w:type="paragraph" w:styleId="1">
    <w:name w:val="heading 1"/>
    <w:basedOn w:val="a"/>
    <w:next w:val="a"/>
    <w:link w:val="10"/>
    <w:uiPriority w:val="9"/>
    <w:qFormat/>
    <w:rsid w:val="00C811F5"/>
    <w:pPr>
      <w:keepNext/>
      <w:keepLines/>
      <w:spacing w:before="480"/>
      <w:outlineLvl w:val="0"/>
    </w:pPr>
    <w:rPr>
      <w:rFonts w:eastAsiaTheme="majorEastAsia" w:cstheme="majorBidi"/>
      <w:bCs/>
      <w:szCs w:val="28"/>
    </w:rPr>
  </w:style>
  <w:style w:type="paragraph" w:styleId="2">
    <w:name w:val="heading 2"/>
    <w:basedOn w:val="a"/>
    <w:next w:val="a"/>
    <w:link w:val="20"/>
    <w:uiPriority w:val="9"/>
    <w:semiHidden/>
    <w:unhideWhenUsed/>
    <w:qFormat/>
    <w:rsid w:val="00EF2FC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EF2FC4"/>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465D5"/>
    <w:pPr>
      <w:tabs>
        <w:tab w:val="center" w:pos="4677"/>
        <w:tab w:val="right" w:pos="9355"/>
      </w:tabs>
      <w:spacing w:line="240" w:lineRule="auto"/>
    </w:pPr>
  </w:style>
  <w:style w:type="character" w:customStyle="1" w:styleId="a4">
    <w:name w:val="Верхний колонтитул Знак"/>
    <w:basedOn w:val="a0"/>
    <w:link w:val="a3"/>
    <w:uiPriority w:val="99"/>
    <w:rsid w:val="004465D5"/>
  </w:style>
  <w:style w:type="paragraph" w:styleId="a5">
    <w:name w:val="footer"/>
    <w:basedOn w:val="a"/>
    <w:link w:val="a6"/>
    <w:uiPriority w:val="99"/>
    <w:unhideWhenUsed/>
    <w:rsid w:val="004465D5"/>
    <w:pPr>
      <w:tabs>
        <w:tab w:val="center" w:pos="4677"/>
        <w:tab w:val="right" w:pos="9355"/>
      </w:tabs>
      <w:spacing w:line="240" w:lineRule="auto"/>
    </w:pPr>
  </w:style>
  <w:style w:type="character" w:customStyle="1" w:styleId="a6">
    <w:name w:val="Нижний колонтитул Знак"/>
    <w:basedOn w:val="a0"/>
    <w:link w:val="a5"/>
    <w:uiPriority w:val="99"/>
    <w:rsid w:val="004465D5"/>
  </w:style>
  <w:style w:type="paragraph" w:customStyle="1" w:styleId="TableParagraph">
    <w:name w:val="Table Paragraph"/>
    <w:basedOn w:val="a"/>
    <w:uiPriority w:val="1"/>
    <w:qFormat/>
    <w:rsid w:val="004465D5"/>
  </w:style>
  <w:style w:type="paragraph" w:styleId="a7">
    <w:name w:val="Body Text"/>
    <w:basedOn w:val="a"/>
    <w:link w:val="a8"/>
    <w:uiPriority w:val="1"/>
    <w:qFormat/>
    <w:rsid w:val="004465D5"/>
    <w:rPr>
      <w:szCs w:val="28"/>
    </w:rPr>
  </w:style>
  <w:style w:type="character" w:customStyle="1" w:styleId="a8">
    <w:name w:val="Основной текст Знак"/>
    <w:basedOn w:val="a0"/>
    <w:link w:val="a7"/>
    <w:uiPriority w:val="1"/>
    <w:rsid w:val="004465D5"/>
    <w:rPr>
      <w:rFonts w:ascii="Times New Roman" w:eastAsia="Times New Roman" w:hAnsi="Times New Roman" w:cs="Times New Roman"/>
      <w:sz w:val="28"/>
      <w:szCs w:val="28"/>
      <w:lang w:val="uk-UA"/>
    </w:rPr>
  </w:style>
  <w:style w:type="paragraph" w:styleId="a9">
    <w:name w:val="List Paragraph"/>
    <w:basedOn w:val="a"/>
    <w:uiPriority w:val="1"/>
    <w:qFormat/>
    <w:rsid w:val="00EF3F9B"/>
    <w:pPr>
      <w:spacing w:line="240" w:lineRule="auto"/>
      <w:ind w:hanging="567"/>
    </w:pPr>
    <w:rPr>
      <w:sz w:val="20"/>
    </w:rPr>
  </w:style>
  <w:style w:type="paragraph" w:styleId="aa">
    <w:name w:val="Balloon Text"/>
    <w:basedOn w:val="a"/>
    <w:link w:val="ab"/>
    <w:uiPriority w:val="99"/>
    <w:semiHidden/>
    <w:unhideWhenUsed/>
    <w:rsid w:val="004465D5"/>
    <w:rPr>
      <w:rFonts w:ascii="Tahoma" w:hAnsi="Tahoma" w:cs="Tahoma"/>
      <w:sz w:val="16"/>
      <w:szCs w:val="16"/>
    </w:rPr>
  </w:style>
  <w:style w:type="character" w:customStyle="1" w:styleId="ab">
    <w:name w:val="Текст выноски Знак"/>
    <w:basedOn w:val="a0"/>
    <w:link w:val="aa"/>
    <w:uiPriority w:val="99"/>
    <w:semiHidden/>
    <w:rsid w:val="004465D5"/>
    <w:rPr>
      <w:rFonts w:ascii="Tahoma" w:eastAsia="Times New Roman" w:hAnsi="Tahoma" w:cs="Tahoma"/>
      <w:sz w:val="16"/>
      <w:szCs w:val="16"/>
      <w:lang w:val="uk-UA"/>
    </w:rPr>
  </w:style>
  <w:style w:type="paragraph" w:styleId="ac">
    <w:name w:val="No Spacing"/>
    <w:uiPriority w:val="1"/>
    <w:qFormat/>
    <w:rsid w:val="00ED6C6E"/>
    <w:pPr>
      <w:widowControl w:val="0"/>
      <w:autoSpaceDE w:val="0"/>
      <w:autoSpaceDN w:val="0"/>
      <w:spacing w:after="0" w:line="240" w:lineRule="auto"/>
      <w:jc w:val="both"/>
    </w:pPr>
    <w:rPr>
      <w:rFonts w:ascii="Times New Roman" w:eastAsia="Times New Roman" w:hAnsi="Times New Roman" w:cs="Times New Roman"/>
      <w:sz w:val="28"/>
      <w:lang w:val="uk-UA"/>
    </w:rPr>
  </w:style>
  <w:style w:type="character" w:styleId="ad">
    <w:name w:val="Emphasis"/>
    <w:basedOn w:val="a8"/>
    <w:uiPriority w:val="20"/>
    <w:qFormat/>
    <w:rsid w:val="007D1EE5"/>
    <w:rPr>
      <w:rFonts w:ascii="Times New Roman" w:eastAsia="Times New Roman" w:hAnsi="Times New Roman" w:cs="Times New Roman"/>
      <w:i w:val="0"/>
      <w:iCs/>
      <w:strike w:val="0"/>
      <w:dstrike w:val="0"/>
      <w:spacing w:val="0"/>
      <w:position w:val="0"/>
      <w:sz w:val="24"/>
      <w:szCs w:val="28"/>
      <w:lang w:val="uk-UA"/>
      <w14:numForm w14:val="default"/>
      <w14:numSpacing w14:val="default"/>
    </w:rPr>
  </w:style>
  <w:style w:type="paragraph" w:styleId="ae">
    <w:name w:val="Title"/>
    <w:basedOn w:val="a"/>
    <w:link w:val="af"/>
    <w:uiPriority w:val="1"/>
    <w:qFormat/>
    <w:rsid w:val="00143285"/>
    <w:pPr>
      <w:spacing w:before="1" w:line="240" w:lineRule="auto"/>
      <w:ind w:left="199" w:right="482"/>
      <w:jc w:val="center"/>
    </w:pPr>
    <w:rPr>
      <w:b/>
      <w:bCs/>
      <w:sz w:val="40"/>
      <w:szCs w:val="40"/>
    </w:rPr>
  </w:style>
  <w:style w:type="character" w:customStyle="1" w:styleId="af">
    <w:name w:val="Название Знак"/>
    <w:basedOn w:val="a0"/>
    <w:link w:val="ae"/>
    <w:uiPriority w:val="1"/>
    <w:rsid w:val="00143285"/>
    <w:rPr>
      <w:rFonts w:ascii="Times New Roman" w:eastAsia="Times New Roman" w:hAnsi="Times New Roman" w:cs="Times New Roman"/>
      <w:b/>
      <w:bCs/>
      <w:sz w:val="40"/>
      <w:szCs w:val="40"/>
      <w:lang w:val="uk-UA"/>
    </w:rPr>
  </w:style>
  <w:style w:type="character" w:styleId="af0">
    <w:name w:val="Hyperlink"/>
    <w:basedOn w:val="a0"/>
    <w:uiPriority w:val="99"/>
    <w:unhideWhenUsed/>
    <w:rsid w:val="00C811F5"/>
    <w:rPr>
      <w:color w:val="0000FF" w:themeColor="hyperlink"/>
      <w:u w:val="single"/>
    </w:rPr>
  </w:style>
  <w:style w:type="character" w:customStyle="1" w:styleId="10">
    <w:name w:val="Заголовок 1 Знак"/>
    <w:basedOn w:val="a0"/>
    <w:link w:val="1"/>
    <w:uiPriority w:val="9"/>
    <w:rsid w:val="00C811F5"/>
    <w:rPr>
      <w:rFonts w:ascii="Times New Roman" w:eastAsiaTheme="majorEastAsia" w:hAnsi="Times New Roman" w:cstheme="majorBidi"/>
      <w:bCs/>
      <w:sz w:val="28"/>
      <w:szCs w:val="28"/>
      <w:lang w:val="uk-UA"/>
    </w:rPr>
  </w:style>
  <w:style w:type="paragraph" w:styleId="af1">
    <w:name w:val="Subtitle"/>
    <w:basedOn w:val="a"/>
    <w:next w:val="a"/>
    <w:link w:val="af2"/>
    <w:uiPriority w:val="11"/>
    <w:qFormat/>
    <w:rsid w:val="00B2135D"/>
    <w:pPr>
      <w:numPr>
        <w:ilvl w:val="1"/>
      </w:numPr>
      <w:ind w:left="567"/>
    </w:pPr>
    <w:rPr>
      <w:rFonts w:eastAsiaTheme="majorEastAsia" w:cstheme="majorBidi"/>
      <w:i/>
      <w:iCs/>
      <w:spacing w:val="15"/>
      <w:szCs w:val="24"/>
    </w:rPr>
  </w:style>
  <w:style w:type="character" w:customStyle="1" w:styleId="af2">
    <w:name w:val="Подзаголовок Знак"/>
    <w:basedOn w:val="a0"/>
    <w:link w:val="af1"/>
    <w:uiPriority w:val="11"/>
    <w:rsid w:val="00B2135D"/>
    <w:rPr>
      <w:rFonts w:ascii="Times New Roman" w:eastAsiaTheme="majorEastAsia" w:hAnsi="Times New Roman" w:cstheme="majorBidi"/>
      <w:i/>
      <w:iCs/>
      <w:spacing w:val="15"/>
      <w:sz w:val="28"/>
      <w:szCs w:val="24"/>
      <w:lang w:val="uk-UA"/>
    </w:rPr>
  </w:style>
  <w:style w:type="paragraph" w:styleId="af3">
    <w:name w:val="TOC Heading"/>
    <w:basedOn w:val="1"/>
    <w:next w:val="a"/>
    <w:uiPriority w:val="39"/>
    <w:unhideWhenUsed/>
    <w:qFormat/>
    <w:rsid w:val="00F300D3"/>
    <w:pPr>
      <w:widowControl/>
      <w:autoSpaceDE/>
      <w:autoSpaceDN/>
      <w:spacing w:line="276" w:lineRule="auto"/>
      <w:ind w:left="0"/>
      <w:jc w:val="left"/>
      <w:outlineLvl w:val="9"/>
    </w:pPr>
    <w:rPr>
      <w:rFonts w:asciiTheme="majorHAnsi" w:hAnsiTheme="majorHAnsi"/>
      <w:b/>
      <w:color w:val="365F91" w:themeColor="accent1" w:themeShade="BF"/>
      <w:lang w:val="ru-RU" w:eastAsia="ru-RU"/>
    </w:rPr>
  </w:style>
  <w:style w:type="paragraph" w:styleId="11">
    <w:name w:val="toc 1"/>
    <w:basedOn w:val="a"/>
    <w:next w:val="a"/>
    <w:autoRedefine/>
    <w:uiPriority w:val="39"/>
    <w:unhideWhenUsed/>
    <w:rsid w:val="00895F29"/>
    <w:pPr>
      <w:tabs>
        <w:tab w:val="right" w:leader="dot" w:pos="10478"/>
      </w:tabs>
      <w:spacing w:after="100"/>
      <w:ind w:left="142"/>
    </w:pPr>
  </w:style>
  <w:style w:type="character" w:customStyle="1" w:styleId="20">
    <w:name w:val="Заголовок 2 Знак"/>
    <w:basedOn w:val="a0"/>
    <w:link w:val="2"/>
    <w:uiPriority w:val="9"/>
    <w:semiHidden/>
    <w:rsid w:val="00EF2FC4"/>
    <w:rPr>
      <w:rFonts w:asciiTheme="majorHAnsi" w:eastAsiaTheme="majorEastAsia" w:hAnsiTheme="majorHAnsi" w:cstheme="majorBidi"/>
      <w:b/>
      <w:bCs/>
      <w:color w:val="4F81BD" w:themeColor="accent1"/>
      <w:sz w:val="26"/>
      <w:szCs w:val="26"/>
      <w:lang w:val="uk-UA"/>
    </w:rPr>
  </w:style>
  <w:style w:type="character" w:customStyle="1" w:styleId="30">
    <w:name w:val="Заголовок 3 Знак"/>
    <w:basedOn w:val="a0"/>
    <w:link w:val="3"/>
    <w:uiPriority w:val="9"/>
    <w:semiHidden/>
    <w:rsid w:val="00EF2FC4"/>
    <w:rPr>
      <w:rFonts w:asciiTheme="majorHAnsi" w:eastAsiaTheme="majorEastAsia" w:hAnsiTheme="majorHAnsi" w:cstheme="majorBidi"/>
      <w:b/>
      <w:bCs/>
      <w:color w:val="4F81BD" w:themeColor="accent1"/>
      <w:sz w:val="28"/>
      <w:lang w:val="uk-UA"/>
    </w:rPr>
  </w:style>
  <w:style w:type="paragraph" w:customStyle="1" w:styleId="Iniiaiieoaeno">
    <w:name w:val="Iniiaiie oaeno"/>
    <w:basedOn w:val="a"/>
    <w:next w:val="a"/>
    <w:rsid w:val="00EF2FC4"/>
    <w:pPr>
      <w:widowControl/>
      <w:adjustRightInd w:val="0"/>
      <w:spacing w:before="100" w:after="100" w:line="240" w:lineRule="auto"/>
      <w:ind w:left="0"/>
      <w:jc w:val="left"/>
    </w:pPr>
    <w:rPr>
      <w:sz w:val="24"/>
      <w:szCs w:val="24"/>
      <w:lang w:val="ru-RU" w:eastAsia="ru-RU"/>
    </w:rPr>
  </w:style>
  <w:style w:type="paragraph" w:customStyle="1" w:styleId="Default">
    <w:name w:val="Default"/>
    <w:rsid w:val="00050704"/>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table" w:customStyle="1" w:styleId="12">
    <w:name w:val="Сетка таблицы1"/>
    <w:basedOn w:val="a1"/>
    <w:next w:val="af4"/>
    <w:uiPriority w:val="39"/>
    <w:rsid w:val="00050704"/>
    <w:pPr>
      <w:spacing w:after="0" w:line="240" w:lineRule="auto"/>
      <w:jc w:val="both"/>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4">
    <w:name w:val="Table Grid"/>
    <w:basedOn w:val="a1"/>
    <w:uiPriority w:val="59"/>
    <w:rsid w:val="0005070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Normal Indent"/>
    <w:basedOn w:val="a"/>
    <w:rsid w:val="00050704"/>
    <w:pPr>
      <w:widowControl/>
      <w:autoSpaceDE/>
      <w:autoSpaceDN/>
      <w:spacing w:line="240" w:lineRule="auto"/>
      <w:ind w:left="0" w:firstLine="720"/>
    </w:pPr>
    <w:rPr>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4465D5"/>
    <w:pPr>
      <w:widowControl w:val="0"/>
      <w:autoSpaceDE w:val="0"/>
      <w:autoSpaceDN w:val="0"/>
      <w:spacing w:after="0" w:line="360" w:lineRule="auto"/>
      <w:ind w:left="567"/>
      <w:jc w:val="both"/>
    </w:pPr>
    <w:rPr>
      <w:rFonts w:ascii="Times New Roman" w:eastAsia="Times New Roman" w:hAnsi="Times New Roman" w:cs="Times New Roman"/>
      <w:sz w:val="28"/>
      <w:lang w:val="uk-UA"/>
    </w:rPr>
  </w:style>
  <w:style w:type="paragraph" w:styleId="1">
    <w:name w:val="heading 1"/>
    <w:basedOn w:val="a"/>
    <w:next w:val="a"/>
    <w:link w:val="10"/>
    <w:uiPriority w:val="9"/>
    <w:qFormat/>
    <w:rsid w:val="00C811F5"/>
    <w:pPr>
      <w:keepNext/>
      <w:keepLines/>
      <w:spacing w:before="480"/>
      <w:outlineLvl w:val="0"/>
    </w:pPr>
    <w:rPr>
      <w:rFonts w:eastAsiaTheme="majorEastAsia" w:cstheme="majorBidi"/>
      <w:bCs/>
      <w:szCs w:val="28"/>
    </w:rPr>
  </w:style>
  <w:style w:type="paragraph" w:styleId="2">
    <w:name w:val="heading 2"/>
    <w:basedOn w:val="a"/>
    <w:next w:val="a"/>
    <w:link w:val="20"/>
    <w:uiPriority w:val="9"/>
    <w:semiHidden/>
    <w:unhideWhenUsed/>
    <w:qFormat/>
    <w:rsid w:val="00EF2FC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EF2FC4"/>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465D5"/>
    <w:pPr>
      <w:tabs>
        <w:tab w:val="center" w:pos="4677"/>
        <w:tab w:val="right" w:pos="9355"/>
      </w:tabs>
      <w:spacing w:line="240" w:lineRule="auto"/>
    </w:pPr>
  </w:style>
  <w:style w:type="character" w:customStyle="1" w:styleId="a4">
    <w:name w:val="Верхний колонтитул Знак"/>
    <w:basedOn w:val="a0"/>
    <w:link w:val="a3"/>
    <w:uiPriority w:val="99"/>
    <w:rsid w:val="004465D5"/>
  </w:style>
  <w:style w:type="paragraph" w:styleId="a5">
    <w:name w:val="footer"/>
    <w:basedOn w:val="a"/>
    <w:link w:val="a6"/>
    <w:uiPriority w:val="99"/>
    <w:unhideWhenUsed/>
    <w:rsid w:val="004465D5"/>
    <w:pPr>
      <w:tabs>
        <w:tab w:val="center" w:pos="4677"/>
        <w:tab w:val="right" w:pos="9355"/>
      </w:tabs>
      <w:spacing w:line="240" w:lineRule="auto"/>
    </w:pPr>
  </w:style>
  <w:style w:type="character" w:customStyle="1" w:styleId="a6">
    <w:name w:val="Нижний колонтитул Знак"/>
    <w:basedOn w:val="a0"/>
    <w:link w:val="a5"/>
    <w:uiPriority w:val="99"/>
    <w:rsid w:val="004465D5"/>
  </w:style>
  <w:style w:type="paragraph" w:customStyle="1" w:styleId="TableParagraph">
    <w:name w:val="Table Paragraph"/>
    <w:basedOn w:val="a"/>
    <w:uiPriority w:val="1"/>
    <w:qFormat/>
    <w:rsid w:val="004465D5"/>
  </w:style>
  <w:style w:type="paragraph" w:styleId="a7">
    <w:name w:val="Body Text"/>
    <w:basedOn w:val="a"/>
    <w:link w:val="a8"/>
    <w:uiPriority w:val="1"/>
    <w:qFormat/>
    <w:rsid w:val="004465D5"/>
    <w:rPr>
      <w:szCs w:val="28"/>
    </w:rPr>
  </w:style>
  <w:style w:type="character" w:customStyle="1" w:styleId="a8">
    <w:name w:val="Основной текст Знак"/>
    <w:basedOn w:val="a0"/>
    <w:link w:val="a7"/>
    <w:uiPriority w:val="1"/>
    <w:rsid w:val="004465D5"/>
    <w:rPr>
      <w:rFonts w:ascii="Times New Roman" w:eastAsia="Times New Roman" w:hAnsi="Times New Roman" w:cs="Times New Roman"/>
      <w:sz w:val="28"/>
      <w:szCs w:val="28"/>
      <w:lang w:val="uk-UA"/>
    </w:rPr>
  </w:style>
  <w:style w:type="paragraph" w:styleId="a9">
    <w:name w:val="List Paragraph"/>
    <w:basedOn w:val="a"/>
    <w:uiPriority w:val="1"/>
    <w:qFormat/>
    <w:rsid w:val="00EF3F9B"/>
    <w:pPr>
      <w:spacing w:line="240" w:lineRule="auto"/>
      <w:ind w:hanging="567"/>
    </w:pPr>
    <w:rPr>
      <w:sz w:val="20"/>
    </w:rPr>
  </w:style>
  <w:style w:type="paragraph" w:styleId="aa">
    <w:name w:val="Balloon Text"/>
    <w:basedOn w:val="a"/>
    <w:link w:val="ab"/>
    <w:uiPriority w:val="99"/>
    <w:semiHidden/>
    <w:unhideWhenUsed/>
    <w:rsid w:val="004465D5"/>
    <w:rPr>
      <w:rFonts w:ascii="Tahoma" w:hAnsi="Tahoma" w:cs="Tahoma"/>
      <w:sz w:val="16"/>
      <w:szCs w:val="16"/>
    </w:rPr>
  </w:style>
  <w:style w:type="character" w:customStyle="1" w:styleId="ab">
    <w:name w:val="Текст выноски Знак"/>
    <w:basedOn w:val="a0"/>
    <w:link w:val="aa"/>
    <w:uiPriority w:val="99"/>
    <w:semiHidden/>
    <w:rsid w:val="004465D5"/>
    <w:rPr>
      <w:rFonts w:ascii="Tahoma" w:eastAsia="Times New Roman" w:hAnsi="Tahoma" w:cs="Tahoma"/>
      <w:sz w:val="16"/>
      <w:szCs w:val="16"/>
      <w:lang w:val="uk-UA"/>
    </w:rPr>
  </w:style>
  <w:style w:type="paragraph" w:styleId="ac">
    <w:name w:val="No Spacing"/>
    <w:uiPriority w:val="1"/>
    <w:qFormat/>
    <w:rsid w:val="00ED6C6E"/>
    <w:pPr>
      <w:widowControl w:val="0"/>
      <w:autoSpaceDE w:val="0"/>
      <w:autoSpaceDN w:val="0"/>
      <w:spacing w:after="0" w:line="240" w:lineRule="auto"/>
      <w:jc w:val="both"/>
    </w:pPr>
    <w:rPr>
      <w:rFonts w:ascii="Times New Roman" w:eastAsia="Times New Roman" w:hAnsi="Times New Roman" w:cs="Times New Roman"/>
      <w:sz w:val="28"/>
      <w:lang w:val="uk-UA"/>
    </w:rPr>
  </w:style>
  <w:style w:type="character" w:styleId="ad">
    <w:name w:val="Emphasis"/>
    <w:basedOn w:val="a8"/>
    <w:uiPriority w:val="20"/>
    <w:qFormat/>
    <w:rsid w:val="007D1EE5"/>
    <w:rPr>
      <w:rFonts w:ascii="Times New Roman" w:eastAsia="Times New Roman" w:hAnsi="Times New Roman" w:cs="Times New Roman"/>
      <w:i w:val="0"/>
      <w:iCs/>
      <w:strike w:val="0"/>
      <w:dstrike w:val="0"/>
      <w:spacing w:val="0"/>
      <w:position w:val="0"/>
      <w:sz w:val="24"/>
      <w:szCs w:val="28"/>
      <w:lang w:val="uk-UA"/>
      <w14:numForm w14:val="default"/>
      <w14:numSpacing w14:val="default"/>
    </w:rPr>
  </w:style>
  <w:style w:type="paragraph" w:styleId="ae">
    <w:name w:val="Title"/>
    <w:basedOn w:val="a"/>
    <w:link w:val="af"/>
    <w:uiPriority w:val="1"/>
    <w:qFormat/>
    <w:rsid w:val="00143285"/>
    <w:pPr>
      <w:spacing w:before="1" w:line="240" w:lineRule="auto"/>
      <w:ind w:left="199" w:right="482"/>
      <w:jc w:val="center"/>
    </w:pPr>
    <w:rPr>
      <w:b/>
      <w:bCs/>
      <w:sz w:val="40"/>
      <w:szCs w:val="40"/>
    </w:rPr>
  </w:style>
  <w:style w:type="character" w:customStyle="1" w:styleId="af">
    <w:name w:val="Название Знак"/>
    <w:basedOn w:val="a0"/>
    <w:link w:val="ae"/>
    <w:uiPriority w:val="1"/>
    <w:rsid w:val="00143285"/>
    <w:rPr>
      <w:rFonts w:ascii="Times New Roman" w:eastAsia="Times New Roman" w:hAnsi="Times New Roman" w:cs="Times New Roman"/>
      <w:b/>
      <w:bCs/>
      <w:sz w:val="40"/>
      <w:szCs w:val="40"/>
      <w:lang w:val="uk-UA"/>
    </w:rPr>
  </w:style>
  <w:style w:type="character" w:styleId="af0">
    <w:name w:val="Hyperlink"/>
    <w:basedOn w:val="a0"/>
    <w:uiPriority w:val="99"/>
    <w:unhideWhenUsed/>
    <w:rsid w:val="00C811F5"/>
    <w:rPr>
      <w:color w:val="0000FF" w:themeColor="hyperlink"/>
      <w:u w:val="single"/>
    </w:rPr>
  </w:style>
  <w:style w:type="character" w:customStyle="1" w:styleId="10">
    <w:name w:val="Заголовок 1 Знак"/>
    <w:basedOn w:val="a0"/>
    <w:link w:val="1"/>
    <w:uiPriority w:val="9"/>
    <w:rsid w:val="00C811F5"/>
    <w:rPr>
      <w:rFonts w:ascii="Times New Roman" w:eastAsiaTheme="majorEastAsia" w:hAnsi="Times New Roman" w:cstheme="majorBidi"/>
      <w:bCs/>
      <w:sz w:val="28"/>
      <w:szCs w:val="28"/>
      <w:lang w:val="uk-UA"/>
    </w:rPr>
  </w:style>
  <w:style w:type="paragraph" w:styleId="af1">
    <w:name w:val="Subtitle"/>
    <w:basedOn w:val="a"/>
    <w:next w:val="a"/>
    <w:link w:val="af2"/>
    <w:uiPriority w:val="11"/>
    <w:qFormat/>
    <w:rsid w:val="00B2135D"/>
    <w:pPr>
      <w:numPr>
        <w:ilvl w:val="1"/>
      </w:numPr>
      <w:ind w:left="567"/>
    </w:pPr>
    <w:rPr>
      <w:rFonts w:eastAsiaTheme="majorEastAsia" w:cstheme="majorBidi"/>
      <w:i/>
      <w:iCs/>
      <w:spacing w:val="15"/>
      <w:szCs w:val="24"/>
    </w:rPr>
  </w:style>
  <w:style w:type="character" w:customStyle="1" w:styleId="af2">
    <w:name w:val="Подзаголовок Знак"/>
    <w:basedOn w:val="a0"/>
    <w:link w:val="af1"/>
    <w:uiPriority w:val="11"/>
    <w:rsid w:val="00B2135D"/>
    <w:rPr>
      <w:rFonts w:ascii="Times New Roman" w:eastAsiaTheme="majorEastAsia" w:hAnsi="Times New Roman" w:cstheme="majorBidi"/>
      <w:i/>
      <w:iCs/>
      <w:spacing w:val="15"/>
      <w:sz w:val="28"/>
      <w:szCs w:val="24"/>
      <w:lang w:val="uk-UA"/>
    </w:rPr>
  </w:style>
  <w:style w:type="paragraph" w:styleId="af3">
    <w:name w:val="TOC Heading"/>
    <w:basedOn w:val="1"/>
    <w:next w:val="a"/>
    <w:uiPriority w:val="39"/>
    <w:unhideWhenUsed/>
    <w:qFormat/>
    <w:rsid w:val="00F300D3"/>
    <w:pPr>
      <w:widowControl/>
      <w:autoSpaceDE/>
      <w:autoSpaceDN/>
      <w:spacing w:line="276" w:lineRule="auto"/>
      <w:ind w:left="0"/>
      <w:jc w:val="left"/>
      <w:outlineLvl w:val="9"/>
    </w:pPr>
    <w:rPr>
      <w:rFonts w:asciiTheme="majorHAnsi" w:hAnsiTheme="majorHAnsi"/>
      <w:b/>
      <w:color w:val="365F91" w:themeColor="accent1" w:themeShade="BF"/>
      <w:lang w:val="ru-RU" w:eastAsia="ru-RU"/>
    </w:rPr>
  </w:style>
  <w:style w:type="paragraph" w:styleId="11">
    <w:name w:val="toc 1"/>
    <w:basedOn w:val="a"/>
    <w:next w:val="a"/>
    <w:autoRedefine/>
    <w:uiPriority w:val="39"/>
    <w:unhideWhenUsed/>
    <w:rsid w:val="00895F29"/>
    <w:pPr>
      <w:tabs>
        <w:tab w:val="right" w:leader="dot" w:pos="10478"/>
      </w:tabs>
      <w:spacing w:after="100"/>
      <w:ind w:left="142"/>
    </w:pPr>
  </w:style>
  <w:style w:type="character" w:customStyle="1" w:styleId="20">
    <w:name w:val="Заголовок 2 Знак"/>
    <w:basedOn w:val="a0"/>
    <w:link w:val="2"/>
    <w:uiPriority w:val="9"/>
    <w:semiHidden/>
    <w:rsid w:val="00EF2FC4"/>
    <w:rPr>
      <w:rFonts w:asciiTheme="majorHAnsi" w:eastAsiaTheme="majorEastAsia" w:hAnsiTheme="majorHAnsi" w:cstheme="majorBidi"/>
      <w:b/>
      <w:bCs/>
      <w:color w:val="4F81BD" w:themeColor="accent1"/>
      <w:sz w:val="26"/>
      <w:szCs w:val="26"/>
      <w:lang w:val="uk-UA"/>
    </w:rPr>
  </w:style>
  <w:style w:type="character" w:customStyle="1" w:styleId="30">
    <w:name w:val="Заголовок 3 Знак"/>
    <w:basedOn w:val="a0"/>
    <w:link w:val="3"/>
    <w:uiPriority w:val="9"/>
    <w:semiHidden/>
    <w:rsid w:val="00EF2FC4"/>
    <w:rPr>
      <w:rFonts w:asciiTheme="majorHAnsi" w:eastAsiaTheme="majorEastAsia" w:hAnsiTheme="majorHAnsi" w:cstheme="majorBidi"/>
      <w:b/>
      <w:bCs/>
      <w:color w:val="4F81BD" w:themeColor="accent1"/>
      <w:sz w:val="28"/>
      <w:lang w:val="uk-UA"/>
    </w:rPr>
  </w:style>
  <w:style w:type="paragraph" w:customStyle="1" w:styleId="Iniiaiieoaeno">
    <w:name w:val="Iniiaiie oaeno"/>
    <w:basedOn w:val="a"/>
    <w:next w:val="a"/>
    <w:rsid w:val="00EF2FC4"/>
    <w:pPr>
      <w:widowControl/>
      <w:adjustRightInd w:val="0"/>
      <w:spacing w:before="100" w:after="100" w:line="240" w:lineRule="auto"/>
      <w:ind w:left="0"/>
      <w:jc w:val="left"/>
    </w:pPr>
    <w:rPr>
      <w:sz w:val="24"/>
      <w:szCs w:val="24"/>
      <w:lang w:val="ru-RU" w:eastAsia="ru-RU"/>
    </w:rPr>
  </w:style>
  <w:style w:type="paragraph" w:customStyle="1" w:styleId="Default">
    <w:name w:val="Default"/>
    <w:rsid w:val="00050704"/>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table" w:customStyle="1" w:styleId="12">
    <w:name w:val="Сетка таблицы1"/>
    <w:basedOn w:val="a1"/>
    <w:next w:val="af4"/>
    <w:uiPriority w:val="39"/>
    <w:rsid w:val="00050704"/>
    <w:pPr>
      <w:spacing w:after="0" w:line="240" w:lineRule="auto"/>
      <w:jc w:val="both"/>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4">
    <w:name w:val="Table Grid"/>
    <w:basedOn w:val="a1"/>
    <w:uiPriority w:val="59"/>
    <w:rsid w:val="0005070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Normal Indent"/>
    <w:basedOn w:val="a"/>
    <w:rsid w:val="00050704"/>
    <w:pPr>
      <w:widowControl/>
      <w:autoSpaceDE/>
      <w:autoSpaceDN/>
      <w:spacing w:line="240" w:lineRule="auto"/>
      <w:ind w:left="0" w:firstLine="720"/>
    </w:pPr>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976094">
      <w:bodyDiv w:val="1"/>
      <w:marLeft w:val="0"/>
      <w:marRight w:val="0"/>
      <w:marTop w:val="0"/>
      <w:marBottom w:val="0"/>
      <w:divBdr>
        <w:top w:val="none" w:sz="0" w:space="0" w:color="auto"/>
        <w:left w:val="none" w:sz="0" w:space="0" w:color="auto"/>
        <w:bottom w:val="none" w:sz="0" w:space="0" w:color="auto"/>
        <w:right w:val="none" w:sz="0" w:space="0" w:color="auto"/>
      </w:divBdr>
    </w:div>
    <w:div w:id="215048690">
      <w:bodyDiv w:val="1"/>
      <w:marLeft w:val="0"/>
      <w:marRight w:val="0"/>
      <w:marTop w:val="0"/>
      <w:marBottom w:val="0"/>
      <w:divBdr>
        <w:top w:val="none" w:sz="0" w:space="0" w:color="auto"/>
        <w:left w:val="none" w:sz="0" w:space="0" w:color="auto"/>
        <w:bottom w:val="none" w:sz="0" w:space="0" w:color="auto"/>
        <w:right w:val="none" w:sz="0" w:space="0" w:color="auto"/>
      </w:divBdr>
    </w:div>
    <w:div w:id="265429652">
      <w:bodyDiv w:val="1"/>
      <w:marLeft w:val="0"/>
      <w:marRight w:val="0"/>
      <w:marTop w:val="0"/>
      <w:marBottom w:val="0"/>
      <w:divBdr>
        <w:top w:val="none" w:sz="0" w:space="0" w:color="auto"/>
        <w:left w:val="none" w:sz="0" w:space="0" w:color="auto"/>
        <w:bottom w:val="none" w:sz="0" w:space="0" w:color="auto"/>
        <w:right w:val="none" w:sz="0" w:space="0" w:color="auto"/>
      </w:divBdr>
    </w:div>
    <w:div w:id="857739841">
      <w:bodyDiv w:val="1"/>
      <w:marLeft w:val="0"/>
      <w:marRight w:val="0"/>
      <w:marTop w:val="0"/>
      <w:marBottom w:val="0"/>
      <w:divBdr>
        <w:top w:val="none" w:sz="0" w:space="0" w:color="auto"/>
        <w:left w:val="none" w:sz="0" w:space="0" w:color="auto"/>
        <w:bottom w:val="none" w:sz="0" w:space="0" w:color="auto"/>
        <w:right w:val="none" w:sz="0" w:space="0" w:color="auto"/>
      </w:divBdr>
    </w:div>
    <w:div w:id="1982802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0.wmf"/><Relationship Id="rId299" Type="http://schemas.openxmlformats.org/officeDocument/2006/relationships/oleObject" Target="embeddings/oleObject93.bin"/><Relationship Id="rId21" Type="http://schemas.openxmlformats.org/officeDocument/2006/relationships/image" Target="media/image7.png"/><Relationship Id="rId63" Type="http://schemas.openxmlformats.org/officeDocument/2006/relationships/image" Target="media/image49.gif"/><Relationship Id="rId159" Type="http://schemas.openxmlformats.org/officeDocument/2006/relationships/image" Target="media/image121.wmf"/><Relationship Id="rId324" Type="http://schemas.openxmlformats.org/officeDocument/2006/relationships/image" Target="media/image203.wmf"/><Relationship Id="rId366" Type="http://schemas.openxmlformats.org/officeDocument/2006/relationships/oleObject" Target="embeddings/oleObject131.bin"/><Relationship Id="rId531" Type="http://schemas.openxmlformats.org/officeDocument/2006/relationships/image" Target="media/image361.png"/><Relationship Id="rId573" Type="http://schemas.openxmlformats.org/officeDocument/2006/relationships/chart" Target="charts/chart5.xml"/><Relationship Id="rId170" Type="http://schemas.openxmlformats.org/officeDocument/2006/relationships/oleObject" Target="embeddings/oleObject30.bin"/><Relationship Id="rId226" Type="http://schemas.openxmlformats.org/officeDocument/2006/relationships/oleObject" Target="embeddings/oleObject59.bin"/><Relationship Id="rId433" Type="http://schemas.openxmlformats.org/officeDocument/2006/relationships/image" Target="media/image263.png"/><Relationship Id="rId268" Type="http://schemas.openxmlformats.org/officeDocument/2006/relationships/image" Target="media/image175.png"/><Relationship Id="rId475" Type="http://schemas.openxmlformats.org/officeDocument/2006/relationships/image" Target="media/image305.png"/><Relationship Id="rId32" Type="http://schemas.openxmlformats.org/officeDocument/2006/relationships/image" Target="media/image18.gif"/><Relationship Id="rId74" Type="http://schemas.openxmlformats.org/officeDocument/2006/relationships/image" Target="media/image60.gif"/><Relationship Id="rId128" Type="http://schemas.openxmlformats.org/officeDocument/2006/relationships/oleObject" Target="embeddings/oleObject9.bin"/><Relationship Id="rId335" Type="http://schemas.openxmlformats.org/officeDocument/2006/relationships/oleObject" Target="embeddings/oleObject113.bin"/><Relationship Id="rId377" Type="http://schemas.openxmlformats.org/officeDocument/2006/relationships/oleObject" Target="embeddings/oleObject136.bin"/><Relationship Id="rId500" Type="http://schemas.openxmlformats.org/officeDocument/2006/relationships/image" Target="media/image330.png"/><Relationship Id="rId542" Type="http://schemas.openxmlformats.org/officeDocument/2006/relationships/image" Target="media/image372.png"/><Relationship Id="rId584" Type="http://schemas.openxmlformats.org/officeDocument/2006/relationships/oleObject" Target="embeddings/oleObject179.bin"/><Relationship Id="rId5" Type="http://schemas.openxmlformats.org/officeDocument/2006/relationships/settings" Target="settings.xml"/><Relationship Id="rId181" Type="http://schemas.openxmlformats.org/officeDocument/2006/relationships/oleObject" Target="embeddings/oleObject36.bin"/><Relationship Id="rId237" Type="http://schemas.openxmlformats.org/officeDocument/2006/relationships/oleObject" Target="embeddings/oleObject65.bin"/><Relationship Id="rId402" Type="http://schemas.openxmlformats.org/officeDocument/2006/relationships/image" Target="media/image239.wmf"/><Relationship Id="rId279" Type="http://schemas.openxmlformats.org/officeDocument/2006/relationships/image" Target="media/image182.wmf"/><Relationship Id="rId444" Type="http://schemas.openxmlformats.org/officeDocument/2006/relationships/image" Target="media/image274.png"/><Relationship Id="rId486" Type="http://schemas.openxmlformats.org/officeDocument/2006/relationships/image" Target="media/image316.png"/><Relationship Id="rId43" Type="http://schemas.openxmlformats.org/officeDocument/2006/relationships/image" Target="media/image29.gif"/><Relationship Id="rId139" Type="http://schemas.openxmlformats.org/officeDocument/2006/relationships/image" Target="media/image111.wmf"/><Relationship Id="rId290" Type="http://schemas.openxmlformats.org/officeDocument/2006/relationships/oleObject" Target="embeddings/oleObject89.bin"/><Relationship Id="rId304" Type="http://schemas.openxmlformats.org/officeDocument/2006/relationships/image" Target="media/image195.wmf"/><Relationship Id="rId346" Type="http://schemas.openxmlformats.org/officeDocument/2006/relationships/oleObject" Target="embeddings/oleObject120.bin"/><Relationship Id="rId388" Type="http://schemas.openxmlformats.org/officeDocument/2006/relationships/oleObject" Target="embeddings/oleObject142.bin"/><Relationship Id="rId511" Type="http://schemas.openxmlformats.org/officeDocument/2006/relationships/image" Target="media/image341.png"/><Relationship Id="rId553" Type="http://schemas.openxmlformats.org/officeDocument/2006/relationships/image" Target="media/image380.wmf"/><Relationship Id="rId609" Type="http://schemas.openxmlformats.org/officeDocument/2006/relationships/chart" Target="charts/chart18.xml"/><Relationship Id="rId85" Type="http://schemas.openxmlformats.org/officeDocument/2006/relationships/image" Target="media/image71.gif"/><Relationship Id="rId150" Type="http://schemas.openxmlformats.org/officeDocument/2006/relationships/image" Target="media/image116.wmf"/><Relationship Id="rId192" Type="http://schemas.openxmlformats.org/officeDocument/2006/relationships/oleObject" Target="embeddings/oleObject42.bin"/><Relationship Id="rId206" Type="http://schemas.openxmlformats.org/officeDocument/2006/relationships/image" Target="media/image143.wmf"/><Relationship Id="rId413" Type="http://schemas.openxmlformats.org/officeDocument/2006/relationships/image" Target="media/image243.png"/><Relationship Id="rId595" Type="http://schemas.openxmlformats.org/officeDocument/2006/relationships/image" Target="media/image384.wmf"/><Relationship Id="rId248" Type="http://schemas.openxmlformats.org/officeDocument/2006/relationships/image" Target="media/image164.png"/><Relationship Id="rId455" Type="http://schemas.openxmlformats.org/officeDocument/2006/relationships/image" Target="media/image285.png"/><Relationship Id="rId497" Type="http://schemas.openxmlformats.org/officeDocument/2006/relationships/image" Target="media/image327.png"/><Relationship Id="rId620" Type="http://schemas.openxmlformats.org/officeDocument/2006/relationships/hyperlink" Target="http://www.bkvibro.com/" TargetMode="External"/><Relationship Id="rId12" Type="http://schemas.openxmlformats.org/officeDocument/2006/relationships/footer" Target="footer2.xml"/><Relationship Id="rId108" Type="http://schemas.openxmlformats.org/officeDocument/2006/relationships/image" Target="media/image94.gif"/><Relationship Id="rId315" Type="http://schemas.openxmlformats.org/officeDocument/2006/relationships/image" Target="media/image199.wmf"/><Relationship Id="rId357" Type="http://schemas.openxmlformats.org/officeDocument/2006/relationships/oleObject" Target="embeddings/oleObject126.bin"/><Relationship Id="rId522" Type="http://schemas.openxmlformats.org/officeDocument/2006/relationships/image" Target="media/image352.png"/><Relationship Id="rId54" Type="http://schemas.openxmlformats.org/officeDocument/2006/relationships/image" Target="media/image40.gif"/><Relationship Id="rId96" Type="http://schemas.openxmlformats.org/officeDocument/2006/relationships/image" Target="media/image82.gif"/><Relationship Id="rId161" Type="http://schemas.openxmlformats.org/officeDocument/2006/relationships/image" Target="media/image122.wmf"/><Relationship Id="rId217" Type="http://schemas.openxmlformats.org/officeDocument/2006/relationships/image" Target="media/image149.wmf"/><Relationship Id="rId399" Type="http://schemas.openxmlformats.org/officeDocument/2006/relationships/oleObject" Target="embeddings/oleObject148.bin"/><Relationship Id="rId564" Type="http://schemas.openxmlformats.org/officeDocument/2006/relationships/chart" Target="charts/chart2.xml"/><Relationship Id="rId259" Type="http://schemas.openxmlformats.org/officeDocument/2006/relationships/image" Target="media/image170.wmf"/><Relationship Id="rId424" Type="http://schemas.openxmlformats.org/officeDocument/2006/relationships/image" Target="media/image254.png"/><Relationship Id="rId466" Type="http://schemas.openxmlformats.org/officeDocument/2006/relationships/image" Target="media/image296.png"/><Relationship Id="rId23" Type="http://schemas.openxmlformats.org/officeDocument/2006/relationships/image" Target="media/image9.gif"/><Relationship Id="rId119" Type="http://schemas.openxmlformats.org/officeDocument/2006/relationships/image" Target="media/image101.wmf"/><Relationship Id="rId270" Type="http://schemas.openxmlformats.org/officeDocument/2006/relationships/oleObject" Target="embeddings/oleObject80.bin"/><Relationship Id="rId326" Type="http://schemas.openxmlformats.org/officeDocument/2006/relationships/image" Target="media/image204.wmf"/><Relationship Id="rId533" Type="http://schemas.openxmlformats.org/officeDocument/2006/relationships/image" Target="media/image363.png"/><Relationship Id="rId65" Type="http://schemas.openxmlformats.org/officeDocument/2006/relationships/image" Target="media/image51.gif"/><Relationship Id="rId130" Type="http://schemas.openxmlformats.org/officeDocument/2006/relationships/oleObject" Target="embeddings/oleObject10.bin"/><Relationship Id="rId368" Type="http://schemas.openxmlformats.org/officeDocument/2006/relationships/oleObject" Target="embeddings/oleObject132.bin"/><Relationship Id="rId575" Type="http://schemas.openxmlformats.org/officeDocument/2006/relationships/oleObject" Target="embeddings/oleObject173.bin"/><Relationship Id="rId172" Type="http://schemas.openxmlformats.org/officeDocument/2006/relationships/image" Target="media/image127.wmf"/><Relationship Id="rId228" Type="http://schemas.openxmlformats.org/officeDocument/2006/relationships/oleObject" Target="embeddings/oleObject60.bin"/><Relationship Id="rId435" Type="http://schemas.openxmlformats.org/officeDocument/2006/relationships/image" Target="media/image265.png"/><Relationship Id="rId477" Type="http://schemas.openxmlformats.org/officeDocument/2006/relationships/image" Target="media/image307.png"/><Relationship Id="rId600" Type="http://schemas.openxmlformats.org/officeDocument/2006/relationships/oleObject" Target="embeddings/oleObject188.bin"/><Relationship Id="rId281" Type="http://schemas.openxmlformats.org/officeDocument/2006/relationships/image" Target="media/image183.wmf"/><Relationship Id="rId337" Type="http://schemas.openxmlformats.org/officeDocument/2006/relationships/oleObject" Target="embeddings/oleObject114.bin"/><Relationship Id="rId502" Type="http://schemas.openxmlformats.org/officeDocument/2006/relationships/image" Target="media/image332.png"/><Relationship Id="rId34" Type="http://schemas.openxmlformats.org/officeDocument/2006/relationships/image" Target="media/image20.gif"/><Relationship Id="rId76" Type="http://schemas.openxmlformats.org/officeDocument/2006/relationships/image" Target="media/image62.gif"/><Relationship Id="rId141" Type="http://schemas.openxmlformats.org/officeDocument/2006/relationships/image" Target="media/image112.wmf"/><Relationship Id="rId379" Type="http://schemas.openxmlformats.org/officeDocument/2006/relationships/oleObject" Target="embeddings/oleObject137.bin"/><Relationship Id="rId544" Type="http://schemas.openxmlformats.org/officeDocument/2006/relationships/image" Target="media/image374.png"/><Relationship Id="rId586" Type="http://schemas.openxmlformats.org/officeDocument/2006/relationships/oleObject" Target="embeddings/oleObject180.bin"/><Relationship Id="rId7" Type="http://schemas.openxmlformats.org/officeDocument/2006/relationships/footnotes" Target="footnotes.xml"/><Relationship Id="rId183" Type="http://schemas.openxmlformats.org/officeDocument/2006/relationships/oleObject" Target="embeddings/oleObject37.bin"/><Relationship Id="rId239" Type="http://schemas.openxmlformats.org/officeDocument/2006/relationships/oleObject" Target="embeddings/oleObject66.bin"/><Relationship Id="rId390" Type="http://schemas.openxmlformats.org/officeDocument/2006/relationships/oleObject" Target="embeddings/oleObject143.bin"/><Relationship Id="rId404" Type="http://schemas.openxmlformats.org/officeDocument/2006/relationships/image" Target="media/image240.wmf"/><Relationship Id="rId446" Type="http://schemas.openxmlformats.org/officeDocument/2006/relationships/image" Target="media/image276.png"/><Relationship Id="rId611" Type="http://schemas.openxmlformats.org/officeDocument/2006/relationships/chart" Target="charts/chart19.xml"/><Relationship Id="rId250" Type="http://schemas.openxmlformats.org/officeDocument/2006/relationships/oleObject" Target="embeddings/oleObject71.bin"/><Relationship Id="rId292" Type="http://schemas.openxmlformats.org/officeDocument/2006/relationships/oleObject" Target="embeddings/oleObject90.bin"/><Relationship Id="rId306" Type="http://schemas.openxmlformats.org/officeDocument/2006/relationships/image" Target="media/image196.wmf"/><Relationship Id="rId488" Type="http://schemas.openxmlformats.org/officeDocument/2006/relationships/image" Target="media/image318.png"/><Relationship Id="rId45" Type="http://schemas.openxmlformats.org/officeDocument/2006/relationships/image" Target="media/image31.gif"/><Relationship Id="rId87" Type="http://schemas.openxmlformats.org/officeDocument/2006/relationships/image" Target="media/image73.gif"/><Relationship Id="rId110" Type="http://schemas.openxmlformats.org/officeDocument/2006/relationships/image" Target="media/image96.gif"/><Relationship Id="rId348" Type="http://schemas.openxmlformats.org/officeDocument/2006/relationships/oleObject" Target="embeddings/oleObject121.bin"/><Relationship Id="rId513" Type="http://schemas.openxmlformats.org/officeDocument/2006/relationships/image" Target="media/image343.png"/><Relationship Id="rId555" Type="http://schemas.openxmlformats.org/officeDocument/2006/relationships/image" Target="media/image381.wmf"/><Relationship Id="rId597" Type="http://schemas.openxmlformats.org/officeDocument/2006/relationships/image" Target="media/image385.wmf"/><Relationship Id="rId152" Type="http://schemas.openxmlformats.org/officeDocument/2006/relationships/image" Target="media/image117.wmf"/><Relationship Id="rId194" Type="http://schemas.openxmlformats.org/officeDocument/2006/relationships/oleObject" Target="embeddings/oleObject43.bin"/><Relationship Id="rId208" Type="http://schemas.openxmlformats.org/officeDocument/2006/relationships/image" Target="media/image144.wmf"/><Relationship Id="rId415" Type="http://schemas.openxmlformats.org/officeDocument/2006/relationships/image" Target="media/image245.png"/><Relationship Id="rId457" Type="http://schemas.openxmlformats.org/officeDocument/2006/relationships/image" Target="media/image287.png"/><Relationship Id="rId622" Type="http://schemas.openxmlformats.org/officeDocument/2006/relationships/hyperlink" Target="http://www.bkvibro.com/" TargetMode="External"/><Relationship Id="rId261" Type="http://schemas.openxmlformats.org/officeDocument/2006/relationships/image" Target="media/image171.wmf"/><Relationship Id="rId499" Type="http://schemas.openxmlformats.org/officeDocument/2006/relationships/image" Target="media/image329.png"/><Relationship Id="rId14" Type="http://schemas.openxmlformats.org/officeDocument/2006/relationships/footer" Target="footer3.xml"/><Relationship Id="rId56" Type="http://schemas.openxmlformats.org/officeDocument/2006/relationships/image" Target="media/image42.gif"/><Relationship Id="rId317" Type="http://schemas.openxmlformats.org/officeDocument/2006/relationships/oleObject" Target="embeddings/oleObject104.bin"/><Relationship Id="rId359" Type="http://schemas.openxmlformats.org/officeDocument/2006/relationships/oleObject" Target="embeddings/oleObject127.bin"/><Relationship Id="rId524" Type="http://schemas.openxmlformats.org/officeDocument/2006/relationships/image" Target="media/image354.png"/><Relationship Id="rId566" Type="http://schemas.openxmlformats.org/officeDocument/2006/relationships/oleObject" Target="embeddings/oleObject167.bin"/><Relationship Id="rId98" Type="http://schemas.openxmlformats.org/officeDocument/2006/relationships/image" Target="media/image84.gif"/><Relationship Id="rId121" Type="http://schemas.openxmlformats.org/officeDocument/2006/relationships/image" Target="media/image102.wmf"/><Relationship Id="rId163" Type="http://schemas.openxmlformats.org/officeDocument/2006/relationships/image" Target="media/image123.wmf"/><Relationship Id="rId219" Type="http://schemas.openxmlformats.org/officeDocument/2006/relationships/image" Target="media/image150.wmf"/><Relationship Id="rId370" Type="http://schemas.openxmlformats.org/officeDocument/2006/relationships/image" Target="media/image224.wmf"/><Relationship Id="rId426" Type="http://schemas.openxmlformats.org/officeDocument/2006/relationships/image" Target="media/image256.png"/><Relationship Id="rId230" Type="http://schemas.openxmlformats.org/officeDocument/2006/relationships/oleObject" Target="embeddings/oleObject61.bin"/><Relationship Id="rId468" Type="http://schemas.openxmlformats.org/officeDocument/2006/relationships/image" Target="media/image298.png"/><Relationship Id="rId25" Type="http://schemas.openxmlformats.org/officeDocument/2006/relationships/image" Target="media/image11.gif"/><Relationship Id="rId67" Type="http://schemas.openxmlformats.org/officeDocument/2006/relationships/image" Target="media/image53.gif"/><Relationship Id="rId272" Type="http://schemas.openxmlformats.org/officeDocument/2006/relationships/image" Target="media/image178.wmf"/><Relationship Id="rId328" Type="http://schemas.openxmlformats.org/officeDocument/2006/relationships/image" Target="media/image205.wmf"/><Relationship Id="rId535" Type="http://schemas.openxmlformats.org/officeDocument/2006/relationships/image" Target="media/image365.png"/><Relationship Id="rId577" Type="http://schemas.openxmlformats.org/officeDocument/2006/relationships/oleObject" Target="embeddings/oleObject174.bin"/><Relationship Id="rId132" Type="http://schemas.openxmlformats.org/officeDocument/2006/relationships/oleObject" Target="embeddings/oleObject11.bin"/><Relationship Id="rId174" Type="http://schemas.openxmlformats.org/officeDocument/2006/relationships/image" Target="media/image128.wmf"/><Relationship Id="rId381" Type="http://schemas.openxmlformats.org/officeDocument/2006/relationships/image" Target="media/image229.wmf"/><Relationship Id="rId602" Type="http://schemas.openxmlformats.org/officeDocument/2006/relationships/oleObject" Target="embeddings/oleObject189.bin"/><Relationship Id="rId241" Type="http://schemas.openxmlformats.org/officeDocument/2006/relationships/oleObject" Target="embeddings/oleObject67.bin"/><Relationship Id="rId437" Type="http://schemas.openxmlformats.org/officeDocument/2006/relationships/image" Target="media/image267.png"/><Relationship Id="rId479" Type="http://schemas.openxmlformats.org/officeDocument/2006/relationships/image" Target="media/image309.png"/><Relationship Id="rId36" Type="http://schemas.openxmlformats.org/officeDocument/2006/relationships/image" Target="media/image22.gif"/><Relationship Id="rId283" Type="http://schemas.openxmlformats.org/officeDocument/2006/relationships/image" Target="media/image184.wmf"/><Relationship Id="rId339" Type="http://schemas.openxmlformats.org/officeDocument/2006/relationships/oleObject" Target="embeddings/oleObject116.bin"/><Relationship Id="rId490" Type="http://schemas.openxmlformats.org/officeDocument/2006/relationships/image" Target="media/image320.png"/><Relationship Id="rId504" Type="http://schemas.openxmlformats.org/officeDocument/2006/relationships/image" Target="media/image334.png"/><Relationship Id="rId546" Type="http://schemas.openxmlformats.org/officeDocument/2006/relationships/image" Target="media/image376.png"/><Relationship Id="rId78" Type="http://schemas.openxmlformats.org/officeDocument/2006/relationships/image" Target="media/image64.gif"/><Relationship Id="rId101" Type="http://schemas.openxmlformats.org/officeDocument/2006/relationships/image" Target="media/image87.gif"/><Relationship Id="rId143" Type="http://schemas.openxmlformats.org/officeDocument/2006/relationships/image" Target="media/image113.wmf"/><Relationship Id="rId185" Type="http://schemas.openxmlformats.org/officeDocument/2006/relationships/image" Target="media/image133.wmf"/><Relationship Id="rId350" Type="http://schemas.openxmlformats.org/officeDocument/2006/relationships/oleObject" Target="embeddings/oleObject122.bin"/><Relationship Id="rId406" Type="http://schemas.openxmlformats.org/officeDocument/2006/relationships/image" Target="media/image241.wmf"/><Relationship Id="rId588" Type="http://schemas.openxmlformats.org/officeDocument/2006/relationships/chart" Target="charts/chart10.xml"/><Relationship Id="rId9" Type="http://schemas.openxmlformats.org/officeDocument/2006/relationships/header" Target="header1.xml"/><Relationship Id="rId210" Type="http://schemas.openxmlformats.org/officeDocument/2006/relationships/image" Target="media/image145.png"/><Relationship Id="rId392" Type="http://schemas.openxmlformats.org/officeDocument/2006/relationships/oleObject" Target="embeddings/oleObject144.bin"/><Relationship Id="rId448" Type="http://schemas.openxmlformats.org/officeDocument/2006/relationships/image" Target="media/image278.png"/><Relationship Id="rId613" Type="http://schemas.openxmlformats.org/officeDocument/2006/relationships/chart" Target="charts/chart20.xml"/><Relationship Id="rId252" Type="http://schemas.openxmlformats.org/officeDocument/2006/relationships/oleObject" Target="embeddings/oleObject72.bin"/><Relationship Id="rId294" Type="http://schemas.openxmlformats.org/officeDocument/2006/relationships/oleObject" Target="embeddings/oleObject91.bin"/><Relationship Id="rId308" Type="http://schemas.openxmlformats.org/officeDocument/2006/relationships/image" Target="media/image197.wmf"/><Relationship Id="rId515" Type="http://schemas.openxmlformats.org/officeDocument/2006/relationships/image" Target="media/image345.png"/><Relationship Id="rId47" Type="http://schemas.openxmlformats.org/officeDocument/2006/relationships/image" Target="media/image33.gif"/><Relationship Id="rId89" Type="http://schemas.openxmlformats.org/officeDocument/2006/relationships/image" Target="media/image75.gif"/><Relationship Id="rId112" Type="http://schemas.openxmlformats.org/officeDocument/2006/relationships/oleObject" Target="embeddings/oleObject1.bin"/><Relationship Id="rId154" Type="http://schemas.openxmlformats.org/officeDocument/2006/relationships/image" Target="media/image118.png"/><Relationship Id="rId361" Type="http://schemas.openxmlformats.org/officeDocument/2006/relationships/image" Target="media/image219.wmf"/><Relationship Id="rId557" Type="http://schemas.openxmlformats.org/officeDocument/2006/relationships/image" Target="media/image382.wmf"/><Relationship Id="rId599" Type="http://schemas.openxmlformats.org/officeDocument/2006/relationships/chart" Target="charts/chart13.xml"/><Relationship Id="rId196" Type="http://schemas.openxmlformats.org/officeDocument/2006/relationships/oleObject" Target="embeddings/oleObject44.bin"/><Relationship Id="rId417" Type="http://schemas.openxmlformats.org/officeDocument/2006/relationships/image" Target="media/image247.png"/><Relationship Id="rId459" Type="http://schemas.openxmlformats.org/officeDocument/2006/relationships/image" Target="media/image289.png"/><Relationship Id="rId624" Type="http://schemas.openxmlformats.org/officeDocument/2006/relationships/header" Target="header4.xml"/><Relationship Id="rId16" Type="http://schemas.openxmlformats.org/officeDocument/2006/relationships/image" Target="media/image2.gif"/><Relationship Id="rId221" Type="http://schemas.openxmlformats.org/officeDocument/2006/relationships/image" Target="media/image151.wmf"/><Relationship Id="rId263" Type="http://schemas.openxmlformats.org/officeDocument/2006/relationships/image" Target="media/image172.png"/><Relationship Id="rId319" Type="http://schemas.openxmlformats.org/officeDocument/2006/relationships/oleObject" Target="embeddings/oleObject105.bin"/><Relationship Id="rId470" Type="http://schemas.openxmlformats.org/officeDocument/2006/relationships/image" Target="media/image300.png"/><Relationship Id="rId526" Type="http://schemas.openxmlformats.org/officeDocument/2006/relationships/image" Target="media/image356.png"/><Relationship Id="rId58" Type="http://schemas.openxmlformats.org/officeDocument/2006/relationships/image" Target="media/image44.gif"/><Relationship Id="rId123" Type="http://schemas.openxmlformats.org/officeDocument/2006/relationships/image" Target="media/image103.wmf"/><Relationship Id="rId330" Type="http://schemas.openxmlformats.org/officeDocument/2006/relationships/image" Target="media/image206.wmf"/><Relationship Id="rId568" Type="http://schemas.openxmlformats.org/officeDocument/2006/relationships/oleObject" Target="embeddings/oleObject168.bin"/><Relationship Id="rId165" Type="http://schemas.openxmlformats.org/officeDocument/2006/relationships/image" Target="media/image124.wmf"/><Relationship Id="rId372" Type="http://schemas.openxmlformats.org/officeDocument/2006/relationships/image" Target="media/image225.wmf"/><Relationship Id="rId428" Type="http://schemas.openxmlformats.org/officeDocument/2006/relationships/image" Target="media/image258.png"/><Relationship Id="rId232" Type="http://schemas.openxmlformats.org/officeDocument/2006/relationships/image" Target="media/image156.wmf"/><Relationship Id="rId274" Type="http://schemas.openxmlformats.org/officeDocument/2006/relationships/image" Target="media/image179.wmf"/><Relationship Id="rId481" Type="http://schemas.openxmlformats.org/officeDocument/2006/relationships/image" Target="media/image311.png"/><Relationship Id="rId27" Type="http://schemas.openxmlformats.org/officeDocument/2006/relationships/image" Target="media/image13.gif"/><Relationship Id="rId69" Type="http://schemas.openxmlformats.org/officeDocument/2006/relationships/image" Target="media/image55.gif"/><Relationship Id="rId134" Type="http://schemas.openxmlformats.org/officeDocument/2006/relationships/oleObject" Target="embeddings/oleObject12.bin"/><Relationship Id="rId537" Type="http://schemas.openxmlformats.org/officeDocument/2006/relationships/image" Target="media/image367.png"/><Relationship Id="rId579" Type="http://schemas.openxmlformats.org/officeDocument/2006/relationships/chart" Target="charts/chart7.xml"/><Relationship Id="rId80" Type="http://schemas.openxmlformats.org/officeDocument/2006/relationships/image" Target="media/image66.gif"/><Relationship Id="rId176" Type="http://schemas.openxmlformats.org/officeDocument/2006/relationships/image" Target="media/image129.wmf"/><Relationship Id="rId341" Type="http://schemas.openxmlformats.org/officeDocument/2006/relationships/oleObject" Target="embeddings/oleObject117.bin"/><Relationship Id="rId383" Type="http://schemas.openxmlformats.org/officeDocument/2006/relationships/image" Target="media/image230.wmf"/><Relationship Id="rId439" Type="http://schemas.openxmlformats.org/officeDocument/2006/relationships/image" Target="media/image269.png"/><Relationship Id="rId590" Type="http://schemas.openxmlformats.org/officeDocument/2006/relationships/oleObject" Target="embeddings/oleObject183.bin"/><Relationship Id="rId604" Type="http://schemas.openxmlformats.org/officeDocument/2006/relationships/oleObject" Target="embeddings/oleObject190.bin"/><Relationship Id="rId201" Type="http://schemas.openxmlformats.org/officeDocument/2006/relationships/oleObject" Target="embeddings/oleObject47.bin"/><Relationship Id="rId222" Type="http://schemas.openxmlformats.org/officeDocument/2006/relationships/oleObject" Target="embeddings/oleObject57.bin"/><Relationship Id="rId243" Type="http://schemas.openxmlformats.org/officeDocument/2006/relationships/oleObject" Target="embeddings/oleObject68.bin"/><Relationship Id="rId264" Type="http://schemas.openxmlformats.org/officeDocument/2006/relationships/image" Target="media/image173.wmf"/><Relationship Id="rId285" Type="http://schemas.openxmlformats.org/officeDocument/2006/relationships/image" Target="media/image185.wmf"/><Relationship Id="rId450" Type="http://schemas.openxmlformats.org/officeDocument/2006/relationships/image" Target="media/image280.png"/><Relationship Id="rId471" Type="http://schemas.openxmlformats.org/officeDocument/2006/relationships/image" Target="media/image301.png"/><Relationship Id="rId506" Type="http://schemas.openxmlformats.org/officeDocument/2006/relationships/image" Target="media/image336.png"/><Relationship Id="rId17" Type="http://schemas.openxmlformats.org/officeDocument/2006/relationships/image" Target="media/image3.gif"/><Relationship Id="rId38" Type="http://schemas.openxmlformats.org/officeDocument/2006/relationships/image" Target="media/image24.gif"/><Relationship Id="rId59" Type="http://schemas.openxmlformats.org/officeDocument/2006/relationships/image" Target="media/image45.gif"/><Relationship Id="rId103" Type="http://schemas.openxmlformats.org/officeDocument/2006/relationships/image" Target="media/image89.gif"/><Relationship Id="rId124" Type="http://schemas.openxmlformats.org/officeDocument/2006/relationships/oleObject" Target="embeddings/oleObject7.bin"/><Relationship Id="rId310" Type="http://schemas.openxmlformats.org/officeDocument/2006/relationships/image" Target="media/image198.wmf"/><Relationship Id="rId492" Type="http://schemas.openxmlformats.org/officeDocument/2006/relationships/image" Target="media/image322.png"/><Relationship Id="rId527" Type="http://schemas.openxmlformats.org/officeDocument/2006/relationships/image" Target="media/image357.png"/><Relationship Id="rId548" Type="http://schemas.openxmlformats.org/officeDocument/2006/relationships/oleObject" Target="embeddings/oleObject157.bin"/><Relationship Id="rId569" Type="http://schemas.openxmlformats.org/officeDocument/2006/relationships/oleObject" Target="embeddings/oleObject169.bin"/><Relationship Id="rId70" Type="http://schemas.openxmlformats.org/officeDocument/2006/relationships/image" Target="media/image56.gif"/><Relationship Id="rId91" Type="http://schemas.openxmlformats.org/officeDocument/2006/relationships/image" Target="media/image77.gif"/><Relationship Id="rId145" Type="http://schemas.openxmlformats.org/officeDocument/2006/relationships/image" Target="media/image114.wmf"/><Relationship Id="rId166" Type="http://schemas.openxmlformats.org/officeDocument/2006/relationships/oleObject" Target="embeddings/oleObject28.bin"/><Relationship Id="rId187" Type="http://schemas.openxmlformats.org/officeDocument/2006/relationships/image" Target="media/image134.wmf"/><Relationship Id="rId331" Type="http://schemas.openxmlformats.org/officeDocument/2006/relationships/oleObject" Target="embeddings/oleObject111.bin"/><Relationship Id="rId352" Type="http://schemas.openxmlformats.org/officeDocument/2006/relationships/image" Target="media/image215.wmf"/><Relationship Id="rId373" Type="http://schemas.openxmlformats.org/officeDocument/2006/relationships/oleObject" Target="embeddings/oleObject134.bin"/><Relationship Id="rId394" Type="http://schemas.openxmlformats.org/officeDocument/2006/relationships/oleObject" Target="embeddings/oleObject145.bin"/><Relationship Id="rId408" Type="http://schemas.openxmlformats.org/officeDocument/2006/relationships/oleObject" Target="embeddings/oleObject153.bin"/><Relationship Id="rId429" Type="http://schemas.openxmlformats.org/officeDocument/2006/relationships/image" Target="media/image259.png"/><Relationship Id="rId580" Type="http://schemas.openxmlformats.org/officeDocument/2006/relationships/oleObject" Target="embeddings/oleObject176.bin"/><Relationship Id="rId615" Type="http://schemas.openxmlformats.org/officeDocument/2006/relationships/chart" Target="charts/chart21.xml"/><Relationship Id="rId1" Type="http://schemas.openxmlformats.org/officeDocument/2006/relationships/customXml" Target="../customXml/item1.xml"/><Relationship Id="rId212" Type="http://schemas.openxmlformats.org/officeDocument/2006/relationships/oleObject" Target="embeddings/oleObject52.bin"/><Relationship Id="rId233" Type="http://schemas.openxmlformats.org/officeDocument/2006/relationships/oleObject" Target="embeddings/oleObject63.bin"/><Relationship Id="rId254" Type="http://schemas.openxmlformats.org/officeDocument/2006/relationships/oleObject" Target="embeddings/oleObject73.bin"/><Relationship Id="rId440" Type="http://schemas.openxmlformats.org/officeDocument/2006/relationships/image" Target="media/image270.png"/><Relationship Id="rId28" Type="http://schemas.openxmlformats.org/officeDocument/2006/relationships/image" Target="media/image14.gif"/><Relationship Id="rId49" Type="http://schemas.openxmlformats.org/officeDocument/2006/relationships/image" Target="media/image35.gif"/><Relationship Id="rId114" Type="http://schemas.openxmlformats.org/officeDocument/2006/relationships/oleObject" Target="embeddings/oleObject2.bin"/><Relationship Id="rId275" Type="http://schemas.openxmlformats.org/officeDocument/2006/relationships/oleObject" Target="embeddings/oleObject82.bin"/><Relationship Id="rId296" Type="http://schemas.openxmlformats.org/officeDocument/2006/relationships/image" Target="media/image191.wmf"/><Relationship Id="rId300" Type="http://schemas.openxmlformats.org/officeDocument/2006/relationships/image" Target="media/image193.wmf"/><Relationship Id="rId461" Type="http://schemas.openxmlformats.org/officeDocument/2006/relationships/image" Target="media/image291.png"/><Relationship Id="rId482" Type="http://schemas.openxmlformats.org/officeDocument/2006/relationships/image" Target="media/image312.png"/><Relationship Id="rId517" Type="http://schemas.openxmlformats.org/officeDocument/2006/relationships/image" Target="media/image347.png"/><Relationship Id="rId538" Type="http://schemas.openxmlformats.org/officeDocument/2006/relationships/image" Target="media/image368.png"/><Relationship Id="rId559" Type="http://schemas.openxmlformats.org/officeDocument/2006/relationships/image" Target="media/image383.wmf"/><Relationship Id="rId60" Type="http://schemas.openxmlformats.org/officeDocument/2006/relationships/image" Target="media/image46.gif"/><Relationship Id="rId81" Type="http://schemas.openxmlformats.org/officeDocument/2006/relationships/image" Target="media/image67.gif"/><Relationship Id="rId135" Type="http://schemas.openxmlformats.org/officeDocument/2006/relationships/image" Target="media/image109.wmf"/><Relationship Id="rId156" Type="http://schemas.openxmlformats.org/officeDocument/2006/relationships/oleObject" Target="embeddings/oleObject23.bin"/><Relationship Id="rId177" Type="http://schemas.openxmlformats.org/officeDocument/2006/relationships/oleObject" Target="embeddings/oleObject34.bin"/><Relationship Id="rId198" Type="http://schemas.openxmlformats.org/officeDocument/2006/relationships/oleObject" Target="embeddings/oleObject45.bin"/><Relationship Id="rId321" Type="http://schemas.openxmlformats.org/officeDocument/2006/relationships/oleObject" Target="embeddings/oleObject106.bin"/><Relationship Id="rId342" Type="http://schemas.openxmlformats.org/officeDocument/2006/relationships/oleObject" Target="embeddings/oleObject118.bin"/><Relationship Id="rId363" Type="http://schemas.openxmlformats.org/officeDocument/2006/relationships/image" Target="media/image220.wmf"/><Relationship Id="rId384" Type="http://schemas.openxmlformats.org/officeDocument/2006/relationships/oleObject" Target="embeddings/oleObject140.bin"/><Relationship Id="rId419" Type="http://schemas.openxmlformats.org/officeDocument/2006/relationships/image" Target="media/image249.png"/><Relationship Id="rId570" Type="http://schemas.openxmlformats.org/officeDocument/2006/relationships/chart" Target="charts/chart4.xml"/><Relationship Id="rId591" Type="http://schemas.openxmlformats.org/officeDocument/2006/relationships/chart" Target="charts/chart11.xml"/><Relationship Id="rId605" Type="http://schemas.openxmlformats.org/officeDocument/2006/relationships/chart" Target="charts/chart16.xml"/><Relationship Id="rId626" Type="http://schemas.openxmlformats.org/officeDocument/2006/relationships/fontTable" Target="fontTable.xml"/><Relationship Id="rId202" Type="http://schemas.openxmlformats.org/officeDocument/2006/relationships/image" Target="media/image141.wmf"/><Relationship Id="rId223" Type="http://schemas.openxmlformats.org/officeDocument/2006/relationships/image" Target="media/image152.wmf"/><Relationship Id="rId244" Type="http://schemas.openxmlformats.org/officeDocument/2006/relationships/image" Target="media/image162.wmf"/><Relationship Id="rId430" Type="http://schemas.openxmlformats.org/officeDocument/2006/relationships/image" Target="media/image260.png"/><Relationship Id="rId18" Type="http://schemas.openxmlformats.org/officeDocument/2006/relationships/image" Target="media/image4.png"/><Relationship Id="rId39" Type="http://schemas.openxmlformats.org/officeDocument/2006/relationships/image" Target="media/image25.gif"/><Relationship Id="rId265" Type="http://schemas.openxmlformats.org/officeDocument/2006/relationships/oleObject" Target="embeddings/oleObject78.bin"/><Relationship Id="rId286" Type="http://schemas.openxmlformats.org/officeDocument/2006/relationships/oleObject" Target="embeddings/oleObject87.bin"/><Relationship Id="rId451" Type="http://schemas.openxmlformats.org/officeDocument/2006/relationships/image" Target="media/image281.png"/><Relationship Id="rId472" Type="http://schemas.openxmlformats.org/officeDocument/2006/relationships/image" Target="media/image302.png"/><Relationship Id="rId493" Type="http://schemas.openxmlformats.org/officeDocument/2006/relationships/image" Target="media/image323.png"/><Relationship Id="rId507" Type="http://schemas.openxmlformats.org/officeDocument/2006/relationships/image" Target="media/image337.png"/><Relationship Id="rId528" Type="http://schemas.openxmlformats.org/officeDocument/2006/relationships/image" Target="media/image358.png"/><Relationship Id="rId549" Type="http://schemas.openxmlformats.org/officeDocument/2006/relationships/image" Target="media/image378.wmf"/><Relationship Id="rId50" Type="http://schemas.openxmlformats.org/officeDocument/2006/relationships/image" Target="media/image36.gif"/><Relationship Id="rId104" Type="http://schemas.openxmlformats.org/officeDocument/2006/relationships/image" Target="media/image90.gif"/><Relationship Id="rId125" Type="http://schemas.openxmlformats.org/officeDocument/2006/relationships/image" Target="media/image104.wmf"/><Relationship Id="rId146" Type="http://schemas.openxmlformats.org/officeDocument/2006/relationships/oleObject" Target="embeddings/oleObject18.bin"/><Relationship Id="rId167" Type="http://schemas.openxmlformats.org/officeDocument/2006/relationships/image" Target="media/image125.wmf"/><Relationship Id="rId188" Type="http://schemas.openxmlformats.org/officeDocument/2006/relationships/oleObject" Target="embeddings/oleObject40.bin"/><Relationship Id="rId311" Type="http://schemas.openxmlformats.org/officeDocument/2006/relationships/oleObject" Target="embeddings/oleObject99.bin"/><Relationship Id="rId332" Type="http://schemas.openxmlformats.org/officeDocument/2006/relationships/image" Target="media/image207.wmf"/><Relationship Id="rId353" Type="http://schemas.openxmlformats.org/officeDocument/2006/relationships/oleObject" Target="embeddings/oleObject124.bin"/><Relationship Id="rId374" Type="http://schemas.openxmlformats.org/officeDocument/2006/relationships/image" Target="media/image226.wmf"/><Relationship Id="rId395" Type="http://schemas.openxmlformats.org/officeDocument/2006/relationships/oleObject" Target="embeddings/oleObject146.bin"/><Relationship Id="rId409" Type="http://schemas.openxmlformats.org/officeDocument/2006/relationships/oleObject" Target="embeddings/oleObject154.bin"/><Relationship Id="rId560" Type="http://schemas.openxmlformats.org/officeDocument/2006/relationships/oleObject" Target="embeddings/oleObject163.bin"/><Relationship Id="rId581" Type="http://schemas.openxmlformats.org/officeDocument/2006/relationships/oleObject" Target="embeddings/oleObject177.bin"/><Relationship Id="rId71" Type="http://schemas.openxmlformats.org/officeDocument/2006/relationships/image" Target="media/image57.gif"/><Relationship Id="rId92" Type="http://schemas.openxmlformats.org/officeDocument/2006/relationships/image" Target="media/image78.gif"/><Relationship Id="rId213" Type="http://schemas.openxmlformats.org/officeDocument/2006/relationships/image" Target="media/image147.wmf"/><Relationship Id="rId234" Type="http://schemas.openxmlformats.org/officeDocument/2006/relationships/image" Target="media/image157.wmf"/><Relationship Id="rId420" Type="http://schemas.openxmlformats.org/officeDocument/2006/relationships/image" Target="media/image250.png"/><Relationship Id="rId616" Type="http://schemas.openxmlformats.org/officeDocument/2006/relationships/oleObject" Target="embeddings/oleObject196.bin"/><Relationship Id="rId2" Type="http://schemas.openxmlformats.org/officeDocument/2006/relationships/numbering" Target="numbering.xml"/><Relationship Id="rId29" Type="http://schemas.openxmlformats.org/officeDocument/2006/relationships/image" Target="media/image15.gif"/><Relationship Id="rId255" Type="http://schemas.openxmlformats.org/officeDocument/2006/relationships/image" Target="media/image168.wmf"/><Relationship Id="rId276" Type="http://schemas.openxmlformats.org/officeDocument/2006/relationships/image" Target="media/image180.wmf"/><Relationship Id="rId297" Type="http://schemas.openxmlformats.org/officeDocument/2006/relationships/oleObject" Target="embeddings/oleObject92.bin"/><Relationship Id="rId441" Type="http://schemas.openxmlformats.org/officeDocument/2006/relationships/image" Target="media/image271.png"/><Relationship Id="rId462" Type="http://schemas.openxmlformats.org/officeDocument/2006/relationships/image" Target="media/image292.png"/><Relationship Id="rId483" Type="http://schemas.openxmlformats.org/officeDocument/2006/relationships/image" Target="media/image313.png"/><Relationship Id="rId518" Type="http://schemas.openxmlformats.org/officeDocument/2006/relationships/image" Target="media/image348.png"/><Relationship Id="rId539" Type="http://schemas.openxmlformats.org/officeDocument/2006/relationships/image" Target="media/image369.png"/><Relationship Id="rId40" Type="http://schemas.openxmlformats.org/officeDocument/2006/relationships/image" Target="media/image26.gif"/><Relationship Id="rId115" Type="http://schemas.openxmlformats.org/officeDocument/2006/relationships/image" Target="media/image99.wmf"/><Relationship Id="rId136" Type="http://schemas.openxmlformats.org/officeDocument/2006/relationships/oleObject" Target="embeddings/oleObject13.bin"/><Relationship Id="rId157" Type="http://schemas.openxmlformats.org/officeDocument/2006/relationships/image" Target="media/image120.wmf"/><Relationship Id="rId178" Type="http://schemas.openxmlformats.org/officeDocument/2006/relationships/image" Target="media/image130.wmf"/><Relationship Id="rId301" Type="http://schemas.openxmlformats.org/officeDocument/2006/relationships/oleObject" Target="embeddings/oleObject94.bin"/><Relationship Id="rId322" Type="http://schemas.openxmlformats.org/officeDocument/2006/relationships/image" Target="media/image202.wmf"/><Relationship Id="rId343" Type="http://schemas.openxmlformats.org/officeDocument/2006/relationships/image" Target="media/image211.wmf"/><Relationship Id="rId364" Type="http://schemas.openxmlformats.org/officeDocument/2006/relationships/oleObject" Target="embeddings/oleObject130.bin"/><Relationship Id="rId550" Type="http://schemas.openxmlformats.org/officeDocument/2006/relationships/oleObject" Target="embeddings/oleObject158.bin"/><Relationship Id="rId61" Type="http://schemas.openxmlformats.org/officeDocument/2006/relationships/image" Target="media/image47.gif"/><Relationship Id="rId82" Type="http://schemas.openxmlformats.org/officeDocument/2006/relationships/image" Target="media/image68.gif"/><Relationship Id="rId199" Type="http://schemas.openxmlformats.org/officeDocument/2006/relationships/image" Target="media/image140.wmf"/><Relationship Id="rId203" Type="http://schemas.openxmlformats.org/officeDocument/2006/relationships/oleObject" Target="embeddings/oleObject48.bin"/><Relationship Id="rId385" Type="http://schemas.openxmlformats.org/officeDocument/2006/relationships/image" Target="media/image231.wmf"/><Relationship Id="rId571" Type="http://schemas.openxmlformats.org/officeDocument/2006/relationships/oleObject" Target="embeddings/oleObject170.bin"/><Relationship Id="rId592" Type="http://schemas.openxmlformats.org/officeDocument/2006/relationships/oleObject" Target="embeddings/oleObject184.bin"/><Relationship Id="rId606" Type="http://schemas.openxmlformats.org/officeDocument/2006/relationships/oleObject" Target="embeddings/oleObject191.bin"/><Relationship Id="rId627" Type="http://schemas.openxmlformats.org/officeDocument/2006/relationships/theme" Target="theme/theme1.xml"/><Relationship Id="rId19" Type="http://schemas.openxmlformats.org/officeDocument/2006/relationships/image" Target="media/image5.png"/><Relationship Id="rId224" Type="http://schemas.openxmlformats.org/officeDocument/2006/relationships/oleObject" Target="embeddings/oleObject58.bin"/><Relationship Id="rId245" Type="http://schemas.openxmlformats.org/officeDocument/2006/relationships/oleObject" Target="embeddings/oleObject69.bin"/><Relationship Id="rId266" Type="http://schemas.openxmlformats.org/officeDocument/2006/relationships/image" Target="media/image174.wmf"/><Relationship Id="rId287" Type="http://schemas.openxmlformats.org/officeDocument/2006/relationships/image" Target="media/image186.wmf"/><Relationship Id="rId410" Type="http://schemas.openxmlformats.org/officeDocument/2006/relationships/oleObject" Target="embeddings/oleObject155.bin"/><Relationship Id="rId431" Type="http://schemas.openxmlformats.org/officeDocument/2006/relationships/image" Target="media/image261.png"/><Relationship Id="rId452" Type="http://schemas.openxmlformats.org/officeDocument/2006/relationships/image" Target="media/image282.png"/><Relationship Id="rId473" Type="http://schemas.openxmlformats.org/officeDocument/2006/relationships/image" Target="media/image303.png"/><Relationship Id="rId494" Type="http://schemas.openxmlformats.org/officeDocument/2006/relationships/image" Target="media/image324.png"/><Relationship Id="rId508" Type="http://schemas.openxmlformats.org/officeDocument/2006/relationships/image" Target="media/image338.png"/><Relationship Id="rId529" Type="http://schemas.openxmlformats.org/officeDocument/2006/relationships/image" Target="media/image359.png"/><Relationship Id="rId30" Type="http://schemas.openxmlformats.org/officeDocument/2006/relationships/image" Target="media/image16.gif"/><Relationship Id="rId105" Type="http://schemas.openxmlformats.org/officeDocument/2006/relationships/image" Target="media/image91.gif"/><Relationship Id="rId126" Type="http://schemas.openxmlformats.org/officeDocument/2006/relationships/oleObject" Target="embeddings/oleObject8.bin"/><Relationship Id="rId147" Type="http://schemas.openxmlformats.org/officeDocument/2006/relationships/image" Target="media/image115.wmf"/><Relationship Id="rId168" Type="http://schemas.openxmlformats.org/officeDocument/2006/relationships/oleObject" Target="embeddings/oleObject29.bin"/><Relationship Id="rId312" Type="http://schemas.openxmlformats.org/officeDocument/2006/relationships/oleObject" Target="embeddings/oleObject100.bin"/><Relationship Id="rId333" Type="http://schemas.openxmlformats.org/officeDocument/2006/relationships/oleObject" Target="embeddings/oleObject112.bin"/><Relationship Id="rId354" Type="http://schemas.openxmlformats.org/officeDocument/2006/relationships/image" Target="media/image216.wmf"/><Relationship Id="rId540" Type="http://schemas.openxmlformats.org/officeDocument/2006/relationships/image" Target="media/image370.png"/><Relationship Id="rId51" Type="http://schemas.openxmlformats.org/officeDocument/2006/relationships/image" Target="media/image37.gif"/><Relationship Id="rId72" Type="http://schemas.openxmlformats.org/officeDocument/2006/relationships/image" Target="media/image58.gif"/><Relationship Id="rId93" Type="http://schemas.openxmlformats.org/officeDocument/2006/relationships/image" Target="media/image79.gif"/><Relationship Id="rId189" Type="http://schemas.openxmlformats.org/officeDocument/2006/relationships/image" Target="media/image135.wmf"/><Relationship Id="rId375" Type="http://schemas.openxmlformats.org/officeDocument/2006/relationships/oleObject" Target="embeddings/oleObject135.bin"/><Relationship Id="rId396" Type="http://schemas.openxmlformats.org/officeDocument/2006/relationships/image" Target="media/image236.wmf"/><Relationship Id="rId561" Type="http://schemas.openxmlformats.org/officeDocument/2006/relationships/chart" Target="charts/chart1.xml"/><Relationship Id="rId582" Type="http://schemas.openxmlformats.org/officeDocument/2006/relationships/chart" Target="charts/chart8.xml"/><Relationship Id="rId617" Type="http://schemas.openxmlformats.org/officeDocument/2006/relationships/chart" Target="charts/chart22.xml"/><Relationship Id="rId3" Type="http://schemas.openxmlformats.org/officeDocument/2006/relationships/styles" Target="styles.xml"/><Relationship Id="rId214" Type="http://schemas.openxmlformats.org/officeDocument/2006/relationships/oleObject" Target="embeddings/oleObject53.bin"/><Relationship Id="rId235" Type="http://schemas.openxmlformats.org/officeDocument/2006/relationships/oleObject" Target="embeddings/oleObject64.bin"/><Relationship Id="rId256" Type="http://schemas.openxmlformats.org/officeDocument/2006/relationships/oleObject" Target="embeddings/oleObject74.bin"/><Relationship Id="rId277" Type="http://schemas.openxmlformats.org/officeDocument/2006/relationships/oleObject" Target="embeddings/oleObject83.bin"/><Relationship Id="rId298" Type="http://schemas.openxmlformats.org/officeDocument/2006/relationships/image" Target="media/image192.wmf"/><Relationship Id="rId400" Type="http://schemas.openxmlformats.org/officeDocument/2006/relationships/image" Target="media/image238.wmf"/><Relationship Id="rId421" Type="http://schemas.openxmlformats.org/officeDocument/2006/relationships/image" Target="media/image251.png"/><Relationship Id="rId442" Type="http://schemas.openxmlformats.org/officeDocument/2006/relationships/image" Target="media/image272.png"/><Relationship Id="rId463" Type="http://schemas.openxmlformats.org/officeDocument/2006/relationships/image" Target="media/image293.png"/><Relationship Id="rId484" Type="http://schemas.openxmlformats.org/officeDocument/2006/relationships/image" Target="media/image314.png"/><Relationship Id="rId519" Type="http://schemas.openxmlformats.org/officeDocument/2006/relationships/image" Target="media/image349.png"/><Relationship Id="rId116" Type="http://schemas.openxmlformats.org/officeDocument/2006/relationships/oleObject" Target="embeddings/oleObject3.bin"/><Relationship Id="rId137" Type="http://schemas.openxmlformats.org/officeDocument/2006/relationships/image" Target="media/image110.wmf"/><Relationship Id="rId158" Type="http://schemas.openxmlformats.org/officeDocument/2006/relationships/oleObject" Target="embeddings/oleObject24.bin"/><Relationship Id="rId302" Type="http://schemas.openxmlformats.org/officeDocument/2006/relationships/image" Target="media/image194.wmf"/><Relationship Id="rId323" Type="http://schemas.openxmlformats.org/officeDocument/2006/relationships/oleObject" Target="embeddings/oleObject107.bin"/><Relationship Id="rId344" Type="http://schemas.openxmlformats.org/officeDocument/2006/relationships/oleObject" Target="embeddings/oleObject119.bin"/><Relationship Id="rId530" Type="http://schemas.openxmlformats.org/officeDocument/2006/relationships/image" Target="media/image360.png"/><Relationship Id="rId20" Type="http://schemas.openxmlformats.org/officeDocument/2006/relationships/image" Target="media/image6.png"/><Relationship Id="rId41" Type="http://schemas.openxmlformats.org/officeDocument/2006/relationships/image" Target="media/image27.png"/><Relationship Id="rId62" Type="http://schemas.openxmlformats.org/officeDocument/2006/relationships/image" Target="media/image48.gif"/><Relationship Id="rId83" Type="http://schemas.openxmlformats.org/officeDocument/2006/relationships/image" Target="media/image69.gif"/><Relationship Id="rId179" Type="http://schemas.openxmlformats.org/officeDocument/2006/relationships/oleObject" Target="embeddings/oleObject35.bin"/><Relationship Id="rId365" Type="http://schemas.openxmlformats.org/officeDocument/2006/relationships/image" Target="media/image221.wmf"/><Relationship Id="rId386" Type="http://schemas.openxmlformats.org/officeDocument/2006/relationships/oleObject" Target="embeddings/oleObject141.bin"/><Relationship Id="rId551" Type="http://schemas.openxmlformats.org/officeDocument/2006/relationships/image" Target="media/image379.wmf"/><Relationship Id="rId572" Type="http://schemas.openxmlformats.org/officeDocument/2006/relationships/oleObject" Target="embeddings/oleObject171.bin"/><Relationship Id="rId593" Type="http://schemas.openxmlformats.org/officeDocument/2006/relationships/oleObject" Target="embeddings/oleObject185.bin"/><Relationship Id="rId607" Type="http://schemas.openxmlformats.org/officeDocument/2006/relationships/chart" Target="charts/chart17.xml"/><Relationship Id="rId190" Type="http://schemas.openxmlformats.org/officeDocument/2006/relationships/oleObject" Target="embeddings/oleObject41.bin"/><Relationship Id="rId204" Type="http://schemas.openxmlformats.org/officeDocument/2006/relationships/image" Target="media/image142.wmf"/><Relationship Id="rId225" Type="http://schemas.openxmlformats.org/officeDocument/2006/relationships/image" Target="media/image153.wmf"/><Relationship Id="rId246" Type="http://schemas.openxmlformats.org/officeDocument/2006/relationships/image" Target="media/image163.wmf"/><Relationship Id="rId267" Type="http://schemas.openxmlformats.org/officeDocument/2006/relationships/oleObject" Target="embeddings/oleObject79.bin"/><Relationship Id="rId288" Type="http://schemas.openxmlformats.org/officeDocument/2006/relationships/oleObject" Target="embeddings/oleObject88.bin"/><Relationship Id="rId411" Type="http://schemas.openxmlformats.org/officeDocument/2006/relationships/image" Target="media/image242.wmf"/><Relationship Id="rId432" Type="http://schemas.openxmlformats.org/officeDocument/2006/relationships/image" Target="media/image262.png"/><Relationship Id="rId453" Type="http://schemas.openxmlformats.org/officeDocument/2006/relationships/image" Target="media/image283.png"/><Relationship Id="rId474" Type="http://schemas.openxmlformats.org/officeDocument/2006/relationships/image" Target="media/image304.png"/><Relationship Id="rId509" Type="http://schemas.openxmlformats.org/officeDocument/2006/relationships/image" Target="media/image339.png"/><Relationship Id="rId106" Type="http://schemas.openxmlformats.org/officeDocument/2006/relationships/image" Target="media/image92.gif"/><Relationship Id="rId127" Type="http://schemas.openxmlformats.org/officeDocument/2006/relationships/image" Target="media/image105.wmf"/><Relationship Id="rId313" Type="http://schemas.openxmlformats.org/officeDocument/2006/relationships/oleObject" Target="embeddings/oleObject101.bin"/><Relationship Id="rId495" Type="http://schemas.openxmlformats.org/officeDocument/2006/relationships/image" Target="media/image325.png"/><Relationship Id="rId10" Type="http://schemas.openxmlformats.org/officeDocument/2006/relationships/header" Target="header2.xml"/><Relationship Id="rId31" Type="http://schemas.openxmlformats.org/officeDocument/2006/relationships/image" Target="media/image17.gif"/><Relationship Id="rId52" Type="http://schemas.openxmlformats.org/officeDocument/2006/relationships/image" Target="media/image38.gif"/><Relationship Id="rId73" Type="http://schemas.openxmlformats.org/officeDocument/2006/relationships/image" Target="media/image59.gif"/><Relationship Id="rId94" Type="http://schemas.openxmlformats.org/officeDocument/2006/relationships/image" Target="media/image80.gif"/><Relationship Id="rId148" Type="http://schemas.openxmlformats.org/officeDocument/2006/relationships/oleObject" Target="embeddings/oleObject19.bin"/><Relationship Id="rId169" Type="http://schemas.openxmlformats.org/officeDocument/2006/relationships/image" Target="media/image126.wmf"/><Relationship Id="rId334" Type="http://schemas.openxmlformats.org/officeDocument/2006/relationships/image" Target="media/image208.wmf"/><Relationship Id="rId355" Type="http://schemas.openxmlformats.org/officeDocument/2006/relationships/oleObject" Target="embeddings/oleObject125.bin"/><Relationship Id="rId376" Type="http://schemas.openxmlformats.org/officeDocument/2006/relationships/image" Target="media/image227.wmf"/><Relationship Id="rId397" Type="http://schemas.openxmlformats.org/officeDocument/2006/relationships/oleObject" Target="embeddings/oleObject147.bin"/><Relationship Id="rId520" Type="http://schemas.openxmlformats.org/officeDocument/2006/relationships/image" Target="media/image350.png"/><Relationship Id="rId541" Type="http://schemas.openxmlformats.org/officeDocument/2006/relationships/image" Target="media/image371.png"/><Relationship Id="rId562" Type="http://schemas.openxmlformats.org/officeDocument/2006/relationships/oleObject" Target="embeddings/oleObject164.bin"/><Relationship Id="rId583" Type="http://schemas.openxmlformats.org/officeDocument/2006/relationships/oleObject" Target="embeddings/oleObject178.bin"/><Relationship Id="rId618" Type="http://schemas.openxmlformats.org/officeDocument/2006/relationships/oleObject" Target="embeddings/oleObject197.bin"/><Relationship Id="rId4" Type="http://schemas.microsoft.com/office/2007/relationships/stylesWithEffects" Target="stylesWithEffects.xml"/><Relationship Id="rId180" Type="http://schemas.openxmlformats.org/officeDocument/2006/relationships/image" Target="media/image131.wmf"/><Relationship Id="rId215" Type="http://schemas.openxmlformats.org/officeDocument/2006/relationships/image" Target="media/image148.wmf"/><Relationship Id="rId236" Type="http://schemas.openxmlformats.org/officeDocument/2006/relationships/image" Target="media/image158.wmf"/><Relationship Id="rId257" Type="http://schemas.openxmlformats.org/officeDocument/2006/relationships/image" Target="media/image169.wmf"/><Relationship Id="rId278" Type="http://schemas.openxmlformats.org/officeDocument/2006/relationships/image" Target="media/image181.png"/><Relationship Id="rId401" Type="http://schemas.openxmlformats.org/officeDocument/2006/relationships/oleObject" Target="embeddings/oleObject149.bin"/><Relationship Id="rId422" Type="http://schemas.openxmlformats.org/officeDocument/2006/relationships/image" Target="media/image252.png"/><Relationship Id="rId443" Type="http://schemas.openxmlformats.org/officeDocument/2006/relationships/image" Target="media/image273.png"/><Relationship Id="rId464" Type="http://schemas.openxmlformats.org/officeDocument/2006/relationships/image" Target="media/image294.png"/><Relationship Id="rId303" Type="http://schemas.openxmlformats.org/officeDocument/2006/relationships/oleObject" Target="embeddings/oleObject95.bin"/><Relationship Id="rId485" Type="http://schemas.openxmlformats.org/officeDocument/2006/relationships/image" Target="media/image315.png"/><Relationship Id="rId42" Type="http://schemas.openxmlformats.org/officeDocument/2006/relationships/image" Target="media/image28.png"/><Relationship Id="rId84" Type="http://schemas.openxmlformats.org/officeDocument/2006/relationships/image" Target="media/image70.gif"/><Relationship Id="rId138" Type="http://schemas.openxmlformats.org/officeDocument/2006/relationships/oleObject" Target="embeddings/oleObject14.bin"/><Relationship Id="rId345" Type="http://schemas.openxmlformats.org/officeDocument/2006/relationships/image" Target="media/image212.wmf"/><Relationship Id="rId387" Type="http://schemas.openxmlformats.org/officeDocument/2006/relationships/image" Target="media/image232.wmf"/><Relationship Id="rId510" Type="http://schemas.openxmlformats.org/officeDocument/2006/relationships/image" Target="media/image340.png"/><Relationship Id="rId552" Type="http://schemas.openxmlformats.org/officeDocument/2006/relationships/oleObject" Target="embeddings/oleObject159.bin"/><Relationship Id="rId594" Type="http://schemas.openxmlformats.org/officeDocument/2006/relationships/chart" Target="charts/chart12.xml"/><Relationship Id="rId608" Type="http://schemas.openxmlformats.org/officeDocument/2006/relationships/oleObject" Target="embeddings/oleObject192.bin"/><Relationship Id="rId191" Type="http://schemas.openxmlformats.org/officeDocument/2006/relationships/image" Target="media/image136.wmf"/><Relationship Id="rId205" Type="http://schemas.openxmlformats.org/officeDocument/2006/relationships/oleObject" Target="embeddings/oleObject49.bin"/><Relationship Id="rId247" Type="http://schemas.openxmlformats.org/officeDocument/2006/relationships/oleObject" Target="embeddings/oleObject70.bin"/><Relationship Id="rId412" Type="http://schemas.openxmlformats.org/officeDocument/2006/relationships/oleObject" Target="embeddings/oleObject156.bin"/><Relationship Id="rId107" Type="http://schemas.openxmlformats.org/officeDocument/2006/relationships/image" Target="media/image93.gif"/><Relationship Id="rId289" Type="http://schemas.openxmlformats.org/officeDocument/2006/relationships/image" Target="media/image187.wmf"/><Relationship Id="rId454" Type="http://schemas.openxmlformats.org/officeDocument/2006/relationships/image" Target="media/image284.png"/><Relationship Id="rId496" Type="http://schemas.openxmlformats.org/officeDocument/2006/relationships/image" Target="media/image326.png"/><Relationship Id="rId11" Type="http://schemas.openxmlformats.org/officeDocument/2006/relationships/footer" Target="footer1.xml"/><Relationship Id="rId53" Type="http://schemas.openxmlformats.org/officeDocument/2006/relationships/image" Target="media/image39.gif"/><Relationship Id="rId149" Type="http://schemas.openxmlformats.org/officeDocument/2006/relationships/oleObject" Target="embeddings/oleObject20.bin"/><Relationship Id="rId314" Type="http://schemas.openxmlformats.org/officeDocument/2006/relationships/oleObject" Target="embeddings/oleObject102.bin"/><Relationship Id="rId356" Type="http://schemas.openxmlformats.org/officeDocument/2006/relationships/image" Target="media/image217.wmf"/><Relationship Id="rId398" Type="http://schemas.openxmlformats.org/officeDocument/2006/relationships/image" Target="media/image237.wmf"/><Relationship Id="rId521" Type="http://schemas.openxmlformats.org/officeDocument/2006/relationships/image" Target="media/image351.png"/><Relationship Id="rId563" Type="http://schemas.openxmlformats.org/officeDocument/2006/relationships/oleObject" Target="embeddings/oleObject165.bin"/><Relationship Id="rId619" Type="http://schemas.openxmlformats.org/officeDocument/2006/relationships/chart" Target="charts/chart23.xml"/><Relationship Id="rId95" Type="http://schemas.openxmlformats.org/officeDocument/2006/relationships/image" Target="media/image81.gif"/><Relationship Id="rId160" Type="http://schemas.openxmlformats.org/officeDocument/2006/relationships/oleObject" Target="embeddings/oleObject25.bin"/><Relationship Id="rId216" Type="http://schemas.openxmlformats.org/officeDocument/2006/relationships/oleObject" Target="embeddings/oleObject54.bin"/><Relationship Id="rId423" Type="http://schemas.openxmlformats.org/officeDocument/2006/relationships/image" Target="media/image253.png"/><Relationship Id="rId258" Type="http://schemas.openxmlformats.org/officeDocument/2006/relationships/oleObject" Target="embeddings/oleObject75.bin"/><Relationship Id="rId465" Type="http://schemas.openxmlformats.org/officeDocument/2006/relationships/image" Target="media/image295.png"/><Relationship Id="rId22" Type="http://schemas.openxmlformats.org/officeDocument/2006/relationships/image" Target="media/image8.gif"/><Relationship Id="rId64" Type="http://schemas.openxmlformats.org/officeDocument/2006/relationships/image" Target="media/image50.gif"/><Relationship Id="rId118" Type="http://schemas.openxmlformats.org/officeDocument/2006/relationships/oleObject" Target="embeddings/oleObject4.bin"/><Relationship Id="rId325" Type="http://schemas.openxmlformats.org/officeDocument/2006/relationships/oleObject" Target="embeddings/oleObject108.bin"/><Relationship Id="rId367" Type="http://schemas.openxmlformats.org/officeDocument/2006/relationships/image" Target="media/image222.wmf"/><Relationship Id="rId532" Type="http://schemas.openxmlformats.org/officeDocument/2006/relationships/image" Target="media/image362.png"/><Relationship Id="rId574" Type="http://schemas.openxmlformats.org/officeDocument/2006/relationships/oleObject" Target="embeddings/oleObject172.bin"/><Relationship Id="rId171" Type="http://schemas.openxmlformats.org/officeDocument/2006/relationships/oleObject" Target="embeddings/oleObject31.bin"/><Relationship Id="rId227" Type="http://schemas.openxmlformats.org/officeDocument/2006/relationships/image" Target="media/image154.wmf"/><Relationship Id="rId269" Type="http://schemas.openxmlformats.org/officeDocument/2006/relationships/image" Target="media/image176.wmf"/><Relationship Id="rId434" Type="http://schemas.openxmlformats.org/officeDocument/2006/relationships/image" Target="media/image264.png"/><Relationship Id="rId476" Type="http://schemas.openxmlformats.org/officeDocument/2006/relationships/image" Target="media/image306.png"/><Relationship Id="rId33" Type="http://schemas.openxmlformats.org/officeDocument/2006/relationships/image" Target="media/image19.gif"/><Relationship Id="rId129" Type="http://schemas.openxmlformats.org/officeDocument/2006/relationships/image" Target="media/image106.wmf"/><Relationship Id="rId280" Type="http://schemas.openxmlformats.org/officeDocument/2006/relationships/oleObject" Target="embeddings/oleObject84.bin"/><Relationship Id="rId336" Type="http://schemas.openxmlformats.org/officeDocument/2006/relationships/image" Target="media/image209.wmf"/><Relationship Id="rId501" Type="http://schemas.openxmlformats.org/officeDocument/2006/relationships/image" Target="media/image331.png"/><Relationship Id="rId543" Type="http://schemas.openxmlformats.org/officeDocument/2006/relationships/image" Target="media/image373.png"/><Relationship Id="rId75" Type="http://schemas.openxmlformats.org/officeDocument/2006/relationships/image" Target="media/image61.gif"/><Relationship Id="rId140" Type="http://schemas.openxmlformats.org/officeDocument/2006/relationships/oleObject" Target="embeddings/oleObject15.bin"/><Relationship Id="rId182" Type="http://schemas.openxmlformats.org/officeDocument/2006/relationships/image" Target="media/image132.wmf"/><Relationship Id="rId378" Type="http://schemas.openxmlformats.org/officeDocument/2006/relationships/image" Target="media/image228.wmf"/><Relationship Id="rId403" Type="http://schemas.openxmlformats.org/officeDocument/2006/relationships/oleObject" Target="embeddings/oleObject150.bin"/><Relationship Id="rId585" Type="http://schemas.openxmlformats.org/officeDocument/2006/relationships/chart" Target="charts/chart9.xml"/><Relationship Id="rId6" Type="http://schemas.openxmlformats.org/officeDocument/2006/relationships/webSettings" Target="webSettings.xml"/><Relationship Id="rId238" Type="http://schemas.openxmlformats.org/officeDocument/2006/relationships/image" Target="media/image159.wmf"/><Relationship Id="rId445" Type="http://schemas.openxmlformats.org/officeDocument/2006/relationships/image" Target="media/image275.png"/><Relationship Id="rId487" Type="http://schemas.openxmlformats.org/officeDocument/2006/relationships/image" Target="media/image317.png"/><Relationship Id="rId610" Type="http://schemas.openxmlformats.org/officeDocument/2006/relationships/oleObject" Target="embeddings/oleObject193.bin"/><Relationship Id="rId291" Type="http://schemas.openxmlformats.org/officeDocument/2006/relationships/image" Target="media/image188.wmf"/><Relationship Id="rId305" Type="http://schemas.openxmlformats.org/officeDocument/2006/relationships/oleObject" Target="embeddings/oleObject96.bin"/><Relationship Id="rId347" Type="http://schemas.openxmlformats.org/officeDocument/2006/relationships/image" Target="media/image213.wmf"/><Relationship Id="rId512" Type="http://schemas.openxmlformats.org/officeDocument/2006/relationships/image" Target="media/image342.png"/><Relationship Id="rId44" Type="http://schemas.openxmlformats.org/officeDocument/2006/relationships/image" Target="media/image30.gif"/><Relationship Id="rId86" Type="http://schemas.openxmlformats.org/officeDocument/2006/relationships/image" Target="media/image72.gif"/><Relationship Id="rId151" Type="http://schemas.openxmlformats.org/officeDocument/2006/relationships/oleObject" Target="embeddings/oleObject21.bin"/><Relationship Id="rId389" Type="http://schemas.openxmlformats.org/officeDocument/2006/relationships/image" Target="media/image233.wmf"/><Relationship Id="rId554" Type="http://schemas.openxmlformats.org/officeDocument/2006/relationships/oleObject" Target="embeddings/oleObject160.bin"/><Relationship Id="rId596" Type="http://schemas.openxmlformats.org/officeDocument/2006/relationships/oleObject" Target="embeddings/oleObject186.bin"/><Relationship Id="rId193" Type="http://schemas.openxmlformats.org/officeDocument/2006/relationships/image" Target="media/image137.wmf"/><Relationship Id="rId207" Type="http://schemas.openxmlformats.org/officeDocument/2006/relationships/oleObject" Target="embeddings/oleObject50.bin"/><Relationship Id="rId249" Type="http://schemas.openxmlformats.org/officeDocument/2006/relationships/image" Target="media/image165.wmf"/><Relationship Id="rId414" Type="http://schemas.openxmlformats.org/officeDocument/2006/relationships/image" Target="media/image244.png"/><Relationship Id="rId456" Type="http://schemas.openxmlformats.org/officeDocument/2006/relationships/image" Target="media/image286.png"/><Relationship Id="rId498" Type="http://schemas.openxmlformats.org/officeDocument/2006/relationships/image" Target="media/image328.png"/><Relationship Id="rId621" Type="http://schemas.openxmlformats.org/officeDocument/2006/relationships/hyperlink" Target="http://www.ni.com/" TargetMode="External"/><Relationship Id="rId13" Type="http://schemas.openxmlformats.org/officeDocument/2006/relationships/header" Target="header3.xml"/><Relationship Id="rId109" Type="http://schemas.openxmlformats.org/officeDocument/2006/relationships/image" Target="media/image95.gif"/><Relationship Id="rId260" Type="http://schemas.openxmlformats.org/officeDocument/2006/relationships/oleObject" Target="embeddings/oleObject76.bin"/><Relationship Id="rId316" Type="http://schemas.openxmlformats.org/officeDocument/2006/relationships/oleObject" Target="embeddings/oleObject103.bin"/><Relationship Id="rId523" Type="http://schemas.openxmlformats.org/officeDocument/2006/relationships/image" Target="media/image353.png"/><Relationship Id="rId55" Type="http://schemas.openxmlformats.org/officeDocument/2006/relationships/image" Target="media/image41.gif"/><Relationship Id="rId97" Type="http://schemas.openxmlformats.org/officeDocument/2006/relationships/image" Target="media/image83.gif"/><Relationship Id="rId120" Type="http://schemas.openxmlformats.org/officeDocument/2006/relationships/oleObject" Target="embeddings/oleObject5.bin"/><Relationship Id="rId358" Type="http://schemas.openxmlformats.org/officeDocument/2006/relationships/image" Target="media/image218.wmf"/><Relationship Id="rId565" Type="http://schemas.openxmlformats.org/officeDocument/2006/relationships/oleObject" Target="embeddings/oleObject166.bin"/><Relationship Id="rId162" Type="http://schemas.openxmlformats.org/officeDocument/2006/relationships/oleObject" Target="embeddings/oleObject26.bin"/><Relationship Id="rId218" Type="http://schemas.openxmlformats.org/officeDocument/2006/relationships/oleObject" Target="embeddings/oleObject55.bin"/><Relationship Id="rId425" Type="http://schemas.openxmlformats.org/officeDocument/2006/relationships/image" Target="media/image255.png"/><Relationship Id="rId467" Type="http://schemas.openxmlformats.org/officeDocument/2006/relationships/image" Target="media/image297.png"/><Relationship Id="rId271" Type="http://schemas.openxmlformats.org/officeDocument/2006/relationships/image" Target="media/image177.png"/><Relationship Id="rId24" Type="http://schemas.openxmlformats.org/officeDocument/2006/relationships/image" Target="media/image10.gif"/><Relationship Id="rId66" Type="http://schemas.openxmlformats.org/officeDocument/2006/relationships/image" Target="media/image52.gif"/><Relationship Id="rId131" Type="http://schemas.openxmlformats.org/officeDocument/2006/relationships/image" Target="media/image107.wmf"/><Relationship Id="rId327" Type="http://schemas.openxmlformats.org/officeDocument/2006/relationships/oleObject" Target="embeddings/oleObject109.bin"/><Relationship Id="rId369" Type="http://schemas.openxmlformats.org/officeDocument/2006/relationships/image" Target="media/image223.png"/><Relationship Id="rId534" Type="http://schemas.openxmlformats.org/officeDocument/2006/relationships/image" Target="media/image364.png"/><Relationship Id="rId576" Type="http://schemas.openxmlformats.org/officeDocument/2006/relationships/chart" Target="charts/chart6.xml"/><Relationship Id="rId173" Type="http://schemas.openxmlformats.org/officeDocument/2006/relationships/oleObject" Target="embeddings/oleObject32.bin"/><Relationship Id="rId229" Type="http://schemas.openxmlformats.org/officeDocument/2006/relationships/image" Target="media/image155.wmf"/><Relationship Id="rId380" Type="http://schemas.openxmlformats.org/officeDocument/2006/relationships/oleObject" Target="embeddings/oleObject138.bin"/><Relationship Id="rId436" Type="http://schemas.openxmlformats.org/officeDocument/2006/relationships/image" Target="media/image266.png"/><Relationship Id="rId601" Type="http://schemas.openxmlformats.org/officeDocument/2006/relationships/chart" Target="charts/chart14.xml"/><Relationship Id="rId240" Type="http://schemas.openxmlformats.org/officeDocument/2006/relationships/image" Target="media/image160.wmf"/><Relationship Id="rId478" Type="http://schemas.openxmlformats.org/officeDocument/2006/relationships/image" Target="media/image308.png"/><Relationship Id="rId35" Type="http://schemas.openxmlformats.org/officeDocument/2006/relationships/image" Target="media/image21.gif"/><Relationship Id="rId77" Type="http://schemas.openxmlformats.org/officeDocument/2006/relationships/image" Target="media/image63.gif"/><Relationship Id="rId100" Type="http://schemas.openxmlformats.org/officeDocument/2006/relationships/image" Target="media/image86.gif"/><Relationship Id="rId282" Type="http://schemas.openxmlformats.org/officeDocument/2006/relationships/oleObject" Target="embeddings/oleObject85.bin"/><Relationship Id="rId338" Type="http://schemas.openxmlformats.org/officeDocument/2006/relationships/oleObject" Target="embeddings/oleObject115.bin"/><Relationship Id="rId503" Type="http://schemas.openxmlformats.org/officeDocument/2006/relationships/image" Target="media/image333.png"/><Relationship Id="rId545" Type="http://schemas.openxmlformats.org/officeDocument/2006/relationships/image" Target="media/image375.png"/><Relationship Id="rId587" Type="http://schemas.openxmlformats.org/officeDocument/2006/relationships/oleObject" Target="embeddings/oleObject181.bin"/><Relationship Id="rId8" Type="http://schemas.openxmlformats.org/officeDocument/2006/relationships/endnotes" Target="endnotes.xml"/><Relationship Id="rId142" Type="http://schemas.openxmlformats.org/officeDocument/2006/relationships/oleObject" Target="embeddings/oleObject16.bin"/><Relationship Id="rId184" Type="http://schemas.openxmlformats.org/officeDocument/2006/relationships/oleObject" Target="embeddings/oleObject38.bin"/><Relationship Id="rId391" Type="http://schemas.openxmlformats.org/officeDocument/2006/relationships/image" Target="media/image234.wmf"/><Relationship Id="rId405" Type="http://schemas.openxmlformats.org/officeDocument/2006/relationships/oleObject" Target="embeddings/oleObject151.bin"/><Relationship Id="rId447" Type="http://schemas.openxmlformats.org/officeDocument/2006/relationships/image" Target="media/image277.png"/><Relationship Id="rId612" Type="http://schemas.openxmlformats.org/officeDocument/2006/relationships/oleObject" Target="embeddings/oleObject194.bin"/><Relationship Id="rId251" Type="http://schemas.openxmlformats.org/officeDocument/2006/relationships/image" Target="media/image166.wmf"/><Relationship Id="rId489" Type="http://schemas.openxmlformats.org/officeDocument/2006/relationships/image" Target="media/image319.png"/><Relationship Id="rId46" Type="http://schemas.openxmlformats.org/officeDocument/2006/relationships/image" Target="media/image32.gif"/><Relationship Id="rId293" Type="http://schemas.openxmlformats.org/officeDocument/2006/relationships/image" Target="media/image189.wmf"/><Relationship Id="rId307" Type="http://schemas.openxmlformats.org/officeDocument/2006/relationships/oleObject" Target="embeddings/oleObject97.bin"/><Relationship Id="rId349" Type="http://schemas.openxmlformats.org/officeDocument/2006/relationships/image" Target="media/image214.png"/><Relationship Id="rId514" Type="http://schemas.openxmlformats.org/officeDocument/2006/relationships/image" Target="media/image344.png"/><Relationship Id="rId556" Type="http://schemas.openxmlformats.org/officeDocument/2006/relationships/oleObject" Target="embeddings/oleObject161.bin"/><Relationship Id="rId88" Type="http://schemas.openxmlformats.org/officeDocument/2006/relationships/image" Target="media/image74.gif"/><Relationship Id="rId111" Type="http://schemas.openxmlformats.org/officeDocument/2006/relationships/image" Target="media/image97.wmf"/><Relationship Id="rId153" Type="http://schemas.openxmlformats.org/officeDocument/2006/relationships/oleObject" Target="embeddings/oleObject22.bin"/><Relationship Id="rId195" Type="http://schemas.openxmlformats.org/officeDocument/2006/relationships/image" Target="media/image138.wmf"/><Relationship Id="rId209" Type="http://schemas.openxmlformats.org/officeDocument/2006/relationships/oleObject" Target="embeddings/oleObject51.bin"/><Relationship Id="rId360" Type="http://schemas.openxmlformats.org/officeDocument/2006/relationships/oleObject" Target="embeddings/oleObject128.bin"/><Relationship Id="rId416" Type="http://schemas.openxmlformats.org/officeDocument/2006/relationships/image" Target="media/image246.png"/><Relationship Id="rId598" Type="http://schemas.openxmlformats.org/officeDocument/2006/relationships/oleObject" Target="embeddings/oleObject187.bin"/><Relationship Id="rId220" Type="http://schemas.openxmlformats.org/officeDocument/2006/relationships/oleObject" Target="embeddings/oleObject56.bin"/><Relationship Id="rId458" Type="http://schemas.openxmlformats.org/officeDocument/2006/relationships/image" Target="media/image288.png"/><Relationship Id="rId623" Type="http://schemas.openxmlformats.org/officeDocument/2006/relationships/hyperlink" Target="http://um.co.ua/6/6-12/6-124957.html" TargetMode="External"/><Relationship Id="rId15" Type="http://schemas.openxmlformats.org/officeDocument/2006/relationships/image" Target="media/image1.gif"/><Relationship Id="rId57" Type="http://schemas.openxmlformats.org/officeDocument/2006/relationships/image" Target="media/image43.gif"/><Relationship Id="rId262" Type="http://schemas.openxmlformats.org/officeDocument/2006/relationships/oleObject" Target="embeddings/oleObject77.bin"/><Relationship Id="rId318" Type="http://schemas.openxmlformats.org/officeDocument/2006/relationships/image" Target="media/image200.wmf"/><Relationship Id="rId525" Type="http://schemas.openxmlformats.org/officeDocument/2006/relationships/image" Target="media/image355.png"/><Relationship Id="rId567" Type="http://schemas.openxmlformats.org/officeDocument/2006/relationships/chart" Target="charts/chart3.xml"/><Relationship Id="rId99" Type="http://schemas.openxmlformats.org/officeDocument/2006/relationships/image" Target="media/image85.gif"/><Relationship Id="rId122" Type="http://schemas.openxmlformats.org/officeDocument/2006/relationships/oleObject" Target="embeddings/oleObject6.bin"/><Relationship Id="rId164" Type="http://schemas.openxmlformats.org/officeDocument/2006/relationships/oleObject" Target="embeddings/oleObject27.bin"/><Relationship Id="rId371" Type="http://schemas.openxmlformats.org/officeDocument/2006/relationships/oleObject" Target="embeddings/oleObject133.bin"/><Relationship Id="rId427" Type="http://schemas.openxmlformats.org/officeDocument/2006/relationships/image" Target="media/image257.png"/><Relationship Id="rId469" Type="http://schemas.openxmlformats.org/officeDocument/2006/relationships/image" Target="media/image299.png"/><Relationship Id="rId26" Type="http://schemas.openxmlformats.org/officeDocument/2006/relationships/image" Target="media/image12.gif"/><Relationship Id="rId231" Type="http://schemas.openxmlformats.org/officeDocument/2006/relationships/oleObject" Target="embeddings/oleObject62.bin"/><Relationship Id="rId273" Type="http://schemas.openxmlformats.org/officeDocument/2006/relationships/oleObject" Target="embeddings/oleObject81.bin"/><Relationship Id="rId329" Type="http://schemas.openxmlformats.org/officeDocument/2006/relationships/oleObject" Target="embeddings/oleObject110.bin"/><Relationship Id="rId480" Type="http://schemas.openxmlformats.org/officeDocument/2006/relationships/image" Target="media/image310.png"/><Relationship Id="rId536" Type="http://schemas.openxmlformats.org/officeDocument/2006/relationships/image" Target="media/image366.png"/><Relationship Id="rId68" Type="http://schemas.openxmlformats.org/officeDocument/2006/relationships/image" Target="media/image54.gif"/><Relationship Id="rId133" Type="http://schemas.openxmlformats.org/officeDocument/2006/relationships/image" Target="media/image108.wmf"/><Relationship Id="rId175" Type="http://schemas.openxmlformats.org/officeDocument/2006/relationships/oleObject" Target="embeddings/oleObject33.bin"/><Relationship Id="rId340" Type="http://schemas.openxmlformats.org/officeDocument/2006/relationships/image" Target="media/image210.wmf"/><Relationship Id="rId578" Type="http://schemas.openxmlformats.org/officeDocument/2006/relationships/oleObject" Target="embeddings/oleObject175.bin"/><Relationship Id="rId200" Type="http://schemas.openxmlformats.org/officeDocument/2006/relationships/oleObject" Target="embeddings/oleObject46.bin"/><Relationship Id="rId382" Type="http://schemas.openxmlformats.org/officeDocument/2006/relationships/oleObject" Target="embeddings/oleObject139.bin"/><Relationship Id="rId438" Type="http://schemas.openxmlformats.org/officeDocument/2006/relationships/image" Target="media/image268.png"/><Relationship Id="rId603" Type="http://schemas.openxmlformats.org/officeDocument/2006/relationships/chart" Target="charts/chart15.xml"/><Relationship Id="rId242" Type="http://schemas.openxmlformats.org/officeDocument/2006/relationships/image" Target="media/image161.wmf"/><Relationship Id="rId284" Type="http://schemas.openxmlformats.org/officeDocument/2006/relationships/oleObject" Target="embeddings/oleObject86.bin"/><Relationship Id="rId491" Type="http://schemas.openxmlformats.org/officeDocument/2006/relationships/image" Target="media/image321.png"/><Relationship Id="rId505" Type="http://schemas.openxmlformats.org/officeDocument/2006/relationships/image" Target="media/image335.png"/><Relationship Id="rId37" Type="http://schemas.openxmlformats.org/officeDocument/2006/relationships/image" Target="media/image23.gif"/><Relationship Id="rId79" Type="http://schemas.openxmlformats.org/officeDocument/2006/relationships/image" Target="media/image65.gif"/><Relationship Id="rId102" Type="http://schemas.openxmlformats.org/officeDocument/2006/relationships/image" Target="media/image88.gif"/><Relationship Id="rId144" Type="http://schemas.openxmlformats.org/officeDocument/2006/relationships/oleObject" Target="embeddings/oleObject17.bin"/><Relationship Id="rId547" Type="http://schemas.openxmlformats.org/officeDocument/2006/relationships/image" Target="media/image377.wmf"/><Relationship Id="rId589" Type="http://schemas.openxmlformats.org/officeDocument/2006/relationships/oleObject" Target="embeddings/oleObject182.bin"/><Relationship Id="rId90" Type="http://schemas.openxmlformats.org/officeDocument/2006/relationships/image" Target="media/image76.gif"/><Relationship Id="rId186" Type="http://schemas.openxmlformats.org/officeDocument/2006/relationships/oleObject" Target="embeddings/oleObject39.bin"/><Relationship Id="rId351" Type="http://schemas.openxmlformats.org/officeDocument/2006/relationships/oleObject" Target="embeddings/oleObject123.bin"/><Relationship Id="rId393" Type="http://schemas.openxmlformats.org/officeDocument/2006/relationships/image" Target="media/image235.wmf"/><Relationship Id="rId407" Type="http://schemas.openxmlformats.org/officeDocument/2006/relationships/oleObject" Target="embeddings/oleObject152.bin"/><Relationship Id="rId449" Type="http://schemas.openxmlformats.org/officeDocument/2006/relationships/image" Target="media/image279.png"/><Relationship Id="rId614" Type="http://schemas.openxmlformats.org/officeDocument/2006/relationships/oleObject" Target="embeddings/oleObject195.bin"/><Relationship Id="rId211" Type="http://schemas.openxmlformats.org/officeDocument/2006/relationships/image" Target="media/image146.wmf"/><Relationship Id="rId253" Type="http://schemas.openxmlformats.org/officeDocument/2006/relationships/image" Target="media/image167.wmf"/><Relationship Id="rId295" Type="http://schemas.openxmlformats.org/officeDocument/2006/relationships/image" Target="media/image190.png"/><Relationship Id="rId309" Type="http://schemas.openxmlformats.org/officeDocument/2006/relationships/oleObject" Target="embeddings/oleObject98.bin"/><Relationship Id="rId460" Type="http://schemas.openxmlformats.org/officeDocument/2006/relationships/image" Target="media/image290.png"/><Relationship Id="rId516" Type="http://schemas.openxmlformats.org/officeDocument/2006/relationships/image" Target="media/image346.png"/><Relationship Id="rId48" Type="http://schemas.openxmlformats.org/officeDocument/2006/relationships/image" Target="media/image34.gif"/><Relationship Id="rId113" Type="http://schemas.openxmlformats.org/officeDocument/2006/relationships/image" Target="media/image98.wmf"/><Relationship Id="rId320" Type="http://schemas.openxmlformats.org/officeDocument/2006/relationships/image" Target="media/image201.wmf"/><Relationship Id="rId558" Type="http://schemas.openxmlformats.org/officeDocument/2006/relationships/oleObject" Target="embeddings/oleObject162.bin"/><Relationship Id="rId155" Type="http://schemas.openxmlformats.org/officeDocument/2006/relationships/image" Target="media/image119.wmf"/><Relationship Id="rId197" Type="http://schemas.openxmlformats.org/officeDocument/2006/relationships/image" Target="media/image139.wmf"/><Relationship Id="rId362" Type="http://schemas.openxmlformats.org/officeDocument/2006/relationships/oleObject" Target="embeddings/oleObject129.bin"/><Relationship Id="rId418" Type="http://schemas.openxmlformats.org/officeDocument/2006/relationships/image" Target="media/image248.png"/><Relationship Id="rId625" Type="http://schemas.openxmlformats.org/officeDocument/2006/relationships/header" Target="header5.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1040;&#1083;&#1077;&#1082;&#1089;&#1072;&#1085;&#1076;&#1088;&#1072;\Desktop\&#1059;&#1095;&#1077;&#1073;&#1072;\3%20&#1082;&#1091;&#1088;&#1089;\2&#1089;&#1077;&#1084;&#1077;&#1089;&#1090;&#1088;\&#1062;&#1054;&#1057;\&#1051;&#1056;3-4\&#1050;&#1085;&#1080;&#1075;&#1072;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1040;&#1083;&#1077;&#1082;&#1089;&#1072;&#1085;&#1076;&#1088;&#1072;\Desktop\&#1059;&#1095;&#1077;&#1073;&#1072;\3%20&#1082;&#1091;&#1088;&#1089;\2&#1089;&#1077;&#1084;&#1077;&#1089;&#1090;&#1088;\&#1062;&#1054;&#1057;\&#1051;&#1056;3-4\&#1050;&#1085;&#1080;&#1075;&#1072;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1040;&#1083;&#1077;&#1082;&#1089;&#1072;&#1085;&#1076;&#1088;&#1072;\Desktop\&#1059;&#1095;&#1077;&#1073;&#1072;\3%20&#1082;&#1091;&#1088;&#1089;\2&#1089;&#1077;&#1084;&#1077;&#1089;&#1090;&#1088;\&#1062;&#1054;&#1057;\&#1051;&#1056;3-4\&#1050;&#1085;&#1080;&#1075;&#1072;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1040;&#1083;&#1077;&#1082;&#1089;&#1072;&#1085;&#1076;&#1088;&#1072;\Desktop\&#1059;&#1095;&#1077;&#1073;&#1072;\3%20&#1082;&#1091;&#1088;&#1089;\2&#1089;&#1077;&#1084;&#1077;&#1089;&#1090;&#1088;\&#1062;&#1054;&#1057;\&#1051;&#1056;3-4\&#1050;&#1085;&#1080;&#1075;&#1072;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1040;&#1083;&#1077;&#1082;&#1089;&#1072;&#1085;&#1076;&#1088;&#1072;\Desktop\&#1059;&#1095;&#1077;&#1073;&#1072;\3%20&#1082;&#1091;&#1088;&#1089;\2&#1089;&#1077;&#1084;&#1077;&#1089;&#1090;&#1088;\&#1062;&#1054;&#1057;\&#1051;&#1056;3-4\&#1050;&#1085;&#1080;&#1075;&#1072;1.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1040;&#1083;&#1077;&#1082;&#1089;&#1072;&#1085;&#1076;&#1088;&#1072;\Desktop\&#1059;&#1095;&#1077;&#1073;&#1072;\3%20&#1082;&#1091;&#1088;&#1089;\2&#1089;&#1077;&#1084;&#1077;&#1089;&#1090;&#1088;\&#1062;&#1054;&#1057;\&#1051;&#1056;3-4\&#1050;&#1085;&#1080;&#1075;&#1072;1.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1040;&#1083;&#1077;&#1082;&#1089;&#1072;&#1085;&#1076;&#1088;&#1072;\Desktop\&#1059;&#1095;&#1077;&#1073;&#1072;\3%20&#1082;&#1091;&#1088;&#1089;\2&#1089;&#1077;&#1084;&#1077;&#1089;&#1090;&#1088;\&#1062;&#1054;&#1057;\&#1051;&#1056;3-4\&#1050;&#1085;&#1080;&#1075;&#1072;1.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1040;&#1083;&#1077;&#1082;&#1089;&#1072;&#1085;&#1076;&#1088;&#1072;\Desktop\&#1059;&#1095;&#1077;&#1073;&#1072;\3%20&#1082;&#1091;&#1088;&#1089;\2&#1089;&#1077;&#1084;&#1077;&#1089;&#1090;&#1088;\&#1062;&#1054;&#1057;\&#1051;&#1056;3-4\&#1050;&#1085;&#1080;&#1075;&#1072;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1040;&#1083;&#1077;&#1082;&#1089;&#1072;&#1085;&#1076;&#1088;&#1072;\Desktop\&#1059;&#1095;&#1077;&#1073;&#1072;\3%20&#1082;&#1091;&#1088;&#1089;\2&#1089;&#1077;&#1084;&#1077;&#1089;&#1090;&#1088;\&#1062;&#1054;&#1057;\&#1051;&#1056;3-4\&#1050;&#1085;&#1080;&#1075;&#1072;1.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1040;&#1083;&#1077;&#1082;&#1089;&#1072;&#1085;&#1076;&#1088;&#1072;\Desktop\&#1059;&#1095;&#1077;&#1073;&#1072;\3%20&#1082;&#1091;&#1088;&#1089;\2&#1089;&#1077;&#1084;&#1077;&#1089;&#1090;&#1088;\&#1062;&#1054;&#1057;\&#1051;&#1056;3-4\&#1050;&#1085;&#1080;&#1075;&#1072;1.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1040;&#1083;&#1077;&#1082;&#1089;&#1072;&#1085;&#1076;&#1088;&#1072;\Desktop\&#1059;&#1095;&#1077;&#1073;&#1072;\3%20&#1082;&#1091;&#1088;&#1089;\2&#1089;&#1077;&#1084;&#1077;&#1089;&#1090;&#1088;\&#1062;&#1054;&#1057;\&#1051;&#1056;3-4\&#1050;&#1085;&#1080;&#1075;&#1072;1.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1040;&#1083;&#1077;&#1082;&#1089;&#1072;&#1085;&#1076;&#1088;&#1072;\Desktop\&#1059;&#1095;&#1077;&#1073;&#1072;\3%20&#1082;&#1091;&#1088;&#1089;\2&#1089;&#1077;&#1084;&#1077;&#1089;&#1090;&#1088;\&#1062;&#1054;&#1057;\&#1051;&#1056;3-4\&#1050;&#1085;&#1080;&#1075;&#1072;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040;&#1083;&#1077;&#1082;&#1089;&#1072;&#1085;&#1076;&#1088;&#1072;\Desktop\&#1059;&#1095;&#1077;&#1073;&#1072;\3%20&#1082;&#1091;&#1088;&#1089;\2&#1089;&#1077;&#1084;&#1077;&#1089;&#1090;&#1088;\&#1062;&#1054;&#1057;\&#1051;&#1056;3-4\&#1050;&#1085;&#1080;&#1075;&#1072;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1040;&#1083;&#1077;&#1082;&#1089;&#1072;&#1085;&#1076;&#1088;&#1072;\Desktop\&#1059;&#1095;&#1077;&#1073;&#1072;\3%20&#1082;&#1091;&#1088;&#1089;\2&#1089;&#1077;&#1084;&#1077;&#1089;&#1090;&#1088;\&#1062;&#1054;&#1057;\&#1051;&#1056;3-4\&#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Лист1!$B$13:$I$13</c:f>
              <c:numCache>
                <c:formatCode>General</c:formatCode>
                <c:ptCount val="8"/>
                <c:pt idx="0">
                  <c:v>1.01</c:v>
                </c:pt>
                <c:pt idx="1">
                  <c:v>1.02</c:v>
                </c:pt>
                <c:pt idx="2">
                  <c:v>1.03</c:v>
                </c:pt>
                <c:pt idx="3">
                  <c:v>1.04</c:v>
                </c:pt>
                <c:pt idx="4">
                  <c:v>0.96</c:v>
                </c:pt>
                <c:pt idx="5">
                  <c:v>0.97</c:v>
                </c:pt>
                <c:pt idx="6">
                  <c:v>0.98</c:v>
                </c:pt>
                <c:pt idx="7">
                  <c:v>0.99</c:v>
                </c:pt>
              </c:numCache>
            </c:numRef>
          </c:xVal>
          <c:yVal>
            <c:numRef>
              <c:f>Лист1!$B$16:$I$16</c:f>
              <c:numCache>
                <c:formatCode>General</c:formatCode>
                <c:ptCount val="8"/>
                <c:pt idx="0">
                  <c:v>6.5321251377534377</c:v>
                </c:pt>
                <c:pt idx="1">
                  <c:v>6.9057425455100008</c:v>
                </c:pt>
                <c:pt idx="2">
                  <c:v>6.5472310480058225</c:v>
                </c:pt>
                <c:pt idx="3">
                  <c:v>0</c:v>
                </c:pt>
                <c:pt idx="4">
                  <c:v>0</c:v>
                </c:pt>
                <c:pt idx="5">
                  <c:v>6.5472310480058225</c:v>
                </c:pt>
                <c:pt idx="6">
                  <c:v>7.1267540028587177</c:v>
                </c:pt>
                <c:pt idx="7">
                  <c:v>6.5472310480058225</c:v>
                </c:pt>
              </c:numCache>
            </c:numRef>
          </c:yVal>
          <c:smooth val="0"/>
        </c:ser>
        <c:dLbls>
          <c:showLegendKey val="0"/>
          <c:showVal val="0"/>
          <c:showCatName val="0"/>
          <c:showSerName val="0"/>
          <c:showPercent val="0"/>
          <c:showBubbleSize val="0"/>
        </c:dLbls>
        <c:axId val="287975680"/>
        <c:axId val="287998336"/>
      </c:scatterChart>
      <c:valAx>
        <c:axId val="287975680"/>
        <c:scaling>
          <c:orientation val="minMax"/>
        </c:scaling>
        <c:delete val="0"/>
        <c:axPos val="b"/>
        <c:title>
          <c:tx>
            <c:rich>
              <a:bodyPr/>
              <a:lstStyle/>
              <a:p>
                <a:pPr>
                  <a:defRPr/>
                </a:pPr>
                <a:r>
                  <a:rPr lang="en-US" sz="1000" b="1" i="0" u="none" strike="noStrike" baseline="0">
                    <a:effectLst/>
                  </a:rPr>
                  <a:t>Windows Lenght</a:t>
                </a:r>
                <a:endParaRPr lang="ru-RU"/>
              </a:p>
            </c:rich>
          </c:tx>
          <c:layout>
            <c:manualLayout>
              <c:xMode val="edge"/>
              <c:yMode val="edge"/>
              <c:x val="0.41758114610673663"/>
              <c:y val="0.89719889180519097"/>
            </c:manualLayout>
          </c:layout>
          <c:overlay val="0"/>
        </c:title>
        <c:numFmt formatCode="General" sourceLinked="1"/>
        <c:majorTickMark val="out"/>
        <c:minorTickMark val="none"/>
        <c:tickLblPos val="nextTo"/>
        <c:crossAx val="287998336"/>
        <c:crosses val="autoZero"/>
        <c:crossBetween val="midCat"/>
      </c:valAx>
      <c:valAx>
        <c:axId val="287998336"/>
        <c:scaling>
          <c:orientation val="minMax"/>
        </c:scaling>
        <c:delete val="0"/>
        <c:axPos val="l"/>
        <c:majorGridlines/>
        <c:title>
          <c:tx>
            <c:rich>
              <a:bodyPr rot="-5400000" vert="horz"/>
              <a:lstStyle/>
              <a:p>
                <a:pPr>
                  <a:defRPr/>
                </a:pPr>
                <a:r>
                  <a:rPr lang="en-US"/>
                  <a:t>SNR,</a:t>
                </a:r>
                <a:r>
                  <a:rPr lang="en-US" baseline="0"/>
                  <a:t> dB</a:t>
                </a:r>
                <a:endParaRPr lang="ru-RU"/>
              </a:p>
            </c:rich>
          </c:tx>
          <c:layout>
            <c:manualLayout>
              <c:xMode val="edge"/>
              <c:yMode val="edge"/>
              <c:x val="1.9444444444444445E-2"/>
              <c:y val="6.2756634587343263E-2"/>
            </c:manualLayout>
          </c:layout>
          <c:overlay val="0"/>
        </c:title>
        <c:numFmt formatCode="General" sourceLinked="1"/>
        <c:majorTickMark val="out"/>
        <c:minorTickMark val="none"/>
        <c:tickLblPos val="nextTo"/>
        <c:crossAx val="287975680"/>
        <c:crosses val="autoZero"/>
        <c:crossBetween val="midCat"/>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Лист1!$C$199:$C$206</c:f>
              <c:numCache>
                <c:formatCode>General</c:formatCode>
                <c:ptCount val="8"/>
                <c:pt idx="0">
                  <c:v>1.01</c:v>
                </c:pt>
                <c:pt idx="1">
                  <c:v>1.02</c:v>
                </c:pt>
                <c:pt idx="2">
                  <c:v>1.03</c:v>
                </c:pt>
                <c:pt idx="3">
                  <c:v>1.04</c:v>
                </c:pt>
                <c:pt idx="4">
                  <c:v>0.96</c:v>
                </c:pt>
                <c:pt idx="5">
                  <c:v>0.97</c:v>
                </c:pt>
                <c:pt idx="6">
                  <c:v>0.98</c:v>
                </c:pt>
                <c:pt idx="7">
                  <c:v>0.99</c:v>
                </c:pt>
              </c:numCache>
            </c:numRef>
          </c:xVal>
          <c:yVal>
            <c:numRef>
              <c:f>Лист1!$L$199:$L$206</c:f>
              <c:numCache>
                <c:formatCode>General</c:formatCode>
                <c:ptCount val="8"/>
                <c:pt idx="0">
                  <c:v>0.36983566253169853</c:v>
                </c:pt>
                <c:pt idx="1">
                  <c:v>9.5389521275396145</c:v>
                </c:pt>
                <c:pt idx="2">
                  <c:v>0.50305118311395924</c:v>
                </c:pt>
                <c:pt idx="3">
                  <c:v>1.4283450779378624</c:v>
                </c:pt>
                <c:pt idx="4">
                  <c:v>1.4283450779378624</c:v>
                </c:pt>
                <c:pt idx="5">
                  <c:v>1.0296299575609409</c:v>
                </c:pt>
                <c:pt idx="6">
                  <c:v>9.5354819357297043</c:v>
                </c:pt>
                <c:pt idx="7">
                  <c:v>0.24352821051459306</c:v>
                </c:pt>
              </c:numCache>
            </c:numRef>
          </c:yVal>
          <c:smooth val="0"/>
        </c:ser>
        <c:dLbls>
          <c:showLegendKey val="0"/>
          <c:showVal val="0"/>
          <c:showCatName val="0"/>
          <c:showSerName val="0"/>
          <c:showPercent val="0"/>
          <c:showBubbleSize val="0"/>
        </c:dLbls>
        <c:axId val="290489472"/>
        <c:axId val="290491392"/>
      </c:scatterChart>
      <c:valAx>
        <c:axId val="290489472"/>
        <c:scaling>
          <c:orientation val="minMax"/>
        </c:scaling>
        <c:delete val="0"/>
        <c:axPos val="b"/>
        <c:title>
          <c:tx>
            <c:rich>
              <a:bodyPr/>
              <a:lstStyle/>
              <a:p>
                <a:pPr>
                  <a:defRPr/>
                </a:pPr>
                <a:r>
                  <a:rPr lang="en-US" sz="1000" b="1" i="0" u="none" strike="noStrike" baseline="0">
                    <a:effectLst/>
                  </a:rPr>
                  <a:t>Windows Lenght </a:t>
                </a:r>
                <a:endParaRPr lang="ru-RU"/>
              </a:p>
            </c:rich>
          </c:tx>
          <c:overlay val="0"/>
        </c:title>
        <c:numFmt formatCode="General" sourceLinked="1"/>
        <c:majorTickMark val="out"/>
        <c:minorTickMark val="none"/>
        <c:tickLblPos val="nextTo"/>
        <c:crossAx val="290491392"/>
        <c:crosses val="autoZero"/>
        <c:crossBetween val="midCat"/>
      </c:valAx>
      <c:valAx>
        <c:axId val="290491392"/>
        <c:scaling>
          <c:orientation val="minMax"/>
        </c:scaling>
        <c:delete val="0"/>
        <c:axPos val="l"/>
        <c:majorGridlines/>
        <c:title>
          <c:tx>
            <c:rich>
              <a:bodyPr rot="-5400000" vert="horz"/>
              <a:lstStyle/>
              <a:p>
                <a:pPr>
                  <a:defRPr/>
                </a:pPr>
                <a:r>
                  <a:rPr lang="en-US"/>
                  <a:t>SNR,</a:t>
                </a:r>
                <a:r>
                  <a:rPr lang="en-US" baseline="0"/>
                  <a:t> dB</a:t>
                </a:r>
                <a:endParaRPr lang="ru-RU"/>
              </a:p>
            </c:rich>
          </c:tx>
          <c:overlay val="0"/>
        </c:title>
        <c:numFmt formatCode="General" sourceLinked="1"/>
        <c:majorTickMark val="out"/>
        <c:minorTickMark val="none"/>
        <c:tickLblPos val="nextTo"/>
        <c:crossAx val="290489472"/>
        <c:crosses val="autoZero"/>
        <c:crossBetween val="midCat"/>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Лист1!$N$197:$N$203</c:f>
              <c:numCache>
                <c:formatCode>General</c:formatCode>
                <c:ptCount val="7"/>
                <c:pt idx="0">
                  <c:v>2.0099999999999998</c:v>
                </c:pt>
                <c:pt idx="1">
                  <c:v>2.02</c:v>
                </c:pt>
                <c:pt idx="2">
                  <c:v>2.0299999999999998</c:v>
                </c:pt>
                <c:pt idx="3">
                  <c:v>2.04</c:v>
                </c:pt>
                <c:pt idx="4">
                  <c:v>1.99</c:v>
                </c:pt>
                <c:pt idx="5">
                  <c:v>1.98</c:v>
                </c:pt>
                <c:pt idx="6">
                  <c:v>1.97</c:v>
                </c:pt>
              </c:numCache>
            </c:numRef>
          </c:xVal>
          <c:yVal>
            <c:numRef>
              <c:f>Лист1!$W$197:$W$203</c:f>
              <c:numCache>
                <c:formatCode>General</c:formatCode>
                <c:ptCount val="7"/>
                <c:pt idx="0">
                  <c:v>2.4390060007589227</c:v>
                </c:pt>
                <c:pt idx="1">
                  <c:v>-6.7715615915510341</c:v>
                </c:pt>
                <c:pt idx="2">
                  <c:v>3.5607904384171478</c:v>
                </c:pt>
                <c:pt idx="3">
                  <c:v>-3.017384696904343</c:v>
                </c:pt>
                <c:pt idx="4">
                  <c:v>1.1327912406330645</c:v>
                </c:pt>
                <c:pt idx="5">
                  <c:v>1.1136592941902594</c:v>
                </c:pt>
                <c:pt idx="6">
                  <c:v>3.5114624922706317</c:v>
                </c:pt>
              </c:numCache>
            </c:numRef>
          </c:yVal>
          <c:smooth val="0"/>
        </c:ser>
        <c:dLbls>
          <c:showLegendKey val="0"/>
          <c:showVal val="0"/>
          <c:showCatName val="0"/>
          <c:showSerName val="0"/>
          <c:showPercent val="0"/>
          <c:showBubbleSize val="0"/>
        </c:dLbls>
        <c:axId val="290507392"/>
        <c:axId val="290579200"/>
      </c:scatterChart>
      <c:valAx>
        <c:axId val="290507392"/>
        <c:scaling>
          <c:orientation val="minMax"/>
        </c:scaling>
        <c:delete val="0"/>
        <c:axPos val="b"/>
        <c:title>
          <c:tx>
            <c:rich>
              <a:bodyPr/>
              <a:lstStyle/>
              <a:p>
                <a:pPr>
                  <a:defRPr/>
                </a:pPr>
                <a:r>
                  <a:rPr lang="en-US" sz="1000" b="1" i="0" u="none" strike="noStrike" baseline="0">
                    <a:effectLst/>
                  </a:rPr>
                  <a:t>Windows Length </a:t>
                </a:r>
                <a:endParaRPr lang="ru-RU"/>
              </a:p>
            </c:rich>
          </c:tx>
          <c:overlay val="0"/>
        </c:title>
        <c:numFmt formatCode="General" sourceLinked="1"/>
        <c:majorTickMark val="out"/>
        <c:minorTickMark val="none"/>
        <c:tickLblPos val="nextTo"/>
        <c:crossAx val="290579200"/>
        <c:crosses val="autoZero"/>
        <c:crossBetween val="midCat"/>
      </c:valAx>
      <c:valAx>
        <c:axId val="290579200"/>
        <c:scaling>
          <c:orientation val="minMax"/>
        </c:scaling>
        <c:delete val="0"/>
        <c:axPos val="l"/>
        <c:majorGridlines/>
        <c:title>
          <c:tx>
            <c:rich>
              <a:bodyPr rot="-5400000" vert="horz"/>
              <a:lstStyle/>
              <a:p>
                <a:pPr>
                  <a:defRPr/>
                </a:pPr>
                <a:r>
                  <a:rPr lang="en-US"/>
                  <a:t>SNR,</a:t>
                </a:r>
                <a:r>
                  <a:rPr lang="en-US" baseline="0"/>
                  <a:t> dB</a:t>
                </a:r>
                <a:endParaRPr lang="ru-RU"/>
              </a:p>
            </c:rich>
          </c:tx>
          <c:overlay val="0"/>
        </c:title>
        <c:numFmt formatCode="General" sourceLinked="1"/>
        <c:majorTickMark val="out"/>
        <c:minorTickMark val="none"/>
        <c:tickLblPos val="nextTo"/>
        <c:crossAx val="290507392"/>
        <c:crosses val="autoZero"/>
        <c:crossBetween val="midCat"/>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Лист1!$Z$198:$Z$205</c:f>
              <c:numCache>
                <c:formatCode>General</c:formatCode>
                <c:ptCount val="8"/>
                <c:pt idx="0">
                  <c:v>3.01</c:v>
                </c:pt>
                <c:pt idx="1">
                  <c:v>3.02</c:v>
                </c:pt>
                <c:pt idx="2">
                  <c:v>3.03</c:v>
                </c:pt>
                <c:pt idx="3">
                  <c:v>3.04</c:v>
                </c:pt>
                <c:pt idx="4">
                  <c:v>2.99</c:v>
                </c:pt>
                <c:pt idx="5">
                  <c:v>2.98</c:v>
                </c:pt>
                <c:pt idx="6">
                  <c:v>2.97</c:v>
                </c:pt>
                <c:pt idx="7">
                  <c:v>2.96</c:v>
                </c:pt>
              </c:numCache>
            </c:numRef>
          </c:xVal>
          <c:yVal>
            <c:numRef>
              <c:f>Лист1!$AH$198:$AH$205</c:f>
              <c:numCache>
                <c:formatCode>General</c:formatCode>
                <c:ptCount val="8"/>
                <c:pt idx="0">
                  <c:v>1.3756931543618736</c:v>
                </c:pt>
                <c:pt idx="1">
                  <c:v>0.77118085483851395</c:v>
                </c:pt>
                <c:pt idx="2">
                  <c:v>0.70986767432353226</c:v>
                </c:pt>
                <c:pt idx="3">
                  <c:v>-5.9308672192124032E-2</c:v>
                </c:pt>
                <c:pt idx="4">
                  <c:v>1.3756931543618727</c:v>
                </c:pt>
                <c:pt idx="5">
                  <c:v>1.0882804355904565</c:v>
                </c:pt>
                <c:pt idx="6">
                  <c:v>-0.52572679231608643</c:v>
                </c:pt>
                <c:pt idx="7">
                  <c:v>-5.6630321925900749E-2</c:v>
                </c:pt>
              </c:numCache>
            </c:numRef>
          </c:yVal>
          <c:smooth val="0"/>
        </c:ser>
        <c:dLbls>
          <c:showLegendKey val="0"/>
          <c:showVal val="0"/>
          <c:showCatName val="0"/>
          <c:showSerName val="0"/>
          <c:showPercent val="0"/>
          <c:showBubbleSize val="0"/>
        </c:dLbls>
        <c:axId val="290640256"/>
        <c:axId val="290641792"/>
      </c:scatterChart>
      <c:valAx>
        <c:axId val="290640256"/>
        <c:scaling>
          <c:orientation val="minMax"/>
        </c:scaling>
        <c:delete val="0"/>
        <c:axPos val="b"/>
        <c:numFmt formatCode="General" sourceLinked="1"/>
        <c:majorTickMark val="out"/>
        <c:minorTickMark val="none"/>
        <c:tickLblPos val="nextTo"/>
        <c:crossAx val="290641792"/>
        <c:crosses val="autoZero"/>
        <c:crossBetween val="midCat"/>
      </c:valAx>
      <c:valAx>
        <c:axId val="290641792"/>
        <c:scaling>
          <c:orientation val="minMax"/>
        </c:scaling>
        <c:delete val="0"/>
        <c:axPos val="l"/>
        <c:majorGridlines/>
        <c:numFmt formatCode="General" sourceLinked="1"/>
        <c:majorTickMark val="out"/>
        <c:minorTickMark val="none"/>
        <c:tickLblPos val="nextTo"/>
        <c:crossAx val="290640256"/>
        <c:crosses val="autoZero"/>
        <c:crossBetween val="midCat"/>
      </c:valAx>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Лист1!$W$6:$W$13</c:f>
              <c:numCache>
                <c:formatCode>General</c:formatCode>
                <c:ptCount val="8"/>
                <c:pt idx="0">
                  <c:v>1.01</c:v>
                </c:pt>
                <c:pt idx="1">
                  <c:v>1.02</c:v>
                </c:pt>
                <c:pt idx="2">
                  <c:v>1.03</c:v>
                </c:pt>
                <c:pt idx="3">
                  <c:v>1.04</c:v>
                </c:pt>
                <c:pt idx="4">
                  <c:v>0.96</c:v>
                </c:pt>
                <c:pt idx="5">
                  <c:v>0.97</c:v>
                </c:pt>
                <c:pt idx="6">
                  <c:v>0.98</c:v>
                </c:pt>
                <c:pt idx="7">
                  <c:v>0.99</c:v>
                </c:pt>
              </c:numCache>
            </c:numRef>
          </c:xVal>
          <c:yVal>
            <c:numRef>
              <c:f>Лист1!$AH$6:$AH$13</c:f>
              <c:numCache>
                <c:formatCode>General</c:formatCode>
                <c:ptCount val="8"/>
                <c:pt idx="0">
                  <c:v>0.95</c:v>
                </c:pt>
                <c:pt idx="1">
                  <c:v>0.375</c:v>
                </c:pt>
                <c:pt idx="2">
                  <c:v>9.9999999999999978E-2</c:v>
                </c:pt>
                <c:pt idx="3">
                  <c:v>0</c:v>
                </c:pt>
                <c:pt idx="4">
                  <c:v>0</c:v>
                </c:pt>
                <c:pt idx="5">
                  <c:v>9.9999999999999978E-2</c:v>
                </c:pt>
                <c:pt idx="6">
                  <c:v>0.35</c:v>
                </c:pt>
                <c:pt idx="7">
                  <c:v>9.9999999999999978E-2</c:v>
                </c:pt>
              </c:numCache>
            </c:numRef>
          </c:yVal>
          <c:smooth val="0"/>
        </c:ser>
        <c:dLbls>
          <c:showLegendKey val="0"/>
          <c:showVal val="0"/>
          <c:showCatName val="0"/>
          <c:showSerName val="0"/>
          <c:showPercent val="0"/>
          <c:showBubbleSize val="0"/>
        </c:dLbls>
        <c:axId val="290752000"/>
        <c:axId val="290753920"/>
      </c:scatterChart>
      <c:valAx>
        <c:axId val="290752000"/>
        <c:scaling>
          <c:orientation val="minMax"/>
        </c:scaling>
        <c:delete val="0"/>
        <c:axPos val="b"/>
        <c:title>
          <c:tx>
            <c:rich>
              <a:bodyPr/>
              <a:lstStyle/>
              <a:p>
                <a:pPr>
                  <a:defRPr/>
                </a:pPr>
                <a:r>
                  <a:rPr lang="en-US" sz="1000" b="1" i="0" u="none" strike="noStrike" baseline="0">
                    <a:effectLst/>
                  </a:rPr>
                  <a:t>Windows Length </a:t>
                </a:r>
                <a:endParaRPr lang="ru-RU"/>
              </a:p>
            </c:rich>
          </c:tx>
          <c:overlay val="0"/>
        </c:title>
        <c:numFmt formatCode="General" sourceLinked="1"/>
        <c:majorTickMark val="out"/>
        <c:minorTickMark val="none"/>
        <c:tickLblPos val="nextTo"/>
        <c:crossAx val="290753920"/>
        <c:crosses val="autoZero"/>
        <c:crossBetween val="midCat"/>
      </c:valAx>
      <c:valAx>
        <c:axId val="290753920"/>
        <c:scaling>
          <c:orientation val="minMax"/>
        </c:scaling>
        <c:delete val="0"/>
        <c:axPos val="l"/>
        <c:majorGridlines/>
        <c:title>
          <c:tx>
            <c:rich>
              <a:bodyPr rot="-5400000" vert="horz"/>
              <a:lstStyle/>
              <a:p>
                <a:pPr>
                  <a:defRPr/>
                </a:pPr>
                <a:r>
                  <a:rPr lang="ru-RU"/>
                  <a:t>К,</a:t>
                </a:r>
                <a:r>
                  <a:rPr lang="ru-RU" baseline="0"/>
                  <a:t> </a:t>
                </a:r>
                <a:r>
                  <a:rPr lang="uk-UA" sz="1000" b="1" i="0" u="none" strike="noStrike" baseline="0">
                    <a:effectLst/>
                  </a:rPr>
                  <a:t>коефіцієнт ослаблення </a:t>
                </a:r>
                <a:endParaRPr lang="ru-RU"/>
              </a:p>
            </c:rich>
          </c:tx>
          <c:overlay val="0"/>
        </c:title>
        <c:numFmt formatCode="General" sourceLinked="1"/>
        <c:majorTickMark val="out"/>
        <c:minorTickMark val="none"/>
        <c:tickLblPos val="nextTo"/>
        <c:crossAx val="290752000"/>
        <c:crosses val="autoZero"/>
        <c:crossBetween val="midCat"/>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Лист1!$B$41:$B$48</c:f>
              <c:numCache>
                <c:formatCode>General</c:formatCode>
                <c:ptCount val="8"/>
                <c:pt idx="0">
                  <c:v>2.0099999999999998</c:v>
                </c:pt>
                <c:pt idx="1">
                  <c:v>2.02</c:v>
                </c:pt>
                <c:pt idx="2">
                  <c:v>2.0299999999999998</c:v>
                </c:pt>
                <c:pt idx="3">
                  <c:v>2.04</c:v>
                </c:pt>
                <c:pt idx="4">
                  <c:v>1.99</c:v>
                </c:pt>
                <c:pt idx="5">
                  <c:v>1.98</c:v>
                </c:pt>
                <c:pt idx="6">
                  <c:v>1.97</c:v>
                </c:pt>
                <c:pt idx="7">
                  <c:v>1.96</c:v>
                </c:pt>
              </c:numCache>
            </c:numRef>
          </c:xVal>
          <c:yVal>
            <c:numRef>
              <c:f>Лист1!$K$41:$K$48</c:f>
              <c:numCache>
                <c:formatCode>General</c:formatCode>
                <c:ptCount val="8"/>
                <c:pt idx="0">
                  <c:v>3.8095238095238126E-2</c:v>
                </c:pt>
                <c:pt idx="1">
                  <c:v>5.714285714285719E-2</c:v>
                </c:pt>
                <c:pt idx="2">
                  <c:v>0.15238095238095239</c:v>
                </c:pt>
                <c:pt idx="3">
                  <c:v>0.25714285714285717</c:v>
                </c:pt>
                <c:pt idx="4">
                  <c:v>2.8571428571428595E-2</c:v>
                </c:pt>
                <c:pt idx="5">
                  <c:v>9.5238095238095316E-2</c:v>
                </c:pt>
                <c:pt idx="6">
                  <c:v>0.16190476190476194</c:v>
                </c:pt>
                <c:pt idx="7">
                  <c:v>0.25714285714285717</c:v>
                </c:pt>
              </c:numCache>
            </c:numRef>
          </c:yVal>
          <c:smooth val="0"/>
        </c:ser>
        <c:dLbls>
          <c:showLegendKey val="0"/>
          <c:showVal val="0"/>
          <c:showCatName val="0"/>
          <c:showSerName val="0"/>
          <c:showPercent val="0"/>
          <c:showBubbleSize val="0"/>
        </c:dLbls>
        <c:axId val="290769920"/>
        <c:axId val="297010304"/>
      </c:scatterChart>
      <c:valAx>
        <c:axId val="290769920"/>
        <c:scaling>
          <c:orientation val="minMax"/>
        </c:scaling>
        <c:delete val="0"/>
        <c:axPos val="b"/>
        <c:title>
          <c:tx>
            <c:rich>
              <a:bodyPr/>
              <a:lstStyle/>
              <a:p>
                <a:pPr>
                  <a:defRPr/>
                </a:pPr>
                <a:r>
                  <a:rPr lang="en-US" sz="1000" b="1" i="0" u="none" strike="noStrike" baseline="0">
                    <a:effectLst/>
                  </a:rPr>
                  <a:t>Windows Lenght </a:t>
                </a:r>
                <a:endParaRPr lang="ru-RU"/>
              </a:p>
            </c:rich>
          </c:tx>
          <c:overlay val="0"/>
        </c:title>
        <c:numFmt formatCode="General" sourceLinked="1"/>
        <c:majorTickMark val="out"/>
        <c:minorTickMark val="none"/>
        <c:tickLblPos val="nextTo"/>
        <c:crossAx val="297010304"/>
        <c:crosses val="autoZero"/>
        <c:crossBetween val="midCat"/>
      </c:valAx>
      <c:valAx>
        <c:axId val="297010304"/>
        <c:scaling>
          <c:orientation val="minMax"/>
        </c:scaling>
        <c:delete val="0"/>
        <c:axPos val="l"/>
        <c:majorGridlines/>
        <c:title>
          <c:tx>
            <c:rich>
              <a:bodyPr rot="-5400000" vert="horz"/>
              <a:lstStyle/>
              <a:p>
                <a:pPr>
                  <a:defRPr/>
                </a:pPr>
                <a:r>
                  <a:rPr lang="en-US"/>
                  <a:t>K,</a:t>
                </a:r>
                <a:r>
                  <a:rPr lang="en-US" baseline="0"/>
                  <a:t> </a:t>
                </a:r>
                <a:r>
                  <a:rPr lang="uk-UA" sz="1000" b="1" i="0" u="none" strike="noStrike" baseline="0">
                    <a:effectLst/>
                  </a:rPr>
                  <a:t>коефіцієнт ослаблення </a:t>
                </a:r>
                <a:endParaRPr lang="ru-RU"/>
              </a:p>
            </c:rich>
          </c:tx>
          <c:overlay val="0"/>
        </c:title>
        <c:numFmt formatCode="General" sourceLinked="1"/>
        <c:majorTickMark val="out"/>
        <c:minorTickMark val="none"/>
        <c:tickLblPos val="nextTo"/>
        <c:crossAx val="290769920"/>
        <c:crosses val="autoZero"/>
        <c:crossBetween val="midCat"/>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Лист1!$C$78:$C$85</c:f>
              <c:numCache>
                <c:formatCode>General</c:formatCode>
                <c:ptCount val="8"/>
                <c:pt idx="0">
                  <c:v>3.01</c:v>
                </c:pt>
                <c:pt idx="1">
                  <c:v>3.02</c:v>
                </c:pt>
                <c:pt idx="2">
                  <c:v>3.03</c:v>
                </c:pt>
                <c:pt idx="3">
                  <c:v>3.04</c:v>
                </c:pt>
                <c:pt idx="4">
                  <c:v>2.99</c:v>
                </c:pt>
                <c:pt idx="5">
                  <c:v>2.98</c:v>
                </c:pt>
                <c:pt idx="6">
                  <c:v>2.97</c:v>
                </c:pt>
                <c:pt idx="7">
                  <c:v>2.96</c:v>
                </c:pt>
              </c:numCache>
            </c:numRef>
          </c:xVal>
          <c:yVal>
            <c:numRef>
              <c:f>Лист1!$J$78:$J$85</c:f>
              <c:numCache>
                <c:formatCode>General</c:formatCode>
                <c:ptCount val="8"/>
                <c:pt idx="0">
                  <c:v>1.9607843137254919E-2</c:v>
                </c:pt>
                <c:pt idx="1">
                  <c:v>6.8627450980392218E-2</c:v>
                </c:pt>
                <c:pt idx="2">
                  <c:v>0.13725490196078433</c:v>
                </c:pt>
                <c:pt idx="3">
                  <c:v>0.23529411764705882</c:v>
                </c:pt>
                <c:pt idx="4">
                  <c:v>9.8039215686274595E-3</c:v>
                </c:pt>
                <c:pt idx="5">
                  <c:v>6.8627450980392218E-2</c:v>
                </c:pt>
                <c:pt idx="6">
                  <c:v>0.13725490196078433</c:v>
                </c:pt>
                <c:pt idx="7">
                  <c:v>0.23529411764705882</c:v>
                </c:pt>
              </c:numCache>
            </c:numRef>
          </c:yVal>
          <c:smooth val="0"/>
        </c:ser>
        <c:dLbls>
          <c:showLegendKey val="0"/>
          <c:showVal val="0"/>
          <c:showCatName val="0"/>
          <c:showSerName val="0"/>
          <c:showPercent val="0"/>
          <c:showBubbleSize val="0"/>
        </c:dLbls>
        <c:axId val="297038592"/>
        <c:axId val="297040512"/>
      </c:scatterChart>
      <c:valAx>
        <c:axId val="297038592"/>
        <c:scaling>
          <c:orientation val="minMax"/>
        </c:scaling>
        <c:delete val="0"/>
        <c:axPos val="b"/>
        <c:title>
          <c:tx>
            <c:rich>
              <a:bodyPr/>
              <a:lstStyle/>
              <a:p>
                <a:pPr>
                  <a:defRPr/>
                </a:pPr>
                <a:r>
                  <a:rPr lang="en-US" sz="1000" b="1" i="0" u="none" strike="noStrike" baseline="0">
                    <a:effectLst/>
                  </a:rPr>
                  <a:t>Windows Lenght </a:t>
                </a:r>
                <a:endParaRPr lang="ru-RU"/>
              </a:p>
            </c:rich>
          </c:tx>
          <c:overlay val="0"/>
        </c:title>
        <c:numFmt formatCode="General" sourceLinked="1"/>
        <c:majorTickMark val="out"/>
        <c:minorTickMark val="none"/>
        <c:tickLblPos val="nextTo"/>
        <c:crossAx val="297040512"/>
        <c:crosses val="autoZero"/>
        <c:crossBetween val="midCat"/>
      </c:valAx>
      <c:valAx>
        <c:axId val="297040512"/>
        <c:scaling>
          <c:orientation val="minMax"/>
        </c:scaling>
        <c:delete val="0"/>
        <c:axPos val="l"/>
        <c:majorGridlines/>
        <c:title>
          <c:tx>
            <c:rich>
              <a:bodyPr rot="-5400000" vert="horz"/>
              <a:lstStyle/>
              <a:p>
                <a:pPr>
                  <a:defRPr/>
                </a:pPr>
                <a:r>
                  <a:rPr lang="ru-RU" sz="1000" b="1" i="0" u="none" strike="noStrike" baseline="0">
                    <a:effectLst/>
                  </a:rPr>
                  <a:t> </a:t>
                </a:r>
                <a:r>
                  <a:rPr lang="uk-UA" sz="1000" b="1" i="0" u="none" strike="noStrike" baseline="0">
                    <a:effectLst/>
                  </a:rPr>
                  <a:t>коефіцієнт ослаблення</a:t>
                </a:r>
                <a:endParaRPr lang="ru-RU"/>
              </a:p>
            </c:rich>
          </c:tx>
          <c:overlay val="0"/>
        </c:title>
        <c:numFmt formatCode="General" sourceLinked="1"/>
        <c:majorTickMark val="out"/>
        <c:minorTickMark val="none"/>
        <c:tickLblPos val="nextTo"/>
        <c:crossAx val="297038592"/>
        <c:crosses val="autoZero"/>
        <c:crossBetween val="midCat"/>
      </c:valAx>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Лист1!$C$114:$C$121</c:f>
              <c:numCache>
                <c:formatCode>General</c:formatCode>
                <c:ptCount val="8"/>
                <c:pt idx="0">
                  <c:v>1.01</c:v>
                </c:pt>
                <c:pt idx="1">
                  <c:v>1.02</c:v>
                </c:pt>
                <c:pt idx="2">
                  <c:v>1.03</c:v>
                </c:pt>
                <c:pt idx="3">
                  <c:v>1.04</c:v>
                </c:pt>
                <c:pt idx="4">
                  <c:v>0.96</c:v>
                </c:pt>
                <c:pt idx="5">
                  <c:v>0.97</c:v>
                </c:pt>
                <c:pt idx="6">
                  <c:v>0.98</c:v>
                </c:pt>
                <c:pt idx="7">
                  <c:v>0.99</c:v>
                </c:pt>
              </c:numCache>
            </c:numRef>
          </c:xVal>
          <c:yVal>
            <c:numRef>
              <c:f>Лист1!$J$114:$J$121</c:f>
              <c:numCache>
                <c:formatCode>General</c:formatCode>
                <c:ptCount val="8"/>
                <c:pt idx="0">
                  <c:v>5.0000000000000044E-2</c:v>
                </c:pt>
                <c:pt idx="1">
                  <c:v>5.0000000000000044E-2</c:v>
                </c:pt>
                <c:pt idx="2">
                  <c:v>5.0000000000000044E-2</c:v>
                </c:pt>
                <c:pt idx="3">
                  <c:v>0</c:v>
                </c:pt>
                <c:pt idx="4">
                  <c:v>0</c:v>
                </c:pt>
                <c:pt idx="5">
                  <c:v>5.0000000000000044E-2</c:v>
                </c:pt>
                <c:pt idx="6">
                  <c:v>0.15000000000000002</c:v>
                </c:pt>
                <c:pt idx="7">
                  <c:v>5.0000000000000044E-2</c:v>
                </c:pt>
              </c:numCache>
            </c:numRef>
          </c:yVal>
          <c:smooth val="0"/>
        </c:ser>
        <c:dLbls>
          <c:showLegendKey val="0"/>
          <c:showVal val="0"/>
          <c:showCatName val="0"/>
          <c:showSerName val="0"/>
          <c:showPercent val="0"/>
          <c:showBubbleSize val="0"/>
        </c:dLbls>
        <c:axId val="297052416"/>
        <c:axId val="297054592"/>
      </c:scatterChart>
      <c:valAx>
        <c:axId val="297052416"/>
        <c:scaling>
          <c:orientation val="minMax"/>
        </c:scaling>
        <c:delete val="0"/>
        <c:axPos val="b"/>
        <c:title>
          <c:tx>
            <c:rich>
              <a:bodyPr/>
              <a:lstStyle/>
              <a:p>
                <a:pPr>
                  <a:defRPr/>
                </a:pPr>
                <a:r>
                  <a:rPr lang="en-US" sz="1000" b="1" i="0" u="none" strike="noStrike" baseline="0">
                    <a:effectLst/>
                  </a:rPr>
                  <a:t>Windows Lenght </a:t>
                </a:r>
                <a:endParaRPr lang="ru-RU"/>
              </a:p>
            </c:rich>
          </c:tx>
          <c:overlay val="0"/>
        </c:title>
        <c:numFmt formatCode="General" sourceLinked="1"/>
        <c:majorTickMark val="out"/>
        <c:minorTickMark val="none"/>
        <c:tickLblPos val="nextTo"/>
        <c:crossAx val="297054592"/>
        <c:crosses val="autoZero"/>
        <c:crossBetween val="midCat"/>
      </c:valAx>
      <c:valAx>
        <c:axId val="297054592"/>
        <c:scaling>
          <c:orientation val="minMax"/>
        </c:scaling>
        <c:delete val="0"/>
        <c:axPos val="l"/>
        <c:majorGridlines/>
        <c:title>
          <c:tx>
            <c:rich>
              <a:bodyPr rot="-5400000" vert="horz"/>
              <a:lstStyle/>
              <a:p>
                <a:pPr>
                  <a:defRPr/>
                </a:pPr>
                <a:r>
                  <a:rPr lang="ru-RU" sz="1000" b="1" i="0" u="none" strike="noStrike" baseline="0">
                    <a:effectLst/>
                  </a:rPr>
                  <a:t> К, </a:t>
                </a:r>
                <a:r>
                  <a:rPr lang="uk-UA" sz="1000" b="1" i="0" u="none" strike="noStrike" baseline="0">
                    <a:effectLst/>
                  </a:rPr>
                  <a:t>коефіцієнт ослаблення</a:t>
                </a:r>
                <a:endParaRPr lang="ru-RU"/>
              </a:p>
            </c:rich>
          </c:tx>
          <c:overlay val="0"/>
        </c:title>
        <c:numFmt formatCode="General" sourceLinked="1"/>
        <c:majorTickMark val="out"/>
        <c:minorTickMark val="none"/>
        <c:tickLblPos val="nextTo"/>
        <c:crossAx val="297052416"/>
        <c:crosses val="autoZero"/>
        <c:crossBetween val="midCat"/>
      </c:valAx>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Лист1!$N$114:$N$121</c:f>
              <c:numCache>
                <c:formatCode>General</c:formatCode>
                <c:ptCount val="8"/>
                <c:pt idx="0">
                  <c:v>2.0099999999999998</c:v>
                </c:pt>
                <c:pt idx="1">
                  <c:v>2.02</c:v>
                </c:pt>
                <c:pt idx="2">
                  <c:v>2.0299999999999998</c:v>
                </c:pt>
                <c:pt idx="3">
                  <c:v>2.04</c:v>
                </c:pt>
                <c:pt idx="4">
                  <c:v>1.99</c:v>
                </c:pt>
                <c:pt idx="5">
                  <c:v>1.98</c:v>
                </c:pt>
                <c:pt idx="6">
                  <c:v>1.97</c:v>
                </c:pt>
                <c:pt idx="7">
                  <c:v>1.96</c:v>
                </c:pt>
              </c:numCache>
            </c:numRef>
          </c:xVal>
          <c:yVal>
            <c:numRef>
              <c:f>Лист1!$T$114:$T$121</c:f>
              <c:numCache>
                <c:formatCode>General</c:formatCode>
                <c:ptCount val="8"/>
                <c:pt idx="0">
                  <c:v>0</c:v>
                </c:pt>
                <c:pt idx="1">
                  <c:v>0</c:v>
                </c:pt>
                <c:pt idx="2">
                  <c:v>0</c:v>
                </c:pt>
                <c:pt idx="3">
                  <c:v>4.0000000000000036E-2</c:v>
                </c:pt>
                <c:pt idx="4">
                  <c:v>0</c:v>
                </c:pt>
                <c:pt idx="5">
                  <c:v>0.36</c:v>
                </c:pt>
                <c:pt idx="6">
                  <c:v>0.24</c:v>
                </c:pt>
                <c:pt idx="7">
                  <c:v>4.0000000000000036E-2</c:v>
                </c:pt>
              </c:numCache>
            </c:numRef>
          </c:yVal>
          <c:smooth val="0"/>
        </c:ser>
        <c:dLbls>
          <c:showLegendKey val="0"/>
          <c:showVal val="0"/>
          <c:showCatName val="0"/>
          <c:showSerName val="0"/>
          <c:showPercent val="0"/>
          <c:showBubbleSize val="0"/>
        </c:dLbls>
        <c:axId val="297061760"/>
        <c:axId val="297072128"/>
      </c:scatterChart>
      <c:valAx>
        <c:axId val="297061760"/>
        <c:scaling>
          <c:orientation val="minMax"/>
        </c:scaling>
        <c:delete val="0"/>
        <c:axPos val="b"/>
        <c:title>
          <c:tx>
            <c:rich>
              <a:bodyPr/>
              <a:lstStyle/>
              <a:p>
                <a:pPr>
                  <a:defRPr/>
                </a:pPr>
                <a:r>
                  <a:rPr lang="en-US" sz="1000" b="1" i="0" u="none" strike="noStrike" baseline="0">
                    <a:effectLst/>
                  </a:rPr>
                  <a:t>Windows Lenght </a:t>
                </a:r>
                <a:endParaRPr lang="ru-RU"/>
              </a:p>
            </c:rich>
          </c:tx>
          <c:overlay val="0"/>
        </c:title>
        <c:numFmt formatCode="General" sourceLinked="1"/>
        <c:majorTickMark val="out"/>
        <c:minorTickMark val="none"/>
        <c:tickLblPos val="nextTo"/>
        <c:crossAx val="297072128"/>
        <c:crosses val="autoZero"/>
        <c:crossBetween val="midCat"/>
      </c:valAx>
      <c:valAx>
        <c:axId val="297072128"/>
        <c:scaling>
          <c:orientation val="minMax"/>
        </c:scaling>
        <c:delete val="0"/>
        <c:axPos val="l"/>
        <c:majorGridlines/>
        <c:title>
          <c:tx>
            <c:rich>
              <a:bodyPr rot="-5400000" vert="horz"/>
              <a:lstStyle/>
              <a:p>
                <a:pPr>
                  <a:defRPr/>
                </a:pPr>
                <a:r>
                  <a:rPr lang="ru-RU" sz="1000" b="1" i="0" u="none" strike="noStrike" baseline="0">
                    <a:effectLst/>
                  </a:rPr>
                  <a:t> </a:t>
                </a:r>
                <a:r>
                  <a:rPr lang="uk-UA" sz="1000" b="1" i="0" u="none" strike="noStrike" baseline="0">
                    <a:effectLst/>
                  </a:rPr>
                  <a:t>коефіцієнт ослаблення</a:t>
                </a:r>
                <a:endParaRPr lang="ru-RU"/>
              </a:p>
            </c:rich>
          </c:tx>
          <c:overlay val="0"/>
        </c:title>
        <c:numFmt formatCode="General" sourceLinked="1"/>
        <c:majorTickMark val="out"/>
        <c:minorTickMark val="none"/>
        <c:tickLblPos val="nextTo"/>
        <c:crossAx val="297061760"/>
        <c:crosses val="autoZero"/>
        <c:crossBetween val="midCat"/>
      </c:valAx>
    </c:plotArea>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Лист1!$C$153:$C$160</c:f>
              <c:numCache>
                <c:formatCode>General</c:formatCode>
                <c:ptCount val="8"/>
                <c:pt idx="0">
                  <c:v>1.01</c:v>
                </c:pt>
                <c:pt idx="1">
                  <c:v>1.02</c:v>
                </c:pt>
                <c:pt idx="2">
                  <c:v>1.03</c:v>
                </c:pt>
                <c:pt idx="3">
                  <c:v>1.04</c:v>
                </c:pt>
                <c:pt idx="4">
                  <c:v>0.96</c:v>
                </c:pt>
                <c:pt idx="5">
                  <c:v>0.97</c:v>
                </c:pt>
                <c:pt idx="6">
                  <c:v>0.98</c:v>
                </c:pt>
                <c:pt idx="7">
                  <c:v>0.99</c:v>
                </c:pt>
              </c:numCache>
            </c:numRef>
          </c:xVal>
          <c:yVal>
            <c:numRef>
              <c:f>Лист1!$H$153:$H$160</c:f>
              <c:numCache>
                <c:formatCode>General</c:formatCode>
                <c:ptCount val="8"/>
                <c:pt idx="0">
                  <c:v>-0.36363636363636354</c:v>
                </c:pt>
                <c:pt idx="1">
                  <c:v>0.18181818181818185</c:v>
                </c:pt>
                <c:pt idx="2">
                  <c:v>-1.8181818181818195E-2</c:v>
                </c:pt>
                <c:pt idx="3">
                  <c:v>0</c:v>
                </c:pt>
                <c:pt idx="4">
                  <c:v>0</c:v>
                </c:pt>
                <c:pt idx="5">
                  <c:v>4.5454545454545491E-2</c:v>
                </c:pt>
                <c:pt idx="6">
                  <c:v>0.18181818181818185</c:v>
                </c:pt>
                <c:pt idx="7">
                  <c:v>4.5454545454545491E-2</c:v>
                </c:pt>
              </c:numCache>
            </c:numRef>
          </c:yVal>
          <c:smooth val="0"/>
        </c:ser>
        <c:dLbls>
          <c:showLegendKey val="0"/>
          <c:showVal val="0"/>
          <c:showCatName val="0"/>
          <c:showSerName val="0"/>
          <c:showPercent val="0"/>
          <c:showBubbleSize val="0"/>
        </c:dLbls>
        <c:axId val="297436288"/>
        <c:axId val="297438208"/>
      </c:scatterChart>
      <c:valAx>
        <c:axId val="297436288"/>
        <c:scaling>
          <c:orientation val="minMax"/>
        </c:scaling>
        <c:delete val="0"/>
        <c:axPos val="b"/>
        <c:title>
          <c:tx>
            <c:rich>
              <a:bodyPr/>
              <a:lstStyle/>
              <a:p>
                <a:pPr>
                  <a:defRPr/>
                </a:pPr>
                <a:r>
                  <a:rPr lang="en-US" sz="1000" b="1" i="0" u="none" strike="noStrike" baseline="0">
                    <a:effectLst/>
                  </a:rPr>
                  <a:t>Windows Lenght </a:t>
                </a:r>
                <a:endParaRPr lang="ru-RU"/>
              </a:p>
            </c:rich>
          </c:tx>
          <c:overlay val="0"/>
        </c:title>
        <c:numFmt formatCode="General" sourceLinked="1"/>
        <c:majorTickMark val="out"/>
        <c:minorTickMark val="none"/>
        <c:tickLblPos val="nextTo"/>
        <c:crossAx val="297438208"/>
        <c:crosses val="autoZero"/>
        <c:crossBetween val="midCat"/>
      </c:valAx>
      <c:valAx>
        <c:axId val="297438208"/>
        <c:scaling>
          <c:orientation val="minMax"/>
        </c:scaling>
        <c:delete val="0"/>
        <c:axPos val="l"/>
        <c:majorGridlines/>
        <c:title>
          <c:tx>
            <c:rich>
              <a:bodyPr rot="-5400000" vert="horz"/>
              <a:lstStyle/>
              <a:p>
                <a:pPr>
                  <a:defRPr/>
                </a:pPr>
                <a:r>
                  <a:rPr lang="ru-RU" sz="1000" b="1" i="0" u="none" strike="noStrike" baseline="0">
                    <a:effectLst/>
                  </a:rPr>
                  <a:t> </a:t>
                </a:r>
                <a:r>
                  <a:rPr lang="uk-UA" sz="1000" b="1" i="0" u="none" strike="noStrike" baseline="0">
                    <a:effectLst/>
                  </a:rPr>
                  <a:t>коефіцієнт ослаблення</a:t>
                </a:r>
                <a:endParaRPr lang="ru-RU"/>
              </a:p>
            </c:rich>
          </c:tx>
          <c:overlay val="0"/>
        </c:title>
        <c:numFmt formatCode="General" sourceLinked="1"/>
        <c:majorTickMark val="out"/>
        <c:minorTickMark val="none"/>
        <c:tickLblPos val="nextTo"/>
        <c:crossAx val="297436288"/>
        <c:crosses val="autoZero"/>
        <c:crossBetween val="midCat"/>
      </c:valAx>
    </c:plotArea>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Лист1!$N$152:$N$159</c:f>
              <c:numCache>
                <c:formatCode>General</c:formatCode>
                <c:ptCount val="8"/>
                <c:pt idx="0">
                  <c:v>2.0099999999999998</c:v>
                </c:pt>
                <c:pt idx="1">
                  <c:v>2.02</c:v>
                </c:pt>
                <c:pt idx="2">
                  <c:v>2.0299999999999998</c:v>
                </c:pt>
                <c:pt idx="3">
                  <c:v>2.04</c:v>
                </c:pt>
                <c:pt idx="4">
                  <c:v>1.99</c:v>
                </c:pt>
                <c:pt idx="5">
                  <c:v>1.98</c:v>
                </c:pt>
                <c:pt idx="6">
                  <c:v>1.97</c:v>
                </c:pt>
                <c:pt idx="7">
                  <c:v>1.96</c:v>
                </c:pt>
              </c:numCache>
            </c:numRef>
          </c:xVal>
          <c:yVal>
            <c:numRef>
              <c:f>Лист1!$T$152:$T$159</c:f>
              <c:numCache>
                <c:formatCode>General</c:formatCode>
                <c:ptCount val="8"/>
                <c:pt idx="0">
                  <c:v>0</c:v>
                </c:pt>
                <c:pt idx="1">
                  <c:v>0</c:v>
                </c:pt>
                <c:pt idx="2">
                  <c:v>5.4545454545454591E-2</c:v>
                </c:pt>
                <c:pt idx="3">
                  <c:v>9.0909090909090981E-2</c:v>
                </c:pt>
                <c:pt idx="4">
                  <c:v>0</c:v>
                </c:pt>
                <c:pt idx="5">
                  <c:v>0</c:v>
                </c:pt>
                <c:pt idx="6">
                  <c:v>5.4545454545454591E-2</c:v>
                </c:pt>
                <c:pt idx="7">
                  <c:v>0.12727272727272737</c:v>
                </c:pt>
              </c:numCache>
            </c:numRef>
          </c:yVal>
          <c:smooth val="0"/>
        </c:ser>
        <c:dLbls>
          <c:showLegendKey val="0"/>
          <c:showVal val="0"/>
          <c:showCatName val="0"/>
          <c:showSerName val="0"/>
          <c:showPercent val="0"/>
          <c:showBubbleSize val="0"/>
        </c:dLbls>
        <c:axId val="297450112"/>
        <c:axId val="297464576"/>
      </c:scatterChart>
      <c:valAx>
        <c:axId val="297450112"/>
        <c:scaling>
          <c:orientation val="minMax"/>
        </c:scaling>
        <c:delete val="0"/>
        <c:axPos val="b"/>
        <c:title>
          <c:tx>
            <c:rich>
              <a:bodyPr/>
              <a:lstStyle/>
              <a:p>
                <a:pPr>
                  <a:defRPr/>
                </a:pPr>
                <a:r>
                  <a:rPr lang="en-US" sz="1000" b="1" i="0" u="none" strike="noStrike" baseline="0">
                    <a:effectLst/>
                  </a:rPr>
                  <a:t>Windows Lenght </a:t>
                </a:r>
                <a:endParaRPr lang="ru-RU"/>
              </a:p>
            </c:rich>
          </c:tx>
          <c:overlay val="0"/>
        </c:title>
        <c:numFmt formatCode="General" sourceLinked="1"/>
        <c:majorTickMark val="out"/>
        <c:minorTickMark val="none"/>
        <c:tickLblPos val="nextTo"/>
        <c:crossAx val="297464576"/>
        <c:crosses val="autoZero"/>
        <c:crossBetween val="midCat"/>
      </c:valAx>
      <c:valAx>
        <c:axId val="297464576"/>
        <c:scaling>
          <c:orientation val="minMax"/>
        </c:scaling>
        <c:delete val="0"/>
        <c:axPos val="l"/>
        <c:majorGridlines/>
        <c:title>
          <c:tx>
            <c:rich>
              <a:bodyPr rot="-5400000" vert="horz"/>
              <a:lstStyle/>
              <a:p>
                <a:pPr>
                  <a:defRPr/>
                </a:pPr>
                <a:r>
                  <a:rPr lang="uk-UA" sz="1000" b="1" i="0" u="none" strike="noStrike" baseline="0">
                    <a:effectLst/>
                  </a:rPr>
                  <a:t> коефіцієнт ослаблення</a:t>
                </a:r>
                <a:endParaRPr lang="ru-RU"/>
              </a:p>
            </c:rich>
          </c:tx>
          <c:overlay val="0"/>
        </c:title>
        <c:numFmt formatCode="General" sourceLinked="1"/>
        <c:majorTickMark val="out"/>
        <c:minorTickMark val="none"/>
        <c:tickLblPos val="nextTo"/>
        <c:crossAx val="297450112"/>
        <c:crosses val="autoZero"/>
        <c:crossBetween val="midCat"/>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Лист1!$B$51:$B$58</c:f>
              <c:numCache>
                <c:formatCode>General</c:formatCode>
                <c:ptCount val="8"/>
                <c:pt idx="0">
                  <c:v>2.0099999999999998</c:v>
                </c:pt>
                <c:pt idx="1">
                  <c:v>2.02</c:v>
                </c:pt>
                <c:pt idx="2">
                  <c:v>2.0299999999999998</c:v>
                </c:pt>
                <c:pt idx="3">
                  <c:v>2.04</c:v>
                </c:pt>
                <c:pt idx="4">
                  <c:v>1.99</c:v>
                </c:pt>
                <c:pt idx="5">
                  <c:v>1.98</c:v>
                </c:pt>
                <c:pt idx="6">
                  <c:v>1.97</c:v>
                </c:pt>
                <c:pt idx="7">
                  <c:v>1.96</c:v>
                </c:pt>
              </c:numCache>
            </c:numRef>
          </c:xVal>
          <c:yVal>
            <c:numRef>
              <c:f>Лист1!$M$51:$M$58</c:f>
              <c:numCache>
                <c:formatCode>General</c:formatCode>
                <c:ptCount val="8"/>
                <c:pt idx="0">
                  <c:v>1.2363960616139506E-2</c:v>
                </c:pt>
                <c:pt idx="1">
                  <c:v>9.2606426114078779</c:v>
                </c:pt>
                <c:pt idx="2">
                  <c:v>4.9411731241610326</c:v>
                </c:pt>
                <c:pt idx="3">
                  <c:v>1.6918659085637253</c:v>
                </c:pt>
                <c:pt idx="4">
                  <c:v>14.118952973827257</c:v>
                </c:pt>
                <c:pt idx="5">
                  <c:v>8.4654408291038212</c:v>
                </c:pt>
                <c:pt idx="6">
                  <c:v>4.9856018782025631</c:v>
                </c:pt>
                <c:pt idx="7">
                  <c:v>1.5702825300618495</c:v>
                </c:pt>
              </c:numCache>
            </c:numRef>
          </c:yVal>
          <c:smooth val="0"/>
        </c:ser>
        <c:dLbls>
          <c:showLegendKey val="0"/>
          <c:showVal val="0"/>
          <c:showCatName val="0"/>
          <c:showSerName val="0"/>
          <c:showPercent val="0"/>
          <c:showBubbleSize val="0"/>
        </c:dLbls>
        <c:axId val="288006144"/>
        <c:axId val="288008064"/>
      </c:scatterChart>
      <c:valAx>
        <c:axId val="288006144"/>
        <c:scaling>
          <c:orientation val="minMax"/>
        </c:scaling>
        <c:delete val="0"/>
        <c:axPos val="b"/>
        <c:title>
          <c:tx>
            <c:rich>
              <a:bodyPr/>
              <a:lstStyle/>
              <a:p>
                <a:pPr>
                  <a:defRPr/>
                </a:pPr>
                <a:r>
                  <a:rPr lang="en-US" sz="1000" b="1" i="0" u="none" strike="noStrike" baseline="0">
                    <a:effectLst/>
                  </a:rPr>
                  <a:t>Windows Lenght </a:t>
                </a:r>
                <a:endParaRPr lang="ru-RU"/>
              </a:p>
            </c:rich>
          </c:tx>
          <c:overlay val="0"/>
        </c:title>
        <c:numFmt formatCode="General" sourceLinked="1"/>
        <c:majorTickMark val="out"/>
        <c:minorTickMark val="none"/>
        <c:tickLblPos val="nextTo"/>
        <c:crossAx val="288008064"/>
        <c:crosses val="autoZero"/>
        <c:crossBetween val="midCat"/>
      </c:valAx>
      <c:valAx>
        <c:axId val="288008064"/>
        <c:scaling>
          <c:orientation val="minMax"/>
        </c:scaling>
        <c:delete val="0"/>
        <c:axPos val="l"/>
        <c:majorGridlines/>
        <c:title>
          <c:tx>
            <c:rich>
              <a:bodyPr rot="-5400000" vert="horz"/>
              <a:lstStyle/>
              <a:p>
                <a:pPr>
                  <a:defRPr/>
                </a:pPr>
                <a:r>
                  <a:rPr lang="en-US"/>
                  <a:t>SNR,</a:t>
                </a:r>
                <a:r>
                  <a:rPr lang="en-US" baseline="0"/>
                  <a:t> dB</a:t>
                </a:r>
                <a:endParaRPr lang="ru-RU"/>
              </a:p>
            </c:rich>
          </c:tx>
          <c:overlay val="0"/>
        </c:title>
        <c:numFmt formatCode="General" sourceLinked="1"/>
        <c:majorTickMark val="out"/>
        <c:minorTickMark val="none"/>
        <c:tickLblPos val="nextTo"/>
        <c:crossAx val="288006144"/>
        <c:crosses val="autoZero"/>
        <c:crossBetween val="midCat"/>
      </c:valAx>
    </c:plotArea>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6587751531058617"/>
          <c:y val="8.3807961504811873E-2"/>
          <c:w val="0.79282392825896764"/>
          <c:h val="0.73444808982210552"/>
        </c:manualLayout>
      </c:layout>
      <c:scatterChart>
        <c:scatterStyle val="lineMarker"/>
        <c:varyColors val="0"/>
        <c:ser>
          <c:idx val="0"/>
          <c:order val="0"/>
          <c:spPr>
            <a:ln w="28575">
              <a:noFill/>
            </a:ln>
          </c:spPr>
          <c:xVal>
            <c:numRef>
              <c:f>Лист1!$X$151:$X$158</c:f>
              <c:numCache>
                <c:formatCode>General</c:formatCode>
                <c:ptCount val="8"/>
                <c:pt idx="0">
                  <c:v>3.01</c:v>
                </c:pt>
                <c:pt idx="1">
                  <c:v>3.02</c:v>
                </c:pt>
                <c:pt idx="2">
                  <c:v>3.03</c:v>
                </c:pt>
                <c:pt idx="3">
                  <c:v>3.04</c:v>
                </c:pt>
                <c:pt idx="4">
                  <c:v>2.99</c:v>
                </c:pt>
                <c:pt idx="5">
                  <c:v>2.98</c:v>
                </c:pt>
                <c:pt idx="6">
                  <c:v>2.97</c:v>
                </c:pt>
                <c:pt idx="7">
                  <c:v>2.96</c:v>
                </c:pt>
              </c:numCache>
            </c:numRef>
          </c:xVal>
          <c:yVal>
            <c:numRef>
              <c:f>Лист1!$AC$151:$AC$158</c:f>
              <c:numCache>
                <c:formatCode>General</c:formatCode>
                <c:ptCount val="8"/>
                <c:pt idx="0">
                  <c:v>8.3333333333333232E-2</c:v>
                </c:pt>
                <c:pt idx="1">
                  <c:v>8.3333333333333232E-2</c:v>
                </c:pt>
                <c:pt idx="2">
                  <c:v>0.13333333333333328</c:v>
                </c:pt>
                <c:pt idx="3">
                  <c:v>0.16666666666666663</c:v>
                </c:pt>
                <c:pt idx="4">
                  <c:v>8.3333333333333232E-2</c:v>
                </c:pt>
                <c:pt idx="5">
                  <c:v>0.13333333333333328</c:v>
                </c:pt>
                <c:pt idx="6">
                  <c:v>0.16666666666666663</c:v>
                </c:pt>
                <c:pt idx="7">
                  <c:v>0.16666666666666663</c:v>
                </c:pt>
              </c:numCache>
            </c:numRef>
          </c:yVal>
          <c:smooth val="0"/>
        </c:ser>
        <c:dLbls>
          <c:showLegendKey val="0"/>
          <c:showVal val="0"/>
          <c:showCatName val="0"/>
          <c:showSerName val="0"/>
          <c:showPercent val="0"/>
          <c:showBubbleSize val="0"/>
        </c:dLbls>
        <c:axId val="315261696"/>
        <c:axId val="315263616"/>
      </c:scatterChart>
      <c:valAx>
        <c:axId val="315261696"/>
        <c:scaling>
          <c:orientation val="minMax"/>
        </c:scaling>
        <c:delete val="0"/>
        <c:axPos val="b"/>
        <c:title>
          <c:tx>
            <c:rich>
              <a:bodyPr/>
              <a:lstStyle/>
              <a:p>
                <a:pPr>
                  <a:defRPr/>
                </a:pPr>
                <a:r>
                  <a:rPr lang="en-US" sz="1000" b="1" i="0" u="none" strike="noStrike" baseline="0">
                    <a:effectLst/>
                  </a:rPr>
                  <a:t>Windows Lenght </a:t>
                </a:r>
                <a:endParaRPr lang="ru-RU"/>
              </a:p>
            </c:rich>
          </c:tx>
          <c:overlay val="0"/>
        </c:title>
        <c:numFmt formatCode="General" sourceLinked="1"/>
        <c:majorTickMark val="out"/>
        <c:minorTickMark val="none"/>
        <c:tickLblPos val="nextTo"/>
        <c:crossAx val="315263616"/>
        <c:crosses val="autoZero"/>
        <c:crossBetween val="midCat"/>
      </c:valAx>
      <c:valAx>
        <c:axId val="315263616"/>
        <c:scaling>
          <c:orientation val="minMax"/>
        </c:scaling>
        <c:delete val="0"/>
        <c:axPos val="l"/>
        <c:majorGridlines/>
        <c:title>
          <c:tx>
            <c:rich>
              <a:bodyPr rot="-5400000" vert="horz"/>
              <a:lstStyle/>
              <a:p>
                <a:pPr>
                  <a:defRPr/>
                </a:pPr>
                <a:r>
                  <a:rPr lang="uk-UA" sz="1000" b="1" i="0" u="none" strike="noStrike" baseline="0">
                    <a:effectLst/>
                  </a:rPr>
                  <a:t>коефіцієнт ослаблення</a:t>
                </a:r>
                <a:endParaRPr lang="ru-RU"/>
              </a:p>
            </c:rich>
          </c:tx>
          <c:overlay val="0"/>
        </c:title>
        <c:numFmt formatCode="General" sourceLinked="1"/>
        <c:majorTickMark val="out"/>
        <c:minorTickMark val="none"/>
        <c:tickLblPos val="nextTo"/>
        <c:crossAx val="315261696"/>
        <c:crosses val="autoZero"/>
        <c:crossBetween val="midCat"/>
      </c:valAx>
    </c:plotArea>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Лист1!$C$190:$C$197</c:f>
              <c:numCache>
                <c:formatCode>General</c:formatCode>
                <c:ptCount val="8"/>
                <c:pt idx="0">
                  <c:v>1.01</c:v>
                </c:pt>
                <c:pt idx="1">
                  <c:v>1.02</c:v>
                </c:pt>
                <c:pt idx="2">
                  <c:v>1.03</c:v>
                </c:pt>
                <c:pt idx="3">
                  <c:v>1.04</c:v>
                </c:pt>
                <c:pt idx="4">
                  <c:v>0.96</c:v>
                </c:pt>
                <c:pt idx="5">
                  <c:v>0.97</c:v>
                </c:pt>
                <c:pt idx="6">
                  <c:v>0.98</c:v>
                </c:pt>
                <c:pt idx="7">
                  <c:v>0.99</c:v>
                </c:pt>
              </c:numCache>
            </c:numRef>
          </c:xVal>
          <c:yVal>
            <c:numRef>
              <c:f>Лист1!$J$190:$J$196</c:f>
              <c:numCache>
                <c:formatCode>General</c:formatCode>
                <c:ptCount val="7"/>
                <c:pt idx="0">
                  <c:v>0.17647058823529416</c:v>
                </c:pt>
                <c:pt idx="1">
                  <c:v>0.11764705882352938</c:v>
                </c:pt>
                <c:pt idx="2">
                  <c:v>5.8823529411764629E-2</c:v>
                </c:pt>
                <c:pt idx="3">
                  <c:v>0</c:v>
                </c:pt>
                <c:pt idx="4">
                  <c:v>0</c:v>
                </c:pt>
                <c:pt idx="5">
                  <c:v>0</c:v>
                </c:pt>
                <c:pt idx="6">
                  <c:v>0.11764705882352938</c:v>
                </c:pt>
              </c:numCache>
            </c:numRef>
          </c:yVal>
          <c:smooth val="0"/>
        </c:ser>
        <c:dLbls>
          <c:showLegendKey val="0"/>
          <c:showVal val="0"/>
          <c:showCatName val="0"/>
          <c:showSerName val="0"/>
          <c:showPercent val="0"/>
          <c:showBubbleSize val="0"/>
        </c:dLbls>
        <c:axId val="315279616"/>
        <c:axId val="315289984"/>
      </c:scatterChart>
      <c:valAx>
        <c:axId val="315279616"/>
        <c:scaling>
          <c:orientation val="minMax"/>
        </c:scaling>
        <c:delete val="0"/>
        <c:axPos val="b"/>
        <c:title>
          <c:tx>
            <c:rich>
              <a:bodyPr/>
              <a:lstStyle/>
              <a:p>
                <a:pPr>
                  <a:defRPr/>
                </a:pPr>
                <a:r>
                  <a:rPr lang="en-US" sz="1000" b="1" i="0" u="none" strike="noStrike" baseline="0">
                    <a:effectLst/>
                  </a:rPr>
                  <a:t>Windows Lenght </a:t>
                </a:r>
                <a:endParaRPr lang="ru-RU"/>
              </a:p>
            </c:rich>
          </c:tx>
          <c:overlay val="0"/>
        </c:title>
        <c:numFmt formatCode="General" sourceLinked="1"/>
        <c:majorTickMark val="out"/>
        <c:minorTickMark val="none"/>
        <c:tickLblPos val="nextTo"/>
        <c:crossAx val="315289984"/>
        <c:crosses val="autoZero"/>
        <c:crossBetween val="midCat"/>
      </c:valAx>
      <c:valAx>
        <c:axId val="315289984"/>
        <c:scaling>
          <c:orientation val="minMax"/>
        </c:scaling>
        <c:delete val="0"/>
        <c:axPos val="l"/>
        <c:majorGridlines/>
        <c:title>
          <c:tx>
            <c:rich>
              <a:bodyPr rot="-5400000" vert="horz"/>
              <a:lstStyle/>
              <a:p>
                <a:pPr>
                  <a:defRPr/>
                </a:pPr>
                <a:r>
                  <a:rPr lang="ru-RU" sz="1000" b="1" i="0" u="none" strike="noStrike" baseline="0">
                    <a:effectLst/>
                  </a:rPr>
                  <a:t> </a:t>
                </a:r>
                <a:r>
                  <a:rPr lang="uk-UA" sz="1000" b="1" i="0" u="none" strike="noStrike" baseline="0">
                    <a:effectLst/>
                  </a:rPr>
                  <a:t>коефіцієнт ослаблення</a:t>
                </a:r>
                <a:endParaRPr lang="ru-RU"/>
              </a:p>
            </c:rich>
          </c:tx>
          <c:overlay val="0"/>
        </c:title>
        <c:numFmt formatCode="General" sourceLinked="1"/>
        <c:majorTickMark val="out"/>
        <c:minorTickMark val="none"/>
        <c:tickLblPos val="nextTo"/>
        <c:crossAx val="315279616"/>
        <c:crosses val="autoZero"/>
        <c:crossBetween val="midCat"/>
      </c:valAx>
    </c:plotArea>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Лист1!$N$189:$N$195</c:f>
              <c:numCache>
                <c:formatCode>General</c:formatCode>
                <c:ptCount val="7"/>
                <c:pt idx="0">
                  <c:v>2.0099999999999998</c:v>
                </c:pt>
                <c:pt idx="1">
                  <c:v>2.02</c:v>
                </c:pt>
                <c:pt idx="2">
                  <c:v>2.0299999999999998</c:v>
                </c:pt>
                <c:pt idx="3">
                  <c:v>2.04</c:v>
                </c:pt>
                <c:pt idx="4">
                  <c:v>1.99</c:v>
                </c:pt>
                <c:pt idx="5">
                  <c:v>1.98</c:v>
                </c:pt>
                <c:pt idx="6">
                  <c:v>1.97</c:v>
                </c:pt>
              </c:numCache>
            </c:numRef>
          </c:xVal>
          <c:yVal>
            <c:numRef>
              <c:f>Лист1!$U$189:$U$195</c:f>
              <c:numCache>
                <c:formatCode>General</c:formatCode>
                <c:ptCount val="7"/>
                <c:pt idx="0">
                  <c:v>6.6666666666666721E-2</c:v>
                </c:pt>
                <c:pt idx="1">
                  <c:v>0</c:v>
                </c:pt>
                <c:pt idx="2">
                  <c:v>-0.97777777777777775</c:v>
                </c:pt>
                <c:pt idx="3">
                  <c:v>0.22222222222222229</c:v>
                </c:pt>
                <c:pt idx="4">
                  <c:v>6.6666666666666721E-2</c:v>
                </c:pt>
                <c:pt idx="5">
                  <c:v>6.6666666666666721E-2</c:v>
                </c:pt>
                <c:pt idx="6">
                  <c:v>-0.95555555555555549</c:v>
                </c:pt>
              </c:numCache>
            </c:numRef>
          </c:yVal>
          <c:smooth val="0"/>
        </c:ser>
        <c:dLbls>
          <c:showLegendKey val="0"/>
          <c:showVal val="0"/>
          <c:showCatName val="0"/>
          <c:showSerName val="0"/>
          <c:showPercent val="0"/>
          <c:showBubbleSize val="0"/>
        </c:dLbls>
        <c:axId val="316481536"/>
        <c:axId val="316483456"/>
      </c:scatterChart>
      <c:valAx>
        <c:axId val="316481536"/>
        <c:scaling>
          <c:orientation val="minMax"/>
        </c:scaling>
        <c:delete val="0"/>
        <c:axPos val="b"/>
        <c:title>
          <c:tx>
            <c:rich>
              <a:bodyPr/>
              <a:lstStyle/>
              <a:p>
                <a:pPr>
                  <a:defRPr/>
                </a:pPr>
                <a:r>
                  <a:rPr lang="en-US" sz="1000" b="1" i="0" u="none" strike="noStrike" baseline="0">
                    <a:effectLst/>
                  </a:rPr>
                  <a:t>Windows Lenght </a:t>
                </a:r>
                <a:endParaRPr lang="ru-RU"/>
              </a:p>
            </c:rich>
          </c:tx>
          <c:layout>
            <c:manualLayout>
              <c:xMode val="edge"/>
              <c:yMode val="edge"/>
              <c:x val="0.44722681539807529"/>
              <c:y val="0.87868037328667248"/>
            </c:manualLayout>
          </c:layout>
          <c:overlay val="0"/>
        </c:title>
        <c:numFmt formatCode="General" sourceLinked="1"/>
        <c:majorTickMark val="out"/>
        <c:minorTickMark val="none"/>
        <c:tickLblPos val="nextTo"/>
        <c:crossAx val="316483456"/>
        <c:crosses val="autoZero"/>
        <c:crossBetween val="midCat"/>
      </c:valAx>
      <c:valAx>
        <c:axId val="316483456"/>
        <c:scaling>
          <c:orientation val="minMax"/>
        </c:scaling>
        <c:delete val="0"/>
        <c:axPos val="l"/>
        <c:majorGridlines/>
        <c:title>
          <c:tx>
            <c:rich>
              <a:bodyPr rot="-5400000" vert="horz"/>
              <a:lstStyle/>
              <a:p>
                <a:pPr>
                  <a:defRPr/>
                </a:pPr>
                <a:r>
                  <a:rPr lang="uk-UA" sz="1000" b="1" i="0" u="none" strike="noStrike" baseline="0">
                    <a:effectLst/>
                  </a:rPr>
                  <a:t>коефіцієнт ослаблення</a:t>
                </a:r>
                <a:endParaRPr lang="ru-RU"/>
              </a:p>
            </c:rich>
          </c:tx>
          <c:overlay val="0"/>
        </c:title>
        <c:numFmt formatCode="General" sourceLinked="1"/>
        <c:majorTickMark val="out"/>
        <c:minorTickMark val="none"/>
        <c:tickLblPos val="nextTo"/>
        <c:crossAx val="316481536"/>
        <c:crosses val="autoZero"/>
        <c:crossBetween val="midCat"/>
      </c:valAx>
    </c:plotArea>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Лист1!$Z$189:$Z$196</c:f>
              <c:numCache>
                <c:formatCode>General</c:formatCode>
                <c:ptCount val="8"/>
                <c:pt idx="0">
                  <c:v>3.01</c:v>
                </c:pt>
                <c:pt idx="1">
                  <c:v>3.02</c:v>
                </c:pt>
                <c:pt idx="2">
                  <c:v>3.03</c:v>
                </c:pt>
                <c:pt idx="3">
                  <c:v>3.04</c:v>
                </c:pt>
                <c:pt idx="4">
                  <c:v>2.99</c:v>
                </c:pt>
                <c:pt idx="5">
                  <c:v>2.98</c:v>
                </c:pt>
                <c:pt idx="6">
                  <c:v>2.97</c:v>
                </c:pt>
                <c:pt idx="7">
                  <c:v>2.96</c:v>
                </c:pt>
              </c:numCache>
            </c:numRef>
          </c:xVal>
          <c:yVal>
            <c:numRef>
              <c:f>Лист1!$AF$189:$AF$196</c:f>
              <c:numCache>
                <c:formatCode>General</c:formatCode>
                <c:ptCount val="8"/>
                <c:pt idx="0">
                  <c:v>0.14000000000000001</c:v>
                </c:pt>
                <c:pt idx="1">
                  <c:v>0.16000000000000003</c:v>
                </c:pt>
                <c:pt idx="2">
                  <c:v>0.16000000000000003</c:v>
                </c:pt>
                <c:pt idx="3">
                  <c:v>0.19999999999999996</c:v>
                </c:pt>
                <c:pt idx="4">
                  <c:v>0.14000000000000001</c:v>
                </c:pt>
                <c:pt idx="5">
                  <c:v>0.16000000000000003</c:v>
                </c:pt>
                <c:pt idx="6">
                  <c:v>0.16000000000000003</c:v>
                </c:pt>
                <c:pt idx="7">
                  <c:v>0.19999999999999996</c:v>
                </c:pt>
              </c:numCache>
            </c:numRef>
          </c:yVal>
          <c:smooth val="0"/>
        </c:ser>
        <c:dLbls>
          <c:showLegendKey val="0"/>
          <c:showVal val="0"/>
          <c:showCatName val="0"/>
          <c:showSerName val="0"/>
          <c:showPercent val="0"/>
          <c:showBubbleSize val="0"/>
        </c:dLbls>
        <c:axId val="316515840"/>
        <c:axId val="316517760"/>
      </c:scatterChart>
      <c:valAx>
        <c:axId val="316515840"/>
        <c:scaling>
          <c:orientation val="minMax"/>
        </c:scaling>
        <c:delete val="0"/>
        <c:axPos val="b"/>
        <c:title>
          <c:tx>
            <c:rich>
              <a:bodyPr/>
              <a:lstStyle/>
              <a:p>
                <a:pPr>
                  <a:defRPr/>
                </a:pPr>
                <a:r>
                  <a:rPr lang="en-US" sz="1000" b="1" i="0" u="none" strike="noStrike" baseline="0">
                    <a:effectLst/>
                  </a:rPr>
                  <a:t>Windows Lenght </a:t>
                </a:r>
                <a:endParaRPr lang="ru-RU"/>
              </a:p>
            </c:rich>
          </c:tx>
          <c:overlay val="0"/>
        </c:title>
        <c:numFmt formatCode="General" sourceLinked="1"/>
        <c:majorTickMark val="out"/>
        <c:minorTickMark val="none"/>
        <c:tickLblPos val="nextTo"/>
        <c:crossAx val="316517760"/>
        <c:crosses val="autoZero"/>
        <c:crossBetween val="midCat"/>
      </c:valAx>
      <c:valAx>
        <c:axId val="316517760"/>
        <c:scaling>
          <c:orientation val="minMax"/>
        </c:scaling>
        <c:delete val="0"/>
        <c:axPos val="l"/>
        <c:majorGridlines/>
        <c:title>
          <c:tx>
            <c:rich>
              <a:bodyPr rot="-5400000" vert="horz"/>
              <a:lstStyle/>
              <a:p>
                <a:pPr>
                  <a:defRPr/>
                </a:pPr>
                <a:r>
                  <a:rPr lang="uk-UA" sz="1000" b="1" i="0" u="none" strike="noStrike" baseline="0">
                    <a:effectLst/>
                  </a:rPr>
                  <a:t> коефіцієнт ослаблення</a:t>
                </a:r>
                <a:endParaRPr lang="ru-RU"/>
              </a:p>
            </c:rich>
          </c:tx>
          <c:overlay val="0"/>
        </c:title>
        <c:numFmt formatCode="General" sourceLinked="1"/>
        <c:majorTickMark val="out"/>
        <c:minorTickMark val="none"/>
        <c:tickLblPos val="nextTo"/>
        <c:crossAx val="316515840"/>
        <c:crosses val="autoZero"/>
        <c:crossBetween val="midCat"/>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Лист1!$C$87:$C$94</c:f>
              <c:numCache>
                <c:formatCode>General</c:formatCode>
                <c:ptCount val="8"/>
                <c:pt idx="0">
                  <c:v>3.01</c:v>
                </c:pt>
                <c:pt idx="1">
                  <c:v>3.02</c:v>
                </c:pt>
                <c:pt idx="2">
                  <c:v>3.03</c:v>
                </c:pt>
                <c:pt idx="3">
                  <c:v>3.04</c:v>
                </c:pt>
                <c:pt idx="4">
                  <c:v>2.99</c:v>
                </c:pt>
                <c:pt idx="5">
                  <c:v>2.98</c:v>
                </c:pt>
                <c:pt idx="6">
                  <c:v>2.97</c:v>
                </c:pt>
                <c:pt idx="7">
                  <c:v>2.96</c:v>
                </c:pt>
              </c:numCache>
            </c:numRef>
          </c:xVal>
          <c:yVal>
            <c:numRef>
              <c:f>Лист1!$L$87:$L$94</c:f>
              <c:numCache>
                <c:formatCode>General</c:formatCode>
                <c:ptCount val="8"/>
                <c:pt idx="0">
                  <c:v>16.861327796308466</c:v>
                </c:pt>
                <c:pt idx="1">
                  <c:v>6.6966493679830084</c:v>
                </c:pt>
                <c:pt idx="2">
                  <c:v>9.7251139575041208</c:v>
                </c:pt>
                <c:pt idx="3">
                  <c:v>7.3149526345599298</c:v>
                </c:pt>
                <c:pt idx="4">
                  <c:v>15.402954171531277</c:v>
                </c:pt>
                <c:pt idx="5">
                  <c:v>9.342579115077573</c:v>
                </c:pt>
                <c:pt idx="6">
                  <c:v>9.7251139575041208</c:v>
                </c:pt>
                <c:pt idx="7">
                  <c:v>2.2957892015479677</c:v>
                </c:pt>
              </c:numCache>
            </c:numRef>
          </c:yVal>
          <c:smooth val="0"/>
        </c:ser>
        <c:dLbls>
          <c:showLegendKey val="0"/>
          <c:showVal val="0"/>
          <c:showCatName val="0"/>
          <c:showSerName val="0"/>
          <c:showPercent val="0"/>
          <c:showBubbleSize val="0"/>
        </c:dLbls>
        <c:axId val="288019968"/>
        <c:axId val="288021888"/>
      </c:scatterChart>
      <c:valAx>
        <c:axId val="288019968"/>
        <c:scaling>
          <c:orientation val="minMax"/>
        </c:scaling>
        <c:delete val="0"/>
        <c:axPos val="b"/>
        <c:title>
          <c:tx>
            <c:rich>
              <a:bodyPr/>
              <a:lstStyle/>
              <a:p>
                <a:pPr>
                  <a:defRPr/>
                </a:pPr>
                <a:r>
                  <a:rPr lang="en-US" sz="1100">
                    <a:effectLst/>
                  </a:rPr>
                  <a:t>Windows Lenght </a:t>
                </a:r>
                <a:endParaRPr lang="ru-RU" sz="1100">
                  <a:effectLst/>
                </a:endParaRPr>
              </a:p>
            </c:rich>
          </c:tx>
          <c:overlay val="0"/>
        </c:title>
        <c:numFmt formatCode="General" sourceLinked="1"/>
        <c:majorTickMark val="out"/>
        <c:minorTickMark val="none"/>
        <c:tickLblPos val="nextTo"/>
        <c:crossAx val="288021888"/>
        <c:crosses val="autoZero"/>
        <c:crossBetween val="midCat"/>
      </c:valAx>
      <c:valAx>
        <c:axId val="288021888"/>
        <c:scaling>
          <c:orientation val="minMax"/>
        </c:scaling>
        <c:delete val="0"/>
        <c:axPos val="l"/>
        <c:majorGridlines/>
        <c:title>
          <c:tx>
            <c:rich>
              <a:bodyPr rot="-5400000" vert="horz"/>
              <a:lstStyle/>
              <a:p>
                <a:pPr>
                  <a:defRPr/>
                </a:pPr>
                <a:r>
                  <a:rPr lang="en-US"/>
                  <a:t>SNR,</a:t>
                </a:r>
                <a:r>
                  <a:rPr lang="en-US" baseline="0"/>
                  <a:t> dB</a:t>
                </a:r>
                <a:endParaRPr lang="ru-RU"/>
              </a:p>
            </c:rich>
          </c:tx>
          <c:layout>
            <c:manualLayout>
              <c:xMode val="edge"/>
              <c:yMode val="edge"/>
              <c:x val="2.5000000000000001E-2"/>
              <c:y val="0.11775663458734323"/>
            </c:manualLayout>
          </c:layout>
          <c:overlay val="0"/>
        </c:title>
        <c:numFmt formatCode="General" sourceLinked="1"/>
        <c:majorTickMark val="out"/>
        <c:minorTickMark val="none"/>
        <c:tickLblPos val="nextTo"/>
        <c:crossAx val="288019968"/>
        <c:crosses val="autoZero"/>
        <c:crossBetween val="midCat"/>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Лист1!$C$123:$C$130</c:f>
              <c:numCache>
                <c:formatCode>General</c:formatCode>
                <c:ptCount val="8"/>
                <c:pt idx="0">
                  <c:v>1.01</c:v>
                </c:pt>
                <c:pt idx="1">
                  <c:v>1.02</c:v>
                </c:pt>
                <c:pt idx="2">
                  <c:v>1.03</c:v>
                </c:pt>
                <c:pt idx="3">
                  <c:v>1.04</c:v>
                </c:pt>
                <c:pt idx="4">
                  <c:v>0.96</c:v>
                </c:pt>
                <c:pt idx="5">
                  <c:v>0.97</c:v>
                </c:pt>
                <c:pt idx="6">
                  <c:v>0.98</c:v>
                </c:pt>
                <c:pt idx="7">
                  <c:v>0.99</c:v>
                </c:pt>
              </c:numCache>
            </c:numRef>
          </c:xVal>
          <c:yVal>
            <c:numRef>
              <c:f>Лист1!$L$123:$L$130</c:f>
              <c:numCache>
                <c:formatCode>General</c:formatCode>
                <c:ptCount val="8"/>
                <c:pt idx="0">
                  <c:v>1.4588749594242785</c:v>
                </c:pt>
                <c:pt idx="1">
                  <c:v>1.5137596169203431</c:v>
                </c:pt>
                <c:pt idx="2">
                  <c:v>1.7729596019405189</c:v>
                </c:pt>
                <c:pt idx="3">
                  <c:v>3.0102999566398121</c:v>
                </c:pt>
                <c:pt idx="4">
                  <c:v>3.0102999566398121</c:v>
                </c:pt>
                <c:pt idx="5">
                  <c:v>1.5783348042461987</c:v>
                </c:pt>
                <c:pt idx="6">
                  <c:v>12.304489213782738</c:v>
                </c:pt>
                <c:pt idx="7">
                  <c:v>-1.8834799326807103</c:v>
                </c:pt>
              </c:numCache>
            </c:numRef>
          </c:yVal>
          <c:smooth val="0"/>
        </c:ser>
        <c:dLbls>
          <c:showLegendKey val="0"/>
          <c:showVal val="0"/>
          <c:showCatName val="0"/>
          <c:showSerName val="0"/>
          <c:showPercent val="0"/>
          <c:showBubbleSize val="0"/>
        </c:dLbls>
        <c:axId val="288037888"/>
        <c:axId val="288048256"/>
      </c:scatterChart>
      <c:valAx>
        <c:axId val="288037888"/>
        <c:scaling>
          <c:orientation val="minMax"/>
        </c:scaling>
        <c:delete val="0"/>
        <c:axPos val="b"/>
        <c:title>
          <c:tx>
            <c:rich>
              <a:bodyPr/>
              <a:lstStyle/>
              <a:p>
                <a:pPr>
                  <a:defRPr/>
                </a:pPr>
                <a:r>
                  <a:rPr lang="en-US" sz="1000" b="1" i="0" u="none" strike="noStrike" baseline="0">
                    <a:effectLst/>
                  </a:rPr>
                  <a:t>Windows Lenght</a:t>
                </a:r>
                <a:endParaRPr lang="ru-RU"/>
              </a:p>
            </c:rich>
          </c:tx>
          <c:overlay val="0"/>
        </c:title>
        <c:numFmt formatCode="General" sourceLinked="1"/>
        <c:majorTickMark val="out"/>
        <c:minorTickMark val="none"/>
        <c:tickLblPos val="nextTo"/>
        <c:crossAx val="288048256"/>
        <c:crosses val="autoZero"/>
        <c:crossBetween val="midCat"/>
      </c:valAx>
      <c:valAx>
        <c:axId val="288048256"/>
        <c:scaling>
          <c:orientation val="minMax"/>
        </c:scaling>
        <c:delete val="0"/>
        <c:axPos val="l"/>
        <c:majorGridlines/>
        <c:title>
          <c:tx>
            <c:rich>
              <a:bodyPr rot="-5400000" vert="horz"/>
              <a:lstStyle/>
              <a:p>
                <a:pPr>
                  <a:defRPr/>
                </a:pPr>
                <a:r>
                  <a:rPr lang="en-US"/>
                  <a:t>SNR,</a:t>
                </a:r>
                <a:r>
                  <a:rPr lang="en-US" baseline="0"/>
                  <a:t> dB</a:t>
                </a:r>
                <a:endParaRPr lang="ru-RU"/>
              </a:p>
            </c:rich>
          </c:tx>
          <c:overlay val="0"/>
        </c:title>
        <c:numFmt formatCode="General" sourceLinked="1"/>
        <c:majorTickMark val="out"/>
        <c:minorTickMark val="none"/>
        <c:tickLblPos val="nextTo"/>
        <c:crossAx val="288037888"/>
        <c:crosses val="autoZero"/>
        <c:crossBetween val="midCat"/>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Лист1!$N$123:$N$130</c:f>
              <c:numCache>
                <c:formatCode>General</c:formatCode>
                <c:ptCount val="8"/>
                <c:pt idx="0">
                  <c:v>2.0099999999999998</c:v>
                </c:pt>
                <c:pt idx="1">
                  <c:v>2.02</c:v>
                </c:pt>
                <c:pt idx="2">
                  <c:v>2.0299999999999998</c:v>
                </c:pt>
                <c:pt idx="3">
                  <c:v>2.04</c:v>
                </c:pt>
                <c:pt idx="4">
                  <c:v>1.99</c:v>
                </c:pt>
                <c:pt idx="5">
                  <c:v>1.98</c:v>
                </c:pt>
                <c:pt idx="6">
                  <c:v>1.97</c:v>
                </c:pt>
                <c:pt idx="7">
                  <c:v>1.96</c:v>
                </c:pt>
              </c:numCache>
            </c:numRef>
          </c:xVal>
          <c:yVal>
            <c:numRef>
              <c:f>Лист1!$V$122:$V$130</c:f>
              <c:numCache>
                <c:formatCode>General</c:formatCode>
                <c:ptCount val="9"/>
                <c:pt idx="0">
                  <c:v>0</c:v>
                </c:pt>
                <c:pt idx="1">
                  <c:v>2.8399665636520082</c:v>
                </c:pt>
                <c:pt idx="2">
                  <c:v>2.1695442788530706</c:v>
                </c:pt>
                <c:pt idx="3">
                  <c:v>2.0873051908973155</c:v>
                </c:pt>
                <c:pt idx="4">
                  <c:v>-2.6539521982879712</c:v>
                </c:pt>
                <c:pt idx="5">
                  <c:v>2.5680391855129865</c:v>
                </c:pt>
                <c:pt idx="6">
                  <c:v>4.0391859152920686</c:v>
                </c:pt>
                <c:pt idx="7">
                  <c:v>1.9546067896091794</c:v>
                </c:pt>
                <c:pt idx="8">
                  <c:v>1.1475464184145121</c:v>
                </c:pt>
              </c:numCache>
            </c:numRef>
          </c:yVal>
          <c:smooth val="0"/>
        </c:ser>
        <c:dLbls>
          <c:showLegendKey val="0"/>
          <c:showVal val="0"/>
          <c:showCatName val="0"/>
          <c:showSerName val="0"/>
          <c:showPercent val="0"/>
          <c:showBubbleSize val="0"/>
        </c:dLbls>
        <c:axId val="288178944"/>
        <c:axId val="288180864"/>
      </c:scatterChart>
      <c:valAx>
        <c:axId val="288178944"/>
        <c:scaling>
          <c:orientation val="minMax"/>
        </c:scaling>
        <c:delete val="0"/>
        <c:axPos val="b"/>
        <c:title>
          <c:tx>
            <c:rich>
              <a:bodyPr/>
              <a:lstStyle/>
              <a:p>
                <a:pPr>
                  <a:defRPr/>
                </a:pPr>
                <a:r>
                  <a:rPr lang="en-US" sz="1000" b="1" i="0" u="none" strike="noStrike" baseline="0">
                    <a:effectLst/>
                  </a:rPr>
                  <a:t>Windows Lenght</a:t>
                </a:r>
                <a:endParaRPr lang="ru-RU"/>
              </a:p>
            </c:rich>
          </c:tx>
          <c:overlay val="0"/>
        </c:title>
        <c:numFmt formatCode="General" sourceLinked="1"/>
        <c:majorTickMark val="out"/>
        <c:minorTickMark val="none"/>
        <c:tickLblPos val="nextTo"/>
        <c:crossAx val="288180864"/>
        <c:crosses val="autoZero"/>
        <c:crossBetween val="midCat"/>
      </c:valAx>
      <c:valAx>
        <c:axId val="288180864"/>
        <c:scaling>
          <c:orientation val="minMax"/>
        </c:scaling>
        <c:delete val="0"/>
        <c:axPos val="l"/>
        <c:majorGridlines/>
        <c:title>
          <c:tx>
            <c:rich>
              <a:bodyPr rot="-5400000" vert="horz"/>
              <a:lstStyle/>
              <a:p>
                <a:pPr>
                  <a:defRPr/>
                </a:pPr>
                <a:r>
                  <a:rPr lang="en-US"/>
                  <a:t>SNR,</a:t>
                </a:r>
                <a:r>
                  <a:rPr lang="en-US" baseline="0"/>
                  <a:t> dB</a:t>
                </a:r>
                <a:endParaRPr lang="ru-RU"/>
              </a:p>
            </c:rich>
          </c:tx>
          <c:layout>
            <c:manualLayout>
              <c:xMode val="edge"/>
              <c:yMode val="edge"/>
              <c:x val="2.2222222222222223E-2"/>
              <c:y val="0.11608194808982213"/>
            </c:manualLayout>
          </c:layout>
          <c:overlay val="0"/>
        </c:title>
        <c:numFmt formatCode="General" sourceLinked="1"/>
        <c:majorTickMark val="out"/>
        <c:minorTickMark val="none"/>
        <c:tickLblPos val="nextTo"/>
        <c:crossAx val="288178944"/>
        <c:crosses val="autoZero"/>
        <c:crossBetween val="midCat"/>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Лист1!$Y$122:$Y$129</c:f>
              <c:numCache>
                <c:formatCode>General</c:formatCode>
                <c:ptCount val="8"/>
                <c:pt idx="0">
                  <c:v>3.01</c:v>
                </c:pt>
                <c:pt idx="1">
                  <c:v>3.02</c:v>
                </c:pt>
                <c:pt idx="2">
                  <c:v>3.03</c:v>
                </c:pt>
                <c:pt idx="3">
                  <c:v>3.04</c:v>
                </c:pt>
                <c:pt idx="4">
                  <c:v>2.99</c:v>
                </c:pt>
                <c:pt idx="5">
                  <c:v>2.98</c:v>
                </c:pt>
                <c:pt idx="6">
                  <c:v>2.97</c:v>
                </c:pt>
                <c:pt idx="7">
                  <c:v>2.96</c:v>
                </c:pt>
              </c:numCache>
            </c:numRef>
          </c:xVal>
          <c:yVal>
            <c:numRef>
              <c:f>Лист1!$AG$122:$AG$129</c:f>
              <c:numCache>
                <c:formatCode>General</c:formatCode>
                <c:ptCount val="8"/>
                <c:pt idx="0">
                  <c:v>2.8399665636520082</c:v>
                </c:pt>
                <c:pt idx="1">
                  <c:v>2.1695442788530706</c:v>
                </c:pt>
                <c:pt idx="2">
                  <c:v>1.7327298516886835</c:v>
                </c:pt>
                <c:pt idx="3">
                  <c:v>-2.6539521982879712</c:v>
                </c:pt>
                <c:pt idx="4">
                  <c:v>2.5680391855129865</c:v>
                </c:pt>
                <c:pt idx="5">
                  <c:v>2.3415477140914218</c:v>
                </c:pt>
                <c:pt idx="6">
                  <c:v>1.579358233777806</c:v>
                </c:pt>
                <c:pt idx="7">
                  <c:v>0.58697194640964223</c:v>
                </c:pt>
              </c:numCache>
            </c:numRef>
          </c:yVal>
          <c:smooth val="0"/>
        </c:ser>
        <c:dLbls>
          <c:showLegendKey val="0"/>
          <c:showVal val="0"/>
          <c:showCatName val="0"/>
          <c:showSerName val="0"/>
          <c:showPercent val="0"/>
          <c:showBubbleSize val="0"/>
        </c:dLbls>
        <c:axId val="288217344"/>
        <c:axId val="290341248"/>
      </c:scatterChart>
      <c:valAx>
        <c:axId val="288217344"/>
        <c:scaling>
          <c:orientation val="minMax"/>
        </c:scaling>
        <c:delete val="0"/>
        <c:axPos val="b"/>
        <c:title>
          <c:tx>
            <c:rich>
              <a:bodyPr/>
              <a:lstStyle/>
              <a:p>
                <a:pPr>
                  <a:defRPr/>
                </a:pPr>
                <a:r>
                  <a:rPr lang="en-US" sz="1000" b="1" i="0" u="none" strike="noStrike" baseline="0">
                    <a:effectLst/>
                  </a:rPr>
                  <a:t>Windows Lenght </a:t>
                </a:r>
                <a:endParaRPr lang="ru-RU"/>
              </a:p>
            </c:rich>
          </c:tx>
          <c:overlay val="0"/>
        </c:title>
        <c:numFmt formatCode="General" sourceLinked="1"/>
        <c:majorTickMark val="out"/>
        <c:minorTickMark val="none"/>
        <c:tickLblPos val="nextTo"/>
        <c:crossAx val="290341248"/>
        <c:crosses val="autoZero"/>
        <c:crossBetween val="midCat"/>
      </c:valAx>
      <c:valAx>
        <c:axId val="290341248"/>
        <c:scaling>
          <c:orientation val="minMax"/>
        </c:scaling>
        <c:delete val="0"/>
        <c:axPos val="l"/>
        <c:majorGridlines/>
        <c:title>
          <c:tx>
            <c:rich>
              <a:bodyPr rot="-5400000" vert="horz"/>
              <a:lstStyle/>
              <a:p>
                <a:pPr>
                  <a:defRPr/>
                </a:pPr>
                <a:r>
                  <a:rPr lang="en-US"/>
                  <a:t>SNR,</a:t>
                </a:r>
                <a:r>
                  <a:rPr lang="en-US" baseline="0"/>
                  <a:t> dB</a:t>
                </a:r>
                <a:endParaRPr lang="ru-RU"/>
              </a:p>
            </c:rich>
          </c:tx>
          <c:overlay val="0"/>
        </c:title>
        <c:numFmt formatCode="General" sourceLinked="1"/>
        <c:majorTickMark val="out"/>
        <c:minorTickMark val="none"/>
        <c:tickLblPos val="nextTo"/>
        <c:crossAx val="288217344"/>
        <c:crosses val="autoZero"/>
        <c:crossBetween val="midCat"/>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Лист1!$C$162:$C$169</c:f>
              <c:numCache>
                <c:formatCode>General</c:formatCode>
                <c:ptCount val="8"/>
                <c:pt idx="0">
                  <c:v>1.01</c:v>
                </c:pt>
                <c:pt idx="1">
                  <c:v>1.02</c:v>
                </c:pt>
                <c:pt idx="2">
                  <c:v>1.03</c:v>
                </c:pt>
                <c:pt idx="3">
                  <c:v>1.04</c:v>
                </c:pt>
                <c:pt idx="4">
                  <c:v>0.96</c:v>
                </c:pt>
                <c:pt idx="5">
                  <c:v>0.97</c:v>
                </c:pt>
                <c:pt idx="6">
                  <c:v>0.98</c:v>
                </c:pt>
                <c:pt idx="7">
                  <c:v>0.99</c:v>
                </c:pt>
              </c:numCache>
            </c:numRef>
          </c:xVal>
          <c:yVal>
            <c:numRef>
              <c:f>Лист1!$J$162:$J$169</c:f>
              <c:numCache>
                <c:formatCode>General</c:formatCode>
                <c:ptCount val="8"/>
                <c:pt idx="0">
                  <c:v>5.9410369586174996</c:v>
                </c:pt>
                <c:pt idx="1">
                  <c:v>15.563025007672874</c:v>
                </c:pt>
                <c:pt idx="2">
                  <c:v>3.2758403369821911</c:v>
                </c:pt>
                <c:pt idx="3">
                  <c:v>4.7533034710178157</c:v>
                </c:pt>
                <c:pt idx="4">
                  <c:v>3.8381536598043136</c:v>
                </c:pt>
                <c:pt idx="5">
                  <c:v>3.092616166978118</c:v>
                </c:pt>
                <c:pt idx="6">
                  <c:v>15.563025007672874</c:v>
                </c:pt>
                <c:pt idx="7">
                  <c:v>2.7152658649773196</c:v>
                </c:pt>
              </c:numCache>
            </c:numRef>
          </c:yVal>
          <c:smooth val="0"/>
        </c:ser>
        <c:dLbls>
          <c:showLegendKey val="0"/>
          <c:showVal val="0"/>
          <c:showCatName val="0"/>
          <c:showSerName val="0"/>
          <c:showPercent val="0"/>
          <c:showBubbleSize val="0"/>
        </c:dLbls>
        <c:axId val="290402304"/>
        <c:axId val="290404224"/>
      </c:scatterChart>
      <c:valAx>
        <c:axId val="290402304"/>
        <c:scaling>
          <c:orientation val="minMax"/>
        </c:scaling>
        <c:delete val="0"/>
        <c:axPos val="b"/>
        <c:title>
          <c:tx>
            <c:rich>
              <a:bodyPr/>
              <a:lstStyle/>
              <a:p>
                <a:pPr>
                  <a:defRPr/>
                </a:pPr>
                <a:r>
                  <a:rPr lang="en-US" sz="1000" b="1" i="0" u="none" strike="noStrike" baseline="0">
                    <a:effectLst/>
                  </a:rPr>
                  <a:t>Windows Lenght </a:t>
                </a:r>
                <a:endParaRPr lang="ru-RU"/>
              </a:p>
            </c:rich>
          </c:tx>
          <c:overlay val="0"/>
        </c:title>
        <c:numFmt formatCode="General" sourceLinked="1"/>
        <c:majorTickMark val="out"/>
        <c:minorTickMark val="none"/>
        <c:tickLblPos val="nextTo"/>
        <c:crossAx val="290404224"/>
        <c:crosses val="autoZero"/>
        <c:crossBetween val="midCat"/>
      </c:valAx>
      <c:valAx>
        <c:axId val="290404224"/>
        <c:scaling>
          <c:orientation val="minMax"/>
        </c:scaling>
        <c:delete val="0"/>
        <c:axPos val="l"/>
        <c:majorGridlines/>
        <c:title>
          <c:tx>
            <c:rich>
              <a:bodyPr rot="-5400000" vert="horz"/>
              <a:lstStyle/>
              <a:p>
                <a:pPr>
                  <a:defRPr/>
                </a:pPr>
                <a:r>
                  <a:rPr lang="en-US"/>
                  <a:t>SNR,</a:t>
                </a:r>
                <a:r>
                  <a:rPr lang="en-US" baseline="0"/>
                  <a:t> dB</a:t>
                </a:r>
                <a:endParaRPr lang="ru-RU"/>
              </a:p>
            </c:rich>
          </c:tx>
          <c:overlay val="0"/>
        </c:title>
        <c:numFmt formatCode="General" sourceLinked="1"/>
        <c:majorTickMark val="out"/>
        <c:minorTickMark val="none"/>
        <c:tickLblPos val="nextTo"/>
        <c:crossAx val="290402304"/>
        <c:crosses val="autoZero"/>
        <c:crossBetween val="midCat"/>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Лист1!$N$161:$N$168</c:f>
              <c:numCache>
                <c:formatCode>General</c:formatCode>
                <c:ptCount val="8"/>
                <c:pt idx="0">
                  <c:v>2.0099999999999998</c:v>
                </c:pt>
                <c:pt idx="1">
                  <c:v>2.02</c:v>
                </c:pt>
                <c:pt idx="2">
                  <c:v>2.0299999999999998</c:v>
                </c:pt>
                <c:pt idx="3">
                  <c:v>2.04</c:v>
                </c:pt>
                <c:pt idx="4">
                  <c:v>1.99</c:v>
                </c:pt>
                <c:pt idx="5">
                  <c:v>1.98</c:v>
                </c:pt>
                <c:pt idx="6">
                  <c:v>1.97</c:v>
                </c:pt>
                <c:pt idx="7">
                  <c:v>1.96</c:v>
                </c:pt>
              </c:numCache>
            </c:numRef>
          </c:xVal>
          <c:yVal>
            <c:numRef>
              <c:f>Лист1!$V$161:$V$168</c:f>
              <c:numCache>
                <c:formatCode>General</c:formatCode>
                <c:ptCount val="8"/>
                <c:pt idx="0">
                  <c:v>4.0737367660158679</c:v>
                </c:pt>
                <c:pt idx="1">
                  <c:v>3.8416294061435217</c:v>
                </c:pt>
                <c:pt idx="2">
                  <c:v>2.8774391350760773</c:v>
                </c:pt>
                <c:pt idx="3">
                  <c:v>1.6115090926274456</c:v>
                </c:pt>
                <c:pt idx="4">
                  <c:v>4.0737367660158679</c:v>
                </c:pt>
                <c:pt idx="5">
                  <c:v>4.2957285654110651</c:v>
                </c:pt>
                <c:pt idx="6">
                  <c:v>2.3088279006221888</c:v>
                </c:pt>
                <c:pt idx="7">
                  <c:v>2.8366820766314887E-2</c:v>
                </c:pt>
              </c:numCache>
            </c:numRef>
          </c:yVal>
          <c:smooth val="0"/>
        </c:ser>
        <c:dLbls>
          <c:showLegendKey val="0"/>
          <c:showVal val="0"/>
          <c:showCatName val="0"/>
          <c:showSerName val="0"/>
          <c:showPercent val="0"/>
          <c:showBubbleSize val="0"/>
        </c:dLbls>
        <c:axId val="290440704"/>
        <c:axId val="290442624"/>
      </c:scatterChart>
      <c:valAx>
        <c:axId val="290440704"/>
        <c:scaling>
          <c:orientation val="minMax"/>
        </c:scaling>
        <c:delete val="0"/>
        <c:axPos val="b"/>
        <c:title>
          <c:tx>
            <c:rich>
              <a:bodyPr/>
              <a:lstStyle/>
              <a:p>
                <a:pPr>
                  <a:defRPr/>
                </a:pPr>
                <a:r>
                  <a:rPr lang="en-US" sz="1000" b="1" i="0" u="none" strike="noStrike" baseline="0">
                    <a:effectLst/>
                  </a:rPr>
                  <a:t>Windows Lenght </a:t>
                </a:r>
                <a:endParaRPr lang="ru-RU"/>
              </a:p>
            </c:rich>
          </c:tx>
          <c:overlay val="0"/>
        </c:title>
        <c:numFmt formatCode="General" sourceLinked="1"/>
        <c:majorTickMark val="out"/>
        <c:minorTickMark val="none"/>
        <c:tickLblPos val="nextTo"/>
        <c:crossAx val="290442624"/>
        <c:crosses val="autoZero"/>
        <c:crossBetween val="midCat"/>
      </c:valAx>
      <c:valAx>
        <c:axId val="290442624"/>
        <c:scaling>
          <c:orientation val="minMax"/>
        </c:scaling>
        <c:delete val="0"/>
        <c:axPos val="l"/>
        <c:majorGridlines/>
        <c:title>
          <c:tx>
            <c:rich>
              <a:bodyPr rot="-5400000" vert="horz"/>
              <a:lstStyle/>
              <a:p>
                <a:pPr>
                  <a:defRPr/>
                </a:pPr>
                <a:r>
                  <a:rPr lang="en-US"/>
                  <a:t>SNR.</a:t>
                </a:r>
                <a:r>
                  <a:rPr lang="en-US" baseline="0"/>
                  <a:t> dB</a:t>
                </a:r>
                <a:endParaRPr lang="ru-RU"/>
              </a:p>
            </c:rich>
          </c:tx>
          <c:overlay val="0"/>
        </c:title>
        <c:numFmt formatCode="General" sourceLinked="1"/>
        <c:majorTickMark val="out"/>
        <c:minorTickMark val="none"/>
        <c:tickLblPos val="nextTo"/>
        <c:crossAx val="290440704"/>
        <c:crosses val="autoZero"/>
        <c:crossBetween val="midCat"/>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Лист1!$X$160:$X$167</c:f>
              <c:numCache>
                <c:formatCode>General</c:formatCode>
                <c:ptCount val="8"/>
                <c:pt idx="0">
                  <c:v>3.01</c:v>
                </c:pt>
                <c:pt idx="1">
                  <c:v>3.02</c:v>
                </c:pt>
                <c:pt idx="2">
                  <c:v>3.03</c:v>
                </c:pt>
                <c:pt idx="3">
                  <c:v>3.04</c:v>
                </c:pt>
                <c:pt idx="4">
                  <c:v>2.99</c:v>
                </c:pt>
                <c:pt idx="5">
                  <c:v>2.98</c:v>
                </c:pt>
                <c:pt idx="6">
                  <c:v>2.97</c:v>
                </c:pt>
                <c:pt idx="7">
                  <c:v>2.96</c:v>
                </c:pt>
              </c:numCache>
            </c:numRef>
          </c:xVal>
          <c:yVal>
            <c:numRef>
              <c:f>Лист1!$AE$160:$AE$167</c:f>
              <c:numCache>
                <c:formatCode>General</c:formatCode>
                <c:ptCount val="8"/>
                <c:pt idx="0">
                  <c:v>4.0737367660158679</c:v>
                </c:pt>
                <c:pt idx="1">
                  <c:v>3.193573767535129</c:v>
                </c:pt>
                <c:pt idx="2">
                  <c:v>2.2680232332145369</c:v>
                </c:pt>
                <c:pt idx="3">
                  <c:v>1.6596098184053334</c:v>
                </c:pt>
                <c:pt idx="4">
                  <c:v>4.0737367660158679</c:v>
                </c:pt>
                <c:pt idx="5">
                  <c:v>3.354442488954628</c:v>
                </c:pt>
                <c:pt idx="6">
                  <c:v>2.3210238398190937</c:v>
                </c:pt>
                <c:pt idx="7">
                  <c:v>1.6115090926274456</c:v>
                </c:pt>
              </c:numCache>
            </c:numRef>
          </c:yVal>
          <c:smooth val="0"/>
        </c:ser>
        <c:dLbls>
          <c:showLegendKey val="0"/>
          <c:showVal val="0"/>
          <c:showCatName val="0"/>
          <c:showSerName val="0"/>
          <c:showPercent val="0"/>
          <c:showBubbleSize val="0"/>
        </c:dLbls>
        <c:axId val="290450432"/>
        <c:axId val="290460800"/>
      </c:scatterChart>
      <c:valAx>
        <c:axId val="290450432"/>
        <c:scaling>
          <c:orientation val="minMax"/>
        </c:scaling>
        <c:delete val="0"/>
        <c:axPos val="b"/>
        <c:title>
          <c:tx>
            <c:rich>
              <a:bodyPr/>
              <a:lstStyle/>
              <a:p>
                <a:pPr>
                  <a:defRPr/>
                </a:pPr>
                <a:r>
                  <a:rPr lang="en-US" sz="1000" b="1" i="0" u="none" strike="noStrike" baseline="0">
                    <a:effectLst/>
                  </a:rPr>
                  <a:t>Windows Lenght </a:t>
                </a:r>
                <a:endParaRPr lang="ru-RU"/>
              </a:p>
            </c:rich>
          </c:tx>
          <c:overlay val="0"/>
        </c:title>
        <c:numFmt formatCode="General" sourceLinked="1"/>
        <c:majorTickMark val="out"/>
        <c:minorTickMark val="none"/>
        <c:tickLblPos val="nextTo"/>
        <c:crossAx val="290460800"/>
        <c:crosses val="autoZero"/>
        <c:crossBetween val="midCat"/>
      </c:valAx>
      <c:valAx>
        <c:axId val="290460800"/>
        <c:scaling>
          <c:orientation val="minMax"/>
        </c:scaling>
        <c:delete val="0"/>
        <c:axPos val="l"/>
        <c:majorGridlines/>
        <c:title>
          <c:tx>
            <c:rich>
              <a:bodyPr rot="-5400000" vert="horz"/>
              <a:lstStyle/>
              <a:p>
                <a:pPr>
                  <a:defRPr/>
                </a:pPr>
                <a:r>
                  <a:rPr lang="en-US"/>
                  <a:t>SNR,</a:t>
                </a:r>
                <a:r>
                  <a:rPr lang="en-US" baseline="0"/>
                  <a:t> dB</a:t>
                </a:r>
                <a:endParaRPr lang="ru-RU"/>
              </a:p>
            </c:rich>
          </c:tx>
          <c:overlay val="0"/>
        </c:title>
        <c:numFmt formatCode="General" sourceLinked="1"/>
        <c:majorTickMark val="out"/>
        <c:minorTickMark val="none"/>
        <c:tickLblPos val="nextTo"/>
        <c:crossAx val="290450432"/>
        <c:crosses val="autoZero"/>
        <c:crossBetween val="midCat"/>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2A69D4-C3F1-4CD0-B9B0-FAB46312BC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406</TotalTime>
  <Pages>164</Pages>
  <Words>16503</Words>
  <Characters>94071</Characters>
  <Application>Microsoft Office Word</Application>
  <DocSecurity>0</DocSecurity>
  <Lines>783</Lines>
  <Paragraphs>220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BOGDAN</dc:creator>
  <cp:lastModifiedBy>BOGDAN</cp:lastModifiedBy>
  <cp:revision>4</cp:revision>
  <dcterms:created xsi:type="dcterms:W3CDTF">2021-06-10T10:36:00Z</dcterms:created>
  <dcterms:modified xsi:type="dcterms:W3CDTF">2021-06-15T12:14:00Z</dcterms:modified>
</cp:coreProperties>
</file>