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4ABF8" w14:textId="4870EE7E" w:rsidR="00C227DF" w:rsidRPr="00CD5FB7" w:rsidRDefault="00C227DF" w:rsidP="00AC0622">
      <w:pPr>
        <w:pStyle w:val="Caption"/>
        <w:spacing w:line="240" w:lineRule="auto"/>
        <w:ind w:firstLine="0"/>
        <w:rPr>
          <w:b/>
          <w:sz w:val="26"/>
          <w:szCs w:val="26"/>
        </w:rPr>
      </w:pPr>
      <w:r w:rsidRPr="00CD5FB7">
        <w:rPr>
          <w:b/>
          <w:sz w:val="26"/>
          <w:szCs w:val="26"/>
        </w:rPr>
        <w:t>НАЦІОНАЛЬНИЙ ТЕХНІЧНИЙ УНІВЕРСИТЕТ УКРАЇНИ</w:t>
      </w:r>
    </w:p>
    <w:p w14:paraId="7F2F6A72" w14:textId="2057F89E" w:rsidR="00C227DF" w:rsidRPr="00CD5FB7" w:rsidRDefault="00C227DF" w:rsidP="00AC0622">
      <w:pPr>
        <w:spacing w:before="0" w:line="240" w:lineRule="auto"/>
        <w:ind w:firstLine="0"/>
        <w:jc w:val="center"/>
        <w:rPr>
          <w:b/>
          <w:sz w:val="24"/>
          <w:szCs w:val="26"/>
          <w:lang w:val="uk-UA"/>
        </w:rPr>
      </w:pPr>
      <w:r w:rsidRPr="00CD5FB7">
        <w:rPr>
          <w:b/>
          <w:szCs w:val="26"/>
          <w:lang w:val="uk-UA"/>
        </w:rPr>
        <w:t>КИЇВСЬКИЙ ПОЛІТЕХНІЧНИЙ ІНСТИТУТ ІМЕНІ ІГОРЯ СІКОРСЬКОГО</w:t>
      </w:r>
    </w:p>
    <w:p w14:paraId="59138136" w14:textId="77777777" w:rsidR="00C227DF" w:rsidRPr="00CD5FB7" w:rsidRDefault="00C227DF" w:rsidP="00AC0622">
      <w:pPr>
        <w:tabs>
          <w:tab w:val="left" w:leader="underscore" w:pos="8903"/>
        </w:tabs>
        <w:spacing w:before="0" w:line="240" w:lineRule="auto"/>
        <w:ind w:firstLine="0"/>
        <w:rPr>
          <w:u w:val="single"/>
          <w:lang w:val="uk-UA"/>
        </w:rPr>
      </w:pPr>
      <w:r w:rsidRPr="00CD5FB7">
        <w:rPr>
          <w:u w:val="single"/>
          <w:lang w:val="uk-UA"/>
        </w:rPr>
        <w:t xml:space="preserve">                         </w:t>
      </w:r>
      <w:r w:rsidRPr="00CD5FB7">
        <w:rPr>
          <w:i/>
          <w:u w:val="single"/>
          <w:lang w:val="uk-UA"/>
        </w:rPr>
        <w:t xml:space="preserve">Факультет інформатики та обчислювальної техніки                </w:t>
      </w:r>
      <w:r w:rsidRPr="00CD5FB7">
        <w:rPr>
          <w:i/>
          <w:color w:val="FFFFFF" w:themeColor="background1"/>
          <w:u w:val="single"/>
          <w:lang w:val="uk-UA"/>
        </w:rPr>
        <w:t>.</w:t>
      </w:r>
      <w:r w:rsidRPr="00CD5FB7">
        <w:rPr>
          <w:i/>
          <w:u w:val="single"/>
          <w:lang w:val="uk-UA"/>
        </w:rPr>
        <w:t xml:space="preserve"> </w:t>
      </w:r>
      <w:r w:rsidRPr="00CD5FB7">
        <w:rPr>
          <w:u w:val="single"/>
          <w:lang w:val="uk-UA"/>
        </w:rPr>
        <w:t xml:space="preserve">  </w:t>
      </w:r>
    </w:p>
    <w:p w14:paraId="5C50E0BD" w14:textId="77777777" w:rsidR="00C227DF" w:rsidRPr="00CD5FB7" w:rsidRDefault="00C227DF" w:rsidP="00AC0622">
      <w:pPr>
        <w:tabs>
          <w:tab w:val="left" w:leader="underscore" w:pos="8903"/>
        </w:tabs>
        <w:spacing w:before="0" w:line="240" w:lineRule="auto"/>
        <w:ind w:firstLine="0"/>
        <w:jc w:val="center"/>
        <w:rPr>
          <w:vertAlign w:val="superscript"/>
          <w:lang w:val="uk-UA"/>
        </w:rPr>
      </w:pPr>
      <w:r w:rsidRPr="00CD5FB7">
        <w:rPr>
          <w:vertAlign w:val="superscript"/>
          <w:lang w:val="uk-UA"/>
        </w:rPr>
        <w:t>(назва факультету, інституту)</w:t>
      </w:r>
    </w:p>
    <w:p w14:paraId="25CA909F" w14:textId="77777777" w:rsidR="00C227DF" w:rsidRPr="00CD5FB7" w:rsidRDefault="00C227DF" w:rsidP="00AC0622">
      <w:pPr>
        <w:tabs>
          <w:tab w:val="left" w:leader="underscore" w:pos="8903"/>
        </w:tabs>
        <w:spacing w:before="0" w:line="240" w:lineRule="auto"/>
        <w:ind w:firstLine="0"/>
        <w:rPr>
          <w:lang w:val="uk-UA"/>
        </w:rPr>
      </w:pPr>
      <w:r w:rsidRPr="00CD5FB7">
        <w:rPr>
          <w:u w:val="single"/>
          <w:lang w:val="uk-UA"/>
        </w:rPr>
        <w:t xml:space="preserve">          </w:t>
      </w:r>
      <w:r w:rsidRPr="00CD5FB7">
        <w:rPr>
          <w:i/>
          <w:u w:val="single"/>
          <w:lang w:val="uk-UA"/>
        </w:rPr>
        <w:t xml:space="preserve">Кафедра автоматизованих систем обробки інформації і управління </w:t>
      </w:r>
      <w:r w:rsidRPr="00CD5FB7">
        <w:rPr>
          <w:u w:val="single"/>
          <w:lang w:val="uk-UA"/>
        </w:rPr>
        <w:t xml:space="preserve"> </w:t>
      </w:r>
      <w:r w:rsidRPr="00CD5FB7">
        <w:rPr>
          <w:color w:val="FFFFFF"/>
          <w:lang w:val="uk-UA"/>
        </w:rPr>
        <w:t>.</w:t>
      </w:r>
    </w:p>
    <w:p w14:paraId="671AF50F" w14:textId="77777777" w:rsidR="00C227DF" w:rsidRPr="00CD5FB7" w:rsidRDefault="00C227DF" w:rsidP="00AC0622">
      <w:pPr>
        <w:tabs>
          <w:tab w:val="left" w:leader="underscore" w:pos="8903"/>
          <w:tab w:val="left" w:leader="underscore" w:pos="9631"/>
        </w:tabs>
        <w:spacing w:before="0" w:line="240" w:lineRule="auto"/>
        <w:ind w:firstLine="0"/>
        <w:jc w:val="center"/>
        <w:rPr>
          <w:vertAlign w:val="superscript"/>
          <w:lang w:val="uk-UA"/>
        </w:rPr>
      </w:pPr>
      <w:r w:rsidRPr="00CD5FB7">
        <w:rPr>
          <w:vertAlign w:val="superscript"/>
          <w:lang w:val="uk-UA"/>
        </w:rPr>
        <w:t xml:space="preserve"> (назва кафедри)</w:t>
      </w:r>
    </w:p>
    <w:tbl>
      <w:tblPr>
        <w:tblpPr w:leftFromText="180" w:rightFromText="180" w:vertAnchor="text" w:horzAnchor="margin" w:tblpY="81"/>
        <w:tblW w:w="0" w:type="auto"/>
        <w:tblLook w:val="01E0" w:firstRow="1" w:lastRow="1" w:firstColumn="1" w:lastColumn="1" w:noHBand="0" w:noVBand="0"/>
      </w:tblPr>
      <w:tblGrid>
        <w:gridCol w:w="4677"/>
        <w:gridCol w:w="5223"/>
      </w:tblGrid>
      <w:tr w:rsidR="00AC0622" w:rsidRPr="00CD5FB7" w14:paraId="0A9E3BCE" w14:textId="77777777" w:rsidTr="00AC0622">
        <w:trPr>
          <w:trHeight w:val="1602"/>
        </w:trPr>
        <w:tc>
          <w:tcPr>
            <w:tcW w:w="4677" w:type="dxa"/>
          </w:tcPr>
          <w:p w14:paraId="78C96DF6" w14:textId="77777777" w:rsidR="00AC0622" w:rsidRPr="00CD5FB7" w:rsidRDefault="00AC0622" w:rsidP="00AC0622">
            <w:pPr>
              <w:tabs>
                <w:tab w:val="left" w:leader="underscore" w:pos="8903"/>
                <w:tab w:val="left" w:leader="underscore" w:pos="9631"/>
              </w:tabs>
              <w:spacing w:before="0" w:line="240" w:lineRule="auto"/>
              <w:ind w:firstLine="0"/>
              <w:rPr>
                <w:sz w:val="24"/>
                <w:lang w:val="uk-UA"/>
              </w:rPr>
            </w:pPr>
            <w:r w:rsidRPr="00CD5FB7">
              <w:rPr>
                <w:lang w:val="uk-UA"/>
              </w:rPr>
              <w:t>"На правах рукопису"</w:t>
            </w:r>
          </w:p>
          <w:tbl>
            <w:tblPr>
              <w:tblW w:w="0" w:type="auto"/>
              <w:tblLook w:val="04A0" w:firstRow="1" w:lastRow="0" w:firstColumn="1" w:lastColumn="0" w:noHBand="0" w:noVBand="1"/>
            </w:tblPr>
            <w:tblGrid>
              <w:gridCol w:w="792"/>
              <w:gridCol w:w="2835"/>
            </w:tblGrid>
            <w:tr w:rsidR="00AC0622" w:rsidRPr="00CD5FB7" w14:paraId="649CD368" w14:textId="77777777" w:rsidTr="006B6934">
              <w:tc>
                <w:tcPr>
                  <w:tcW w:w="743" w:type="dxa"/>
                  <w:hideMark/>
                </w:tcPr>
                <w:p w14:paraId="628C5C6B"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rPr>
                      <w:lang w:val="uk-UA"/>
                    </w:rPr>
                  </w:pPr>
                  <w:r w:rsidRPr="00CD5FB7">
                    <w:rPr>
                      <w:lang w:val="uk-UA"/>
                    </w:rPr>
                    <w:t>УДК</w:t>
                  </w:r>
                </w:p>
              </w:tc>
              <w:tc>
                <w:tcPr>
                  <w:tcW w:w="2835" w:type="dxa"/>
                  <w:tcBorders>
                    <w:top w:val="nil"/>
                    <w:left w:val="nil"/>
                    <w:bottom w:val="single" w:sz="6" w:space="0" w:color="000000"/>
                    <w:right w:val="nil"/>
                  </w:tcBorders>
                  <w:hideMark/>
                </w:tcPr>
                <w:p w14:paraId="3DC25DFF"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rPr>
                      <w:i/>
                      <w:lang w:val="uk-UA"/>
                    </w:rPr>
                  </w:pPr>
                  <w:r w:rsidRPr="00CD5FB7">
                    <w:rPr>
                      <w:i/>
                      <w:lang w:val="uk-UA"/>
                    </w:rPr>
                    <w:t>004.932.72'1</w:t>
                  </w:r>
                </w:p>
              </w:tc>
            </w:tr>
          </w:tbl>
          <w:p w14:paraId="6F671977" w14:textId="77777777" w:rsidR="00AC0622" w:rsidRPr="00CD5FB7" w:rsidRDefault="00AC0622" w:rsidP="00AC0622">
            <w:pPr>
              <w:tabs>
                <w:tab w:val="left" w:leader="underscore" w:pos="8903"/>
                <w:tab w:val="left" w:leader="underscore" w:pos="9631"/>
              </w:tabs>
              <w:spacing w:before="0" w:line="240" w:lineRule="auto"/>
              <w:ind w:firstLine="0"/>
              <w:rPr>
                <w:rFonts w:eastAsia="Times New Roman" w:cs="Times New Roman"/>
                <w:sz w:val="24"/>
                <w:szCs w:val="24"/>
                <w:lang w:val="uk-UA" w:eastAsia="ar-SA"/>
              </w:rPr>
            </w:pPr>
          </w:p>
          <w:p w14:paraId="6148DE84" w14:textId="77777777" w:rsidR="00AC0622" w:rsidRPr="00CD5FB7" w:rsidRDefault="00AC0622" w:rsidP="00AC0622">
            <w:pPr>
              <w:tabs>
                <w:tab w:val="left" w:leader="underscore" w:pos="8903"/>
                <w:tab w:val="left" w:leader="underscore" w:pos="9631"/>
              </w:tabs>
              <w:spacing w:before="0" w:line="240" w:lineRule="auto"/>
              <w:ind w:firstLine="0"/>
              <w:rPr>
                <w:vertAlign w:val="superscript"/>
                <w:lang w:val="uk-UA"/>
              </w:rPr>
            </w:pPr>
          </w:p>
        </w:tc>
        <w:tc>
          <w:tcPr>
            <w:tcW w:w="5223" w:type="dxa"/>
          </w:tcPr>
          <w:p w14:paraId="438D6A8F" w14:textId="77777777" w:rsidR="00AC0622" w:rsidRPr="00CD5FB7" w:rsidRDefault="00AC0622" w:rsidP="00AC0622">
            <w:pPr>
              <w:tabs>
                <w:tab w:val="left" w:leader="underscore" w:pos="8903"/>
                <w:tab w:val="left" w:leader="underscore" w:pos="9631"/>
              </w:tabs>
              <w:spacing w:before="0" w:line="240" w:lineRule="auto"/>
              <w:ind w:firstLine="0"/>
              <w:jc w:val="right"/>
              <w:rPr>
                <w:sz w:val="24"/>
                <w:lang w:val="uk-UA"/>
              </w:rPr>
            </w:pPr>
            <w:r w:rsidRPr="00CD5FB7">
              <w:rPr>
                <w:lang w:val="uk-UA"/>
              </w:rPr>
              <w:t>«До захисту допущено»</w:t>
            </w:r>
          </w:p>
          <w:p w14:paraId="233DCC6A" w14:textId="77777777" w:rsidR="00AC0622" w:rsidRPr="00CD5FB7" w:rsidRDefault="00AC0622" w:rsidP="00AC0622">
            <w:pPr>
              <w:tabs>
                <w:tab w:val="left" w:leader="underscore" w:pos="8903"/>
                <w:tab w:val="left" w:leader="underscore" w:pos="9631"/>
              </w:tabs>
              <w:spacing w:before="0" w:line="240" w:lineRule="auto"/>
              <w:ind w:firstLine="0"/>
              <w:jc w:val="right"/>
              <w:rPr>
                <w:bCs/>
                <w:lang w:val="uk-UA"/>
              </w:rPr>
            </w:pPr>
            <w:r w:rsidRPr="00CD5FB7">
              <w:rPr>
                <w:bCs/>
                <w:lang w:val="uk-UA"/>
              </w:rPr>
              <w:t xml:space="preserve">Завідувач кафедри </w:t>
            </w:r>
          </w:p>
          <w:p w14:paraId="14D7B788" w14:textId="77777777" w:rsidR="00AC0622" w:rsidRPr="00CD5FB7" w:rsidRDefault="00AC0622" w:rsidP="00AC0622">
            <w:pPr>
              <w:tabs>
                <w:tab w:val="left" w:leader="underscore" w:pos="8903"/>
                <w:tab w:val="left" w:leader="underscore" w:pos="9631"/>
              </w:tabs>
              <w:spacing w:before="0" w:line="240" w:lineRule="auto"/>
              <w:ind w:firstLine="0"/>
              <w:jc w:val="right"/>
              <w:rPr>
                <w:bCs/>
                <w:sz w:val="16"/>
                <w:szCs w:val="16"/>
                <w:lang w:val="uk-UA"/>
              </w:rPr>
            </w:pPr>
          </w:p>
          <w:p w14:paraId="32A898A6" w14:textId="77777777" w:rsidR="00AC0622" w:rsidRPr="00CD5FB7" w:rsidRDefault="00AC0622" w:rsidP="00AC0622">
            <w:pPr>
              <w:tabs>
                <w:tab w:val="left" w:leader="underscore" w:pos="8903"/>
                <w:tab w:val="left" w:leader="underscore" w:pos="9631"/>
              </w:tabs>
              <w:spacing w:before="0" w:line="240" w:lineRule="auto"/>
              <w:ind w:firstLine="0"/>
              <w:jc w:val="right"/>
              <w:rPr>
                <w:sz w:val="26"/>
                <w:lang w:val="uk-UA"/>
              </w:rPr>
            </w:pPr>
            <w:r w:rsidRPr="00CD5FB7">
              <w:rPr>
                <w:sz w:val="26"/>
                <w:lang w:val="uk-UA"/>
              </w:rPr>
              <w:t xml:space="preserve">__________ </w:t>
            </w:r>
            <w:r w:rsidRPr="00CD5FB7">
              <w:rPr>
                <w:sz w:val="26"/>
                <w:u w:val="single"/>
                <w:lang w:val="uk-UA"/>
              </w:rPr>
              <w:t xml:space="preserve"> О.А.Павлов </w:t>
            </w:r>
            <w:r w:rsidRPr="00CD5FB7">
              <w:rPr>
                <w:color w:val="FFFFFF" w:themeColor="background1"/>
                <w:sz w:val="26"/>
                <w:u w:val="single"/>
                <w:lang w:val="uk-UA"/>
              </w:rPr>
              <w:t>.</w:t>
            </w:r>
            <w:r w:rsidRPr="00CD5FB7">
              <w:rPr>
                <w:sz w:val="26"/>
                <w:u w:val="single"/>
                <w:lang w:val="uk-UA"/>
              </w:rPr>
              <w:t xml:space="preserve"> </w:t>
            </w:r>
            <w:r w:rsidRPr="00CD5FB7">
              <w:rPr>
                <w:i/>
                <w:u w:val="single"/>
                <w:lang w:val="uk-UA"/>
              </w:rPr>
              <w:t xml:space="preserve">     </w:t>
            </w:r>
          </w:p>
          <w:p w14:paraId="08F4F3A5" w14:textId="77777777" w:rsidR="00AC0622" w:rsidRPr="00CD5FB7" w:rsidRDefault="00AC0622" w:rsidP="00AC0622">
            <w:pPr>
              <w:tabs>
                <w:tab w:val="left" w:leader="underscore" w:pos="8903"/>
                <w:tab w:val="left" w:leader="underscore" w:pos="9631"/>
              </w:tabs>
              <w:spacing w:before="0" w:line="240" w:lineRule="auto"/>
              <w:ind w:firstLine="0"/>
              <w:jc w:val="right"/>
              <w:rPr>
                <w:sz w:val="26"/>
                <w:vertAlign w:val="superscript"/>
                <w:lang w:val="uk-UA"/>
              </w:rPr>
            </w:pPr>
            <w:r w:rsidRPr="00CD5FB7">
              <w:rPr>
                <w:sz w:val="26"/>
                <w:lang w:val="uk-UA"/>
              </w:rPr>
              <w:t xml:space="preserve">                          </w:t>
            </w:r>
            <w:r w:rsidRPr="00CD5FB7">
              <w:rPr>
                <w:sz w:val="26"/>
                <w:vertAlign w:val="superscript"/>
                <w:lang w:val="uk-UA"/>
              </w:rPr>
              <w:t>(підпис)        (ініціали, прізвище)</w:t>
            </w:r>
          </w:p>
          <w:tbl>
            <w:tblPr>
              <w:tblW w:w="0" w:type="auto"/>
              <w:tblInd w:w="1878" w:type="dxa"/>
              <w:tblLook w:val="04A0" w:firstRow="1" w:lastRow="0" w:firstColumn="1" w:lastColumn="0" w:noHBand="0" w:noVBand="1"/>
            </w:tblPr>
            <w:tblGrid>
              <w:gridCol w:w="279"/>
              <w:gridCol w:w="551"/>
              <w:gridCol w:w="281"/>
              <w:gridCol w:w="1093"/>
              <w:gridCol w:w="316"/>
              <w:gridCol w:w="316"/>
              <w:gridCol w:w="293"/>
            </w:tblGrid>
            <w:tr w:rsidR="00AC0622" w:rsidRPr="00CD5FB7" w14:paraId="50D189ED" w14:textId="77777777" w:rsidTr="006B6934">
              <w:tc>
                <w:tcPr>
                  <w:tcW w:w="283" w:type="dxa"/>
                  <w:tcMar>
                    <w:top w:w="0" w:type="dxa"/>
                    <w:left w:w="28" w:type="dxa"/>
                    <w:bottom w:w="0" w:type="dxa"/>
                    <w:right w:w="28" w:type="dxa"/>
                  </w:tcMar>
                  <w:hideMark/>
                </w:tcPr>
                <w:p w14:paraId="3833C487"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jc w:val="right"/>
                    <w:rPr>
                      <w:sz w:val="26"/>
                      <w:lang w:val="uk-UA"/>
                    </w:rPr>
                  </w:pPr>
                  <w:r w:rsidRPr="00CD5FB7">
                    <w:rPr>
                      <w:sz w:val="26"/>
                      <w:lang w:val="uk-UA"/>
                    </w:rPr>
                    <w:t>“</w:t>
                  </w:r>
                </w:p>
              </w:tc>
              <w:tc>
                <w:tcPr>
                  <w:tcW w:w="567" w:type="dxa"/>
                  <w:tcBorders>
                    <w:top w:val="nil"/>
                    <w:left w:val="nil"/>
                    <w:bottom w:val="single" w:sz="6" w:space="0" w:color="000000"/>
                    <w:right w:val="nil"/>
                  </w:tcBorders>
                  <w:tcMar>
                    <w:top w:w="0" w:type="dxa"/>
                    <w:left w:w="28" w:type="dxa"/>
                    <w:bottom w:w="0" w:type="dxa"/>
                    <w:right w:w="28" w:type="dxa"/>
                  </w:tcMar>
                </w:tcPr>
                <w:p w14:paraId="350742BD"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jc w:val="right"/>
                    <w:rPr>
                      <w:i/>
                      <w:sz w:val="26"/>
                      <w:lang w:val="uk-UA"/>
                    </w:rPr>
                  </w:pPr>
                </w:p>
              </w:tc>
              <w:tc>
                <w:tcPr>
                  <w:tcW w:w="284" w:type="dxa"/>
                  <w:tcMar>
                    <w:top w:w="0" w:type="dxa"/>
                    <w:left w:w="28" w:type="dxa"/>
                    <w:bottom w:w="0" w:type="dxa"/>
                    <w:right w:w="28" w:type="dxa"/>
                  </w:tcMar>
                  <w:hideMark/>
                </w:tcPr>
                <w:p w14:paraId="72982260"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rPr>
                      <w:sz w:val="26"/>
                      <w:lang w:val="uk-UA"/>
                    </w:rPr>
                  </w:pPr>
                  <w:r w:rsidRPr="00CD5FB7">
                    <w:rPr>
                      <w:sz w:val="26"/>
                      <w:lang w:val="uk-UA"/>
                    </w:rPr>
                    <w:t>”</w:t>
                  </w:r>
                </w:p>
              </w:tc>
              <w:tc>
                <w:tcPr>
                  <w:tcW w:w="1103" w:type="dxa"/>
                  <w:tcBorders>
                    <w:top w:val="nil"/>
                    <w:left w:val="nil"/>
                    <w:bottom w:val="single" w:sz="6" w:space="0" w:color="000000"/>
                    <w:right w:val="nil"/>
                  </w:tcBorders>
                  <w:tcMar>
                    <w:top w:w="0" w:type="dxa"/>
                    <w:left w:w="28" w:type="dxa"/>
                    <w:bottom w:w="0" w:type="dxa"/>
                    <w:right w:w="28" w:type="dxa"/>
                  </w:tcMar>
                </w:tcPr>
                <w:p w14:paraId="516BB549" w14:textId="46F0C77F" w:rsidR="00AC0622" w:rsidRPr="00CD5FB7" w:rsidRDefault="00635994" w:rsidP="00EA6F08">
                  <w:pPr>
                    <w:framePr w:hSpace="180" w:wrap="around" w:vAnchor="text" w:hAnchor="margin" w:y="81"/>
                    <w:tabs>
                      <w:tab w:val="left" w:leader="underscore" w:pos="8903"/>
                      <w:tab w:val="left" w:leader="underscore" w:pos="9631"/>
                    </w:tabs>
                    <w:spacing w:before="0" w:line="240" w:lineRule="auto"/>
                    <w:ind w:firstLine="0"/>
                    <w:jc w:val="center"/>
                    <w:rPr>
                      <w:i/>
                      <w:sz w:val="26"/>
                      <w:lang w:val="uk-UA"/>
                    </w:rPr>
                  </w:pPr>
                  <w:r>
                    <w:rPr>
                      <w:i/>
                      <w:sz w:val="26"/>
                      <w:lang w:val="uk-UA"/>
                    </w:rPr>
                    <w:t>грудня</w:t>
                  </w:r>
                </w:p>
              </w:tc>
              <w:tc>
                <w:tcPr>
                  <w:tcW w:w="316" w:type="dxa"/>
                  <w:tcMar>
                    <w:top w:w="0" w:type="dxa"/>
                    <w:left w:w="28" w:type="dxa"/>
                    <w:bottom w:w="0" w:type="dxa"/>
                    <w:right w:w="28" w:type="dxa"/>
                  </w:tcMar>
                  <w:hideMark/>
                </w:tcPr>
                <w:p w14:paraId="2C168777"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jc w:val="right"/>
                    <w:rPr>
                      <w:sz w:val="26"/>
                      <w:lang w:val="uk-UA"/>
                    </w:rPr>
                  </w:pPr>
                  <w:r w:rsidRPr="00CD5FB7">
                    <w:rPr>
                      <w:sz w:val="26"/>
                      <w:lang w:val="uk-UA"/>
                    </w:rPr>
                    <w:t>20</w:t>
                  </w:r>
                </w:p>
              </w:tc>
              <w:tc>
                <w:tcPr>
                  <w:tcW w:w="282" w:type="dxa"/>
                  <w:tcBorders>
                    <w:top w:val="nil"/>
                    <w:left w:val="nil"/>
                    <w:bottom w:val="single" w:sz="6" w:space="0" w:color="000000"/>
                    <w:right w:val="nil"/>
                  </w:tcBorders>
                  <w:tcMar>
                    <w:top w:w="0" w:type="dxa"/>
                    <w:left w:w="28" w:type="dxa"/>
                    <w:bottom w:w="0" w:type="dxa"/>
                    <w:right w:w="28" w:type="dxa"/>
                  </w:tcMar>
                  <w:hideMark/>
                </w:tcPr>
                <w:p w14:paraId="7757A0D1"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jc w:val="center"/>
                    <w:rPr>
                      <w:i/>
                      <w:sz w:val="26"/>
                      <w:lang w:val="uk-UA"/>
                    </w:rPr>
                  </w:pPr>
                  <w:r w:rsidRPr="00CD5FB7">
                    <w:rPr>
                      <w:i/>
                      <w:sz w:val="26"/>
                      <w:lang w:val="uk-UA"/>
                    </w:rPr>
                    <w:t>18</w:t>
                  </w:r>
                </w:p>
              </w:tc>
              <w:tc>
                <w:tcPr>
                  <w:tcW w:w="294" w:type="dxa"/>
                  <w:tcMar>
                    <w:top w:w="0" w:type="dxa"/>
                    <w:left w:w="28" w:type="dxa"/>
                    <w:bottom w:w="0" w:type="dxa"/>
                    <w:right w:w="28" w:type="dxa"/>
                  </w:tcMar>
                  <w:hideMark/>
                </w:tcPr>
                <w:p w14:paraId="77C161CA" w14:textId="77777777" w:rsidR="00AC0622" w:rsidRPr="00CD5FB7" w:rsidRDefault="00AC0622" w:rsidP="00EA6F08">
                  <w:pPr>
                    <w:framePr w:hSpace="180" w:wrap="around" w:vAnchor="text" w:hAnchor="margin" w:y="81"/>
                    <w:tabs>
                      <w:tab w:val="left" w:leader="underscore" w:pos="8903"/>
                      <w:tab w:val="left" w:leader="underscore" w:pos="9631"/>
                    </w:tabs>
                    <w:spacing w:before="0" w:line="240" w:lineRule="auto"/>
                    <w:ind w:firstLine="0"/>
                    <w:jc w:val="right"/>
                    <w:rPr>
                      <w:sz w:val="26"/>
                      <w:lang w:val="uk-UA"/>
                    </w:rPr>
                  </w:pPr>
                  <w:r w:rsidRPr="00CD5FB7">
                    <w:rPr>
                      <w:sz w:val="26"/>
                      <w:lang w:val="uk-UA"/>
                    </w:rPr>
                    <w:t>р.</w:t>
                  </w:r>
                </w:p>
              </w:tc>
            </w:tr>
          </w:tbl>
          <w:p w14:paraId="11A53991" w14:textId="77777777" w:rsidR="00AC0622" w:rsidRPr="00CD5FB7" w:rsidRDefault="00AC0622" w:rsidP="00AC0622">
            <w:pPr>
              <w:tabs>
                <w:tab w:val="left" w:leader="underscore" w:pos="8903"/>
                <w:tab w:val="left" w:leader="underscore" w:pos="9631"/>
              </w:tabs>
              <w:spacing w:before="0" w:line="240" w:lineRule="auto"/>
              <w:ind w:firstLine="0"/>
              <w:jc w:val="right"/>
              <w:rPr>
                <w:rFonts w:eastAsia="Times New Roman" w:cs="Times New Roman"/>
                <w:szCs w:val="24"/>
                <w:vertAlign w:val="superscript"/>
                <w:lang w:val="uk-UA" w:eastAsia="ar-SA"/>
              </w:rPr>
            </w:pPr>
            <w:r w:rsidRPr="00CD5FB7">
              <w:rPr>
                <w:bCs/>
                <w:lang w:val="uk-UA"/>
              </w:rPr>
              <w:t xml:space="preserve">                                                                            </w:t>
            </w:r>
            <w:r w:rsidRPr="00CD5FB7">
              <w:rPr>
                <w:lang w:val="uk-UA"/>
              </w:rPr>
              <w:t xml:space="preserve">       </w:t>
            </w:r>
            <w:r w:rsidRPr="00CD5FB7">
              <w:rPr>
                <w:b/>
                <w:bCs/>
                <w:lang w:val="uk-UA"/>
              </w:rPr>
              <w:t xml:space="preserve">    </w:t>
            </w:r>
            <w:r w:rsidRPr="00CD5FB7">
              <w:rPr>
                <w:sz w:val="26"/>
                <w:lang w:val="uk-UA"/>
              </w:rPr>
              <w:t xml:space="preserve">                                                    </w:t>
            </w:r>
          </w:p>
        </w:tc>
      </w:tr>
    </w:tbl>
    <w:p w14:paraId="0AB8ED2B" w14:textId="77777777" w:rsidR="00C227DF" w:rsidRPr="00CD5FB7" w:rsidRDefault="00C227DF" w:rsidP="00AC0622">
      <w:pPr>
        <w:tabs>
          <w:tab w:val="left" w:pos="7769"/>
        </w:tabs>
        <w:spacing w:before="0" w:line="240" w:lineRule="auto"/>
        <w:ind w:firstLine="0"/>
        <w:jc w:val="center"/>
        <w:rPr>
          <w:rFonts w:eastAsia="Times New Roman"/>
          <w:b/>
          <w:bCs/>
          <w:caps/>
          <w:sz w:val="36"/>
          <w:szCs w:val="36"/>
          <w:lang w:val="uk-UA" w:eastAsia="ar-SA"/>
        </w:rPr>
      </w:pPr>
      <w:r w:rsidRPr="00CD5FB7">
        <w:rPr>
          <w:b/>
          <w:bCs/>
          <w:caps/>
          <w:sz w:val="36"/>
          <w:szCs w:val="36"/>
          <w:lang w:val="uk-UA"/>
        </w:rPr>
        <w:t>МАГістерсЬКА ДИСЕРТАЦІЯ</w:t>
      </w:r>
    </w:p>
    <w:p w14:paraId="1020BA90" w14:textId="5AE6A140" w:rsidR="00C227DF" w:rsidRPr="00CD5FB7" w:rsidRDefault="00C227DF" w:rsidP="00AC0622">
      <w:pPr>
        <w:spacing w:before="0" w:after="120" w:line="240" w:lineRule="auto"/>
        <w:ind w:firstLine="0"/>
        <w:jc w:val="center"/>
        <w:rPr>
          <w:b/>
          <w:szCs w:val="28"/>
          <w:lang w:val="uk-UA"/>
        </w:rPr>
      </w:pPr>
      <w:r w:rsidRPr="00CD5FB7">
        <w:rPr>
          <w:b/>
          <w:szCs w:val="28"/>
          <w:lang w:val="uk-UA"/>
        </w:rPr>
        <w:t>на здобуття ступеня магістра</w:t>
      </w:r>
    </w:p>
    <w:p w14:paraId="52A1EFAB" w14:textId="77777777" w:rsidR="00C227DF" w:rsidRPr="00CD5FB7" w:rsidRDefault="00C227DF" w:rsidP="00AC0622">
      <w:pPr>
        <w:tabs>
          <w:tab w:val="left" w:leader="underscore" w:pos="8903"/>
        </w:tabs>
        <w:spacing w:before="0" w:line="240" w:lineRule="auto"/>
        <w:ind w:firstLine="0"/>
        <w:rPr>
          <w:i/>
          <w:sz w:val="26"/>
          <w:szCs w:val="24"/>
          <w:u w:val="single"/>
          <w:lang w:val="uk-UA"/>
        </w:rPr>
      </w:pPr>
      <w:r w:rsidRPr="00CD5FB7">
        <w:rPr>
          <w:sz w:val="26"/>
          <w:lang w:val="uk-UA"/>
        </w:rPr>
        <w:t xml:space="preserve">за спеціальністю  </w:t>
      </w:r>
      <w:r w:rsidRPr="00CD5FB7">
        <w:rPr>
          <w:color w:val="FFFFFF"/>
          <w:sz w:val="26"/>
          <w:u w:val="single"/>
          <w:lang w:val="uk-UA"/>
        </w:rPr>
        <w:t>.</w:t>
      </w:r>
      <w:r w:rsidRPr="00CD5FB7">
        <w:rPr>
          <w:sz w:val="26"/>
          <w:u w:val="single"/>
          <w:lang w:val="uk-UA"/>
        </w:rPr>
        <w:t xml:space="preserve">  </w:t>
      </w:r>
      <w:r w:rsidRPr="00CD5FB7">
        <w:rPr>
          <w:i/>
          <w:sz w:val="26"/>
          <w:u w:val="single"/>
          <w:lang w:val="uk-UA"/>
        </w:rPr>
        <w:t xml:space="preserve">126  Інформаційні системи та технології </w:t>
      </w:r>
      <w:r w:rsidRPr="00CD5FB7">
        <w:rPr>
          <w:sz w:val="26"/>
          <w:u w:val="single"/>
          <w:lang w:val="uk-UA"/>
        </w:rPr>
        <w:t xml:space="preserve">                                       </w:t>
      </w:r>
      <w:r w:rsidRPr="00CD5FB7">
        <w:rPr>
          <w:color w:val="FFFFFF" w:themeColor="background1"/>
          <w:sz w:val="26"/>
          <w:u w:val="single"/>
          <w:lang w:val="uk-UA"/>
        </w:rPr>
        <w:t>.</w:t>
      </w:r>
      <w:r w:rsidRPr="00CD5FB7">
        <w:rPr>
          <w:i/>
          <w:color w:val="FFFFFF"/>
          <w:sz w:val="26"/>
          <w:u w:val="single"/>
          <w:lang w:val="uk-UA"/>
        </w:rPr>
        <w:t>.</w:t>
      </w:r>
    </w:p>
    <w:p w14:paraId="2974464B" w14:textId="77777777" w:rsidR="00C227DF" w:rsidRPr="00CD5FB7" w:rsidRDefault="00C227DF" w:rsidP="00AC0622">
      <w:pPr>
        <w:tabs>
          <w:tab w:val="left" w:leader="underscore" w:pos="8903"/>
        </w:tabs>
        <w:spacing w:before="0" w:line="240" w:lineRule="auto"/>
        <w:ind w:firstLine="0"/>
        <w:rPr>
          <w:sz w:val="26"/>
          <w:lang w:val="uk-UA"/>
        </w:rPr>
      </w:pPr>
      <w:r w:rsidRPr="00CD5FB7">
        <w:rPr>
          <w:sz w:val="26"/>
          <w:vertAlign w:val="superscript"/>
          <w:lang w:val="uk-UA"/>
        </w:rPr>
        <w:t xml:space="preserve">                                                                                            (код та назва  спеціальності)</w:t>
      </w:r>
    </w:p>
    <w:p w14:paraId="6CB9768C" w14:textId="77777777" w:rsidR="00C227DF" w:rsidRPr="00CD5FB7" w:rsidRDefault="00C227DF" w:rsidP="00AC0622">
      <w:pPr>
        <w:tabs>
          <w:tab w:val="left" w:leader="underscore" w:pos="8903"/>
        </w:tabs>
        <w:spacing w:before="0" w:line="240" w:lineRule="auto"/>
        <w:ind w:firstLine="0"/>
        <w:rPr>
          <w:sz w:val="26"/>
          <w:vertAlign w:val="superscript"/>
          <w:lang w:val="uk-UA"/>
        </w:rPr>
      </w:pPr>
      <w:r w:rsidRPr="00CD5FB7">
        <w:rPr>
          <w:sz w:val="26"/>
          <w:lang w:val="uk-UA"/>
        </w:rPr>
        <w:t xml:space="preserve">ОПП                </w:t>
      </w:r>
      <w:r w:rsidRPr="00CD5FB7">
        <w:rPr>
          <w:i/>
          <w:sz w:val="26"/>
          <w:u w:val="single"/>
          <w:lang w:val="uk-UA"/>
        </w:rPr>
        <w:t xml:space="preserve">          Інформаційні управляючі системи та технології                           </w:t>
      </w:r>
      <w:r w:rsidRPr="00CD5FB7">
        <w:rPr>
          <w:i/>
          <w:color w:val="FFFFFF"/>
          <w:sz w:val="26"/>
          <w:u w:val="single"/>
          <w:lang w:val="uk-UA"/>
        </w:rPr>
        <w:t>.</w:t>
      </w:r>
      <w:r w:rsidRPr="00CD5FB7">
        <w:rPr>
          <w:color w:val="FFFFFF" w:themeColor="background1"/>
          <w:sz w:val="26"/>
          <w:u w:val="single"/>
          <w:lang w:val="uk-UA"/>
        </w:rPr>
        <w:t xml:space="preserve"> </w:t>
      </w:r>
      <w:r w:rsidRPr="00CD5FB7">
        <w:rPr>
          <w:sz w:val="26"/>
          <w:vertAlign w:val="superscript"/>
          <w:lang w:val="uk-UA"/>
        </w:rPr>
        <w:t xml:space="preserve"> </w:t>
      </w:r>
    </w:p>
    <w:p w14:paraId="52CD0A5C" w14:textId="0A2277B4" w:rsidR="00C227DF" w:rsidRPr="00CD5FB7" w:rsidRDefault="00C227DF" w:rsidP="00AC0622">
      <w:pPr>
        <w:tabs>
          <w:tab w:val="left" w:leader="underscore" w:pos="8903"/>
        </w:tabs>
        <w:spacing w:before="0" w:line="240" w:lineRule="auto"/>
        <w:ind w:firstLine="0"/>
        <w:rPr>
          <w:sz w:val="26"/>
          <w:lang w:val="uk-UA"/>
        </w:rPr>
      </w:pPr>
      <w:r w:rsidRPr="00CD5FB7">
        <w:rPr>
          <w:sz w:val="26"/>
          <w:vertAlign w:val="superscript"/>
          <w:lang w:val="uk-UA"/>
        </w:rPr>
        <w:t xml:space="preserve">                                                                                            (код та назва  спеціалізації)</w:t>
      </w:r>
    </w:p>
    <w:tbl>
      <w:tblPr>
        <w:tblW w:w="0" w:type="auto"/>
        <w:tblBorders>
          <w:bottom w:val="single" w:sz="6" w:space="0" w:color="auto"/>
          <w:insideH w:val="single" w:sz="6" w:space="0" w:color="auto"/>
          <w:insideV w:val="single" w:sz="6" w:space="0" w:color="auto"/>
        </w:tblBorders>
        <w:tblLook w:val="04A0" w:firstRow="1" w:lastRow="0" w:firstColumn="1" w:lastColumn="0" w:noHBand="0" w:noVBand="1"/>
      </w:tblPr>
      <w:tblGrid>
        <w:gridCol w:w="1242"/>
        <w:gridCol w:w="1423"/>
        <w:gridCol w:w="284"/>
        <w:gridCol w:w="278"/>
        <w:gridCol w:w="142"/>
        <w:gridCol w:w="1539"/>
        <w:gridCol w:w="1721"/>
        <w:gridCol w:w="122"/>
        <w:gridCol w:w="215"/>
        <w:gridCol w:w="372"/>
        <w:gridCol w:w="147"/>
        <w:gridCol w:w="137"/>
        <w:gridCol w:w="147"/>
        <w:gridCol w:w="1681"/>
        <w:gridCol w:w="16"/>
      </w:tblGrid>
      <w:tr w:rsidR="00C227DF" w:rsidRPr="00636F03" w14:paraId="704D9E85" w14:textId="77777777" w:rsidTr="00AC0622">
        <w:trPr>
          <w:gridAfter w:val="1"/>
          <w:wAfter w:w="16" w:type="dxa"/>
          <w:trHeight w:val="337"/>
        </w:trPr>
        <w:tc>
          <w:tcPr>
            <w:tcW w:w="1242" w:type="dxa"/>
            <w:tcBorders>
              <w:top w:val="nil"/>
              <w:left w:val="nil"/>
              <w:bottom w:val="nil"/>
              <w:right w:val="nil"/>
            </w:tcBorders>
            <w:hideMark/>
          </w:tcPr>
          <w:p w14:paraId="1F133DB2"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r w:rsidRPr="00CD5FB7">
              <w:rPr>
                <w:sz w:val="26"/>
                <w:lang w:val="uk-UA"/>
              </w:rPr>
              <w:t>на тему:</w:t>
            </w:r>
          </w:p>
        </w:tc>
        <w:tc>
          <w:tcPr>
            <w:tcW w:w="8208" w:type="dxa"/>
            <w:gridSpan w:val="13"/>
            <w:tcBorders>
              <w:top w:val="nil"/>
              <w:left w:val="nil"/>
              <w:bottom w:val="single" w:sz="6" w:space="0" w:color="auto"/>
              <w:right w:val="nil"/>
            </w:tcBorders>
          </w:tcPr>
          <w:p w14:paraId="40329A13" w14:textId="56BD9C08" w:rsidR="00C227DF" w:rsidRPr="00CD5FB7" w:rsidRDefault="00233489" w:rsidP="00AC0622">
            <w:pPr>
              <w:tabs>
                <w:tab w:val="left" w:leader="underscore" w:pos="8903"/>
              </w:tabs>
              <w:spacing w:before="0" w:line="240" w:lineRule="auto"/>
              <w:ind w:firstLine="0"/>
              <w:rPr>
                <w:i/>
                <w:sz w:val="26"/>
                <w:lang w:val="uk-UA"/>
              </w:rPr>
            </w:pPr>
            <w:r w:rsidRPr="00CD5FB7">
              <w:rPr>
                <w:i/>
                <w:sz w:val="26"/>
                <w:lang w:val="uk-UA"/>
              </w:rPr>
              <w:t>Ін</w:t>
            </w:r>
            <w:r w:rsidR="00753675" w:rsidRPr="00CD5FB7">
              <w:rPr>
                <w:i/>
                <w:sz w:val="26"/>
                <w:lang w:val="uk-UA"/>
              </w:rPr>
              <w:t>формаційна технологія відстеже</w:t>
            </w:r>
            <w:r w:rsidRPr="00CD5FB7">
              <w:rPr>
                <w:i/>
                <w:sz w:val="26"/>
                <w:lang w:val="uk-UA"/>
              </w:rPr>
              <w:t xml:space="preserve">ння рухів людини та виділення </w:t>
            </w:r>
          </w:p>
        </w:tc>
      </w:tr>
      <w:tr w:rsidR="00C227DF" w:rsidRPr="00636F03" w14:paraId="3458D734" w14:textId="77777777" w:rsidTr="00AC0622">
        <w:trPr>
          <w:gridAfter w:val="1"/>
          <w:wAfter w:w="16" w:type="dxa"/>
        </w:trPr>
        <w:tc>
          <w:tcPr>
            <w:tcW w:w="9450" w:type="dxa"/>
            <w:gridSpan w:val="14"/>
            <w:tcBorders>
              <w:top w:val="nil"/>
              <w:left w:val="nil"/>
              <w:bottom w:val="single" w:sz="6" w:space="0" w:color="auto"/>
              <w:right w:val="nil"/>
            </w:tcBorders>
          </w:tcPr>
          <w:p w14:paraId="6CC7496D" w14:textId="68391E97" w:rsidR="00C227DF" w:rsidRPr="00CD5FB7" w:rsidRDefault="00233489" w:rsidP="00AC0622">
            <w:pPr>
              <w:tabs>
                <w:tab w:val="left" w:leader="underscore" w:pos="8903"/>
              </w:tabs>
              <w:spacing w:before="0" w:line="240" w:lineRule="auto"/>
              <w:ind w:firstLine="0"/>
              <w:rPr>
                <w:i/>
                <w:sz w:val="26"/>
                <w:lang w:val="uk-UA"/>
              </w:rPr>
            </w:pPr>
            <w:r w:rsidRPr="00CD5FB7">
              <w:rPr>
                <w:i/>
                <w:sz w:val="26"/>
                <w:lang w:val="uk-UA"/>
              </w:rPr>
              <w:t>границь тіла на відео</w:t>
            </w:r>
            <w:r w:rsidR="00C7490B" w:rsidRPr="00CD5FB7">
              <w:rPr>
                <w:i/>
                <w:sz w:val="26"/>
                <w:lang w:val="uk-UA"/>
              </w:rPr>
              <w:t xml:space="preserve"> </w:t>
            </w:r>
            <w:r w:rsidRPr="00CD5FB7">
              <w:rPr>
                <w:i/>
                <w:sz w:val="26"/>
                <w:lang w:val="uk-UA"/>
              </w:rPr>
              <w:t>послідовності в реальному часі</w:t>
            </w:r>
          </w:p>
        </w:tc>
      </w:tr>
      <w:tr w:rsidR="00C227DF" w:rsidRPr="00636F03" w14:paraId="1BE3B5F4" w14:textId="77777777" w:rsidTr="00AC0622">
        <w:trPr>
          <w:gridAfter w:val="1"/>
          <w:wAfter w:w="16" w:type="dxa"/>
        </w:trPr>
        <w:tc>
          <w:tcPr>
            <w:tcW w:w="9450" w:type="dxa"/>
            <w:gridSpan w:val="14"/>
            <w:tcBorders>
              <w:top w:val="single" w:sz="6" w:space="0" w:color="auto"/>
              <w:left w:val="nil"/>
              <w:bottom w:val="single" w:sz="6" w:space="0" w:color="auto"/>
              <w:right w:val="nil"/>
            </w:tcBorders>
          </w:tcPr>
          <w:p w14:paraId="4F44C26D" w14:textId="77777777" w:rsidR="00C227DF" w:rsidRPr="00CD5FB7" w:rsidRDefault="00C227DF" w:rsidP="00AC0622">
            <w:pPr>
              <w:tabs>
                <w:tab w:val="left" w:leader="underscore" w:pos="8903"/>
              </w:tabs>
              <w:spacing w:before="0" w:line="240" w:lineRule="auto"/>
              <w:ind w:firstLine="0"/>
              <w:rPr>
                <w:i/>
                <w:sz w:val="26"/>
                <w:lang w:val="uk-UA"/>
              </w:rPr>
            </w:pPr>
          </w:p>
        </w:tc>
      </w:tr>
      <w:tr w:rsidR="00C227DF" w:rsidRPr="00CD5FB7" w14:paraId="7072EDFA" w14:textId="77777777" w:rsidTr="00AC0622">
        <w:tblPrEx>
          <w:tblBorders>
            <w:bottom w:val="none" w:sz="0" w:space="0" w:color="auto"/>
            <w:insideH w:val="none" w:sz="0" w:space="0" w:color="auto"/>
            <w:insideV w:val="none" w:sz="0" w:space="0" w:color="auto"/>
          </w:tblBorders>
        </w:tblPrEx>
        <w:trPr>
          <w:gridAfter w:val="6"/>
          <w:wAfter w:w="2500" w:type="dxa"/>
        </w:trPr>
        <w:tc>
          <w:tcPr>
            <w:tcW w:w="3369" w:type="dxa"/>
            <w:gridSpan w:val="5"/>
            <w:hideMark/>
          </w:tcPr>
          <w:p w14:paraId="58559E76" w14:textId="77777777" w:rsidR="00AC0622" w:rsidRPr="00CD5FB7" w:rsidRDefault="00AC0622" w:rsidP="00AC0622">
            <w:pPr>
              <w:tabs>
                <w:tab w:val="left" w:leader="underscore" w:pos="3060"/>
                <w:tab w:val="left" w:pos="3240"/>
                <w:tab w:val="left" w:leader="underscore" w:pos="7200"/>
                <w:tab w:val="left" w:pos="7380"/>
                <w:tab w:val="left" w:leader="underscore" w:pos="8903"/>
              </w:tabs>
              <w:spacing w:before="0" w:line="240" w:lineRule="auto"/>
              <w:ind w:firstLine="0"/>
              <w:rPr>
                <w:bCs/>
                <w:sz w:val="26"/>
                <w:szCs w:val="26"/>
                <w:lang w:val="uk-UA"/>
              </w:rPr>
            </w:pPr>
          </w:p>
          <w:p w14:paraId="5A2B598D" w14:textId="344F1140"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6"/>
                <w:lang w:val="uk-UA"/>
              </w:rPr>
            </w:pPr>
            <w:r w:rsidRPr="00CD5FB7">
              <w:rPr>
                <w:bCs/>
                <w:sz w:val="26"/>
                <w:szCs w:val="26"/>
                <w:lang w:val="uk-UA"/>
              </w:rPr>
              <w:t>Викона</w:t>
            </w:r>
            <w:r w:rsidR="00233489" w:rsidRPr="00CD5FB7">
              <w:rPr>
                <w:bCs/>
                <w:sz w:val="26"/>
                <w:szCs w:val="26"/>
                <w:lang w:val="uk-UA"/>
              </w:rPr>
              <w:t>в: студент</w:t>
            </w:r>
            <w:r w:rsidRPr="00CD5FB7">
              <w:rPr>
                <w:bCs/>
                <w:sz w:val="26"/>
                <w:szCs w:val="26"/>
                <w:lang w:val="uk-UA"/>
              </w:rPr>
              <w:t xml:space="preserve"> </w:t>
            </w:r>
          </w:p>
        </w:tc>
        <w:tc>
          <w:tcPr>
            <w:tcW w:w="1539" w:type="dxa"/>
            <w:tcBorders>
              <w:top w:val="nil"/>
              <w:left w:val="nil"/>
              <w:bottom w:val="single" w:sz="6" w:space="0" w:color="000000"/>
              <w:right w:val="nil"/>
            </w:tcBorders>
            <w:hideMark/>
          </w:tcPr>
          <w:p w14:paraId="744DB962" w14:textId="77777777" w:rsidR="00AC0622" w:rsidRPr="00CD5FB7" w:rsidRDefault="00AC0622" w:rsidP="00AC0622">
            <w:pPr>
              <w:tabs>
                <w:tab w:val="left" w:leader="underscore" w:pos="3060"/>
                <w:tab w:val="left" w:pos="3240"/>
                <w:tab w:val="left" w:leader="underscore" w:pos="7200"/>
                <w:tab w:val="left" w:pos="7380"/>
                <w:tab w:val="left" w:leader="underscore" w:pos="8903"/>
              </w:tabs>
              <w:spacing w:before="0" w:line="240" w:lineRule="auto"/>
              <w:ind w:firstLine="0"/>
              <w:rPr>
                <w:i/>
                <w:sz w:val="26"/>
                <w:szCs w:val="26"/>
                <w:lang w:val="uk-UA"/>
              </w:rPr>
            </w:pPr>
          </w:p>
          <w:p w14:paraId="4C175CA6" w14:textId="373F741D"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6"/>
                <w:lang w:val="uk-UA"/>
              </w:rPr>
            </w:pPr>
            <w:r w:rsidRPr="00CD5FB7">
              <w:rPr>
                <w:i/>
                <w:sz w:val="26"/>
                <w:szCs w:val="26"/>
                <w:lang w:val="uk-UA"/>
              </w:rPr>
              <w:t xml:space="preserve"> </w:t>
            </w:r>
            <w:r w:rsidR="006B6934" w:rsidRPr="00CD5FB7">
              <w:rPr>
                <w:i/>
                <w:sz w:val="26"/>
                <w:szCs w:val="26"/>
                <w:lang w:val="uk-UA"/>
              </w:rPr>
              <w:t>I</w:t>
            </w:r>
            <w:r w:rsidRPr="00CD5FB7">
              <w:rPr>
                <w:i/>
                <w:sz w:val="26"/>
                <w:szCs w:val="26"/>
                <w:lang w:val="uk-UA"/>
              </w:rPr>
              <w:t xml:space="preserve">I  </w:t>
            </w:r>
            <w:r w:rsidRPr="00CD5FB7">
              <w:rPr>
                <w:sz w:val="26"/>
                <w:szCs w:val="26"/>
                <w:lang w:val="uk-UA"/>
              </w:rPr>
              <w:t>курсу</w:t>
            </w:r>
          </w:p>
        </w:tc>
        <w:tc>
          <w:tcPr>
            <w:tcW w:w="1721" w:type="dxa"/>
            <w:tcBorders>
              <w:top w:val="nil"/>
              <w:left w:val="nil"/>
              <w:bottom w:val="single" w:sz="6" w:space="0" w:color="000000"/>
              <w:right w:val="nil"/>
            </w:tcBorders>
            <w:tcMar>
              <w:top w:w="0" w:type="dxa"/>
              <w:left w:w="28" w:type="dxa"/>
              <w:bottom w:w="0" w:type="dxa"/>
              <w:right w:w="28" w:type="dxa"/>
            </w:tcMar>
            <w:hideMark/>
          </w:tcPr>
          <w:p w14:paraId="4859D565" w14:textId="77777777" w:rsidR="00AC0622" w:rsidRPr="00CD5FB7" w:rsidRDefault="00AC0622"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6"/>
                <w:lang w:val="uk-UA"/>
              </w:rPr>
            </w:pPr>
          </w:p>
          <w:p w14:paraId="374A31C2" w14:textId="64CDDB10"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6"/>
                <w:lang w:val="uk-UA"/>
              </w:rPr>
            </w:pPr>
            <w:r w:rsidRPr="00CD5FB7">
              <w:rPr>
                <w:sz w:val="26"/>
                <w:szCs w:val="26"/>
                <w:lang w:val="uk-UA"/>
              </w:rPr>
              <w:t>групи</w:t>
            </w:r>
          </w:p>
        </w:tc>
        <w:tc>
          <w:tcPr>
            <w:tcW w:w="337" w:type="dxa"/>
            <w:gridSpan w:val="2"/>
          </w:tcPr>
          <w:p w14:paraId="3463B712"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6"/>
                <w:lang w:val="uk-UA"/>
              </w:rPr>
            </w:pPr>
          </w:p>
        </w:tc>
      </w:tr>
      <w:tr w:rsidR="00C227DF" w:rsidRPr="00CD5FB7" w14:paraId="3A1A7C78" w14:textId="77777777" w:rsidTr="00AC0622">
        <w:tblPrEx>
          <w:tblBorders>
            <w:bottom w:val="none" w:sz="0" w:space="0" w:color="auto"/>
            <w:insideH w:val="none" w:sz="0" w:space="0" w:color="auto"/>
            <w:insideV w:val="none" w:sz="0" w:space="0" w:color="auto"/>
          </w:tblBorders>
        </w:tblPrEx>
        <w:trPr>
          <w:gridAfter w:val="5"/>
          <w:wAfter w:w="2128" w:type="dxa"/>
        </w:trPr>
        <w:tc>
          <w:tcPr>
            <w:tcW w:w="3227" w:type="dxa"/>
            <w:gridSpan w:val="4"/>
          </w:tcPr>
          <w:p w14:paraId="042071C1"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b/>
                <w:bCs/>
                <w:sz w:val="26"/>
                <w:lang w:val="uk-UA"/>
              </w:rPr>
            </w:pPr>
          </w:p>
        </w:tc>
        <w:tc>
          <w:tcPr>
            <w:tcW w:w="1681" w:type="dxa"/>
            <w:gridSpan w:val="2"/>
            <w:tcBorders>
              <w:top w:val="single" w:sz="6" w:space="0" w:color="000000"/>
              <w:left w:val="nil"/>
              <w:bottom w:val="nil"/>
              <w:right w:val="nil"/>
            </w:tcBorders>
          </w:tcPr>
          <w:p w14:paraId="6BB8BC2C"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p>
        </w:tc>
        <w:tc>
          <w:tcPr>
            <w:tcW w:w="1843" w:type="dxa"/>
            <w:gridSpan w:val="2"/>
            <w:tcBorders>
              <w:top w:val="single" w:sz="6" w:space="0" w:color="000000"/>
              <w:left w:val="nil"/>
              <w:bottom w:val="nil"/>
              <w:right w:val="nil"/>
            </w:tcBorders>
            <w:hideMark/>
          </w:tcPr>
          <w:p w14:paraId="2917D3A1"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r w:rsidRPr="00CD5FB7">
              <w:rPr>
                <w:sz w:val="26"/>
                <w:vertAlign w:val="superscript"/>
                <w:lang w:val="uk-UA"/>
              </w:rPr>
              <w:t xml:space="preserve">             (</w:t>
            </w:r>
            <w:r w:rsidRPr="00CD5FB7">
              <w:rPr>
                <w:vertAlign w:val="superscript"/>
                <w:lang w:val="uk-UA"/>
              </w:rPr>
              <w:t>шифр групи</w:t>
            </w:r>
            <w:r w:rsidRPr="00CD5FB7">
              <w:rPr>
                <w:sz w:val="26"/>
                <w:vertAlign w:val="superscript"/>
                <w:lang w:val="uk-UA"/>
              </w:rPr>
              <w:t>)</w:t>
            </w:r>
          </w:p>
        </w:tc>
        <w:tc>
          <w:tcPr>
            <w:tcW w:w="587" w:type="dxa"/>
            <w:gridSpan w:val="2"/>
          </w:tcPr>
          <w:p w14:paraId="121E93D8"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r>
      <w:tr w:rsidR="00C227DF" w:rsidRPr="00CD5FB7" w14:paraId="3561F49D" w14:textId="77777777" w:rsidTr="00AC0622">
        <w:tblPrEx>
          <w:tblBorders>
            <w:bottom w:val="none" w:sz="0" w:space="0" w:color="auto"/>
            <w:insideH w:val="none" w:sz="0" w:space="0" w:color="auto"/>
            <w:insideV w:val="none" w:sz="0" w:space="0" w:color="auto"/>
          </w:tblBorders>
        </w:tblPrEx>
        <w:tc>
          <w:tcPr>
            <w:tcW w:w="7338" w:type="dxa"/>
            <w:gridSpan w:val="10"/>
            <w:tcBorders>
              <w:top w:val="nil"/>
              <w:left w:val="nil"/>
              <w:bottom w:val="single" w:sz="6" w:space="0" w:color="000000"/>
              <w:right w:val="nil"/>
            </w:tcBorders>
          </w:tcPr>
          <w:p w14:paraId="2525C782" w14:textId="55E7E660" w:rsidR="00C227DF" w:rsidRPr="00CD5FB7" w:rsidRDefault="00AC0622" w:rsidP="00AC0622">
            <w:pPr>
              <w:tabs>
                <w:tab w:val="left" w:leader="underscore" w:pos="3060"/>
                <w:tab w:val="left" w:pos="3240"/>
                <w:tab w:val="left" w:leader="underscore" w:pos="7200"/>
                <w:tab w:val="left" w:pos="7380"/>
                <w:tab w:val="left" w:leader="underscore" w:pos="8903"/>
              </w:tabs>
              <w:spacing w:before="0" w:line="240" w:lineRule="auto"/>
              <w:ind w:firstLine="0"/>
              <w:rPr>
                <w:i/>
                <w:sz w:val="26"/>
                <w:lang w:val="uk-UA"/>
              </w:rPr>
            </w:pPr>
            <w:r w:rsidRPr="00CD5FB7">
              <w:rPr>
                <w:i/>
                <w:sz w:val="26"/>
                <w:lang w:val="uk-UA"/>
              </w:rPr>
              <w:t xml:space="preserve">                                    </w:t>
            </w:r>
            <w:r w:rsidR="00233489" w:rsidRPr="00CD5FB7">
              <w:rPr>
                <w:i/>
                <w:sz w:val="26"/>
                <w:lang w:val="uk-UA"/>
              </w:rPr>
              <w:t>Лаціна Руслан Олегович</w:t>
            </w:r>
          </w:p>
        </w:tc>
        <w:tc>
          <w:tcPr>
            <w:tcW w:w="284" w:type="dxa"/>
            <w:gridSpan w:val="2"/>
          </w:tcPr>
          <w:p w14:paraId="35639DBE"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844" w:type="dxa"/>
            <w:gridSpan w:val="3"/>
            <w:tcBorders>
              <w:top w:val="nil"/>
              <w:left w:val="nil"/>
              <w:bottom w:val="single" w:sz="6" w:space="0" w:color="000000"/>
              <w:right w:val="nil"/>
            </w:tcBorders>
          </w:tcPr>
          <w:p w14:paraId="49A761DB"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r>
      <w:tr w:rsidR="00C227DF" w:rsidRPr="00CD5FB7" w14:paraId="21ED351F" w14:textId="77777777" w:rsidTr="00AC0622">
        <w:tblPrEx>
          <w:tblBorders>
            <w:bottom w:val="none" w:sz="0" w:space="0" w:color="auto"/>
            <w:insideH w:val="none" w:sz="0" w:space="0" w:color="auto"/>
            <w:insideV w:val="none" w:sz="0" w:space="0" w:color="auto"/>
          </w:tblBorders>
        </w:tblPrEx>
        <w:tc>
          <w:tcPr>
            <w:tcW w:w="7338" w:type="dxa"/>
            <w:gridSpan w:val="10"/>
            <w:tcBorders>
              <w:top w:val="single" w:sz="6" w:space="0" w:color="000000"/>
              <w:left w:val="nil"/>
              <w:bottom w:val="nil"/>
              <w:right w:val="nil"/>
            </w:tcBorders>
            <w:hideMark/>
          </w:tcPr>
          <w:p w14:paraId="09F1EDA6"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4"/>
                <w:lang w:val="uk-UA"/>
              </w:rPr>
            </w:pPr>
            <w:r w:rsidRPr="00CD5FB7">
              <w:rPr>
                <w:vertAlign w:val="superscript"/>
                <w:lang w:val="uk-UA"/>
              </w:rPr>
              <w:t>(прізвище, ім’я, по батькові)</w:t>
            </w:r>
          </w:p>
        </w:tc>
        <w:tc>
          <w:tcPr>
            <w:tcW w:w="284" w:type="dxa"/>
            <w:gridSpan w:val="2"/>
          </w:tcPr>
          <w:p w14:paraId="2136BF24"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844" w:type="dxa"/>
            <w:gridSpan w:val="3"/>
            <w:tcBorders>
              <w:top w:val="single" w:sz="6" w:space="0" w:color="000000"/>
              <w:left w:val="nil"/>
              <w:bottom w:val="nil"/>
              <w:right w:val="nil"/>
            </w:tcBorders>
            <w:hideMark/>
          </w:tcPr>
          <w:p w14:paraId="4C4F86A5"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r w:rsidRPr="00CD5FB7">
              <w:rPr>
                <w:sz w:val="26"/>
                <w:vertAlign w:val="superscript"/>
                <w:lang w:val="uk-UA"/>
              </w:rPr>
              <w:t>(підпис)</w:t>
            </w:r>
          </w:p>
        </w:tc>
      </w:tr>
      <w:tr w:rsidR="00C227DF" w:rsidRPr="00636F03" w14:paraId="0DA61AAD" w14:textId="77777777" w:rsidTr="00AC0622">
        <w:tblPrEx>
          <w:tblBorders>
            <w:bottom w:val="none" w:sz="0" w:space="0" w:color="auto"/>
            <w:insideH w:val="none" w:sz="0" w:space="0" w:color="auto"/>
            <w:insideV w:val="none" w:sz="0" w:space="0" w:color="auto"/>
          </w:tblBorders>
        </w:tblPrEx>
        <w:tc>
          <w:tcPr>
            <w:tcW w:w="2665" w:type="dxa"/>
            <w:gridSpan w:val="2"/>
            <w:hideMark/>
          </w:tcPr>
          <w:p w14:paraId="5269F362"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4"/>
                <w:lang w:val="uk-UA"/>
              </w:rPr>
            </w:pPr>
            <w:r w:rsidRPr="00CD5FB7">
              <w:rPr>
                <w:b/>
                <w:bCs/>
                <w:sz w:val="26"/>
                <w:lang w:val="uk-UA"/>
              </w:rPr>
              <w:t>Науковий керівник</w:t>
            </w:r>
          </w:p>
        </w:tc>
        <w:tc>
          <w:tcPr>
            <w:tcW w:w="4673" w:type="dxa"/>
            <w:gridSpan w:val="8"/>
            <w:tcBorders>
              <w:top w:val="nil"/>
              <w:left w:val="nil"/>
              <w:bottom w:val="single" w:sz="6" w:space="0" w:color="000000"/>
              <w:right w:val="nil"/>
            </w:tcBorders>
          </w:tcPr>
          <w:p w14:paraId="45AAD23D" w14:textId="1093132E" w:rsidR="00C227DF" w:rsidRPr="00CD5FB7" w:rsidRDefault="0025759B" w:rsidP="00AC0622">
            <w:pPr>
              <w:tabs>
                <w:tab w:val="left" w:leader="underscore" w:pos="3060"/>
                <w:tab w:val="left" w:pos="3240"/>
                <w:tab w:val="left" w:leader="underscore" w:pos="7200"/>
                <w:tab w:val="left" w:pos="7380"/>
                <w:tab w:val="left" w:leader="underscore" w:pos="8903"/>
              </w:tabs>
              <w:spacing w:before="0" w:line="240" w:lineRule="auto"/>
              <w:ind w:firstLine="0"/>
              <w:rPr>
                <w:i/>
                <w:sz w:val="26"/>
                <w:lang w:val="uk-UA"/>
              </w:rPr>
            </w:pPr>
            <w:r w:rsidRPr="00CD5FB7">
              <w:rPr>
                <w:i/>
                <w:sz w:val="26"/>
                <w:lang w:val="uk-UA"/>
              </w:rPr>
              <w:t xml:space="preserve">          проф., д.ф.-м.н. Ляшко С.І.</w:t>
            </w:r>
          </w:p>
        </w:tc>
        <w:tc>
          <w:tcPr>
            <w:tcW w:w="284" w:type="dxa"/>
            <w:gridSpan w:val="2"/>
          </w:tcPr>
          <w:p w14:paraId="45504D9E"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844" w:type="dxa"/>
            <w:gridSpan w:val="3"/>
            <w:tcBorders>
              <w:top w:val="nil"/>
              <w:left w:val="nil"/>
              <w:bottom w:val="single" w:sz="6" w:space="0" w:color="000000"/>
              <w:right w:val="nil"/>
            </w:tcBorders>
          </w:tcPr>
          <w:p w14:paraId="34BE8FF9"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r>
      <w:tr w:rsidR="00C227DF" w:rsidRPr="00CD5FB7" w14:paraId="4D589E82" w14:textId="77777777" w:rsidTr="00AC0622">
        <w:tblPrEx>
          <w:tblBorders>
            <w:bottom w:val="none" w:sz="0" w:space="0" w:color="auto"/>
            <w:insideH w:val="none" w:sz="0" w:space="0" w:color="auto"/>
            <w:insideV w:val="none" w:sz="0" w:space="0" w:color="auto"/>
          </w:tblBorders>
        </w:tblPrEx>
        <w:tc>
          <w:tcPr>
            <w:tcW w:w="2665" w:type="dxa"/>
            <w:gridSpan w:val="2"/>
          </w:tcPr>
          <w:p w14:paraId="385A22CF"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b/>
                <w:bCs/>
                <w:sz w:val="26"/>
                <w:lang w:val="uk-UA"/>
              </w:rPr>
            </w:pPr>
          </w:p>
        </w:tc>
        <w:tc>
          <w:tcPr>
            <w:tcW w:w="4673" w:type="dxa"/>
            <w:gridSpan w:val="8"/>
            <w:tcBorders>
              <w:top w:val="single" w:sz="6" w:space="0" w:color="000000"/>
              <w:left w:val="nil"/>
              <w:bottom w:val="nil"/>
              <w:right w:val="nil"/>
            </w:tcBorders>
            <w:hideMark/>
          </w:tcPr>
          <w:p w14:paraId="74F62F5F" w14:textId="77777777" w:rsidR="00C227DF" w:rsidRPr="00CD5FB7" w:rsidRDefault="00C227DF" w:rsidP="00AC0622">
            <w:pPr>
              <w:tabs>
                <w:tab w:val="left" w:pos="162"/>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r w:rsidRPr="00CD5FB7">
              <w:rPr>
                <w:vertAlign w:val="superscript"/>
                <w:lang w:val="uk-UA"/>
              </w:rPr>
              <w:t>(посада, науковий ступінь, вчене звання, прізвище та ініціали</w:t>
            </w:r>
            <w:r w:rsidRPr="00CD5FB7">
              <w:rPr>
                <w:sz w:val="26"/>
                <w:vertAlign w:val="superscript"/>
                <w:lang w:val="uk-UA"/>
              </w:rPr>
              <w:t>)</w:t>
            </w:r>
          </w:p>
        </w:tc>
        <w:tc>
          <w:tcPr>
            <w:tcW w:w="284" w:type="dxa"/>
            <w:gridSpan w:val="2"/>
          </w:tcPr>
          <w:p w14:paraId="238436FD"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844" w:type="dxa"/>
            <w:gridSpan w:val="3"/>
            <w:tcBorders>
              <w:top w:val="single" w:sz="6" w:space="0" w:color="000000"/>
              <w:left w:val="nil"/>
              <w:bottom w:val="nil"/>
              <w:right w:val="nil"/>
            </w:tcBorders>
            <w:hideMark/>
          </w:tcPr>
          <w:p w14:paraId="223E5BE8"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r w:rsidRPr="00CD5FB7">
              <w:rPr>
                <w:sz w:val="26"/>
                <w:vertAlign w:val="superscript"/>
                <w:lang w:val="uk-UA"/>
              </w:rPr>
              <w:t xml:space="preserve">       (підпис)</w:t>
            </w:r>
          </w:p>
        </w:tc>
      </w:tr>
      <w:tr w:rsidR="00C227DF" w:rsidRPr="00636F03" w14:paraId="69325105" w14:textId="77777777" w:rsidTr="00C227DF">
        <w:tblPrEx>
          <w:tblBorders>
            <w:bottom w:val="none" w:sz="0" w:space="0" w:color="auto"/>
            <w:insideH w:val="none" w:sz="0" w:space="0" w:color="auto"/>
            <w:insideV w:val="none" w:sz="0" w:space="0" w:color="auto"/>
          </w:tblBorders>
        </w:tblPrEx>
        <w:trPr>
          <w:gridAfter w:val="1"/>
          <w:wAfter w:w="16" w:type="dxa"/>
        </w:trPr>
        <w:tc>
          <w:tcPr>
            <w:tcW w:w="2665" w:type="dxa"/>
            <w:gridSpan w:val="2"/>
            <w:hideMark/>
          </w:tcPr>
          <w:p w14:paraId="4DC2B489"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b/>
                <w:bCs/>
                <w:sz w:val="26"/>
                <w:szCs w:val="24"/>
                <w:lang w:val="uk-UA"/>
              </w:rPr>
            </w:pPr>
            <w:r w:rsidRPr="00CD5FB7">
              <w:rPr>
                <w:b/>
                <w:bCs/>
                <w:sz w:val="26"/>
                <w:lang w:val="uk-UA"/>
              </w:rPr>
              <w:t xml:space="preserve">Консультант </w:t>
            </w:r>
          </w:p>
        </w:tc>
        <w:tc>
          <w:tcPr>
            <w:tcW w:w="284" w:type="dxa"/>
          </w:tcPr>
          <w:p w14:paraId="4194BDAB"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4536" w:type="dxa"/>
            <w:gridSpan w:val="8"/>
            <w:tcBorders>
              <w:top w:val="nil"/>
              <w:left w:val="nil"/>
              <w:bottom w:val="single" w:sz="4" w:space="0" w:color="auto"/>
              <w:right w:val="nil"/>
            </w:tcBorders>
            <w:vAlign w:val="bottom"/>
          </w:tcPr>
          <w:p w14:paraId="023D110E" w14:textId="1D9AF310" w:rsidR="00C227DF" w:rsidRPr="00CD5FB7" w:rsidRDefault="00753675" w:rsidP="00753675">
            <w:pPr>
              <w:tabs>
                <w:tab w:val="left" w:leader="underscore" w:pos="3060"/>
                <w:tab w:val="left" w:pos="3240"/>
                <w:tab w:val="left" w:leader="underscore" w:pos="7200"/>
                <w:tab w:val="left" w:pos="7380"/>
                <w:tab w:val="left" w:leader="underscore" w:pos="8903"/>
              </w:tabs>
              <w:spacing w:before="0" w:line="240" w:lineRule="auto"/>
              <w:ind w:firstLine="0"/>
              <w:jc w:val="center"/>
              <w:rPr>
                <w:i/>
                <w:sz w:val="26"/>
                <w:lang w:val="uk-UA"/>
              </w:rPr>
            </w:pPr>
            <w:r w:rsidRPr="00CD5FB7">
              <w:rPr>
                <w:i/>
                <w:sz w:val="26"/>
                <w:lang w:val="uk-UA"/>
              </w:rPr>
              <w:t>проф., д.т.н. Томашевський В.М.</w:t>
            </w:r>
          </w:p>
        </w:tc>
        <w:tc>
          <w:tcPr>
            <w:tcW w:w="284" w:type="dxa"/>
            <w:gridSpan w:val="2"/>
          </w:tcPr>
          <w:p w14:paraId="7BC407F2"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681" w:type="dxa"/>
            <w:tcBorders>
              <w:top w:val="nil"/>
              <w:left w:val="nil"/>
              <w:bottom w:val="single" w:sz="6" w:space="0" w:color="000000"/>
              <w:right w:val="nil"/>
            </w:tcBorders>
          </w:tcPr>
          <w:p w14:paraId="2A71C228"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r>
      <w:tr w:rsidR="00C227DF" w:rsidRPr="00CD5FB7" w14:paraId="21E21796" w14:textId="77777777" w:rsidTr="00C227DF">
        <w:tblPrEx>
          <w:tblBorders>
            <w:bottom w:val="none" w:sz="0" w:space="0" w:color="auto"/>
            <w:insideH w:val="none" w:sz="0" w:space="0" w:color="auto"/>
            <w:insideV w:val="none" w:sz="0" w:space="0" w:color="auto"/>
          </w:tblBorders>
        </w:tblPrEx>
        <w:trPr>
          <w:gridAfter w:val="1"/>
          <w:wAfter w:w="16" w:type="dxa"/>
        </w:trPr>
        <w:tc>
          <w:tcPr>
            <w:tcW w:w="2665" w:type="dxa"/>
            <w:gridSpan w:val="2"/>
          </w:tcPr>
          <w:p w14:paraId="4A5B1A83"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b/>
                <w:bCs/>
                <w:sz w:val="26"/>
                <w:lang w:val="uk-UA"/>
              </w:rPr>
            </w:pPr>
          </w:p>
        </w:tc>
        <w:tc>
          <w:tcPr>
            <w:tcW w:w="284" w:type="dxa"/>
          </w:tcPr>
          <w:p w14:paraId="2414EA6F"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4536" w:type="dxa"/>
            <w:gridSpan w:val="8"/>
            <w:tcBorders>
              <w:top w:val="single" w:sz="4" w:space="0" w:color="auto"/>
              <w:left w:val="nil"/>
              <w:bottom w:val="nil"/>
              <w:right w:val="nil"/>
            </w:tcBorders>
            <w:vAlign w:val="bottom"/>
          </w:tcPr>
          <w:p w14:paraId="51726BCE"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18"/>
                <w:szCs w:val="18"/>
                <w:lang w:val="uk-UA"/>
              </w:rPr>
            </w:pPr>
            <w:r w:rsidRPr="00CD5FB7">
              <w:rPr>
                <w:vertAlign w:val="superscript"/>
                <w:lang w:val="uk-UA"/>
              </w:rPr>
              <w:t>(науковий ступінь, вчене звання, прізвище, ініціали)</w:t>
            </w:r>
          </w:p>
          <w:p w14:paraId="2D9EA29E"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18"/>
                <w:szCs w:val="18"/>
                <w:lang w:val="uk-UA"/>
              </w:rPr>
            </w:pPr>
          </w:p>
        </w:tc>
        <w:tc>
          <w:tcPr>
            <w:tcW w:w="284" w:type="dxa"/>
            <w:gridSpan w:val="2"/>
          </w:tcPr>
          <w:p w14:paraId="39D146A3"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4"/>
                <w:lang w:val="uk-UA"/>
              </w:rPr>
            </w:pPr>
          </w:p>
        </w:tc>
        <w:tc>
          <w:tcPr>
            <w:tcW w:w="1681" w:type="dxa"/>
            <w:hideMark/>
          </w:tcPr>
          <w:p w14:paraId="2C8FC0BF"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18"/>
                <w:szCs w:val="18"/>
                <w:lang w:val="uk-UA"/>
              </w:rPr>
            </w:pPr>
            <w:r w:rsidRPr="00CD5FB7">
              <w:rPr>
                <w:sz w:val="18"/>
                <w:szCs w:val="18"/>
                <w:lang w:val="uk-UA"/>
              </w:rPr>
              <w:t xml:space="preserve">           (підпис)</w:t>
            </w:r>
          </w:p>
        </w:tc>
      </w:tr>
      <w:tr w:rsidR="00C227DF" w:rsidRPr="00CD5FB7" w14:paraId="31A97AB2" w14:textId="77777777" w:rsidTr="00C227DF">
        <w:tblPrEx>
          <w:tblBorders>
            <w:bottom w:val="none" w:sz="0" w:space="0" w:color="auto"/>
            <w:insideH w:val="none" w:sz="0" w:space="0" w:color="auto"/>
            <w:insideV w:val="none" w:sz="0" w:space="0" w:color="auto"/>
          </w:tblBorders>
        </w:tblPrEx>
        <w:trPr>
          <w:gridAfter w:val="1"/>
          <w:wAfter w:w="16" w:type="dxa"/>
        </w:trPr>
        <w:tc>
          <w:tcPr>
            <w:tcW w:w="2665" w:type="dxa"/>
            <w:gridSpan w:val="2"/>
            <w:hideMark/>
          </w:tcPr>
          <w:p w14:paraId="5F799481"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b/>
                <w:bCs/>
                <w:sz w:val="26"/>
                <w:szCs w:val="24"/>
                <w:lang w:val="uk-UA"/>
              </w:rPr>
            </w:pPr>
            <w:r w:rsidRPr="00CD5FB7">
              <w:rPr>
                <w:b/>
                <w:bCs/>
                <w:sz w:val="26"/>
                <w:lang w:val="uk-UA"/>
              </w:rPr>
              <w:t xml:space="preserve">Рецензент </w:t>
            </w:r>
          </w:p>
        </w:tc>
        <w:tc>
          <w:tcPr>
            <w:tcW w:w="284" w:type="dxa"/>
          </w:tcPr>
          <w:p w14:paraId="5642FEB1"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4536" w:type="dxa"/>
            <w:gridSpan w:val="8"/>
            <w:tcBorders>
              <w:top w:val="nil"/>
              <w:left w:val="nil"/>
              <w:bottom w:val="single" w:sz="4" w:space="0" w:color="auto"/>
              <w:right w:val="nil"/>
            </w:tcBorders>
            <w:vAlign w:val="bottom"/>
            <w:hideMark/>
          </w:tcPr>
          <w:p w14:paraId="6331A05E" w14:textId="0D988223" w:rsidR="00C227DF" w:rsidRPr="00CD5FB7" w:rsidRDefault="00C227DF" w:rsidP="0025759B">
            <w:pPr>
              <w:tabs>
                <w:tab w:val="left" w:leader="underscore" w:pos="3060"/>
                <w:tab w:val="left" w:pos="3240"/>
                <w:tab w:val="left" w:leader="underscore" w:pos="7200"/>
                <w:tab w:val="left" w:pos="7380"/>
                <w:tab w:val="left" w:leader="underscore" w:pos="8903"/>
              </w:tabs>
              <w:spacing w:before="0" w:line="240" w:lineRule="auto"/>
              <w:ind w:firstLine="0"/>
              <w:jc w:val="center"/>
              <w:rPr>
                <w:i/>
                <w:sz w:val="26"/>
                <w:lang w:val="uk-UA"/>
              </w:rPr>
            </w:pPr>
          </w:p>
        </w:tc>
        <w:tc>
          <w:tcPr>
            <w:tcW w:w="284" w:type="dxa"/>
            <w:gridSpan w:val="2"/>
          </w:tcPr>
          <w:p w14:paraId="01E22EB6"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681" w:type="dxa"/>
            <w:tcBorders>
              <w:top w:val="nil"/>
              <w:left w:val="nil"/>
              <w:bottom w:val="single" w:sz="6" w:space="0" w:color="000000"/>
              <w:right w:val="nil"/>
            </w:tcBorders>
          </w:tcPr>
          <w:p w14:paraId="5D26B98F"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r>
      <w:tr w:rsidR="00C227DF" w:rsidRPr="00CD5FB7" w14:paraId="4F17FFCA" w14:textId="77777777" w:rsidTr="00C227DF">
        <w:tblPrEx>
          <w:tblBorders>
            <w:bottom w:val="none" w:sz="0" w:space="0" w:color="auto"/>
            <w:insideH w:val="none" w:sz="0" w:space="0" w:color="auto"/>
            <w:insideV w:val="none" w:sz="0" w:space="0" w:color="auto"/>
          </w:tblBorders>
        </w:tblPrEx>
        <w:trPr>
          <w:gridAfter w:val="1"/>
          <w:wAfter w:w="16" w:type="dxa"/>
        </w:trPr>
        <w:tc>
          <w:tcPr>
            <w:tcW w:w="2665" w:type="dxa"/>
            <w:gridSpan w:val="2"/>
          </w:tcPr>
          <w:p w14:paraId="4DD4BDAE"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b/>
                <w:bCs/>
                <w:sz w:val="26"/>
                <w:lang w:val="uk-UA"/>
              </w:rPr>
            </w:pPr>
          </w:p>
        </w:tc>
        <w:tc>
          <w:tcPr>
            <w:tcW w:w="284" w:type="dxa"/>
          </w:tcPr>
          <w:p w14:paraId="757D8CD5"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4536" w:type="dxa"/>
            <w:gridSpan w:val="8"/>
            <w:tcBorders>
              <w:top w:val="single" w:sz="4" w:space="0" w:color="auto"/>
              <w:left w:val="nil"/>
              <w:bottom w:val="nil"/>
              <w:right w:val="nil"/>
            </w:tcBorders>
            <w:vAlign w:val="bottom"/>
          </w:tcPr>
          <w:p w14:paraId="6C90B24D"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18"/>
                <w:szCs w:val="18"/>
                <w:lang w:val="uk-UA"/>
              </w:rPr>
            </w:pPr>
            <w:r w:rsidRPr="00CD5FB7">
              <w:rPr>
                <w:vertAlign w:val="superscript"/>
                <w:lang w:val="uk-UA"/>
              </w:rPr>
              <w:t>(посада, науковий ступінь, вчене звання, прізвище та ініціали</w:t>
            </w:r>
            <w:r w:rsidRPr="00CD5FB7">
              <w:rPr>
                <w:sz w:val="26"/>
                <w:vertAlign w:val="superscript"/>
                <w:lang w:val="uk-UA"/>
              </w:rPr>
              <w:t>)</w:t>
            </w:r>
          </w:p>
          <w:p w14:paraId="0615159C"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18"/>
                <w:szCs w:val="18"/>
                <w:lang w:val="uk-UA"/>
              </w:rPr>
            </w:pPr>
          </w:p>
        </w:tc>
        <w:tc>
          <w:tcPr>
            <w:tcW w:w="284" w:type="dxa"/>
            <w:gridSpan w:val="2"/>
          </w:tcPr>
          <w:p w14:paraId="71EAA8DB"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szCs w:val="24"/>
                <w:lang w:val="uk-UA"/>
              </w:rPr>
            </w:pPr>
          </w:p>
        </w:tc>
        <w:tc>
          <w:tcPr>
            <w:tcW w:w="1681" w:type="dxa"/>
            <w:hideMark/>
          </w:tcPr>
          <w:p w14:paraId="525CD9AF"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18"/>
                <w:szCs w:val="18"/>
                <w:lang w:val="uk-UA"/>
              </w:rPr>
            </w:pPr>
            <w:r w:rsidRPr="00CD5FB7">
              <w:rPr>
                <w:sz w:val="18"/>
                <w:szCs w:val="18"/>
                <w:lang w:val="uk-UA"/>
              </w:rPr>
              <w:t xml:space="preserve">           (підпис)</w:t>
            </w:r>
          </w:p>
        </w:tc>
      </w:tr>
    </w:tbl>
    <w:p w14:paraId="66BCD3D4" w14:textId="77777777" w:rsidR="00C227DF" w:rsidRPr="00CD5FB7" w:rsidRDefault="00C227DF" w:rsidP="00AC0622">
      <w:pPr>
        <w:tabs>
          <w:tab w:val="left" w:pos="330"/>
        </w:tabs>
        <w:spacing w:before="0" w:line="240" w:lineRule="auto"/>
        <w:ind w:left="4536" w:firstLine="0"/>
        <w:rPr>
          <w:rFonts w:eastAsia="Times New Roman"/>
          <w:sz w:val="24"/>
          <w:szCs w:val="24"/>
          <w:lang w:val="uk-UA" w:eastAsia="ar-SA"/>
        </w:rPr>
      </w:pPr>
      <w:r w:rsidRPr="00CD5FB7">
        <w:rPr>
          <w:lang w:val="uk-UA"/>
        </w:rPr>
        <w:t>Засвідчую, що у цій магістерській дисертації немає запозичень з праць інших авторів без відповідних посилань.</w:t>
      </w:r>
    </w:p>
    <w:tbl>
      <w:tblPr>
        <w:tblW w:w="9147" w:type="dxa"/>
        <w:tblLook w:val="04A0" w:firstRow="1" w:lastRow="0" w:firstColumn="1" w:lastColumn="0" w:noHBand="0" w:noVBand="1"/>
      </w:tblPr>
      <w:tblGrid>
        <w:gridCol w:w="4644"/>
        <w:gridCol w:w="2376"/>
        <w:gridCol w:w="284"/>
        <w:gridCol w:w="1843"/>
      </w:tblGrid>
      <w:tr w:rsidR="00C227DF" w:rsidRPr="00CD5FB7" w14:paraId="0A5B0ACB" w14:textId="77777777" w:rsidTr="00C227DF">
        <w:tc>
          <w:tcPr>
            <w:tcW w:w="4644" w:type="dxa"/>
          </w:tcPr>
          <w:p w14:paraId="751757FC"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2376" w:type="dxa"/>
            <w:hideMark/>
          </w:tcPr>
          <w:p w14:paraId="1B9754F0"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r w:rsidRPr="00CD5FB7">
              <w:rPr>
                <w:sz w:val="26"/>
                <w:lang w:val="uk-UA"/>
              </w:rPr>
              <w:t>Студент</w:t>
            </w:r>
          </w:p>
        </w:tc>
        <w:tc>
          <w:tcPr>
            <w:tcW w:w="284" w:type="dxa"/>
          </w:tcPr>
          <w:p w14:paraId="17A22E5E"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843" w:type="dxa"/>
            <w:tcBorders>
              <w:top w:val="nil"/>
              <w:left w:val="nil"/>
              <w:bottom w:val="single" w:sz="6" w:space="0" w:color="000000"/>
              <w:right w:val="nil"/>
            </w:tcBorders>
          </w:tcPr>
          <w:p w14:paraId="43D981F2"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r>
      <w:tr w:rsidR="00C227DF" w:rsidRPr="00CD5FB7" w14:paraId="3965C3A9" w14:textId="77777777" w:rsidTr="00C227DF">
        <w:tc>
          <w:tcPr>
            <w:tcW w:w="4644" w:type="dxa"/>
          </w:tcPr>
          <w:p w14:paraId="61B9B41C"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2376" w:type="dxa"/>
          </w:tcPr>
          <w:p w14:paraId="2C3F7003"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4"/>
                <w:lang w:val="uk-UA"/>
              </w:rPr>
            </w:pPr>
          </w:p>
        </w:tc>
        <w:tc>
          <w:tcPr>
            <w:tcW w:w="284" w:type="dxa"/>
          </w:tcPr>
          <w:p w14:paraId="18B8F4C4"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1843" w:type="dxa"/>
            <w:tcBorders>
              <w:top w:val="single" w:sz="6" w:space="0" w:color="000000"/>
              <w:left w:val="nil"/>
              <w:bottom w:val="nil"/>
              <w:right w:val="nil"/>
            </w:tcBorders>
            <w:hideMark/>
          </w:tcPr>
          <w:p w14:paraId="0A92B63C" w14:textId="77777777" w:rsidR="00C227DF" w:rsidRPr="00CD5FB7" w:rsidRDefault="00C227DF" w:rsidP="00AC0622">
            <w:pPr>
              <w:tabs>
                <w:tab w:val="left" w:leader="underscore" w:pos="3060"/>
                <w:tab w:val="left" w:pos="3240"/>
                <w:tab w:val="left" w:leader="underscore" w:pos="7200"/>
                <w:tab w:val="left" w:pos="7380"/>
                <w:tab w:val="left" w:leader="underscore" w:pos="8903"/>
              </w:tabs>
              <w:spacing w:before="0" w:line="240" w:lineRule="auto"/>
              <w:ind w:firstLine="0"/>
              <w:jc w:val="center"/>
              <w:rPr>
                <w:sz w:val="26"/>
                <w:lang w:val="uk-UA"/>
              </w:rPr>
            </w:pPr>
            <w:r w:rsidRPr="00CD5FB7">
              <w:rPr>
                <w:sz w:val="26"/>
                <w:vertAlign w:val="superscript"/>
                <w:lang w:val="uk-UA"/>
              </w:rPr>
              <w:t>(підпис)</w:t>
            </w:r>
          </w:p>
        </w:tc>
      </w:tr>
    </w:tbl>
    <w:p w14:paraId="100FF626" w14:textId="77777777" w:rsidR="00C227DF" w:rsidRPr="00CD5FB7" w:rsidRDefault="00C227DF" w:rsidP="00AC0622">
      <w:pPr>
        <w:spacing w:before="0" w:line="240" w:lineRule="auto"/>
        <w:ind w:firstLine="0"/>
        <w:jc w:val="center"/>
        <w:rPr>
          <w:rFonts w:eastAsia="Times New Roman"/>
          <w:sz w:val="24"/>
          <w:lang w:val="uk-UA" w:eastAsia="ar-SA"/>
        </w:rPr>
      </w:pPr>
      <w:r w:rsidRPr="00CD5FB7">
        <w:rPr>
          <w:sz w:val="26"/>
          <w:lang w:val="uk-UA"/>
        </w:rPr>
        <w:t xml:space="preserve">Київ – 2018 </w:t>
      </w:r>
    </w:p>
    <w:p w14:paraId="0437B5EA" w14:textId="77777777" w:rsidR="0025759B" w:rsidRPr="00CD5FB7" w:rsidRDefault="0025759B" w:rsidP="00CD1CC1">
      <w:pPr>
        <w:pStyle w:val="Caption"/>
        <w:spacing w:line="240" w:lineRule="auto"/>
        <w:ind w:firstLine="0"/>
        <w:rPr>
          <w:b/>
          <w:sz w:val="26"/>
          <w:szCs w:val="26"/>
        </w:rPr>
      </w:pPr>
      <w:r w:rsidRPr="00CD5FB7">
        <w:rPr>
          <w:b/>
          <w:sz w:val="26"/>
          <w:szCs w:val="26"/>
        </w:rPr>
        <w:lastRenderedPageBreak/>
        <w:t>НАЦІОНАЛЬНИЙ ТЕХНІЧНИЙ УНІВЕРСИТЕТ УКРАЇНИ</w:t>
      </w:r>
    </w:p>
    <w:p w14:paraId="684A8256" w14:textId="77777777" w:rsidR="0025759B" w:rsidRPr="00CD5FB7" w:rsidRDefault="0025759B" w:rsidP="00CD1CC1">
      <w:pPr>
        <w:spacing w:before="0" w:line="240" w:lineRule="auto"/>
        <w:ind w:firstLine="0"/>
        <w:jc w:val="center"/>
        <w:rPr>
          <w:b/>
          <w:sz w:val="26"/>
          <w:szCs w:val="26"/>
          <w:lang w:val="uk-UA"/>
        </w:rPr>
      </w:pPr>
      <w:r w:rsidRPr="00CD5FB7">
        <w:rPr>
          <w:b/>
          <w:szCs w:val="26"/>
          <w:lang w:val="uk-UA"/>
        </w:rPr>
        <w:t>«КИЇВСЬКИЙ ПОЛІТЕХНІЧНИЙ ІНСТИТУТ ім. ІГОРЯ СІКОРСЬКОГО»</w:t>
      </w:r>
    </w:p>
    <w:p w14:paraId="0D76FD27" w14:textId="77777777" w:rsidR="0025759B" w:rsidRPr="00CD5FB7" w:rsidRDefault="0025759B" w:rsidP="00CD1CC1">
      <w:pPr>
        <w:tabs>
          <w:tab w:val="left" w:pos="720"/>
          <w:tab w:val="left" w:pos="1440"/>
          <w:tab w:val="left" w:pos="1620"/>
        </w:tabs>
        <w:spacing w:before="0" w:line="240" w:lineRule="auto"/>
        <w:ind w:left="539" w:firstLine="0"/>
        <w:rPr>
          <w:b/>
          <w:bCs/>
          <w:sz w:val="16"/>
          <w:szCs w:val="16"/>
          <w:lang w:val="uk-UA"/>
        </w:rPr>
      </w:pPr>
    </w:p>
    <w:tbl>
      <w:tblPr>
        <w:tblW w:w="9748" w:type="dxa"/>
        <w:tblBorders>
          <w:bottom w:val="single" w:sz="6" w:space="0" w:color="auto"/>
          <w:insideH w:val="single" w:sz="6" w:space="0" w:color="auto"/>
          <w:insideV w:val="single" w:sz="6" w:space="0" w:color="auto"/>
        </w:tblBorders>
        <w:tblLook w:val="04A0" w:firstRow="1" w:lastRow="0" w:firstColumn="1" w:lastColumn="0" w:noHBand="0" w:noVBand="1"/>
      </w:tblPr>
      <w:tblGrid>
        <w:gridCol w:w="1668"/>
        <w:gridCol w:w="850"/>
        <w:gridCol w:w="470"/>
        <w:gridCol w:w="6750"/>
        <w:gridCol w:w="10"/>
      </w:tblGrid>
      <w:tr w:rsidR="0025759B" w:rsidRPr="00CD5FB7" w14:paraId="37FCD76F" w14:textId="77777777" w:rsidTr="0025759B">
        <w:trPr>
          <w:trHeight w:val="337"/>
        </w:trPr>
        <w:tc>
          <w:tcPr>
            <w:tcW w:w="1668" w:type="dxa"/>
            <w:tcBorders>
              <w:top w:val="nil"/>
              <w:left w:val="nil"/>
              <w:bottom w:val="nil"/>
              <w:right w:val="nil"/>
            </w:tcBorders>
            <w:hideMark/>
          </w:tcPr>
          <w:p w14:paraId="28DA87D4"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jc w:val="left"/>
              <w:rPr>
                <w:sz w:val="26"/>
                <w:szCs w:val="24"/>
                <w:lang w:val="uk-UA"/>
              </w:rPr>
            </w:pPr>
            <w:r w:rsidRPr="00CD5FB7">
              <w:rPr>
                <w:lang w:val="uk-UA"/>
              </w:rPr>
              <w:t>Факультет</w:t>
            </w:r>
          </w:p>
        </w:tc>
        <w:tc>
          <w:tcPr>
            <w:tcW w:w="8080" w:type="dxa"/>
            <w:gridSpan w:val="4"/>
            <w:tcBorders>
              <w:top w:val="nil"/>
              <w:left w:val="nil"/>
              <w:bottom w:val="single" w:sz="6" w:space="0" w:color="auto"/>
              <w:right w:val="nil"/>
            </w:tcBorders>
            <w:hideMark/>
          </w:tcPr>
          <w:p w14:paraId="62998E81" w14:textId="77777777" w:rsidR="0025759B" w:rsidRPr="00CD5FB7" w:rsidRDefault="0025759B" w:rsidP="00CD1CC1">
            <w:pPr>
              <w:tabs>
                <w:tab w:val="left" w:leader="underscore" w:pos="8903"/>
              </w:tabs>
              <w:spacing w:before="0" w:line="240" w:lineRule="auto"/>
              <w:rPr>
                <w:i/>
                <w:lang w:val="uk-UA"/>
              </w:rPr>
            </w:pPr>
            <w:r w:rsidRPr="00CD5FB7">
              <w:rPr>
                <w:i/>
                <w:lang w:val="uk-UA"/>
              </w:rPr>
              <w:t>інформатики та обчислювальної техніки</w:t>
            </w:r>
          </w:p>
        </w:tc>
      </w:tr>
      <w:tr w:rsidR="0025759B" w:rsidRPr="00CD5FB7" w14:paraId="5F934ADE" w14:textId="77777777" w:rsidTr="0025759B">
        <w:trPr>
          <w:trHeight w:val="119"/>
        </w:trPr>
        <w:tc>
          <w:tcPr>
            <w:tcW w:w="9748" w:type="dxa"/>
            <w:gridSpan w:val="5"/>
            <w:tcBorders>
              <w:top w:val="nil"/>
              <w:left w:val="nil"/>
              <w:bottom w:val="nil"/>
              <w:right w:val="nil"/>
            </w:tcBorders>
            <w:hideMark/>
          </w:tcPr>
          <w:p w14:paraId="79E19EBA" w14:textId="77777777" w:rsidR="0025759B" w:rsidRPr="00CD5FB7" w:rsidRDefault="0025759B" w:rsidP="00CD1CC1">
            <w:pPr>
              <w:tabs>
                <w:tab w:val="left" w:leader="underscore" w:pos="8903"/>
              </w:tabs>
              <w:spacing w:before="0" w:line="240" w:lineRule="auto"/>
              <w:ind w:left="539" w:firstLine="2013"/>
              <w:jc w:val="center"/>
              <w:rPr>
                <w:i/>
                <w:lang w:val="uk-UA"/>
              </w:rPr>
            </w:pPr>
            <w:r w:rsidRPr="00CD5FB7">
              <w:rPr>
                <w:vertAlign w:val="superscript"/>
                <w:lang w:val="uk-UA"/>
              </w:rPr>
              <w:t>(повна назва)</w:t>
            </w:r>
            <w:r w:rsidRPr="00CD5FB7">
              <w:rPr>
                <w:sz w:val="24"/>
                <w:vertAlign w:val="superscript"/>
                <w:lang w:val="uk-UA"/>
              </w:rPr>
              <w:t xml:space="preserve"> </w:t>
            </w:r>
          </w:p>
        </w:tc>
      </w:tr>
      <w:tr w:rsidR="0025759B" w:rsidRPr="00636F03" w14:paraId="5B4E0025" w14:textId="77777777" w:rsidTr="0025759B">
        <w:trPr>
          <w:trHeight w:val="337"/>
        </w:trPr>
        <w:tc>
          <w:tcPr>
            <w:tcW w:w="1668" w:type="dxa"/>
            <w:tcBorders>
              <w:top w:val="nil"/>
              <w:left w:val="nil"/>
              <w:bottom w:val="nil"/>
              <w:right w:val="nil"/>
            </w:tcBorders>
            <w:hideMark/>
          </w:tcPr>
          <w:p w14:paraId="30AC05E2"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jc w:val="left"/>
              <w:rPr>
                <w:lang w:val="uk-UA"/>
              </w:rPr>
            </w:pPr>
            <w:r w:rsidRPr="00CD5FB7">
              <w:rPr>
                <w:lang w:val="uk-UA"/>
              </w:rPr>
              <w:t>Кафедра</w:t>
            </w:r>
          </w:p>
        </w:tc>
        <w:tc>
          <w:tcPr>
            <w:tcW w:w="8080" w:type="dxa"/>
            <w:gridSpan w:val="4"/>
            <w:tcBorders>
              <w:top w:val="nil"/>
              <w:left w:val="nil"/>
              <w:bottom w:val="single" w:sz="6" w:space="0" w:color="auto"/>
              <w:right w:val="nil"/>
            </w:tcBorders>
            <w:hideMark/>
          </w:tcPr>
          <w:p w14:paraId="526A83C5" w14:textId="77777777" w:rsidR="0025759B" w:rsidRPr="00CD5FB7" w:rsidRDefault="0025759B" w:rsidP="00CD1CC1">
            <w:pPr>
              <w:tabs>
                <w:tab w:val="left" w:leader="underscore" w:pos="8903"/>
              </w:tabs>
              <w:spacing w:before="0" w:line="240" w:lineRule="auto"/>
              <w:ind w:firstLine="34"/>
              <w:rPr>
                <w:i/>
                <w:szCs w:val="26"/>
                <w:lang w:val="uk-UA"/>
              </w:rPr>
            </w:pPr>
            <w:r w:rsidRPr="00CD5FB7">
              <w:rPr>
                <w:i/>
                <w:szCs w:val="26"/>
                <w:lang w:val="uk-UA"/>
              </w:rPr>
              <w:t>автоматизованих систем обробки інформації та управління</w:t>
            </w:r>
          </w:p>
        </w:tc>
      </w:tr>
      <w:tr w:rsidR="0025759B" w:rsidRPr="00CD5FB7" w14:paraId="744F9250" w14:textId="77777777" w:rsidTr="0025759B">
        <w:trPr>
          <w:trHeight w:val="255"/>
        </w:trPr>
        <w:tc>
          <w:tcPr>
            <w:tcW w:w="9748" w:type="dxa"/>
            <w:gridSpan w:val="5"/>
            <w:tcBorders>
              <w:top w:val="nil"/>
              <w:left w:val="nil"/>
              <w:bottom w:val="nil"/>
              <w:right w:val="nil"/>
            </w:tcBorders>
            <w:hideMark/>
          </w:tcPr>
          <w:p w14:paraId="5A6874A4" w14:textId="77777777" w:rsidR="0025759B" w:rsidRPr="00CD5FB7" w:rsidRDefault="0025759B" w:rsidP="00CD1CC1">
            <w:pPr>
              <w:tabs>
                <w:tab w:val="left" w:leader="underscore" w:pos="8903"/>
              </w:tabs>
              <w:spacing w:before="0" w:line="240" w:lineRule="auto"/>
              <w:ind w:left="539" w:firstLine="2013"/>
              <w:jc w:val="center"/>
              <w:rPr>
                <w:i/>
                <w:szCs w:val="24"/>
                <w:lang w:val="uk-UA"/>
              </w:rPr>
            </w:pPr>
            <w:r w:rsidRPr="00CD5FB7">
              <w:rPr>
                <w:vertAlign w:val="superscript"/>
                <w:lang w:val="uk-UA"/>
              </w:rPr>
              <w:t>(повна назва)</w:t>
            </w:r>
            <w:r w:rsidRPr="00CD5FB7">
              <w:rPr>
                <w:sz w:val="24"/>
                <w:vertAlign w:val="superscript"/>
                <w:lang w:val="uk-UA"/>
              </w:rPr>
              <w:t xml:space="preserve"> </w:t>
            </w:r>
          </w:p>
        </w:tc>
      </w:tr>
      <w:tr w:rsidR="0025759B" w:rsidRPr="00636F03" w14:paraId="4C212CDD" w14:textId="77777777" w:rsidTr="0025759B">
        <w:trPr>
          <w:gridAfter w:val="1"/>
          <w:wAfter w:w="10" w:type="dxa"/>
          <w:trHeight w:val="337"/>
        </w:trPr>
        <w:tc>
          <w:tcPr>
            <w:tcW w:w="2988" w:type="dxa"/>
            <w:gridSpan w:val="3"/>
            <w:tcBorders>
              <w:top w:val="nil"/>
              <w:left w:val="nil"/>
              <w:bottom w:val="nil"/>
              <w:right w:val="nil"/>
            </w:tcBorders>
            <w:hideMark/>
          </w:tcPr>
          <w:p w14:paraId="2BAD05FE"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jc w:val="left"/>
              <w:rPr>
                <w:lang w:val="uk-UA"/>
              </w:rPr>
            </w:pPr>
            <w:r w:rsidRPr="00CD5FB7">
              <w:rPr>
                <w:lang w:val="uk-UA"/>
              </w:rPr>
              <w:t xml:space="preserve">Рівень вищої освіти  </w:t>
            </w:r>
          </w:p>
        </w:tc>
        <w:tc>
          <w:tcPr>
            <w:tcW w:w="6750" w:type="dxa"/>
            <w:tcBorders>
              <w:top w:val="nil"/>
              <w:left w:val="nil"/>
              <w:bottom w:val="single" w:sz="6" w:space="0" w:color="auto"/>
              <w:right w:val="nil"/>
            </w:tcBorders>
            <w:hideMark/>
          </w:tcPr>
          <w:p w14:paraId="27CBAFBA" w14:textId="77777777" w:rsidR="0025759B" w:rsidRPr="00CD5FB7" w:rsidRDefault="0025759B" w:rsidP="00CD1CC1">
            <w:pPr>
              <w:tabs>
                <w:tab w:val="left" w:leader="underscore" w:pos="8903"/>
              </w:tabs>
              <w:spacing w:before="0" w:line="240" w:lineRule="auto"/>
              <w:ind w:firstLine="0"/>
              <w:rPr>
                <w:i/>
                <w:szCs w:val="26"/>
                <w:lang w:val="uk-UA"/>
              </w:rPr>
            </w:pPr>
            <w:r w:rsidRPr="004668F9">
              <w:rPr>
                <w:i/>
                <w:sz w:val="24"/>
                <w:szCs w:val="24"/>
                <w:lang w:val="uk-UA"/>
              </w:rPr>
              <w:t>другий (магістерський)</w:t>
            </w:r>
            <w:r w:rsidRPr="00CD5FB7">
              <w:rPr>
                <w:lang w:val="uk-UA"/>
              </w:rPr>
              <w:t xml:space="preserve"> </w:t>
            </w:r>
            <w:r w:rsidRPr="00CD5FB7">
              <w:rPr>
                <w:i/>
                <w:sz w:val="24"/>
                <w:lang w:val="uk-UA"/>
              </w:rPr>
              <w:t>за освітньо-професійною програмою</w:t>
            </w:r>
          </w:p>
        </w:tc>
      </w:tr>
      <w:tr w:rsidR="0025759B" w:rsidRPr="00636F03" w14:paraId="66EDEC58" w14:textId="77777777" w:rsidTr="0025759B">
        <w:trPr>
          <w:trHeight w:val="183"/>
        </w:trPr>
        <w:tc>
          <w:tcPr>
            <w:tcW w:w="9748" w:type="dxa"/>
            <w:gridSpan w:val="5"/>
            <w:tcBorders>
              <w:top w:val="nil"/>
              <w:left w:val="nil"/>
              <w:bottom w:val="nil"/>
              <w:right w:val="nil"/>
            </w:tcBorders>
          </w:tcPr>
          <w:p w14:paraId="2FC30044" w14:textId="77777777" w:rsidR="0025759B" w:rsidRPr="00CD5FB7" w:rsidRDefault="0025759B" w:rsidP="00CD1CC1">
            <w:pPr>
              <w:tabs>
                <w:tab w:val="left" w:leader="underscore" w:pos="8903"/>
              </w:tabs>
              <w:spacing w:before="0" w:line="240" w:lineRule="auto"/>
              <w:ind w:left="539" w:firstLine="2013"/>
              <w:jc w:val="center"/>
              <w:rPr>
                <w:i/>
                <w:lang w:val="uk-UA"/>
              </w:rPr>
            </w:pPr>
          </w:p>
        </w:tc>
      </w:tr>
      <w:tr w:rsidR="0025759B" w:rsidRPr="00CD5FB7" w14:paraId="547EC699" w14:textId="77777777" w:rsidTr="0025759B">
        <w:trPr>
          <w:trHeight w:val="337"/>
        </w:trPr>
        <w:tc>
          <w:tcPr>
            <w:tcW w:w="2518" w:type="dxa"/>
            <w:gridSpan w:val="2"/>
            <w:tcBorders>
              <w:top w:val="nil"/>
              <w:left w:val="nil"/>
              <w:bottom w:val="nil"/>
              <w:right w:val="nil"/>
            </w:tcBorders>
            <w:hideMark/>
          </w:tcPr>
          <w:p w14:paraId="5090DC49"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jc w:val="left"/>
              <w:rPr>
                <w:lang w:val="uk-UA"/>
              </w:rPr>
            </w:pPr>
            <w:r w:rsidRPr="00CD5FB7">
              <w:rPr>
                <w:lang w:val="uk-UA"/>
              </w:rPr>
              <w:t>Спеціальність</w:t>
            </w:r>
          </w:p>
        </w:tc>
        <w:tc>
          <w:tcPr>
            <w:tcW w:w="7230" w:type="dxa"/>
            <w:gridSpan w:val="3"/>
            <w:tcBorders>
              <w:top w:val="nil"/>
              <w:left w:val="nil"/>
              <w:bottom w:val="single" w:sz="6" w:space="0" w:color="auto"/>
              <w:right w:val="nil"/>
            </w:tcBorders>
            <w:hideMark/>
          </w:tcPr>
          <w:p w14:paraId="605FC112" w14:textId="77777777" w:rsidR="0025759B" w:rsidRPr="00CD5FB7" w:rsidRDefault="0025759B" w:rsidP="00CD1CC1">
            <w:pPr>
              <w:tabs>
                <w:tab w:val="left" w:leader="underscore" w:pos="8903"/>
              </w:tabs>
              <w:spacing w:before="0" w:line="240" w:lineRule="auto"/>
              <w:ind w:firstLine="34"/>
              <w:rPr>
                <w:i/>
                <w:lang w:val="uk-UA"/>
              </w:rPr>
            </w:pPr>
            <w:r w:rsidRPr="00CD5FB7">
              <w:rPr>
                <w:i/>
                <w:lang w:val="uk-UA"/>
              </w:rPr>
              <w:t xml:space="preserve">126  Інформаційні </w:t>
            </w:r>
            <w:r w:rsidRPr="00CD5FB7">
              <w:rPr>
                <w:i/>
                <w:szCs w:val="26"/>
                <w:lang w:val="uk-UA"/>
              </w:rPr>
              <w:t xml:space="preserve">системи та </w:t>
            </w:r>
            <w:r w:rsidRPr="00CD5FB7">
              <w:rPr>
                <w:i/>
                <w:lang w:val="uk-UA"/>
              </w:rPr>
              <w:t>технології</w:t>
            </w:r>
          </w:p>
        </w:tc>
      </w:tr>
      <w:tr w:rsidR="0025759B" w:rsidRPr="00CD5FB7" w14:paraId="73F87864" w14:textId="77777777" w:rsidTr="0025759B">
        <w:trPr>
          <w:trHeight w:val="147"/>
        </w:trPr>
        <w:tc>
          <w:tcPr>
            <w:tcW w:w="9748" w:type="dxa"/>
            <w:gridSpan w:val="5"/>
            <w:tcBorders>
              <w:top w:val="nil"/>
              <w:left w:val="nil"/>
              <w:bottom w:val="nil"/>
              <w:right w:val="nil"/>
            </w:tcBorders>
            <w:hideMark/>
          </w:tcPr>
          <w:p w14:paraId="1E95CD7A" w14:textId="77777777" w:rsidR="0025759B" w:rsidRPr="00CD5FB7" w:rsidRDefault="0025759B" w:rsidP="00CD1CC1">
            <w:pPr>
              <w:tabs>
                <w:tab w:val="left" w:leader="underscore" w:pos="8903"/>
              </w:tabs>
              <w:spacing w:before="0" w:line="240" w:lineRule="auto"/>
              <w:ind w:left="539" w:firstLine="2013"/>
              <w:jc w:val="center"/>
              <w:rPr>
                <w:i/>
                <w:lang w:val="uk-UA"/>
              </w:rPr>
            </w:pPr>
            <w:r w:rsidRPr="00CD5FB7">
              <w:rPr>
                <w:vertAlign w:val="superscript"/>
                <w:lang w:val="uk-UA"/>
              </w:rPr>
              <w:t>(код і назва)</w:t>
            </w:r>
            <w:r w:rsidRPr="00CD5FB7">
              <w:rPr>
                <w:sz w:val="24"/>
                <w:vertAlign w:val="superscript"/>
                <w:lang w:val="uk-UA"/>
              </w:rPr>
              <w:t xml:space="preserve"> </w:t>
            </w:r>
          </w:p>
        </w:tc>
      </w:tr>
      <w:tr w:rsidR="0025759B" w:rsidRPr="00636F03" w14:paraId="27BFAD0F" w14:textId="77777777" w:rsidTr="0025759B">
        <w:trPr>
          <w:trHeight w:val="337"/>
        </w:trPr>
        <w:tc>
          <w:tcPr>
            <w:tcW w:w="2518" w:type="dxa"/>
            <w:gridSpan w:val="2"/>
            <w:tcBorders>
              <w:top w:val="nil"/>
              <w:left w:val="nil"/>
              <w:bottom w:val="nil"/>
              <w:right w:val="nil"/>
            </w:tcBorders>
            <w:hideMark/>
          </w:tcPr>
          <w:p w14:paraId="1E2F8193"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jc w:val="left"/>
              <w:rPr>
                <w:lang w:val="uk-UA"/>
              </w:rPr>
            </w:pPr>
            <w:r w:rsidRPr="00CD5FB7">
              <w:rPr>
                <w:lang w:val="uk-UA"/>
              </w:rPr>
              <w:t>ОПП</w:t>
            </w:r>
          </w:p>
        </w:tc>
        <w:tc>
          <w:tcPr>
            <w:tcW w:w="7230" w:type="dxa"/>
            <w:gridSpan w:val="3"/>
            <w:tcBorders>
              <w:top w:val="nil"/>
              <w:left w:val="nil"/>
              <w:bottom w:val="single" w:sz="6" w:space="0" w:color="auto"/>
              <w:right w:val="nil"/>
            </w:tcBorders>
            <w:hideMark/>
          </w:tcPr>
          <w:p w14:paraId="1F8AB7F3" w14:textId="77777777" w:rsidR="0025759B" w:rsidRPr="00CD5FB7" w:rsidRDefault="0025759B" w:rsidP="00CD1CC1">
            <w:pPr>
              <w:tabs>
                <w:tab w:val="left" w:leader="underscore" w:pos="8903"/>
              </w:tabs>
              <w:spacing w:before="0" w:line="240" w:lineRule="auto"/>
              <w:ind w:firstLine="0"/>
              <w:rPr>
                <w:i/>
                <w:szCs w:val="26"/>
                <w:lang w:val="uk-UA"/>
              </w:rPr>
            </w:pPr>
            <w:r w:rsidRPr="00CD5FB7">
              <w:rPr>
                <w:i/>
                <w:szCs w:val="26"/>
                <w:lang w:val="uk-UA"/>
              </w:rPr>
              <w:t xml:space="preserve"> Інформаційні управляючі системи та технології</w:t>
            </w:r>
          </w:p>
        </w:tc>
      </w:tr>
      <w:tr w:rsidR="0025759B" w:rsidRPr="00CD5FB7" w14:paraId="789311C7" w14:textId="77777777" w:rsidTr="0025759B">
        <w:trPr>
          <w:trHeight w:val="119"/>
        </w:trPr>
        <w:tc>
          <w:tcPr>
            <w:tcW w:w="9748" w:type="dxa"/>
            <w:gridSpan w:val="5"/>
            <w:tcBorders>
              <w:top w:val="nil"/>
              <w:left w:val="nil"/>
              <w:bottom w:val="nil"/>
              <w:right w:val="nil"/>
            </w:tcBorders>
            <w:hideMark/>
          </w:tcPr>
          <w:p w14:paraId="7F5EF2BC" w14:textId="77777777" w:rsidR="0025759B" w:rsidRPr="00CD5FB7" w:rsidRDefault="0025759B" w:rsidP="00CD1CC1">
            <w:pPr>
              <w:tabs>
                <w:tab w:val="left" w:leader="underscore" w:pos="8903"/>
              </w:tabs>
              <w:spacing w:before="0" w:line="240" w:lineRule="auto"/>
              <w:ind w:left="539" w:firstLine="2013"/>
              <w:jc w:val="center"/>
              <w:rPr>
                <w:i/>
                <w:szCs w:val="24"/>
                <w:lang w:val="uk-UA"/>
              </w:rPr>
            </w:pPr>
            <w:r w:rsidRPr="00CD5FB7">
              <w:rPr>
                <w:vertAlign w:val="superscript"/>
                <w:lang w:val="uk-UA"/>
              </w:rPr>
              <w:t>(код і назва)</w:t>
            </w:r>
            <w:r w:rsidRPr="00CD5FB7">
              <w:rPr>
                <w:sz w:val="24"/>
                <w:vertAlign w:val="superscript"/>
                <w:lang w:val="uk-UA"/>
              </w:rPr>
              <w:t xml:space="preserve"> </w:t>
            </w:r>
          </w:p>
        </w:tc>
      </w:tr>
    </w:tbl>
    <w:p w14:paraId="63D2CCFB" w14:textId="77777777" w:rsidR="00A10782" w:rsidRPr="00CD5FB7" w:rsidRDefault="00A10782" w:rsidP="00CD1CC1">
      <w:pPr>
        <w:tabs>
          <w:tab w:val="left" w:pos="720"/>
          <w:tab w:val="left" w:pos="1440"/>
          <w:tab w:val="left" w:pos="1620"/>
        </w:tabs>
        <w:spacing w:before="0" w:line="240" w:lineRule="auto"/>
        <w:ind w:left="5672" w:firstLine="0"/>
        <w:jc w:val="left"/>
        <w:rPr>
          <w:lang w:val="uk-UA"/>
        </w:rPr>
      </w:pPr>
    </w:p>
    <w:p w14:paraId="3F19A856" w14:textId="73461CFB" w:rsidR="0025759B" w:rsidRPr="00CD5FB7" w:rsidRDefault="0025759B" w:rsidP="00CD1CC1">
      <w:pPr>
        <w:tabs>
          <w:tab w:val="left" w:pos="720"/>
          <w:tab w:val="left" w:pos="1440"/>
          <w:tab w:val="left" w:pos="1620"/>
        </w:tabs>
        <w:spacing w:before="0" w:line="240" w:lineRule="auto"/>
        <w:ind w:left="5672" w:firstLine="0"/>
        <w:jc w:val="left"/>
        <w:rPr>
          <w:sz w:val="26"/>
          <w:lang w:val="uk-UA"/>
        </w:rPr>
      </w:pPr>
      <w:r w:rsidRPr="00CD5FB7">
        <w:rPr>
          <w:lang w:val="uk-UA"/>
        </w:rPr>
        <w:t>ЗАТВЕРДЖУЮ</w:t>
      </w:r>
    </w:p>
    <w:p w14:paraId="565BCF32" w14:textId="77777777" w:rsidR="0025759B" w:rsidRPr="00CD5FB7" w:rsidRDefault="0025759B" w:rsidP="00CD1CC1">
      <w:pPr>
        <w:tabs>
          <w:tab w:val="left" w:pos="720"/>
          <w:tab w:val="left" w:pos="1440"/>
          <w:tab w:val="left" w:pos="1620"/>
        </w:tabs>
        <w:spacing w:before="0" w:line="240" w:lineRule="auto"/>
        <w:ind w:left="5672" w:firstLine="0"/>
        <w:jc w:val="left"/>
        <w:rPr>
          <w:bCs/>
          <w:lang w:val="uk-UA"/>
        </w:rPr>
      </w:pPr>
      <w:r w:rsidRPr="00CD5FB7">
        <w:rPr>
          <w:bCs/>
          <w:lang w:val="uk-UA"/>
        </w:rPr>
        <w:t>Завідувач кафедри</w:t>
      </w:r>
    </w:p>
    <w:p w14:paraId="1B2896D8" w14:textId="77777777" w:rsidR="0025759B" w:rsidRPr="00CD5FB7" w:rsidRDefault="0025759B" w:rsidP="00CD1CC1">
      <w:pPr>
        <w:tabs>
          <w:tab w:val="left" w:pos="720"/>
          <w:tab w:val="left" w:pos="1440"/>
          <w:tab w:val="left" w:pos="1620"/>
        </w:tabs>
        <w:spacing w:before="0" w:line="240" w:lineRule="auto"/>
        <w:ind w:left="5671" w:firstLine="0"/>
        <w:jc w:val="left"/>
        <w:rPr>
          <w:lang w:val="uk-UA"/>
        </w:rPr>
      </w:pPr>
      <w:r w:rsidRPr="00CD5FB7">
        <w:rPr>
          <w:lang w:val="uk-UA"/>
        </w:rPr>
        <w:t xml:space="preserve">__________  </w:t>
      </w:r>
      <w:r w:rsidRPr="00CD5FB7">
        <w:rPr>
          <w:u w:val="single"/>
          <w:lang w:val="uk-UA"/>
        </w:rPr>
        <w:t>О.А.Павлов</w:t>
      </w:r>
      <w:r w:rsidRPr="00CD5FB7">
        <w:rPr>
          <w:i/>
          <w:color w:val="FFFFFF" w:themeColor="background1"/>
          <w:u w:val="single"/>
          <w:lang w:val="uk-UA"/>
        </w:rPr>
        <w:t xml:space="preserve">     .</w:t>
      </w:r>
    </w:p>
    <w:p w14:paraId="7F2FA299" w14:textId="77777777" w:rsidR="0025759B" w:rsidRPr="00CD5FB7" w:rsidRDefault="0025759B" w:rsidP="00CD1CC1">
      <w:pPr>
        <w:tabs>
          <w:tab w:val="left" w:pos="720"/>
          <w:tab w:val="left" w:pos="1440"/>
          <w:tab w:val="left" w:pos="1620"/>
        </w:tabs>
        <w:spacing w:before="0" w:line="240" w:lineRule="auto"/>
        <w:ind w:left="5671" w:firstLine="425"/>
        <w:jc w:val="left"/>
        <w:rPr>
          <w:vertAlign w:val="superscript"/>
          <w:lang w:val="uk-UA"/>
        </w:rPr>
      </w:pPr>
      <w:r w:rsidRPr="00CD5FB7">
        <w:rPr>
          <w:vertAlign w:val="superscript"/>
          <w:lang w:val="uk-UA"/>
        </w:rPr>
        <w:t>(підпис)            (ініціали, прізвище)</w:t>
      </w:r>
    </w:p>
    <w:p w14:paraId="617DC862" w14:textId="77777777" w:rsidR="0025759B" w:rsidRPr="00CD5FB7" w:rsidRDefault="0025759B" w:rsidP="00CD1CC1">
      <w:pPr>
        <w:tabs>
          <w:tab w:val="left" w:pos="720"/>
          <w:tab w:val="left" w:pos="1440"/>
          <w:tab w:val="left" w:pos="1620"/>
        </w:tabs>
        <w:spacing w:before="0" w:line="240" w:lineRule="auto"/>
        <w:ind w:left="5672" w:firstLine="0"/>
        <w:jc w:val="left"/>
        <w:rPr>
          <w:lang w:val="uk-UA"/>
        </w:rPr>
      </w:pPr>
      <w:r w:rsidRPr="00CD5FB7">
        <w:rPr>
          <w:lang w:val="uk-UA"/>
        </w:rPr>
        <w:t>«</w:t>
      </w:r>
      <w:r w:rsidRPr="00CD5FB7">
        <w:rPr>
          <w:i/>
          <w:u w:val="single"/>
          <w:lang w:val="uk-UA"/>
        </w:rPr>
        <w:t xml:space="preserve">    </w:t>
      </w:r>
      <w:r w:rsidRPr="00CD5FB7">
        <w:rPr>
          <w:lang w:val="uk-UA"/>
        </w:rPr>
        <w:t xml:space="preserve">» </w:t>
      </w:r>
      <w:r w:rsidRPr="00CD5FB7">
        <w:rPr>
          <w:u w:val="single"/>
          <w:lang w:val="uk-UA"/>
        </w:rPr>
        <w:t xml:space="preserve"> </w:t>
      </w:r>
      <w:r w:rsidRPr="00CD5FB7">
        <w:rPr>
          <w:i/>
          <w:u w:val="single"/>
          <w:lang w:val="uk-UA"/>
        </w:rPr>
        <w:t>грудня</w:t>
      </w:r>
      <w:r w:rsidRPr="00CD5FB7">
        <w:rPr>
          <w:u w:val="single"/>
          <w:lang w:val="uk-UA"/>
        </w:rPr>
        <w:t xml:space="preserve">  </w:t>
      </w:r>
      <w:r w:rsidRPr="00CD5FB7">
        <w:rPr>
          <w:lang w:val="uk-UA"/>
        </w:rPr>
        <w:t>20</w:t>
      </w:r>
      <w:r w:rsidRPr="00CD5FB7">
        <w:rPr>
          <w:i/>
          <w:lang w:val="uk-UA"/>
        </w:rPr>
        <w:t>18</w:t>
      </w:r>
      <w:r w:rsidRPr="00CD5FB7">
        <w:rPr>
          <w:lang w:val="uk-UA"/>
        </w:rPr>
        <w:t xml:space="preserve">  р.</w:t>
      </w:r>
    </w:p>
    <w:p w14:paraId="317D3ABC" w14:textId="77777777" w:rsidR="0025759B" w:rsidRPr="00CD5FB7" w:rsidRDefault="0025759B" w:rsidP="00CD1CC1">
      <w:pPr>
        <w:tabs>
          <w:tab w:val="left" w:pos="720"/>
          <w:tab w:val="left" w:pos="1440"/>
          <w:tab w:val="left" w:pos="1620"/>
        </w:tabs>
        <w:spacing w:before="0" w:line="240" w:lineRule="auto"/>
        <w:ind w:left="540" w:hanging="540"/>
        <w:jc w:val="center"/>
        <w:rPr>
          <w:b/>
          <w:bCs/>
          <w:lang w:val="uk-UA"/>
        </w:rPr>
      </w:pPr>
    </w:p>
    <w:p w14:paraId="2C42FDB0" w14:textId="77777777" w:rsidR="0025759B" w:rsidRPr="00CD5FB7" w:rsidRDefault="0025759B" w:rsidP="00CD1CC1">
      <w:pPr>
        <w:tabs>
          <w:tab w:val="left" w:pos="720"/>
          <w:tab w:val="left" w:pos="1440"/>
          <w:tab w:val="left" w:pos="1620"/>
        </w:tabs>
        <w:spacing w:before="0" w:line="240" w:lineRule="auto"/>
        <w:ind w:left="540" w:hanging="540"/>
        <w:jc w:val="center"/>
        <w:rPr>
          <w:b/>
          <w:bCs/>
          <w:lang w:val="uk-UA"/>
        </w:rPr>
      </w:pPr>
      <w:r w:rsidRPr="00CD5FB7">
        <w:rPr>
          <w:b/>
          <w:bCs/>
          <w:lang w:val="uk-UA"/>
        </w:rPr>
        <w:t>ЗАВДАННЯ</w:t>
      </w:r>
    </w:p>
    <w:p w14:paraId="415953F3" w14:textId="77777777" w:rsidR="0025759B" w:rsidRPr="00CD5FB7" w:rsidRDefault="0025759B" w:rsidP="00CD1CC1">
      <w:pPr>
        <w:tabs>
          <w:tab w:val="left" w:pos="720"/>
          <w:tab w:val="left" w:pos="1440"/>
          <w:tab w:val="left" w:pos="1620"/>
        </w:tabs>
        <w:spacing w:before="0" w:line="240" w:lineRule="auto"/>
        <w:ind w:left="539" w:hanging="539"/>
        <w:jc w:val="center"/>
        <w:rPr>
          <w:b/>
          <w:bCs/>
          <w:lang w:val="uk-UA"/>
        </w:rPr>
      </w:pPr>
      <w:r w:rsidRPr="00CD5FB7">
        <w:rPr>
          <w:b/>
          <w:bCs/>
          <w:lang w:val="uk-UA"/>
        </w:rPr>
        <w:t>на магістерську дисертацію студенту</w:t>
      </w:r>
    </w:p>
    <w:tbl>
      <w:tblPr>
        <w:tblW w:w="9889" w:type="dxa"/>
        <w:tblBorders>
          <w:bottom w:val="single" w:sz="6" w:space="0" w:color="auto"/>
          <w:insideH w:val="single" w:sz="6" w:space="0" w:color="auto"/>
          <w:insideV w:val="single" w:sz="6" w:space="0" w:color="auto"/>
        </w:tblBorders>
        <w:tblLook w:val="04A0" w:firstRow="1" w:lastRow="0" w:firstColumn="1" w:lastColumn="0" w:noHBand="0" w:noVBand="1"/>
      </w:tblPr>
      <w:tblGrid>
        <w:gridCol w:w="250"/>
        <w:gridCol w:w="2268"/>
        <w:gridCol w:w="1276"/>
        <w:gridCol w:w="6095"/>
      </w:tblGrid>
      <w:tr w:rsidR="0025759B" w:rsidRPr="00CD5FB7" w14:paraId="12FABF70" w14:textId="77777777" w:rsidTr="0025759B">
        <w:trPr>
          <w:trHeight w:val="337"/>
        </w:trPr>
        <w:tc>
          <w:tcPr>
            <w:tcW w:w="250" w:type="dxa"/>
            <w:tcBorders>
              <w:top w:val="nil"/>
              <w:left w:val="nil"/>
              <w:bottom w:val="nil"/>
              <w:right w:val="nil"/>
            </w:tcBorders>
          </w:tcPr>
          <w:p w14:paraId="1AF674B6"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p>
        </w:tc>
        <w:tc>
          <w:tcPr>
            <w:tcW w:w="9639" w:type="dxa"/>
            <w:gridSpan w:val="3"/>
            <w:tcBorders>
              <w:top w:val="nil"/>
              <w:left w:val="nil"/>
              <w:bottom w:val="single" w:sz="6" w:space="0" w:color="auto"/>
              <w:right w:val="nil"/>
            </w:tcBorders>
          </w:tcPr>
          <w:p w14:paraId="7BE81F03" w14:textId="6ADF052F" w:rsidR="0025759B" w:rsidRPr="00CD5FB7" w:rsidRDefault="00CD1CC1" w:rsidP="00CD1CC1">
            <w:pPr>
              <w:tabs>
                <w:tab w:val="left" w:leader="underscore" w:pos="8903"/>
              </w:tabs>
              <w:spacing w:before="0" w:line="240" w:lineRule="auto"/>
              <w:rPr>
                <w:i/>
                <w:lang w:val="uk-UA"/>
              </w:rPr>
            </w:pPr>
            <w:r w:rsidRPr="00CD5FB7">
              <w:rPr>
                <w:i/>
                <w:lang w:val="uk-UA"/>
              </w:rPr>
              <w:t xml:space="preserve">                                    Лаціна Руслан Олегович</w:t>
            </w:r>
          </w:p>
        </w:tc>
      </w:tr>
      <w:tr w:rsidR="0025759B" w:rsidRPr="00CD5FB7" w14:paraId="5BC9634A" w14:textId="77777777" w:rsidTr="0025759B">
        <w:trPr>
          <w:trHeight w:val="119"/>
        </w:trPr>
        <w:tc>
          <w:tcPr>
            <w:tcW w:w="9889" w:type="dxa"/>
            <w:gridSpan w:val="4"/>
            <w:tcBorders>
              <w:top w:val="nil"/>
              <w:left w:val="nil"/>
              <w:bottom w:val="nil"/>
              <w:right w:val="nil"/>
            </w:tcBorders>
            <w:hideMark/>
          </w:tcPr>
          <w:p w14:paraId="388EDD37" w14:textId="77777777" w:rsidR="0025759B" w:rsidRPr="00CD5FB7" w:rsidRDefault="0025759B" w:rsidP="00CD1CC1">
            <w:pPr>
              <w:pStyle w:val="BodyTextIndent3"/>
              <w:tabs>
                <w:tab w:val="left" w:pos="720"/>
                <w:tab w:val="left" w:leader="underscore" w:pos="8903"/>
              </w:tabs>
              <w:spacing w:before="0" w:after="0" w:line="240" w:lineRule="auto"/>
              <w:ind w:left="284"/>
              <w:jc w:val="center"/>
              <w:rPr>
                <w:i/>
                <w:sz w:val="26"/>
                <w:lang w:val="uk-UA"/>
              </w:rPr>
            </w:pPr>
            <w:r w:rsidRPr="00CD5FB7">
              <w:rPr>
                <w:sz w:val="24"/>
                <w:szCs w:val="24"/>
                <w:vertAlign w:val="superscript"/>
                <w:lang w:val="uk-UA"/>
              </w:rPr>
              <w:t>(прізвище, ім’я, по батькові)</w:t>
            </w:r>
          </w:p>
        </w:tc>
      </w:tr>
      <w:tr w:rsidR="0025759B" w:rsidRPr="00636F03" w14:paraId="06AC8666" w14:textId="77777777" w:rsidTr="0025759B">
        <w:trPr>
          <w:trHeight w:val="337"/>
        </w:trPr>
        <w:tc>
          <w:tcPr>
            <w:tcW w:w="2518" w:type="dxa"/>
            <w:gridSpan w:val="2"/>
            <w:tcBorders>
              <w:top w:val="nil"/>
              <w:left w:val="nil"/>
              <w:bottom w:val="nil"/>
              <w:right w:val="nil"/>
            </w:tcBorders>
            <w:hideMark/>
          </w:tcPr>
          <w:p w14:paraId="57F305B1"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rPr>
                <w:sz w:val="26"/>
                <w:lang w:val="uk-UA"/>
              </w:rPr>
            </w:pPr>
            <w:r w:rsidRPr="00CD5FB7">
              <w:rPr>
                <w:bCs/>
                <w:lang w:val="uk-UA"/>
              </w:rPr>
              <w:t>1. Тема дисертації</w:t>
            </w:r>
          </w:p>
        </w:tc>
        <w:tc>
          <w:tcPr>
            <w:tcW w:w="7371" w:type="dxa"/>
            <w:gridSpan w:val="2"/>
            <w:tcBorders>
              <w:top w:val="nil"/>
              <w:left w:val="nil"/>
              <w:bottom w:val="single" w:sz="4" w:space="0" w:color="auto"/>
              <w:right w:val="nil"/>
            </w:tcBorders>
          </w:tcPr>
          <w:p w14:paraId="212E4227" w14:textId="2614F7DB" w:rsidR="0025759B" w:rsidRPr="00CD5FB7" w:rsidRDefault="00CD1CC1" w:rsidP="00CD1CC1">
            <w:pPr>
              <w:tabs>
                <w:tab w:val="left" w:leader="underscore" w:pos="8903"/>
              </w:tabs>
              <w:spacing w:before="0" w:line="240" w:lineRule="auto"/>
              <w:rPr>
                <w:i/>
                <w:lang w:val="uk-UA"/>
              </w:rPr>
            </w:pPr>
            <w:r w:rsidRPr="00CD5FB7">
              <w:rPr>
                <w:i/>
                <w:sz w:val="26"/>
                <w:lang w:val="uk-UA"/>
              </w:rPr>
              <w:t xml:space="preserve">Інформаційна технологія відстежування рухів людини </w:t>
            </w:r>
          </w:p>
        </w:tc>
      </w:tr>
      <w:tr w:rsidR="0025759B" w:rsidRPr="00636F03" w14:paraId="43EEE1DA" w14:textId="77777777" w:rsidTr="0025759B">
        <w:trPr>
          <w:trHeight w:val="337"/>
        </w:trPr>
        <w:tc>
          <w:tcPr>
            <w:tcW w:w="2518" w:type="dxa"/>
            <w:gridSpan w:val="2"/>
            <w:tcBorders>
              <w:top w:val="nil"/>
              <w:left w:val="nil"/>
              <w:bottom w:val="single" w:sz="4" w:space="0" w:color="auto"/>
              <w:right w:val="nil"/>
            </w:tcBorders>
          </w:tcPr>
          <w:p w14:paraId="23AC9B52" w14:textId="776CE810"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142"/>
              <w:rPr>
                <w:b/>
                <w:lang w:val="uk-UA"/>
              </w:rPr>
            </w:pPr>
          </w:p>
        </w:tc>
        <w:tc>
          <w:tcPr>
            <w:tcW w:w="7371" w:type="dxa"/>
            <w:gridSpan w:val="2"/>
            <w:tcBorders>
              <w:top w:val="single" w:sz="4" w:space="0" w:color="auto"/>
              <w:left w:val="nil"/>
              <w:bottom w:val="single" w:sz="4" w:space="0" w:color="auto"/>
              <w:right w:val="nil"/>
            </w:tcBorders>
          </w:tcPr>
          <w:p w14:paraId="2FCF6F55" w14:textId="4B401104" w:rsidR="0025759B" w:rsidRPr="00CD5FB7" w:rsidRDefault="00CD1CC1" w:rsidP="00CD1CC1">
            <w:pPr>
              <w:tabs>
                <w:tab w:val="left" w:leader="underscore" w:pos="8903"/>
              </w:tabs>
              <w:spacing w:before="0" w:line="240" w:lineRule="auto"/>
              <w:rPr>
                <w:i/>
                <w:lang w:val="uk-UA"/>
              </w:rPr>
            </w:pPr>
            <w:r w:rsidRPr="00CD5FB7">
              <w:rPr>
                <w:i/>
                <w:sz w:val="26"/>
                <w:lang w:val="uk-UA"/>
              </w:rPr>
              <w:t xml:space="preserve">та виділення границь тіла на відео послідовності </w:t>
            </w:r>
          </w:p>
        </w:tc>
      </w:tr>
      <w:tr w:rsidR="0025759B" w:rsidRPr="00CD5FB7" w14:paraId="38CAA6E7" w14:textId="77777777" w:rsidTr="0025759B">
        <w:trPr>
          <w:trHeight w:val="337"/>
        </w:trPr>
        <w:tc>
          <w:tcPr>
            <w:tcW w:w="2518" w:type="dxa"/>
            <w:gridSpan w:val="2"/>
            <w:tcBorders>
              <w:top w:val="single" w:sz="4" w:space="0" w:color="auto"/>
              <w:left w:val="nil"/>
              <w:bottom w:val="single" w:sz="4" w:space="0" w:color="auto"/>
              <w:right w:val="nil"/>
            </w:tcBorders>
          </w:tcPr>
          <w:p w14:paraId="3E5B3718"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142"/>
              <w:rPr>
                <w:b/>
                <w:lang w:val="uk-UA"/>
              </w:rPr>
            </w:pPr>
          </w:p>
        </w:tc>
        <w:tc>
          <w:tcPr>
            <w:tcW w:w="7371" w:type="dxa"/>
            <w:gridSpan w:val="2"/>
            <w:tcBorders>
              <w:top w:val="single" w:sz="4" w:space="0" w:color="auto"/>
              <w:left w:val="nil"/>
              <w:bottom w:val="single" w:sz="6" w:space="0" w:color="auto"/>
              <w:right w:val="nil"/>
            </w:tcBorders>
          </w:tcPr>
          <w:p w14:paraId="4C5D77D3" w14:textId="528B22FA" w:rsidR="0025759B" w:rsidRPr="00CD5FB7" w:rsidRDefault="00CD1CC1" w:rsidP="00CD1CC1">
            <w:pPr>
              <w:tabs>
                <w:tab w:val="left" w:leader="underscore" w:pos="8903"/>
              </w:tabs>
              <w:spacing w:before="0" w:line="240" w:lineRule="auto"/>
              <w:rPr>
                <w:i/>
                <w:lang w:val="uk-UA"/>
              </w:rPr>
            </w:pPr>
            <w:r w:rsidRPr="00CD5FB7">
              <w:rPr>
                <w:i/>
                <w:lang w:val="uk-UA"/>
              </w:rPr>
              <w:t>в реальному часі</w:t>
            </w:r>
          </w:p>
        </w:tc>
      </w:tr>
      <w:tr w:rsidR="0025759B" w:rsidRPr="00636F03" w14:paraId="7D228AFE" w14:textId="77777777" w:rsidTr="0025759B">
        <w:trPr>
          <w:trHeight w:val="337"/>
        </w:trPr>
        <w:tc>
          <w:tcPr>
            <w:tcW w:w="3794" w:type="dxa"/>
            <w:gridSpan w:val="3"/>
            <w:tcBorders>
              <w:top w:val="nil"/>
              <w:left w:val="nil"/>
              <w:bottom w:val="nil"/>
              <w:right w:val="nil"/>
            </w:tcBorders>
            <w:hideMark/>
          </w:tcPr>
          <w:p w14:paraId="5171D02C" w14:textId="77777777" w:rsidR="0025759B" w:rsidRPr="00CD5FB7" w:rsidRDefault="0025759B" w:rsidP="00CD1CC1">
            <w:pPr>
              <w:tabs>
                <w:tab w:val="left" w:pos="0"/>
                <w:tab w:val="left" w:leader="underscore" w:pos="7200"/>
                <w:tab w:val="left" w:pos="7380"/>
                <w:tab w:val="left" w:leader="underscore" w:pos="8903"/>
              </w:tabs>
              <w:spacing w:before="0" w:line="240" w:lineRule="auto"/>
              <w:ind w:firstLine="0"/>
              <w:rPr>
                <w:lang w:val="uk-UA"/>
              </w:rPr>
            </w:pPr>
            <w:r w:rsidRPr="00CD5FB7">
              <w:rPr>
                <w:lang w:val="uk-UA"/>
              </w:rPr>
              <w:t>науковий керівник дисертації</w:t>
            </w:r>
          </w:p>
        </w:tc>
        <w:tc>
          <w:tcPr>
            <w:tcW w:w="6095" w:type="dxa"/>
            <w:tcBorders>
              <w:top w:val="nil"/>
              <w:left w:val="nil"/>
              <w:bottom w:val="single" w:sz="4" w:space="0" w:color="auto"/>
              <w:right w:val="nil"/>
            </w:tcBorders>
          </w:tcPr>
          <w:p w14:paraId="164C032D" w14:textId="224536AF" w:rsidR="0025759B" w:rsidRPr="00CD5FB7" w:rsidRDefault="00CD1CC1" w:rsidP="00CD1CC1">
            <w:pPr>
              <w:tabs>
                <w:tab w:val="left" w:leader="underscore" w:pos="8903"/>
              </w:tabs>
              <w:spacing w:before="0" w:line="240" w:lineRule="auto"/>
              <w:rPr>
                <w:i/>
                <w:lang w:val="uk-UA"/>
              </w:rPr>
            </w:pPr>
            <w:r w:rsidRPr="00CD5FB7">
              <w:rPr>
                <w:i/>
                <w:lang w:val="uk-UA"/>
              </w:rPr>
              <w:t>Ляшко Сергій Іванович проф., д.ф.-м.н.</w:t>
            </w:r>
          </w:p>
        </w:tc>
      </w:tr>
    </w:tbl>
    <w:p w14:paraId="313B3493" w14:textId="77777777" w:rsidR="0025759B" w:rsidRPr="00CD5FB7" w:rsidRDefault="0025759B" w:rsidP="00CD1CC1">
      <w:pPr>
        <w:tabs>
          <w:tab w:val="left" w:leader="underscore" w:pos="8903"/>
        </w:tabs>
        <w:spacing w:before="0" w:line="240" w:lineRule="auto"/>
        <w:ind w:firstLine="3544"/>
        <w:jc w:val="center"/>
        <w:rPr>
          <w:rFonts w:eastAsia="Times New Roman"/>
          <w:vertAlign w:val="superscript"/>
          <w:lang w:val="uk-UA" w:eastAsia="ru-RU"/>
        </w:rPr>
      </w:pPr>
      <w:r w:rsidRPr="00CD5FB7">
        <w:rPr>
          <w:vertAlign w:val="superscript"/>
          <w:lang w:val="uk-UA"/>
        </w:rPr>
        <w:t xml:space="preserve"> (прізвище, ім’я, по батькові, науковий ступінь, вчене звання)</w:t>
      </w:r>
    </w:p>
    <w:tbl>
      <w:tblPr>
        <w:tblW w:w="0" w:type="auto"/>
        <w:tblLook w:val="04A0" w:firstRow="1" w:lastRow="0" w:firstColumn="1" w:lastColumn="0" w:noHBand="0" w:noVBand="1"/>
      </w:tblPr>
      <w:tblGrid>
        <w:gridCol w:w="4786"/>
        <w:gridCol w:w="343"/>
        <w:gridCol w:w="567"/>
        <w:gridCol w:w="284"/>
        <w:gridCol w:w="1103"/>
        <w:gridCol w:w="336"/>
        <w:gridCol w:w="336"/>
        <w:gridCol w:w="294"/>
        <w:gridCol w:w="484"/>
        <w:gridCol w:w="1132"/>
      </w:tblGrid>
      <w:tr w:rsidR="0025759B" w:rsidRPr="00CD5FB7" w14:paraId="52E3CADF" w14:textId="77777777" w:rsidTr="0025759B">
        <w:trPr>
          <w:trHeight w:val="409"/>
        </w:trPr>
        <w:tc>
          <w:tcPr>
            <w:tcW w:w="4786" w:type="dxa"/>
            <w:vAlign w:val="bottom"/>
            <w:hideMark/>
          </w:tcPr>
          <w:p w14:paraId="475CC072" w14:textId="77777777" w:rsidR="0025759B" w:rsidRPr="00CD5FB7" w:rsidRDefault="0025759B" w:rsidP="00CD1CC1">
            <w:pPr>
              <w:tabs>
                <w:tab w:val="left" w:leader="underscore" w:pos="8903"/>
                <w:tab w:val="left" w:leader="underscore" w:pos="9631"/>
              </w:tabs>
              <w:spacing w:before="0" w:line="240" w:lineRule="auto"/>
              <w:ind w:firstLine="0"/>
              <w:rPr>
                <w:sz w:val="26"/>
                <w:lang w:val="uk-UA"/>
              </w:rPr>
            </w:pPr>
            <w:r w:rsidRPr="00CD5FB7">
              <w:rPr>
                <w:lang w:val="uk-UA"/>
              </w:rPr>
              <w:t>затверджені наказом по університету від</w:t>
            </w:r>
          </w:p>
        </w:tc>
        <w:tc>
          <w:tcPr>
            <w:tcW w:w="343" w:type="dxa"/>
            <w:tcMar>
              <w:top w:w="0" w:type="dxa"/>
              <w:left w:w="28" w:type="dxa"/>
              <w:bottom w:w="0" w:type="dxa"/>
              <w:right w:w="28" w:type="dxa"/>
            </w:tcMar>
            <w:vAlign w:val="bottom"/>
            <w:hideMark/>
          </w:tcPr>
          <w:p w14:paraId="4C4FB579"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w:t>
            </w:r>
          </w:p>
        </w:tc>
        <w:tc>
          <w:tcPr>
            <w:tcW w:w="567" w:type="dxa"/>
            <w:tcBorders>
              <w:top w:val="nil"/>
              <w:left w:val="nil"/>
              <w:bottom w:val="single" w:sz="6" w:space="0" w:color="000000"/>
              <w:right w:val="nil"/>
            </w:tcBorders>
            <w:tcMar>
              <w:top w:w="0" w:type="dxa"/>
              <w:left w:w="28" w:type="dxa"/>
              <w:bottom w:w="0" w:type="dxa"/>
              <w:right w:w="28" w:type="dxa"/>
            </w:tcMar>
            <w:vAlign w:val="bottom"/>
          </w:tcPr>
          <w:p w14:paraId="28F1B78E" w14:textId="5BB5CF75" w:rsidR="0025759B" w:rsidRPr="00CD5FB7" w:rsidRDefault="003D6083" w:rsidP="00CD1CC1">
            <w:pPr>
              <w:tabs>
                <w:tab w:val="left" w:leader="underscore" w:pos="8903"/>
                <w:tab w:val="left" w:leader="underscore" w:pos="9631"/>
              </w:tabs>
              <w:spacing w:before="0" w:line="240" w:lineRule="auto"/>
              <w:ind w:firstLine="0"/>
              <w:jc w:val="center"/>
              <w:rPr>
                <w:i/>
                <w:lang w:val="uk-UA"/>
              </w:rPr>
            </w:pPr>
            <w:r w:rsidRPr="00CD5FB7">
              <w:rPr>
                <w:i/>
                <w:lang w:val="uk-UA"/>
              </w:rPr>
              <w:t>07</w:t>
            </w:r>
          </w:p>
        </w:tc>
        <w:tc>
          <w:tcPr>
            <w:tcW w:w="284" w:type="dxa"/>
            <w:tcMar>
              <w:top w:w="0" w:type="dxa"/>
              <w:left w:w="28" w:type="dxa"/>
              <w:bottom w:w="0" w:type="dxa"/>
              <w:right w:w="28" w:type="dxa"/>
            </w:tcMar>
            <w:vAlign w:val="bottom"/>
            <w:hideMark/>
          </w:tcPr>
          <w:p w14:paraId="5C1B78D5" w14:textId="77777777" w:rsidR="0025759B" w:rsidRPr="00CD5FB7" w:rsidRDefault="0025759B" w:rsidP="00CD1CC1">
            <w:pPr>
              <w:tabs>
                <w:tab w:val="left" w:leader="underscore" w:pos="8903"/>
                <w:tab w:val="left" w:leader="underscore" w:pos="9631"/>
              </w:tabs>
              <w:spacing w:before="0" w:line="240" w:lineRule="auto"/>
              <w:ind w:firstLine="0"/>
              <w:rPr>
                <w:lang w:val="uk-UA"/>
              </w:rPr>
            </w:pPr>
            <w:r w:rsidRPr="00CD5FB7">
              <w:rPr>
                <w:lang w:val="uk-UA"/>
              </w:rPr>
              <w:t>”</w:t>
            </w:r>
          </w:p>
        </w:tc>
        <w:tc>
          <w:tcPr>
            <w:tcW w:w="1103" w:type="dxa"/>
            <w:tcBorders>
              <w:top w:val="nil"/>
              <w:left w:val="nil"/>
              <w:bottom w:val="single" w:sz="6" w:space="0" w:color="000000"/>
              <w:right w:val="nil"/>
            </w:tcBorders>
            <w:tcMar>
              <w:top w:w="0" w:type="dxa"/>
              <w:left w:w="28" w:type="dxa"/>
              <w:bottom w:w="0" w:type="dxa"/>
              <w:right w:w="28" w:type="dxa"/>
            </w:tcMar>
            <w:vAlign w:val="bottom"/>
          </w:tcPr>
          <w:p w14:paraId="24F770B4" w14:textId="246D40B4" w:rsidR="0025759B" w:rsidRPr="00CD5FB7" w:rsidRDefault="003D6083" w:rsidP="00CD1CC1">
            <w:pPr>
              <w:tabs>
                <w:tab w:val="left" w:leader="underscore" w:pos="8903"/>
                <w:tab w:val="left" w:leader="underscore" w:pos="9631"/>
              </w:tabs>
              <w:spacing w:before="0" w:line="240" w:lineRule="auto"/>
              <w:ind w:firstLine="0"/>
              <w:jc w:val="center"/>
              <w:rPr>
                <w:i/>
                <w:lang w:val="uk-UA"/>
              </w:rPr>
            </w:pPr>
            <w:r w:rsidRPr="00CD5FB7">
              <w:rPr>
                <w:i/>
                <w:lang w:val="uk-UA"/>
              </w:rPr>
              <w:t>11</w:t>
            </w:r>
          </w:p>
        </w:tc>
        <w:tc>
          <w:tcPr>
            <w:tcW w:w="316" w:type="dxa"/>
            <w:tcMar>
              <w:top w:w="0" w:type="dxa"/>
              <w:left w:w="28" w:type="dxa"/>
              <w:bottom w:w="0" w:type="dxa"/>
              <w:right w:w="28" w:type="dxa"/>
            </w:tcMar>
            <w:vAlign w:val="bottom"/>
            <w:hideMark/>
          </w:tcPr>
          <w:p w14:paraId="43AB5D64"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20</w:t>
            </w:r>
          </w:p>
        </w:tc>
        <w:tc>
          <w:tcPr>
            <w:tcW w:w="316" w:type="dxa"/>
            <w:tcBorders>
              <w:top w:val="nil"/>
              <w:left w:val="nil"/>
              <w:bottom w:val="single" w:sz="6" w:space="0" w:color="000000"/>
              <w:right w:val="nil"/>
            </w:tcBorders>
            <w:tcMar>
              <w:top w:w="0" w:type="dxa"/>
              <w:left w:w="28" w:type="dxa"/>
              <w:bottom w:w="0" w:type="dxa"/>
              <w:right w:w="28" w:type="dxa"/>
            </w:tcMar>
            <w:vAlign w:val="bottom"/>
            <w:hideMark/>
          </w:tcPr>
          <w:p w14:paraId="202AA16B" w14:textId="77777777" w:rsidR="0025759B" w:rsidRPr="00CD5FB7" w:rsidRDefault="0025759B" w:rsidP="00CD1CC1">
            <w:pPr>
              <w:tabs>
                <w:tab w:val="left" w:leader="underscore" w:pos="8903"/>
                <w:tab w:val="left" w:leader="underscore" w:pos="9631"/>
              </w:tabs>
              <w:spacing w:before="0" w:line="240" w:lineRule="auto"/>
              <w:ind w:firstLine="0"/>
              <w:jc w:val="right"/>
              <w:rPr>
                <w:i/>
                <w:lang w:val="uk-UA"/>
              </w:rPr>
            </w:pPr>
            <w:r w:rsidRPr="00CD5FB7">
              <w:rPr>
                <w:i/>
                <w:lang w:val="uk-UA"/>
              </w:rPr>
              <w:t>18</w:t>
            </w:r>
          </w:p>
        </w:tc>
        <w:tc>
          <w:tcPr>
            <w:tcW w:w="294" w:type="dxa"/>
            <w:tcMar>
              <w:top w:w="0" w:type="dxa"/>
              <w:left w:w="28" w:type="dxa"/>
              <w:bottom w:w="0" w:type="dxa"/>
              <w:right w:w="28" w:type="dxa"/>
            </w:tcMar>
            <w:vAlign w:val="bottom"/>
            <w:hideMark/>
          </w:tcPr>
          <w:p w14:paraId="1E7F426A"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р.</w:t>
            </w:r>
          </w:p>
        </w:tc>
        <w:tc>
          <w:tcPr>
            <w:tcW w:w="465" w:type="dxa"/>
            <w:vAlign w:val="bottom"/>
            <w:hideMark/>
          </w:tcPr>
          <w:p w14:paraId="1323AD5C"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w:t>
            </w:r>
          </w:p>
        </w:tc>
        <w:tc>
          <w:tcPr>
            <w:tcW w:w="1132" w:type="dxa"/>
            <w:tcBorders>
              <w:top w:val="nil"/>
              <w:left w:val="nil"/>
              <w:bottom w:val="single" w:sz="6" w:space="0" w:color="000000"/>
              <w:right w:val="nil"/>
            </w:tcBorders>
            <w:vAlign w:val="bottom"/>
          </w:tcPr>
          <w:p w14:paraId="5ABE5586" w14:textId="3917C4F1" w:rsidR="0025759B" w:rsidRPr="00CD5FB7" w:rsidRDefault="003D6083" w:rsidP="00CD1CC1">
            <w:pPr>
              <w:tabs>
                <w:tab w:val="left" w:leader="underscore" w:pos="8903"/>
                <w:tab w:val="left" w:leader="underscore" w:pos="9631"/>
              </w:tabs>
              <w:spacing w:before="0" w:line="240" w:lineRule="auto"/>
              <w:ind w:firstLine="0"/>
              <w:jc w:val="right"/>
              <w:rPr>
                <w:lang w:val="uk-UA"/>
              </w:rPr>
            </w:pPr>
            <w:r w:rsidRPr="00CD5FB7">
              <w:rPr>
                <w:lang w:val="uk-UA"/>
              </w:rPr>
              <w:t>4112c</w:t>
            </w:r>
          </w:p>
        </w:tc>
      </w:tr>
    </w:tbl>
    <w:p w14:paraId="07EABB03" w14:textId="77777777" w:rsidR="0025759B" w:rsidRPr="00CD5FB7" w:rsidRDefault="0025759B" w:rsidP="00CD1CC1">
      <w:pPr>
        <w:pStyle w:val="BodyTextIndent3"/>
        <w:tabs>
          <w:tab w:val="left" w:leader="underscore" w:pos="8903"/>
        </w:tabs>
        <w:spacing w:before="0" w:after="0" w:line="240" w:lineRule="auto"/>
        <w:ind w:left="0"/>
        <w:rPr>
          <w:rFonts w:eastAsia="Times New Roman"/>
          <w:sz w:val="24"/>
          <w:szCs w:val="24"/>
          <w:lang w:val="uk-UA" w:eastAsia="ru-RU"/>
        </w:rPr>
      </w:pPr>
    </w:p>
    <w:tbl>
      <w:tblPr>
        <w:tblW w:w="0" w:type="auto"/>
        <w:tblLook w:val="04A0" w:firstRow="1" w:lastRow="0" w:firstColumn="1" w:lastColumn="0" w:noHBand="0" w:noVBand="1"/>
      </w:tblPr>
      <w:tblGrid>
        <w:gridCol w:w="5334"/>
        <w:gridCol w:w="343"/>
        <w:gridCol w:w="567"/>
        <w:gridCol w:w="284"/>
        <w:gridCol w:w="1103"/>
        <w:gridCol w:w="336"/>
        <w:gridCol w:w="336"/>
        <w:gridCol w:w="294"/>
      </w:tblGrid>
      <w:tr w:rsidR="0025759B" w:rsidRPr="00CD5FB7" w14:paraId="65971901" w14:textId="77777777" w:rsidTr="0025759B">
        <w:tc>
          <w:tcPr>
            <w:tcW w:w="5334" w:type="dxa"/>
            <w:hideMark/>
          </w:tcPr>
          <w:p w14:paraId="53150814" w14:textId="77777777" w:rsidR="0025759B" w:rsidRPr="00CD5FB7" w:rsidRDefault="0025759B" w:rsidP="00CD1CC1">
            <w:pPr>
              <w:tabs>
                <w:tab w:val="left" w:leader="underscore" w:pos="8903"/>
                <w:tab w:val="left" w:leader="underscore" w:pos="9631"/>
              </w:tabs>
              <w:spacing w:before="0" w:line="240" w:lineRule="auto"/>
              <w:ind w:firstLine="0"/>
              <w:rPr>
                <w:sz w:val="26"/>
                <w:szCs w:val="24"/>
                <w:lang w:val="uk-UA"/>
              </w:rPr>
            </w:pPr>
            <w:r w:rsidRPr="00CD5FB7">
              <w:rPr>
                <w:spacing w:val="-4"/>
                <w:lang w:val="uk-UA"/>
              </w:rPr>
              <w:t xml:space="preserve">2. </w:t>
            </w:r>
            <w:r w:rsidRPr="00CD5FB7">
              <w:rPr>
                <w:lang w:val="uk-UA"/>
              </w:rPr>
              <w:t>Строк подання студентом дисертації</w:t>
            </w:r>
          </w:p>
        </w:tc>
        <w:tc>
          <w:tcPr>
            <w:tcW w:w="343" w:type="dxa"/>
            <w:tcMar>
              <w:top w:w="0" w:type="dxa"/>
              <w:left w:w="28" w:type="dxa"/>
              <w:bottom w:w="0" w:type="dxa"/>
              <w:right w:w="28" w:type="dxa"/>
            </w:tcMar>
            <w:hideMark/>
          </w:tcPr>
          <w:p w14:paraId="68E3C4A0"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w:t>
            </w:r>
          </w:p>
        </w:tc>
        <w:tc>
          <w:tcPr>
            <w:tcW w:w="567" w:type="dxa"/>
            <w:tcBorders>
              <w:top w:val="nil"/>
              <w:left w:val="nil"/>
              <w:bottom w:val="single" w:sz="6" w:space="0" w:color="000000"/>
              <w:right w:val="nil"/>
            </w:tcBorders>
            <w:tcMar>
              <w:top w:w="0" w:type="dxa"/>
              <w:left w:w="28" w:type="dxa"/>
              <w:bottom w:w="0" w:type="dxa"/>
              <w:right w:w="28" w:type="dxa"/>
            </w:tcMar>
          </w:tcPr>
          <w:p w14:paraId="04FB1468" w14:textId="551C9104" w:rsidR="0025759B" w:rsidRPr="00CD5FB7" w:rsidRDefault="00045095" w:rsidP="00CD1CC1">
            <w:pPr>
              <w:tabs>
                <w:tab w:val="left" w:leader="underscore" w:pos="8903"/>
                <w:tab w:val="left" w:leader="underscore" w:pos="9631"/>
              </w:tabs>
              <w:spacing w:before="0" w:line="240" w:lineRule="auto"/>
              <w:ind w:firstLine="0"/>
              <w:jc w:val="center"/>
              <w:rPr>
                <w:i/>
                <w:lang w:val="uk-UA"/>
              </w:rPr>
            </w:pPr>
            <w:r w:rsidRPr="00CD5FB7">
              <w:rPr>
                <w:i/>
                <w:lang w:val="uk-UA"/>
              </w:rPr>
              <w:t>3</w:t>
            </w:r>
          </w:p>
        </w:tc>
        <w:tc>
          <w:tcPr>
            <w:tcW w:w="284" w:type="dxa"/>
            <w:tcMar>
              <w:top w:w="0" w:type="dxa"/>
              <w:left w:w="28" w:type="dxa"/>
              <w:bottom w:w="0" w:type="dxa"/>
              <w:right w:w="28" w:type="dxa"/>
            </w:tcMar>
            <w:hideMark/>
          </w:tcPr>
          <w:p w14:paraId="2F4A8AF0" w14:textId="77777777" w:rsidR="0025759B" w:rsidRPr="00CD5FB7" w:rsidRDefault="0025759B" w:rsidP="00CD1CC1">
            <w:pPr>
              <w:tabs>
                <w:tab w:val="left" w:leader="underscore" w:pos="8903"/>
                <w:tab w:val="left" w:leader="underscore" w:pos="9631"/>
              </w:tabs>
              <w:spacing w:before="0" w:line="240" w:lineRule="auto"/>
              <w:ind w:firstLine="0"/>
              <w:rPr>
                <w:lang w:val="uk-UA"/>
              </w:rPr>
            </w:pPr>
            <w:r w:rsidRPr="00CD5FB7">
              <w:rPr>
                <w:lang w:val="uk-UA"/>
              </w:rPr>
              <w:t>”</w:t>
            </w:r>
          </w:p>
        </w:tc>
        <w:tc>
          <w:tcPr>
            <w:tcW w:w="1103" w:type="dxa"/>
            <w:tcBorders>
              <w:top w:val="nil"/>
              <w:left w:val="nil"/>
              <w:bottom w:val="single" w:sz="6" w:space="0" w:color="000000"/>
              <w:right w:val="nil"/>
            </w:tcBorders>
            <w:tcMar>
              <w:top w:w="0" w:type="dxa"/>
              <w:left w:w="28" w:type="dxa"/>
              <w:bottom w:w="0" w:type="dxa"/>
              <w:right w:w="28" w:type="dxa"/>
            </w:tcMar>
          </w:tcPr>
          <w:p w14:paraId="59C0D2A8" w14:textId="08F79E5E" w:rsidR="0025759B" w:rsidRPr="00CD5FB7" w:rsidRDefault="00045095" w:rsidP="00CD1CC1">
            <w:pPr>
              <w:tabs>
                <w:tab w:val="left" w:leader="underscore" w:pos="8903"/>
                <w:tab w:val="left" w:leader="underscore" w:pos="9631"/>
              </w:tabs>
              <w:spacing w:before="0" w:line="240" w:lineRule="auto"/>
              <w:ind w:firstLine="0"/>
              <w:jc w:val="center"/>
              <w:rPr>
                <w:i/>
                <w:lang w:val="uk-UA"/>
              </w:rPr>
            </w:pPr>
            <w:r w:rsidRPr="00CD5FB7">
              <w:rPr>
                <w:i/>
                <w:lang w:val="uk-UA"/>
              </w:rPr>
              <w:t>12</w:t>
            </w:r>
          </w:p>
        </w:tc>
        <w:tc>
          <w:tcPr>
            <w:tcW w:w="316" w:type="dxa"/>
            <w:tcMar>
              <w:top w:w="0" w:type="dxa"/>
              <w:left w:w="28" w:type="dxa"/>
              <w:bottom w:w="0" w:type="dxa"/>
              <w:right w:w="28" w:type="dxa"/>
            </w:tcMar>
            <w:hideMark/>
          </w:tcPr>
          <w:p w14:paraId="555E5D15"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20</w:t>
            </w:r>
          </w:p>
        </w:tc>
        <w:tc>
          <w:tcPr>
            <w:tcW w:w="282" w:type="dxa"/>
            <w:tcBorders>
              <w:top w:val="nil"/>
              <w:left w:val="nil"/>
              <w:bottom w:val="single" w:sz="6" w:space="0" w:color="000000"/>
              <w:right w:val="nil"/>
            </w:tcBorders>
            <w:tcMar>
              <w:top w:w="0" w:type="dxa"/>
              <w:left w:w="28" w:type="dxa"/>
              <w:bottom w:w="0" w:type="dxa"/>
              <w:right w:w="28" w:type="dxa"/>
            </w:tcMar>
            <w:hideMark/>
          </w:tcPr>
          <w:p w14:paraId="2025D79B" w14:textId="77777777" w:rsidR="0025759B" w:rsidRPr="00CD5FB7" w:rsidRDefault="0025759B" w:rsidP="00CD1CC1">
            <w:pPr>
              <w:tabs>
                <w:tab w:val="left" w:leader="underscore" w:pos="8903"/>
                <w:tab w:val="left" w:leader="underscore" w:pos="9631"/>
              </w:tabs>
              <w:spacing w:before="0" w:line="240" w:lineRule="auto"/>
              <w:ind w:firstLine="0"/>
              <w:jc w:val="right"/>
              <w:rPr>
                <w:i/>
                <w:lang w:val="uk-UA"/>
              </w:rPr>
            </w:pPr>
            <w:r w:rsidRPr="00CD5FB7">
              <w:rPr>
                <w:i/>
                <w:lang w:val="uk-UA"/>
              </w:rPr>
              <w:t>18</w:t>
            </w:r>
          </w:p>
        </w:tc>
        <w:tc>
          <w:tcPr>
            <w:tcW w:w="294" w:type="dxa"/>
            <w:tcMar>
              <w:top w:w="0" w:type="dxa"/>
              <w:left w:w="28" w:type="dxa"/>
              <w:bottom w:w="0" w:type="dxa"/>
              <w:right w:w="28" w:type="dxa"/>
            </w:tcMar>
            <w:hideMark/>
          </w:tcPr>
          <w:p w14:paraId="66CD1B24"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р.</w:t>
            </w:r>
          </w:p>
        </w:tc>
      </w:tr>
    </w:tbl>
    <w:p w14:paraId="70A72EE6" w14:textId="77777777" w:rsidR="0025759B" w:rsidRPr="00CD5FB7" w:rsidRDefault="0025759B" w:rsidP="00CD1CC1">
      <w:pPr>
        <w:pStyle w:val="BodyTextIndent3"/>
        <w:tabs>
          <w:tab w:val="left" w:leader="underscore" w:pos="8903"/>
        </w:tabs>
        <w:spacing w:before="0" w:after="0" w:line="240" w:lineRule="auto"/>
        <w:ind w:left="0"/>
        <w:rPr>
          <w:rFonts w:eastAsia="Times New Roman"/>
          <w:sz w:val="24"/>
          <w:szCs w:val="24"/>
          <w:lang w:val="uk-UA" w:eastAsia="ru-RU"/>
        </w:rPr>
      </w:pPr>
    </w:p>
    <w:tbl>
      <w:tblPr>
        <w:tblW w:w="9889" w:type="dxa"/>
        <w:tblBorders>
          <w:bottom w:val="single" w:sz="6" w:space="0" w:color="auto"/>
        </w:tblBorders>
        <w:tblLook w:val="04A0" w:firstRow="1" w:lastRow="0" w:firstColumn="1" w:lastColumn="0" w:noHBand="0" w:noVBand="1"/>
      </w:tblPr>
      <w:tblGrid>
        <w:gridCol w:w="2943"/>
        <w:gridCol w:w="6946"/>
      </w:tblGrid>
      <w:tr w:rsidR="0025759B" w:rsidRPr="00636F03" w14:paraId="671F9B09" w14:textId="77777777" w:rsidTr="0025759B">
        <w:trPr>
          <w:trHeight w:val="337"/>
        </w:trPr>
        <w:tc>
          <w:tcPr>
            <w:tcW w:w="2943" w:type="dxa"/>
            <w:tcBorders>
              <w:top w:val="nil"/>
              <w:left w:val="nil"/>
              <w:bottom w:val="nil"/>
              <w:right w:val="nil"/>
            </w:tcBorders>
            <w:hideMark/>
          </w:tcPr>
          <w:p w14:paraId="58BF3134"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rPr>
                <w:sz w:val="26"/>
                <w:szCs w:val="24"/>
                <w:lang w:val="uk-UA"/>
              </w:rPr>
            </w:pPr>
            <w:r w:rsidRPr="00CD5FB7">
              <w:rPr>
                <w:lang w:val="uk-UA"/>
              </w:rPr>
              <w:t xml:space="preserve">3. </w:t>
            </w:r>
            <w:r w:rsidRPr="00CD5FB7">
              <w:rPr>
                <w:bCs/>
                <w:lang w:val="uk-UA"/>
              </w:rPr>
              <w:t>Об’єкт дослідження</w:t>
            </w:r>
          </w:p>
        </w:tc>
        <w:tc>
          <w:tcPr>
            <w:tcW w:w="6946" w:type="dxa"/>
            <w:tcBorders>
              <w:top w:val="nil"/>
              <w:left w:val="nil"/>
              <w:bottom w:val="single" w:sz="6" w:space="0" w:color="auto"/>
              <w:right w:val="nil"/>
            </w:tcBorders>
          </w:tcPr>
          <w:p w14:paraId="39CF7746" w14:textId="0E5E9984" w:rsidR="0025759B" w:rsidRPr="00CD5FB7" w:rsidRDefault="00753675" w:rsidP="00753675">
            <w:pPr>
              <w:tabs>
                <w:tab w:val="left" w:leader="underscore" w:pos="8903"/>
              </w:tabs>
              <w:spacing w:before="0" w:line="240" w:lineRule="auto"/>
              <w:ind w:firstLine="0"/>
              <w:rPr>
                <w:i/>
                <w:lang w:val="uk-UA"/>
              </w:rPr>
            </w:pPr>
            <w:r w:rsidRPr="00CD5FB7">
              <w:rPr>
                <w:i/>
                <w:lang w:val="uk-UA"/>
              </w:rPr>
              <w:t>процес аналізу зображення на відео послідовності</w:t>
            </w:r>
          </w:p>
        </w:tc>
      </w:tr>
      <w:tr w:rsidR="0025759B" w:rsidRPr="00636F03" w14:paraId="7D44BB41" w14:textId="77777777" w:rsidTr="0025759B">
        <w:trPr>
          <w:trHeight w:val="360"/>
        </w:trPr>
        <w:tc>
          <w:tcPr>
            <w:tcW w:w="9889" w:type="dxa"/>
            <w:gridSpan w:val="2"/>
            <w:tcBorders>
              <w:top w:val="nil"/>
              <w:left w:val="nil"/>
              <w:bottom w:val="single" w:sz="6" w:space="0" w:color="auto"/>
              <w:right w:val="nil"/>
            </w:tcBorders>
          </w:tcPr>
          <w:p w14:paraId="428B839B" w14:textId="77777777" w:rsidR="0025759B" w:rsidRPr="00CD5FB7" w:rsidRDefault="0025759B" w:rsidP="00CD1CC1">
            <w:pPr>
              <w:pStyle w:val="BodyTextIndent3"/>
              <w:tabs>
                <w:tab w:val="left" w:pos="720"/>
                <w:tab w:val="left" w:leader="underscore" w:pos="8903"/>
              </w:tabs>
              <w:spacing w:before="0" w:after="0" w:line="240" w:lineRule="auto"/>
              <w:ind w:left="0"/>
              <w:jc w:val="center"/>
              <w:rPr>
                <w:i/>
                <w:sz w:val="26"/>
                <w:lang w:val="uk-UA"/>
              </w:rPr>
            </w:pPr>
          </w:p>
        </w:tc>
      </w:tr>
    </w:tbl>
    <w:p w14:paraId="50D0A6AC" w14:textId="77777777" w:rsidR="0025759B" w:rsidRPr="00CD5FB7" w:rsidRDefault="0025759B" w:rsidP="00CD1CC1">
      <w:pPr>
        <w:pStyle w:val="BodyTextIndent3"/>
        <w:tabs>
          <w:tab w:val="left" w:leader="underscore" w:pos="8903"/>
        </w:tabs>
        <w:spacing w:before="0" w:after="0" w:line="240" w:lineRule="auto"/>
        <w:ind w:left="0"/>
        <w:rPr>
          <w:rFonts w:eastAsia="Times New Roman"/>
          <w:sz w:val="24"/>
          <w:szCs w:val="24"/>
          <w:lang w:val="uk-UA" w:eastAsia="ru-RU"/>
        </w:rPr>
      </w:pPr>
    </w:p>
    <w:tbl>
      <w:tblPr>
        <w:tblW w:w="9888" w:type="dxa"/>
        <w:tblBorders>
          <w:bottom w:val="single" w:sz="6" w:space="0" w:color="auto"/>
        </w:tblBorders>
        <w:tblLook w:val="04A0" w:firstRow="1" w:lastRow="0" w:firstColumn="1" w:lastColumn="0" w:noHBand="0" w:noVBand="1"/>
      </w:tblPr>
      <w:tblGrid>
        <w:gridCol w:w="5495"/>
        <w:gridCol w:w="709"/>
        <w:gridCol w:w="3684"/>
      </w:tblGrid>
      <w:tr w:rsidR="0025759B" w:rsidRPr="00CD5FB7" w14:paraId="0D5B9CF3" w14:textId="77777777" w:rsidTr="0025759B">
        <w:trPr>
          <w:trHeight w:val="337"/>
        </w:trPr>
        <w:tc>
          <w:tcPr>
            <w:tcW w:w="5495" w:type="dxa"/>
            <w:tcBorders>
              <w:top w:val="nil"/>
              <w:left w:val="nil"/>
              <w:bottom w:val="nil"/>
              <w:right w:val="nil"/>
            </w:tcBorders>
            <w:hideMark/>
          </w:tcPr>
          <w:p w14:paraId="6F96EA46"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rPr>
                <w:sz w:val="26"/>
                <w:szCs w:val="24"/>
                <w:highlight w:val="yellow"/>
                <w:lang w:val="uk-UA"/>
              </w:rPr>
            </w:pPr>
            <w:r w:rsidRPr="00CD5FB7">
              <w:rPr>
                <w:lang w:val="uk-UA"/>
              </w:rPr>
              <w:t>4. Перелік завдань, які потрібно розробити</w:t>
            </w:r>
          </w:p>
        </w:tc>
        <w:tc>
          <w:tcPr>
            <w:tcW w:w="4393" w:type="dxa"/>
            <w:gridSpan w:val="2"/>
            <w:tcBorders>
              <w:top w:val="nil"/>
              <w:left w:val="nil"/>
              <w:bottom w:val="single" w:sz="6" w:space="0" w:color="auto"/>
              <w:right w:val="nil"/>
            </w:tcBorders>
          </w:tcPr>
          <w:p w14:paraId="0BA67ED0" w14:textId="05E2E0D3" w:rsidR="0025759B" w:rsidRPr="00CD5FB7" w:rsidRDefault="00A10782" w:rsidP="00CD1CC1">
            <w:pPr>
              <w:tabs>
                <w:tab w:val="left" w:leader="underscore" w:pos="8903"/>
              </w:tabs>
              <w:spacing w:before="0" w:line="240" w:lineRule="auto"/>
              <w:rPr>
                <w:i/>
                <w:highlight w:val="yellow"/>
                <w:lang w:val="uk-UA"/>
              </w:rPr>
            </w:pPr>
            <w:r w:rsidRPr="00CD5FB7">
              <w:rPr>
                <w:i/>
                <w:lang w:val="uk-UA"/>
              </w:rPr>
              <w:t>провести аналіз основних</w:t>
            </w:r>
          </w:p>
        </w:tc>
      </w:tr>
      <w:tr w:rsidR="0025759B" w:rsidRPr="00CD5FB7" w14:paraId="4A62D789" w14:textId="77777777" w:rsidTr="0025759B">
        <w:trPr>
          <w:trHeight w:val="360"/>
        </w:trPr>
        <w:tc>
          <w:tcPr>
            <w:tcW w:w="9888" w:type="dxa"/>
            <w:gridSpan w:val="3"/>
            <w:tcBorders>
              <w:top w:val="nil"/>
              <w:left w:val="nil"/>
              <w:bottom w:val="single" w:sz="6" w:space="0" w:color="auto"/>
              <w:right w:val="nil"/>
            </w:tcBorders>
          </w:tcPr>
          <w:p w14:paraId="0EA0D046" w14:textId="158E198D" w:rsidR="0025759B" w:rsidRPr="00CD5FB7" w:rsidRDefault="00A10782" w:rsidP="00753675">
            <w:pPr>
              <w:spacing w:before="0" w:line="240" w:lineRule="auto"/>
              <w:rPr>
                <w:i/>
                <w:highlight w:val="yellow"/>
                <w:lang w:val="uk-UA"/>
              </w:rPr>
            </w:pPr>
            <w:r w:rsidRPr="00CD5FB7">
              <w:rPr>
                <w:i/>
                <w:lang w:val="uk-UA"/>
              </w:rPr>
              <w:t>методів розпізнавання об’єктів, відсте</w:t>
            </w:r>
            <w:r w:rsidR="00753675" w:rsidRPr="00CD5FB7">
              <w:rPr>
                <w:i/>
                <w:lang w:val="uk-UA"/>
              </w:rPr>
              <w:t>же</w:t>
            </w:r>
            <w:r w:rsidRPr="00CD5FB7">
              <w:rPr>
                <w:i/>
                <w:lang w:val="uk-UA"/>
              </w:rPr>
              <w:t xml:space="preserve">ння рухів людини і </w:t>
            </w:r>
          </w:p>
        </w:tc>
      </w:tr>
      <w:tr w:rsidR="0025759B" w:rsidRPr="00636F03" w14:paraId="31F23603" w14:textId="77777777" w:rsidTr="0025759B">
        <w:trPr>
          <w:trHeight w:val="360"/>
        </w:trPr>
        <w:tc>
          <w:tcPr>
            <w:tcW w:w="9888" w:type="dxa"/>
            <w:gridSpan w:val="3"/>
            <w:tcBorders>
              <w:top w:val="single" w:sz="6" w:space="0" w:color="auto"/>
              <w:left w:val="nil"/>
              <w:bottom w:val="single" w:sz="6" w:space="0" w:color="auto"/>
              <w:right w:val="nil"/>
            </w:tcBorders>
          </w:tcPr>
          <w:p w14:paraId="4CF36EE5" w14:textId="6FDC8DDB" w:rsidR="0025759B" w:rsidRPr="00CD5FB7" w:rsidRDefault="00A10782" w:rsidP="00A10782">
            <w:pPr>
              <w:spacing w:before="0" w:line="240" w:lineRule="auto"/>
              <w:rPr>
                <w:i/>
                <w:highlight w:val="yellow"/>
                <w:lang w:val="uk-UA"/>
              </w:rPr>
            </w:pPr>
            <w:r w:rsidRPr="00CD5FB7">
              <w:rPr>
                <w:i/>
                <w:lang w:val="uk-UA"/>
              </w:rPr>
              <w:t xml:space="preserve">виділення границь тіла на відео послідовності, розробити прототип </w:t>
            </w:r>
          </w:p>
        </w:tc>
      </w:tr>
      <w:tr w:rsidR="0025759B" w:rsidRPr="00636F03" w14:paraId="394F358B" w14:textId="77777777" w:rsidTr="0025759B">
        <w:trPr>
          <w:trHeight w:val="360"/>
        </w:trPr>
        <w:tc>
          <w:tcPr>
            <w:tcW w:w="9888" w:type="dxa"/>
            <w:gridSpan w:val="3"/>
            <w:tcBorders>
              <w:top w:val="single" w:sz="6" w:space="0" w:color="auto"/>
              <w:left w:val="nil"/>
              <w:bottom w:val="single" w:sz="6" w:space="0" w:color="auto"/>
              <w:right w:val="nil"/>
            </w:tcBorders>
          </w:tcPr>
          <w:p w14:paraId="340EDD5E" w14:textId="7B3B0836" w:rsidR="0025759B" w:rsidRPr="00CD5FB7" w:rsidRDefault="00A10782" w:rsidP="00CD1CC1">
            <w:pPr>
              <w:spacing w:before="0" w:line="240" w:lineRule="auto"/>
              <w:rPr>
                <w:i/>
                <w:highlight w:val="yellow"/>
                <w:lang w:val="uk-UA"/>
              </w:rPr>
            </w:pPr>
            <w:r w:rsidRPr="00CD5FB7">
              <w:rPr>
                <w:i/>
                <w:lang w:val="uk-UA"/>
              </w:rPr>
              <w:t>накладання віртуального шару на тіло людини в реальному часі</w:t>
            </w:r>
          </w:p>
        </w:tc>
      </w:tr>
      <w:tr w:rsidR="0025759B" w:rsidRPr="00CD5FB7" w14:paraId="4D054B5B" w14:textId="77777777" w:rsidTr="0025759B">
        <w:trPr>
          <w:trHeight w:val="337"/>
        </w:trPr>
        <w:tc>
          <w:tcPr>
            <w:tcW w:w="6204" w:type="dxa"/>
            <w:gridSpan w:val="2"/>
            <w:tcBorders>
              <w:top w:val="nil"/>
              <w:left w:val="nil"/>
              <w:bottom w:val="nil"/>
              <w:right w:val="nil"/>
            </w:tcBorders>
            <w:hideMark/>
          </w:tcPr>
          <w:p w14:paraId="192075C8"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rPr>
                <w:lang w:val="uk-UA"/>
              </w:rPr>
            </w:pPr>
            <w:r w:rsidRPr="00CD5FB7">
              <w:rPr>
                <w:lang w:val="uk-UA"/>
              </w:rPr>
              <w:t>5. Орієнтовний перелік ілюстративного матеріалу</w:t>
            </w:r>
          </w:p>
        </w:tc>
        <w:tc>
          <w:tcPr>
            <w:tcW w:w="3684" w:type="dxa"/>
            <w:tcBorders>
              <w:top w:val="nil"/>
              <w:left w:val="nil"/>
              <w:bottom w:val="single" w:sz="6" w:space="0" w:color="auto"/>
              <w:right w:val="nil"/>
            </w:tcBorders>
          </w:tcPr>
          <w:p w14:paraId="0D533AD9" w14:textId="091A7B93" w:rsidR="0025759B" w:rsidRPr="00CD5FB7" w:rsidRDefault="00386F0A" w:rsidP="00386F0A">
            <w:pPr>
              <w:tabs>
                <w:tab w:val="left" w:leader="underscore" w:pos="8903"/>
              </w:tabs>
              <w:spacing w:before="0" w:line="240" w:lineRule="auto"/>
              <w:ind w:firstLine="0"/>
              <w:rPr>
                <w:i/>
                <w:lang w:val="uk-UA"/>
              </w:rPr>
            </w:pPr>
            <w:r w:rsidRPr="00386F0A">
              <w:rPr>
                <w:i/>
                <w:lang w:val="uk-UA"/>
              </w:rPr>
              <w:t xml:space="preserve">3D-графік перетину </w:t>
            </w:r>
          </w:p>
        </w:tc>
      </w:tr>
      <w:tr w:rsidR="0025759B" w:rsidRPr="00636F03" w14:paraId="3AA3025F" w14:textId="77777777" w:rsidTr="0025759B">
        <w:trPr>
          <w:trHeight w:val="360"/>
        </w:trPr>
        <w:tc>
          <w:tcPr>
            <w:tcW w:w="9888" w:type="dxa"/>
            <w:gridSpan w:val="3"/>
            <w:tcBorders>
              <w:top w:val="nil"/>
              <w:left w:val="nil"/>
              <w:bottom w:val="single" w:sz="6" w:space="0" w:color="auto"/>
              <w:right w:val="nil"/>
            </w:tcBorders>
            <w:hideMark/>
          </w:tcPr>
          <w:p w14:paraId="5F28C88F" w14:textId="68080BF4" w:rsidR="0025759B" w:rsidRPr="003511BE" w:rsidRDefault="00386F0A" w:rsidP="00386F0A">
            <w:pPr>
              <w:pStyle w:val="BodyTextIndent3"/>
              <w:tabs>
                <w:tab w:val="left" w:pos="720"/>
                <w:tab w:val="left" w:leader="underscore" w:pos="8903"/>
              </w:tabs>
              <w:spacing w:before="0" w:after="0" w:line="240" w:lineRule="auto"/>
              <w:ind w:left="0" w:firstLine="0"/>
              <w:rPr>
                <w:i/>
                <w:sz w:val="28"/>
                <w:szCs w:val="28"/>
                <w:lang w:val="uk-UA"/>
              </w:rPr>
            </w:pPr>
            <w:r w:rsidRPr="003511BE">
              <w:rPr>
                <w:i/>
                <w:sz w:val="28"/>
                <w:szCs w:val="28"/>
                <w:lang w:val="uk-UA"/>
              </w:rPr>
              <w:lastRenderedPageBreak/>
              <w:t xml:space="preserve">моделей об’єкту та фону, які збігаються у різних проміжках підпросторів, </w:t>
            </w:r>
          </w:p>
        </w:tc>
      </w:tr>
      <w:tr w:rsidR="0025759B" w:rsidRPr="00636F03" w14:paraId="58B7895C" w14:textId="77777777" w:rsidTr="0025759B">
        <w:trPr>
          <w:trHeight w:val="360"/>
        </w:trPr>
        <w:tc>
          <w:tcPr>
            <w:tcW w:w="9888" w:type="dxa"/>
            <w:gridSpan w:val="3"/>
            <w:tcBorders>
              <w:top w:val="single" w:sz="6" w:space="0" w:color="auto"/>
              <w:left w:val="nil"/>
              <w:bottom w:val="single" w:sz="6" w:space="0" w:color="auto"/>
              <w:right w:val="nil"/>
            </w:tcBorders>
          </w:tcPr>
          <w:p w14:paraId="1A9EC9FC" w14:textId="03ABCA18" w:rsidR="0025759B" w:rsidRPr="003511BE" w:rsidRDefault="00386F0A" w:rsidP="00386F0A">
            <w:pPr>
              <w:pStyle w:val="BodyTextIndent3"/>
              <w:tabs>
                <w:tab w:val="left" w:pos="720"/>
                <w:tab w:val="left" w:leader="underscore" w:pos="8903"/>
              </w:tabs>
              <w:spacing w:before="0" w:after="0" w:line="240" w:lineRule="auto"/>
              <w:ind w:left="0" w:firstLine="0"/>
              <w:rPr>
                <w:i/>
                <w:sz w:val="28"/>
                <w:szCs w:val="28"/>
                <w:lang w:val="uk-UA"/>
              </w:rPr>
            </w:pPr>
            <w:r w:rsidRPr="003511BE">
              <w:rPr>
                <w:i/>
                <w:sz w:val="28"/>
                <w:szCs w:val="28"/>
                <w:lang w:val="uk-UA"/>
              </w:rPr>
              <w:t xml:space="preserve">силует людини та обрана прямокутна область руху на кадрі, блок-схема процесу </w:t>
            </w:r>
          </w:p>
        </w:tc>
      </w:tr>
      <w:tr w:rsidR="0025759B" w:rsidRPr="00636F03" w14:paraId="47E4FC1F" w14:textId="77777777" w:rsidTr="0025759B">
        <w:trPr>
          <w:trHeight w:val="360"/>
        </w:trPr>
        <w:tc>
          <w:tcPr>
            <w:tcW w:w="9888" w:type="dxa"/>
            <w:gridSpan w:val="3"/>
            <w:tcBorders>
              <w:top w:val="single" w:sz="6" w:space="0" w:color="auto"/>
              <w:left w:val="nil"/>
              <w:bottom w:val="single" w:sz="6" w:space="0" w:color="auto"/>
              <w:right w:val="nil"/>
            </w:tcBorders>
          </w:tcPr>
          <w:p w14:paraId="141D6CD6" w14:textId="5E024A7C" w:rsidR="0025759B" w:rsidRPr="003511BE" w:rsidRDefault="00386F0A" w:rsidP="00386F0A">
            <w:pPr>
              <w:pStyle w:val="BodyTextIndent3"/>
              <w:tabs>
                <w:tab w:val="left" w:pos="720"/>
                <w:tab w:val="left" w:leader="underscore" w:pos="8903"/>
              </w:tabs>
              <w:spacing w:before="0" w:after="0" w:line="240" w:lineRule="auto"/>
              <w:ind w:left="0" w:firstLine="0"/>
              <w:rPr>
                <w:i/>
                <w:sz w:val="28"/>
                <w:szCs w:val="28"/>
                <w:lang w:val="uk-UA"/>
              </w:rPr>
            </w:pPr>
            <w:r w:rsidRPr="003511BE">
              <w:rPr>
                <w:i/>
                <w:sz w:val="28"/>
                <w:szCs w:val="28"/>
                <w:lang w:val="uk-UA"/>
              </w:rPr>
              <w:t xml:space="preserve">накладання віртуального шару на об’єкт, виділений контур із силуету цільового </w:t>
            </w:r>
          </w:p>
        </w:tc>
      </w:tr>
      <w:tr w:rsidR="0025759B" w:rsidRPr="00636F03" w14:paraId="109CB948" w14:textId="77777777" w:rsidTr="0025759B">
        <w:trPr>
          <w:trHeight w:val="360"/>
        </w:trPr>
        <w:tc>
          <w:tcPr>
            <w:tcW w:w="9888" w:type="dxa"/>
            <w:gridSpan w:val="3"/>
            <w:tcBorders>
              <w:top w:val="single" w:sz="6" w:space="0" w:color="auto"/>
              <w:left w:val="nil"/>
              <w:bottom w:val="single" w:sz="6" w:space="0" w:color="auto"/>
              <w:right w:val="nil"/>
            </w:tcBorders>
          </w:tcPr>
          <w:p w14:paraId="36A91BD0" w14:textId="765427C6" w:rsidR="0025759B" w:rsidRPr="003511BE" w:rsidRDefault="00386F0A" w:rsidP="00386F0A">
            <w:pPr>
              <w:pStyle w:val="BodyTextIndent3"/>
              <w:tabs>
                <w:tab w:val="left" w:pos="720"/>
                <w:tab w:val="left" w:leader="underscore" w:pos="8903"/>
              </w:tabs>
              <w:spacing w:before="0" w:after="0" w:line="240" w:lineRule="auto"/>
              <w:ind w:left="0" w:firstLine="0"/>
              <w:rPr>
                <w:i/>
                <w:sz w:val="28"/>
                <w:szCs w:val="28"/>
                <w:lang w:val="uk-UA"/>
              </w:rPr>
            </w:pPr>
            <w:r w:rsidRPr="003511BE">
              <w:rPr>
                <w:i/>
                <w:sz w:val="28"/>
                <w:szCs w:val="28"/>
                <w:lang w:val="uk-UA"/>
              </w:rPr>
              <w:t>об’єкту на кадрі, д</w:t>
            </w:r>
            <w:r w:rsidRPr="003511BE">
              <w:rPr>
                <w:rFonts w:eastAsiaTheme="minorHAnsi" w:cs="Times New Roman"/>
                <w:i/>
                <w:color w:val="000000"/>
                <w:sz w:val="28"/>
                <w:szCs w:val="28"/>
                <w:lang w:val="uk-UA" w:eastAsia="en-US"/>
              </w:rPr>
              <w:t xml:space="preserve">іаграма класів модуля VR Service, етапи застосування </w:t>
            </w:r>
          </w:p>
        </w:tc>
      </w:tr>
      <w:tr w:rsidR="0025759B" w:rsidRPr="00636F03" w14:paraId="360EA053" w14:textId="77777777" w:rsidTr="0025759B">
        <w:trPr>
          <w:trHeight w:val="360"/>
        </w:trPr>
        <w:tc>
          <w:tcPr>
            <w:tcW w:w="9888" w:type="dxa"/>
            <w:gridSpan w:val="3"/>
            <w:tcBorders>
              <w:top w:val="single" w:sz="6" w:space="0" w:color="auto"/>
              <w:left w:val="nil"/>
              <w:bottom w:val="single" w:sz="6" w:space="0" w:color="auto"/>
              <w:right w:val="nil"/>
            </w:tcBorders>
          </w:tcPr>
          <w:p w14:paraId="677CB3E7" w14:textId="0D4AE6E5" w:rsidR="0025759B" w:rsidRPr="003511BE" w:rsidRDefault="00386F0A" w:rsidP="00386F0A">
            <w:pPr>
              <w:pStyle w:val="BodyTextIndent3"/>
              <w:tabs>
                <w:tab w:val="left" w:pos="720"/>
                <w:tab w:val="left" w:leader="underscore" w:pos="8903"/>
              </w:tabs>
              <w:spacing w:before="0" w:after="0" w:line="240" w:lineRule="auto"/>
              <w:ind w:left="0" w:firstLine="0"/>
              <w:rPr>
                <w:i/>
                <w:sz w:val="28"/>
                <w:szCs w:val="28"/>
                <w:u w:val="single"/>
                <w:lang w:val="uk-UA"/>
              </w:rPr>
            </w:pPr>
            <w:r w:rsidRPr="003511BE">
              <w:rPr>
                <w:rFonts w:eastAsiaTheme="minorHAnsi" w:cs="Times New Roman"/>
                <w:i/>
                <w:color w:val="000000"/>
                <w:sz w:val="28"/>
                <w:szCs w:val="28"/>
                <w:u w:val="single"/>
                <w:lang w:val="uk-UA" w:eastAsia="en-US"/>
              </w:rPr>
              <w:t xml:space="preserve">модулів програми для роботи із зображенням, об’єкт людини з накладеним </w:t>
            </w:r>
            <w:r w:rsidRPr="003511BE">
              <w:rPr>
                <w:rFonts w:eastAsiaTheme="minorHAnsi" w:cs="Times New Roman"/>
                <w:i/>
                <w:color w:val="000000"/>
                <w:sz w:val="28"/>
                <w:szCs w:val="28"/>
                <w:lang w:val="uk-UA" w:eastAsia="en-US"/>
              </w:rPr>
              <w:t>віртуальним шаром</w:t>
            </w:r>
          </w:p>
        </w:tc>
      </w:tr>
    </w:tbl>
    <w:p w14:paraId="6A297035" w14:textId="77777777" w:rsidR="0025759B" w:rsidRPr="00CD5FB7" w:rsidRDefault="0025759B" w:rsidP="00CD1CC1">
      <w:pPr>
        <w:spacing w:before="0" w:line="240" w:lineRule="auto"/>
        <w:rPr>
          <w:rFonts w:eastAsia="Times New Roman"/>
          <w:sz w:val="26"/>
          <w:lang w:val="uk-UA" w:eastAsia="ru-RU"/>
        </w:rPr>
      </w:pPr>
    </w:p>
    <w:tbl>
      <w:tblPr>
        <w:tblW w:w="9888" w:type="dxa"/>
        <w:tblBorders>
          <w:bottom w:val="single" w:sz="6" w:space="0" w:color="auto"/>
        </w:tblBorders>
        <w:tblLook w:val="04A0" w:firstRow="1" w:lastRow="0" w:firstColumn="1" w:lastColumn="0" w:noHBand="0" w:noVBand="1"/>
      </w:tblPr>
      <w:tblGrid>
        <w:gridCol w:w="4361"/>
        <w:gridCol w:w="5527"/>
      </w:tblGrid>
      <w:tr w:rsidR="0025759B" w:rsidRPr="00636F03" w14:paraId="19E2BE65" w14:textId="77777777" w:rsidTr="0025759B">
        <w:trPr>
          <w:trHeight w:val="337"/>
        </w:trPr>
        <w:tc>
          <w:tcPr>
            <w:tcW w:w="4361" w:type="dxa"/>
            <w:tcBorders>
              <w:top w:val="nil"/>
              <w:left w:val="nil"/>
              <w:bottom w:val="nil"/>
              <w:right w:val="nil"/>
            </w:tcBorders>
            <w:hideMark/>
          </w:tcPr>
          <w:p w14:paraId="52C29C36" w14:textId="77777777" w:rsidR="0025759B" w:rsidRPr="00CD5FB7" w:rsidRDefault="0025759B" w:rsidP="00CD1CC1">
            <w:pPr>
              <w:tabs>
                <w:tab w:val="left" w:leader="underscore" w:pos="3060"/>
                <w:tab w:val="left" w:pos="3240"/>
                <w:tab w:val="left" w:leader="underscore" w:pos="7200"/>
                <w:tab w:val="left" w:pos="7380"/>
                <w:tab w:val="left" w:leader="underscore" w:pos="8903"/>
              </w:tabs>
              <w:spacing w:before="0" w:line="240" w:lineRule="auto"/>
              <w:ind w:firstLine="0"/>
              <w:rPr>
                <w:lang w:val="uk-UA"/>
              </w:rPr>
            </w:pPr>
            <w:r w:rsidRPr="00CD5FB7">
              <w:rPr>
                <w:lang w:val="uk-UA"/>
              </w:rPr>
              <w:t>6. Орієнтовний перелік публікацій</w:t>
            </w:r>
          </w:p>
        </w:tc>
        <w:tc>
          <w:tcPr>
            <w:tcW w:w="5527" w:type="dxa"/>
            <w:tcBorders>
              <w:top w:val="nil"/>
              <w:left w:val="nil"/>
              <w:bottom w:val="single" w:sz="6" w:space="0" w:color="auto"/>
              <w:right w:val="nil"/>
            </w:tcBorders>
            <w:hideMark/>
          </w:tcPr>
          <w:p w14:paraId="0EEFA03B" w14:textId="64F58BA5" w:rsidR="0025759B" w:rsidRPr="00CD5FB7" w:rsidRDefault="001D3839" w:rsidP="001D3839">
            <w:pPr>
              <w:tabs>
                <w:tab w:val="left" w:leader="underscore" w:pos="8903"/>
              </w:tabs>
              <w:spacing w:before="0" w:line="240" w:lineRule="auto"/>
              <w:ind w:firstLine="0"/>
              <w:rPr>
                <w:i/>
                <w:lang w:val="uk-UA"/>
              </w:rPr>
            </w:pPr>
            <w:r w:rsidRPr="00CD5FB7">
              <w:rPr>
                <w:i/>
                <w:szCs w:val="28"/>
                <w:lang w:val="uk-UA"/>
              </w:rPr>
              <w:t xml:space="preserve">Дві публікації: дві статті у фахових </w:t>
            </w:r>
          </w:p>
        </w:tc>
      </w:tr>
      <w:tr w:rsidR="0025759B" w:rsidRPr="00636F03" w14:paraId="11554E64" w14:textId="77777777" w:rsidTr="0025759B">
        <w:trPr>
          <w:trHeight w:val="360"/>
        </w:trPr>
        <w:tc>
          <w:tcPr>
            <w:tcW w:w="9888" w:type="dxa"/>
            <w:gridSpan w:val="2"/>
            <w:tcBorders>
              <w:top w:val="nil"/>
              <w:left w:val="nil"/>
              <w:bottom w:val="single" w:sz="6" w:space="0" w:color="auto"/>
              <w:right w:val="nil"/>
            </w:tcBorders>
            <w:hideMark/>
          </w:tcPr>
          <w:p w14:paraId="2AAEDCB1" w14:textId="5D932E06" w:rsidR="0025759B" w:rsidRPr="00CD5FB7" w:rsidRDefault="001D3839" w:rsidP="001D3839">
            <w:pPr>
              <w:pStyle w:val="BodyTextIndent3"/>
              <w:tabs>
                <w:tab w:val="left" w:pos="720"/>
                <w:tab w:val="left" w:leader="underscore" w:pos="8903"/>
              </w:tabs>
              <w:spacing w:before="0" w:after="0" w:line="240" w:lineRule="auto"/>
              <w:ind w:left="284" w:firstLine="0"/>
              <w:rPr>
                <w:i/>
                <w:sz w:val="28"/>
                <w:szCs w:val="28"/>
                <w:lang w:val="uk-UA"/>
              </w:rPr>
            </w:pPr>
            <w:r w:rsidRPr="00CD5FB7">
              <w:rPr>
                <w:i/>
                <w:sz w:val="28"/>
                <w:szCs w:val="28"/>
                <w:lang w:val="uk-UA"/>
              </w:rPr>
              <w:t xml:space="preserve">виданнях теми: «Система </w:t>
            </w:r>
            <w:r w:rsidR="00A10782" w:rsidRPr="00CD5FB7">
              <w:rPr>
                <w:i/>
                <w:sz w:val="28"/>
                <w:szCs w:val="28"/>
                <w:lang w:val="uk-UA"/>
              </w:rPr>
              <w:t xml:space="preserve">відслідковування, реєстрації та візуалізації рухів </w:t>
            </w:r>
          </w:p>
        </w:tc>
      </w:tr>
      <w:tr w:rsidR="00A10782" w:rsidRPr="00636F03" w14:paraId="6F822825" w14:textId="77777777" w:rsidTr="0025759B">
        <w:trPr>
          <w:trHeight w:val="360"/>
        </w:trPr>
        <w:tc>
          <w:tcPr>
            <w:tcW w:w="9888" w:type="dxa"/>
            <w:gridSpan w:val="2"/>
            <w:tcBorders>
              <w:top w:val="single" w:sz="6" w:space="0" w:color="auto"/>
              <w:left w:val="nil"/>
              <w:bottom w:val="single" w:sz="6" w:space="0" w:color="auto"/>
              <w:right w:val="nil"/>
            </w:tcBorders>
          </w:tcPr>
          <w:p w14:paraId="1D4808B1" w14:textId="3C7D0771" w:rsidR="00A10782" w:rsidRPr="00CD5FB7" w:rsidRDefault="001D3839" w:rsidP="00A10782">
            <w:pPr>
              <w:pStyle w:val="BodyTextIndent3"/>
              <w:tabs>
                <w:tab w:val="left" w:pos="720"/>
                <w:tab w:val="left" w:leader="underscore" w:pos="8903"/>
              </w:tabs>
              <w:spacing w:before="0" w:after="0" w:line="240" w:lineRule="auto"/>
              <w:ind w:left="284" w:firstLine="0"/>
              <w:rPr>
                <w:i/>
                <w:sz w:val="28"/>
                <w:szCs w:val="28"/>
                <w:lang w:val="uk-UA"/>
              </w:rPr>
            </w:pPr>
            <w:r w:rsidRPr="00CD5FB7">
              <w:rPr>
                <w:i/>
                <w:sz w:val="28"/>
                <w:szCs w:val="28"/>
                <w:lang w:val="uk-UA"/>
              </w:rPr>
              <w:t>людини у просторі» та</w:t>
            </w:r>
            <w:r w:rsidR="00A10782" w:rsidRPr="00CD5FB7">
              <w:rPr>
                <w:i/>
                <w:sz w:val="28"/>
                <w:szCs w:val="28"/>
                <w:lang w:val="uk-UA"/>
              </w:rPr>
              <w:t xml:space="preserve"> «Детектування рухів людини на відео послідовності в</w:t>
            </w:r>
          </w:p>
        </w:tc>
      </w:tr>
      <w:tr w:rsidR="0025759B" w:rsidRPr="00CD5FB7" w14:paraId="5A2051DC" w14:textId="77777777" w:rsidTr="0025759B">
        <w:trPr>
          <w:trHeight w:val="360"/>
        </w:trPr>
        <w:tc>
          <w:tcPr>
            <w:tcW w:w="9888" w:type="dxa"/>
            <w:gridSpan w:val="2"/>
            <w:tcBorders>
              <w:top w:val="single" w:sz="6" w:space="0" w:color="auto"/>
              <w:left w:val="nil"/>
              <w:bottom w:val="single" w:sz="6" w:space="0" w:color="auto"/>
              <w:right w:val="nil"/>
            </w:tcBorders>
          </w:tcPr>
          <w:p w14:paraId="10AD0EE0" w14:textId="291C3061" w:rsidR="0025759B" w:rsidRPr="00CD5FB7" w:rsidRDefault="00A10782" w:rsidP="00A10782">
            <w:pPr>
              <w:pStyle w:val="BodyTextIndent3"/>
              <w:tabs>
                <w:tab w:val="left" w:pos="720"/>
                <w:tab w:val="left" w:leader="underscore" w:pos="8903"/>
              </w:tabs>
              <w:spacing w:before="0" w:after="0" w:line="240" w:lineRule="auto"/>
              <w:ind w:left="284" w:firstLine="0"/>
              <w:rPr>
                <w:i/>
                <w:sz w:val="28"/>
                <w:szCs w:val="28"/>
                <w:lang w:val="uk-UA"/>
              </w:rPr>
            </w:pPr>
            <w:r w:rsidRPr="00CD5FB7">
              <w:rPr>
                <w:i/>
                <w:sz w:val="28"/>
                <w:szCs w:val="28"/>
                <w:lang w:val="uk-UA"/>
              </w:rPr>
              <w:t>реальному часі».</w:t>
            </w:r>
          </w:p>
        </w:tc>
      </w:tr>
    </w:tbl>
    <w:p w14:paraId="24F13E63" w14:textId="4CBA788C" w:rsidR="0025759B" w:rsidRPr="00CD5FB7" w:rsidRDefault="0025759B" w:rsidP="00CD1CC1">
      <w:pPr>
        <w:tabs>
          <w:tab w:val="left" w:pos="360"/>
          <w:tab w:val="left" w:pos="1440"/>
          <w:tab w:val="left" w:pos="1620"/>
        </w:tabs>
        <w:spacing w:before="0" w:line="240" w:lineRule="auto"/>
        <w:ind w:left="540" w:hanging="540"/>
        <w:rPr>
          <w:rFonts w:eastAsia="Times New Roman"/>
          <w:lang w:val="uk-UA" w:eastAsia="ru-RU"/>
        </w:rPr>
      </w:pPr>
      <w:r w:rsidRPr="00CD5FB7">
        <w:rPr>
          <w:lang w:val="uk-UA"/>
        </w:rPr>
        <w:t>7. Консультанти розділів дисертації</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5011"/>
        <w:gridCol w:w="1425"/>
        <w:gridCol w:w="1426"/>
      </w:tblGrid>
      <w:tr w:rsidR="0025759B" w:rsidRPr="00CD5FB7" w14:paraId="3A44CC21" w14:textId="77777777" w:rsidTr="0025759B">
        <w:tc>
          <w:tcPr>
            <w:tcW w:w="2026" w:type="dxa"/>
            <w:vMerge w:val="restart"/>
            <w:tcBorders>
              <w:top w:val="single" w:sz="4" w:space="0" w:color="auto"/>
              <w:left w:val="single" w:sz="4" w:space="0" w:color="auto"/>
              <w:bottom w:val="single" w:sz="4" w:space="0" w:color="auto"/>
              <w:right w:val="single" w:sz="4" w:space="0" w:color="auto"/>
            </w:tcBorders>
            <w:vAlign w:val="center"/>
            <w:hideMark/>
          </w:tcPr>
          <w:p w14:paraId="55F33128" w14:textId="77777777" w:rsidR="0025759B" w:rsidRPr="00CD5FB7" w:rsidRDefault="0025759B" w:rsidP="00CD1CC1">
            <w:pPr>
              <w:spacing w:before="0" w:line="240" w:lineRule="auto"/>
              <w:ind w:firstLine="0"/>
              <w:jc w:val="center"/>
              <w:rPr>
                <w:sz w:val="24"/>
                <w:lang w:val="uk-UA"/>
              </w:rPr>
            </w:pPr>
            <w:r w:rsidRPr="00CD5FB7">
              <w:rPr>
                <w:sz w:val="24"/>
                <w:lang w:val="uk-UA"/>
              </w:rPr>
              <w:t>Розділ</w:t>
            </w:r>
          </w:p>
        </w:tc>
        <w:tc>
          <w:tcPr>
            <w:tcW w:w="5011" w:type="dxa"/>
            <w:vMerge w:val="restart"/>
            <w:tcBorders>
              <w:top w:val="single" w:sz="4" w:space="0" w:color="auto"/>
              <w:left w:val="single" w:sz="4" w:space="0" w:color="auto"/>
              <w:bottom w:val="single" w:sz="4" w:space="0" w:color="auto"/>
              <w:right w:val="single" w:sz="4" w:space="0" w:color="auto"/>
            </w:tcBorders>
            <w:vAlign w:val="center"/>
            <w:hideMark/>
          </w:tcPr>
          <w:p w14:paraId="6DB1B986" w14:textId="77777777" w:rsidR="0025759B" w:rsidRPr="00CD5FB7" w:rsidRDefault="0025759B" w:rsidP="00CD1CC1">
            <w:pPr>
              <w:spacing w:before="0" w:line="240" w:lineRule="auto"/>
              <w:ind w:firstLine="0"/>
              <w:jc w:val="center"/>
              <w:rPr>
                <w:sz w:val="24"/>
                <w:lang w:val="uk-UA"/>
              </w:rPr>
            </w:pPr>
            <w:r w:rsidRPr="00CD5FB7">
              <w:rPr>
                <w:sz w:val="24"/>
                <w:lang w:val="uk-UA"/>
              </w:rPr>
              <w:t xml:space="preserve">Прізвище, ініціали та посада </w:t>
            </w:r>
            <w:r w:rsidRPr="00CD5FB7">
              <w:rPr>
                <w:sz w:val="24"/>
                <w:lang w:val="uk-UA"/>
              </w:rPr>
              <w:br/>
              <w:t>консультанта</w:t>
            </w:r>
          </w:p>
        </w:tc>
        <w:tc>
          <w:tcPr>
            <w:tcW w:w="2851" w:type="dxa"/>
            <w:gridSpan w:val="2"/>
            <w:tcBorders>
              <w:top w:val="single" w:sz="4" w:space="0" w:color="auto"/>
              <w:left w:val="single" w:sz="4" w:space="0" w:color="auto"/>
              <w:bottom w:val="single" w:sz="4" w:space="0" w:color="auto"/>
              <w:right w:val="single" w:sz="4" w:space="0" w:color="auto"/>
            </w:tcBorders>
            <w:hideMark/>
          </w:tcPr>
          <w:p w14:paraId="56273C65" w14:textId="77777777" w:rsidR="0025759B" w:rsidRPr="00CD5FB7" w:rsidRDefault="0025759B" w:rsidP="00CD1CC1">
            <w:pPr>
              <w:spacing w:before="0" w:line="240" w:lineRule="auto"/>
              <w:ind w:firstLine="0"/>
              <w:jc w:val="center"/>
              <w:rPr>
                <w:sz w:val="24"/>
                <w:lang w:val="uk-UA"/>
              </w:rPr>
            </w:pPr>
            <w:r w:rsidRPr="00CD5FB7">
              <w:rPr>
                <w:sz w:val="24"/>
                <w:lang w:val="uk-UA"/>
              </w:rPr>
              <w:t>Підпис, дата</w:t>
            </w:r>
          </w:p>
        </w:tc>
      </w:tr>
      <w:tr w:rsidR="0025759B" w:rsidRPr="00CD5FB7" w14:paraId="28307050" w14:textId="77777777" w:rsidTr="0025759B">
        <w:tc>
          <w:tcPr>
            <w:tcW w:w="2026" w:type="dxa"/>
            <w:vMerge/>
            <w:tcBorders>
              <w:top w:val="single" w:sz="4" w:space="0" w:color="auto"/>
              <w:left w:val="single" w:sz="4" w:space="0" w:color="auto"/>
              <w:bottom w:val="single" w:sz="4" w:space="0" w:color="auto"/>
              <w:right w:val="single" w:sz="4" w:space="0" w:color="auto"/>
            </w:tcBorders>
            <w:vAlign w:val="center"/>
            <w:hideMark/>
          </w:tcPr>
          <w:p w14:paraId="7C57D4DE" w14:textId="77777777" w:rsidR="0025759B" w:rsidRPr="00CD5FB7" w:rsidRDefault="0025759B" w:rsidP="00CD1CC1">
            <w:pPr>
              <w:spacing w:before="0" w:line="240" w:lineRule="auto"/>
              <w:ind w:firstLine="0"/>
              <w:jc w:val="left"/>
              <w:rPr>
                <w:rFonts w:eastAsia="Times New Roman" w:cs="Times New Roman"/>
                <w:sz w:val="24"/>
                <w:szCs w:val="24"/>
                <w:lang w:val="uk-UA" w:eastAsia="ru-RU"/>
              </w:rPr>
            </w:pPr>
          </w:p>
        </w:tc>
        <w:tc>
          <w:tcPr>
            <w:tcW w:w="5011" w:type="dxa"/>
            <w:vMerge/>
            <w:tcBorders>
              <w:top w:val="single" w:sz="4" w:space="0" w:color="auto"/>
              <w:left w:val="single" w:sz="4" w:space="0" w:color="auto"/>
              <w:bottom w:val="single" w:sz="4" w:space="0" w:color="auto"/>
              <w:right w:val="single" w:sz="4" w:space="0" w:color="auto"/>
            </w:tcBorders>
            <w:vAlign w:val="center"/>
            <w:hideMark/>
          </w:tcPr>
          <w:p w14:paraId="508E4268" w14:textId="77777777" w:rsidR="0025759B" w:rsidRPr="00CD5FB7" w:rsidRDefault="0025759B" w:rsidP="00CD1CC1">
            <w:pPr>
              <w:spacing w:before="0" w:line="240" w:lineRule="auto"/>
              <w:ind w:firstLine="0"/>
              <w:jc w:val="left"/>
              <w:rPr>
                <w:rFonts w:eastAsia="Times New Roman" w:cs="Times New Roman"/>
                <w:sz w:val="24"/>
                <w:szCs w:val="24"/>
                <w:lang w:val="uk-UA" w:eastAsia="ru-RU"/>
              </w:rPr>
            </w:pPr>
          </w:p>
        </w:tc>
        <w:tc>
          <w:tcPr>
            <w:tcW w:w="1425" w:type="dxa"/>
            <w:tcBorders>
              <w:top w:val="single" w:sz="4" w:space="0" w:color="auto"/>
              <w:left w:val="single" w:sz="4" w:space="0" w:color="auto"/>
              <w:bottom w:val="single" w:sz="4" w:space="0" w:color="auto"/>
              <w:right w:val="single" w:sz="4" w:space="0" w:color="auto"/>
            </w:tcBorders>
            <w:hideMark/>
          </w:tcPr>
          <w:p w14:paraId="7C967010" w14:textId="77777777" w:rsidR="0025759B" w:rsidRPr="00CD5FB7" w:rsidRDefault="0025759B" w:rsidP="00CD1CC1">
            <w:pPr>
              <w:spacing w:before="0" w:line="240" w:lineRule="auto"/>
              <w:ind w:firstLine="0"/>
              <w:jc w:val="center"/>
              <w:rPr>
                <w:sz w:val="24"/>
                <w:lang w:val="uk-UA"/>
              </w:rPr>
            </w:pPr>
            <w:r w:rsidRPr="00CD5FB7">
              <w:rPr>
                <w:sz w:val="24"/>
                <w:lang w:val="uk-UA"/>
              </w:rPr>
              <w:t xml:space="preserve">завдання </w:t>
            </w:r>
            <w:r w:rsidRPr="00CD5FB7">
              <w:rPr>
                <w:sz w:val="24"/>
                <w:lang w:val="uk-UA"/>
              </w:rPr>
              <w:br/>
              <w:t>видав</w:t>
            </w:r>
          </w:p>
        </w:tc>
        <w:tc>
          <w:tcPr>
            <w:tcW w:w="1426" w:type="dxa"/>
            <w:tcBorders>
              <w:top w:val="single" w:sz="4" w:space="0" w:color="auto"/>
              <w:left w:val="single" w:sz="4" w:space="0" w:color="auto"/>
              <w:bottom w:val="single" w:sz="4" w:space="0" w:color="auto"/>
              <w:right w:val="single" w:sz="4" w:space="0" w:color="auto"/>
            </w:tcBorders>
            <w:hideMark/>
          </w:tcPr>
          <w:p w14:paraId="3255FF50" w14:textId="77777777" w:rsidR="0025759B" w:rsidRPr="00CD5FB7" w:rsidRDefault="0025759B" w:rsidP="00CD1CC1">
            <w:pPr>
              <w:spacing w:before="0" w:line="240" w:lineRule="auto"/>
              <w:ind w:firstLine="0"/>
              <w:jc w:val="center"/>
              <w:rPr>
                <w:sz w:val="24"/>
                <w:lang w:val="uk-UA"/>
              </w:rPr>
            </w:pPr>
            <w:r w:rsidRPr="00CD5FB7">
              <w:rPr>
                <w:sz w:val="24"/>
                <w:lang w:val="uk-UA"/>
              </w:rPr>
              <w:t>завдання</w:t>
            </w:r>
            <w:r w:rsidRPr="00CD5FB7">
              <w:rPr>
                <w:sz w:val="24"/>
                <w:lang w:val="uk-UA"/>
              </w:rPr>
              <w:br/>
              <w:t>прийняв</w:t>
            </w:r>
          </w:p>
        </w:tc>
      </w:tr>
      <w:tr w:rsidR="0025759B" w:rsidRPr="00636F03" w14:paraId="7AA30B55" w14:textId="77777777" w:rsidTr="0025759B">
        <w:tc>
          <w:tcPr>
            <w:tcW w:w="2026" w:type="dxa"/>
            <w:tcBorders>
              <w:top w:val="single" w:sz="4" w:space="0" w:color="auto"/>
              <w:left w:val="single" w:sz="4" w:space="0" w:color="auto"/>
              <w:bottom w:val="single" w:sz="4" w:space="0" w:color="auto"/>
              <w:right w:val="single" w:sz="4" w:space="0" w:color="auto"/>
            </w:tcBorders>
          </w:tcPr>
          <w:p w14:paraId="65517524" w14:textId="752CE5B1" w:rsidR="0025759B" w:rsidRPr="00CD5FB7" w:rsidRDefault="00753675" w:rsidP="00753675">
            <w:pPr>
              <w:spacing w:before="0" w:line="240" w:lineRule="auto"/>
              <w:ind w:firstLine="0"/>
              <w:jc w:val="center"/>
              <w:rPr>
                <w:i/>
                <w:sz w:val="24"/>
                <w:highlight w:val="yellow"/>
                <w:lang w:val="uk-UA"/>
              </w:rPr>
            </w:pPr>
            <w:r w:rsidRPr="00CD5FB7">
              <w:rPr>
                <w:i/>
                <w:sz w:val="24"/>
                <w:lang w:val="uk-UA"/>
              </w:rPr>
              <w:t>1-4</w:t>
            </w:r>
          </w:p>
        </w:tc>
        <w:tc>
          <w:tcPr>
            <w:tcW w:w="5011" w:type="dxa"/>
            <w:tcBorders>
              <w:top w:val="single" w:sz="4" w:space="0" w:color="auto"/>
              <w:left w:val="single" w:sz="4" w:space="0" w:color="auto"/>
              <w:bottom w:val="single" w:sz="4" w:space="0" w:color="auto"/>
              <w:right w:val="single" w:sz="4" w:space="0" w:color="auto"/>
            </w:tcBorders>
          </w:tcPr>
          <w:p w14:paraId="0107DC3F" w14:textId="72C52363" w:rsidR="0025759B" w:rsidRPr="00CD5FB7" w:rsidRDefault="00D03308" w:rsidP="00CD1CC1">
            <w:pPr>
              <w:spacing w:before="0" w:line="240" w:lineRule="auto"/>
              <w:ind w:firstLine="0"/>
              <w:rPr>
                <w:sz w:val="24"/>
                <w:lang w:val="uk-UA"/>
              </w:rPr>
            </w:pPr>
            <w:r w:rsidRPr="00CD5FB7">
              <w:rPr>
                <w:sz w:val="24"/>
                <w:lang w:val="uk-UA"/>
              </w:rPr>
              <w:t>д.т.н., проф. Томашевський В.Н.</w:t>
            </w:r>
          </w:p>
        </w:tc>
        <w:tc>
          <w:tcPr>
            <w:tcW w:w="1425" w:type="dxa"/>
            <w:tcBorders>
              <w:top w:val="single" w:sz="4" w:space="0" w:color="auto"/>
              <w:left w:val="single" w:sz="4" w:space="0" w:color="auto"/>
              <w:bottom w:val="single" w:sz="4" w:space="0" w:color="auto"/>
              <w:right w:val="single" w:sz="4" w:space="0" w:color="auto"/>
            </w:tcBorders>
          </w:tcPr>
          <w:p w14:paraId="2598FB29" w14:textId="77777777" w:rsidR="0025759B" w:rsidRPr="00CD5FB7" w:rsidRDefault="0025759B" w:rsidP="00CD1CC1">
            <w:pPr>
              <w:spacing w:before="0" w:line="240" w:lineRule="auto"/>
              <w:ind w:firstLine="0"/>
              <w:rPr>
                <w:sz w:val="24"/>
                <w:lang w:val="uk-UA"/>
              </w:rPr>
            </w:pPr>
          </w:p>
        </w:tc>
        <w:tc>
          <w:tcPr>
            <w:tcW w:w="1426" w:type="dxa"/>
            <w:tcBorders>
              <w:top w:val="single" w:sz="4" w:space="0" w:color="auto"/>
              <w:left w:val="single" w:sz="4" w:space="0" w:color="auto"/>
              <w:bottom w:val="single" w:sz="4" w:space="0" w:color="auto"/>
              <w:right w:val="single" w:sz="4" w:space="0" w:color="auto"/>
            </w:tcBorders>
          </w:tcPr>
          <w:p w14:paraId="78E8160E" w14:textId="77777777" w:rsidR="0025759B" w:rsidRPr="00CD5FB7" w:rsidRDefault="0025759B" w:rsidP="00CD1CC1">
            <w:pPr>
              <w:spacing w:before="0" w:line="240" w:lineRule="auto"/>
              <w:ind w:firstLine="0"/>
              <w:rPr>
                <w:sz w:val="24"/>
                <w:lang w:val="uk-UA"/>
              </w:rPr>
            </w:pPr>
          </w:p>
        </w:tc>
      </w:tr>
      <w:tr w:rsidR="0025759B" w:rsidRPr="00636F03" w14:paraId="34A4E8D3" w14:textId="77777777" w:rsidTr="0025759B">
        <w:tc>
          <w:tcPr>
            <w:tcW w:w="2026" w:type="dxa"/>
            <w:tcBorders>
              <w:top w:val="single" w:sz="4" w:space="0" w:color="auto"/>
              <w:left w:val="single" w:sz="4" w:space="0" w:color="auto"/>
              <w:bottom w:val="single" w:sz="4" w:space="0" w:color="auto"/>
              <w:right w:val="single" w:sz="4" w:space="0" w:color="auto"/>
            </w:tcBorders>
          </w:tcPr>
          <w:p w14:paraId="5BF6C838" w14:textId="77777777" w:rsidR="0025759B" w:rsidRPr="00CD5FB7" w:rsidRDefault="0025759B" w:rsidP="00CD1CC1">
            <w:pPr>
              <w:spacing w:before="0" w:line="240" w:lineRule="auto"/>
              <w:ind w:firstLine="0"/>
              <w:rPr>
                <w:sz w:val="24"/>
                <w:lang w:val="uk-UA"/>
              </w:rPr>
            </w:pPr>
          </w:p>
        </w:tc>
        <w:tc>
          <w:tcPr>
            <w:tcW w:w="5011" w:type="dxa"/>
            <w:tcBorders>
              <w:top w:val="single" w:sz="4" w:space="0" w:color="auto"/>
              <w:left w:val="single" w:sz="4" w:space="0" w:color="auto"/>
              <w:bottom w:val="single" w:sz="4" w:space="0" w:color="auto"/>
              <w:right w:val="single" w:sz="4" w:space="0" w:color="auto"/>
            </w:tcBorders>
          </w:tcPr>
          <w:p w14:paraId="256BEE6D" w14:textId="77777777" w:rsidR="0025759B" w:rsidRPr="00CD5FB7" w:rsidRDefault="0025759B" w:rsidP="00CD1CC1">
            <w:pPr>
              <w:spacing w:before="0" w:line="240" w:lineRule="auto"/>
              <w:ind w:firstLine="0"/>
              <w:rPr>
                <w:sz w:val="24"/>
                <w:lang w:val="uk-UA"/>
              </w:rPr>
            </w:pPr>
          </w:p>
        </w:tc>
        <w:tc>
          <w:tcPr>
            <w:tcW w:w="1425" w:type="dxa"/>
            <w:tcBorders>
              <w:top w:val="single" w:sz="4" w:space="0" w:color="auto"/>
              <w:left w:val="single" w:sz="4" w:space="0" w:color="auto"/>
              <w:bottom w:val="single" w:sz="4" w:space="0" w:color="auto"/>
              <w:right w:val="single" w:sz="4" w:space="0" w:color="auto"/>
            </w:tcBorders>
          </w:tcPr>
          <w:p w14:paraId="38A69C85" w14:textId="77777777" w:rsidR="0025759B" w:rsidRPr="00CD5FB7" w:rsidRDefault="0025759B" w:rsidP="00CD1CC1">
            <w:pPr>
              <w:spacing w:before="0" w:line="240" w:lineRule="auto"/>
              <w:ind w:firstLine="0"/>
              <w:rPr>
                <w:sz w:val="24"/>
                <w:lang w:val="uk-UA"/>
              </w:rPr>
            </w:pPr>
          </w:p>
        </w:tc>
        <w:tc>
          <w:tcPr>
            <w:tcW w:w="1426" w:type="dxa"/>
            <w:tcBorders>
              <w:top w:val="single" w:sz="4" w:space="0" w:color="auto"/>
              <w:left w:val="single" w:sz="4" w:space="0" w:color="auto"/>
              <w:bottom w:val="single" w:sz="4" w:space="0" w:color="auto"/>
              <w:right w:val="single" w:sz="4" w:space="0" w:color="auto"/>
            </w:tcBorders>
          </w:tcPr>
          <w:p w14:paraId="6ACF7ABF" w14:textId="77777777" w:rsidR="0025759B" w:rsidRPr="00CD5FB7" w:rsidRDefault="0025759B" w:rsidP="00CD1CC1">
            <w:pPr>
              <w:spacing w:before="0" w:line="240" w:lineRule="auto"/>
              <w:ind w:firstLine="0"/>
              <w:rPr>
                <w:sz w:val="24"/>
                <w:lang w:val="uk-UA"/>
              </w:rPr>
            </w:pPr>
          </w:p>
        </w:tc>
      </w:tr>
      <w:tr w:rsidR="0025759B" w:rsidRPr="00636F03" w14:paraId="3DA19C7C" w14:textId="77777777" w:rsidTr="0025759B">
        <w:tc>
          <w:tcPr>
            <w:tcW w:w="2026" w:type="dxa"/>
            <w:tcBorders>
              <w:top w:val="single" w:sz="4" w:space="0" w:color="auto"/>
              <w:left w:val="single" w:sz="4" w:space="0" w:color="auto"/>
              <w:bottom w:val="single" w:sz="4" w:space="0" w:color="auto"/>
              <w:right w:val="single" w:sz="4" w:space="0" w:color="auto"/>
            </w:tcBorders>
          </w:tcPr>
          <w:p w14:paraId="3584AECF" w14:textId="77777777" w:rsidR="0025759B" w:rsidRPr="00CD5FB7" w:rsidRDefault="0025759B" w:rsidP="00CD1CC1">
            <w:pPr>
              <w:spacing w:before="0" w:line="240" w:lineRule="auto"/>
              <w:ind w:firstLine="0"/>
              <w:rPr>
                <w:sz w:val="24"/>
                <w:lang w:val="uk-UA"/>
              </w:rPr>
            </w:pPr>
          </w:p>
        </w:tc>
        <w:tc>
          <w:tcPr>
            <w:tcW w:w="5011" w:type="dxa"/>
            <w:tcBorders>
              <w:top w:val="single" w:sz="4" w:space="0" w:color="auto"/>
              <w:left w:val="single" w:sz="4" w:space="0" w:color="auto"/>
              <w:bottom w:val="single" w:sz="4" w:space="0" w:color="auto"/>
              <w:right w:val="single" w:sz="4" w:space="0" w:color="auto"/>
            </w:tcBorders>
          </w:tcPr>
          <w:p w14:paraId="3E3311F7" w14:textId="77777777" w:rsidR="0025759B" w:rsidRPr="00CD5FB7" w:rsidRDefault="0025759B" w:rsidP="00CD1CC1">
            <w:pPr>
              <w:spacing w:before="0" w:line="240" w:lineRule="auto"/>
              <w:ind w:firstLine="0"/>
              <w:rPr>
                <w:sz w:val="24"/>
                <w:lang w:val="uk-UA"/>
              </w:rPr>
            </w:pPr>
          </w:p>
        </w:tc>
        <w:tc>
          <w:tcPr>
            <w:tcW w:w="1425" w:type="dxa"/>
            <w:tcBorders>
              <w:top w:val="single" w:sz="4" w:space="0" w:color="auto"/>
              <w:left w:val="single" w:sz="4" w:space="0" w:color="auto"/>
              <w:bottom w:val="single" w:sz="4" w:space="0" w:color="auto"/>
              <w:right w:val="single" w:sz="4" w:space="0" w:color="auto"/>
            </w:tcBorders>
          </w:tcPr>
          <w:p w14:paraId="4845179B" w14:textId="77777777" w:rsidR="0025759B" w:rsidRPr="00CD5FB7" w:rsidRDefault="0025759B" w:rsidP="00CD1CC1">
            <w:pPr>
              <w:spacing w:before="0" w:line="240" w:lineRule="auto"/>
              <w:ind w:firstLine="0"/>
              <w:rPr>
                <w:sz w:val="24"/>
                <w:lang w:val="uk-UA"/>
              </w:rPr>
            </w:pPr>
          </w:p>
        </w:tc>
        <w:tc>
          <w:tcPr>
            <w:tcW w:w="1426" w:type="dxa"/>
            <w:tcBorders>
              <w:top w:val="single" w:sz="4" w:space="0" w:color="auto"/>
              <w:left w:val="single" w:sz="4" w:space="0" w:color="auto"/>
              <w:bottom w:val="single" w:sz="4" w:space="0" w:color="auto"/>
              <w:right w:val="single" w:sz="4" w:space="0" w:color="auto"/>
            </w:tcBorders>
          </w:tcPr>
          <w:p w14:paraId="1DA77E36" w14:textId="77777777" w:rsidR="0025759B" w:rsidRPr="00CD5FB7" w:rsidRDefault="0025759B" w:rsidP="00CD1CC1">
            <w:pPr>
              <w:spacing w:before="0" w:line="240" w:lineRule="auto"/>
              <w:ind w:firstLine="0"/>
              <w:rPr>
                <w:sz w:val="24"/>
                <w:lang w:val="uk-UA"/>
              </w:rPr>
            </w:pPr>
          </w:p>
        </w:tc>
      </w:tr>
    </w:tbl>
    <w:p w14:paraId="7BFD03BB" w14:textId="77777777" w:rsidR="0025759B" w:rsidRPr="00CD5FB7" w:rsidRDefault="0025759B" w:rsidP="00CD1CC1">
      <w:pPr>
        <w:spacing w:before="0" w:line="240" w:lineRule="auto"/>
        <w:rPr>
          <w:rFonts w:eastAsia="Times New Roman"/>
          <w:sz w:val="26"/>
          <w:lang w:val="uk-UA" w:eastAsia="ru-RU"/>
        </w:rPr>
      </w:pPr>
    </w:p>
    <w:tbl>
      <w:tblPr>
        <w:tblW w:w="7581" w:type="dxa"/>
        <w:tblLayout w:type="fixed"/>
        <w:tblLook w:val="04A0" w:firstRow="1" w:lastRow="0" w:firstColumn="1" w:lastColumn="0" w:noHBand="0" w:noVBand="1"/>
      </w:tblPr>
      <w:tblGrid>
        <w:gridCol w:w="3993"/>
        <w:gridCol w:w="361"/>
        <w:gridCol w:w="596"/>
        <w:gridCol w:w="298"/>
        <w:gridCol w:w="1161"/>
        <w:gridCol w:w="362"/>
        <w:gridCol w:w="455"/>
        <w:gridCol w:w="355"/>
      </w:tblGrid>
      <w:tr w:rsidR="0025759B" w:rsidRPr="00CD5FB7" w14:paraId="606E1B89" w14:textId="77777777" w:rsidTr="00D03308">
        <w:trPr>
          <w:trHeight w:val="333"/>
        </w:trPr>
        <w:tc>
          <w:tcPr>
            <w:tcW w:w="3993" w:type="dxa"/>
            <w:hideMark/>
          </w:tcPr>
          <w:p w14:paraId="34851019" w14:textId="77777777" w:rsidR="0025759B" w:rsidRPr="00CD5FB7" w:rsidRDefault="0025759B" w:rsidP="00CD1CC1">
            <w:pPr>
              <w:tabs>
                <w:tab w:val="left" w:leader="underscore" w:pos="8903"/>
                <w:tab w:val="left" w:leader="underscore" w:pos="9631"/>
              </w:tabs>
              <w:spacing w:before="0" w:line="240" w:lineRule="auto"/>
              <w:ind w:firstLine="0"/>
              <w:rPr>
                <w:lang w:val="uk-UA"/>
              </w:rPr>
            </w:pPr>
            <w:r w:rsidRPr="00CD5FB7">
              <w:rPr>
                <w:lang w:val="uk-UA"/>
              </w:rPr>
              <w:t xml:space="preserve">8.  </w:t>
            </w:r>
            <w:r w:rsidRPr="00CD5FB7">
              <w:rPr>
                <w:bCs/>
                <w:lang w:val="uk-UA"/>
              </w:rPr>
              <w:t>Дата видачі завдання</w:t>
            </w:r>
          </w:p>
        </w:tc>
        <w:tc>
          <w:tcPr>
            <w:tcW w:w="361" w:type="dxa"/>
            <w:tcMar>
              <w:top w:w="0" w:type="dxa"/>
              <w:left w:w="28" w:type="dxa"/>
              <w:bottom w:w="0" w:type="dxa"/>
              <w:right w:w="28" w:type="dxa"/>
            </w:tcMar>
            <w:hideMark/>
          </w:tcPr>
          <w:p w14:paraId="6FC76FF6"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w:t>
            </w:r>
          </w:p>
        </w:tc>
        <w:tc>
          <w:tcPr>
            <w:tcW w:w="596" w:type="dxa"/>
            <w:tcBorders>
              <w:top w:val="nil"/>
              <w:left w:val="nil"/>
              <w:bottom w:val="single" w:sz="6" w:space="0" w:color="000000"/>
              <w:right w:val="nil"/>
            </w:tcBorders>
            <w:tcMar>
              <w:top w:w="0" w:type="dxa"/>
              <w:left w:w="28" w:type="dxa"/>
              <w:bottom w:w="0" w:type="dxa"/>
              <w:right w:w="28" w:type="dxa"/>
            </w:tcMar>
          </w:tcPr>
          <w:p w14:paraId="511F2B40" w14:textId="5AEC8829" w:rsidR="0025759B" w:rsidRPr="00CD5FB7" w:rsidRDefault="00045095" w:rsidP="00CD1CC1">
            <w:pPr>
              <w:tabs>
                <w:tab w:val="left" w:leader="underscore" w:pos="8903"/>
                <w:tab w:val="left" w:leader="underscore" w:pos="9631"/>
              </w:tabs>
              <w:spacing w:before="0" w:line="240" w:lineRule="auto"/>
              <w:ind w:firstLine="0"/>
              <w:jc w:val="center"/>
              <w:rPr>
                <w:i/>
                <w:lang w:val="uk-UA"/>
              </w:rPr>
            </w:pPr>
            <w:r w:rsidRPr="00CD5FB7">
              <w:rPr>
                <w:i/>
                <w:lang w:val="uk-UA"/>
              </w:rPr>
              <w:t>29</w:t>
            </w:r>
          </w:p>
        </w:tc>
        <w:tc>
          <w:tcPr>
            <w:tcW w:w="298" w:type="dxa"/>
            <w:tcMar>
              <w:top w:w="0" w:type="dxa"/>
              <w:left w:w="28" w:type="dxa"/>
              <w:bottom w:w="0" w:type="dxa"/>
              <w:right w:w="28" w:type="dxa"/>
            </w:tcMar>
            <w:hideMark/>
          </w:tcPr>
          <w:p w14:paraId="33CB0BE5" w14:textId="77777777" w:rsidR="0025759B" w:rsidRPr="00CD5FB7" w:rsidRDefault="0025759B" w:rsidP="00CD1CC1">
            <w:pPr>
              <w:tabs>
                <w:tab w:val="left" w:leader="underscore" w:pos="8903"/>
                <w:tab w:val="left" w:leader="underscore" w:pos="9631"/>
              </w:tabs>
              <w:spacing w:before="0" w:line="240" w:lineRule="auto"/>
              <w:ind w:firstLine="0"/>
              <w:rPr>
                <w:lang w:val="uk-UA"/>
              </w:rPr>
            </w:pPr>
            <w:r w:rsidRPr="00CD5FB7">
              <w:rPr>
                <w:lang w:val="uk-UA"/>
              </w:rPr>
              <w:t>”</w:t>
            </w:r>
          </w:p>
        </w:tc>
        <w:tc>
          <w:tcPr>
            <w:tcW w:w="1161" w:type="dxa"/>
            <w:tcBorders>
              <w:top w:val="nil"/>
              <w:left w:val="nil"/>
              <w:bottom w:val="single" w:sz="6" w:space="0" w:color="000000"/>
              <w:right w:val="nil"/>
            </w:tcBorders>
            <w:tcMar>
              <w:top w:w="0" w:type="dxa"/>
              <w:left w:w="28" w:type="dxa"/>
              <w:bottom w:w="0" w:type="dxa"/>
              <w:right w:w="28" w:type="dxa"/>
            </w:tcMar>
          </w:tcPr>
          <w:p w14:paraId="0F941B46" w14:textId="73446EB6" w:rsidR="0025759B" w:rsidRPr="00CD5FB7" w:rsidRDefault="00045095" w:rsidP="00CD1CC1">
            <w:pPr>
              <w:tabs>
                <w:tab w:val="left" w:leader="underscore" w:pos="8903"/>
                <w:tab w:val="left" w:leader="underscore" w:pos="9631"/>
              </w:tabs>
              <w:spacing w:before="0" w:line="240" w:lineRule="auto"/>
              <w:ind w:firstLine="0"/>
              <w:jc w:val="center"/>
              <w:rPr>
                <w:i/>
                <w:lang w:val="uk-UA"/>
              </w:rPr>
            </w:pPr>
            <w:r w:rsidRPr="00CD5FB7">
              <w:rPr>
                <w:i/>
                <w:lang w:val="uk-UA"/>
              </w:rPr>
              <w:t>10</w:t>
            </w:r>
          </w:p>
        </w:tc>
        <w:tc>
          <w:tcPr>
            <w:tcW w:w="362" w:type="dxa"/>
            <w:tcMar>
              <w:top w:w="0" w:type="dxa"/>
              <w:left w:w="28" w:type="dxa"/>
              <w:bottom w:w="0" w:type="dxa"/>
              <w:right w:w="28" w:type="dxa"/>
            </w:tcMar>
            <w:hideMark/>
          </w:tcPr>
          <w:p w14:paraId="3FE7000E" w14:textId="32728E59"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20</w:t>
            </w:r>
          </w:p>
        </w:tc>
        <w:tc>
          <w:tcPr>
            <w:tcW w:w="455" w:type="dxa"/>
            <w:tcBorders>
              <w:top w:val="nil"/>
              <w:left w:val="nil"/>
              <w:bottom w:val="single" w:sz="6" w:space="0" w:color="000000"/>
              <w:right w:val="nil"/>
            </w:tcBorders>
            <w:tcMar>
              <w:top w:w="0" w:type="dxa"/>
              <w:left w:w="28" w:type="dxa"/>
              <w:bottom w:w="0" w:type="dxa"/>
              <w:right w:w="28" w:type="dxa"/>
            </w:tcMar>
            <w:hideMark/>
          </w:tcPr>
          <w:p w14:paraId="1BF9F8B2" w14:textId="77777777" w:rsidR="0025759B" w:rsidRPr="00CD5FB7" w:rsidRDefault="0025759B" w:rsidP="00CD1CC1">
            <w:pPr>
              <w:tabs>
                <w:tab w:val="left" w:leader="underscore" w:pos="8903"/>
                <w:tab w:val="left" w:leader="underscore" w:pos="9631"/>
              </w:tabs>
              <w:spacing w:before="0" w:line="240" w:lineRule="auto"/>
              <w:ind w:firstLine="0"/>
              <w:jc w:val="right"/>
              <w:rPr>
                <w:i/>
                <w:lang w:val="uk-UA"/>
              </w:rPr>
            </w:pPr>
            <w:r w:rsidRPr="00CD5FB7">
              <w:rPr>
                <w:i/>
                <w:lang w:val="uk-UA"/>
              </w:rPr>
              <w:t>18</w:t>
            </w:r>
          </w:p>
        </w:tc>
        <w:tc>
          <w:tcPr>
            <w:tcW w:w="355" w:type="dxa"/>
            <w:tcMar>
              <w:top w:w="0" w:type="dxa"/>
              <w:left w:w="28" w:type="dxa"/>
              <w:bottom w:w="0" w:type="dxa"/>
              <w:right w:w="28" w:type="dxa"/>
            </w:tcMar>
            <w:hideMark/>
          </w:tcPr>
          <w:p w14:paraId="5FC695CF" w14:textId="77777777" w:rsidR="0025759B" w:rsidRPr="00CD5FB7" w:rsidRDefault="0025759B" w:rsidP="00CD1CC1">
            <w:pPr>
              <w:tabs>
                <w:tab w:val="left" w:leader="underscore" w:pos="8903"/>
                <w:tab w:val="left" w:leader="underscore" w:pos="9631"/>
              </w:tabs>
              <w:spacing w:before="0" w:line="240" w:lineRule="auto"/>
              <w:ind w:firstLine="0"/>
              <w:jc w:val="right"/>
              <w:rPr>
                <w:lang w:val="uk-UA"/>
              </w:rPr>
            </w:pPr>
            <w:r w:rsidRPr="00CD5FB7">
              <w:rPr>
                <w:lang w:val="uk-UA"/>
              </w:rPr>
              <w:t>р.</w:t>
            </w:r>
          </w:p>
        </w:tc>
      </w:tr>
    </w:tbl>
    <w:p w14:paraId="7B2341D7" w14:textId="77777777" w:rsidR="0025759B" w:rsidRPr="00CD5FB7" w:rsidRDefault="0025759B" w:rsidP="00CD1CC1">
      <w:pPr>
        <w:spacing w:before="0" w:line="240" w:lineRule="auto"/>
        <w:ind w:firstLine="0"/>
        <w:jc w:val="center"/>
        <w:rPr>
          <w:rFonts w:eastAsia="Times New Roman"/>
          <w:bCs/>
          <w:lang w:val="uk-UA" w:eastAsia="ru-RU"/>
        </w:rPr>
      </w:pPr>
    </w:p>
    <w:p w14:paraId="12A1C49A" w14:textId="77777777" w:rsidR="0025759B" w:rsidRPr="00CD5FB7" w:rsidRDefault="0025759B" w:rsidP="00D03308">
      <w:pPr>
        <w:spacing w:before="0" w:after="0" w:line="240" w:lineRule="auto"/>
        <w:ind w:firstLine="0"/>
        <w:jc w:val="center"/>
        <w:rPr>
          <w:lang w:val="uk-UA"/>
        </w:rPr>
      </w:pPr>
      <w:r w:rsidRPr="00CD5FB7">
        <w:rPr>
          <w:bCs/>
          <w:lang w:val="uk-UA"/>
        </w:rPr>
        <w:t>Календарний план</w:t>
      </w: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600"/>
        <w:gridCol w:w="3318"/>
        <w:gridCol w:w="23"/>
        <w:gridCol w:w="261"/>
        <w:gridCol w:w="23"/>
        <w:gridCol w:w="1136"/>
        <w:gridCol w:w="1103"/>
        <w:gridCol w:w="23"/>
        <w:gridCol w:w="261"/>
        <w:gridCol w:w="23"/>
        <w:gridCol w:w="1744"/>
        <w:gridCol w:w="926"/>
        <w:gridCol w:w="23"/>
        <w:gridCol w:w="424"/>
      </w:tblGrid>
      <w:tr w:rsidR="00D03308" w:rsidRPr="00CD5FB7" w14:paraId="627768DD" w14:textId="77777777" w:rsidTr="00D03308">
        <w:trPr>
          <w:gridBefore w:val="1"/>
          <w:wBefore w:w="108" w:type="dxa"/>
        </w:trPr>
        <w:tc>
          <w:tcPr>
            <w:tcW w:w="600" w:type="dxa"/>
            <w:tcBorders>
              <w:top w:val="single" w:sz="4" w:space="0" w:color="auto"/>
              <w:left w:val="single" w:sz="4" w:space="0" w:color="auto"/>
              <w:bottom w:val="single" w:sz="4" w:space="0" w:color="auto"/>
              <w:right w:val="single" w:sz="4" w:space="0" w:color="auto"/>
            </w:tcBorders>
            <w:vAlign w:val="center"/>
            <w:hideMark/>
          </w:tcPr>
          <w:p w14:paraId="42C14DE8" w14:textId="77777777" w:rsidR="00D03308" w:rsidRPr="00CD5FB7" w:rsidRDefault="00D03308" w:rsidP="00D03308">
            <w:pPr>
              <w:spacing w:after="0" w:line="240" w:lineRule="auto"/>
              <w:ind w:firstLine="0"/>
              <w:jc w:val="center"/>
              <w:rPr>
                <w:sz w:val="22"/>
                <w:lang w:val="uk-UA"/>
              </w:rPr>
            </w:pPr>
            <w:r w:rsidRPr="00CD5FB7">
              <w:rPr>
                <w:sz w:val="22"/>
                <w:szCs w:val="22"/>
                <w:lang w:val="uk-UA"/>
              </w:rPr>
              <w:t>№ з/п</w:t>
            </w:r>
          </w:p>
        </w:tc>
        <w:tc>
          <w:tcPr>
            <w:tcW w:w="4761" w:type="dxa"/>
            <w:gridSpan w:val="5"/>
            <w:tcBorders>
              <w:top w:val="single" w:sz="4" w:space="0" w:color="auto"/>
              <w:left w:val="single" w:sz="4" w:space="0" w:color="auto"/>
              <w:bottom w:val="single" w:sz="4" w:space="0" w:color="auto"/>
              <w:right w:val="single" w:sz="4" w:space="0" w:color="auto"/>
            </w:tcBorders>
            <w:vAlign w:val="center"/>
            <w:hideMark/>
          </w:tcPr>
          <w:p w14:paraId="0CD6A390" w14:textId="77777777" w:rsidR="00D03308" w:rsidRPr="00CD5FB7" w:rsidRDefault="00D03308" w:rsidP="00D03308">
            <w:pPr>
              <w:spacing w:after="0" w:line="240" w:lineRule="auto"/>
              <w:ind w:firstLine="0"/>
              <w:jc w:val="center"/>
              <w:rPr>
                <w:sz w:val="22"/>
                <w:lang w:val="uk-UA"/>
              </w:rPr>
            </w:pPr>
            <w:r w:rsidRPr="00CD5FB7">
              <w:rPr>
                <w:sz w:val="22"/>
                <w:szCs w:val="22"/>
                <w:lang w:val="uk-UA"/>
              </w:rPr>
              <w:t xml:space="preserve">Назва етапів виконання </w:t>
            </w:r>
            <w:r w:rsidRPr="00CD5FB7">
              <w:rPr>
                <w:sz w:val="22"/>
                <w:szCs w:val="22"/>
                <w:lang w:val="uk-UA"/>
              </w:rPr>
              <w:br/>
              <w:t>магістерської дисертації</w:t>
            </w:r>
          </w:p>
        </w:tc>
        <w:tc>
          <w:tcPr>
            <w:tcW w:w="3154" w:type="dxa"/>
            <w:gridSpan w:val="5"/>
            <w:tcBorders>
              <w:top w:val="single" w:sz="4" w:space="0" w:color="auto"/>
              <w:left w:val="single" w:sz="4" w:space="0" w:color="auto"/>
              <w:bottom w:val="single" w:sz="4" w:space="0" w:color="auto"/>
              <w:right w:val="single" w:sz="4" w:space="0" w:color="auto"/>
            </w:tcBorders>
            <w:vAlign w:val="center"/>
            <w:hideMark/>
          </w:tcPr>
          <w:p w14:paraId="214D7C78" w14:textId="77777777" w:rsidR="00D03308" w:rsidRPr="00CD5FB7" w:rsidRDefault="00D03308" w:rsidP="00D03308">
            <w:pPr>
              <w:spacing w:after="0" w:line="240" w:lineRule="auto"/>
              <w:ind w:firstLine="0"/>
              <w:jc w:val="center"/>
              <w:rPr>
                <w:sz w:val="22"/>
                <w:lang w:val="uk-UA"/>
              </w:rPr>
            </w:pPr>
            <w:r w:rsidRPr="00CD5FB7">
              <w:rPr>
                <w:sz w:val="22"/>
                <w:szCs w:val="22"/>
                <w:lang w:val="uk-UA"/>
              </w:rPr>
              <w:t>Строк виконання етапів магістерської дисертації</w:t>
            </w:r>
          </w:p>
        </w:tc>
        <w:tc>
          <w:tcPr>
            <w:tcW w:w="1373" w:type="dxa"/>
            <w:gridSpan w:val="3"/>
            <w:tcBorders>
              <w:top w:val="single" w:sz="4" w:space="0" w:color="auto"/>
              <w:left w:val="single" w:sz="4" w:space="0" w:color="auto"/>
              <w:bottom w:val="single" w:sz="4" w:space="0" w:color="auto"/>
              <w:right w:val="single" w:sz="4" w:space="0" w:color="auto"/>
            </w:tcBorders>
            <w:vAlign w:val="center"/>
            <w:hideMark/>
          </w:tcPr>
          <w:p w14:paraId="34ACC111" w14:textId="77777777" w:rsidR="00D03308" w:rsidRPr="00CD5FB7" w:rsidRDefault="00D03308" w:rsidP="00D03308">
            <w:pPr>
              <w:spacing w:after="0" w:line="240" w:lineRule="auto"/>
              <w:ind w:firstLine="0"/>
              <w:jc w:val="center"/>
              <w:rPr>
                <w:sz w:val="22"/>
                <w:lang w:val="uk-UA"/>
              </w:rPr>
            </w:pPr>
            <w:r w:rsidRPr="00CD5FB7">
              <w:rPr>
                <w:sz w:val="22"/>
                <w:szCs w:val="22"/>
                <w:lang w:val="uk-UA"/>
              </w:rPr>
              <w:t>Примітка</w:t>
            </w:r>
          </w:p>
        </w:tc>
      </w:tr>
      <w:tr w:rsidR="00D03308" w:rsidRPr="00CD5FB7" w14:paraId="2785F95D"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19FECF43" w14:textId="77777777" w:rsidR="00D03308" w:rsidRPr="00CD5FB7" w:rsidRDefault="00D03308" w:rsidP="00D03308">
            <w:pPr>
              <w:spacing w:after="0" w:line="240" w:lineRule="auto"/>
              <w:ind w:firstLine="0"/>
              <w:jc w:val="center"/>
              <w:rPr>
                <w:sz w:val="22"/>
                <w:lang w:val="uk-UA"/>
              </w:rPr>
            </w:pPr>
            <w:r w:rsidRPr="00CD5FB7">
              <w:rPr>
                <w:sz w:val="22"/>
                <w:szCs w:val="22"/>
                <w:lang w:val="uk-UA"/>
              </w:rPr>
              <w:t>1</w:t>
            </w:r>
          </w:p>
        </w:tc>
        <w:tc>
          <w:tcPr>
            <w:tcW w:w="4761" w:type="dxa"/>
            <w:gridSpan w:val="5"/>
            <w:tcBorders>
              <w:top w:val="single" w:sz="4" w:space="0" w:color="auto"/>
              <w:left w:val="single" w:sz="4" w:space="0" w:color="auto"/>
              <w:bottom w:val="single" w:sz="4" w:space="0" w:color="auto"/>
              <w:right w:val="single" w:sz="4" w:space="0" w:color="auto"/>
            </w:tcBorders>
            <w:hideMark/>
          </w:tcPr>
          <w:p w14:paraId="5F62032C" w14:textId="4474B7C2"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Отримання завдання</w:t>
            </w:r>
          </w:p>
        </w:tc>
        <w:tc>
          <w:tcPr>
            <w:tcW w:w="3154" w:type="dxa"/>
            <w:gridSpan w:val="5"/>
            <w:tcBorders>
              <w:top w:val="single" w:sz="4" w:space="0" w:color="auto"/>
              <w:left w:val="single" w:sz="4" w:space="0" w:color="auto"/>
              <w:bottom w:val="single" w:sz="4" w:space="0" w:color="auto"/>
              <w:right w:val="single" w:sz="4" w:space="0" w:color="auto"/>
            </w:tcBorders>
          </w:tcPr>
          <w:p w14:paraId="4E2093EA"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highlight w:val="yellow"/>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52D7452F" w14:textId="77777777" w:rsidR="00D03308" w:rsidRPr="00CD5FB7" w:rsidRDefault="00D03308" w:rsidP="00D03308">
            <w:pPr>
              <w:spacing w:after="0" w:line="240" w:lineRule="auto"/>
              <w:ind w:firstLine="0"/>
              <w:rPr>
                <w:sz w:val="22"/>
                <w:szCs w:val="24"/>
                <w:lang w:val="uk-UA"/>
              </w:rPr>
            </w:pPr>
          </w:p>
        </w:tc>
      </w:tr>
      <w:tr w:rsidR="00D03308" w:rsidRPr="00CD5FB7" w14:paraId="66647C55"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59BC1DBB" w14:textId="77777777" w:rsidR="00D03308" w:rsidRPr="00CD5FB7" w:rsidRDefault="00D03308" w:rsidP="00D03308">
            <w:pPr>
              <w:spacing w:after="0" w:line="240" w:lineRule="auto"/>
              <w:ind w:firstLine="0"/>
              <w:jc w:val="center"/>
              <w:rPr>
                <w:sz w:val="22"/>
                <w:lang w:val="uk-UA"/>
              </w:rPr>
            </w:pPr>
            <w:r w:rsidRPr="00CD5FB7">
              <w:rPr>
                <w:sz w:val="22"/>
                <w:szCs w:val="22"/>
                <w:lang w:val="uk-UA"/>
              </w:rPr>
              <w:t>2</w:t>
            </w:r>
          </w:p>
        </w:tc>
        <w:tc>
          <w:tcPr>
            <w:tcW w:w="4761" w:type="dxa"/>
            <w:gridSpan w:val="5"/>
            <w:tcBorders>
              <w:top w:val="single" w:sz="4" w:space="0" w:color="auto"/>
              <w:left w:val="single" w:sz="4" w:space="0" w:color="auto"/>
              <w:bottom w:val="single" w:sz="4" w:space="0" w:color="auto"/>
              <w:right w:val="single" w:sz="4" w:space="0" w:color="auto"/>
            </w:tcBorders>
            <w:hideMark/>
          </w:tcPr>
          <w:p w14:paraId="20CD6A93"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 xml:space="preserve">Аналіз існуючих методів </w:t>
            </w:r>
          </w:p>
        </w:tc>
        <w:tc>
          <w:tcPr>
            <w:tcW w:w="3154" w:type="dxa"/>
            <w:gridSpan w:val="5"/>
            <w:tcBorders>
              <w:top w:val="single" w:sz="4" w:space="0" w:color="auto"/>
              <w:left w:val="single" w:sz="4" w:space="0" w:color="auto"/>
              <w:bottom w:val="single" w:sz="4" w:space="0" w:color="auto"/>
              <w:right w:val="single" w:sz="4" w:space="0" w:color="auto"/>
            </w:tcBorders>
          </w:tcPr>
          <w:p w14:paraId="037E4280"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highlight w:val="yellow"/>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1DC9EBB7" w14:textId="77777777" w:rsidR="00D03308" w:rsidRPr="00CD5FB7" w:rsidRDefault="00D03308" w:rsidP="00D03308">
            <w:pPr>
              <w:spacing w:after="0" w:line="240" w:lineRule="auto"/>
              <w:ind w:firstLine="0"/>
              <w:rPr>
                <w:sz w:val="22"/>
                <w:szCs w:val="24"/>
                <w:lang w:val="uk-UA"/>
              </w:rPr>
            </w:pPr>
          </w:p>
        </w:tc>
      </w:tr>
      <w:tr w:rsidR="00D03308" w:rsidRPr="00CD5FB7" w14:paraId="0F2C4419"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3802B334" w14:textId="77777777" w:rsidR="00D03308" w:rsidRPr="00CD5FB7" w:rsidRDefault="00D03308" w:rsidP="00D03308">
            <w:pPr>
              <w:spacing w:after="0" w:line="240" w:lineRule="auto"/>
              <w:ind w:firstLine="0"/>
              <w:jc w:val="center"/>
              <w:rPr>
                <w:sz w:val="22"/>
                <w:lang w:val="uk-UA"/>
              </w:rPr>
            </w:pPr>
            <w:r w:rsidRPr="00CD5FB7">
              <w:rPr>
                <w:sz w:val="22"/>
                <w:szCs w:val="22"/>
                <w:lang w:val="uk-UA"/>
              </w:rPr>
              <w:t>3</w:t>
            </w:r>
          </w:p>
        </w:tc>
        <w:tc>
          <w:tcPr>
            <w:tcW w:w="4761" w:type="dxa"/>
            <w:gridSpan w:val="5"/>
            <w:tcBorders>
              <w:top w:val="single" w:sz="4" w:space="0" w:color="auto"/>
              <w:left w:val="single" w:sz="4" w:space="0" w:color="auto"/>
              <w:bottom w:val="single" w:sz="4" w:space="0" w:color="auto"/>
              <w:right w:val="single" w:sz="4" w:space="0" w:color="auto"/>
            </w:tcBorders>
            <w:hideMark/>
          </w:tcPr>
          <w:p w14:paraId="5AA1A210"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Вибір інструментів розробки</w:t>
            </w:r>
          </w:p>
        </w:tc>
        <w:tc>
          <w:tcPr>
            <w:tcW w:w="3154" w:type="dxa"/>
            <w:gridSpan w:val="5"/>
            <w:tcBorders>
              <w:top w:val="single" w:sz="4" w:space="0" w:color="auto"/>
              <w:left w:val="single" w:sz="4" w:space="0" w:color="auto"/>
              <w:bottom w:val="single" w:sz="4" w:space="0" w:color="auto"/>
              <w:right w:val="single" w:sz="4" w:space="0" w:color="auto"/>
            </w:tcBorders>
          </w:tcPr>
          <w:p w14:paraId="05D3274B"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highlight w:val="yellow"/>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109715CE" w14:textId="77777777" w:rsidR="00D03308" w:rsidRPr="00CD5FB7" w:rsidRDefault="00D03308" w:rsidP="00D03308">
            <w:pPr>
              <w:spacing w:after="0" w:line="240" w:lineRule="auto"/>
              <w:ind w:firstLine="0"/>
              <w:rPr>
                <w:sz w:val="22"/>
                <w:szCs w:val="24"/>
                <w:lang w:val="uk-UA"/>
              </w:rPr>
            </w:pPr>
          </w:p>
        </w:tc>
      </w:tr>
      <w:tr w:rsidR="00D03308" w:rsidRPr="00636F03" w14:paraId="68D0C11C"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303D38C4" w14:textId="77777777" w:rsidR="00D03308" w:rsidRPr="00CD5FB7" w:rsidRDefault="00D03308" w:rsidP="00D03308">
            <w:pPr>
              <w:spacing w:after="0" w:line="240" w:lineRule="auto"/>
              <w:ind w:firstLine="0"/>
              <w:jc w:val="center"/>
              <w:rPr>
                <w:sz w:val="22"/>
                <w:lang w:val="uk-UA"/>
              </w:rPr>
            </w:pPr>
            <w:r w:rsidRPr="00CD5FB7">
              <w:rPr>
                <w:sz w:val="22"/>
                <w:szCs w:val="22"/>
                <w:lang w:val="uk-UA"/>
              </w:rPr>
              <w:t>4</w:t>
            </w:r>
          </w:p>
        </w:tc>
        <w:tc>
          <w:tcPr>
            <w:tcW w:w="4761" w:type="dxa"/>
            <w:gridSpan w:val="5"/>
            <w:tcBorders>
              <w:top w:val="single" w:sz="4" w:space="0" w:color="auto"/>
              <w:left w:val="single" w:sz="4" w:space="0" w:color="auto"/>
              <w:bottom w:val="single" w:sz="4" w:space="0" w:color="auto"/>
              <w:right w:val="single" w:sz="4" w:space="0" w:color="auto"/>
            </w:tcBorders>
            <w:hideMark/>
          </w:tcPr>
          <w:p w14:paraId="37B78E32"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Модифікація існуючих методів розпізнавання об’єктів на відео послідовності</w:t>
            </w:r>
          </w:p>
        </w:tc>
        <w:tc>
          <w:tcPr>
            <w:tcW w:w="3154" w:type="dxa"/>
            <w:gridSpan w:val="5"/>
            <w:tcBorders>
              <w:top w:val="single" w:sz="4" w:space="0" w:color="auto"/>
              <w:left w:val="single" w:sz="4" w:space="0" w:color="auto"/>
              <w:bottom w:val="single" w:sz="4" w:space="0" w:color="auto"/>
              <w:right w:val="single" w:sz="4" w:space="0" w:color="auto"/>
            </w:tcBorders>
          </w:tcPr>
          <w:p w14:paraId="17D6E996"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highlight w:val="yellow"/>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2ACBD5AB" w14:textId="77777777" w:rsidR="00D03308" w:rsidRPr="00CD5FB7" w:rsidRDefault="00D03308" w:rsidP="00D03308">
            <w:pPr>
              <w:spacing w:after="0" w:line="240" w:lineRule="auto"/>
              <w:ind w:firstLine="0"/>
              <w:rPr>
                <w:sz w:val="22"/>
                <w:szCs w:val="24"/>
                <w:lang w:val="uk-UA"/>
              </w:rPr>
            </w:pPr>
          </w:p>
        </w:tc>
      </w:tr>
      <w:tr w:rsidR="00D03308" w:rsidRPr="00636F03" w14:paraId="7EE72805"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2B8D2DA8" w14:textId="77777777" w:rsidR="00D03308" w:rsidRPr="00CD5FB7" w:rsidRDefault="00D03308" w:rsidP="00D03308">
            <w:pPr>
              <w:spacing w:after="0" w:line="240" w:lineRule="auto"/>
              <w:ind w:firstLine="0"/>
              <w:jc w:val="center"/>
              <w:rPr>
                <w:sz w:val="22"/>
                <w:lang w:val="uk-UA"/>
              </w:rPr>
            </w:pPr>
            <w:r w:rsidRPr="00CD5FB7">
              <w:rPr>
                <w:sz w:val="22"/>
                <w:szCs w:val="22"/>
                <w:lang w:val="uk-UA"/>
              </w:rPr>
              <w:t>5</w:t>
            </w:r>
          </w:p>
        </w:tc>
        <w:tc>
          <w:tcPr>
            <w:tcW w:w="4761" w:type="dxa"/>
            <w:gridSpan w:val="5"/>
            <w:tcBorders>
              <w:top w:val="single" w:sz="4" w:space="0" w:color="auto"/>
              <w:left w:val="single" w:sz="4" w:space="0" w:color="auto"/>
              <w:bottom w:val="single" w:sz="4" w:space="0" w:color="auto"/>
              <w:right w:val="single" w:sz="4" w:space="0" w:color="auto"/>
            </w:tcBorders>
            <w:hideMark/>
          </w:tcPr>
          <w:p w14:paraId="621D61BE"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Розробка системи відстежування рухів людини та виділення границь тіла на відео послідовності в реальному часі</w:t>
            </w:r>
          </w:p>
        </w:tc>
        <w:tc>
          <w:tcPr>
            <w:tcW w:w="3154" w:type="dxa"/>
            <w:gridSpan w:val="5"/>
            <w:tcBorders>
              <w:top w:val="single" w:sz="4" w:space="0" w:color="auto"/>
              <w:left w:val="single" w:sz="4" w:space="0" w:color="auto"/>
              <w:bottom w:val="single" w:sz="4" w:space="0" w:color="auto"/>
              <w:right w:val="single" w:sz="4" w:space="0" w:color="auto"/>
            </w:tcBorders>
          </w:tcPr>
          <w:p w14:paraId="1C3B9C74"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highlight w:val="yellow"/>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35EDCD3B" w14:textId="77777777" w:rsidR="00D03308" w:rsidRPr="00CD5FB7" w:rsidRDefault="00D03308" w:rsidP="00D03308">
            <w:pPr>
              <w:spacing w:after="0" w:line="240" w:lineRule="auto"/>
              <w:ind w:firstLine="0"/>
              <w:rPr>
                <w:sz w:val="22"/>
                <w:szCs w:val="24"/>
                <w:lang w:val="uk-UA"/>
              </w:rPr>
            </w:pPr>
          </w:p>
        </w:tc>
      </w:tr>
      <w:tr w:rsidR="00D03308" w:rsidRPr="00CD5FB7" w14:paraId="2201A89E"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04F754FC" w14:textId="77777777" w:rsidR="00D03308" w:rsidRPr="00CD5FB7" w:rsidRDefault="00D03308" w:rsidP="00D03308">
            <w:pPr>
              <w:spacing w:after="0" w:line="240" w:lineRule="auto"/>
              <w:ind w:firstLine="0"/>
              <w:jc w:val="center"/>
              <w:rPr>
                <w:sz w:val="22"/>
                <w:lang w:val="uk-UA"/>
              </w:rPr>
            </w:pPr>
            <w:r w:rsidRPr="00CD5FB7">
              <w:rPr>
                <w:sz w:val="22"/>
                <w:szCs w:val="22"/>
                <w:lang w:val="uk-UA"/>
              </w:rPr>
              <w:t>7</w:t>
            </w:r>
          </w:p>
        </w:tc>
        <w:tc>
          <w:tcPr>
            <w:tcW w:w="4761" w:type="dxa"/>
            <w:gridSpan w:val="5"/>
            <w:tcBorders>
              <w:top w:val="single" w:sz="4" w:space="0" w:color="auto"/>
              <w:left w:val="single" w:sz="4" w:space="0" w:color="auto"/>
              <w:bottom w:val="single" w:sz="4" w:space="0" w:color="auto"/>
              <w:right w:val="single" w:sz="4" w:space="0" w:color="auto"/>
            </w:tcBorders>
            <w:hideMark/>
          </w:tcPr>
          <w:p w14:paraId="1F84031E"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Тестування системи</w:t>
            </w:r>
          </w:p>
        </w:tc>
        <w:tc>
          <w:tcPr>
            <w:tcW w:w="3154" w:type="dxa"/>
            <w:gridSpan w:val="5"/>
            <w:tcBorders>
              <w:top w:val="single" w:sz="4" w:space="0" w:color="auto"/>
              <w:left w:val="single" w:sz="4" w:space="0" w:color="auto"/>
              <w:bottom w:val="single" w:sz="4" w:space="0" w:color="auto"/>
              <w:right w:val="single" w:sz="4" w:space="0" w:color="auto"/>
            </w:tcBorders>
          </w:tcPr>
          <w:p w14:paraId="267858E3"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highlight w:val="yellow"/>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71F6BEC6" w14:textId="77777777" w:rsidR="00D03308" w:rsidRPr="00CD5FB7" w:rsidRDefault="00D03308" w:rsidP="00D03308">
            <w:pPr>
              <w:spacing w:after="0" w:line="240" w:lineRule="auto"/>
              <w:ind w:firstLine="0"/>
              <w:rPr>
                <w:sz w:val="22"/>
                <w:szCs w:val="24"/>
                <w:lang w:val="uk-UA"/>
              </w:rPr>
            </w:pPr>
          </w:p>
        </w:tc>
      </w:tr>
      <w:tr w:rsidR="00D03308" w:rsidRPr="00CD5FB7" w14:paraId="621FA55D"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34AE8473" w14:textId="77777777" w:rsidR="00D03308" w:rsidRPr="00CD5FB7" w:rsidRDefault="00D03308" w:rsidP="00D03308">
            <w:pPr>
              <w:spacing w:after="0" w:line="240" w:lineRule="auto"/>
              <w:ind w:firstLine="0"/>
              <w:jc w:val="center"/>
              <w:rPr>
                <w:sz w:val="22"/>
                <w:lang w:val="uk-UA"/>
              </w:rPr>
            </w:pPr>
            <w:r w:rsidRPr="00CD5FB7">
              <w:rPr>
                <w:sz w:val="22"/>
                <w:szCs w:val="22"/>
                <w:lang w:val="uk-UA"/>
              </w:rPr>
              <w:t>8</w:t>
            </w:r>
          </w:p>
        </w:tc>
        <w:tc>
          <w:tcPr>
            <w:tcW w:w="4761" w:type="dxa"/>
            <w:gridSpan w:val="5"/>
            <w:tcBorders>
              <w:top w:val="single" w:sz="4" w:space="0" w:color="auto"/>
              <w:left w:val="single" w:sz="4" w:space="0" w:color="auto"/>
              <w:bottom w:val="single" w:sz="4" w:space="0" w:color="auto"/>
              <w:right w:val="single" w:sz="4" w:space="0" w:color="auto"/>
            </w:tcBorders>
            <w:hideMark/>
          </w:tcPr>
          <w:p w14:paraId="261BFB75"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Оформлення документації</w:t>
            </w:r>
          </w:p>
        </w:tc>
        <w:tc>
          <w:tcPr>
            <w:tcW w:w="3154" w:type="dxa"/>
            <w:gridSpan w:val="5"/>
            <w:tcBorders>
              <w:top w:val="single" w:sz="4" w:space="0" w:color="auto"/>
              <w:left w:val="single" w:sz="4" w:space="0" w:color="auto"/>
              <w:bottom w:val="single" w:sz="4" w:space="0" w:color="auto"/>
              <w:right w:val="single" w:sz="4" w:space="0" w:color="auto"/>
            </w:tcBorders>
          </w:tcPr>
          <w:p w14:paraId="1A8A7C84"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4DD79298" w14:textId="77777777" w:rsidR="00D03308" w:rsidRPr="00CD5FB7" w:rsidRDefault="00D03308" w:rsidP="00D03308">
            <w:pPr>
              <w:spacing w:after="0" w:line="240" w:lineRule="auto"/>
              <w:ind w:firstLine="0"/>
              <w:rPr>
                <w:sz w:val="22"/>
                <w:szCs w:val="24"/>
                <w:lang w:val="uk-UA"/>
              </w:rPr>
            </w:pPr>
          </w:p>
        </w:tc>
      </w:tr>
      <w:tr w:rsidR="00D03308" w:rsidRPr="00636F03" w14:paraId="796BC2C3"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7317B9F2" w14:textId="77777777" w:rsidR="00D03308" w:rsidRPr="00CD5FB7" w:rsidRDefault="00D03308" w:rsidP="00D03308">
            <w:pPr>
              <w:spacing w:after="0" w:line="240" w:lineRule="auto"/>
              <w:ind w:firstLine="0"/>
              <w:jc w:val="center"/>
              <w:rPr>
                <w:sz w:val="22"/>
                <w:lang w:val="uk-UA"/>
              </w:rPr>
            </w:pPr>
            <w:r w:rsidRPr="00CD5FB7">
              <w:rPr>
                <w:sz w:val="22"/>
                <w:szCs w:val="22"/>
                <w:lang w:val="uk-UA"/>
              </w:rPr>
              <w:t>9</w:t>
            </w:r>
          </w:p>
        </w:tc>
        <w:tc>
          <w:tcPr>
            <w:tcW w:w="4761" w:type="dxa"/>
            <w:gridSpan w:val="5"/>
            <w:tcBorders>
              <w:top w:val="single" w:sz="4" w:space="0" w:color="auto"/>
              <w:left w:val="single" w:sz="4" w:space="0" w:color="auto"/>
              <w:bottom w:val="single" w:sz="4" w:space="0" w:color="auto"/>
              <w:right w:val="single" w:sz="4" w:space="0" w:color="auto"/>
            </w:tcBorders>
            <w:hideMark/>
          </w:tcPr>
          <w:p w14:paraId="70457EF5"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Подання роботи на попередній захист</w:t>
            </w:r>
          </w:p>
        </w:tc>
        <w:tc>
          <w:tcPr>
            <w:tcW w:w="3154" w:type="dxa"/>
            <w:gridSpan w:val="5"/>
            <w:tcBorders>
              <w:top w:val="single" w:sz="4" w:space="0" w:color="auto"/>
              <w:left w:val="single" w:sz="4" w:space="0" w:color="auto"/>
              <w:bottom w:val="single" w:sz="4" w:space="0" w:color="auto"/>
              <w:right w:val="single" w:sz="4" w:space="0" w:color="auto"/>
            </w:tcBorders>
          </w:tcPr>
          <w:p w14:paraId="35247B8F"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53A4EED8" w14:textId="77777777" w:rsidR="00D03308" w:rsidRPr="00CD5FB7" w:rsidRDefault="00D03308" w:rsidP="00D03308">
            <w:pPr>
              <w:spacing w:after="0" w:line="240" w:lineRule="auto"/>
              <w:ind w:firstLine="0"/>
              <w:rPr>
                <w:sz w:val="22"/>
                <w:szCs w:val="24"/>
                <w:lang w:val="uk-UA"/>
              </w:rPr>
            </w:pPr>
          </w:p>
        </w:tc>
      </w:tr>
      <w:tr w:rsidR="00D03308" w:rsidRPr="00636F03" w14:paraId="1B1A01CE"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hideMark/>
          </w:tcPr>
          <w:p w14:paraId="361B9B11" w14:textId="77777777" w:rsidR="00D03308" w:rsidRPr="00CD5FB7" w:rsidRDefault="00D03308" w:rsidP="00D03308">
            <w:pPr>
              <w:spacing w:after="0" w:line="240" w:lineRule="auto"/>
              <w:ind w:firstLine="0"/>
              <w:jc w:val="center"/>
              <w:rPr>
                <w:sz w:val="22"/>
                <w:lang w:val="uk-UA"/>
              </w:rPr>
            </w:pPr>
            <w:r w:rsidRPr="00CD5FB7">
              <w:rPr>
                <w:sz w:val="22"/>
                <w:szCs w:val="22"/>
                <w:lang w:val="uk-UA"/>
              </w:rPr>
              <w:t>10</w:t>
            </w:r>
          </w:p>
        </w:tc>
        <w:tc>
          <w:tcPr>
            <w:tcW w:w="4761" w:type="dxa"/>
            <w:gridSpan w:val="5"/>
            <w:tcBorders>
              <w:top w:val="single" w:sz="4" w:space="0" w:color="auto"/>
              <w:left w:val="single" w:sz="4" w:space="0" w:color="auto"/>
              <w:bottom w:val="single" w:sz="4" w:space="0" w:color="auto"/>
              <w:right w:val="single" w:sz="4" w:space="0" w:color="auto"/>
            </w:tcBorders>
            <w:hideMark/>
          </w:tcPr>
          <w:p w14:paraId="5C18A820" w14:textId="77777777" w:rsidR="00D03308" w:rsidRPr="00CD5FB7" w:rsidRDefault="00D03308" w:rsidP="00D03308">
            <w:pPr>
              <w:pStyle w:val="BodyTextIndent3"/>
              <w:tabs>
                <w:tab w:val="left" w:pos="720"/>
                <w:tab w:val="left" w:leader="underscore" w:pos="8903"/>
              </w:tabs>
              <w:spacing w:after="0" w:line="240" w:lineRule="auto"/>
              <w:ind w:left="0" w:firstLine="0"/>
              <w:jc w:val="left"/>
              <w:rPr>
                <w:i/>
                <w:sz w:val="22"/>
                <w:szCs w:val="22"/>
                <w:lang w:val="uk-UA"/>
              </w:rPr>
            </w:pPr>
            <w:r w:rsidRPr="00CD5FB7">
              <w:rPr>
                <w:i/>
                <w:sz w:val="22"/>
                <w:szCs w:val="22"/>
                <w:lang w:val="uk-UA"/>
              </w:rPr>
              <w:t>Подання роботи на основний захист</w:t>
            </w:r>
          </w:p>
        </w:tc>
        <w:tc>
          <w:tcPr>
            <w:tcW w:w="3154" w:type="dxa"/>
            <w:gridSpan w:val="5"/>
            <w:tcBorders>
              <w:top w:val="single" w:sz="4" w:space="0" w:color="auto"/>
              <w:left w:val="single" w:sz="4" w:space="0" w:color="auto"/>
              <w:bottom w:val="single" w:sz="4" w:space="0" w:color="auto"/>
              <w:right w:val="single" w:sz="4" w:space="0" w:color="auto"/>
            </w:tcBorders>
          </w:tcPr>
          <w:p w14:paraId="38F6C25F"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6D8B7BD1" w14:textId="77777777" w:rsidR="00D03308" w:rsidRPr="00CD5FB7" w:rsidRDefault="00D03308" w:rsidP="00D03308">
            <w:pPr>
              <w:spacing w:after="0" w:line="240" w:lineRule="auto"/>
              <w:ind w:firstLine="0"/>
              <w:rPr>
                <w:sz w:val="22"/>
                <w:szCs w:val="24"/>
                <w:lang w:val="uk-UA"/>
              </w:rPr>
            </w:pPr>
          </w:p>
        </w:tc>
      </w:tr>
      <w:tr w:rsidR="00D03308" w:rsidRPr="00636F03" w14:paraId="3E4996B7" w14:textId="77777777" w:rsidTr="00D03308">
        <w:trPr>
          <w:gridBefore w:val="1"/>
          <w:wBefore w:w="108" w:type="dxa"/>
          <w:trHeight w:val="20"/>
        </w:trPr>
        <w:tc>
          <w:tcPr>
            <w:tcW w:w="600" w:type="dxa"/>
            <w:tcBorders>
              <w:top w:val="single" w:sz="4" w:space="0" w:color="auto"/>
              <w:left w:val="single" w:sz="4" w:space="0" w:color="auto"/>
              <w:bottom w:val="single" w:sz="4" w:space="0" w:color="auto"/>
              <w:right w:val="single" w:sz="4" w:space="0" w:color="auto"/>
            </w:tcBorders>
          </w:tcPr>
          <w:p w14:paraId="4FC3FF7F" w14:textId="77777777" w:rsidR="00D03308" w:rsidRPr="00CD5FB7" w:rsidRDefault="00D03308" w:rsidP="00D03308">
            <w:pPr>
              <w:spacing w:after="0" w:line="240" w:lineRule="auto"/>
              <w:ind w:firstLine="0"/>
              <w:jc w:val="center"/>
              <w:rPr>
                <w:sz w:val="22"/>
                <w:lang w:val="uk-UA"/>
              </w:rPr>
            </w:pPr>
          </w:p>
        </w:tc>
        <w:tc>
          <w:tcPr>
            <w:tcW w:w="4761" w:type="dxa"/>
            <w:gridSpan w:val="5"/>
            <w:tcBorders>
              <w:top w:val="single" w:sz="4" w:space="0" w:color="auto"/>
              <w:left w:val="single" w:sz="4" w:space="0" w:color="auto"/>
              <w:bottom w:val="single" w:sz="4" w:space="0" w:color="auto"/>
              <w:right w:val="single" w:sz="4" w:space="0" w:color="auto"/>
            </w:tcBorders>
          </w:tcPr>
          <w:p w14:paraId="2D2D85CD" w14:textId="77777777" w:rsidR="00D03308" w:rsidRPr="00CD5FB7" w:rsidRDefault="00D03308" w:rsidP="00D03308">
            <w:pPr>
              <w:pStyle w:val="BodyTextIndent3"/>
              <w:tabs>
                <w:tab w:val="left" w:pos="720"/>
                <w:tab w:val="left" w:leader="underscore" w:pos="8903"/>
              </w:tabs>
              <w:spacing w:after="0" w:line="240" w:lineRule="auto"/>
              <w:ind w:left="0"/>
              <w:jc w:val="left"/>
              <w:rPr>
                <w:i/>
                <w:sz w:val="22"/>
                <w:szCs w:val="22"/>
                <w:lang w:val="uk-UA"/>
              </w:rPr>
            </w:pPr>
          </w:p>
        </w:tc>
        <w:tc>
          <w:tcPr>
            <w:tcW w:w="3154" w:type="dxa"/>
            <w:gridSpan w:val="5"/>
            <w:tcBorders>
              <w:top w:val="single" w:sz="4" w:space="0" w:color="auto"/>
              <w:left w:val="single" w:sz="4" w:space="0" w:color="auto"/>
              <w:bottom w:val="single" w:sz="4" w:space="0" w:color="auto"/>
              <w:right w:val="single" w:sz="4" w:space="0" w:color="auto"/>
            </w:tcBorders>
          </w:tcPr>
          <w:p w14:paraId="4672DB12" w14:textId="77777777" w:rsidR="00D03308" w:rsidRPr="00CD5FB7" w:rsidRDefault="00D03308" w:rsidP="00D03308">
            <w:pPr>
              <w:pStyle w:val="BodyTextIndent3"/>
              <w:tabs>
                <w:tab w:val="left" w:pos="720"/>
                <w:tab w:val="left" w:leader="underscore" w:pos="8903"/>
              </w:tabs>
              <w:spacing w:after="0" w:line="240" w:lineRule="auto"/>
              <w:ind w:left="0"/>
              <w:jc w:val="center"/>
              <w:rPr>
                <w:i/>
                <w:sz w:val="22"/>
                <w:szCs w:val="22"/>
                <w:lang w:val="uk-UA"/>
              </w:rPr>
            </w:pPr>
          </w:p>
        </w:tc>
        <w:tc>
          <w:tcPr>
            <w:tcW w:w="1373" w:type="dxa"/>
            <w:gridSpan w:val="3"/>
            <w:tcBorders>
              <w:top w:val="single" w:sz="4" w:space="0" w:color="auto"/>
              <w:left w:val="single" w:sz="4" w:space="0" w:color="auto"/>
              <w:bottom w:val="single" w:sz="4" w:space="0" w:color="auto"/>
              <w:right w:val="single" w:sz="4" w:space="0" w:color="auto"/>
            </w:tcBorders>
          </w:tcPr>
          <w:p w14:paraId="3F4B13F6" w14:textId="77777777" w:rsidR="00D03308" w:rsidRPr="00CD5FB7" w:rsidRDefault="00D03308" w:rsidP="00D03308">
            <w:pPr>
              <w:spacing w:after="0" w:line="240" w:lineRule="auto"/>
              <w:ind w:firstLine="0"/>
              <w:rPr>
                <w:sz w:val="22"/>
                <w:szCs w:val="24"/>
                <w:lang w:val="uk-UA"/>
              </w:rPr>
            </w:pPr>
          </w:p>
        </w:tc>
      </w:tr>
      <w:tr w:rsidR="00D03308" w:rsidRPr="00CD5FB7" w14:paraId="1EF737FA" w14:textId="77777777" w:rsidTr="00D03308">
        <w:trPr>
          <w:gridAfter w:val="2"/>
          <w:wAfter w:w="447" w:type="dxa"/>
        </w:trPr>
        <w:tc>
          <w:tcPr>
            <w:tcW w:w="4026" w:type="dxa"/>
            <w:gridSpan w:val="3"/>
            <w:tcBorders>
              <w:top w:val="nil"/>
              <w:left w:val="nil"/>
              <w:bottom w:val="nil"/>
              <w:right w:val="nil"/>
            </w:tcBorders>
          </w:tcPr>
          <w:p w14:paraId="2827B5DC"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bCs/>
                <w:lang w:val="uk-UA"/>
              </w:rPr>
            </w:pPr>
          </w:p>
          <w:p w14:paraId="1678886C"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sz w:val="26"/>
                <w:lang w:val="uk-UA"/>
              </w:rPr>
            </w:pPr>
            <w:r w:rsidRPr="00CD5FB7">
              <w:rPr>
                <w:bCs/>
                <w:lang w:val="uk-UA"/>
              </w:rPr>
              <w:t>Студент</w:t>
            </w:r>
          </w:p>
        </w:tc>
        <w:tc>
          <w:tcPr>
            <w:tcW w:w="284" w:type="dxa"/>
            <w:gridSpan w:val="2"/>
            <w:tcBorders>
              <w:top w:val="nil"/>
              <w:left w:val="nil"/>
              <w:bottom w:val="nil"/>
              <w:right w:val="nil"/>
            </w:tcBorders>
          </w:tcPr>
          <w:p w14:paraId="2916665C"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262" w:type="dxa"/>
            <w:gridSpan w:val="3"/>
            <w:tcBorders>
              <w:top w:val="nil"/>
              <w:left w:val="nil"/>
              <w:bottom w:val="single" w:sz="6" w:space="0" w:color="000000"/>
              <w:right w:val="nil"/>
            </w:tcBorders>
          </w:tcPr>
          <w:p w14:paraId="5B61AA11"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i/>
                <w:lang w:val="uk-UA"/>
              </w:rPr>
            </w:pPr>
          </w:p>
        </w:tc>
        <w:tc>
          <w:tcPr>
            <w:tcW w:w="284" w:type="dxa"/>
            <w:gridSpan w:val="2"/>
            <w:tcBorders>
              <w:top w:val="nil"/>
              <w:left w:val="nil"/>
              <w:bottom w:val="nil"/>
              <w:right w:val="nil"/>
            </w:tcBorders>
          </w:tcPr>
          <w:p w14:paraId="4CC6356D"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693" w:type="dxa"/>
            <w:gridSpan w:val="3"/>
            <w:tcBorders>
              <w:top w:val="nil"/>
              <w:left w:val="nil"/>
              <w:bottom w:val="single" w:sz="6" w:space="0" w:color="000000"/>
              <w:right w:val="nil"/>
            </w:tcBorders>
          </w:tcPr>
          <w:p w14:paraId="6AFC7BF9"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p w14:paraId="732CF671"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i/>
                <w:lang w:val="uk-UA"/>
              </w:rPr>
            </w:pPr>
            <w:r w:rsidRPr="00CD5FB7">
              <w:rPr>
                <w:i/>
                <w:lang w:val="uk-UA"/>
              </w:rPr>
              <w:t xml:space="preserve">Р.О. Лаціна </w:t>
            </w:r>
          </w:p>
        </w:tc>
      </w:tr>
      <w:tr w:rsidR="00D03308" w:rsidRPr="00CD5FB7" w14:paraId="4CE47AB5" w14:textId="77777777" w:rsidTr="00D03308">
        <w:trPr>
          <w:gridAfter w:val="2"/>
          <w:wAfter w:w="447" w:type="dxa"/>
        </w:trPr>
        <w:tc>
          <w:tcPr>
            <w:tcW w:w="4026" w:type="dxa"/>
            <w:gridSpan w:val="3"/>
            <w:tcBorders>
              <w:top w:val="nil"/>
              <w:left w:val="nil"/>
              <w:bottom w:val="nil"/>
              <w:right w:val="nil"/>
            </w:tcBorders>
          </w:tcPr>
          <w:p w14:paraId="0D2B2D18"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b/>
                <w:bCs/>
                <w:lang w:val="uk-UA"/>
              </w:rPr>
            </w:pPr>
          </w:p>
        </w:tc>
        <w:tc>
          <w:tcPr>
            <w:tcW w:w="284" w:type="dxa"/>
            <w:gridSpan w:val="2"/>
            <w:tcBorders>
              <w:top w:val="nil"/>
              <w:left w:val="nil"/>
              <w:bottom w:val="nil"/>
              <w:right w:val="nil"/>
            </w:tcBorders>
          </w:tcPr>
          <w:p w14:paraId="4C6D98D5"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262" w:type="dxa"/>
            <w:gridSpan w:val="3"/>
            <w:tcBorders>
              <w:top w:val="single" w:sz="6" w:space="0" w:color="000000"/>
              <w:left w:val="nil"/>
              <w:bottom w:val="nil"/>
              <w:right w:val="nil"/>
            </w:tcBorders>
            <w:hideMark/>
          </w:tcPr>
          <w:p w14:paraId="238CF62D"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jc w:val="center"/>
              <w:rPr>
                <w:lang w:val="uk-UA"/>
              </w:rPr>
            </w:pPr>
            <w:r w:rsidRPr="00CD5FB7">
              <w:rPr>
                <w:vertAlign w:val="superscript"/>
                <w:lang w:val="uk-UA"/>
              </w:rPr>
              <w:t>(підпис)</w:t>
            </w:r>
          </w:p>
        </w:tc>
        <w:tc>
          <w:tcPr>
            <w:tcW w:w="284" w:type="dxa"/>
            <w:gridSpan w:val="2"/>
            <w:tcBorders>
              <w:top w:val="nil"/>
              <w:left w:val="nil"/>
              <w:bottom w:val="nil"/>
              <w:right w:val="nil"/>
            </w:tcBorders>
          </w:tcPr>
          <w:p w14:paraId="71CCEB2B"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693" w:type="dxa"/>
            <w:gridSpan w:val="3"/>
            <w:tcBorders>
              <w:top w:val="single" w:sz="6" w:space="0" w:color="000000"/>
              <w:left w:val="nil"/>
              <w:bottom w:val="nil"/>
              <w:right w:val="nil"/>
            </w:tcBorders>
            <w:hideMark/>
          </w:tcPr>
          <w:p w14:paraId="5D66D41E"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jc w:val="center"/>
              <w:rPr>
                <w:lang w:val="uk-UA"/>
              </w:rPr>
            </w:pPr>
            <w:r w:rsidRPr="00CD5FB7">
              <w:rPr>
                <w:vertAlign w:val="superscript"/>
                <w:lang w:val="uk-UA"/>
              </w:rPr>
              <w:t>(ініціали, прізвище)</w:t>
            </w:r>
          </w:p>
        </w:tc>
      </w:tr>
      <w:tr w:rsidR="00D03308" w:rsidRPr="00CD5FB7" w14:paraId="78CBB8B1" w14:textId="77777777" w:rsidTr="00D03308">
        <w:trPr>
          <w:gridAfter w:val="1"/>
          <w:wAfter w:w="424" w:type="dxa"/>
        </w:trPr>
        <w:tc>
          <w:tcPr>
            <w:tcW w:w="4049" w:type="dxa"/>
            <w:gridSpan w:val="4"/>
            <w:tcBorders>
              <w:top w:val="nil"/>
              <w:left w:val="nil"/>
              <w:bottom w:val="nil"/>
              <w:right w:val="nil"/>
            </w:tcBorders>
          </w:tcPr>
          <w:p w14:paraId="74445C99"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bCs/>
                <w:lang w:val="uk-UA"/>
              </w:rPr>
            </w:pPr>
          </w:p>
          <w:p w14:paraId="7DA15A88"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r w:rsidRPr="00CD5FB7">
              <w:rPr>
                <w:bCs/>
                <w:lang w:val="uk-UA"/>
              </w:rPr>
              <w:t>Науковий керівник</w:t>
            </w:r>
          </w:p>
        </w:tc>
        <w:tc>
          <w:tcPr>
            <w:tcW w:w="284" w:type="dxa"/>
            <w:gridSpan w:val="2"/>
            <w:tcBorders>
              <w:top w:val="nil"/>
              <w:left w:val="nil"/>
              <w:bottom w:val="nil"/>
              <w:right w:val="nil"/>
            </w:tcBorders>
          </w:tcPr>
          <w:p w14:paraId="321B0479"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262" w:type="dxa"/>
            <w:gridSpan w:val="3"/>
            <w:tcBorders>
              <w:top w:val="nil"/>
              <w:left w:val="nil"/>
              <w:bottom w:val="single" w:sz="6" w:space="0" w:color="000000"/>
              <w:right w:val="nil"/>
            </w:tcBorders>
          </w:tcPr>
          <w:p w14:paraId="5187738B"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i/>
                <w:lang w:val="uk-UA"/>
              </w:rPr>
            </w:pPr>
          </w:p>
        </w:tc>
        <w:tc>
          <w:tcPr>
            <w:tcW w:w="284" w:type="dxa"/>
            <w:gridSpan w:val="2"/>
            <w:tcBorders>
              <w:top w:val="nil"/>
              <w:left w:val="nil"/>
              <w:bottom w:val="nil"/>
              <w:right w:val="nil"/>
            </w:tcBorders>
          </w:tcPr>
          <w:p w14:paraId="54687050"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693" w:type="dxa"/>
            <w:gridSpan w:val="3"/>
            <w:tcBorders>
              <w:top w:val="nil"/>
              <w:left w:val="nil"/>
              <w:bottom w:val="single" w:sz="6" w:space="0" w:color="000000"/>
              <w:right w:val="nil"/>
            </w:tcBorders>
          </w:tcPr>
          <w:p w14:paraId="45A99E94"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p w14:paraId="173574BA"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r w:rsidRPr="00CD5FB7">
              <w:rPr>
                <w:i/>
                <w:lang w:val="uk-UA"/>
              </w:rPr>
              <w:t>С.І. Ляшко</w:t>
            </w:r>
          </w:p>
        </w:tc>
      </w:tr>
      <w:tr w:rsidR="00D03308" w:rsidRPr="00CD5FB7" w14:paraId="39762BD1" w14:textId="77777777" w:rsidTr="00D03308">
        <w:trPr>
          <w:gridAfter w:val="1"/>
          <w:wAfter w:w="424" w:type="dxa"/>
        </w:trPr>
        <w:tc>
          <w:tcPr>
            <w:tcW w:w="4049" w:type="dxa"/>
            <w:gridSpan w:val="4"/>
            <w:tcBorders>
              <w:top w:val="nil"/>
              <w:left w:val="nil"/>
              <w:bottom w:val="nil"/>
              <w:right w:val="nil"/>
            </w:tcBorders>
          </w:tcPr>
          <w:p w14:paraId="3A795630"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b/>
                <w:bCs/>
                <w:lang w:val="uk-UA"/>
              </w:rPr>
            </w:pPr>
          </w:p>
        </w:tc>
        <w:tc>
          <w:tcPr>
            <w:tcW w:w="284" w:type="dxa"/>
            <w:gridSpan w:val="2"/>
            <w:tcBorders>
              <w:top w:val="nil"/>
              <w:left w:val="nil"/>
              <w:bottom w:val="nil"/>
              <w:right w:val="nil"/>
            </w:tcBorders>
          </w:tcPr>
          <w:p w14:paraId="5BEC3AE4"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262" w:type="dxa"/>
            <w:gridSpan w:val="3"/>
            <w:tcBorders>
              <w:top w:val="single" w:sz="6" w:space="0" w:color="000000"/>
              <w:left w:val="nil"/>
              <w:bottom w:val="nil"/>
              <w:right w:val="nil"/>
            </w:tcBorders>
            <w:hideMark/>
          </w:tcPr>
          <w:p w14:paraId="109C134C"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jc w:val="center"/>
              <w:rPr>
                <w:lang w:val="uk-UA"/>
              </w:rPr>
            </w:pPr>
            <w:r w:rsidRPr="00CD5FB7">
              <w:rPr>
                <w:vertAlign w:val="superscript"/>
                <w:lang w:val="uk-UA"/>
              </w:rPr>
              <w:t>(підпис)</w:t>
            </w:r>
          </w:p>
        </w:tc>
        <w:tc>
          <w:tcPr>
            <w:tcW w:w="284" w:type="dxa"/>
            <w:gridSpan w:val="2"/>
            <w:tcBorders>
              <w:top w:val="nil"/>
              <w:left w:val="nil"/>
              <w:bottom w:val="nil"/>
              <w:right w:val="nil"/>
            </w:tcBorders>
          </w:tcPr>
          <w:p w14:paraId="4E9D159D"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rPr>
                <w:lang w:val="uk-UA"/>
              </w:rPr>
            </w:pPr>
          </w:p>
        </w:tc>
        <w:tc>
          <w:tcPr>
            <w:tcW w:w="2693" w:type="dxa"/>
            <w:gridSpan w:val="3"/>
            <w:tcBorders>
              <w:top w:val="single" w:sz="6" w:space="0" w:color="000000"/>
              <w:left w:val="nil"/>
              <w:bottom w:val="nil"/>
              <w:right w:val="nil"/>
            </w:tcBorders>
            <w:hideMark/>
          </w:tcPr>
          <w:p w14:paraId="7B52FB0D" w14:textId="77777777" w:rsidR="00D03308" w:rsidRPr="00CD5FB7" w:rsidRDefault="00D03308" w:rsidP="00D03308">
            <w:pPr>
              <w:tabs>
                <w:tab w:val="left" w:leader="underscore" w:pos="3060"/>
                <w:tab w:val="left" w:pos="3240"/>
                <w:tab w:val="left" w:leader="underscore" w:pos="7200"/>
                <w:tab w:val="left" w:pos="7380"/>
                <w:tab w:val="left" w:leader="underscore" w:pos="8903"/>
              </w:tabs>
              <w:spacing w:after="0" w:line="240" w:lineRule="auto"/>
              <w:jc w:val="center"/>
              <w:rPr>
                <w:lang w:val="uk-UA"/>
              </w:rPr>
            </w:pPr>
            <w:r w:rsidRPr="00CD5FB7">
              <w:rPr>
                <w:vertAlign w:val="superscript"/>
                <w:lang w:val="uk-UA"/>
              </w:rPr>
              <w:t>(ініціали, прізвище)</w:t>
            </w:r>
          </w:p>
        </w:tc>
      </w:tr>
    </w:tbl>
    <w:p w14:paraId="1C4357B4" w14:textId="77777777" w:rsidR="00C274B8" w:rsidRPr="00CD5FB7" w:rsidRDefault="00C274B8" w:rsidP="00C274B8">
      <w:pPr>
        <w:suppressAutoHyphens/>
        <w:spacing w:after="0"/>
        <w:rPr>
          <w:rFonts w:eastAsia="Times New Roman" w:cs="Times New Roman"/>
          <w:b/>
          <w:color w:val="00000A"/>
          <w:lang w:val="uk-UA"/>
        </w:rPr>
        <w:sectPr w:rsidR="00C274B8" w:rsidRPr="00CD5FB7" w:rsidSect="00C274B8">
          <w:pgSz w:w="11910" w:h="16840"/>
          <w:pgMar w:top="1134" w:right="567" w:bottom="1134" w:left="1134" w:header="335" w:footer="0" w:gutter="0"/>
          <w:cols w:space="720"/>
          <w:docGrid w:linePitch="381"/>
        </w:sectPr>
      </w:pPr>
    </w:p>
    <w:p w14:paraId="778B210A" w14:textId="20096BC1" w:rsidR="00C50E3A" w:rsidRPr="00CD5FB7" w:rsidRDefault="00C50E3A" w:rsidP="00896540">
      <w:pPr>
        <w:pStyle w:val="Heading1"/>
        <w:rPr>
          <w:rFonts w:eastAsia="Times New Roman"/>
        </w:rPr>
      </w:pPr>
      <w:bookmarkStart w:id="0" w:name="_Toc531811303"/>
      <w:r w:rsidRPr="00CD5FB7">
        <w:rPr>
          <w:rFonts w:eastAsia="Times New Roman"/>
        </w:rPr>
        <w:lastRenderedPageBreak/>
        <w:t>РЕФЕРАТ</w:t>
      </w:r>
      <w:bookmarkEnd w:id="0"/>
    </w:p>
    <w:p w14:paraId="2F7F7DCF" w14:textId="55457A8D" w:rsidR="00C50E3A" w:rsidRPr="00CD5FB7" w:rsidRDefault="00C50E3A" w:rsidP="00C50E3A">
      <w:pPr>
        <w:suppressAutoHyphens/>
        <w:spacing w:after="0"/>
        <w:rPr>
          <w:rFonts w:eastAsia="Times New Roman" w:cs="Times New Roman"/>
          <w:b/>
          <w:lang w:val="uk-UA"/>
        </w:rPr>
      </w:pPr>
      <w:r w:rsidRPr="00CD5FB7">
        <w:rPr>
          <w:rFonts w:eastAsia="Times New Roman" w:cs="Times New Roman"/>
          <w:lang w:val="uk-UA"/>
        </w:rPr>
        <w:t xml:space="preserve">Магістерська дисертація: </w:t>
      </w:r>
      <w:r w:rsidR="008844E1" w:rsidRPr="00CD5FB7">
        <w:rPr>
          <w:rFonts w:eastAsia="Times New Roman" w:cs="Times New Roman"/>
          <w:lang w:val="uk-UA"/>
        </w:rPr>
        <w:t>7</w:t>
      </w:r>
      <w:r w:rsidR="00635994">
        <w:rPr>
          <w:rFonts w:eastAsia="Times New Roman" w:cs="Times New Roman"/>
          <w:lang w:val="uk-UA"/>
        </w:rPr>
        <w:t>9</w:t>
      </w:r>
      <w:r w:rsidRPr="00CD5FB7">
        <w:rPr>
          <w:rFonts w:eastAsia="Times New Roman" w:cs="Times New Roman"/>
          <w:lang w:val="uk-UA"/>
        </w:rPr>
        <w:t xml:space="preserve"> с., </w:t>
      </w:r>
      <w:r w:rsidR="008844E1" w:rsidRPr="00CD5FB7">
        <w:rPr>
          <w:rFonts w:eastAsia="Times New Roman" w:cs="Times New Roman"/>
          <w:lang w:val="uk-UA"/>
        </w:rPr>
        <w:t>30</w:t>
      </w:r>
      <w:r w:rsidRPr="00CD5FB7">
        <w:rPr>
          <w:rFonts w:eastAsia="Times New Roman" w:cs="Times New Roman"/>
          <w:lang w:val="uk-UA"/>
        </w:rPr>
        <w:t xml:space="preserve"> рис., </w:t>
      </w:r>
      <w:r w:rsidR="00753675" w:rsidRPr="00CD5FB7">
        <w:rPr>
          <w:rFonts w:eastAsia="Times New Roman" w:cs="Times New Roman"/>
          <w:lang w:val="uk-UA"/>
        </w:rPr>
        <w:t>21</w:t>
      </w:r>
      <w:r w:rsidRPr="00CD5FB7">
        <w:rPr>
          <w:rFonts w:eastAsia="Times New Roman" w:cs="Times New Roman"/>
          <w:lang w:val="uk-UA"/>
        </w:rPr>
        <w:t xml:space="preserve"> табл., </w:t>
      </w:r>
      <w:r w:rsidR="00CA55B8" w:rsidRPr="00CD5FB7">
        <w:rPr>
          <w:rFonts w:eastAsia="Times New Roman" w:cs="Times New Roman"/>
          <w:lang w:val="uk-UA"/>
        </w:rPr>
        <w:t>1</w:t>
      </w:r>
      <w:r w:rsidRPr="00CD5FB7">
        <w:rPr>
          <w:rFonts w:eastAsia="Times New Roman" w:cs="Times New Roman"/>
          <w:lang w:val="uk-UA"/>
        </w:rPr>
        <w:t xml:space="preserve"> додаток, </w:t>
      </w:r>
      <w:r w:rsidR="004E2100" w:rsidRPr="00CD5FB7">
        <w:rPr>
          <w:rFonts w:eastAsia="Times New Roman" w:cs="Times New Roman"/>
          <w:lang w:val="uk-UA"/>
        </w:rPr>
        <w:t>1</w:t>
      </w:r>
      <w:r w:rsidR="00CA55B8" w:rsidRPr="00CD5FB7">
        <w:rPr>
          <w:rFonts w:eastAsia="Times New Roman" w:cs="Times New Roman"/>
          <w:lang w:val="uk-UA"/>
        </w:rPr>
        <w:t>5</w:t>
      </w:r>
      <w:r w:rsidRPr="00CD5FB7">
        <w:rPr>
          <w:rFonts w:eastAsia="Times New Roman" w:cs="Times New Roman"/>
          <w:lang w:val="uk-UA"/>
        </w:rPr>
        <w:t xml:space="preserve"> джерел.</w:t>
      </w:r>
    </w:p>
    <w:p w14:paraId="1E8E4335" w14:textId="3F035C99" w:rsidR="00C50E3A" w:rsidRDefault="00C50E3A" w:rsidP="00C50E3A">
      <w:pPr>
        <w:suppressAutoHyphens/>
        <w:spacing w:after="0"/>
        <w:rPr>
          <w:rFonts w:eastAsia="Times New Roman" w:cs="Times New Roman"/>
          <w:color w:val="00000A"/>
          <w:lang w:val="uk-UA"/>
        </w:rPr>
      </w:pPr>
      <w:r w:rsidRPr="00CD5FB7">
        <w:rPr>
          <w:rFonts w:eastAsia="Times New Roman" w:cs="Times New Roman"/>
          <w:b/>
          <w:color w:val="00000A"/>
          <w:lang w:val="uk-UA"/>
        </w:rPr>
        <w:t>Актуальність</w:t>
      </w:r>
      <w:r w:rsidRPr="00CD5FB7">
        <w:rPr>
          <w:rFonts w:eastAsia="Times New Roman" w:cs="Times New Roman"/>
          <w:color w:val="00000A"/>
          <w:lang w:val="uk-UA"/>
        </w:rPr>
        <w:t>. Визначення об’єктів, що рухаються є важливою задачею у сфері комп’ютерного зору. Комп'ютерний зір включає в себе отримання цифрового зображення, його обробку, аналіз зображень, використовуючи статистичні методи і моделі побудовані за допомогою фізики, геометрії, статистики і теорії статистичного навчання. Поширення потужних</w:t>
      </w:r>
      <w:r w:rsidR="00531A11" w:rsidRPr="00CD5FB7">
        <w:rPr>
          <w:rFonts w:eastAsia="Times New Roman" w:cs="Times New Roman"/>
          <w:color w:val="00000A"/>
          <w:lang w:val="uk-UA"/>
        </w:rPr>
        <w:t xml:space="preserve"> </w:t>
      </w:r>
      <w:r w:rsidRPr="00CD5FB7">
        <w:rPr>
          <w:rFonts w:eastAsia="Times New Roman" w:cs="Times New Roman"/>
          <w:color w:val="00000A"/>
          <w:lang w:val="uk-UA"/>
        </w:rPr>
        <w:t>комп’ютерів, доступність високоякісних камер за невеликою ціною та</w:t>
      </w:r>
      <w:r w:rsidR="00531A11" w:rsidRPr="00CD5FB7">
        <w:rPr>
          <w:rFonts w:eastAsia="Times New Roman" w:cs="Times New Roman"/>
          <w:color w:val="00000A"/>
          <w:lang w:val="uk-UA"/>
        </w:rPr>
        <w:t xml:space="preserve"> </w:t>
      </w:r>
      <w:r w:rsidRPr="00CD5FB7">
        <w:rPr>
          <w:rFonts w:eastAsia="Times New Roman" w:cs="Times New Roman"/>
          <w:color w:val="00000A"/>
          <w:lang w:val="uk-UA"/>
        </w:rPr>
        <w:t>збільшення потреб для автоматизованого аналізу відео зумовило великий</w:t>
      </w:r>
      <w:r w:rsidR="00531A11" w:rsidRPr="00CD5FB7">
        <w:rPr>
          <w:rFonts w:eastAsia="Times New Roman" w:cs="Times New Roman"/>
          <w:color w:val="00000A"/>
          <w:lang w:val="uk-UA"/>
        </w:rPr>
        <w:t xml:space="preserve"> </w:t>
      </w:r>
      <w:r w:rsidRPr="00CD5FB7">
        <w:rPr>
          <w:rFonts w:eastAsia="Times New Roman" w:cs="Times New Roman"/>
          <w:color w:val="00000A"/>
          <w:lang w:val="uk-UA"/>
        </w:rPr>
        <w:t xml:space="preserve">інтерес в області алгоритмів відстежування руху. </w:t>
      </w:r>
    </w:p>
    <w:p w14:paraId="7F043A9C" w14:textId="73AFEF4E" w:rsidR="009A5032" w:rsidRPr="00636F03" w:rsidRDefault="009A5032" w:rsidP="009A5032">
      <w:pPr>
        <w:rPr>
          <w:rFonts w:eastAsia="Times New Roman"/>
          <w:lang w:val="ru-RU"/>
        </w:rPr>
      </w:pPr>
      <w:r w:rsidRPr="00636F03">
        <w:rPr>
          <w:rFonts w:eastAsia="Times New Roman"/>
          <w:b/>
          <w:lang w:val="ru-RU"/>
        </w:rPr>
        <w:t>Зв'язок роботи з науковими програмами, планами, темами</w:t>
      </w:r>
      <w:r w:rsidRPr="00636F03">
        <w:rPr>
          <w:rFonts w:eastAsia="Times New Roman"/>
          <w:lang w:val="ru-RU"/>
        </w:rPr>
        <w:t>. Робота виконувалась на кафедрі автоматизованих систем обробки інформації та управління Національного технічного університету України «Київський політехнічний інститут ім. Ігоря Сікорського» в рамках теми «</w:t>
      </w:r>
      <w:r w:rsidRPr="009A5032">
        <w:rPr>
          <w:rFonts w:eastAsia="Times New Roman"/>
          <w:lang w:val="uk-UA"/>
        </w:rPr>
        <w:t>Інформаційна технологія відстеження рухів людини та виділення границь тіла на відео послідовності в реальному часі</w:t>
      </w:r>
      <w:r w:rsidRPr="00636F03">
        <w:rPr>
          <w:rFonts w:eastAsia="Times New Roman"/>
          <w:lang w:val="ru-RU"/>
        </w:rPr>
        <w:t>» (</w:t>
      </w:r>
      <w:r w:rsidRPr="00636F03">
        <w:rPr>
          <w:rFonts w:eastAsia="Segoe UI Symbol" w:cs="Times New Roman"/>
          <w:lang w:val="ru-RU"/>
        </w:rPr>
        <w:t>№</w:t>
      </w:r>
      <w:r w:rsidRPr="00636F03">
        <w:rPr>
          <w:rFonts w:eastAsia="Times New Roman" w:cs="Times New Roman"/>
          <w:lang w:val="ru-RU"/>
        </w:rPr>
        <w:t xml:space="preserve"> </w:t>
      </w:r>
      <w:r w:rsidRPr="00636F03">
        <w:rPr>
          <w:rFonts w:eastAsia="Times New Roman"/>
          <w:lang w:val="ru-RU"/>
        </w:rPr>
        <w:t>ДР 0117</w:t>
      </w:r>
      <w:r>
        <w:rPr>
          <w:rFonts w:eastAsia="Times New Roman"/>
        </w:rPr>
        <w:t>U</w:t>
      </w:r>
      <w:r w:rsidRPr="00636F03">
        <w:rPr>
          <w:rFonts w:eastAsia="Times New Roman"/>
          <w:lang w:val="ru-RU"/>
        </w:rPr>
        <w:t>0009</w:t>
      </w:r>
      <w:r>
        <w:rPr>
          <w:rFonts w:eastAsia="Times New Roman"/>
          <w:lang w:val="uk-UA"/>
        </w:rPr>
        <w:t>100</w:t>
      </w:r>
      <w:r w:rsidRPr="00636F03">
        <w:rPr>
          <w:rFonts w:eastAsia="Times New Roman"/>
          <w:lang w:val="ru-RU"/>
        </w:rPr>
        <w:t>).</w:t>
      </w:r>
    </w:p>
    <w:p w14:paraId="07EFDB28" w14:textId="0EA74774" w:rsidR="00C50E3A" w:rsidRPr="00CD5FB7" w:rsidRDefault="00C50E3A" w:rsidP="00C50E3A">
      <w:pPr>
        <w:suppressAutoHyphens/>
        <w:spacing w:after="0"/>
        <w:rPr>
          <w:rFonts w:eastAsia="Times New Roman" w:cs="Times New Roman"/>
          <w:lang w:val="uk-UA"/>
        </w:rPr>
      </w:pPr>
      <w:r w:rsidRPr="00CD5FB7">
        <w:rPr>
          <w:rFonts w:eastAsia="Times New Roman" w:cs="Times New Roman"/>
          <w:b/>
          <w:color w:val="00000A"/>
          <w:lang w:val="uk-UA"/>
        </w:rPr>
        <w:t>Мета</w:t>
      </w:r>
      <w:r w:rsidRPr="00CD5FB7">
        <w:rPr>
          <w:rFonts w:eastAsia="Times New Roman" w:cs="Times New Roman"/>
          <w:color w:val="00000A"/>
          <w:lang w:val="uk-UA"/>
        </w:rPr>
        <w:t xml:space="preserve"> </w:t>
      </w:r>
      <w:r w:rsidRPr="00CD5FB7">
        <w:rPr>
          <w:rFonts w:eastAsia="Times New Roman" w:cs="Times New Roman"/>
          <w:b/>
          <w:color w:val="00000A"/>
          <w:lang w:val="uk-UA"/>
        </w:rPr>
        <w:t>дослідження</w:t>
      </w:r>
      <w:r w:rsidRPr="00CD5FB7">
        <w:rPr>
          <w:rFonts w:eastAsia="Times New Roman" w:cs="Times New Roman"/>
          <w:color w:val="00000A"/>
          <w:lang w:val="uk-UA"/>
        </w:rPr>
        <w:t xml:space="preserve"> – </w:t>
      </w:r>
      <w:r w:rsidR="00753675" w:rsidRPr="00CD5FB7">
        <w:rPr>
          <w:rFonts w:eastAsia="Times New Roman" w:cs="Times New Roman"/>
          <w:color w:val="00000A"/>
          <w:lang w:val="uk-UA"/>
        </w:rPr>
        <w:t>покращити точність виділення контуру людини у відео послідовності за рахунок оптимізації алгоритму силуетного відстеження через виділення контуру моделі об’єкта</w:t>
      </w:r>
      <w:r w:rsidRPr="00CD5FB7">
        <w:rPr>
          <w:rFonts w:eastAsia="Times New Roman" w:cs="Times New Roman"/>
          <w:color w:val="00000A"/>
          <w:lang w:val="uk-UA"/>
        </w:rPr>
        <w:t>.</w:t>
      </w:r>
    </w:p>
    <w:p w14:paraId="17B73CF7" w14:textId="77777777" w:rsidR="00C50E3A" w:rsidRPr="00CD5FB7" w:rsidRDefault="00C50E3A" w:rsidP="00C50E3A">
      <w:pPr>
        <w:suppressAutoHyphens/>
        <w:spacing w:after="0"/>
        <w:rPr>
          <w:rFonts w:eastAsia="Times New Roman" w:cs="Times New Roman"/>
          <w:lang w:val="uk-UA"/>
        </w:rPr>
      </w:pPr>
      <w:r w:rsidRPr="00CD5FB7">
        <w:rPr>
          <w:rFonts w:eastAsia="Times New Roman" w:cs="Times New Roman"/>
          <w:color w:val="00000A"/>
          <w:lang w:val="uk-UA"/>
        </w:rPr>
        <w:t xml:space="preserve">Для досягнення мети необхідно виконати наступні </w:t>
      </w:r>
      <w:r w:rsidRPr="00CD5FB7">
        <w:rPr>
          <w:rFonts w:eastAsia="Times New Roman" w:cs="Times New Roman"/>
          <w:b/>
          <w:color w:val="00000A"/>
          <w:lang w:val="uk-UA"/>
        </w:rPr>
        <w:t>завдання</w:t>
      </w:r>
      <w:r w:rsidRPr="00CD5FB7">
        <w:rPr>
          <w:rFonts w:eastAsia="Times New Roman" w:cs="Times New Roman"/>
          <w:color w:val="00000A"/>
          <w:lang w:val="uk-UA"/>
        </w:rPr>
        <w:t>:</w:t>
      </w:r>
    </w:p>
    <w:p w14:paraId="6BAA8261" w14:textId="315FF1FC" w:rsidR="00C50E3A" w:rsidRPr="00CD5FB7" w:rsidRDefault="00C50E3A" w:rsidP="004E2100">
      <w:pPr>
        <w:pStyle w:val="ListParagraph"/>
        <w:numPr>
          <w:ilvl w:val="0"/>
          <w:numId w:val="20"/>
        </w:numPr>
        <w:tabs>
          <w:tab w:val="left" w:pos="1134"/>
        </w:tabs>
        <w:spacing w:after="0"/>
        <w:rPr>
          <w:rFonts w:eastAsia="Times New Roman" w:cs="Times New Roman"/>
          <w:lang w:val="uk-UA"/>
        </w:rPr>
      </w:pPr>
      <w:r w:rsidRPr="00CD5FB7">
        <w:rPr>
          <w:rFonts w:eastAsia="Times New Roman" w:cs="Times New Roman"/>
          <w:lang w:val="uk-UA"/>
        </w:rPr>
        <w:t>виконати огляд існуючих методів та засобів відстежування об`єктів;</w:t>
      </w:r>
    </w:p>
    <w:p w14:paraId="0758BB5A" w14:textId="2350BF77" w:rsidR="00C50E3A" w:rsidRPr="00CD5FB7" w:rsidRDefault="00C50E3A" w:rsidP="004E2100">
      <w:pPr>
        <w:pStyle w:val="ListParagraph"/>
        <w:numPr>
          <w:ilvl w:val="0"/>
          <w:numId w:val="20"/>
        </w:numPr>
        <w:tabs>
          <w:tab w:val="left" w:pos="1134"/>
        </w:tabs>
        <w:spacing w:after="0"/>
        <w:rPr>
          <w:rFonts w:eastAsia="Times New Roman" w:cs="Times New Roman"/>
          <w:lang w:val="uk-UA"/>
        </w:rPr>
      </w:pPr>
      <w:r w:rsidRPr="00CD5FB7">
        <w:rPr>
          <w:rFonts w:eastAsia="Times New Roman" w:cs="Times New Roman"/>
          <w:lang w:val="uk-UA"/>
        </w:rPr>
        <w:t>здійснити порівняльний аналіз існуючих методів та моделей;</w:t>
      </w:r>
    </w:p>
    <w:p w14:paraId="721825C3" w14:textId="406FC84A" w:rsidR="00C50E3A" w:rsidRPr="00CD5FB7" w:rsidRDefault="00C50E3A" w:rsidP="004E2100">
      <w:pPr>
        <w:pStyle w:val="ListParagraph"/>
        <w:numPr>
          <w:ilvl w:val="0"/>
          <w:numId w:val="20"/>
        </w:numPr>
        <w:tabs>
          <w:tab w:val="left" w:pos="1134"/>
        </w:tabs>
        <w:spacing w:after="0"/>
        <w:rPr>
          <w:rFonts w:eastAsia="Times New Roman" w:cs="Times New Roman"/>
          <w:lang w:val="uk-UA"/>
        </w:rPr>
      </w:pPr>
      <w:r w:rsidRPr="00CD5FB7">
        <w:rPr>
          <w:rFonts w:eastAsia="Times New Roman" w:cs="Times New Roman"/>
          <w:lang w:val="uk-UA"/>
        </w:rPr>
        <w:t>визначити метод виділення границь тіла за силетом;</w:t>
      </w:r>
    </w:p>
    <w:p w14:paraId="236DA147" w14:textId="4828EC39" w:rsidR="00C50E3A" w:rsidRPr="00CD5FB7" w:rsidRDefault="00C50E3A" w:rsidP="004E2100">
      <w:pPr>
        <w:pStyle w:val="ListParagraph"/>
        <w:numPr>
          <w:ilvl w:val="0"/>
          <w:numId w:val="20"/>
        </w:numPr>
        <w:tabs>
          <w:tab w:val="left" w:pos="1134"/>
        </w:tabs>
        <w:spacing w:after="0"/>
        <w:rPr>
          <w:rFonts w:eastAsia="Times New Roman" w:cs="Times New Roman"/>
          <w:lang w:val="uk-UA"/>
        </w:rPr>
      </w:pPr>
      <w:r w:rsidRPr="00CD5FB7">
        <w:rPr>
          <w:rFonts w:eastAsia="Times New Roman" w:cs="Times New Roman"/>
          <w:lang w:val="uk-UA"/>
        </w:rPr>
        <w:t>розробити прототип накладання віртуального шару на тіло людини в реальному часі;</w:t>
      </w:r>
    </w:p>
    <w:p w14:paraId="3FD0E8F3" w14:textId="06AA70EF" w:rsidR="00C50E3A" w:rsidRPr="00CD5FB7" w:rsidRDefault="00C50E3A" w:rsidP="004E2100">
      <w:pPr>
        <w:pStyle w:val="ListParagraph"/>
        <w:numPr>
          <w:ilvl w:val="0"/>
          <w:numId w:val="20"/>
        </w:numPr>
        <w:tabs>
          <w:tab w:val="left" w:pos="1134"/>
        </w:tabs>
        <w:spacing w:after="0"/>
        <w:rPr>
          <w:rFonts w:eastAsia="Times New Roman" w:cs="Times New Roman"/>
          <w:lang w:val="uk-UA"/>
        </w:rPr>
      </w:pPr>
      <w:r w:rsidRPr="00CD5FB7">
        <w:rPr>
          <w:rFonts w:eastAsia="Times New Roman" w:cs="Times New Roman"/>
          <w:lang w:val="uk-UA"/>
        </w:rPr>
        <w:t>виконати аналіз отриманих результатів.</w:t>
      </w:r>
    </w:p>
    <w:p w14:paraId="4C85890B" w14:textId="0EF5D9EA" w:rsidR="00C50E3A" w:rsidRPr="00CD5FB7" w:rsidRDefault="00C50E3A" w:rsidP="00C50E3A">
      <w:pPr>
        <w:suppressAutoHyphens/>
        <w:spacing w:after="0"/>
        <w:rPr>
          <w:rFonts w:eastAsia="Times New Roman" w:cs="Times New Roman"/>
          <w:lang w:val="uk-UA"/>
        </w:rPr>
      </w:pPr>
      <w:r w:rsidRPr="00CD5FB7">
        <w:rPr>
          <w:rFonts w:eastAsia="Times New Roman" w:cs="Times New Roman"/>
          <w:b/>
          <w:color w:val="00000A"/>
          <w:lang w:val="uk-UA"/>
        </w:rPr>
        <w:t>Об’єкт дослідження</w:t>
      </w:r>
      <w:r w:rsidRPr="00CD5FB7">
        <w:rPr>
          <w:rFonts w:eastAsia="Times New Roman" w:cs="Times New Roman"/>
          <w:color w:val="00000A"/>
          <w:lang w:val="uk-UA"/>
        </w:rPr>
        <w:t xml:space="preserve"> – </w:t>
      </w:r>
      <w:r w:rsidR="00753675" w:rsidRPr="00CD5FB7">
        <w:rPr>
          <w:rFonts w:eastAsia="Times New Roman" w:cs="Times New Roman"/>
          <w:color w:val="00000A"/>
          <w:lang w:val="uk-UA"/>
        </w:rPr>
        <w:t>процес аналізу зображення на відео послідовності</w:t>
      </w:r>
      <w:r w:rsidRPr="00CD5FB7">
        <w:rPr>
          <w:rFonts w:eastAsia="Times New Roman" w:cs="Times New Roman"/>
          <w:color w:val="00000A"/>
          <w:lang w:val="uk-UA"/>
        </w:rPr>
        <w:t>.</w:t>
      </w:r>
    </w:p>
    <w:p w14:paraId="39E751E0" w14:textId="525EB5CC" w:rsidR="00C50E3A" w:rsidRPr="00CD5FB7" w:rsidRDefault="00C50E3A" w:rsidP="00C50E3A">
      <w:pPr>
        <w:suppressAutoHyphens/>
        <w:spacing w:after="0"/>
        <w:rPr>
          <w:rFonts w:eastAsia="Times New Roman" w:cs="Times New Roman"/>
          <w:lang w:val="uk-UA"/>
        </w:rPr>
      </w:pPr>
      <w:r w:rsidRPr="00CD5FB7">
        <w:rPr>
          <w:rFonts w:eastAsia="Times New Roman" w:cs="Times New Roman"/>
          <w:b/>
          <w:color w:val="00000A"/>
          <w:lang w:val="uk-UA"/>
        </w:rPr>
        <w:t>Предмет дослідження</w:t>
      </w:r>
      <w:r w:rsidRPr="00CD5FB7">
        <w:rPr>
          <w:rFonts w:eastAsia="Times New Roman" w:cs="Times New Roman"/>
          <w:color w:val="00000A"/>
          <w:lang w:val="uk-UA"/>
        </w:rPr>
        <w:t xml:space="preserve"> – </w:t>
      </w:r>
      <w:r w:rsidR="00753675" w:rsidRPr="00CD5FB7">
        <w:rPr>
          <w:rFonts w:eastAsia="Times New Roman" w:cs="Times New Roman"/>
          <w:color w:val="00000A"/>
          <w:lang w:val="uk-UA"/>
        </w:rPr>
        <w:t>відстежування рухів людини та виділення границь тіла на відео послідовності в реальному часі</w:t>
      </w:r>
      <w:r w:rsidRPr="00CD5FB7">
        <w:rPr>
          <w:rFonts w:eastAsia="Times New Roman" w:cs="Times New Roman"/>
          <w:color w:val="00000A"/>
          <w:lang w:val="uk-UA"/>
        </w:rPr>
        <w:t>.</w:t>
      </w:r>
      <w:r w:rsidRPr="00CD5FB7">
        <w:rPr>
          <w:rFonts w:eastAsia="Times New Roman" w:cs="Times New Roman"/>
          <w:b/>
          <w:color w:val="00000A"/>
          <w:lang w:val="uk-UA"/>
        </w:rPr>
        <w:t xml:space="preserve"> </w:t>
      </w:r>
    </w:p>
    <w:p w14:paraId="7A3CC0E8" w14:textId="77777777" w:rsidR="00C50E3A" w:rsidRPr="00CD5FB7" w:rsidRDefault="00C50E3A" w:rsidP="00C50E3A">
      <w:pPr>
        <w:suppressAutoHyphens/>
        <w:spacing w:after="0"/>
        <w:rPr>
          <w:rFonts w:eastAsia="Times New Roman" w:cs="Times New Roman"/>
          <w:color w:val="00000A"/>
          <w:lang w:val="uk-UA"/>
        </w:rPr>
      </w:pPr>
      <w:r w:rsidRPr="00CD5FB7">
        <w:rPr>
          <w:rFonts w:eastAsia="Times New Roman" w:cs="Times New Roman"/>
          <w:b/>
          <w:color w:val="00000A"/>
          <w:lang w:val="uk-UA"/>
        </w:rPr>
        <w:lastRenderedPageBreak/>
        <w:t>Методи дослідження</w:t>
      </w:r>
      <w:r w:rsidRPr="00CD5FB7">
        <w:rPr>
          <w:rFonts w:eastAsia="Times New Roman" w:cs="Times New Roman"/>
          <w:color w:val="00000A"/>
          <w:lang w:val="uk-UA"/>
        </w:rPr>
        <w:t>, застосовані у даній роботі, базуються на методах визначення та відстежування об`єктів на відео послідовності.</w:t>
      </w:r>
    </w:p>
    <w:p w14:paraId="07C18FE0" w14:textId="19D06299" w:rsidR="00C50E3A" w:rsidRPr="00CD5FB7" w:rsidRDefault="00C50E3A" w:rsidP="00C50E3A">
      <w:pPr>
        <w:suppressAutoHyphens/>
        <w:spacing w:after="0"/>
        <w:rPr>
          <w:rFonts w:eastAsia="Times New Roman" w:cs="Times New Roman"/>
          <w:color w:val="00000A"/>
          <w:lang w:val="uk-UA"/>
        </w:rPr>
      </w:pPr>
      <w:r w:rsidRPr="00CD5FB7">
        <w:rPr>
          <w:rFonts w:eastAsia="Times New Roman" w:cs="Times New Roman"/>
          <w:b/>
          <w:lang w:val="uk-UA"/>
        </w:rPr>
        <w:t>Наукова новизна одержаних результатів</w:t>
      </w:r>
      <w:r w:rsidRPr="00CD5FB7">
        <w:rPr>
          <w:rFonts w:eastAsia="Times New Roman" w:cs="Times New Roman"/>
          <w:color w:val="00000A"/>
          <w:lang w:val="uk-UA"/>
        </w:rPr>
        <w:t xml:space="preserve"> полягає у </w:t>
      </w:r>
      <w:r w:rsidR="00711109" w:rsidRPr="00CD5FB7">
        <w:rPr>
          <w:rFonts w:eastAsia="Times New Roman" w:cs="Times New Roman"/>
          <w:color w:val="00000A"/>
          <w:lang w:val="uk-UA"/>
        </w:rPr>
        <w:t>процесі виділення контуру із силуету об’єкта, що відстежується, його модифікація та подальше накладання віртуального шару на тіло людини</w:t>
      </w:r>
      <w:r w:rsidRPr="00CD5FB7">
        <w:rPr>
          <w:rFonts w:eastAsia="Times New Roman" w:cs="Times New Roman"/>
          <w:color w:val="00000A"/>
          <w:lang w:val="uk-UA"/>
        </w:rPr>
        <w:t>.</w:t>
      </w:r>
    </w:p>
    <w:p w14:paraId="27B94723" w14:textId="4B75125E" w:rsidR="00C50E3A" w:rsidRPr="00CD5FB7" w:rsidRDefault="00C50E3A" w:rsidP="00C50E3A">
      <w:pPr>
        <w:suppressAutoHyphens/>
        <w:spacing w:after="0"/>
        <w:rPr>
          <w:rFonts w:eastAsia="Times New Roman" w:cs="Times New Roman"/>
          <w:lang w:val="uk-UA"/>
        </w:rPr>
      </w:pPr>
      <w:r w:rsidRPr="00CD5FB7">
        <w:rPr>
          <w:rFonts w:eastAsia="Times New Roman" w:cs="Times New Roman"/>
          <w:b/>
          <w:color w:val="00000A"/>
          <w:lang w:val="uk-UA"/>
        </w:rPr>
        <w:t>Публікації</w:t>
      </w:r>
      <w:r w:rsidRPr="00CD5FB7">
        <w:rPr>
          <w:rFonts w:eastAsia="Times New Roman" w:cs="Times New Roman"/>
          <w:color w:val="00000A"/>
          <w:lang w:val="uk-UA"/>
        </w:rPr>
        <w:t>. У фаховому науковому журналі «Комп’ютерно-інтегровані технології» були опубліковані статті «Система відслідковування, реєстрації та візуалізації рухів людини у просторі»</w:t>
      </w:r>
      <w:r w:rsidR="003D6083" w:rsidRPr="00CD5FB7">
        <w:rPr>
          <w:rFonts w:eastAsia="Times New Roman" w:cs="Times New Roman"/>
          <w:color w:val="00000A"/>
          <w:lang w:val="uk-UA"/>
        </w:rPr>
        <w:t>[14]</w:t>
      </w:r>
      <w:r w:rsidRPr="00CD5FB7">
        <w:rPr>
          <w:rFonts w:eastAsia="Times New Roman" w:cs="Times New Roman"/>
          <w:color w:val="00000A"/>
          <w:lang w:val="uk-UA"/>
        </w:rPr>
        <w:t xml:space="preserve"> та «Детектування рухів людини на відео послідовності в реальному часі»</w:t>
      </w:r>
      <w:r w:rsidR="00052D74" w:rsidRPr="00CD5FB7">
        <w:rPr>
          <w:rFonts w:eastAsia="Times New Roman" w:cs="Times New Roman"/>
          <w:color w:val="00000A"/>
          <w:lang w:val="uk-UA"/>
        </w:rPr>
        <w:t>[15]</w:t>
      </w:r>
      <w:r w:rsidRPr="00CD5FB7">
        <w:rPr>
          <w:rFonts w:eastAsia="Times New Roman" w:cs="Times New Roman"/>
          <w:color w:val="00000A"/>
          <w:lang w:val="uk-UA"/>
        </w:rPr>
        <w:t>.</w:t>
      </w:r>
    </w:p>
    <w:p w14:paraId="09EADD7D" w14:textId="77777777" w:rsidR="00C50E3A" w:rsidRPr="00CD5FB7" w:rsidRDefault="00C50E3A" w:rsidP="00C50E3A">
      <w:pPr>
        <w:suppressAutoHyphens/>
        <w:spacing w:after="0"/>
        <w:rPr>
          <w:rFonts w:eastAsia="Times New Roman" w:cs="Times New Roman"/>
          <w:lang w:val="uk-UA"/>
        </w:rPr>
      </w:pPr>
    </w:p>
    <w:p w14:paraId="123FBABC" w14:textId="77777777" w:rsidR="00C50E3A" w:rsidRPr="00CD5FB7" w:rsidRDefault="00C50E3A" w:rsidP="00C50E3A">
      <w:pPr>
        <w:suppressAutoHyphens/>
        <w:spacing w:after="0"/>
        <w:rPr>
          <w:rFonts w:eastAsia="Times New Roman" w:cs="Times New Roman"/>
          <w:color w:val="00000A"/>
          <w:lang w:val="uk-UA"/>
        </w:rPr>
      </w:pPr>
      <w:r w:rsidRPr="00CD5FB7">
        <w:rPr>
          <w:rFonts w:eastAsia="Times New Roman" w:cs="Times New Roman"/>
          <w:color w:val="00000A"/>
          <w:lang w:val="uk-UA"/>
        </w:rPr>
        <w:t>КОМП’ЮТЕРНИЙ ЗІР, ВІДЕО ПОСЛІДОВНІСТЬ, МЕТОДИ РОЗПІЗНАВАННЯ ОБ’ЄКТІВ, МЕТОДИ ВІДСТЕЖУВАННЯ ОБ’ЄКТІВ, МЕТОД ВИДІЛЕННЯ ГРАНИЦЬ ТІЛА ЗА СИЛУЕТОМ, ВІРТУАЛЬНИЙ ШАР, КЛАСИФІКАТОР НАЙБЛИЖЧИК НЕЧІТКИХ СУСІДІВ</w:t>
      </w:r>
    </w:p>
    <w:p w14:paraId="6D0D0926" w14:textId="41B7234A" w:rsidR="0025759B" w:rsidRPr="00CD5FB7" w:rsidRDefault="0025759B" w:rsidP="0025759B">
      <w:pPr>
        <w:spacing w:line="240" w:lineRule="auto"/>
        <w:ind w:firstLine="0"/>
        <w:rPr>
          <w:rFonts w:eastAsia="Times New Roman"/>
          <w:sz w:val="26"/>
          <w:lang w:val="uk-UA" w:eastAsia="ru-RU"/>
        </w:rPr>
      </w:pPr>
    </w:p>
    <w:p w14:paraId="29D1B031" w14:textId="50787146" w:rsidR="00AA2AA3" w:rsidRPr="00CD5FB7" w:rsidRDefault="00AA2AA3" w:rsidP="0025759B">
      <w:pPr>
        <w:spacing w:line="240" w:lineRule="auto"/>
        <w:ind w:firstLine="0"/>
        <w:rPr>
          <w:rFonts w:eastAsia="Times New Roman"/>
          <w:sz w:val="26"/>
          <w:lang w:val="uk-UA" w:eastAsia="ru-RU"/>
        </w:rPr>
      </w:pPr>
    </w:p>
    <w:p w14:paraId="379E7C2C" w14:textId="560E737B" w:rsidR="00AA2AA3" w:rsidRPr="00CD5FB7" w:rsidRDefault="00AA2AA3" w:rsidP="00AA2AA3">
      <w:pPr>
        <w:rPr>
          <w:rFonts w:eastAsia="Times New Roman"/>
          <w:lang w:val="uk-UA" w:eastAsia="ru-RU"/>
        </w:rPr>
      </w:pPr>
      <w:r w:rsidRPr="00CD5FB7">
        <w:rPr>
          <w:rFonts w:eastAsia="Times New Roman"/>
          <w:lang w:val="uk-UA" w:eastAsia="ru-RU"/>
        </w:rPr>
        <w:br w:type="page"/>
      </w:r>
    </w:p>
    <w:p w14:paraId="76353658" w14:textId="77777777" w:rsidR="00AA2AA3" w:rsidRPr="00CD5FB7" w:rsidRDefault="00AA2AA3" w:rsidP="00896540">
      <w:pPr>
        <w:pStyle w:val="Heading1"/>
        <w:rPr>
          <w:rFonts w:eastAsia="Times New Roman"/>
          <w:lang w:eastAsia="ru-RU"/>
        </w:rPr>
      </w:pPr>
      <w:bookmarkStart w:id="1" w:name="_Toc531789193"/>
      <w:bookmarkStart w:id="2" w:name="_Toc531811304"/>
      <w:r w:rsidRPr="00CD5FB7">
        <w:rPr>
          <w:rFonts w:eastAsia="Times New Roman"/>
          <w:lang w:eastAsia="ru-RU"/>
        </w:rPr>
        <w:lastRenderedPageBreak/>
        <w:t>ABSTRACT</w:t>
      </w:r>
      <w:bookmarkEnd w:id="1"/>
      <w:bookmarkEnd w:id="2"/>
    </w:p>
    <w:p w14:paraId="15E044DA" w14:textId="1289A7D8" w:rsidR="00CA55FD" w:rsidRPr="00CD5FB7" w:rsidRDefault="00CA55FD" w:rsidP="00CA55FD">
      <w:pPr>
        <w:rPr>
          <w:szCs w:val="28"/>
          <w:lang w:val="uk-UA"/>
        </w:rPr>
      </w:pPr>
      <w:r w:rsidRPr="00CD5FB7">
        <w:rPr>
          <w:szCs w:val="28"/>
          <w:lang w:val="uk-UA"/>
        </w:rPr>
        <w:t>Topic: "</w:t>
      </w:r>
      <w:r w:rsidR="00A439E9" w:rsidRPr="00CD5FB7">
        <w:rPr>
          <w:szCs w:val="28"/>
          <w:lang w:val="uk-UA"/>
        </w:rPr>
        <w:t>Information Technology for</w:t>
      </w:r>
      <w:r w:rsidR="00E61503" w:rsidRPr="00CD5FB7">
        <w:rPr>
          <w:szCs w:val="28"/>
          <w:lang w:val="uk-UA"/>
        </w:rPr>
        <w:t xml:space="preserve"> Real-Time Human Motion Track</w:t>
      </w:r>
      <w:r w:rsidR="00A439E9" w:rsidRPr="00CD5FB7">
        <w:rPr>
          <w:szCs w:val="28"/>
          <w:lang w:val="uk-UA"/>
        </w:rPr>
        <w:t>ing and Body Boundary Detection</w:t>
      </w:r>
      <w:r w:rsidR="00E61503" w:rsidRPr="00CD5FB7">
        <w:rPr>
          <w:szCs w:val="28"/>
          <w:lang w:val="uk-UA"/>
        </w:rPr>
        <w:t xml:space="preserve"> in Video Sequences</w:t>
      </w:r>
      <w:r w:rsidRPr="00CD5FB7">
        <w:rPr>
          <w:szCs w:val="28"/>
          <w:lang w:val="uk-UA"/>
        </w:rPr>
        <w:t>"</w:t>
      </w:r>
    </w:p>
    <w:p w14:paraId="337E805C" w14:textId="7880F3B9" w:rsidR="00CA55FD" w:rsidRPr="00CD5FB7" w:rsidRDefault="00CA55FD" w:rsidP="00E61503">
      <w:pPr>
        <w:rPr>
          <w:rFonts w:eastAsia="Times New Roman"/>
          <w:lang w:val="uk-UA" w:eastAsia="ru-RU"/>
        </w:rPr>
      </w:pPr>
      <w:r w:rsidRPr="00CD5FB7">
        <w:rPr>
          <w:szCs w:val="28"/>
          <w:lang w:val="uk-UA"/>
        </w:rPr>
        <w:t>Graduate work:</w:t>
      </w:r>
      <w:r w:rsidR="00AA2AA3" w:rsidRPr="00CD5FB7">
        <w:rPr>
          <w:rFonts w:eastAsia="Times New Roman"/>
          <w:lang w:val="uk-UA" w:eastAsia="ru-RU"/>
        </w:rPr>
        <w:t xml:space="preserve"> </w:t>
      </w:r>
      <w:r w:rsidR="008844E1" w:rsidRPr="00CD5FB7">
        <w:rPr>
          <w:rFonts w:eastAsia="Times New Roman"/>
          <w:lang w:val="uk-UA" w:eastAsia="ru-RU"/>
        </w:rPr>
        <w:t>7</w:t>
      </w:r>
      <w:r w:rsidR="00635994">
        <w:rPr>
          <w:rFonts w:eastAsia="Times New Roman"/>
          <w:lang w:val="uk-UA" w:eastAsia="ru-RU"/>
        </w:rPr>
        <w:t>9</w:t>
      </w:r>
      <w:r w:rsidR="00AA2AA3" w:rsidRPr="00CD5FB7">
        <w:rPr>
          <w:rFonts w:eastAsia="Times New Roman"/>
          <w:lang w:val="uk-UA" w:eastAsia="ru-RU"/>
        </w:rPr>
        <w:t xml:space="preserve"> c., </w:t>
      </w:r>
      <w:r w:rsidR="008844E1" w:rsidRPr="00CD5FB7">
        <w:rPr>
          <w:rFonts w:eastAsia="Times New Roman"/>
          <w:lang w:val="uk-UA" w:eastAsia="ru-RU"/>
        </w:rPr>
        <w:t>30</w:t>
      </w:r>
      <w:r w:rsidR="00AA2AA3" w:rsidRPr="00CD5FB7">
        <w:rPr>
          <w:rFonts w:eastAsia="Times New Roman"/>
          <w:lang w:val="uk-UA" w:eastAsia="ru-RU"/>
        </w:rPr>
        <w:t xml:space="preserve"> figures, 21 tables, </w:t>
      </w:r>
      <w:r w:rsidR="00CA55B8" w:rsidRPr="00CD5FB7">
        <w:rPr>
          <w:rFonts w:eastAsia="Times New Roman"/>
          <w:lang w:val="uk-UA" w:eastAsia="ru-RU"/>
        </w:rPr>
        <w:t>1</w:t>
      </w:r>
      <w:r w:rsidR="00AA2AA3" w:rsidRPr="00CD5FB7">
        <w:rPr>
          <w:rFonts w:eastAsia="Times New Roman"/>
          <w:lang w:val="uk-UA" w:eastAsia="ru-RU"/>
        </w:rPr>
        <w:t xml:space="preserve"> application, 1</w:t>
      </w:r>
      <w:r w:rsidR="00CA55B8" w:rsidRPr="00CD5FB7">
        <w:rPr>
          <w:rFonts w:eastAsia="Times New Roman"/>
          <w:lang w:val="uk-UA" w:eastAsia="ru-RU"/>
        </w:rPr>
        <w:t>5</w:t>
      </w:r>
      <w:r w:rsidR="00AA2AA3" w:rsidRPr="00CD5FB7">
        <w:rPr>
          <w:rFonts w:eastAsia="Times New Roman"/>
          <w:lang w:val="uk-UA" w:eastAsia="ru-RU"/>
        </w:rPr>
        <w:t xml:space="preserve"> sources.</w:t>
      </w:r>
    </w:p>
    <w:p w14:paraId="362624B8" w14:textId="43210E0C" w:rsidR="00AA2AA3" w:rsidRDefault="00CA55FD" w:rsidP="00AA2AA3">
      <w:pPr>
        <w:rPr>
          <w:rFonts w:eastAsia="Times New Roman"/>
          <w:lang w:val="uk-UA" w:eastAsia="ru-RU"/>
        </w:rPr>
      </w:pPr>
      <w:r w:rsidRPr="00CD5FB7">
        <w:rPr>
          <w:szCs w:val="28"/>
          <w:lang w:val="uk-UA"/>
        </w:rPr>
        <w:t>Relevance</w:t>
      </w:r>
      <w:r w:rsidRPr="00CD5FB7">
        <w:rPr>
          <w:rFonts w:eastAsia="Times New Roman"/>
          <w:lang w:val="uk-UA" w:eastAsia="ru-RU"/>
        </w:rPr>
        <w:t>:</w:t>
      </w:r>
      <w:r w:rsidR="00AA2AA3" w:rsidRPr="00CD5FB7">
        <w:rPr>
          <w:rFonts w:eastAsia="Times New Roman"/>
          <w:lang w:val="uk-UA" w:eastAsia="ru-RU"/>
        </w:rPr>
        <w:t xml:space="preserve"> The definition of moving objects is an important task of computer vision. Computer vision involves obtaining a digital image, processing it, analyzing images using statistical methods and models </w:t>
      </w:r>
      <w:r w:rsidR="00E61503" w:rsidRPr="00CD5FB7">
        <w:rPr>
          <w:rFonts w:eastAsia="Times New Roman"/>
          <w:lang w:val="uk-UA" w:eastAsia="ru-RU"/>
        </w:rPr>
        <w:t>that built</w:t>
      </w:r>
      <w:r w:rsidR="00AA2AA3" w:rsidRPr="00CD5FB7">
        <w:rPr>
          <w:rFonts w:eastAsia="Times New Roman"/>
          <w:lang w:val="uk-UA" w:eastAsia="ru-RU"/>
        </w:rPr>
        <w:t xml:space="preserve"> usin</w:t>
      </w:r>
      <w:r w:rsidR="00E61503" w:rsidRPr="00CD5FB7">
        <w:rPr>
          <w:rFonts w:eastAsia="Times New Roman"/>
          <w:lang w:val="uk-UA" w:eastAsia="ru-RU"/>
        </w:rPr>
        <w:t>g physics, geometry, statistics methods</w:t>
      </w:r>
      <w:r w:rsidR="00AA2AA3" w:rsidRPr="00CD5FB7">
        <w:rPr>
          <w:rFonts w:eastAsia="Times New Roman"/>
          <w:lang w:val="uk-UA" w:eastAsia="ru-RU"/>
        </w:rPr>
        <w:t xml:space="preserve"> and statistical theory of stat</w:t>
      </w:r>
      <w:r w:rsidR="00E61503" w:rsidRPr="00CD5FB7">
        <w:rPr>
          <w:rFonts w:eastAsia="Times New Roman"/>
          <w:lang w:val="uk-UA" w:eastAsia="ru-RU"/>
        </w:rPr>
        <w:t>istics. Increasing number of</w:t>
      </w:r>
      <w:r w:rsidR="00AA2AA3" w:rsidRPr="00CD5FB7">
        <w:rPr>
          <w:rFonts w:eastAsia="Times New Roman"/>
          <w:lang w:val="uk-UA" w:eastAsia="ru-RU"/>
        </w:rPr>
        <w:t xml:space="preserve"> powerful computers, the availability of high-quality cameras at a low cost, and the increased need for automated video analysis has led to great interest in tracking algorithms.</w:t>
      </w:r>
    </w:p>
    <w:p w14:paraId="6624CDE1" w14:textId="5384674F" w:rsidR="009A5032" w:rsidRPr="009A5032" w:rsidRDefault="009A5032" w:rsidP="00636F03">
      <w:pPr>
        <w:rPr>
          <w:rFonts w:eastAsia="Times New Roman"/>
          <w:lang w:eastAsia="ru-RU"/>
        </w:rPr>
      </w:pPr>
      <w:r w:rsidRPr="009A5032">
        <w:rPr>
          <w:rFonts w:eastAsia="Times New Roman"/>
          <w:lang w:eastAsia="ru-RU"/>
        </w:rPr>
        <w:t>Relationship of work with scientific programs, plans, them</w:t>
      </w:r>
      <w:r>
        <w:rPr>
          <w:rFonts w:eastAsia="Times New Roman"/>
          <w:lang w:eastAsia="ru-RU"/>
        </w:rPr>
        <w:t xml:space="preserve">es. The work was carried out at </w:t>
      </w:r>
      <w:r w:rsidRPr="009A5032">
        <w:rPr>
          <w:lang w:eastAsia="ru-RU"/>
        </w:rPr>
        <w:t xml:space="preserve">the </w:t>
      </w:r>
      <w:hyperlink r:id="rId8" w:history="1">
        <w:r w:rsidRPr="009A5032">
          <w:t>computer-aided management and data processing systems</w:t>
        </w:r>
      </w:hyperlink>
      <w:r>
        <w:t xml:space="preserve"> </w:t>
      </w:r>
      <w:r w:rsidRPr="009A5032">
        <w:rPr>
          <w:rFonts w:eastAsia="Times New Roman"/>
          <w:lang w:eastAsia="ru-RU"/>
        </w:rPr>
        <w:t>of the National T</w:t>
      </w:r>
      <w:r>
        <w:rPr>
          <w:rFonts w:eastAsia="Times New Roman"/>
          <w:lang w:eastAsia="ru-RU"/>
        </w:rPr>
        <w:t>echnical University of Ukraine «</w:t>
      </w:r>
      <w:r w:rsidRPr="009A5032">
        <w:rPr>
          <w:rFonts w:eastAsia="Times New Roman"/>
          <w:lang w:eastAsia="ru-RU"/>
        </w:rPr>
        <w:t>Igor Sikorsky Kyiv Polytechnic Institute</w:t>
      </w:r>
      <w:r>
        <w:rPr>
          <w:rFonts w:eastAsia="Times New Roman"/>
          <w:lang w:eastAsia="ru-RU"/>
        </w:rPr>
        <w:t xml:space="preserve">» </w:t>
      </w:r>
      <w:r w:rsidRPr="009A5032">
        <w:rPr>
          <w:rFonts w:eastAsia="Times New Roman"/>
          <w:lang w:eastAsia="ru-RU"/>
        </w:rPr>
        <w:t>within the topic</w:t>
      </w:r>
      <w:r w:rsidRPr="009A5032">
        <w:rPr>
          <w:szCs w:val="28"/>
        </w:rPr>
        <w:t xml:space="preserve"> </w:t>
      </w:r>
      <w:r>
        <w:rPr>
          <w:szCs w:val="28"/>
        </w:rPr>
        <w:t>«</w:t>
      </w:r>
      <w:r w:rsidRPr="00CD5FB7">
        <w:rPr>
          <w:szCs w:val="28"/>
        </w:rPr>
        <w:t>Information Technology for Real-Time Human Motion Tracking and Body Boundary Detection in Video Sequences</w:t>
      </w:r>
      <w:r>
        <w:rPr>
          <w:rFonts w:eastAsia="Times New Roman"/>
          <w:lang w:eastAsia="ru-RU"/>
        </w:rPr>
        <w:t xml:space="preserve">» </w:t>
      </w:r>
      <w:r w:rsidRPr="009A5032">
        <w:rPr>
          <w:rFonts w:eastAsia="Times New Roman"/>
          <w:lang w:eastAsia="ru-RU"/>
        </w:rPr>
        <w:t>(</w:t>
      </w:r>
      <w:r w:rsidR="008012B6">
        <w:rPr>
          <w:rFonts w:eastAsia="Times New Roman"/>
          <w:lang w:eastAsia="ru-RU"/>
        </w:rPr>
        <w:t xml:space="preserve">№ </w:t>
      </w:r>
      <w:r w:rsidRPr="009A5032">
        <w:rPr>
          <w:rFonts w:eastAsia="Times New Roman"/>
          <w:lang w:eastAsia="ru-RU"/>
        </w:rPr>
        <w:t>DR 0117U0009100).</w:t>
      </w:r>
    </w:p>
    <w:p w14:paraId="00C9523C" w14:textId="77777777" w:rsidR="00AA2AA3" w:rsidRPr="00CD5FB7" w:rsidRDefault="00AA2AA3" w:rsidP="00AA2AA3">
      <w:pPr>
        <w:rPr>
          <w:rFonts w:eastAsia="Times New Roman"/>
          <w:lang w:val="uk-UA" w:eastAsia="ru-RU"/>
        </w:rPr>
      </w:pPr>
      <w:r w:rsidRPr="00CD5FB7">
        <w:rPr>
          <w:rFonts w:eastAsia="Times New Roman"/>
          <w:lang w:val="uk-UA" w:eastAsia="ru-RU"/>
        </w:rPr>
        <w:t>The purpose of the study is to improve the accuracy of the human contour selection in the video sequence by optimizing the silhouette tracking algorithm by selecting the contour of the object model.</w:t>
      </w:r>
    </w:p>
    <w:p w14:paraId="4664732E" w14:textId="77777777" w:rsidR="00AA2AA3" w:rsidRPr="00CD5FB7" w:rsidRDefault="00AA2AA3" w:rsidP="00AA2AA3">
      <w:pPr>
        <w:rPr>
          <w:rFonts w:eastAsia="Times New Roman"/>
          <w:lang w:val="uk-UA" w:eastAsia="ru-RU"/>
        </w:rPr>
      </w:pPr>
      <w:r w:rsidRPr="00CD5FB7">
        <w:rPr>
          <w:rFonts w:eastAsia="Times New Roman"/>
          <w:lang w:val="uk-UA" w:eastAsia="ru-RU"/>
        </w:rPr>
        <w:t>To achieve the goal, you must accomplish the following tasks:</w:t>
      </w:r>
    </w:p>
    <w:p w14:paraId="16A38C13" w14:textId="0A29A8BE" w:rsidR="00AA2AA3" w:rsidRPr="00CD5FB7" w:rsidRDefault="00AA2AA3" w:rsidP="00E61503">
      <w:pPr>
        <w:pStyle w:val="ListParagraph"/>
        <w:numPr>
          <w:ilvl w:val="0"/>
          <w:numId w:val="22"/>
        </w:numPr>
        <w:rPr>
          <w:rFonts w:eastAsia="Times New Roman"/>
          <w:lang w:val="uk-UA" w:eastAsia="ru-RU"/>
        </w:rPr>
      </w:pPr>
      <w:r w:rsidRPr="00CD5FB7">
        <w:rPr>
          <w:rFonts w:eastAsia="Times New Roman"/>
          <w:lang w:val="uk-UA" w:eastAsia="ru-RU"/>
        </w:rPr>
        <w:t>review the existing methods and means of tracking objects;</w:t>
      </w:r>
    </w:p>
    <w:p w14:paraId="1B41641C" w14:textId="0A2DBE88" w:rsidR="00AA2AA3" w:rsidRPr="00CD5FB7" w:rsidRDefault="00AA2AA3" w:rsidP="00E61503">
      <w:pPr>
        <w:pStyle w:val="ListParagraph"/>
        <w:numPr>
          <w:ilvl w:val="0"/>
          <w:numId w:val="22"/>
        </w:numPr>
        <w:rPr>
          <w:rFonts w:eastAsia="Times New Roman"/>
          <w:lang w:val="uk-UA" w:eastAsia="ru-RU"/>
        </w:rPr>
      </w:pPr>
      <w:r w:rsidRPr="00CD5FB7">
        <w:rPr>
          <w:rFonts w:eastAsia="Times New Roman"/>
          <w:lang w:val="uk-UA" w:eastAsia="ru-RU"/>
        </w:rPr>
        <w:t>carry out a comparative analysis of existing methods and models;</w:t>
      </w:r>
    </w:p>
    <w:p w14:paraId="36AA4A48" w14:textId="306D2BC9" w:rsidR="00AA2AA3" w:rsidRPr="00CD5FB7" w:rsidRDefault="00AA2AA3" w:rsidP="00E61503">
      <w:pPr>
        <w:pStyle w:val="ListParagraph"/>
        <w:numPr>
          <w:ilvl w:val="0"/>
          <w:numId w:val="22"/>
        </w:numPr>
        <w:rPr>
          <w:rFonts w:eastAsia="Times New Roman"/>
          <w:lang w:val="uk-UA" w:eastAsia="ru-RU"/>
        </w:rPr>
      </w:pPr>
      <w:r w:rsidRPr="00CD5FB7">
        <w:rPr>
          <w:rFonts w:eastAsia="Times New Roman"/>
          <w:lang w:val="uk-UA" w:eastAsia="ru-RU"/>
        </w:rPr>
        <w:t>determine the method of separating the body boundaries;</w:t>
      </w:r>
    </w:p>
    <w:p w14:paraId="3DF08A44" w14:textId="3075BC4C" w:rsidR="00AA2AA3" w:rsidRPr="00CD5FB7" w:rsidRDefault="00AA2AA3" w:rsidP="00E61503">
      <w:pPr>
        <w:pStyle w:val="ListParagraph"/>
        <w:numPr>
          <w:ilvl w:val="0"/>
          <w:numId w:val="22"/>
        </w:numPr>
        <w:rPr>
          <w:rFonts w:eastAsia="Times New Roman"/>
          <w:lang w:val="uk-UA" w:eastAsia="ru-RU"/>
        </w:rPr>
      </w:pPr>
      <w:r w:rsidRPr="00CD5FB7">
        <w:rPr>
          <w:rFonts w:eastAsia="Times New Roman"/>
          <w:lang w:val="uk-UA" w:eastAsia="ru-RU"/>
        </w:rPr>
        <w:t>develop a prototype of the virtual layer overlay on the human body in real time;</w:t>
      </w:r>
    </w:p>
    <w:p w14:paraId="4FF531F0" w14:textId="00C2D71C" w:rsidR="00AA2AA3" w:rsidRPr="00CD5FB7" w:rsidRDefault="00AA2AA3" w:rsidP="00E61503">
      <w:pPr>
        <w:pStyle w:val="ListParagraph"/>
        <w:numPr>
          <w:ilvl w:val="0"/>
          <w:numId w:val="22"/>
        </w:numPr>
        <w:rPr>
          <w:rFonts w:eastAsia="Times New Roman"/>
          <w:lang w:val="uk-UA" w:eastAsia="ru-RU"/>
        </w:rPr>
      </w:pPr>
      <w:r w:rsidRPr="00CD5FB7">
        <w:rPr>
          <w:rFonts w:eastAsia="Times New Roman"/>
          <w:lang w:val="uk-UA" w:eastAsia="ru-RU"/>
        </w:rPr>
        <w:t>perform the analysis of the obtained results.</w:t>
      </w:r>
    </w:p>
    <w:p w14:paraId="0C8998DC" w14:textId="77777777" w:rsidR="00AA2AA3" w:rsidRPr="00CD5FB7" w:rsidRDefault="00AA2AA3" w:rsidP="00AA2AA3">
      <w:pPr>
        <w:rPr>
          <w:rFonts w:eastAsia="Times New Roman"/>
          <w:lang w:val="uk-UA" w:eastAsia="ru-RU"/>
        </w:rPr>
      </w:pPr>
      <w:r w:rsidRPr="00CD5FB7">
        <w:rPr>
          <w:rFonts w:eastAsia="Times New Roman"/>
          <w:lang w:val="uk-UA" w:eastAsia="ru-RU"/>
        </w:rPr>
        <w:t>The object of the study is the process of analyzing the image on the video sequence.</w:t>
      </w:r>
    </w:p>
    <w:p w14:paraId="15B9ED24" w14:textId="77777777" w:rsidR="00AA2AA3" w:rsidRPr="00CD5FB7" w:rsidRDefault="00AA2AA3" w:rsidP="00AA2AA3">
      <w:pPr>
        <w:rPr>
          <w:rFonts w:eastAsia="Times New Roman"/>
          <w:lang w:val="uk-UA" w:eastAsia="ru-RU"/>
        </w:rPr>
      </w:pPr>
      <w:r w:rsidRPr="00CD5FB7">
        <w:rPr>
          <w:rFonts w:eastAsia="Times New Roman"/>
          <w:lang w:val="uk-UA" w:eastAsia="ru-RU"/>
        </w:rPr>
        <w:t>The subject of the study is the tracking of human movements and the allocation of body boundaries to video sequences in real time.</w:t>
      </w:r>
    </w:p>
    <w:p w14:paraId="0A9FBEC1" w14:textId="6411A26F" w:rsidR="00DA79BE" w:rsidRPr="00CD5FB7" w:rsidRDefault="00E61503" w:rsidP="008844E1">
      <w:pPr>
        <w:rPr>
          <w:rFonts w:eastAsia="Times New Roman"/>
          <w:lang w:val="uk-UA" w:eastAsia="ru-RU"/>
        </w:rPr>
      </w:pPr>
      <w:r w:rsidRPr="00CD5FB7">
        <w:rPr>
          <w:szCs w:val="28"/>
          <w:lang w:val="uk-UA"/>
        </w:rPr>
        <w:t xml:space="preserve">The method of research </w:t>
      </w:r>
      <w:r w:rsidR="00AA2AA3" w:rsidRPr="00CD5FB7">
        <w:rPr>
          <w:rFonts w:eastAsia="Times New Roman"/>
          <w:lang w:val="uk-UA" w:eastAsia="ru-RU"/>
        </w:rPr>
        <w:t>on the methods of detecting and tracking objects in the video sequence.</w:t>
      </w:r>
    </w:p>
    <w:p w14:paraId="0059C912" w14:textId="17ACFAA5" w:rsidR="00DA79BE" w:rsidRPr="00CD5FB7" w:rsidRDefault="00DA79BE" w:rsidP="00DA79BE">
      <w:pPr>
        <w:rPr>
          <w:szCs w:val="28"/>
          <w:lang w:val="uk-UA"/>
        </w:rPr>
      </w:pPr>
      <w:r w:rsidRPr="00CD5FB7">
        <w:rPr>
          <w:szCs w:val="28"/>
          <w:lang w:val="uk-UA"/>
        </w:rPr>
        <w:lastRenderedPageBreak/>
        <w:t>Novelty of work:</w:t>
      </w:r>
      <w:bookmarkStart w:id="3" w:name="_GoBack"/>
      <w:bookmarkEnd w:id="3"/>
    </w:p>
    <w:p w14:paraId="48862BBF" w14:textId="0B938B22" w:rsidR="00AA2AA3" w:rsidRPr="00CD5FB7" w:rsidRDefault="00DA79BE" w:rsidP="00DA79BE">
      <w:pPr>
        <w:pStyle w:val="ListParagraph"/>
        <w:numPr>
          <w:ilvl w:val="0"/>
          <w:numId w:val="23"/>
        </w:numPr>
        <w:rPr>
          <w:szCs w:val="28"/>
          <w:lang w:val="uk-UA"/>
        </w:rPr>
      </w:pPr>
      <w:r w:rsidRPr="00CD5FB7">
        <w:rPr>
          <w:rFonts w:eastAsia="Times New Roman"/>
          <w:lang w:val="uk-UA" w:eastAsia="ru-RU"/>
        </w:rPr>
        <w:t xml:space="preserve">developed a method for </w:t>
      </w:r>
      <w:r w:rsidR="00AA2AA3" w:rsidRPr="00CD5FB7">
        <w:rPr>
          <w:rFonts w:eastAsia="Times New Roman"/>
          <w:lang w:val="uk-UA" w:eastAsia="ru-RU"/>
        </w:rPr>
        <w:t xml:space="preserve">the process of isolating the contour from the silhouette of </w:t>
      </w:r>
      <w:r w:rsidRPr="00CD5FB7">
        <w:rPr>
          <w:rFonts w:eastAsia="Times New Roman"/>
          <w:lang w:val="uk-UA" w:eastAsia="ru-RU"/>
        </w:rPr>
        <w:t xml:space="preserve"> </w:t>
      </w:r>
      <w:r w:rsidR="00AA2AA3" w:rsidRPr="00CD5FB7">
        <w:rPr>
          <w:rFonts w:eastAsia="Times New Roman"/>
          <w:lang w:val="uk-UA" w:eastAsia="ru-RU"/>
        </w:rPr>
        <w:t>the monitored object, its modification and the subsequent overlay of the virtual layer on the human body.</w:t>
      </w:r>
    </w:p>
    <w:p w14:paraId="5E4916F3" w14:textId="364822F4" w:rsidR="00AA2AA3" w:rsidRPr="00CD5FB7" w:rsidRDefault="00DA79BE" w:rsidP="00AA2AA3">
      <w:pPr>
        <w:rPr>
          <w:rFonts w:eastAsia="Times New Roman"/>
          <w:lang w:val="uk-UA" w:eastAsia="ru-RU"/>
        </w:rPr>
      </w:pPr>
      <w:r w:rsidRPr="00CD5FB7">
        <w:rPr>
          <w:rFonts w:eastAsia="Times New Roman"/>
          <w:lang w:val="uk-UA" w:eastAsia="ru-RU"/>
        </w:rPr>
        <w:t>Publications i</w:t>
      </w:r>
      <w:r w:rsidR="00AA2AA3" w:rsidRPr="00CD5FB7">
        <w:rPr>
          <w:rFonts w:eastAsia="Times New Roman"/>
          <w:lang w:val="uk-UA" w:eastAsia="ru-RU"/>
        </w:rPr>
        <w:t>n the scientific journal "Computer-Integrated Technologies" the articles "The system of tracking, recording and visualization of human movements in space" and "Detection of human movements into video sequences in real time" were published.</w:t>
      </w:r>
    </w:p>
    <w:p w14:paraId="35025CF1" w14:textId="77777777" w:rsidR="00AA2AA3" w:rsidRPr="00CD5FB7" w:rsidRDefault="00AA2AA3" w:rsidP="00AA2AA3">
      <w:pPr>
        <w:rPr>
          <w:rFonts w:eastAsia="Times New Roman"/>
          <w:lang w:val="uk-UA" w:eastAsia="ru-RU"/>
        </w:rPr>
      </w:pPr>
    </w:p>
    <w:p w14:paraId="03712B2D" w14:textId="41CD9D47" w:rsidR="00AA2AA3" w:rsidRPr="00CD5FB7" w:rsidRDefault="00A439E9" w:rsidP="00AA2AA3">
      <w:pPr>
        <w:rPr>
          <w:rFonts w:eastAsia="Times New Roman"/>
          <w:lang w:val="uk-UA" w:eastAsia="ru-RU"/>
        </w:rPr>
      </w:pPr>
      <w:r w:rsidRPr="00CD5FB7">
        <w:rPr>
          <w:rFonts w:eastAsia="Times New Roman"/>
          <w:lang w:val="uk-UA" w:eastAsia="ru-RU"/>
        </w:rPr>
        <w:t xml:space="preserve">COMPUTER VISION, VIDEO SEQUENCE, METHODS OF RECOGNITION OF OBJECTS, METHODS OF OBSERVING, METHOD OF DETERMINING THE BODIES OF THE BODY UNDER SILUTE, VIRTUAL LAYER, FUZZY NEAREST NEIGHBORHOOD   CLASSIFICATOR </w:t>
      </w:r>
    </w:p>
    <w:p w14:paraId="675F6C1B" w14:textId="4F62DBC8" w:rsidR="00A55AD8" w:rsidRPr="00CD5FB7" w:rsidRDefault="00A55AD8" w:rsidP="00AA2AA3">
      <w:pPr>
        <w:rPr>
          <w:rFonts w:cs="Times New Roman"/>
          <w:b/>
          <w:szCs w:val="28"/>
          <w:lang w:val="uk-UA"/>
        </w:rPr>
      </w:pPr>
    </w:p>
    <w:p w14:paraId="1E96688A" w14:textId="0B354AA8" w:rsidR="00C227DF" w:rsidRPr="00CD5FB7" w:rsidRDefault="00C227DF" w:rsidP="00AA2AA3">
      <w:pPr>
        <w:rPr>
          <w:rFonts w:cs="Times New Roman"/>
          <w:szCs w:val="28"/>
          <w:lang w:val="uk-UA"/>
        </w:rPr>
      </w:pPr>
    </w:p>
    <w:p w14:paraId="167DBE50" w14:textId="70FACE23" w:rsidR="00C227DF" w:rsidRPr="00CD5FB7" w:rsidRDefault="00C227DF" w:rsidP="00AA2AA3">
      <w:pPr>
        <w:rPr>
          <w:rFonts w:cs="Times New Roman"/>
          <w:szCs w:val="28"/>
          <w:lang w:val="uk-UA"/>
        </w:rPr>
      </w:pPr>
    </w:p>
    <w:p w14:paraId="60C31511" w14:textId="370C0CDC" w:rsidR="00C227DF" w:rsidRPr="00CD5FB7" w:rsidRDefault="00C227DF">
      <w:pPr>
        <w:autoSpaceDE/>
        <w:autoSpaceDN/>
        <w:spacing w:before="0" w:after="200" w:line="276" w:lineRule="auto"/>
        <w:ind w:firstLine="0"/>
        <w:jc w:val="left"/>
        <w:rPr>
          <w:rFonts w:cs="Times New Roman"/>
          <w:szCs w:val="28"/>
          <w:lang w:val="uk-UA"/>
        </w:rPr>
      </w:pPr>
    </w:p>
    <w:p w14:paraId="64562C09" w14:textId="24B059CF" w:rsidR="00C227DF" w:rsidRPr="00CD5FB7" w:rsidRDefault="00C227DF">
      <w:pPr>
        <w:autoSpaceDE/>
        <w:autoSpaceDN/>
        <w:spacing w:before="0" w:after="200" w:line="276" w:lineRule="auto"/>
        <w:ind w:firstLine="0"/>
        <w:jc w:val="left"/>
        <w:rPr>
          <w:rFonts w:cs="Times New Roman"/>
          <w:szCs w:val="28"/>
          <w:lang w:val="uk-UA"/>
        </w:rPr>
      </w:pPr>
    </w:p>
    <w:p w14:paraId="1C7229A0" w14:textId="62B3A747" w:rsidR="004E2100" w:rsidRPr="00CD5FB7" w:rsidRDefault="004E2100">
      <w:pPr>
        <w:autoSpaceDE/>
        <w:autoSpaceDN/>
        <w:spacing w:before="0" w:after="200" w:line="276" w:lineRule="auto"/>
        <w:ind w:firstLine="0"/>
        <w:jc w:val="left"/>
        <w:rPr>
          <w:rFonts w:cs="Times New Roman"/>
          <w:szCs w:val="28"/>
          <w:lang w:val="uk-UA"/>
        </w:rPr>
      </w:pPr>
    </w:p>
    <w:p w14:paraId="21254BED" w14:textId="2EDE839D" w:rsidR="004E2100" w:rsidRPr="00CD5FB7" w:rsidRDefault="004E2100">
      <w:pPr>
        <w:autoSpaceDE/>
        <w:autoSpaceDN/>
        <w:spacing w:before="0" w:after="200" w:line="276" w:lineRule="auto"/>
        <w:ind w:firstLine="0"/>
        <w:jc w:val="left"/>
        <w:rPr>
          <w:rFonts w:cs="Times New Roman"/>
          <w:szCs w:val="28"/>
          <w:lang w:val="uk-UA"/>
        </w:rPr>
      </w:pPr>
    </w:p>
    <w:p w14:paraId="296BE093" w14:textId="2A932645" w:rsidR="004E2100" w:rsidRPr="00CD5FB7" w:rsidRDefault="004E2100">
      <w:pPr>
        <w:autoSpaceDE/>
        <w:autoSpaceDN/>
        <w:spacing w:before="0" w:after="200" w:line="276" w:lineRule="auto"/>
        <w:ind w:firstLine="0"/>
        <w:jc w:val="left"/>
        <w:rPr>
          <w:rFonts w:cs="Times New Roman"/>
          <w:szCs w:val="28"/>
          <w:lang w:val="uk-UA"/>
        </w:rPr>
      </w:pPr>
    </w:p>
    <w:p w14:paraId="6A2FE7C0" w14:textId="4ADAA3EA" w:rsidR="004E2100" w:rsidRPr="00CD5FB7" w:rsidRDefault="004E2100">
      <w:pPr>
        <w:autoSpaceDE/>
        <w:autoSpaceDN/>
        <w:spacing w:before="0" w:after="200" w:line="276" w:lineRule="auto"/>
        <w:ind w:firstLine="0"/>
        <w:jc w:val="left"/>
        <w:rPr>
          <w:rFonts w:cs="Times New Roman"/>
          <w:szCs w:val="28"/>
          <w:lang w:val="uk-UA"/>
        </w:rPr>
      </w:pPr>
    </w:p>
    <w:p w14:paraId="40CF28D1" w14:textId="665DA779" w:rsidR="004E2100" w:rsidRPr="00CD5FB7" w:rsidRDefault="004E2100">
      <w:pPr>
        <w:autoSpaceDE/>
        <w:autoSpaceDN/>
        <w:spacing w:before="0" w:after="200" w:line="276" w:lineRule="auto"/>
        <w:ind w:firstLine="0"/>
        <w:jc w:val="left"/>
        <w:rPr>
          <w:rFonts w:cs="Times New Roman"/>
          <w:szCs w:val="28"/>
          <w:lang w:val="uk-UA"/>
        </w:rPr>
      </w:pPr>
    </w:p>
    <w:p w14:paraId="31EECD16" w14:textId="313E8FB2" w:rsidR="004E2100" w:rsidRPr="00CD5FB7" w:rsidRDefault="004E2100">
      <w:pPr>
        <w:autoSpaceDE/>
        <w:autoSpaceDN/>
        <w:spacing w:before="0" w:after="200" w:line="276" w:lineRule="auto"/>
        <w:ind w:firstLine="0"/>
        <w:jc w:val="left"/>
        <w:rPr>
          <w:rFonts w:cs="Times New Roman"/>
          <w:szCs w:val="28"/>
          <w:lang w:val="uk-UA"/>
        </w:rPr>
      </w:pPr>
    </w:p>
    <w:p w14:paraId="481B7D2D" w14:textId="45F8D3A6" w:rsidR="004E2100" w:rsidRPr="00CD5FB7" w:rsidRDefault="004E2100">
      <w:pPr>
        <w:autoSpaceDE/>
        <w:autoSpaceDN/>
        <w:spacing w:before="0" w:after="200" w:line="276" w:lineRule="auto"/>
        <w:ind w:firstLine="0"/>
        <w:jc w:val="left"/>
        <w:rPr>
          <w:rFonts w:cs="Times New Roman"/>
          <w:szCs w:val="28"/>
          <w:lang w:val="uk-UA"/>
        </w:rPr>
      </w:pPr>
    </w:p>
    <w:p w14:paraId="75DC5A66" w14:textId="6A07772F" w:rsidR="00A439E9" w:rsidRPr="00CD5FB7" w:rsidRDefault="00A439E9">
      <w:pPr>
        <w:autoSpaceDE/>
        <w:autoSpaceDN/>
        <w:spacing w:before="0" w:after="200" w:line="276" w:lineRule="auto"/>
        <w:ind w:firstLine="0"/>
        <w:jc w:val="left"/>
        <w:rPr>
          <w:rFonts w:cs="Times New Roman"/>
          <w:szCs w:val="28"/>
          <w:lang w:val="uk-UA"/>
        </w:rPr>
      </w:pPr>
    </w:p>
    <w:p w14:paraId="3B74412C" w14:textId="7D779329" w:rsidR="008844E1" w:rsidRPr="00CD5FB7" w:rsidRDefault="008844E1">
      <w:pPr>
        <w:autoSpaceDE/>
        <w:autoSpaceDN/>
        <w:spacing w:before="0" w:after="200" w:line="276" w:lineRule="auto"/>
        <w:ind w:firstLine="0"/>
        <w:jc w:val="left"/>
        <w:rPr>
          <w:rFonts w:cs="Times New Roman"/>
          <w:szCs w:val="28"/>
          <w:lang w:val="uk-UA"/>
        </w:rPr>
      </w:pPr>
    </w:p>
    <w:p w14:paraId="6F557A56" w14:textId="06AFCA3D" w:rsidR="008844E1" w:rsidRPr="00CD5FB7" w:rsidRDefault="008844E1">
      <w:pPr>
        <w:autoSpaceDE/>
        <w:autoSpaceDN/>
        <w:spacing w:before="0" w:after="200" w:line="276" w:lineRule="auto"/>
        <w:ind w:firstLine="0"/>
        <w:jc w:val="left"/>
        <w:rPr>
          <w:rFonts w:cs="Times New Roman"/>
          <w:szCs w:val="28"/>
          <w:lang w:val="uk-UA"/>
        </w:rPr>
      </w:pPr>
    </w:p>
    <w:p w14:paraId="49F79C5B" w14:textId="56005F93" w:rsidR="00891E76" w:rsidRPr="00CD5FB7" w:rsidRDefault="00891E76" w:rsidP="00896540">
      <w:pPr>
        <w:pStyle w:val="Heading1"/>
      </w:pPr>
      <w:r w:rsidRPr="00CD5FB7">
        <w:lastRenderedPageBreak/>
        <w:t>ЗМІСТ</w:t>
      </w:r>
    </w:p>
    <w:sdt>
      <w:sdtPr>
        <w:rPr>
          <w:sz w:val="26"/>
          <w:szCs w:val="26"/>
          <w:lang w:val="uk-UA"/>
        </w:rPr>
        <w:id w:val="-372690352"/>
        <w:docPartObj>
          <w:docPartGallery w:val="Table of Contents"/>
          <w:docPartUnique/>
        </w:docPartObj>
      </w:sdtPr>
      <w:sdtEndPr>
        <w:rPr>
          <w:b/>
          <w:noProof/>
        </w:rPr>
      </w:sdtEndPr>
      <w:sdtContent>
        <w:p w14:paraId="57931C46" w14:textId="6329E246" w:rsidR="009B2B08" w:rsidRPr="00CD5FB7" w:rsidRDefault="009B2B08" w:rsidP="002322AD">
          <w:pPr>
            <w:pStyle w:val="NoSpacing"/>
            <w:rPr>
              <w:sz w:val="26"/>
              <w:szCs w:val="26"/>
              <w:lang w:val="uk-UA"/>
            </w:rPr>
          </w:pPr>
        </w:p>
        <w:p w14:paraId="3DB1A2D0" w14:textId="675BE376" w:rsidR="00635994" w:rsidRDefault="00A55AD8">
          <w:pPr>
            <w:pStyle w:val="TOC1"/>
            <w:rPr>
              <w:rFonts w:asciiTheme="minorHAnsi" w:hAnsiTheme="minorHAnsi" w:cstheme="minorBidi"/>
              <w:noProof/>
              <w:sz w:val="22"/>
              <w:szCs w:val="22"/>
              <w:lang w:eastAsia="en-US"/>
            </w:rPr>
          </w:pPr>
          <w:r w:rsidRPr="00CD5FB7">
            <w:rPr>
              <w:sz w:val="26"/>
              <w:szCs w:val="26"/>
              <w:lang w:val="uk-UA"/>
            </w:rPr>
            <w:fldChar w:fldCharType="begin"/>
          </w:r>
          <w:r w:rsidRPr="00CD5FB7">
            <w:rPr>
              <w:sz w:val="26"/>
              <w:szCs w:val="26"/>
              <w:lang w:val="uk-UA"/>
            </w:rPr>
            <w:instrText xml:space="preserve"> TOC \o "1-4" \h \z \u </w:instrText>
          </w:r>
          <w:r w:rsidRPr="00CD5FB7">
            <w:rPr>
              <w:sz w:val="26"/>
              <w:szCs w:val="26"/>
              <w:lang w:val="uk-UA"/>
            </w:rPr>
            <w:fldChar w:fldCharType="separate"/>
          </w:r>
          <w:hyperlink w:anchor="_Toc531811305" w:history="1">
            <w:r w:rsidR="00635994" w:rsidRPr="003E1AE4">
              <w:rPr>
                <w:rStyle w:val="Hyperlink"/>
                <w:noProof/>
              </w:rPr>
              <w:t>ВСТУП</w:t>
            </w:r>
            <w:r w:rsidR="00635994">
              <w:rPr>
                <w:noProof/>
                <w:webHidden/>
              </w:rPr>
              <w:tab/>
            </w:r>
            <w:r w:rsidR="00635994">
              <w:rPr>
                <w:noProof/>
                <w:webHidden/>
              </w:rPr>
              <w:fldChar w:fldCharType="begin"/>
            </w:r>
            <w:r w:rsidR="00635994">
              <w:rPr>
                <w:noProof/>
                <w:webHidden/>
              </w:rPr>
              <w:instrText xml:space="preserve"> PAGEREF _Toc531811305 \h </w:instrText>
            </w:r>
            <w:r w:rsidR="00635994">
              <w:rPr>
                <w:noProof/>
                <w:webHidden/>
              </w:rPr>
            </w:r>
            <w:r w:rsidR="00635994">
              <w:rPr>
                <w:noProof/>
                <w:webHidden/>
              </w:rPr>
              <w:fldChar w:fldCharType="separate"/>
            </w:r>
            <w:r w:rsidR="00902352">
              <w:rPr>
                <w:noProof/>
                <w:webHidden/>
              </w:rPr>
              <w:t>11</w:t>
            </w:r>
            <w:r w:rsidR="00635994">
              <w:rPr>
                <w:noProof/>
                <w:webHidden/>
              </w:rPr>
              <w:fldChar w:fldCharType="end"/>
            </w:r>
          </w:hyperlink>
        </w:p>
        <w:p w14:paraId="62BFC985" w14:textId="5583581D" w:rsidR="00635994" w:rsidRDefault="00F967CF">
          <w:pPr>
            <w:pStyle w:val="TOC1"/>
            <w:rPr>
              <w:rFonts w:asciiTheme="minorHAnsi" w:hAnsiTheme="minorHAnsi" w:cstheme="minorBidi"/>
              <w:noProof/>
              <w:sz w:val="22"/>
              <w:szCs w:val="22"/>
              <w:lang w:eastAsia="en-US"/>
            </w:rPr>
          </w:pPr>
          <w:hyperlink w:anchor="_Toc531811306" w:history="1">
            <w:r w:rsidR="00635994" w:rsidRPr="003E1AE4">
              <w:rPr>
                <w:rStyle w:val="Hyperlink"/>
                <w:noProof/>
              </w:rPr>
              <w:t>1</w:t>
            </w:r>
            <w:r w:rsidR="00635994">
              <w:rPr>
                <w:rFonts w:asciiTheme="minorHAnsi" w:hAnsiTheme="minorHAnsi" w:cstheme="minorBidi"/>
                <w:noProof/>
                <w:sz w:val="22"/>
                <w:szCs w:val="22"/>
                <w:lang w:eastAsia="en-US"/>
              </w:rPr>
              <w:tab/>
            </w:r>
            <w:r w:rsidR="00635994" w:rsidRPr="003E1AE4">
              <w:rPr>
                <w:rStyle w:val="Hyperlink"/>
                <w:noProof/>
              </w:rPr>
              <w:t>АНАЛІЗ ЗАДАЧ РОЗПІЗНАВАННЯ ОБРАЗІВ</w:t>
            </w:r>
            <w:r w:rsidR="00635994">
              <w:rPr>
                <w:noProof/>
                <w:webHidden/>
              </w:rPr>
              <w:tab/>
            </w:r>
            <w:r w:rsidR="00635994">
              <w:rPr>
                <w:noProof/>
                <w:webHidden/>
              </w:rPr>
              <w:fldChar w:fldCharType="begin"/>
            </w:r>
            <w:r w:rsidR="00635994">
              <w:rPr>
                <w:noProof/>
                <w:webHidden/>
              </w:rPr>
              <w:instrText xml:space="preserve"> PAGEREF _Toc531811306 \h </w:instrText>
            </w:r>
            <w:r w:rsidR="00635994">
              <w:rPr>
                <w:noProof/>
                <w:webHidden/>
              </w:rPr>
            </w:r>
            <w:r w:rsidR="00635994">
              <w:rPr>
                <w:noProof/>
                <w:webHidden/>
              </w:rPr>
              <w:fldChar w:fldCharType="separate"/>
            </w:r>
            <w:r w:rsidR="00902352">
              <w:rPr>
                <w:noProof/>
                <w:webHidden/>
              </w:rPr>
              <w:t>12</w:t>
            </w:r>
            <w:r w:rsidR="00635994">
              <w:rPr>
                <w:noProof/>
                <w:webHidden/>
              </w:rPr>
              <w:fldChar w:fldCharType="end"/>
            </w:r>
          </w:hyperlink>
        </w:p>
        <w:p w14:paraId="72A2E9DA" w14:textId="441A7CD0" w:rsidR="00635994" w:rsidRDefault="00F967CF" w:rsidP="00A06B1F">
          <w:pPr>
            <w:pStyle w:val="TOC2"/>
            <w:rPr>
              <w:rFonts w:asciiTheme="minorHAnsi" w:hAnsiTheme="minorHAnsi" w:cstheme="minorBidi"/>
              <w:noProof/>
              <w:sz w:val="22"/>
              <w:szCs w:val="22"/>
              <w:lang w:eastAsia="en-US"/>
            </w:rPr>
          </w:pPr>
          <w:hyperlink w:anchor="_Toc531811307" w:history="1">
            <w:r w:rsidR="00635994" w:rsidRPr="003E1AE4">
              <w:rPr>
                <w:rStyle w:val="Hyperlink"/>
                <w:noProof/>
              </w:rPr>
              <w:t>1.1</w:t>
            </w:r>
            <w:r w:rsidR="00635994">
              <w:rPr>
                <w:rFonts w:asciiTheme="minorHAnsi" w:hAnsiTheme="minorHAnsi" w:cstheme="minorBidi"/>
                <w:noProof/>
                <w:sz w:val="22"/>
                <w:szCs w:val="22"/>
                <w:lang w:eastAsia="en-US"/>
              </w:rPr>
              <w:tab/>
            </w:r>
            <w:r w:rsidR="00635994" w:rsidRPr="003E1AE4">
              <w:rPr>
                <w:rStyle w:val="Hyperlink"/>
                <w:noProof/>
              </w:rPr>
              <w:t>Особливості задач розпізнавання образів</w:t>
            </w:r>
            <w:r w:rsidR="00635994">
              <w:rPr>
                <w:noProof/>
                <w:webHidden/>
              </w:rPr>
              <w:tab/>
            </w:r>
            <w:r w:rsidR="00635994">
              <w:rPr>
                <w:noProof/>
                <w:webHidden/>
              </w:rPr>
              <w:fldChar w:fldCharType="begin"/>
            </w:r>
            <w:r w:rsidR="00635994">
              <w:rPr>
                <w:noProof/>
                <w:webHidden/>
              </w:rPr>
              <w:instrText xml:space="preserve"> PAGEREF _Toc531811307 \h </w:instrText>
            </w:r>
            <w:r w:rsidR="00635994">
              <w:rPr>
                <w:noProof/>
                <w:webHidden/>
              </w:rPr>
            </w:r>
            <w:r w:rsidR="00635994">
              <w:rPr>
                <w:noProof/>
                <w:webHidden/>
              </w:rPr>
              <w:fldChar w:fldCharType="separate"/>
            </w:r>
            <w:r w:rsidR="00902352">
              <w:rPr>
                <w:noProof/>
                <w:webHidden/>
              </w:rPr>
              <w:t>12</w:t>
            </w:r>
            <w:r w:rsidR="00635994">
              <w:rPr>
                <w:noProof/>
                <w:webHidden/>
              </w:rPr>
              <w:fldChar w:fldCharType="end"/>
            </w:r>
          </w:hyperlink>
        </w:p>
        <w:p w14:paraId="6EF237AB" w14:textId="0AF367D4" w:rsidR="00635994" w:rsidRDefault="00F967CF" w:rsidP="00A06B1F">
          <w:pPr>
            <w:pStyle w:val="TOC2"/>
            <w:rPr>
              <w:rFonts w:asciiTheme="minorHAnsi" w:hAnsiTheme="minorHAnsi" w:cstheme="minorBidi"/>
              <w:noProof/>
              <w:sz w:val="22"/>
              <w:szCs w:val="22"/>
              <w:lang w:eastAsia="en-US"/>
            </w:rPr>
          </w:pPr>
          <w:hyperlink w:anchor="_Toc531811308" w:history="1">
            <w:r w:rsidR="00635994" w:rsidRPr="003E1AE4">
              <w:rPr>
                <w:rStyle w:val="Hyperlink"/>
                <w:noProof/>
              </w:rPr>
              <w:t>1.2</w:t>
            </w:r>
            <w:r w:rsidR="00635994">
              <w:rPr>
                <w:rFonts w:asciiTheme="minorHAnsi" w:hAnsiTheme="minorHAnsi" w:cstheme="minorBidi"/>
                <w:noProof/>
                <w:sz w:val="22"/>
                <w:szCs w:val="22"/>
                <w:lang w:eastAsia="en-US"/>
              </w:rPr>
              <w:tab/>
            </w:r>
            <w:r w:rsidR="00635994" w:rsidRPr="003E1AE4">
              <w:rPr>
                <w:rStyle w:val="Hyperlink"/>
                <w:noProof/>
              </w:rPr>
              <w:t>Проблематика розпізнавання образів</w:t>
            </w:r>
            <w:r w:rsidR="00635994">
              <w:rPr>
                <w:noProof/>
                <w:webHidden/>
              </w:rPr>
              <w:tab/>
            </w:r>
            <w:r w:rsidR="00635994">
              <w:rPr>
                <w:noProof/>
                <w:webHidden/>
              </w:rPr>
              <w:fldChar w:fldCharType="begin"/>
            </w:r>
            <w:r w:rsidR="00635994">
              <w:rPr>
                <w:noProof/>
                <w:webHidden/>
              </w:rPr>
              <w:instrText xml:space="preserve"> PAGEREF _Toc531811308 \h </w:instrText>
            </w:r>
            <w:r w:rsidR="00635994">
              <w:rPr>
                <w:noProof/>
                <w:webHidden/>
              </w:rPr>
            </w:r>
            <w:r w:rsidR="00635994">
              <w:rPr>
                <w:noProof/>
                <w:webHidden/>
              </w:rPr>
              <w:fldChar w:fldCharType="separate"/>
            </w:r>
            <w:r w:rsidR="00902352">
              <w:rPr>
                <w:noProof/>
                <w:webHidden/>
              </w:rPr>
              <w:t>13</w:t>
            </w:r>
            <w:r w:rsidR="00635994">
              <w:rPr>
                <w:noProof/>
                <w:webHidden/>
              </w:rPr>
              <w:fldChar w:fldCharType="end"/>
            </w:r>
          </w:hyperlink>
        </w:p>
        <w:p w14:paraId="5D4E957A" w14:textId="3B57B243" w:rsidR="00635994" w:rsidRDefault="00F967CF" w:rsidP="00A06B1F">
          <w:pPr>
            <w:pStyle w:val="TOC2"/>
            <w:rPr>
              <w:rFonts w:asciiTheme="minorHAnsi" w:hAnsiTheme="minorHAnsi" w:cstheme="minorBidi"/>
              <w:noProof/>
              <w:sz w:val="22"/>
              <w:szCs w:val="22"/>
              <w:lang w:eastAsia="en-US"/>
            </w:rPr>
          </w:pPr>
          <w:hyperlink w:anchor="_Toc531811309" w:history="1">
            <w:r w:rsidR="00A06B1F">
              <w:rPr>
                <w:rStyle w:val="Hyperlink"/>
                <w:noProof/>
              </w:rPr>
              <w:t xml:space="preserve">1.3   </w:t>
            </w:r>
            <w:r w:rsidR="00635994" w:rsidRPr="003E1AE4">
              <w:rPr>
                <w:rStyle w:val="Hyperlink"/>
                <w:noProof/>
              </w:rPr>
              <w:t>Відображення об’єкту</w:t>
            </w:r>
            <w:r w:rsidR="00635994">
              <w:rPr>
                <w:noProof/>
                <w:webHidden/>
              </w:rPr>
              <w:tab/>
            </w:r>
            <w:r w:rsidR="00635994">
              <w:rPr>
                <w:noProof/>
                <w:webHidden/>
              </w:rPr>
              <w:fldChar w:fldCharType="begin"/>
            </w:r>
            <w:r w:rsidR="00635994">
              <w:rPr>
                <w:noProof/>
                <w:webHidden/>
              </w:rPr>
              <w:instrText xml:space="preserve"> PAGEREF _Toc531811309 \h </w:instrText>
            </w:r>
            <w:r w:rsidR="00635994">
              <w:rPr>
                <w:noProof/>
                <w:webHidden/>
              </w:rPr>
            </w:r>
            <w:r w:rsidR="00635994">
              <w:rPr>
                <w:noProof/>
                <w:webHidden/>
              </w:rPr>
              <w:fldChar w:fldCharType="separate"/>
            </w:r>
            <w:r w:rsidR="00902352">
              <w:rPr>
                <w:noProof/>
                <w:webHidden/>
              </w:rPr>
              <w:t>14</w:t>
            </w:r>
            <w:r w:rsidR="00635994">
              <w:rPr>
                <w:noProof/>
                <w:webHidden/>
              </w:rPr>
              <w:fldChar w:fldCharType="end"/>
            </w:r>
          </w:hyperlink>
        </w:p>
        <w:p w14:paraId="2AC95AFD" w14:textId="7BEEB2FA" w:rsidR="00635994" w:rsidRDefault="00F967CF" w:rsidP="00A06B1F">
          <w:pPr>
            <w:pStyle w:val="TOC3"/>
            <w:rPr>
              <w:rFonts w:asciiTheme="minorHAnsi" w:hAnsiTheme="minorHAnsi" w:cstheme="minorBidi"/>
              <w:noProof/>
              <w:sz w:val="22"/>
              <w:szCs w:val="22"/>
              <w:lang w:eastAsia="en-US"/>
            </w:rPr>
          </w:pPr>
          <w:hyperlink w:anchor="_Toc531811310" w:history="1">
            <w:r w:rsidR="00635994" w:rsidRPr="003E1AE4">
              <w:rPr>
                <w:rStyle w:val="Hyperlink"/>
                <w:noProof/>
              </w:rPr>
              <w:t>1.3.1</w:t>
            </w:r>
            <w:r w:rsidR="00635994">
              <w:rPr>
                <w:rFonts w:asciiTheme="minorHAnsi" w:hAnsiTheme="minorHAnsi" w:cstheme="minorBidi"/>
                <w:noProof/>
                <w:sz w:val="22"/>
                <w:szCs w:val="22"/>
                <w:lang w:eastAsia="en-US"/>
              </w:rPr>
              <w:tab/>
            </w:r>
            <w:r w:rsidR="00635994" w:rsidRPr="003E1AE4">
              <w:rPr>
                <w:rStyle w:val="Hyperlink"/>
                <w:noProof/>
              </w:rPr>
              <w:t xml:space="preserve">  Shape representation</w:t>
            </w:r>
            <w:r w:rsidR="00635994">
              <w:rPr>
                <w:noProof/>
                <w:webHidden/>
              </w:rPr>
              <w:tab/>
            </w:r>
            <w:r w:rsidR="00635994">
              <w:rPr>
                <w:noProof/>
                <w:webHidden/>
              </w:rPr>
              <w:fldChar w:fldCharType="begin"/>
            </w:r>
            <w:r w:rsidR="00635994">
              <w:rPr>
                <w:noProof/>
                <w:webHidden/>
              </w:rPr>
              <w:instrText xml:space="preserve"> PAGEREF _Toc531811310 \h </w:instrText>
            </w:r>
            <w:r w:rsidR="00635994">
              <w:rPr>
                <w:noProof/>
                <w:webHidden/>
              </w:rPr>
            </w:r>
            <w:r w:rsidR="00635994">
              <w:rPr>
                <w:noProof/>
                <w:webHidden/>
              </w:rPr>
              <w:fldChar w:fldCharType="separate"/>
            </w:r>
            <w:r w:rsidR="00902352">
              <w:rPr>
                <w:noProof/>
                <w:webHidden/>
              </w:rPr>
              <w:t>14</w:t>
            </w:r>
            <w:r w:rsidR="00635994">
              <w:rPr>
                <w:noProof/>
                <w:webHidden/>
              </w:rPr>
              <w:fldChar w:fldCharType="end"/>
            </w:r>
          </w:hyperlink>
        </w:p>
        <w:p w14:paraId="09B46472" w14:textId="4CCFF84F" w:rsidR="00635994" w:rsidRDefault="00F967CF" w:rsidP="00635994">
          <w:pPr>
            <w:pStyle w:val="TOC4"/>
            <w:rPr>
              <w:rFonts w:asciiTheme="minorHAnsi" w:hAnsiTheme="minorHAnsi" w:cstheme="minorBidi"/>
              <w:noProof/>
              <w:sz w:val="22"/>
              <w:szCs w:val="22"/>
              <w:lang w:eastAsia="en-US"/>
            </w:rPr>
          </w:pPr>
          <w:hyperlink w:anchor="_Toc531811311" w:history="1">
            <w:r w:rsidR="00635994" w:rsidRPr="003E1AE4">
              <w:rPr>
                <w:rStyle w:val="Hyperlink"/>
                <w:noProof/>
              </w:rPr>
              <w:t>1.3.1.1   Точкове відображення</w:t>
            </w:r>
            <w:r w:rsidR="00635994">
              <w:rPr>
                <w:noProof/>
                <w:webHidden/>
              </w:rPr>
              <w:tab/>
            </w:r>
            <w:r w:rsidR="00635994">
              <w:rPr>
                <w:noProof/>
                <w:webHidden/>
              </w:rPr>
              <w:fldChar w:fldCharType="begin"/>
            </w:r>
            <w:r w:rsidR="00635994">
              <w:rPr>
                <w:noProof/>
                <w:webHidden/>
              </w:rPr>
              <w:instrText xml:space="preserve"> PAGEREF _Toc531811311 \h </w:instrText>
            </w:r>
            <w:r w:rsidR="00635994">
              <w:rPr>
                <w:noProof/>
                <w:webHidden/>
              </w:rPr>
            </w:r>
            <w:r w:rsidR="00635994">
              <w:rPr>
                <w:noProof/>
                <w:webHidden/>
              </w:rPr>
              <w:fldChar w:fldCharType="separate"/>
            </w:r>
            <w:r w:rsidR="00902352">
              <w:rPr>
                <w:noProof/>
                <w:webHidden/>
              </w:rPr>
              <w:t>15</w:t>
            </w:r>
            <w:r w:rsidR="00635994">
              <w:rPr>
                <w:noProof/>
                <w:webHidden/>
              </w:rPr>
              <w:fldChar w:fldCharType="end"/>
            </w:r>
          </w:hyperlink>
        </w:p>
        <w:p w14:paraId="687E164B" w14:textId="7CC0DD24" w:rsidR="00635994" w:rsidRDefault="00F967CF" w:rsidP="00635994">
          <w:pPr>
            <w:pStyle w:val="TOC4"/>
            <w:rPr>
              <w:rFonts w:asciiTheme="minorHAnsi" w:hAnsiTheme="minorHAnsi" w:cstheme="minorBidi"/>
              <w:noProof/>
              <w:sz w:val="22"/>
              <w:szCs w:val="22"/>
              <w:lang w:eastAsia="en-US"/>
            </w:rPr>
          </w:pPr>
          <w:hyperlink w:anchor="_Toc531811312" w:history="1">
            <w:r w:rsidR="00635994">
              <w:rPr>
                <w:rStyle w:val="Hyperlink"/>
                <w:noProof/>
              </w:rPr>
              <w:t xml:space="preserve">1.3.1.2 </w:t>
            </w:r>
            <w:r w:rsidR="00635994">
              <w:rPr>
                <w:rStyle w:val="Hyperlink"/>
                <w:noProof/>
                <w:lang w:val="uk-UA"/>
              </w:rPr>
              <w:t xml:space="preserve">  </w:t>
            </w:r>
            <w:r w:rsidR="00635994" w:rsidRPr="003E1AE4">
              <w:rPr>
                <w:rStyle w:val="Hyperlink"/>
                <w:noProof/>
              </w:rPr>
              <w:t>Відображення за допомогою простих геометричних фігур</w:t>
            </w:r>
            <w:r w:rsidR="00635994">
              <w:rPr>
                <w:noProof/>
                <w:webHidden/>
              </w:rPr>
              <w:tab/>
            </w:r>
            <w:r w:rsidR="00635994">
              <w:rPr>
                <w:noProof/>
                <w:webHidden/>
              </w:rPr>
              <w:fldChar w:fldCharType="begin"/>
            </w:r>
            <w:r w:rsidR="00635994">
              <w:rPr>
                <w:noProof/>
                <w:webHidden/>
              </w:rPr>
              <w:instrText xml:space="preserve"> PAGEREF _Toc531811312 \h </w:instrText>
            </w:r>
            <w:r w:rsidR="00635994">
              <w:rPr>
                <w:noProof/>
                <w:webHidden/>
              </w:rPr>
            </w:r>
            <w:r w:rsidR="00635994">
              <w:rPr>
                <w:noProof/>
                <w:webHidden/>
              </w:rPr>
              <w:fldChar w:fldCharType="separate"/>
            </w:r>
            <w:r w:rsidR="00902352">
              <w:rPr>
                <w:noProof/>
                <w:webHidden/>
              </w:rPr>
              <w:t>15</w:t>
            </w:r>
            <w:r w:rsidR="00635994">
              <w:rPr>
                <w:noProof/>
                <w:webHidden/>
              </w:rPr>
              <w:fldChar w:fldCharType="end"/>
            </w:r>
          </w:hyperlink>
        </w:p>
        <w:p w14:paraId="482A33E1" w14:textId="63B444D6" w:rsidR="00635994" w:rsidRDefault="00F967CF" w:rsidP="00635994">
          <w:pPr>
            <w:pStyle w:val="TOC4"/>
            <w:rPr>
              <w:rFonts w:asciiTheme="minorHAnsi" w:hAnsiTheme="minorHAnsi" w:cstheme="minorBidi"/>
              <w:noProof/>
              <w:sz w:val="22"/>
              <w:szCs w:val="22"/>
              <w:lang w:eastAsia="en-US"/>
            </w:rPr>
          </w:pPr>
          <w:hyperlink w:anchor="_Toc531811313" w:history="1">
            <w:r w:rsidR="00635994">
              <w:rPr>
                <w:rStyle w:val="Hyperlink"/>
                <w:noProof/>
              </w:rPr>
              <w:t xml:space="preserve">1.3.1.3 </w:t>
            </w:r>
            <w:r w:rsidR="00635994">
              <w:rPr>
                <w:rStyle w:val="Hyperlink"/>
                <w:noProof/>
                <w:lang w:val="uk-UA"/>
              </w:rPr>
              <w:t xml:space="preserve">  </w:t>
            </w:r>
            <w:r w:rsidR="00635994" w:rsidRPr="003E1AE4">
              <w:rPr>
                <w:rStyle w:val="Hyperlink"/>
                <w:noProof/>
              </w:rPr>
              <w:t>Відображення за допомогою складених геометричних фігур</w:t>
            </w:r>
            <w:r w:rsidR="00635994">
              <w:rPr>
                <w:noProof/>
                <w:webHidden/>
              </w:rPr>
              <w:tab/>
            </w:r>
            <w:r w:rsidR="00635994">
              <w:rPr>
                <w:noProof/>
                <w:webHidden/>
              </w:rPr>
              <w:fldChar w:fldCharType="begin"/>
            </w:r>
            <w:r w:rsidR="00635994">
              <w:rPr>
                <w:noProof/>
                <w:webHidden/>
              </w:rPr>
              <w:instrText xml:space="preserve"> PAGEREF _Toc531811313 \h </w:instrText>
            </w:r>
            <w:r w:rsidR="00635994">
              <w:rPr>
                <w:noProof/>
                <w:webHidden/>
              </w:rPr>
            </w:r>
            <w:r w:rsidR="00635994">
              <w:rPr>
                <w:noProof/>
                <w:webHidden/>
              </w:rPr>
              <w:fldChar w:fldCharType="separate"/>
            </w:r>
            <w:r w:rsidR="00902352">
              <w:rPr>
                <w:noProof/>
                <w:webHidden/>
              </w:rPr>
              <w:t>16</w:t>
            </w:r>
            <w:r w:rsidR="00635994">
              <w:rPr>
                <w:noProof/>
                <w:webHidden/>
              </w:rPr>
              <w:fldChar w:fldCharType="end"/>
            </w:r>
          </w:hyperlink>
        </w:p>
        <w:p w14:paraId="16152984" w14:textId="448ED533" w:rsidR="00635994" w:rsidRDefault="00F967CF" w:rsidP="00635994">
          <w:pPr>
            <w:pStyle w:val="TOC4"/>
            <w:rPr>
              <w:rFonts w:asciiTheme="minorHAnsi" w:hAnsiTheme="minorHAnsi" w:cstheme="minorBidi"/>
              <w:noProof/>
              <w:sz w:val="22"/>
              <w:szCs w:val="22"/>
              <w:lang w:eastAsia="en-US"/>
            </w:rPr>
          </w:pPr>
          <w:hyperlink w:anchor="_Toc531811314" w:history="1">
            <w:r w:rsidR="00635994" w:rsidRPr="003E1AE4">
              <w:rPr>
                <w:rStyle w:val="Hyperlink"/>
                <w:noProof/>
              </w:rPr>
              <w:t>1.3.1.4    Силуетне та контурне відображення</w:t>
            </w:r>
            <w:r w:rsidR="00635994">
              <w:rPr>
                <w:noProof/>
                <w:webHidden/>
              </w:rPr>
              <w:tab/>
            </w:r>
            <w:r w:rsidR="00635994">
              <w:rPr>
                <w:noProof/>
                <w:webHidden/>
              </w:rPr>
              <w:fldChar w:fldCharType="begin"/>
            </w:r>
            <w:r w:rsidR="00635994">
              <w:rPr>
                <w:noProof/>
                <w:webHidden/>
              </w:rPr>
              <w:instrText xml:space="preserve"> PAGEREF _Toc531811314 \h </w:instrText>
            </w:r>
            <w:r w:rsidR="00635994">
              <w:rPr>
                <w:noProof/>
                <w:webHidden/>
              </w:rPr>
            </w:r>
            <w:r w:rsidR="00635994">
              <w:rPr>
                <w:noProof/>
                <w:webHidden/>
              </w:rPr>
              <w:fldChar w:fldCharType="separate"/>
            </w:r>
            <w:r w:rsidR="00902352">
              <w:rPr>
                <w:noProof/>
                <w:webHidden/>
              </w:rPr>
              <w:t>16</w:t>
            </w:r>
            <w:r w:rsidR="00635994">
              <w:rPr>
                <w:noProof/>
                <w:webHidden/>
              </w:rPr>
              <w:fldChar w:fldCharType="end"/>
            </w:r>
          </w:hyperlink>
        </w:p>
        <w:p w14:paraId="44E65A36" w14:textId="2F61C26A" w:rsidR="00635994" w:rsidRDefault="00F967CF" w:rsidP="00635994">
          <w:pPr>
            <w:pStyle w:val="TOC4"/>
            <w:rPr>
              <w:rFonts w:asciiTheme="minorHAnsi" w:hAnsiTheme="minorHAnsi" w:cstheme="minorBidi"/>
              <w:noProof/>
              <w:sz w:val="22"/>
              <w:szCs w:val="22"/>
              <w:lang w:eastAsia="en-US"/>
            </w:rPr>
          </w:pPr>
          <w:hyperlink w:anchor="_Toc531811315" w:history="1">
            <w:r w:rsidR="00635994" w:rsidRPr="003E1AE4">
              <w:rPr>
                <w:rStyle w:val="Hyperlink"/>
                <w:noProof/>
              </w:rPr>
              <w:t>1.3.1.5    Скелетне відображення</w:t>
            </w:r>
            <w:r w:rsidR="00635994">
              <w:rPr>
                <w:noProof/>
                <w:webHidden/>
              </w:rPr>
              <w:tab/>
            </w:r>
            <w:r w:rsidR="00635994">
              <w:rPr>
                <w:noProof/>
                <w:webHidden/>
              </w:rPr>
              <w:fldChar w:fldCharType="begin"/>
            </w:r>
            <w:r w:rsidR="00635994">
              <w:rPr>
                <w:noProof/>
                <w:webHidden/>
              </w:rPr>
              <w:instrText xml:space="preserve"> PAGEREF _Toc531811315 \h </w:instrText>
            </w:r>
            <w:r w:rsidR="00635994">
              <w:rPr>
                <w:noProof/>
                <w:webHidden/>
              </w:rPr>
            </w:r>
            <w:r w:rsidR="00635994">
              <w:rPr>
                <w:noProof/>
                <w:webHidden/>
              </w:rPr>
              <w:fldChar w:fldCharType="separate"/>
            </w:r>
            <w:r w:rsidR="00902352">
              <w:rPr>
                <w:noProof/>
                <w:webHidden/>
              </w:rPr>
              <w:t>16</w:t>
            </w:r>
            <w:r w:rsidR="00635994">
              <w:rPr>
                <w:noProof/>
                <w:webHidden/>
              </w:rPr>
              <w:fldChar w:fldCharType="end"/>
            </w:r>
          </w:hyperlink>
        </w:p>
        <w:p w14:paraId="541F985E" w14:textId="5676659D" w:rsidR="00635994" w:rsidRDefault="00F967CF" w:rsidP="00A06B1F">
          <w:pPr>
            <w:pStyle w:val="TOC3"/>
            <w:rPr>
              <w:rFonts w:asciiTheme="minorHAnsi" w:hAnsiTheme="minorHAnsi" w:cstheme="minorBidi"/>
              <w:noProof/>
              <w:sz w:val="22"/>
              <w:szCs w:val="22"/>
              <w:lang w:eastAsia="en-US"/>
            </w:rPr>
          </w:pPr>
          <w:hyperlink w:anchor="_Toc531811316" w:history="1">
            <w:r w:rsidR="00635994" w:rsidRPr="003E1AE4">
              <w:rPr>
                <w:rStyle w:val="Hyperlink"/>
                <w:noProof/>
              </w:rPr>
              <w:t>1.3.2    Appearance representation</w:t>
            </w:r>
            <w:r w:rsidR="00635994">
              <w:rPr>
                <w:noProof/>
                <w:webHidden/>
              </w:rPr>
              <w:tab/>
            </w:r>
            <w:r w:rsidR="00635994">
              <w:rPr>
                <w:noProof/>
                <w:webHidden/>
              </w:rPr>
              <w:fldChar w:fldCharType="begin"/>
            </w:r>
            <w:r w:rsidR="00635994">
              <w:rPr>
                <w:noProof/>
                <w:webHidden/>
              </w:rPr>
              <w:instrText xml:space="preserve"> PAGEREF _Toc531811316 \h </w:instrText>
            </w:r>
            <w:r w:rsidR="00635994">
              <w:rPr>
                <w:noProof/>
                <w:webHidden/>
              </w:rPr>
            </w:r>
            <w:r w:rsidR="00635994">
              <w:rPr>
                <w:noProof/>
                <w:webHidden/>
              </w:rPr>
              <w:fldChar w:fldCharType="separate"/>
            </w:r>
            <w:r w:rsidR="00902352">
              <w:rPr>
                <w:noProof/>
                <w:webHidden/>
              </w:rPr>
              <w:t>17</w:t>
            </w:r>
            <w:r w:rsidR="00635994">
              <w:rPr>
                <w:noProof/>
                <w:webHidden/>
              </w:rPr>
              <w:fldChar w:fldCharType="end"/>
            </w:r>
          </w:hyperlink>
        </w:p>
        <w:p w14:paraId="5B252451" w14:textId="07FFC3F3" w:rsidR="00635994" w:rsidRDefault="00F967CF" w:rsidP="00635994">
          <w:pPr>
            <w:pStyle w:val="TOC4"/>
            <w:rPr>
              <w:rFonts w:asciiTheme="minorHAnsi" w:hAnsiTheme="minorHAnsi" w:cstheme="minorBidi"/>
              <w:noProof/>
              <w:sz w:val="22"/>
              <w:szCs w:val="22"/>
              <w:lang w:eastAsia="en-US"/>
            </w:rPr>
          </w:pPr>
          <w:hyperlink w:anchor="_Toc531811317" w:history="1">
            <w:r w:rsidR="00635994" w:rsidRPr="003E1AE4">
              <w:rPr>
                <w:rStyle w:val="Hyperlink"/>
                <w:noProof/>
              </w:rPr>
              <w:t>1.3.2.1    Probability densities</w:t>
            </w:r>
            <w:r w:rsidR="00635994">
              <w:rPr>
                <w:noProof/>
                <w:webHidden/>
              </w:rPr>
              <w:tab/>
            </w:r>
            <w:r w:rsidR="00635994">
              <w:rPr>
                <w:noProof/>
                <w:webHidden/>
              </w:rPr>
              <w:fldChar w:fldCharType="begin"/>
            </w:r>
            <w:r w:rsidR="00635994">
              <w:rPr>
                <w:noProof/>
                <w:webHidden/>
              </w:rPr>
              <w:instrText xml:space="preserve"> PAGEREF _Toc531811317 \h </w:instrText>
            </w:r>
            <w:r w:rsidR="00635994">
              <w:rPr>
                <w:noProof/>
                <w:webHidden/>
              </w:rPr>
            </w:r>
            <w:r w:rsidR="00635994">
              <w:rPr>
                <w:noProof/>
                <w:webHidden/>
              </w:rPr>
              <w:fldChar w:fldCharType="separate"/>
            </w:r>
            <w:r w:rsidR="00902352">
              <w:rPr>
                <w:noProof/>
                <w:webHidden/>
              </w:rPr>
              <w:t>17</w:t>
            </w:r>
            <w:r w:rsidR="00635994">
              <w:rPr>
                <w:noProof/>
                <w:webHidden/>
              </w:rPr>
              <w:fldChar w:fldCharType="end"/>
            </w:r>
          </w:hyperlink>
        </w:p>
        <w:p w14:paraId="3AEF0CEB" w14:textId="60246A1E" w:rsidR="00635994" w:rsidRDefault="00F967CF" w:rsidP="00635994">
          <w:pPr>
            <w:pStyle w:val="TOC4"/>
            <w:rPr>
              <w:rFonts w:asciiTheme="minorHAnsi" w:hAnsiTheme="minorHAnsi" w:cstheme="minorBidi"/>
              <w:noProof/>
              <w:sz w:val="22"/>
              <w:szCs w:val="22"/>
              <w:lang w:eastAsia="en-US"/>
            </w:rPr>
          </w:pPr>
          <w:hyperlink w:anchor="_Toc531811318" w:history="1">
            <w:r w:rsidR="00635994" w:rsidRPr="003E1AE4">
              <w:rPr>
                <w:rStyle w:val="Hyperlink"/>
                <w:noProof/>
              </w:rPr>
              <w:t>1.3.2.2    Templates</w:t>
            </w:r>
            <w:r w:rsidR="00635994">
              <w:rPr>
                <w:noProof/>
                <w:webHidden/>
              </w:rPr>
              <w:tab/>
            </w:r>
            <w:r w:rsidR="00635994">
              <w:rPr>
                <w:noProof/>
                <w:webHidden/>
              </w:rPr>
              <w:fldChar w:fldCharType="begin"/>
            </w:r>
            <w:r w:rsidR="00635994">
              <w:rPr>
                <w:noProof/>
                <w:webHidden/>
              </w:rPr>
              <w:instrText xml:space="preserve"> PAGEREF _Toc531811318 \h </w:instrText>
            </w:r>
            <w:r w:rsidR="00635994">
              <w:rPr>
                <w:noProof/>
                <w:webHidden/>
              </w:rPr>
            </w:r>
            <w:r w:rsidR="00635994">
              <w:rPr>
                <w:noProof/>
                <w:webHidden/>
              </w:rPr>
              <w:fldChar w:fldCharType="separate"/>
            </w:r>
            <w:r w:rsidR="00902352">
              <w:rPr>
                <w:noProof/>
                <w:webHidden/>
              </w:rPr>
              <w:t>18</w:t>
            </w:r>
            <w:r w:rsidR="00635994">
              <w:rPr>
                <w:noProof/>
                <w:webHidden/>
              </w:rPr>
              <w:fldChar w:fldCharType="end"/>
            </w:r>
          </w:hyperlink>
        </w:p>
        <w:p w14:paraId="7FCF76DF" w14:textId="7A480058" w:rsidR="00635994" w:rsidRDefault="00F967CF" w:rsidP="00635994">
          <w:pPr>
            <w:pStyle w:val="TOC4"/>
            <w:rPr>
              <w:rFonts w:asciiTheme="minorHAnsi" w:hAnsiTheme="minorHAnsi" w:cstheme="minorBidi"/>
              <w:noProof/>
              <w:sz w:val="22"/>
              <w:szCs w:val="22"/>
              <w:lang w:eastAsia="en-US"/>
            </w:rPr>
          </w:pPr>
          <w:hyperlink w:anchor="_Toc531811319" w:history="1">
            <w:r w:rsidR="00635994" w:rsidRPr="003E1AE4">
              <w:rPr>
                <w:rStyle w:val="Hyperlink"/>
                <w:noProof/>
              </w:rPr>
              <w:t>1.3.2.3    Active appearance models</w:t>
            </w:r>
            <w:r w:rsidR="00635994">
              <w:rPr>
                <w:noProof/>
                <w:webHidden/>
              </w:rPr>
              <w:tab/>
            </w:r>
            <w:r w:rsidR="00635994">
              <w:rPr>
                <w:noProof/>
                <w:webHidden/>
              </w:rPr>
              <w:fldChar w:fldCharType="begin"/>
            </w:r>
            <w:r w:rsidR="00635994">
              <w:rPr>
                <w:noProof/>
                <w:webHidden/>
              </w:rPr>
              <w:instrText xml:space="preserve"> PAGEREF _Toc531811319 \h </w:instrText>
            </w:r>
            <w:r w:rsidR="00635994">
              <w:rPr>
                <w:noProof/>
                <w:webHidden/>
              </w:rPr>
            </w:r>
            <w:r w:rsidR="00635994">
              <w:rPr>
                <w:noProof/>
                <w:webHidden/>
              </w:rPr>
              <w:fldChar w:fldCharType="separate"/>
            </w:r>
            <w:r w:rsidR="00902352">
              <w:rPr>
                <w:noProof/>
                <w:webHidden/>
              </w:rPr>
              <w:t>19</w:t>
            </w:r>
            <w:r w:rsidR="00635994">
              <w:rPr>
                <w:noProof/>
                <w:webHidden/>
              </w:rPr>
              <w:fldChar w:fldCharType="end"/>
            </w:r>
          </w:hyperlink>
        </w:p>
        <w:p w14:paraId="5510519B" w14:textId="7FAC6BD5" w:rsidR="00635994" w:rsidRDefault="00F967CF" w:rsidP="00635994">
          <w:pPr>
            <w:pStyle w:val="TOC4"/>
            <w:rPr>
              <w:rFonts w:asciiTheme="minorHAnsi" w:hAnsiTheme="minorHAnsi" w:cstheme="minorBidi"/>
              <w:noProof/>
              <w:sz w:val="22"/>
              <w:szCs w:val="22"/>
              <w:lang w:eastAsia="en-US"/>
            </w:rPr>
          </w:pPr>
          <w:hyperlink w:anchor="_Toc531811320" w:history="1">
            <w:r w:rsidR="00635994" w:rsidRPr="003E1AE4">
              <w:rPr>
                <w:rStyle w:val="Hyperlink"/>
                <w:noProof/>
              </w:rPr>
              <w:t>1.3.2.4    Multi-View Active Appearance Models</w:t>
            </w:r>
            <w:r w:rsidR="00635994">
              <w:rPr>
                <w:noProof/>
                <w:webHidden/>
              </w:rPr>
              <w:tab/>
            </w:r>
            <w:r w:rsidR="00635994">
              <w:rPr>
                <w:noProof/>
                <w:webHidden/>
              </w:rPr>
              <w:fldChar w:fldCharType="begin"/>
            </w:r>
            <w:r w:rsidR="00635994">
              <w:rPr>
                <w:noProof/>
                <w:webHidden/>
              </w:rPr>
              <w:instrText xml:space="preserve"> PAGEREF _Toc531811320 \h </w:instrText>
            </w:r>
            <w:r w:rsidR="00635994">
              <w:rPr>
                <w:noProof/>
                <w:webHidden/>
              </w:rPr>
            </w:r>
            <w:r w:rsidR="00635994">
              <w:rPr>
                <w:noProof/>
                <w:webHidden/>
              </w:rPr>
              <w:fldChar w:fldCharType="separate"/>
            </w:r>
            <w:r w:rsidR="00902352">
              <w:rPr>
                <w:noProof/>
                <w:webHidden/>
              </w:rPr>
              <w:t>20</w:t>
            </w:r>
            <w:r w:rsidR="00635994">
              <w:rPr>
                <w:noProof/>
                <w:webHidden/>
              </w:rPr>
              <w:fldChar w:fldCharType="end"/>
            </w:r>
          </w:hyperlink>
        </w:p>
        <w:p w14:paraId="6E17863E" w14:textId="04E91A1E" w:rsidR="00635994" w:rsidRDefault="00F967CF" w:rsidP="00A06B1F">
          <w:pPr>
            <w:pStyle w:val="TOC2"/>
            <w:rPr>
              <w:rFonts w:asciiTheme="minorHAnsi" w:hAnsiTheme="minorHAnsi" w:cstheme="minorBidi"/>
              <w:noProof/>
              <w:sz w:val="22"/>
              <w:szCs w:val="22"/>
              <w:lang w:eastAsia="en-US"/>
            </w:rPr>
          </w:pPr>
          <w:hyperlink w:anchor="_Toc531811321" w:history="1">
            <w:r w:rsidR="00A06B1F">
              <w:rPr>
                <w:rStyle w:val="Hyperlink"/>
                <w:noProof/>
              </w:rPr>
              <w:t xml:space="preserve">1.4   </w:t>
            </w:r>
            <w:r w:rsidR="00635994" w:rsidRPr="003E1AE4">
              <w:rPr>
                <w:rStyle w:val="Hyperlink"/>
                <w:noProof/>
              </w:rPr>
              <w:t>Вибір характеристик</w:t>
            </w:r>
            <w:r w:rsidR="00635994">
              <w:rPr>
                <w:noProof/>
                <w:webHidden/>
              </w:rPr>
              <w:tab/>
            </w:r>
            <w:r w:rsidR="00635994">
              <w:rPr>
                <w:noProof/>
                <w:webHidden/>
              </w:rPr>
              <w:fldChar w:fldCharType="begin"/>
            </w:r>
            <w:r w:rsidR="00635994">
              <w:rPr>
                <w:noProof/>
                <w:webHidden/>
              </w:rPr>
              <w:instrText xml:space="preserve"> PAGEREF _Toc531811321 \h </w:instrText>
            </w:r>
            <w:r w:rsidR="00635994">
              <w:rPr>
                <w:noProof/>
                <w:webHidden/>
              </w:rPr>
            </w:r>
            <w:r w:rsidR="00635994">
              <w:rPr>
                <w:noProof/>
                <w:webHidden/>
              </w:rPr>
              <w:fldChar w:fldCharType="separate"/>
            </w:r>
            <w:r w:rsidR="00902352">
              <w:rPr>
                <w:noProof/>
                <w:webHidden/>
              </w:rPr>
              <w:t>20</w:t>
            </w:r>
            <w:r w:rsidR="00635994">
              <w:rPr>
                <w:noProof/>
                <w:webHidden/>
              </w:rPr>
              <w:fldChar w:fldCharType="end"/>
            </w:r>
          </w:hyperlink>
        </w:p>
        <w:p w14:paraId="1785D7AF" w14:textId="562BF1FD" w:rsidR="00635994" w:rsidRDefault="00F967CF" w:rsidP="00A06B1F">
          <w:pPr>
            <w:pStyle w:val="TOC3"/>
            <w:rPr>
              <w:rFonts w:asciiTheme="minorHAnsi" w:hAnsiTheme="minorHAnsi" w:cstheme="minorBidi"/>
              <w:noProof/>
              <w:sz w:val="22"/>
              <w:szCs w:val="22"/>
              <w:lang w:eastAsia="en-US"/>
            </w:rPr>
          </w:pPr>
          <w:hyperlink w:anchor="_Toc531811322" w:history="1">
            <w:r w:rsidR="00635994" w:rsidRPr="003E1AE4">
              <w:rPr>
                <w:rStyle w:val="Hyperlink"/>
                <w:noProof/>
              </w:rPr>
              <w:t>1.4.1    Границі</w:t>
            </w:r>
            <w:r w:rsidR="00635994">
              <w:rPr>
                <w:noProof/>
                <w:webHidden/>
              </w:rPr>
              <w:tab/>
            </w:r>
            <w:r w:rsidR="00635994">
              <w:rPr>
                <w:noProof/>
                <w:webHidden/>
              </w:rPr>
              <w:fldChar w:fldCharType="begin"/>
            </w:r>
            <w:r w:rsidR="00635994">
              <w:rPr>
                <w:noProof/>
                <w:webHidden/>
              </w:rPr>
              <w:instrText xml:space="preserve"> PAGEREF _Toc531811322 \h </w:instrText>
            </w:r>
            <w:r w:rsidR="00635994">
              <w:rPr>
                <w:noProof/>
                <w:webHidden/>
              </w:rPr>
            </w:r>
            <w:r w:rsidR="00635994">
              <w:rPr>
                <w:noProof/>
                <w:webHidden/>
              </w:rPr>
              <w:fldChar w:fldCharType="separate"/>
            </w:r>
            <w:r w:rsidR="00902352">
              <w:rPr>
                <w:noProof/>
                <w:webHidden/>
              </w:rPr>
              <w:t>20</w:t>
            </w:r>
            <w:r w:rsidR="00635994">
              <w:rPr>
                <w:noProof/>
                <w:webHidden/>
              </w:rPr>
              <w:fldChar w:fldCharType="end"/>
            </w:r>
          </w:hyperlink>
        </w:p>
        <w:p w14:paraId="04B0226E" w14:textId="6D02728B" w:rsidR="00635994" w:rsidRDefault="00F967CF" w:rsidP="00A06B1F">
          <w:pPr>
            <w:pStyle w:val="TOC3"/>
            <w:rPr>
              <w:rFonts w:asciiTheme="minorHAnsi" w:hAnsiTheme="minorHAnsi" w:cstheme="minorBidi"/>
              <w:noProof/>
              <w:sz w:val="22"/>
              <w:szCs w:val="22"/>
              <w:lang w:eastAsia="en-US"/>
            </w:rPr>
          </w:pPr>
          <w:hyperlink w:anchor="_Toc531811323" w:history="1">
            <w:r w:rsidR="00635994" w:rsidRPr="003E1AE4">
              <w:rPr>
                <w:rStyle w:val="Hyperlink"/>
                <w:noProof/>
              </w:rPr>
              <w:t>1.4.2    Оптичний потік</w:t>
            </w:r>
            <w:r w:rsidR="00635994">
              <w:rPr>
                <w:noProof/>
                <w:webHidden/>
              </w:rPr>
              <w:tab/>
            </w:r>
            <w:r w:rsidR="00635994">
              <w:rPr>
                <w:noProof/>
                <w:webHidden/>
              </w:rPr>
              <w:fldChar w:fldCharType="begin"/>
            </w:r>
            <w:r w:rsidR="00635994">
              <w:rPr>
                <w:noProof/>
                <w:webHidden/>
              </w:rPr>
              <w:instrText xml:space="preserve"> PAGEREF _Toc531811323 \h </w:instrText>
            </w:r>
            <w:r w:rsidR="00635994">
              <w:rPr>
                <w:noProof/>
                <w:webHidden/>
              </w:rPr>
            </w:r>
            <w:r w:rsidR="00635994">
              <w:rPr>
                <w:noProof/>
                <w:webHidden/>
              </w:rPr>
              <w:fldChar w:fldCharType="separate"/>
            </w:r>
            <w:r w:rsidR="00902352">
              <w:rPr>
                <w:noProof/>
                <w:webHidden/>
              </w:rPr>
              <w:t>21</w:t>
            </w:r>
            <w:r w:rsidR="00635994">
              <w:rPr>
                <w:noProof/>
                <w:webHidden/>
              </w:rPr>
              <w:fldChar w:fldCharType="end"/>
            </w:r>
          </w:hyperlink>
        </w:p>
        <w:p w14:paraId="74257EDE" w14:textId="6A8CDDFC" w:rsidR="00635994" w:rsidRDefault="00F967CF" w:rsidP="00A06B1F">
          <w:pPr>
            <w:pStyle w:val="TOC3"/>
            <w:rPr>
              <w:rFonts w:asciiTheme="minorHAnsi" w:hAnsiTheme="minorHAnsi" w:cstheme="minorBidi"/>
              <w:noProof/>
              <w:sz w:val="22"/>
              <w:szCs w:val="22"/>
              <w:lang w:eastAsia="en-US"/>
            </w:rPr>
          </w:pPr>
          <w:hyperlink w:anchor="_Toc531811324" w:history="1">
            <w:r w:rsidR="00635994" w:rsidRPr="003E1AE4">
              <w:rPr>
                <w:rStyle w:val="Hyperlink"/>
                <w:noProof/>
              </w:rPr>
              <w:t>1.4.3    Колір</w:t>
            </w:r>
            <w:r w:rsidR="00635994">
              <w:rPr>
                <w:noProof/>
                <w:webHidden/>
              </w:rPr>
              <w:tab/>
            </w:r>
            <w:r w:rsidR="00635994">
              <w:rPr>
                <w:noProof/>
                <w:webHidden/>
              </w:rPr>
              <w:fldChar w:fldCharType="begin"/>
            </w:r>
            <w:r w:rsidR="00635994">
              <w:rPr>
                <w:noProof/>
                <w:webHidden/>
              </w:rPr>
              <w:instrText xml:space="preserve"> PAGEREF _Toc531811324 \h </w:instrText>
            </w:r>
            <w:r w:rsidR="00635994">
              <w:rPr>
                <w:noProof/>
                <w:webHidden/>
              </w:rPr>
            </w:r>
            <w:r w:rsidR="00635994">
              <w:rPr>
                <w:noProof/>
                <w:webHidden/>
              </w:rPr>
              <w:fldChar w:fldCharType="separate"/>
            </w:r>
            <w:r w:rsidR="00902352">
              <w:rPr>
                <w:noProof/>
                <w:webHidden/>
              </w:rPr>
              <w:t>22</w:t>
            </w:r>
            <w:r w:rsidR="00635994">
              <w:rPr>
                <w:noProof/>
                <w:webHidden/>
              </w:rPr>
              <w:fldChar w:fldCharType="end"/>
            </w:r>
          </w:hyperlink>
        </w:p>
        <w:p w14:paraId="5D811198" w14:textId="0EA2A6B2" w:rsidR="00635994" w:rsidRDefault="00F967CF" w:rsidP="00A06B1F">
          <w:pPr>
            <w:pStyle w:val="TOC3"/>
            <w:rPr>
              <w:rFonts w:asciiTheme="minorHAnsi" w:hAnsiTheme="minorHAnsi" w:cstheme="minorBidi"/>
              <w:noProof/>
              <w:sz w:val="22"/>
              <w:szCs w:val="22"/>
              <w:lang w:eastAsia="en-US"/>
            </w:rPr>
          </w:pPr>
          <w:hyperlink w:anchor="_Toc531811325" w:history="1">
            <w:r w:rsidR="00635994" w:rsidRPr="003E1AE4">
              <w:rPr>
                <w:rStyle w:val="Hyperlink"/>
                <w:noProof/>
              </w:rPr>
              <w:t>1.4.4    Текстура</w:t>
            </w:r>
            <w:r w:rsidR="00635994">
              <w:rPr>
                <w:noProof/>
                <w:webHidden/>
              </w:rPr>
              <w:tab/>
            </w:r>
            <w:r w:rsidR="00635994">
              <w:rPr>
                <w:noProof/>
                <w:webHidden/>
              </w:rPr>
              <w:fldChar w:fldCharType="begin"/>
            </w:r>
            <w:r w:rsidR="00635994">
              <w:rPr>
                <w:noProof/>
                <w:webHidden/>
              </w:rPr>
              <w:instrText xml:space="preserve"> PAGEREF _Toc531811325 \h </w:instrText>
            </w:r>
            <w:r w:rsidR="00635994">
              <w:rPr>
                <w:noProof/>
                <w:webHidden/>
              </w:rPr>
            </w:r>
            <w:r w:rsidR="00635994">
              <w:rPr>
                <w:noProof/>
                <w:webHidden/>
              </w:rPr>
              <w:fldChar w:fldCharType="separate"/>
            </w:r>
            <w:r w:rsidR="00902352">
              <w:rPr>
                <w:noProof/>
                <w:webHidden/>
              </w:rPr>
              <w:t>22</w:t>
            </w:r>
            <w:r w:rsidR="00635994">
              <w:rPr>
                <w:noProof/>
                <w:webHidden/>
              </w:rPr>
              <w:fldChar w:fldCharType="end"/>
            </w:r>
          </w:hyperlink>
        </w:p>
        <w:p w14:paraId="3B8CD34E" w14:textId="3CD9CD23" w:rsidR="00635994" w:rsidRDefault="00F967CF" w:rsidP="00A06B1F">
          <w:pPr>
            <w:pStyle w:val="TOC2"/>
            <w:rPr>
              <w:rFonts w:asciiTheme="minorHAnsi" w:hAnsiTheme="minorHAnsi" w:cstheme="minorBidi"/>
              <w:noProof/>
              <w:sz w:val="22"/>
              <w:szCs w:val="22"/>
              <w:lang w:eastAsia="en-US"/>
            </w:rPr>
          </w:pPr>
          <w:hyperlink w:anchor="_Toc531811326" w:history="1">
            <w:r w:rsidR="00A06B1F">
              <w:rPr>
                <w:rStyle w:val="Hyperlink"/>
                <w:noProof/>
              </w:rPr>
              <w:t xml:space="preserve">1.5   </w:t>
            </w:r>
            <w:r w:rsidR="00635994" w:rsidRPr="003E1AE4">
              <w:rPr>
                <w:rStyle w:val="Hyperlink"/>
                <w:noProof/>
              </w:rPr>
              <w:t>Детектування об’єкта</w:t>
            </w:r>
            <w:r w:rsidR="00635994">
              <w:rPr>
                <w:noProof/>
                <w:webHidden/>
              </w:rPr>
              <w:tab/>
            </w:r>
            <w:r w:rsidR="00635994">
              <w:rPr>
                <w:noProof/>
                <w:webHidden/>
              </w:rPr>
              <w:fldChar w:fldCharType="begin"/>
            </w:r>
            <w:r w:rsidR="00635994">
              <w:rPr>
                <w:noProof/>
                <w:webHidden/>
              </w:rPr>
              <w:instrText xml:space="preserve"> PAGEREF _Toc531811326 \h </w:instrText>
            </w:r>
            <w:r w:rsidR="00635994">
              <w:rPr>
                <w:noProof/>
                <w:webHidden/>
              </w:rPr>
            </w:r>
            <w:r w:rsidR="00635994">
              <w:rPr>
                <w:noProof/>
                <w:webHidden/>
              </w:rPr>
              <w:fldChar w:fldCharType="separate"/>
            </w:r>
            <w:r w:rsidR="00902352">
              <w:rPr>
                <w:noProof/>
                <w:webHidden/>
              </w:rPr>
              <w:t>22</w:t>
            </w:r>
            <w:r w:rsidR="00635994">
              <w:rPr>
                <w:noProof/>
                <w:webHidden/>
              </w:rPr>
              <w:fldChar w:fldCharType="end"/>
            </w:r>
          </w:hyperlink>
        </w:p>
        <w:p w14:paraId="24931E12" w14:textId="2868D1B2" w:rsidR="00635994" w:rsidRDefault="00F967CF" w:rsidP="00A06B1F">
          <w:pPr>
            <w:pStyle w:val="TOC3"/>
            <w:rPr>
              <w:rFonts w:asciiTheme="minorHAnsi" w:hAnsiTheme="minorHAnsi" w:cstheme="minorBidi"/>
              <w:noProof/>
              <w:sz w:val="22"/>
              <w:szCs w:val="22"/>
              <w:lang w:eastAsia="en-US"/>
            </w:rPr>
          </w:pPr>
          <w:hyperlink w:anchor="_Toc531811327" w:history="1">
            <w:r w:rsidR="00635994" w:rsidRPr="003E1AE4">
              <w:rPr>
                <w:rStyle w:val="Hyperlink"/>
                <w:noProof/>
              </w:rPr>
              <w:t>1.5.1    Детектор точок</w:t>
            </w:r>
            <w:r w:rsidR="00635994">
              <w:rPr>
                <w:noProof/>
                <w:webHidden/>
              </w:rPr>
              <w:tab/>
            </w:r>
            <w:r w:rsidR="00635994">
              <w:rPr>
                <w:noProof/>
                <w:webHidden/>
              </w:rPr>
              <w:fldChar w:fldCharType="begin"/>
            </w:r>
            <w:r w:rsidR="00635994">
              <w:rPr>
                <w:noProof/>
                <w:webHidden/>
              </w:rPr>
              <w:instrText xml:space="preserve"> PAGEREF _Toc531811327 \h </w:instrText>
            </w:r>
            <w:r w:rsidR="00635994">
              <w:rPr>
                <w:noProof/>
                <w:webHidden/>
              </w:rPr>
            </w:r>
            <w:r w:rsidR="00635994">
              <w:rPr>
                <w:noProof/>
                <w:webHidden/>
              </w:rPr>
              <w:fldChar w:fldCharType="separate"/>
            </w:r>
            <w:r w:rsidR="00902352">
              <w:rPr>
                <w:noProof/>
                <w:webHidden/>
              </w:rPr>
              <w:t>22</w:t>
            </w:r>
            <w:r w:rsidR="00635994">
              <w:rPr>
                <w:noProof/>
                <w:webHidden/>
              </w:rPr>
              <w:fldChar w:fldCharType="end"/>
            </w:r>
          </w:hyperlink>
        </w:p>
        <w:p w14:paraId="3AF55E00" w14:textId="6171D39D" w:rsidR="00635994" w:rsidRDefault="00F967CF" w:rsidP="00635994">
          <w:pPr>
            <w:pStyle w:val="TOC4"/>
            <w:rPr>
              <w:rFonts w:asciiTheme="minorHAnsi" w:hAnsiTheme="minorHAnsi" w:cstheme="minorBidi"/>
              <w:noProof/>
              <w:sz w:val="22"/>
              <w:szCs w:val="22"/>
              <w:lang w:eastAsia="en-US"/>
            </w:rPr>
          </w:pPr>
          <w:hyperlink w:anchor="_Toc531811328" w:history="1">
            <w:r w:rsidR="00635994" w:rsidRPr="003E1AE4">
              <w:rPr>
                <w:rStyle w:val="Hyperlink"/>
                <w:rFonts w:cs="Times New Roman"/>
                <w:noProof/>
              </w:rPr>
              <w:t xml:space="preserve">1.5.1.1    </w:t>
            </w:r>
            <w:r w:rsidR="00635994" w:rsidRPr="003E1AE4">
              <w:rPr>
                <w:rStyle w:val="Hyperlink"/>
                <w:noProof/>
              </w:rPr>
              <w:t>Moravec Detector</w:t>
            </w:r>
            <w:r w:rsidR="00635994">
              <w:rPr>
                <w:noProof/>
                <w:webHidden/>
              </w:rPr>
              <w:tab/>
            </w:r>
            <w:r w:rsidR="00635994">
              <w:rPr>
                <w:noProof/>
                <w:webHidden/>
              </w:rPr>
              <w:fldChar w:fldCharType="begin"/>
            </w:r>
            <w:r w:rsidR="00635994">
              <w:rPr>
                <w:noProof/>
                <w:webHidden/>
              </w:rPr>
              <w:instrText xml:space="preserve"> PAGEREF _Toc531811328 \h </w:instrText>
            </w:r>
            <w:r w:rsidR="00635994">
              <w:rPr>
                <w:noProof/>
                <w:webHidden/>
              </w:rPr>
            </w:r>
            <w:r w:rsidR="00635994">
              <w:rPr>
                <w:noProof/>
                <w:webHidden/>
              </w:rPr>
              <w:fldChar w:fldCharType="separate"/>
            </w:r>
            <w:r w:rsidR="00902352">
              <w:rPr>
                <w:noProof/>
                <w:webHidden/>
              </w:rPr>
              <w:t>23</w:t>
            </w:r>
            <w:r w:rsidR="00635994">
              <w:rPr>
                <w:noProof/>
                <w:webHidden/>
              </w:rPr>
              <w:fldChar w:fldCharType="end"/>
            </w:r>
          </w:hyperlink>
        </w:p>
        <w:p w14:paraId="7223E816" w14:textId="56018B97" w:rsidR="00635994" w:rsidRDefault="00F967CF" w:rsidP="00635994">
          <w:pPr>
            <w:pStyle w:val="TOC4"/>
            <w:rPr>
              <w:rFonts w:asciiTheme="minorHAnsi" w:hAnsiTheme="minorHAnsi" w:cstheme="minorBidi"/>
              <w:noProof/>
              <w:sz w:val="22"/>
              <w:szCs w:val="22"/>
              <w:lang w:eastAsia="en-US"/>
            </w:rPr>
          </w:pPr>
          <w:hyperlink w:anchor="_Toc531811329" w:history="1">
            <w:r w:rsidR="00635994" w:rsidRPr="003E1AE4">
              <w:rPr>
                <w:rStyle w:val="Hyperlink"/>
                <w:rFonts w:cs="Times New Roman"/>
                <w:noProof/>
              </w:rPr>
              <w:t xml:space="preserve">1.5.1.2    Harris </w:t>
            </w:r>
            <w:r w:rsidR="00635994" w:rsidRPr="003E1AE4">
              <w:rPr>
                <w:rStyle w:val="Hyperlink"/>
                <w:noProof/>
              </w:rPr>
              <w:t>Detector</w:t>
            </w:r>
            <w:r w:rsidR="00635994">
              <w:rPr>
                <w:noProof/>
                <w:webHidden/>
              </w:rPr>
              <w:tab/>
            </w:r>
            <w:r w:rsidR="00635994">
              <w:rPr>
                <w:noProof/>
                <w:webHidden/>
              </w:rPr>
              <w:fldChar w:fldCharType="begin"/>
            </w:r>
            <w:r w:rsidR="00635994">
              <w:rPr>
                <w:noProof/>
                <w:webHidden/>
              </w:rPr>
              <w:instrText xml:space="preserve"> PAGEREF _Toc531811329 \h </w:instrText>
            </w:r>
            <w:r w:rsidR="00635994">
              <w:rPr>
                <w:noProof/>
                <w:webHidden/>
              </w:rPr>
            </w:r>
            <w:r w:rsidR="00635994">
              <w:rPr>
                <w:noProof/>
                <w:webHidden/>
              </w:rPr>
              <w:fldChar w:fldCharType="separate"/>
            </w:r>
            <w:r w:rsidR="00902352">
              <w:rPr>
                <w:noProof/>
                <w:webHidden/>
              </w:rPr>
              <w:t>25</w:t>
            </w:r>
            <w:r w:rsidR="00635994">
              <w:rPr>
                <w:noProof/>
                <w:webHidden/>
              </w:rPr>
              <w:fldChar w:fldCharType="end"/>
            </w:r>
          </w:hyperlink>
        </w:p>
        <w:p w14:paraId="668B75C6" w14:textId="1AAE56D5" w:rsidR="00635994" w:rsidRDefault="00F967CF" w:rsidP="00A06B1F">
          <w:pPr>
            <w:pStyle w:val="TOC3"/>
            <w:rPr>
              <w:rFonts w:asciiTheme="minorHAnsi" w:hAnsiTheme="minorHAnsi" w:cstheme="minorBidi"/>
              <w:noProof/>
              <w:sz w:val="22"/>
              <w:szCs w:val="22"/>
              <w:lang w:eastAsia="en-US"/>
            </w:rPr>
          </w:pPr>
          <w:hyperlink w:anchor="_Toc531811330" w:history="1">
            <w:r w:rsidR="00635994" w:rsidRPr="003E1AE4">
              <w:rPr>
                <w:rStyle w:val="Hyperlink"/>
                <w:noProof/>
              </w:rPr>
              <w:t>1.5.2    Background subtraction</w:t>
            </w:r>
            <w:r w:rsidR="00635994">
              <w:rPr>
                <w:noProof/>
                <w:webHidden/>
              </w:rPr>
              <w:tab/>
            </w:r>
            <w:r w:rsidR="00635994">
              <w:rPr>
                <w:noProof/>
                <w:webHidden/>
              </w:rPr>
              <w:fldChar w:fldCharType="begin"/>
            </w:r>
            <w:r w:rsidR="00635994">
              <w:rPr>
                <w:noProof/>
                <w:webHidden/>
              </w:rPr>
              <w:instrText xml:space="preserve"> PAGEREF _Toc531811330 \h </w:instrText>
            </w:r>
            <w:r w:rsidR="00635994">
              <w:rPr>
                <w:noProof/>
                <w:webHidden/>
              </w:rPr>
            </w:r>
            <w:r w:rsidR="00635994">
              <w:rPr>
                <w:noProof/>
                <w:webHidden/>
              </w:rPr>
              <w:fldChar w:fldCharType="separate"/>
            </w:r>
            <w:r w:rsidR="00902352">
              <w:rPr>
                <w:noProof/>
                <w:webHidden/>
              </w:rPr>
              <w:t>27</w:t>
            </w:r>
            <w:r w:rsidR="00635994">
              <w:rPr>
                <w:noProof/>
                <w:webHidden/>
              </w:rPr>
              <w:fldChar w:fldCharType="end"/>
            </w:r>
          </w:hyperlink>
        </w:p>
        <w:p w14:paraId="0F32086C" w14:textId="6B92B69A" w:rsidR="00635994" w:rsidRDefault="00F967CF" w:rsidP="00A06B1F">
          <w:pPr>
            <w:pStyle w:val="TOC3"/>
            <w:rPr>
              <w:rFonts w:asciiTheme="minorHAnsi" w:hAnsiTheme="minorHAnsi" w:cstheme="minorBidi"/>
              <w:noProof/>
              <w:sz w:val="22"/>
              <w:szCs w:val="22"/>
              <w:lang w:eastAsia="en-US"/>
            </w:rPr>
          </w:pPr>
          <w:hyperlink w:anchor="_Toc531811331" w:history="1">
            <w:r w:rsidR="00635994" w:rsidRPr="003E1AE4">
              <w:rPr>
                <w:rStyle w:val="Hyperlink"/>
                <w:noProof/>
              </w:rPr>
              <w:t>1.5.3   Сегментація</w:t>
            </w:r>
            <w:r w:rsidR="00635994">
              <w:rPr>
                <w:noProof/>
                <w:webHidden/>
              </w:rPr>
              <w:tab/>
            </w:r>
            <w:r w:rsidR="00635994">
              <w:rPr>
                <w:noProof/>
                <w:webHidden/>
              </w:rPr>
              <w:fldChar w:fldCharType="begin"/>
            </w:r>
            <w:r w:rsidR="00635994">
              <w:rPr>
                <w:noProof/>
                <w:webHidden/>
              </w:rPr>
              <w:instrText xml:space="preserve"> PAGEREF _Toc531811331 \h </w:instrText>
            </w:r>
            <w:r w:rsidR="00635994">
              <w:rPr>
                <w:noProof/>
                <w:webHidden/>
              </w:rPr>
            </w:r>
            <w:r w:rsidR="00635994">
              <w:rPr>
                <w:noProof/>
                <w:webHidden/>
              </w:rPr>
              <w:fldChar w:fldCharType="separate"/>
            </w:r>
            <w:r w:rsidR="00902352">
              <w:rPr>
                <w:noProof/>
                <w:webHidden/>
              </w:rPr>
              <w:t>28</w:t>
            </w:r>
            <w:r w:rsidR="00635994">
              <w:rPr>
                <w:noProof/>
                <w:webHidden/>
              </w:rPr>
              <w:fldChar w:fldCharType="end"/>
            </w:r>
          </w:hyperlink>
        </w:p>
        <w:p w14:paraId="0D79C266" w14:textId="5D98C851" w:rsidR="00635994" w:rsidRDefault="00F967CF" w:rsidP="00635994">
          <w:pPr>
            <w:pStyle w:val="TOC4"/>
            <w:rPr>
              <w:rFonts w:asciiTheme="minorHAnsi" w:hAnsiTheme="minorHAnsi" w:cstheme="minorBidi"/>
              <w:noProof/>
              <w:sz w:val="22"/>
              <w:szCs w:val="22"/>
              <w:lang w:eastAsia="en-US"/>
            </w:rPr>
          </w:pPr>
          <w:hyperlink w:anchor="_Toc531811332" w:history="1">
            <w:r w:rsidR="00635994">
              <w:rPr>
                <w:rStyle w:val="Hyperlink"/>
                <w:noProof/>
              </w:rPr>
              <w:t>1.5.3.1</w:t>
            </w:r>
            <w:r w:rsidR="00635994">
              <w:rPr>
                <w:rStyle w:val="Hyperlink"/>
                <w:noProof/>
              </w:rPr>
              <w:tab/>
            </w:r>
            <w:r w:rsidR="00635994" w:rsidRPr="003E1AE4">
              <w:rPr>
                <w:rStyle w:val="Hyperlink"/>
                <w:noProof/>
              </w:rPr>
              <w:t>Active contours</w:t>
            </w:r>
            <w:r w:rsidR="00635994">
              <w:rPr>
                <w:noProof/>
                <w:webHidden/>
              </w:rPr>
              <w:tab/>
            </w:r>
            <w:r w:rsidR="00635994">
              <w:rPr>
                <w:noProof/>
                <w:webHidden/>
              </w:rPr>
              <w:fldChar w:fldCharType="begin"/>
            </w:r>
            <w:r w:rsidR="00635994">
              <w:rPr>
                <w:noProof/>
                <w:webHidden/>
              </w:rPr>
              <w:instrText xml:space="preserve"> PAGEREF _Toc531811332 \h </w:instrText>
            </w:r>
            <w:r w:rsidR="00635994">
              <w:rPr>
                <w:noProof/>
                <w:webHidden/>
              </w:rPr>
            </w:r>
            <w:r w:rsidR="00635994">
              <w:rPr>
                <w:noProof/>
                <w:webHidden/>
              </w:rPr>
              <w:fldChar w:fldCharType="separate"/>
            </w:r>
            <w:r w:rsidR="00902352">
              <w:rPr>
                <w:noProof/>
                <w:webHidden/>
              </w:rPr>
              <w:t>29</w:t>
            </w:r>
            <w:r w:rsidR="00635994">
              <w:rPr>
                <w:noProof/>
                <w:webHidden/>
              </w:rPr>
              <w:fldChar w:fldCharType="end"/>
            </w:r>
          </w:hyperlink>
        </w:p>
        <w:p w14:paraId="13236826" w14:textId="2E5239F5" w:rsidR="00635994" w:rsidRDefault="00F967CF" w:rsidP="00A06B1F">
          <w:pPr>
            <w:pStyle w:val="TOC3"/>
            <w:rPr>
              <w:rFonts w:asciiTheme="minorHAnsi" w:hAnsiTheme="minorHAnsi" w:cstheme="minorBidi"/>
              <w:noProof/>
              <w:sz w:val="22"/>
              <w:szCs w:val="22"/>
              <w:lang w:eastAsia="en-US"/>
            </w:rPr>
          </w:pPr>
          <w:hyperlink w:anchor="_Toc531811333" w:history="1">
            <w:r w:rsidR="00635994" w:rsidRPr="003E1AE4">
              <w:rPr>
                <w:rStyle w:val="Hyperlink"/>
                <w:noProof/>
              </w:rPr>
              <w:t>1.5.4    Адаптивне навчання</w:t>
            </w:r>
            <w:r w:rsidR="00635994">
              <w:rPr>
                <w:noProof/>
                <w:webHidden/>
              </w:rPr>
              <w:tab/>
            </w:r>
            <w:r w:rsidR="00635994">
              <w:rPr>
                <w:noProof/>
                <w:webHidden/>
              </w:rPr>
              <w:fldChar w:fldCharType="begin"/>
            </w:r>
            <w:r w:rsidR="00635994">
              <w:rPr>
                <w:noProof/>
                <w:webHidden/>
              </w:rPr>
              <w:instrText xml:space="preserve"> PAGEREF _Toc531811333 \h </w:instrText>
            </w:r>
            <w:r w:rsidR="00635994">
              <w:rPr>
                <w:noProof/>
                <w:webHidden/>
              </w:rPr>
            </w:r>
            <w:r w:rsidR="00635994">
              <w:rPr>
                <w:noProof/>
                <w:webHidden/>
              </w:rPr>
              <w:fldChar w:fldCharType="separate"/>
            </w:r>
            <w:r w:rsidR="00902352">
              <w:rPr>
                <w:noProof/>
                <w:webHidden/>
              </w:rPr>
              <w:t>30</w:t>
            </w:r>
            <w:r w:rsidR="00635994">
              <w:rPr>
                <w:noProof/>
                <w:webHidden/>
              </w:rPr>
              <w:fldChar w:fldCharType="end"/>
            </w:r>
          </w:hyperlink>
        </w:p>
        <w:p w14:paraId="505F29E8" w14:textId="6D21AFF4" w:rsidR="00635994" w:rsidRDefault="00F967CF" w:rsidP="00635994">
          <w:pPr>
            <w:pStyle w:val="TOC4"/>
            <w:rPr>
              <w:rFonts w:asciiTheme="minorHAnsi" w:hAnsiTheme="minorHAnsi" w:cstheme="minorBidi"/>
              <w:noProof/>
              <w:sz w:val="22"/>
              <w:szCs w:val="22"/>
              <w:lang w:eastAsia="en-US"/>
            </w:rPr>
          </w:pPr>
          <w:hyperlink w:anchor="_Toc531811334" w:history="1">
            <w:r w:rsidR="00635994">
              <w:rPr>
                <w:rStyle w:val="Hyperlink"/>
                <w:noProof/>
              </w:rPr>
              <w:t>1.5.5.1</w:t>
            </w:r>
            <w:r w:rsidR="00635994">
              <w:rPr>
                <w:rStyle w:val="Hyperlink"/>
                <w:noProof/>
              </w:rPr>
              <w:tab/>
            </w:r>
            <w:r w:rsidR="00635994" w:rsidRPr="003E1AE4">
              <w:rPr>
                <w:rStyle w:val="Hyperlink"/>
                <w:noProof/>
              </w:rPr>
              <w:t>Багатошаровий перцептрон Румельхарта</w:t>
            </w:r>
            <w:r w:rsidR="00635994">
              <w:rPr>
                <w:noProof/>
                <w:webHidden/>
              </w:rPr>
              <w:tab/>
            </w:r>
            <w:r w:rsidR="00635994">
              <w:rPr>
                <w:noProof/>
                <w:webHidden/>
              </w:rPr>
              <w:fldChar w:fldCharType="begin"/>
            </w:r>
            <w:r w:rsidR="00635994">
              <w:rPr>
                <w:noProof/>
                <w:webHidden/>
              </w:rPr>
              <w:instrText xml:space="preserve"> PAGEREF _Toc531811334 \h </w:instrText>
            </w:r>
            <w:r w:rsidR="00635994">
              <w:rPr>
                <w:noProof/>
                <w:webHidden/>
              </w:rPr>
            </w:r>
            <w:r w:rsidR="00635994">
              <w:rPr>
                <w:noProof/>
                <w:webHidden/>
              </w:rPr>
              <w:fldChar w:fldCharType="separate"/>
            </w:r>
            <w:r w:rsidR="00902352">
              <w:rPr>
                <w:noProof/>
                <w:webHidden/>
              </w:rPr>
              <w:t>31</w:t>
            </w:r>
            <w:r w:rsidR="00635994">
              <w:rPr>
                <w:noProof/>
                <w:webHidden/>
              </w:rPr>
              <w:fldChar w:fldCharType="end"/>
            </w:r>
          </w:hyperlink>
        </w:p>
        <w:p w14:paraId="6DD79AA5" w14:textId="757BEF7D" w:rsidR="00635994" w:rsidRDefault="00F967CF" w:rsidP="00A06B1F">
          <w:pPr>
            <w:pStyle w:val="TOC3"/>
            <w:rPr>
              <w:rFonts w:asciiTheme="minorHAnsi" w:hAnsiTheme="minorHAnsi" w:cstheme="minorBidi"/>
              <w:noProof/>
              <w:sz w:val="22"/>
              <w:szCs w:val="22"/>
              <w:lang w:eastAsia="en-US"/>
            </w:rPr>
          </w:pPr>
          <w:hyperlink w:anchor="_Toc531811335" w:history="1">
            <w:r w:rsidR="00635994" w:rsidRPr="003E1AE4">
              <w:rPr>
                <w:rStyle w:val="Hyperlink"/>
                <w:noProof/>
              </w:rPr>
              <w:t>1.5.5    Temporal differencing</w:t>
            </w:r>
            <w:r w:rsidR="00635994">
              <w:rPr>
                <w:noProof/>
                <w:webHidden/>
              </w:rPr>
              <w:tab/>
            </w:r>
            <w:r w:rsidR="00635994">
              <w:rPr>
                <w:noProof/>
                <w:webHidden/>
              </w:rPr>
              <w:fldChar w:fldCharType="begin"/>
            </w:r>
            <w:r w:rsidR="00635994">
              <w:rPr>
                <w:noProof/>
                <w:webHidden/>
              </w:rPr>
              <w:instrText xml:space="preserve"> PAGEREF _Toc531811335 \h </w:instrText>
            </w:r>
            <w:r w:rsidR="00635994">
              <w:rPr>
                <w:noProof/>
                <w:webHidden/>
              </w:rPr>
            </w:r>
            <w:r w:rsidR="00635994">
              <w:rPr>
                <w:noProof/>
                <w:webHidden/>
              </w:rPr>
              <w:fldChar w:fldCharType="separate"/>
            </w:r>
            <w:r w:rsidR="00902352">
              <w:rPr>
                <w:noProof/>
                <w:webHidden/>
              </w:rPr>
              <w:t>33</w:t>
            </w:r>
            <w:r w:rsidR="00635994">
              <w:rPr>
                <w:noProof/>
                <w:webHidden/>
              </w:rPr>
              <w:fldChar w:fldCharType="end"/>
            </w:r>
          </w:hyperlink>
        </w:p>
        <w:p w14:paraId="0354A554" w14:textId="3A710BE2" w:rsidR="00635994" w:rsidRDefault="00F967CF" w:rsidP="00A06B1F">
          <w:pPr>
            <w:pStyle w:val="TOC2"/>
            <w:rPr>
              <w:rFonts w:asciiTheme="minorHAnsi" w:hAnsiTheme="minorHAnsi" w:cstheme="minorBidi"/>
              <w:noProof/>
              <w:sz w:val="22"/>
              <w:szCs w:val="22"/>
              <w:lang w:eastAsia="en-US"/>
            </w:rPr>
          </w:pPr>
          <w:hyperlink w:anchor="_Toc531811336" w:history="1">
            <w:r w:rsidR="00635994" w:rsidRPr="003E1AE4">
              <w:rPr>
                <w:rStyle w:val="Hyperlink"/>
                <w:noProof/>
              </w:rPr>
              <w:t>Висновки до розділу</w:t>
            </w:r>
            <w:r w:rsidR="00635994">
              <w:rPr>
                <w:noProof/>
                <w:webHidden/>
              </w:rPr>
              <w:tab/>
            </w:r>
            <w:r w:rsidR="00635994">
              <w:rPr>
                <w:noProof/>
                <w:webHidden/>
              </w:rPr>
              <w:fldChar w:fldCharType="begin"/>
            </w:r>
            <w:r w:rsidR="00635994">
              <w:rPr>
                <w:noProof/>
                <w:webHidden/>
              </w:rPr>
              <w:instrText xml:space="preserve"> PAGEREF _Toc531811336 \h </w:instrText>
            </w:r>
            <w:r w:rsidR="00635994">
              <w:rPr>
                <w:noProof/>
                <w:webHidden/>
              </w:rPr>
            </w:r>
            <w:r w:rsidR="00635994">
              <w:rPr>
                <w:noProof/>
                <w:webHidden/>
              </w:rPr>
              <w:fldChar w:fldCharType="separate"/>
            </w:r>
            <w:r w:rsidR="00902352">
              <w:rPr>
                <w:noProof/>
                <w:webHidden/>
              </w:rPr>
              <w:t>33</w:t>
            </w:r>
            <w:r w:rsidR="00635994">
              <w:rPr>
                <w:noProof/>
                <w:webHidden/>
              </w:rPr>
              <w:fldChar w:fldCharType="end"/>
            </w:r>
          </w:hyperlink>
        </w:p>
        <w:p w14:paraId="615744E1" w14:textId="7684B51C" w:rsidR="00635994" w:rsidRDefault="00F967CF">
          <w:pPr>
            <w:pStyle w:val="TOC1"/>
            <w:rPr>
              <w:rFonts w:asciiTheme="minorHAnsi" w:hAnsiTheme="minorHAnsi" w:cstheme="minorBidi"/>
              <w:noProof/>
              <w:sz w:val="22"/>
              <w:szCs w:val="22"/>
              <w:lang w:eastAsia="en-US"/>
            </w:rPr>
          </w:pPr>
          <w:hyperlink w:anchor="_Toc531811337" w:history="1">
            <w:r w:rsidR="00635994" w:rsidRPr="003E1AE4">
              <w:rPr>
                <w:rStyle w:val="Hyperlink"/>
                <w:noProof/>
              </w:rPr>
              <w:t>2</w:t>
            </w:r>
            <w:r w:rsidR="00635994">
              <w:rPr>
                <w:rFonts w:asciiTheme="minorHAnsi" w:hAnsiTheme="minorHAnsi" w:cstheme="minorBidi"/>
                <w:noProof/>
                <w:sz w:val="22"/>
                <w:szCs w:val="22"/>
                <w:lang w:eastAsia="en-US"/>
              </w:rPr>
              <w:tab/>
            </w:r>
            <w:r w:rsidR="00635994" w:rsidRPr="003E1AE4">
              <w:rPr>
                <w:rStyle w:val="Hyperlink"/>
                <w:noProof/>
              </w:rPr>
              <w:t>МОДЕЛІ ТА МЕТОДИ РОЗВ’ЯЗАННЯ ЗАДАЧ ВІДСТЕЖУВАННЯ</w:t>
            </w:r>
            <w:r w:rsidR="00FF0F5D">
              <w:rPr>
                <w:rStyle w:val="Hyperlink"/>
                <w:noProof/>
                <w:lang w:val="uk-UA"/>
              </w:rPr>
              <w:t xml:space="preserve"> </w:t>
            </w:r>
            <w:r w:rsidR="00FF0F5D" w:rsidRPr="00A06B1F">
              <w:rPr>
                <w:rStyle w:val="Hyperlink"/>
                <w:noProof/>
                <w:color w:val="FFFFFF" w:themeColor="background1"/>
                <w:lang w:val="uk-UA"/>
              </w:rPr>
              <w:tab/>
            </w:r>
            <w:r w:rsidR="00FF0F5D">
              <w:rPr>
                <w:rStyle w:val="Hyperlink"/>
                <w:noProof/>
              </w:rPr>
              <w:tab/>
            </w:r>
            <w:r w:rsidR="00635994" w:rsidRPr="003E1AE4">
              <w:rPr>
                <w:rStyle w:val="Hyperlink"/>
                <w:noProof/>
              </w:rPr>
              <w:t>РУХУ</w:t>
            </w:r>
            <w:r w:rsidR="00635994">
              <w:rPr>
                <w:noProof/>
                <w:webHidden/>
              </w:rPr>
              <w:tab/>
            </w:r>
            <w:r w:rsidR="00635994">
              <w:rPr>
                <w:noProof/>
                <w:webHidden/>
              </w:rPr>
              <w:fldChar w:fldCharType="begin"/>
            </w:r>
            <w:r w:rsidR="00635994">
              <w:rPr>
                <w:noProof/>
                <w:webHidden/>
              </w:rPr>
              <w:instrText xml:space="preserve"> PAGEREF _Toc531811337 \h </w:instrText>
            </w:r>
            <w:r w:rsidR="00635994">
              <w:rPr>
                <w:noProof/>
                <w:webHidden/>
              </w:rPr>
            </w:r>
            <w:r w:rsidR="00635994">
              <w:rPr>
                <w:noProof/>
                <w:webHidden/>
              </w:rPr>
              <w:fldChar w:fldCharType="separate"/>
            </w:r>
            <w:r w:rsidR="00902352">
              <w:rPr>
                <w:noProof/>
                <w:webHidden/>
              </w:rPr>
              <w:t>34</w:t>
            </w:r>
            <w:r w:rsidR="00635994">
              <w:rPr>
                <w:noProof/>
                <w:webHidden/>
              </w:rPr>
              <w:fldChar w:fldCharType="end"/>
            </w:r>
          </w:hyperlink>
        </w:p>
        <w:p w14:paraId="6BFA62E0" w14:textId="0DF5F9F1" w:rsidR="00635994" w:rsidRDefault="00F967CF" w:rsidP="00A06B1F">
          <w:pPr>
            <w:pStyle w:val="TOC2"/>
            <w:rPr>
              <w:rFonts w:asciiTheme="minorHAnsi" w:hAnsiTheme="minorHAnsi" w:cstheme="minorBidi"/>
              <w:noProof/>
              <w:sz w:val="22"/>
              <w:szCs w:val="22"/>
              <w:lang w:eastAsia="en-US"/>
            </w:rPr>
          </w:pPr>
          <w:hyperlink w:anchor="_Toc531811338" w:history="1">
            <w:r w:rsidR="00635994" w:rsidRPr="003E1AE4">
              <w:rPr>
                <w:rStyle w:val="Hyperlink"/>
                <w:noProof/>
              </w:rPr>
              <w:t>2.1    Point tracking</w:t>
            </w:r>
            <w:r w:rsidR="00635994">
              <w:rPr>
                <w:noProof/>
                <w:webHidden/>
              </w:rPr>
              <w:tab/>
            </w:r>
            <w:r w:rsidR="00635994">
              <w:rPr>
                <w:noProof/>
                <w:webHidden/>
              </w:rPr>
              <w:fldChar w:fldCharType="begin"/>
            </w:r>
            <w:r w:rsidR="00635994">
              <w:rPr>
                <w:noProof/>
                <w:webHidden/>
              </w:rPr>
              <w:instrText xml:space="preserve"> PAGEREF _Toc531811338 \h </w:instrText>
            </w:r>
            <w:r w:rsidR="00635994">
              <w:rPr>
                <w:noProof/>
                <w:webHidden/>
              </w:rPr>
            </w:r>
            <w:r w:rsidR="00635994">
              <w:rPr>
                <w:noProof/>
                <w:webHidden/>
              </w:rPr>
              <w:fldChar w:fldCharType="separate"/>
            </w:r>
            <w:r w:rsidR="00902352">
              <w:rPr>
                <w:noProof/>
                <w:webHidden/>
              </w:rPr>
              <w:t>34</w:t>
            </w:r>
            <w:r w:rsidR="00635994">
              <w:rPr>
                <w:noProof/>
                <w:webHidden/>
              </w:rPr>
              <w:fldChar w:fldCharType="end"/>
            </w:r>
          </w:hyperlink>
        </w:p>
        <w:p w14:paraId="7FB014DF" w14:textId="121B5CD4" w:rsidR="00635994" w:rsidRDefault="00F967CF" w:rsidP="00A06B1F">
          <w:pPr>
            <w:pStyle w:val="TOC3"/>
            <w:rPr>
              <w:rFonts w:asciiTheme="minorHAnsi" w:hAnsiTheme="minorHAnsi" w:cstheme="minorBidi"/>
              <w:noProof/>
              <w:sz w:val="22"/>
              <w:szCs w:val="22"/>
              <w:lang w:eastAsia="en-US"/>
            </w:rPr>
          </w:pPr>
          <w:hyperlink w:anchor="_Toc531811339" w:history="1">
            <w:r w:rsidR="00635994" w:rsidRPr="003E1AE4">
              <w:rPr>
                <w:rStyle w:val="Hyperlink"/>
                <w:noProof/>
              </w:rPr>
              <w:t>2.1.1    Детерміністичний метод</w:t>
            </w:r>
            <w:r w:rsidR="00635994">
              <w:rPr>
                <w:noProof/>
                <w:webHidden/>
              </w:rPr>
              <w:tab/>
            </w:r>
            <w:r w:rsidR="00635994">
              <w:rPr>
                <w:noProof/>
                <w:webHidden/>
              </w:rPr>
              <w:fldChar w:fldCharType="begin"/>
            </w:r>
            <w:r w:rsidR="00635994">
              <w:rPr>
                <w:noProof/>
                <w:webHidden/>
              </w:rPr>
              <w:instrText xml:space="preserve"> PAGEREF _Toc531811339 \h </w:instrText>
            </w:r>
            <w:r w:rsidR="00635994">
              <w:rPr>
                <w:noProof/>
                <w:webHidden/>
              </w:rPr>
            </w:r>
            <w:r w:rsidR="00635994">
              <w:rPr>
                <w:noProof/>
                <w:webHidden/>
              </w:rPr>
              <w:fldChar w:fldCharType="separate"/>
            </w:r>
            <w:r w:rsidR="00902352">
              <w:rPr>
                <w:noProof/>
                <w:webHidden/>
              </w:rPr>
              <w:t>35</w:t>
            </w:r>
            <w:r w:rsidR="00635994">
              <w:rPr>
                <w:noProof/>
                <w:webHidden/>
              </w:rPr>
              <w:fldChar w:fldCharType="end"/>
            </w:r>
          </w:hyperlink>
        </w:p>
        <w:p w14:paraId="211DA5A0" w14:textId="23AC59DE" w:rsidR="00635994" w:rsidRDefault="00F967CF" w:rsidP="00A06B1F">
          <w:pPr>
            <w:pStyle w:val="TOC2"/>
            <w:rPr>
              <w:rFonts w:asciiTheme="minorHAnsi" w:hAnsiTheme="minorHAnsi" w:cstheme="minorBidi"/>
              <w:noProof/>
              <w:sz w:val="22"/>
              <w:szCs w:val="22"/>
              <w:lang w:eastAsia="en-US"/>
            </w:rPr>
          </w:pPr>
          <w:hyperlink w:anchor="_Toc531811340" w:history="1">
            <w:r w:rsidR="00635994" w:rsidRPr="003E1AE4">
              <w:rPr>
                <w:rStyle w:val="Hyperlink"/>
                <w:noProof/>
              </w:rPr>
              <w:t>2.2    Kernel tracking</w:t>
            </w:r>
            <w:r w:rsidR="00635994">
              <w:rPr>
                <w:noProof/>
                <w:webHidden/>
              </w:rPr>
              <w:tab/>
            </w:r>
            <w:r w:rsidR="00635994">
              <w:rPr>
                <w:noProof/>
                <w:webHidden/>
              </w:rPr>
              <w:fldChar w:fldCharType="begin"/>
            </w:r>
            <w:r w:rsidR="00635994">
              <w:rPr>
                <w:noProof/>
                <w:webHidden/>
              </w:rPr>
              <w:instrText xml:space="preserve"> PAGEREF _Toc531811340 \h </w:instrText>
            </w:r>
            <w:r w:rsidR="00635994">
              <w:rPr>
                <w:noProof/>
                <w:webHidden/>
              </w:rPr>
            </w:r>
            <w:r w:rsidR="00635994">
              <w:rPr>
                <w:noProof/>
                <w:webHidden/>
              </w:rPr>
              <w:fldChar w:fldCharType="separate"/>
            </w:r>
            <w:r w:rsidR="00902352">
              <w:rPr>
                <w:noProof/>
                <w:webHidden/>
              </w:rPr>
              <w:t>36</w:t>
            </w:r>
            <w:r w:rsidR="00635994">
              <w:rPr>
                <w:noProof/>
                <w:webHidden/>
              </w:rPr>
              <w:fldChar w:fldCharType="end"/>
            </w:r>
          </w:hyperlink>
        </w:p>
        <w:p w14:paraId="0967B349" w14:textId="78AF0759" w:rsidR="00635994" w:rsidRDefault="00F967CF" w:rsidP="00A06B1F">
          <w:pPr>
            <w:pStyle w:val="TOC3"/>
            <w:rPr>
              <w:rFonts w:asciiTheme="minorHAnsi" w:hAnsiTheme="minorHAnsi" w:cstheme="minorBidi"/>
              <w:noProof/>
              <w:sz w:val="22"/>
              <w:szCs w:val="22"/>
              <w:lang w:eastAsia="en-US"/>
            </w:rPr>
          </w:pPr>
          <w:hyperlink w:anchor="_Toc531811341" w:history="1">
            <w:r w:rsidR="00635994" w:rsidRPr="003E1AE4">
              <w:rPr>
                <w:rStyle w:val="Hyperlink"/>
                <w:rFonts w:eastAsiaTheme="minorHAnsi"/>
                <w:noProof/>
                <w:lang w:eastAsia="en-US"/>
              </w:rPr>
              <w:t>2.2.1    Template based модель</w:t>
            </w:r>
            <w:r w:rsidR="00635994">
              <w:rPr>
                <w:noProof/>
                <w:webHidden/>
              </w:rPr>
              <w:tab/>
            </w:r>
            <w:r w:rsidR="00635994">
              <w:rPr>
                <w:noProof/>
                <w:webHidden/>
              </w:rPr>
              <w:fldChar w:fldCharType="begin"/>
            </w:r>
            <w:r w:rsidR="00635994">
              <w:rPr>
                <w:noProof/>
                <w:webHidden/>
              </w:rPr>
              <w:instrText xml:space="preserve"> PAGEREF _Toc531811341 \h </w:instrText>
            </w:r>
            <w:r w:rsidR="00635994">
              <w:rPr>
                <w:noProof/>
                <w:webHidden/>
              </w:rPr>
            </w:r>
            <w:r w:rsidR="00635994">
              <w:rPr>
                <w:noProof/>
                <w:webHidden/>
              </w:rPr>
              <w:fldChar w:fldCharType="separate"/>
            </w:r>
            <w:r w:rsidR="00902352">
              <w:rPr>
                <w:noProof/>
                <w:webHidden/>
              </w:rPr>
              <w:t>37</w:t>
            </w:r>
            <w:r w:rsidR="00635994">
              <w:rPr>
                <w:noProof/>
                <w:webHidden/>
              </w:rPr>
              <w:fldChar w:fldCharType="end"/>
            </w:r>
          </w:hyperlink>
        </w:p>
        <w:p w14:paraId="6A55A7EC" w14:textId="0F0576D5" w:rsidR="00635994" w:rsidRDefault="00F967CF" w:rsidP="00635994">
          <w:pPr>
            <w:pStyle w:val="TOC4"/>
            <w:rPr>
              <w:rFonts w:asciiTheme="minorHAnsi" w:hAnsiTheme="minorHAnsi" w:cstheme="minorBidi"/>
              <w:noProof/>
              <w:sz w:val="22"/>
              <w:szCs w:val="22"/>
              <w:lang w:eastAsia="en-US"/>
            </w:rPr>
          </w:pPr>
          <w:hyperlink w:anchor="_Toc531811342" w:history="1">
            <w:r w:rsidR="00635994" w:rsidRPr="003E1AE4">
              <w:rPr>
                <w:rStyle w:val="Hyperlink"/>
                <w:noProof/>
              </w:rPr>
              <w:t>2.2.1.1    Відстежування одного об’єкта</w:t>
            </w:r>
            <w:r w:rsidR="00635994">
              <w:rPr>
                <w:noProof/>
                <w:webHidden/>
              </w:rPr>
              <w:tab/>
            </w:r>
            <w:r w:rsidR="00635994">
              <w:rPr>
                <w:noProof/>
                <w:webHidden/>
              </w:rPr>
              <w:fldChar w:fldCharType="begin"/>
            </w:r>
            <w:r w:rsidR="00635994">
              <w:rPr>
                <w:noProof/>
                <w:webHidden/>
              </w:rPr>
              <w:instrText xml:space="preserve"> PAGEREF _Toc531811342 \h </w:instrText>
            </w:r>
            <w:r w:rsidR="00635994">
              <w:rPr>
                <w:noProof/>
                <w:webHidden/>
              </w:rPr>
            </w:r>
            <w:r w:rsidR="00635994">
              <w:rPr>
                <w:noProof/>
                <w:webHidden/>
              </w:rPr>
              <w:fldChar w:fldCharType="separate"/>
            </w:r>
            <w:r w:rsidR="00902352">
              <w:rPr>
                <w:noProof/>
                <w:webHidden/>
              </w:rPr>
              <w:t>37</w:t>
            </w:r>
            <w:r w:rsidR="00635994">
              <w:rPr>
                <w:noProof/>
                <w:webHidden/>
              </w:rPr>
              <w:fldChar w:fldCharType="end"/>
            </w:r>
          </w:hyperlink>
        </w:p>
        <w:p w14:paraId="7317EF9C" w14:textId="790A9A89" w:rsidR="00635994" w:rsidRDefault="00F967CF" w:rsidP="00635994">
          <w:pPr>
            <w:pStyle w:val="TOC4"/>
            <w:rPr>
              <w:rFonts w:asciiTheme="minorHAnsi" w:hAnsiTheme="minorHAnsi" w:cstheme="minorBidi"/>
              <w:noProof/>
              <w:sz w:val="22"/>
              <w:szCs w:val="22"/>
              <w:lang w:eastAsia="en-US"/>
            </w:rPr>
          </w:pPr>
          <w:hyperlink w:anchor="_Toc531811343" w:history="1">
            <w:r w:rsidR="00635994" w:rsidRPr="003E1AE4">
              <w:rPr>
                <w:rStyle w:val="Hyperlink"/>
                <w:noProof/>
              </w:rPr>
              <w:t>2.2.1.2    Відстежування кількох об’єктів</w:t>
            </w:r>
            <w:r w:rsidR="00635994">
              <w:rPr>
                <w:noProof/>
                <w:webHidden/>
              </w:rPr>
              <w:tab/>
            </w:r>
            <w:r w:rsidR="00635994">
              <w:rPr>
                <w:noProof/>
                <w:webHidden/>
              </w:rPr>
              <w:fldChar w:fldCharType="begin"/>
            </w:r>
            <w:r w:rsidR="00635994">
              <w:rPr>
                <w:noProof/>
                <w:webHidden/>
              </w:rPr>
              <w:instrText xml:space="preserve"> PAGEREF _Toc531811343 \h </w:instrText>
            </w:r>
            <w:r w:rsidR="00635994">
              <w:rPr>
                <w:noProof/>
                <w:webHidden/>
              </w:rPr>
            </w:r>
            <w:r w:rsidR="00635994">
              <w:rPr>
                <w:noProof/>
                <w:webHidden/>
              </w:rPr>
              <w:fldChar w:fldCharType="separate"/>
            </w:r>
            <w:r w:rsidR="00902352">
              <w:rPr>
                <w:noProof/>
                <w:webHidden/>
              </w:rPr>
              <w:t>38</w:t>
            </w:r>
            <w:r w:rsidR="00635994">
              <w:rPr>
                <w:noProof/>
                <w:webHidden/>
              </w:rPr>
              <w:fldChar w:fldCharType="end"/>
            </w:r>
          </w:hyperlink>
        </w:p>
        <w:p w14:paraId="78501C92" w14:textId="3249E465" w:rsidR="00635994" w:rsidRDefault="00F967CF" w:rsidP="00A06B1F">
          <w:pPr>
            <w:pStyle w:val="TOC3"/>
            <w:rPr>
              <w:rFonts w:asciiTheme="minorHAnsi" w:hAnsiTheme="minorHAnsi" w:cstheme="minorBidi"/>
              <w:noProof/>
              <w:sz w:val="22"/>
              <w:szCs w:val="22"/>
              <w:lang w:eastAsia="en-US"/>
            </w:rPr>
          </w:pPr>
          <w:hyperlink w:anchor="_Toc531811344" w:history="1">
            <w:r w:rsidR="00635994" w:rsidRPr="003E1AE4">
              <w:rPr>
                <w:rStyle w:val="Hyperlink"/>
                <w:noProof/>
              </w:rPr>
              <w:t>2.2.2   Multi-view based модель</w:t>
            </w:r>
            <w:r w:rsidR="00635994">
              <w:rPr>
                <w:noProof/>
                <w:webHidden/>
              </w:rPr>
              <w:tab/>
            </w:r>
            <w:r w:rsidR="00635994">
              <w:rPr>
                <w:noProof/>
                <w:webHidden/>
              </w:rPr>
              <w:fldChar w:fldCharType="begin"/>
            </w:r>
            <w:r w:rsidR="00635994">
              <w:rPr>
                <w:noProof/>
                <w:webHidden/>
              </w:rPr>
              <w:instrText xml:space="preserve"> PAGEREF _Toc531811344 \h </w:instrText>
            </w:r>
            <w:r w:rsidR="00635994">
              <w:rPr>
                <w:noProof/>
                <w:webHidden/>
              </w:rPr>
            </w:r>
            <w:r w:rsidR="00635994">
              <w:rPr>
                <w:noProof/>
                <w:webHidden/>
              </w:rPr>
              <w:fldChar w:fldCharType="separate"/>
            </w:r>
            <w:r w:rsidR="00902352">
              <w:rPr>
                <w:noProof/>
                <w:webHidden/>
              </w:rPr>
              <w:t>39</w:t>
            </w:r>
            <w:r w:rsidR="00635994">
              <w:rPr>
                <w:noProof/>
                <w:webHidden/>
              </w:rPr>
              <w:fldChar w:fldCharType="end"/>
            </w:r>
          </w:hyperlink>
        </w:p>
        <w:p w14:paraId="3464F245" w14:textId="41C69AAC" w:rsidR="00635994" w:rsidRDefault="00F967CF" w:rsidP="00A06B1F">
          <w:pPr>
            <w:pStyle w:val="TOC2"/>
            <w:rPr>
              <w:rFonts w:asciiTheme="minorHAnsi" w:hAnsiTheme="minorHAnsi" w:cstheme="minorBidi"/>
              <w:noProof/>
              <w:sz w:val="22"/>
              <w:szCs w:val="22"/>
              <w:lang w:eastAsia="en-US"/>
            </w:rPr>
          </w:pPr>
          <w:hyperlink w:anchor="_Toc531811345" w:history="1">
            <w:r w:rsidR="00635994" w:rsidRPr="003E1AE4">
              <w:rPr>
                <w:rStyle w:val="Hyperlink"/>
                <w:noProof/>
              </w:rPr>
              <w:t>2.3    Silhouette tracking</w:t>
            </w:r>
            <w:r w:rsidR="00635994">
              <w:rPr>
                <w:noProof/>
                <w:webHidden/>
              </w:rPr>
              <w:tab/>
            </w:r>
            <w:r w:rsidR="00635994">
              <w:rPr>
                <w:noProof/>
                <w:webHidden/>
              </w:rPr>
              <w:fldChar w:fldCharType="begin"/>
            </w:r>
            <w:r w:rsidR="00635994">
              <w:rPr>
                <w:noProof/>
                <w:webHidden/>
              </w:rPr>
              <w:instrText xml:space="preserve"> PAGEREF _Toc531811345 \h </w:instrText>
            </w:r>
            <w:r w:rsidR="00635994">
              <w:rPr>
                <w:noProof/>
                <w:webHidden/>
              </w:rPr>
            </w:r>
            <w:r w:rsidR="00635994">
              <w:rPr>
                <w:noProof/>
                <w:webHidden/>
              </w:rPr>
              <w:fldChar w:fldCharType="separate"/>
            </w:r>
            <w:r w:rsidR="00902352">
              <w:rPr>
                <w:noProof/>
                <w:webHidden/>
              </w:rPr>
              <w:t>40</w:t>
            </w:r>
            <w:r w:rsidR="00635994">
              <w:rPr>
                <w:noProof/>
                <w:webHidden/>
              </w:rPr>
              <w:fldChar w:fldCharType="end"/>
            </w:r>
          </w:hyperlink>
        </w:p>
        <w:p w14:paraId="1FAF03D4" w14:textId="5E8AEB6F" w:rsidR="00635994" w:rsidRDefault="00F967CF" w:rsidP="00A06B1F">
          <w:pPr>
            <w:pStyle w:val="TOC3"/>
            <w:rPr>
              <w:rFonts w:asciiTheme="minorHAnsi" w:hAnsiTheme="minorHAnsi" w:cstheme="minorBidi"/>
              <w:noProof/>
              <w:sz w:val="22"/>
              <w:szCs w:val="22"/>
              <w:lang w:eastAsia="en-US"/>
            </w:rPr>
          </w:pPr>
          <w:hyperlink w:anchor="_Toc531811346" w:history="1">
            <w:r w:rsidR="00635994" w:rsidRPr="003E1AE4">
              <w:rPr>
                <w:rStyle w:val="Hyperlink"/>
                <w:noProof/>
              </w:rPr>
              <w:t>2.3.1    Shape matching</w:t>
            </w:r>
            <w:r w:rsidR="00635994">
              <w:rPr>
                <w:noProof/>
                <w:webHidden/>
              </w:rPr>
              <w:tab/>
            </w:r>
            <w:r w:rsidR="00635994">
              <w:rPr>
                <w:noProof/>
                <w:webHidden/>
              </w:rPr>
              <w:fldChar w:fldCharType="begin"/>
            </w:r>
            <w:r w:rsidR="00635994">
              <w:rPr>
                <w:noProof/>
                <w:webHidden/>
              </w:rPr>
              <w:instrText xml:space="preserve"> PAGEREF _Toc531811346 \h </w:instrText>
            </w:r>
            <w:r w:rsidR="00635994">
              <w:rPr>
                <w:noProof/>
                <w:webHidden/>
              </w:rPr>
            </w:r>
            <w:r w:rsidR="00635994">
              <w:rPr>
                <w:noProof/>
                <w:webHidden/>
              </w:rPr>
              <w:fldChar w:fldCharType="separate"/>
            </w:r>
            <w:r w:rsidR="00902352">
              <w:rPr>
                <w:noProof/>
                <w:webHidden/>
              </w:rPr>
              <w:t>40</w:t>
            </w:r>
            <w:r w:rsidR="00635994">
              <w:rPr>
                <w:noProof/>
                <w:webHidden/>
              </w:rPr>
              <w:fldChar w:fldCharType="end"/>
            </w:r>
          </w:hyperlink>
        </w:p>
        <w:p w14:paraId="1832AFCA" w14:textId="7899BFB2" w:rsidR="00635994" w:rsidRDefault="00F967CF" w:rsidP="00A06B1F">
          <w:pPr>
            <w:pStyle w:val="TOC3"/>
            <w:rPr>
              <w:rFonts w:asciiTheme="minorHAnsi" w:hAnsiTheme="minorHAnsi" w:cstheme="minorBidi"/>
              <w:noProof/>
              <w:sz w:val="22"/>
              <w:szCs w:val="22"/>
              <w:lang w:eastAsia="en-US"/>
            </w:rPr>
          </w:pPr>
          <w:hyperlink w:anchor="_Toc531811347" w:history="1">
            <w:r w:rsidR="00635994" w:rsidRPr="003E1AE4">
              <w:rPr>
                <w:rStyle w:val="Hyperlink"/>
                <w:noProof/>
              </w:rPr>
              <w:t>2.3.2    Contour evolution</w:t>
            </w:r>
            <w:r w:rsidR="00635994">
              <w:rPr>
                <w:noProof/>
                <w:webHidden/>
              </w:rPr>
              <w:tab/>
            </w:r>
            <w:r w:rsidR="00635994">
              <w:rPr>
                <w:noProof/>
                <w:webHidden/>
              </w:rPr>
              <w:fldChar w:fldCharType="begin"/>
            </w:r>
            <w:r w:rsidR="00635994">
              <w:rPr>
                <w:noProof/>
                <w:webHidden/>
              </w:rPr>
              <w:instrText xml:space="preserve"> PAGEREF _Toc531811347 \h </w:instrText>
            </w:r>
            <w:r w:rsidR="00635994">
              <w:rPr>
                <w:noProof/>
                <w:webHidden/>
              </w:rPr>
            </w:r>
            <w:r w:rsidR="00635994">
              <w:rPr>
                <w:noProof/>
                <w:webHidden/>
              </w:rPr>
              <w:fldChar w:fldCharType="separate"/>
            </w:r>
            <w:r w:rsidR="00902352">
              <w:rPr>
                <w:noProof/>
                <w:webHidden/>
              </w:rPr>
              <w:t>41</w:t>
            </w:r>
            <w:r w:rsidR="00635994">
              <w:rPr>
                <w:noProof/>
                <w:webHidden/>
              </w:rPr>
              <w:fldChar w:fldCharType="end"/>
            </w:r>
          </w:hyperlink>
        </w:p>
        <w:p w14:paraId="6B8E8EB4" w14:textId="114978D8" w:rsidR="00635994" w:rsidRDefault="00F967CF" w:rsidP="00A06B1F">
          <w:pPr>
            <w:pStyle w:val="TOC2"/>
            <w:rPr>
              <w:rFonts w:asciiTheme="minorHAnsi" w:hAnsiTheme="minorHAnsi" w:cstheme="minorBidi"/>
              <w:noProof/>
              <w:sz w:val="22"/>
              <w:szCs w:val="22"/>
              <w:lang w:eastAsia="en-US"/>
            </w:rPr>
          </w:pPr>
          <w:hyperlink w:anchor="_Toc531811348" w:history="1">
            <w:r w:rsidR="00635994" w:rsidRPr="003E1AE4">
              <w:rPr>
                <w:rStyle w:val="Hyperlink"/>
                <w:noProof/>
              </w:rPr>
              <w:t>2.4   Модифікований алгоритм відстеження об’єкта за контуром</w:t>
            </w:r>
            <w:r w:rsidR="00FF0F5D" w:rsidRPr="00A06B1F">
              <w:rPr>
                <w:rStyle w:val="Hyperlink"/>
                <w:noProof/>
                <w:color w:val="FFFFFF" w:themeColor="background1"/>
              </w:rPr>
              <w:tab/>
            </w:r>
            <w:r w:rsidR="00FF0F5D">
              <w:rPr>
                <w:rStyle w:val="Hyperlink"/>
                <w:noProof/>
              </w:rPr>
              <w:tab/>
            </w:r>
            <w:r w:rsidR="00635994" w:rsidRPr="003E1AE4">
              <w:rPr>
                <w:rStyle w:val="Hyperlink"/>
                <w:noProof/>
              </w:rPr>
              <w:t xml:space="preserve"> на </w:t>
            </w:r>
            <w:r w:rsidR="00FF0F5D">
              <w:rPr>
                <w:rStyle w:val="Hyperlink"/>
                <w:noProof/>
              </w:rPr>
              <w:t>основі</w:t>
            </w:r>
            <w:r w:rsidR="00FF0F5D">
              <w:rPr>
                <w:rStyle w:val="Hyperlink"/>
                <w:noProof/>
                <w:lang w:val="uk-UA"/>
              </w:rPr>
              <w:t xml:space="preserve"> </w:t>
            </w:r>
            <w:r w:rsidR="00635994" w:rsidRPr="003E1AE4">
              <w:rPr>
                <w:rStyle w:val="Hyperlink"/>
                <w:noProof/>
              </w:rPr>
              <w:t>силуету</w:t>
            </w:r>
            <w:r w:rsidR="00635994">
              <w:rPr>
                <w:noProof/>
                <w:webHidden/>
              </w:rPr>
              <w:tab/>
            </w:r>
            <w:r w:rsidR="00635994">
              <w:rPr>
                <w:noProof/>
                <w:webHidden/>
              </w:rPr>
              <w:fldChar w:fldCharType="begin"/>
            </w:r>
            <w:r w:rsidR="00635994">
              <w:rPr>
                <w:noProof/>
                <w:webHidden/>
              </w:rPr>
              <w:instrText xml:space="preserve"> PAGEREF _Toc531811348 \h </w:instrText>
            </w:r>
            <w:r w:rsidR="00635994">
              <w:rPr>
                <w:noProof/>
                <w:webHidden/>
              </w:rPr>
            </w:r>
            <w:r w:rsidR="00635994">
              <w:rPr>
                <w:noProof/>
                <w:webHidden/>
              </w:rPr>
              <w:fldChar w:fldCharType="separate"/>
            </w:r>
            <w:r w:rsidR="00902352">
              <w:rPr>
                <w:noProof/>
                <w:webHidden/>
              </w:rPr>
              <w:t>42</w:t>
            </w:r>
            <w:r w:rsidR="00635994">
              <w:rPr>
                <w:noProof/>
                <w:webHidden/>
              </w:rPr>
              <w:fldChar w:fldCharType="end"/>
            </w:r>
          </w:hyperlink>
        </w:p>
        <w:p w14:paraId="570583AE" w14:textId="05C77EC9" w:rsidR="00635994" w:rsidRDefault="00F967CF" w:rsidP="00A06B1F">
          <w:pPr>
            <w:pStyle w:val="TOC3"/>
            <w:rPr>
              <w:rFonts w:asciiTheme="minorHAnsi" w:hAnsiTheme="minorHAnsi" w:cstheme="minorBidi"/>
              <w:noProof/>
              <w:sz w:val="22"/>
              <w:szCs w:val="22"/>
              <w:lang w:eastAsia="en-US"/>
            </w:rPr>
          </w:pPr>
          <w:hyperlink w:anchor="_Toc531811349" w:history="1">
            <w:r w:rsidR="00635994" w:rsidRPr="003E1AE4">
              <w:rPr>
                <w:rStyle w:val="Hyperlink"/>
                <w:noProof/>
              </w:rPr>
              <w:t>2.4.1    HOG</w:t>
            </w:r>
            <w:r w:rsidR="00635994">
              <w:rPr>
                <w:noProof/>
                <w:webHidden/>
              </w:rPr>
              <w:tab/>
            </w:r>
            <w:r w:rsidR="00635994">
              <w:rPr>
                <w:noProof/>
                <w:webHidden/>
              </w:rPr>
              <w:fldChar w:fldCharType="begin"/>
            </w:r>
            <w:r w:rsidR="00635994">
              <w:rPr>
                <w:noProof/>
                <w:webHidden/>
              </w:rPr>
              <w:instrText xml:space="preserve"> PAGEREF _Toc531811349 \h </w:instrText>
            </w:r>
            <w:r w:rsidR="00635994">
              <w:rPr>
                <w:noProof/>
                <w:webHidden/>
              </w:rPr>
            </w:r>
            <w:r w:rsidR="00635994">
              <w:rPr>
                <w:noProof/>
                <w:webHidden/>
              </w:rPr>
              <w:fldChar w:fldCharType="separate"/>
            </w:r>
            <w:r w:rsidR="00902352">
              <w:rPr>
                <w:noProof/>
                <w:webHidden/>
              </w:rPr>
              <w:t>43</w:t>
            </w:r>
            <w:r w:rsidR="00635994">
              <w:rPr>
                <w:noProof/>
                <w:webHidden/>
              </w:rPr>
              <w:fldChar w:fldCharType="end"/>
            </w:r>
          </w:hyperlink>
        </w:p>
        <w:p w14:paraId="09998075" w14:textId="27E3F8EC" w:rsidR="00635994" w:rsidRDefault="00F967CF" w:rsidP="00A06B1F">
          <w:pPr>
            <w:pStyle w:val="TOC3"/>
            <w:rPr>
              <w:rFonts w:asciiTheme="minorHAnsi" w:hAnsiTheme="minorHAnsi" w:cstheme="minorBidi"/>
              <w:noProof/>
              <w:sz w:val="22"/>
              <w:szCs w:val="22"/>
              <w:lang w:eastAsia="en-US"/>
            </w:rPr>
          </w:pPr>
          <w:hyperlink w:anchor="_Toc531811350" w:history="1">
            <w:r w:rsidR="00635994" w:rsidRPr="003E1AE4">
              <w:rPr>
                <w:rStyle w:val="Hyperlink"/>
                <w:noProof/>
              </w:rPr>
              <w:t>2.4.2    Fuzzy k-nearest neighbor класифікатор</w:t>
            </w:r>
            <w:r w:rsidR="00635994">
              <w:rPr>
                <w:noProof/>
                <w:webHidden/>
              </w:rPr>
              <w:tab/>
            </w:r>
            <w:r w:rsidR="00635994">
              <w:rPr>
                <w:noProof/>
                <w:webHidden/>
              </w:rPr>
              <w:fldChar w:fldCharType="begin"/>
            </w:r>
            <w:r w:rsidR="00635994">
              <w:rPr>
                <w:noProof/>
                <w:webHidden/>
              </w:rPr>
              <w:instrText xml:space="preserve"> PAGEREF _Toc531811350 \h </w:instrText>
            </w:r>
            <w:r w:rsidR="00635994">
              <w:rPr>
                <w:noProof/>
                <w:webHidden/>
              </w:rPr>
            </w:r>
            <w:r w:rsidR="00635994">
              <w:rPr>
                <w:noProof/>
                <w:webHidden/>
              </w:rPr>
              <w:fldChar w:fldCharType="separate"/>
            </w:r>
            <w:r w:rsidR="00902352">
              <w:rPr>
                <w:noProof/>
                <w:webHidden/>
              </w:rPr>
              <w:t>43</w:t>
            </w:r>
            <w:r w:rsidR="00635994">
              <w:rPr>
                <w:noProof/>
                <w:webHidden/>
              </w:rPr>
              <w:fldChar w:fldCharType="end"/>
            </w:r>
          </w:hyperlink>
        </w:p>
        <w:p w14:paraId="60E1BE9A" w14:textId="4B4E32EE" w:rsidR="00635994" w:rsidRDefault="00F967CF" w:rsidP="00A06B1F">
          <w:pPr>
            <w:pStyle w:val="TOC3"/>
            <w:rPr>
              <w:rFonts w:asciiTheme="minorHAnsi" w:hAnsiTheme="minorHAnsi" w:cstheme="minorBidi"/>
              <w:noProof/>
              <w:sz w:val="22"/>
              <w:szCs w:val="22"/>
              <w:lang w:eastAsia="en-US"/>
            </w:rPr>
          </w:pPr>
          <w:hyperlink w:anchor="_Toc531811351" w:history="1">
            <w:r w:rsidR="00635994" w:rsidRPr="003E1AE4">
              <w:rPr>
                <w:rStyle w:val="Hyperlink"/>
                <w:noProof/>
              </w:rPr>
              <w:t xml:space="preserve">2.4.3    Метод ефективного відстеження об’єкта за </w:t>
            </w:r>
            <w:r w:rsidR="00FF0F5D" w:rsidRPr="00FF0F5D">
              <w:rPr>
                <w:rStyle w:val="Hyperlink"/>
                <w:noProof/>
                <w:color w:val="FFFFFF" w:themeColor="background1"/>
              </w:rPr>
              <w:tab/>
            </w:r>
            <w:r w:rsidR="00FF0F5D">
              <w:rPr>
                <w:rStyle w:val="Hyperlink"/>
                <w:noProof/>
              </w:rPr>
              <w:tab/>
            </w:r>
            <w:r w:rsidR="00635994" w:rsidRPr="003E1AE4">
              <w:rPr>
                <w:rStyle w:val="Hyperlink"/>
                <w:noProof/>
              </w:rPr>
              <w:t>контуром на основі силуету</w:t>
            </w:r>
            <w:r w:rsidR="00635994">
              <w:rPr>
                <w:noProof/>
                <w:webHidden/>
              </w:rPr>
              <w:tab/>
            </w:r>
            <w:r w:rsidR="00635994">
              <w:rPr>
                <w:noProof/>
                <w:webHidden/>
              </w:rPr>
              <w:fldChar w:fldCharType="begin"/>
            </w:r>
            <w:r w:rsidR="00635994">
              <w:rPr>
                <w:noProof/>
                <w:webHidden/>
              </w:rPr>
              <w:instrText xml:space="preserve"> PAGEREF _Toc531811351 \h </w:instrText>
            </w:r>
            <w:r w:rsidR="00635994">
              <w:rPr>
                <w:noProof/>
                <w:webHidden/>
              </w:rPr>
            </w:r>
            <w:r w:rsidR="00635994">
              <w:rPr>
                <w:noProof/>
                <w:webHidden/>
              </w:rPr>
              <w:fldChar w:fldCharType="separate"/>
            </w:r>
            <w:r w:rsidR="00902352">
              <w:rPr>
                <w:noProof/>
                <w:webHidden/>
              </w:rPr>
              <w:t>44</w:t>
            </w:r>
            <w:r w:rsidR="00635994">
              <w:rPr>
                <w:noProof/>
                <w:webHidden/>
              </w:rPr>
              <w:fldChar w:fldCharType="end"/>
            </w:r>
          </w:hyperlink>
        </w:p>
        <w:p w14:paraId="4F59F954" w14:textId="56CDE698" w:rsidR="00635994" w:rsidRDefault="00F967CF" w:rsidP="00635994">
          <w:pPr>
            <w:pStyle w:val="TOC4"/>
            <w:rPr>
              <w:rFonts w:asciiTheme="minorHAnsi" w:hAnsiTheme="minorHAnsi" w:cstheme="minorBidi"/>
              <w:noProof/>
              <w:sz w:val="22"/>
              <w:szCs w:val="22"/>
              <w:lang w:eastAsia="en-US"/>
            </w:rPr>
          </w:pPr>
          <w:hyperlink w:anchor="_Toc531811352" w:history="1">
            <w:r w:rsidR="00635994" w:rsidRPr="003E1AE4">
              <w:rPr>
                <w:rStyle w:val="Hyperlink"/>
                <w:noProof/>
              </w:rPr>
              <w:t>2.4.3.1    Отримання поміченої моделі</w:t>
            </w:r>
            <w:r w:rsidR="00635994">
              <w:rPr>
                <w:noProof/>
                <w:webHidden/>
              </w:rPr>
              <w:tab/>
            </w:r>
            <w:r w:rsidR="00635994">
              <w:rPr>
                <w:noProof/>
                <w:webHidden/>
              </w:rPr>
              <w:fldChar w:fldCharType="begin"/>
            </w:r>
            <w:r w:rsidR="00635994">
              <w:rPr>
                <w:noProof/>
                <w:webHidden/>
              </w:rPr>
              <w:instrText xml:space="preserve"> PAGEREF _Toc531811352 \h </w:instrText>
            </w:r>
            <w:r w:rsidR="00635994">
              <w:rPr>
                <w:noProof/>
                <w:webHidden/>
              </w:rPr>
            </w:r>
            <w:r w:rsidR="00635994">
              <w:rPr>
                <w:noProof/>
                <w:webHidden/>
              </w:rPr>
              <w:fldChar w:fldCharType="separate"/>
            </w:r>
            <w:r w:rsidR="00902352">
              <w:rPr>
                <w:noProof/>
                <w:webHidden/>
              </w:rPr>
              <w:t>46</w:t>
            </w:r>
            <w:r w:rsidR="00635994">
              <w:rPr>
                <w:noProof/>
                <w:webHidden/>
              </w:rPr>
              <w:fldChar w:fldCharType="end"/>
            </w:r>
          </w:hyperlink>
        </w:p>
        <w:p w14:paraId="49BEEE1F" w14:textId="079D0A42" w:rsidR="00635994" w:rsidRDefault="00F967CF" w:rsidP="00635994">
          <w:pPr>
            <w:pStyle w:val="TOC4"/>
            <w:rPr>
              <w:rFonts w:asciiTheme="minorHAnsi" w:hAnsiTheme="minorHAnsi" w:cstheme="minorBidi"/>
              <w:noProof/>
              <w:sz w:val="22"/>
              <w:szCs w:val="22"/>
              <w:lang w:eastAsia="en-US"/>
            </w:rPr>
          </w:pPr>
          <w:hyperlink w:anchor="_Toc531811353" w:history="1">
            <w:r w:rsidR="00635994" w:rsidRPr="003E1AE4">
              <w:rPr>
                <w:rStyle w:val="Hyperlink"/>
                <w:noProof/>
              </w:rPr>
              <w:t>2.4.3.2    Оцінка руху між двома послідовними кадрами</w:t>
            </w:r>
            <w:r w:rsidR="00635994">
              <w:rPr>
                <w:noProof/>
                <w:webHidden/>
              </w:rPr>
              <w:tab/>
            </w:r>
            <w:r w:rsidR="00635994">
              <w:rPr>
                <w:noProof/>
                <w:webHidden/>
              </w:rPr>
              <w:fldChar w:fldCharType="begin"/>
            </w:r>
            <w:r w:rsidR="00635994">
              <w:rPr>
                <w:noProof/>
                <w:webHidden/>
              </w:rPr>
              <w:instrText xml:space="preserve"> PAGEREF _Toc531811353 \h </w:instrText>
            </w:r>
            <w:r w:rsidR="00635994">
              <w:rPr>
                <w:noProof/>
                <w:webHidden/>
              </w:rPr>
            </w:r>
            <w:r w:rsidR="00635994">
              <w:rPr>
                <w:noProof/>
                <w:webHidden/>
              </w:rPr>
              <w:fldChar w:fldCharType="separate"/>
            </w:r>
            <w:r w:rsidR="00902352">
              <w:rPr>
                <w:noProof/>
                <w:webHidden/>
              </w:rPr>
              <w:t>48</w:t>
            </w:r>
            <w:r w:rsidR="00635994">
              <w:rPr>
                <w:noProof/>
                <w:webHidden/>
              </w:rPr>
              <w:fldChar w:fldCharType="end"/>
            </w:r>
          </w:hyperlink>
        </w:p>
        <w:p w14:paraId="3CC1F69A" w14:textId="30518773" w:rsidR="00635994" w:rsidRDefault="00F967CF" w:rsidP="00635994">
          <w:pPr>
            <w:pStyle w:val="TOC4"/>
            <w:rPr>
              <w:rFonts w:asciiTheme="minorHAnsi" w:hAnsiTheme="minorHAnsi" w:cstheme="minorBidi"/>
              <w:noProof/>
              <w:sz w:val="22"/>
              <w:szCs w:val="22"/>
              <w:lang w:eastAsia="en-US"/>
            </w:rPr>
          </w:pPr>
          <w:hyperlink w:anchor="_Toc531811354" w:history="1">
            <w:r w:rsidR="00635994" w:rsidRPr="003E1AE4">
              <w:rPr>
                <w:rStyle w:val="Hyperlink"/>
                <w:noProof/>
              </w:rPr>
              <w:t>2.4.3.3    Класифікація непомічених моделей</w:t>
            </w:r>
            <w:r w:rsidR="00635994">
              <w:rPr>
                <w:noProof/>
                <w:webHidden/>
              </w:rPr>
              <w:tab/>
            </w:r>
            <w:r w:rsidR="00635994">
              <w:rPr>
                <w:noProof/>
                <w:webHidden/>
              </w:rPr>
              <w:fldChar w:fldCharType="begin"/>
            </w:r>
            <w:r w:rsidR="00635994">
              <w:rPr>
                <w:noProof/>
                <w:webHidden/>
              </w:rPr>
              <w:instrText xml:space="preserve"> PAGEREF _Toc531811354 \h </w:instrText>
            </w:r>
            <w:r w:rsidR="00635994">
              <w:rPr>
                <w:noProof/>
                <w:webHidden/>
              </w:rPr>
            </w:r>
            <w:r w:rsidR="00635994">
              <w:rPr>
                <w:noProof/>
                <w:webHidden/>
              </w:rPr>
              <w:fldChar w:fldCharType="separate"/>
            </w:r>
            <w:r w:rsidR="00902352">
              <w:rPr>
                <w:noProof/>
                <w:webHidden/>
              </w:rPr>
              <w:t>49</w:t>
            </w:r>
            <w:r w:rsidR="00635994">
              <w:rPr>
                <w:noProof/>
                <w:webHidden/>
              </w:rPr>
              <w:fldChar w:fldCharType="end"/>
            </w:r>
          </w:hyperlink>
        </w:p>
        <w:p w14:paraId="781E3587" w14:textId="41B0CF2E" w:rsidR="00635994" w:rsidRDefault="00F967CF" w:rsidP="00635994">
          <w:pPr>
            <w:pStyle w:val="TOC4"/>
            <w:rPr>
              <w:rFonts w:asciiTheme="minorHAnsi" w:hAnsiTheme="minorHAnsi" w:cstheme="minorBidi"/>
              <w:noProof/>
              <w:sz w:val="22"/>
              <w:szCs w:val="22"/>
              <w:lang w:eastAsia="en-US"/>
            </w:rPr>
          </w:pPr>
          <w:hyperlink w:anchor="_Toc531811355" w:history="1">
            <w:r w:rsidR="00635994" w:rsidRPr="003E1AE4">
              <w:rPr>
                <w:rStyle w:val="Hyperlink"/>
                <w:noProof/>
              </w:rPr>
              <w:t>2.4.3.4    Виділення контуру та відстеження об’єкту</w:t>
            </w:r>
            <w:r w:rsidR="00635994">
              <w:rPr>
                <w:noProof/>
                <w:webHidden/>
              </w:rPr>
              <w:tab/>
            </w:r>
            <w:r w:rsidR="00635994">
              <w:rPr>
                <w:noProof/>
                <w:webHidden/>
              </w:rPr>
              <w:fldChar w:fldCharType="begin"/>
            </w:r>
            <w:r w:rsidR="00635994">
              <w:rPr>
                <w:noProof/>
                <w:webHidden/>
              </w:rPr>
              <w:instrText xml:space="preserve"> PAGEREF _Toc531811355 \h </w:instrText>
            </w:r>
            <w:r w:rsidR="00635994">
              <w:rPr>
                <w:noProof/>
                <w:webHidden/>
              </w:rPr>
            </w:r>
            <w:r w:rsidR="00635994">
              <w:rPr>
                <w:noProof/>
                <w:webHidden/>
              </w:rPr>
              <w:fldChar w:fldCharType="separate"/>
            </w:r>
            <w:r w:rsidR="00902352">
              <w:rPr>
                <w:noProof/>
                <w:webHidden/>
              </w:rPr>
              <w:t>49</w:t>
            </w:r>
            <w:r w:rsidR="00635994">
              <w:rPr>
                <w:noProof/>
                <w:webHidden/>
              </w:rPr>
              <w:fldChar w:fldCharType="end"/>
            </w:r>
          </w:hyperlink>
        </w:p>
        <w:p w14:paraId="39F8761A" w14:textId="6CDCC341" w:rsidR="00635994" w:rsidRDefault="00F967CF" w:rsidP="00A06B1F">
          <w:pPr>
            <w:pStyle w:val="TOC2"/>
            <w:rPr>
              <w:rFonts w:asciiTheme="minorHAnsi" w:hAnsiTheme="minorHAnsi" w:cstheme="minorBidi"/>
              <w:noProof/>
              <w:sz w:val="22"/>
              <w:szCs w:val="22"/>
              <w:lang w:eastAsia="en-US"/>
            </w:rPr>
          </w:pPr>
          <w:hyperlink w:anchor="_Toc531811356" w:history="1">
            <w:r w:rsidR="00635994" w:rsidRPr="003E1AE4">
              <w:rPr>
                <w:rStyle w:val="Hyperlink"/>
                <w:noProof/>
              </w:rPr>
              <w:t>Висновки до розділу</w:t>
            </w:r>
            <w:r w:rsidR="00635994">
              <w:rPr>
                <w:noProof/>
                <w:webHidden/>
              </w:rPr>
              <w:tab/>
            </w:r>
            <w:r w:rsidR="00635994">
              <w:rPr>
                <w:noProof/>
                <w:webHidden/>
              </w:rPr>
              <w:fldChar w:fldCharType="begin"/>
            </w:r>
            <w:r w:rsidR="00635994">
              <w:rPr>
                <w:noProof/>
                <w:webHidden/>
              </w:rPr>
              <w:instrText xml:space="preserve"> PAGEREF _Toc531811356 \h </w:instrText>
            </w:r>
            <w:r w:rsidR="00635994">
              <w:rPr>
                <w:noProof/>
                <w:webHidden/>
              </w:rPr>
            </w:r>
            <w:r w:rsidR="00635994">
              <w:rPr>
                <w:noProof/>
                <w:webHidden/>
              </w:rPr>
              <w:fldChar w:fldCharType="separate"/>
            </w:r>
            <w:r w:rsidR="00902352">
              <w:rPr>
                <w:noProof/>
                <w:webHidden/>
              </w:rPr>
              <w:t>50</w:t>
            </w:r>
            <w:r w:rsidR="00635994">
              <w:rPr>
                <w:noProof/>
                <w:webHidden/>
              </w:rPr>
              <w:fldChar w:fldCharType="end"/>
            </w:r>
          </w:hyperlink>
        </w:p>
        <w:p w14:paraId="0BD7993E" w14:textId="4386F628" w:rsidR="00635994" w:rsidRDefault="00F967CF">
          <w:pPr>
            <w:pStyle w:val="TOC1"/>
            <w:rPr>
              <w:rFonts w:asciiTheme="minorHAnsi" w:hAnsiTheme="minorHAnsi" w:cstheme="minorBidi"/>
              <w:noProof/>
              <w:sz w:val="22"/>
              <w:szCs w:val="22"/>
              <w:lang w:eastAsia="en-US"/>
            </w:rPr>
          </w:pPr>
          <w:hyperlink w:anchor="_Toc531811357" w:history="1">
            <w:r w:rsidR="00635994" w:rsidRPr="003E1AE4">
              <w:rPr>
                <w:rStyle w:val="Hyperlink"/>
                <w:noProof/>
              </w:rPr>
              <w:t>3</w:t>
            </w:r>
            <w:r w:rsidR="00635994">
              <w:rPr>
                <w:rFonts w:asciiTheme="minorHAnsi" w:hAnsiTheme="minorHAnsi" w:cstheme="minorBidi"/>
                <w:noProof/>
                <w:sz w:val="22"/>
                <w:szCs w:val="22"/>
                <w:lang w:eastAsia="en-US"/>
              </w:rPr>
              <w:tab/>
            </w:r>
            <w:r w:rsidR="00635994" w:rsidRPr="003E1AE4">
              <w:rPr>
                <w:rStyle w:val="Hyperlink"/>
                <w:noProof/>
              </w:rPr>
              <w:t>ОПИС ПРОГРАМНОГО ТА ТЕХНІЧНОГО ЗАБЕЗПЕЧЕННЯ</w:t>
            </w:r>
            <w:r w:rsidR="00635994">
              <w:rPr>
                <w:noProof/>
                <w:webHidden/>
              </w:rPr>
              <w:tab/>
            </w:r>
            <w:r w:rsidR="00635994">
              <w:rPr>
                <w:noProof/>
                <w:webHidden/>
              </w:rPr>
              <w:fldChar w:fldCharType="begin"/>
            </w:r>
            <w:r w:rsidR="00635994">
              <w:rPr>
                <w:noProof/>
                <w:webHidden/>
              </w:rPr>
              <w:instrText xml:space="preserve"> PAGEREF _Toc531811357 \h </w:instrText>
            </w:r>
            <w:r w:rsidR="00635994">
              <w:rPr>
                <w:noProof/>
                <w:webHidden/>
              </w:rPr>
            </w:r>
            <w:r w:rsidR="00635994">
              <w:rPr>
                <w:noProof/>
                <w:webHidden/>
              </w:rPr>
              <w:fldChar w:fldCharType="separate"/>
            </w:r>
            <w:r w:rsidR="00902352">
              <w:rPr>
                <w:noProof/>
                <w:webHidden/>
              </w:rPr>
              <w:t>51</w:t>
            </w:r>
            <w:r w:rsidR="00635994">
              <w:rPr>
                <w:noProof/>
                <w:webHidden/>
              </w:rPr>
              <w:fldChar w:fldCharType="end"/>
            </w:r>
          </w:hyperlink>
        </w:p>
        <w:p w14:paraId="691E922C" w14:textId="70C39EBB" w:rsidR="00635994" w:rsidRDefault="00F967CF" w:rsidP="00A06B1F">
          <w:pPr>
            <w:pStyle w:val="TOC2"/>
            <w:rPr>
              <w:rFonts w:asciiTheme="minorHAnsi" w:hAnsiTheme="minorHAnsi" w:cstheme="minorBidi"/>
              <w:noProof/>
              <w:sz w:val="22"/>
              <w:szCs w:val="22"/>
              <w:lang w:eastAsia="en-US"/>
            </w:rPr>
          </w:pPr>
          <w:hyperlink w:anchor="_Toc531811358" w:history="1">
            <w:r w:rsidR="00635994" w:rsidRPr="003E1AE4">
              <w:rPr>
                <w:rStyle w:val="Hyperlink"/>
                <w:noProof/>
              </w:rPr>
              <w:t>3.1    Вимоги до програмного продукту</w:t>
            </w:r>
            <w:r w:rsidR="00635994">
              <w:rPr>
                <w:noProof/>
                <w:webHidden/>
              </w:rPr>
              <w:tab/>
            </w:r>
            <w:r w:rsidR="00635994">
              <w:rPr>
                <w:noProof/>
                <w:webHidden/>
              </w:rPr>
              <w:fldChar w:fldCharType="begin"/>
            </w:r>
            <w:r w:rsidR="00635994">
              <w:rPr>
                <w:noProof/>
                <w:webHidden/>
              </w:rPr>
              <w:instrText xml:space="preserve"> PAGEREF _Toc531811358 \h </w:instrText>
            </w:r>
            <w:r w:rsidR="00635994">
              <w:rPr>
                <w:noProof/>
                <w:webHidden/>
              </w:rPr>
            </w:r>
            <w:r w:rsidR="00635994">
              <w:rPr>
                <w:noProof/>
                <w:webHidden/>
              </w:rPr>
              <w:fldChar w:fldCharType="separate"/>
            </w:r>
            <w:r w:rsidR="00902352">
              <w:rPr>
                <w:noProof/>
                <w:webHidden/>
              </w:rPr>
              <w:t>51</w:t>
            </w:r>
            <w:r w:rsidR="00635994">
              <w:rPr>
                <w:noProof/>
                <w:webHidden/>
              </w:rPr>
              <w:fldChar w:fldCharType="end"/>
            </w:r>
          </w:hyperlink>
        </w:p>
        <w:p w14:paraId="54DA9A18" w14:textId="660C189E" w:rsidR="00635994" w:rsidRDefault="00F967CF" w:rsidP="00A06B1F">
          <w:pPr>
            <w:pStyle w:val="TOC2"/>
            <w:rPr>
              <w:rFonts w:asciiTheme="minorHAnsi" w:hAnsiTheme="minorHAnsi" w:cstheme="minorBidi"/>
              <w:noProof/>
              <w:sz w:val="22"/>
              <w:szCs w:val="22"/>
              <w:lang w:eastAsia="en-US"/>
            </w:rPr>
          </w:pPr>
          <w:hyperlink w:anchor="_Toc531811359" w:history="1">
            <w:r w:rsidR="00635994" w:rsidRPr="003E1AE4">
              <w:rPr>
                <w:rStyle w:val="Hyperlink"/>
                <w:noProof/>
              </w:rPr>
              <w:t>3.2    Засоби розробки</w:t>
            </w:r>
            <w:r w:rsidR="00635994">
              <w:rPr>
                <w:noProof/>
                <w:webHidden/>
              </w:rPr>
              <w:tab/>
            </w:r>
            <w:r w:rsidR="00635994">
              <w:rPr>
                <w:noProof/>
                <w:webHidden/>
              </w:rPr>
              <w:fldChar w:fldCharType="begin"/>
            </w:r>
            <w:r w:rsidR="00635994">
              <w:rPr>
                <w:noProof/>
                <w:webHidden/>
              </w:rPr>
              <w:instrText xml:space="preserve"> PAGEREF _Toc531811359 \h </w:instrText>
            </w:r>
            <w:r w:rsidR="00635994">
              <w:rPr>
                <w:noProof/>
                <w:webHidden/>
              </w:rPr>
            </w:r>
            <w:r w:rsidR="00635994">
              <w:rPr>
                <w:noProof/>
                <w:webHidden/>
              </w:rPr>
              <w:fldChar w:fldCharType="separate"/>
            </w:r>
            <w:r w:rsidR="00902352">
              <w:rPr>
                <w:noProof/>
                <w:webHidden/>
              </w:rPr>
              <w:t>51</w:t>
            </w:r>
            <w:r w:rsidR="00635994">
              <w:rPr>
                <w:noProof/>
                <w:webHidden/>
              </w:rPr>
              <w:fldChar w:fldCharType="end"/>
            </w:r>
          </w:hyperlink>
        </w:p>
        <w:p w14:paraId="61566B13" w14:textId="5A25A71D" w:rsidR="00635994" w:rsidRDefault="00F967CF" w:rsidP="00A06B1F">
          <w:pPr>
            <w:pStyle w:val="TOC2"/>
            <w:rPr>
              <w:rFonts w:asciiTheme="minorHAnsi" w:hAnsiTheme="minorHAnsi" w:cstheme="minorBidi"/>
              <w:noProof/>
              <w:sz w:val="22"/>
              <w:szCs w:val="22"/>
              <w:lang w:eastAsia="en-US"/>
            </w:rPr>
          </w:pPr>
          <w:hyperlink w:anchor="_Toc531811360" w:history="1">
            <w:r w:rsidR="00635994" w:rsidRPr="003E1AE4">
              <w:rPr>
                <w:rStyle w:val="Hyperlink"/>
                <w:noProof/>
              </w:rPr>
              <w:t>3.3    Архітектура програмного забезпечення</w:t>
            </w:r>
            <w:r w:rsidR="00635994">
              <w:rPr>
                <w:noProof/>
                <w:webHidden/>
              </w:rPr>
              <w:tab/>
            </w:r>
            <w:r w:rsidR="00635994">
              <w:rPr>
                <w:noProof/>
                <w:webHidden/>
              </w:rPr>
              <w:fldChar w:fldCharType="begin"/>
            </w:r>
            <w:r w:rsidR="00635994">
              <w:rPr>
                <w:noProof/>
                <w:webHidden/>
              </w:rPr>
              <w:instrText xml:space="preserve"> PAGEREF _Toc531811360 \h </w:instrText>
            </w:r>
            <w:r w:rsidR="00635994">
              <w:rPr>
                <w:noProof/>
                <w:webHidden/>
              </w:rPr>
            </w:r>
            <w:r w:rsidR="00635994">
              <w:rPr>
                <w:noProof/>
                <w:webHidden/>
              </w:rPr>
              <w:fldChar w:fldCharType="separate"/>
            </w:r>
            <w:r w:rsidR="00902352">
              <w:rPr>
                <w:noProof/>
                <w:webHidden/>
              </w:rPr>
              <w:t>51</w:t>
            </w:r>
            <w:r w:rsidR="00635994">
              <w:rPr>
                <w:noProof/>
                <w:webHidden/>
              </w:rPr>
              <w:fldChar w:fldCharType="end"/>
            </w:r>
          </w:hyperlink>
        </w:p>
        <w:p w14:paraId="4B56A85F" w14:textId="2C33EB71" w:rsidR="00635994" w:rsidRDefault="00F967CF" w:rsidP="00A06B1F">
          <w:pPr>
            <w:pStyle w:val="TOC2"/>
            <w:rPr>
              <w:rFonts w:asciiTheme="minorHAnsi" w:hAnsiTheme="minorHAnsi" w:cstheme="minorBidi"/>
              <w:noProof/>
              <w:sz w:val="22"/>
              <w:szCs w:val="22"/>
              <w:lang w:eastAsia="en-US"/>
            </w:rPr>
          </w:pPr>
          <w:hyperlink w:anchor="_Toc531811361" w:history="1">
            <w:r w:rsidR="00635994" w:rsidRPr="003E1AE4">
              <w:rPr>
                <w:rStyle w:val="Hyperlink"/>
                <w:noProof/>
              </w:rPr>
              <w:t>3.4    Інструкція користувача</w:t>
            </w:r>
            <w:r w:rsidR="00635994">
              <w:rPr>
                <w:noProof/>
                <w:webHidden/>
              </w:rPr>
              <w:tab/>
            </w:r>
            <w:r w:rsidR="00635994">
              <w:rPr>
                <w:noProof/>
                <w:webHidden/>
              </w:rPr>
              <w:fldChar w:fldCharType="begin"/>
            </w:r>
            <w:r w:rsidR="00635994">
              <w:rPr>
                <w:noProof/>
                <w:webHidden/>
              </w:rPr>
              <w:instrText xml:space="preserve"> PAGEREF _Toc531811361 \h </w:instrText>
            </w:r>
            <w:r w:rsidR="00635994">
              <w:rPr>
                <w:noProof/>
                <w:webHidden/>
              </w:rPr>
            </w:r>
            <w:r w:rsidR="00635994">
              <w:rPr>
                <w:noProof/>
                <w:webHidden/>
              </w:rPr>
              <w:fldChar w:fldCharType="separate"/>
            </w:r>
            <w:r w:rsidR="00902352">
              <w:rPr>
                <w:noProof/>
                <w:webHidden/>
              </w:rPr>
              <w:t>55</w:t>
            </w:r>
            <w:r w:rsidR="00635994">
              <w:rPr>
                <w:noProof/>
                <w:webHidden/>
              </w:rPr>
              <w:fldChar w:fldCharType="end"/>
            </w:r>
          </w:hyperlink>
        </w:p>
        <w:p w14:paraId="568610A3" w14:textId="3EAE2A9B" w:rsidR="00635994" w:rsidRDefault="00F967CF" w:rsidP="00A06B1F">
          <w:pPr>
            <w:pStyle w:val="TOC2"/>
            <w:rPr>
              <w:rFonts w:asciiTheme="minorHAnsi" w:hAnsiTheme="minorHAnsi" w:cstheme="minorBidi"/>
              <w:noProof/>
              <w:sz w:val="22"/>
              <w:szCs w:val="22"/>
              <w:lang w:eastAsia="en-US"/>
            </w:rPr>
          </w:pPr>
          <w:hyperlink w:anchor="_Toc531811362" w:history="1">
            <w:r w:rsidR="00635994" w:rsidRPr="003E1AE4">
              <w:rPr>
                <w:rStyle w:val="Hyperlink"/>
                <w:noProof/>
              </w:rPr>
              <w:t>Висновок до розділу</w:t>
            </w:r>
            <w:r w:rsidR="00635994">
              <w:rPr>
                <w:noProof/>
                <w:webHidden/>
              </w:rPr>
              <w:tab/>
            </w:r>
            <w:r w:rsidR="00635994">
              <w:rPr>
                <w:noProof/>
                <w:webHidden/>
              </w:rPr>
              <w:fldChar w:fldCharType="begin"/>
            </w:r>
            <w:r w:rsidR="00635994">
              <w:rPr>
                <w:noProof/>
                <w:webHidden/>
              </w:rPr>
              <w:instrText xml:space="preserve"> PAGEREF _Toc531811362 \h </w:instrText>
            </w:r>
            <w:r w:rsidR="00635994">
              <w:rPr>
                <w:noProof/>
                <w:webHidden/>
              </w:rPr>
            </w:r>
            <w:r w:rsidR="00635994">
              <w:rPr>
                <w:noProof/>
                <w:webHidden/>
              </w:rPr>
              <w:fldChar w:fldCharType="separate"/>
            </w:r>
            <w:r w:rsidR="00902352">
              <w:rPr>
                <w:noProof/>
                <w:webHidden/>
              </w:rPr>
              <w:t>57</w:t>
            </w:r>
            <w:r w:rsidR="00635994">
              <w:rPr>
                <w:noProof/>
                <w:webHidden/>
              </w:rPr>
              <w:fldChar w:fldCharType="end"/>
            </w:r>
          </w:hyperlink>
        </w:p>
        <w:p w14:paraId="70392C08" w14:textId="71689E2F" w:rsidR="00635994" w:rsidRDefault="00F967CF">
          <w:pPr>
            <w:pStyle w:val="TOC1"/>
            <w:rPr>
              <w:rFonts w:asciiTheme="minorHAnsi" w:hAnsiTheme="minorHAnsi" w:cstheme="minorBidi"/>
              <w:noProof/>
              <w:sz w:val="22"/>
              <w:szCs w:val="22"/>
              <w:lang w:eastAsia="en-US"/>
            </w:rPr>
          </w:pPr>
          <w:hyperlink w:anchor="_Toc531811363" w:history="1">
            <w:r w:rsidR="00635994" w:rsidRPr="003E1AE4">
              <w:rPr>
                <w:rStyle w:val="Hyperlink"/>
                <w:noProof/>
              </w:rPr>
              <w:t>4 РОЗРОБКА СТАРТАП-ПРОЕКТУ</w:t>
            </w:r>
            <w:r w:rsidR="00635994">
              <w:rPr>
                <w:noProof/>
                <w:webHidden/>
              </w:rPr>
              <w:tab/>
            </w:r>
            <w:r w:rsidR="00635994">
              <w:rPr>
                <w:noProof/>
                <w:webHidden/>
              </w:rPr>
              <w:fldChar w:fldCharType="begin"/>
            </w:r>
            <w:r w:rsidR="00635994">
              <w:rPr>
                <w:noProof/>
                <w:webHidden/>
              </w:rPr>
              <w:instrText xml:space="preserve"> PAGEREF _Toc531811363 \h </w:instrText>
            </w:r>
            <w:r w:rsidR="00635994">
              <w:rPr>
                <w:noProof/>
                <w:webHidden/>
              </w:rPr>
            </w:r>
            <w:r w:rsidR="00635994">
              <w:rPr>
                <w:noProof/>
                <w:webHidden/>
              </w:rPr>
              <w:fldChar w:fldCharType="separate"/>
            </w:r>
            <w:r w:rsidR="00902352">
              <w:rPr>
                <w:noProof/>
                <w:webHidden/>
              </w:rPr>
              <w:t>59</w:t>
            </w:r>
            <w:r w:rsidR="00635994">
              <w:rPr>
                <w:noProof/>
                <w:webHidden/>
              </w:rPr>
              <w:fldChar w:fldCharType="end"/>
            </w:r>
          </w:hyperlink>
        </w:p>
        <w:p w14:paraId="5C5B218C" w14:textId="13DA0D68" w:rsidR="00635994" w:rsidRDefault="00F967CF" w:rsidP="00A06B1F">
          <w:pPr>
            <w:pStyle w:val="TOC2"/>
            <w:rPr>
              <w:rFonts w:asciiTheme="minorHAnsi" w:hAnsiTheme="minorHAnsi" w:cstheme="minorBidi"/>
              <w:noProof/>
              <w:sz w:val="22"/>
              <w:szCs w:val="22"/>
              <w:lang w:eastAsia="en-US"/>
            </w:rPr>
          </w:pPr>
          <w:hyperlink w:anchor="_Toc531811364" w:history="1">
            <w:r w:rsidR="00635994" w:rsidRPr="003E1AE4">
              <w:rPr>
                <w:rStyle w:val="Hyperlink"/>
                <w:noProof/>
              </w:rPr>
              <w:t>4.1    Опис ідеї проекту</w:t>
            </w:r>
            <w:r w:rsidR="00635994">
              <w:rPr>
                <w:noProof/>
                <w:webHidden/>
              </w:rPr>
              <w:tab/>
            </w:r>
            <w:r w:rsidR="00635994">
              <w:rPr>
                <w:noProof/>
                <w:webHidden/>
              </w:rPr>
              <w:fldChar w:fldCharType="begin"/>
            </w:r>
            <w:r w:rsidR="00635994">
              <w:rPr>
                <w:noProof/>
                <w:webHidden/>
              </w:rPr>
              <w:instrText xml:space="preserve"> PAGEREF _Toc531811364 \h </w:instrText>
            </w:r>
            <w:r w:rsidR="00635994">
              <w:rPr>
                <w:noProof/>
                <w:webHidden/>
              </w:rPr>
            </w:r>
            <w:r w:rsidR="00635994">
              <w:rPr>
                <w:noProof/>
                <w:webHidden/>
              </w:rPr>
              <w:fldChar w:fldCharType="separate"/>
            </w:r>
            <w:r w:rsidR="00902352">
              <w:rPr>
                <w:noProof/>
                <w:webHidden/>
              </w:rPr>
              <w:t>59</w:t>
            </w:r>
            <w:r w:rsidR="00635994">
              <w:rPr>
                <w:noProof/>
                <w:webHidden/>
              </w:rPr>
              <w:fldChar w:fldCharType="end"/>
            </w:r>
          </w:hyperlink>
        </w:p>
        <w:p w14:paraId="2F22CE67" w14:textId="6D1D02D8" w:rsidR="00635994" w:rsidRDefault="00F967CF" w:rsidP="00A06B1F">
          <w:pPr>
            <w:pStyle w:val="TOC2"/>
            <w:rPr>
              <w:rFonts w:asciiTheme="minorHAnsi" w:hAnsiTheme="minorHAnsi" w:cstheme="minorBidi"/>
              <w:noProof/>
              <w:sz w:val="22"/>
              <w:szCs w:val="22"/>
              <w:lang w:eastAsia="en-US"/>
            </w:rPr>
          </w:pPr>
          <w:hyperlink w:anchor="_Toc531811365" w:history="1">
            <w:r w:rsidR="00635994" w:rsidRPr="003E1AE4">
              <w:rPr>
                <w:rStyle w:val="Hyperlink"/>
                <w:noProof/>
              </w:rPr>
              <w:t>4.2    Технологічний аудит ідеї</w:t>
            </w:r>
            <w:r w:rsidR="00635994" w:rsidRPr="003E1AE4">
              <w:rPr>
                <w:rStyle w:val="Hyperlink"/>
                <w:noProof/>
                <w:spacing w:val="-1"/>
              </w:rPr>
              <w:t xml:space="preserve"> </w:t>
            </w:r>
            <w:r w:rsidR="00635994" w:rsidRPr="003E1AE4">
              <w:rPr>
                <w:rStyle w:val="Hyperlink"/>
                <w:noProof/>
              </w:rPr>
              <w:t>проекту</w:t>
            </w:r>
            <w:r w:rsidR="00635994">
              <w:rPr>
                <w:noProof/>
                <w:webHidden/>
              </w:rPr>
              <w:tab/>
            </w:r>
            <w:r w:rsidR="00635994">
              <w:rPr>
                <w:noProof/>
                <w:webHidden/>
              </w:rPr>
              <w:fldChar w:fldCharType="begin"/>
            </w:r>
            <w:r w:rsidR="00635994">
              <w:rPr>
                <w:noProof/>
                <w:webHidden/>
              </w:rPr>
              <w:instrText xml:space="preserve"> PAGEREF _Toc531811365 \h </w:instrText>
            </w:r>
            <w:r w:rsidR="00635994">
              <w:rPr>
                <w:noProof/>
                <w:webHidden/>
              </w:rPr>
            </w:r>
            <w:r w:rsidR="00635994">
              <w:rPr>
                <w:noProof/>
                <w:webHidden/>
              </w:rPr>
              <w:fldChar w:fldCharType="separate"/>
            </w:r>
            <w:r w:rsidR="00902352">
              <w:rPr>
                <w:noProof/>
                <w:webHidden/>
              </w:rPr>
              <w:t>61</w:t>
            </w:r>
            <w:r w:rsidR="00635994">
              <w:rPr>
                <w:noProof/>
                <w:webHidden/>
              </w:rPr>
              <w:fldChar w:fldCharType="end"/>
            </w:r>
          </w:hyperlink>
        </w:p>
        <w:p w14:paraId="65551763" w14:textId="471EDAF7" w:rsidR="00635994" w:rsidRDefault="00F967CF" w:rsidP="00A06B1F">
          <w:pPr>
            <w:pStyle w:val="TOC2"/>
            <w:rPr>
              <w:rFonts w:asciiTheme="minorHAnsi" w:hAnsiTheme="minorHAnsi" w:cstheme="minorBidi"/>
              <w:noProof/>
              <w:sz w:val="22"/>
              <w:szCs w:val="22"/>
              <w:lang w:eastAsia="en-US"/>
            </w:rPr>
          </w:pPr>
          <w:hyperlink w:anchor="_Toc531811366" w:history="1">
            <w:r w:rsidR="00635994" w:rsidRPr="003E1AE4">
              <w:rPr>
                <w:rStyle w:val="Hyperlink"/>
                <w:noProof/>
              </w:rPr>
              <w:t>4.3    Аналіз ринкових можливостей запуску</w:t>
            </w:r>
            <w:r w:rsidR="00635994" w:rsidRPr="003E1AE4">
              <w:rPr>
                <w:rStyle w:val="Hyperlink"/>
                <w:noProof/>
                <w:spacing w:val="-5"/>
              </w:rPr>
              <w:t xml:space="preserve"> </w:t>
            </w:r>
            <w:r w:rsidR="00635994" w:rsidRPr="003E1AE4">
              <w:rPr>
                <w:rStyle w:val="Hyperlink"/>
                <w:noProof/>
              </w:rPr>
              <w:t>стартап-проекту</w:t>
            </w:r>
            <w:r w:rsidR="00635994">
              <w:rPr>
                <w:noProof/>
                <w:webHidden/>
              </w:rPr>
              <w:tab/>
            </w:r>
            <w:r w:rsidR="00635994">
              <w:rPr>
                <w:noProof/>
                <w:webHidden/>
              </w:rPr>
              <w:fldChar w:fldCharType="begin"/>
            </w:r>
            <w:r w:rsidR="00635994">
              <w:rPr>
                <w:noProof/>
                <w:webHidden/>
              </w:rPr>
              <w:instrText xml:space="preserve"> PAGEREF _Toc531811366 \h </w:instrText>
            </w:r>
            <w:r w:rsidR="00635994">
              <w:rPr>
                <w:noProof/>
                <w:webHidden/>
              </w:rPr>
            </w:r>
            <w:r w:rsidR="00635994">
              <w:rPr>
                <w:noProof/>
                <w:webHidden/>
              </w:rPr>
              <w:fldChar w:fldCharType="separate"/>
            </w:r>
            <w:r w:rsidR="00902352">
              <w:rPr>
                <w:noProof/>
                <w:webHidden/>
              </w:rPr>
              <w:t>62</w:t>
            </w:r>
            <w:r w:rsidR="00635994">
              <w:rPr>
                <w:noProof/>
                <w:webHidden/>
              </w:rPr>
              <w:fldChar w:fldCharType="end"/>
            </w:r>
          </w:hyperlink>
        </w:p>
        <w:p w14:paraId="0C6F263B" w14:textId="249B63D9" w:rsidR="00635994" w:rsidRDefault="00F967CF" w:rsidP="00A06B1F">
          <w:pPr>
            <w:pStyle w:val="TOC2"/>
            <w:rPr>
              <w:rFonts w:asciiTheme="minorHAnsi" w:hAnsiTheme="minorHAnsi" w:cstheme="minorBidi"/>
              <w:noProof/>
              <w:sz w:val="22"/>
              <w:szCs w:val="22"/>
              <w:lang w:eastAsia="en-US"/>
            </w:rPr>
          </w:pPr>
          <w:hyperlink w:anchor="_Toc531811367" w:history="1">
            <w:r w:rsidR="00635994" w:rsidRPr="003E1AE4">
              <w:rPr>
                <w:rStyle w:val="Hyperlink"/>
                <w:noProof/>
              </w:rPr>
              <w:t>4.4    Аналіз ринкової стратегії проекту</w:t>
            </w:r>
            <w:r w:rsidR="00635994">
              <w:rPr>
                <w:noProof/>
                <w:webHidden/>
              </w:rPr>
              <w:tab/>
            </w:r>
            <w:r w:rsidR="00635994">
              <w:rPr>
                <w:noProof/>
                <w:webHidden/>
              </w:rPr>
              <w:fldChar w:fldCharType="begin"/>
            </w:r>
            <w:r w:rsidR="00635994">
              <w:rPr>
                <w:noProof/>
                <w:webHidden/>
              </w:rPr>
              <w:instrText xml:space="preserve"> PAGEREF _Toc531811367 \h </w:instrText>
            </w:r>
            <w:r w:rsidR="00635994">
              <w:rPr>
                <w:noProof/>
                <w:webHidden/>
              </w:rPr>
            </w:r>
            <w:r w:rsidR="00635994">
              <w:rPr>
                <w:noProof/>
                <w:webHidden/>
              </w:rPr>
              <w:fldChar w:fldCharType="separate"/>
            </w:r>
            <w:r w:rsidR="00902352">
              <w:rPr>
                <w:noProof/>
                <w:webHidden/>
              </w:rPr>
              <w:t>69</w:t>
            </w:r>
            <w:r w:rsidR="00635994">
              <w:rPr>
                <w:noProof/>
                <w:webHidden/>
              </w:rPr>
              <w:fldChar w:fldCharType="end"/>
            </w:r>
          </w:hyperlink>
        </w:p>
        <w:p w14:paraId="1F1A632D" w14:textId="04079A36" w:rsidR="00635994" w:rsidRDefault="00F967CF" w:rsidP="00A06B1F">
          <w:pPr>
            <w:pStyle w:val="TOC2"/>
            <w:rPr>
              <w:rFonts w:asciiTheme="minorHAnsi" w:hAnsiTheme="minorHAnsi" w:cstheme="minorBidi"/>
              <w:noProof/>
              <w:sz w:val="22"/>
              <w:szCs w:val="22"/>
              <w:lang w:eastAsia="en-US"/>
            </w:rPr>
          </w:pPr>
          <w:hyperlink w:anchor="_Toc531811368" w:history="1">
            <w:r w:rsidR="00635994" w:rsidRPr="003E1AE4">
              <w:rPr>
                <w:rStyle w:val="Hyperlink"/>
                <w:noProof/>
              </w:rPr>
              <w:t>4.5    Розроблення маркетингової програми</w:t>
            </w:r>
            <w:r w:rsidR="00635994" w:rsidRPr="003E1AE4">
              <w:rPr>
                <w:rStyle w:val="Hyperlink"/>
                <w:noProof/>
                <w:spacing w:val="-1"/>
              </w:rPr>
              <w:t xml:space="preserve"> </w:t>
            </w:r>
            <w:r w:rsidR="00635994" w:rsidRPr="003E1AE4">
              <w:rPr>
                <w:rStyle w:val="Hyperlink"/>
                <w:noProof/>
              </w:rPr>
              <w:t>стартап-проекту</w:t>
            </w:r>
            <w:r w:rsidR="00635994">
              <w:rPr>
                <w:noProof/>
                <w:webHidden/>
              </w:rPr>
              <w:tab/>
            </w:r>
            <w:r w:rsidR="00635994">
              <w:rPr>
                <w:noProof/>
                <w:webHidden/>
              </w:rPr>
              <w:fldChar w:fldCharType="begin"/>
            </w:r>
            <w:r w:rsidR="00635994">
              <w:rPr>
                <w:noProof/>
                <w:webHidden/>
              </w:rPr>
              <w:instrText xml:space="preserve"> PAGEREF _Toc531811368 \h </w:instrText>
            </w:r>
            <w:r w:rsidR="00635994">
              <w:rPr>
                <w:noProof/>
                <w:webHidden/>
              </w:rPr>
            </w:r>
            <w:r w:rsidR="00635994">
              <w:rPr>
                <w:noProof/>
                <w:webHidden/>
              </w:rPr>
              <w:fldChar w:fldCharType="separate"/>
            </w:r>
            <w:r w:rsidR="00902352">
              <w:rPr>
                <w:noProof/>
                <w:webHidden/>
              </w:rPr>
              <w:t>71</w:t>
            </w:r>
            <w:r w:rsidR="00635994">
              <w:rPr>
                <w:noProof/>
                <w:webHidden/>
              </w:rPr>
              <w:fldChar w:fldCharType="end"/>
            </w:r>
          </w:hyperlink>
        </w:p>
        <w:p w14:paraId="525B8299" w14:textId="348C91D7" w:rsidR="00635994" w:rsidRDefault="00F967CF" w:rsidP="00A06B1F">
          <w:pPr>
            <w:pStyle w:val="TOC2"/>
            <w:rPr>
              <w:rFonts w:asciiTheme="minorHAnsi" w:hAnsiTheme="minorHAnsi" w:cstheme="minorBidi"/>
              <w:noProof/>
              <w:sz w:val="22"/>
              <w:szCs w:val="22"/>
              <w:lang w:eastAsia="en-US"/>
            </w:rPr>
          </w:pPr>
          <w:hyperlink w:anchor="_Toc531811369" w:history="1">
            <w:r w:rsidR="00635994" w:rsidRPr="003E1AE4">
              <w:rPr>
                <w:rStyle w:val="Hyperlink"/>
                <w:noProof/>
              </w:rPr>
              <w:t>Висновки до розділу</w:t>
            </w:r>
            <w:r w:rsidR="00635994">
              <w:rPr>
                <w:noProof/>
                <w:webHidden/>
              </w:rPr>
              <w:tab/>
            </w:r>
            <w:r w:rsidR="00635994">
              <w:rPr>
                <w:noProof/>
                <w:webHidden/>
              </w:rPr>
              <w:fldChar w:fldCharType="begin"/>
            </w:r>
            <w:r w:rsidR="00635994">
              <w:rPr>
                <w:noProof/>
                <w:webHidden/>
              </w:rPr>
              <w:instrText xml:space="preserve"> PAGEREF _Toc531811369 \h </w:instrText>
            </w:r>
            <w:r w:rsidR="00635994">
              <w:rPr>
                <w:noProof/>
                <w:webHidden/>
              </w:rPr>
            </w:r>
            <w:r w:rsidR="00635994">
              <w:rPr>
                <w:noProof/>
                <w:webHidden/>
              </w:rPr>
              <w:fldChar w:fldCharType="separate"/>
            </w:r>
            <w:r w:rsidR="00902352">
              <w:rPr>
                <w:noProof/>
                <w:webHidden/>
              </w:rPr>
              <w:t>76</w:t>
            </w:r>
            <w:r w:rsidR="00635994">
              <w:rPr>
                <w:noProof/>
                <w:webHidden/>
              </w:rPr>
              <w:fldChar w:fldCharType="end"/>
            </w:r>
          </w:hyperlink>
        </w:p>
        <w:p w14:paraId="1BAE0BD7" w14:textId="61C66F80" w:rsidR="00635994" w:rsidRDefault="00F967CF">
          <w:pPr>
            <w:pStyle w:val="TOC1"/>
            <w:rPr>
              <w:rFonts w:asciiTheme="minorHAnsi" w:hAnsiTheme="minorHAnsi" w:cstheme="minorBidi"/>
              <w:noProof/>
              <w:sz w:val="22"/>
              <w:szCs w:val="22"/>
              <w:lang w:eastAsia="en-US"/>
            </w:rPr>
          </w:pPr>
          <w:hyperlink w:anchor="_Toc531811370" w:history="1">
            <w:r w:rsidR="00635994" w:rsidRPr="003E1AE4">
              <w:rPr>
                <w:rStyle w:val="Hyperlink"/>
                <w:noProof/>
              </w:rPr>
              <w:t>ВИСНОВКИ</w:t>
            </w:r>
            <w:r w:rsidR="00635994">
              <w:rPr>
                <w:noProof/>
                <w:webHidden/>
              </w:rPr>
              <w:tab/>
            </w:r>
            <w:r w:rsidR="00635994">
              <w:rPr>
                <w:noProof/>
                <w:webHidden/>
              </w:rPr>
              <w:fldChar w:fldCharType="begin"/>
            </w:r>
            <w:r w:rsidR="00635994">
              <w:rPr>
                <w:noProof/>
                <w:webHidden/>
              </w:rPr>
              <w:instrText xml:space="preserve"> PAGEREF _Toc531811370 \h </w:instrText>
            </w:r>
            <w:r w:rsidR="00635994">
              <w:rPr>
                <w:noProof/>
                <w:webHidden/>
              </w:rPr>
            </w:r>
            <w:r w:rsidR="00635994">
              <w:rPr>
                <w:noProof/>
                <w:webHidden/>
              </w:rPr>
              <w:fldChar w:fldCharType="separate"/>
            </w:r>
            <w:r w:rsidR="00902352">
              <w:rPr>
                <w:noProof/>
                <w:webHidden/>
              </w:rPr>
              <w:t>77</w:t>
            </w:r>
            <w:r w:rsidR="00635994">
              <w:rPr>
                <w:noProof/>
                <w:webHidden/>
              </w:rPr>
              <w:fldChar w:fldCharType="end"/>
            </w:r>
          </w:hyperlink>
        </w:p>
        <w:p w14:paraId="7F08EBED" w14:textId="4FBAC71A" w:rsidR="00635994" w:rsidRDefault="00F967CF">
          <w:pPr>
            <w:pStyle w:val="TOC1"/>
            <w:rPr>
              <w:rFonts w:asciiTheme="minorHAnsi" w:hAnsiTheme="minorHAnsi" w:cstheme="minorBidi"/>
              <w:noProof/>
              <w:sz w:val="22"/>
              <w:szCs w:val="22"/>
              <w:lang w:eastAsia="en-US"/>
            </w:rPr>
          </w:pPr>
          <w:hyperlink w:anchor="_Toc531811371" w:history="1">
            <w:r w:rsidR="00635994" w:rsidRPr="003E1AE4">
              <w:rPr>
                <w:rStyle w:val="Hyperlink"/>
                <w:noProof/>
              </w:rPr>
              <w:t>ПЕРЕЛІК ПОСИЛАНЬ</w:t>
            </w:r>
            <w:r w:rsidR="00635994">
              <w:rPr>
                <w:noProof/>
                <w:webHidden/>
              </w:rPr>
              <w:tab/>
            </w:r>
            <w:r w:rsidR="00635994">
              <w:rPr>
                <w:noProof/>
                <w:webHidden/>
              </w:rPr>
              <w:fldChar w:fldCharType="begin"/>
            </w:r>
            <w:r w:rsidR="00635994">
              <w:rPr>
                <w:noProof/>
                <w:webHidden/>
              </w:rPr>
              <w:instrText xml:space="preserve"> PAGEREF _Toc531811371 \h </w:instrText>
            </w:r>
            <w:r w:rsidR="00635994">
              <w:rPr>
                <w:noProof/>
                <w:webHidden/>
              </w:rPr>
            </w:r>
            <w:r w:rsidR="00635994">
              <w:rPr>
                <w:noProof/>
                <w:webHidden/>
              </w:rPr>
              <w:fldChar w:fldCharType="separate"/>
            </w:r>
            <w:r w:rsidR="00902352">
              <w:rPr>
                <w:noProof/>
                <w:webHidden/>
              </w:rPr>
              <w:t>78</w:t>
            </w:r>
            <w:r w:rsidR="00635994">
              <w:rPr>
                <w:noProof/>
                <w:webHidden/>
              </w:rPr>
              <w:fldChar w:fldCharType="end"/>
            </w:r>
          </w:hyperlink>
        </w:p>
        <w:p w14:paraId="144FE57A" w14:textId="62C53373" w:rsidR="00635994" w:rsidRDefault="00F967CF">
          <w:pPr>
            <w:pStyle w:val="TOC1"/>
            <w:rPr>
              <w:rFonts w:asciiTheme="minorHAnsi" w:hAnsiTheme="minorHAnsi" w:cstheme="minorBidi"/>
              <w:noProof/>
              <w:sz w:val="22"/>
              <w:szCs w:val="22"/>
              <w:lang w:eastAsia="en-US"/>
            </w:rPr>
          </w:pPr>
          <w:hyperlink w:anchor="_Toc531811372" w:history="1">
            <w:r w:rsidR="00635994" w:rsidRPr="003E1AE4">
              <w:rPr>
                <w:rStyle w:val="Hyperlink"/>
                <w:noProof/>
              </w:rPr>
              <w:t>ДОДАТОК А Графічний матеріал</w:t>
            </w:r>
            <w:r w:rsidR="00635994">
              <w:rPr>
                <w:noProof/>
                <w:webHidden/>
              </w:rPr>
              <w:tab/>
            </w:r>
            <w:r w:rsidR="00635994">
              <w:rPr>
                <w:noProof/>
                <w:webHidden/>
              </w:rPr>
              <w:fldChar w:fldCharType="begin"/>
            </w:r>
            <w:r w:rsidR="00635994">
              <w:rPr>
                <w:noProof/>
                <w:webHidden/>
              </w:rPr>
              <w:instrText xml:space="preserve"> PAGEREF _Toc531811372 \h </w:instrText>
            </w:r>
            <w:r w:rsidR="00635994">
              <w:rPr>
                <w:noProof/>
                <w:webHidden/>
              </w:rPr>
            </w:r>
            <w:r w:rsidR="00635994">
              <w:rPr>
                <w:noProof/>
                <w:webHidden/>
              </w:rPr>
              <w:fldChar w:fldCharType="separate"/>
            </w:r>
            <w:r w:rsidR="00902352">
              <w:rPr>
                <w:noProof/>
                <w:webHidden/>
              </w:rPr>
              <w:t>80</w:t>
            </w:r>
            <w:r w:rsidR="00635994">
              <w:rPr>
                <w:noProof/>
                <w:webHidden/>
              </w:rPr>
              <w:fldChar w:fldCharType="end"/>
            </w:r>
          </w:hyperlink>
        </w:p>
        <w:p w14:paraId="58232EE5" w14:textId="207D7F1A" w:rsidR="00635994" w:rsidRDefault="00F967CF" w:rsidP="00A06B1F">
          <w:pPr>
            <w:pStyle w:val="TOC2"/>
            <w:rPr>
              <w:rFonts w:asciiTheme="minorHAnsi" w:hAnsiTheme="minorHAnsi" w:cstheme="minorBidi"/>
              <w:noProof/>
              <w:sz w:val="22"/>
              <w:szCs w:val="22"/>
              <w:lang w:eastAsia="en-US"/>
            </w:rPr>
          </w:pPr>
          <w:hyperlink w:anchor="_Toc531811373" w:history="1">
            <w:r w:rsidR="00635994" w:rsidRPr="003E1AE4">
              <w:rPr>
                <w:rStyle w:val="Hyperlink"/>
                <w:noProof/>
              </w:rPr>
              <w:t xml:space="preserve">3D-графік перетину моделей об’єкту та фону, які </w:t>
            </w:r>
            <w:r w:rsidR="00FF0F5D" w:rsidRPr="00FF0F5D">
              <w:rPr>
                <w:rStyle w:val="Hyperlink"/>
                <w:noProof/>
                <w:color w:val="FFFFFF" w:themeColor="background1"/>
              </w:rPr>
              <w:tab/>
            </w:r>
            <w:r w:rsidR="00FF0F5D">
              <w:rPr>
                <w:rStyle w:val="Hyperlink"/>
                <w:noProof/>
              </w:rPr>
              <w:tab/>
            </w:r>
            <w:r w:rsidR="00FF0F5D">
              <w:rPr>
                <w:rStyle w:val="Hyperlink"/>
                <w:noProof/>
                <w:lang w:val="uk-UA"/>
              </w:rPr>
              <w:t xml:space="preserve">         </w:t>
            </w:r>
            <w:r w:rsidR="00635994" w:rsidRPr="003E1AE4">
              <w:rPr>
                <w:rStyle w:val="Hyperlink"/>
                <w:noProof/>
              </w:rPr>
              <w:t>збігаються у різних проміжках підпросторів</w:t>
            </w:r>
            <w:r w:rsidR="00635994">
              <w:rPr>
                <w:noProof/>
                <w:webHidden/>
              </w:rPr>
              <w:tab/>
            </w:r>
            <w:r w:rsidR="00635994">
              <w:rPr>
                <w:noProof/>
                <w:webHidden/>
              </w:rPr>
              <w:fldChar w:fldCharType="begin"/>
            </w:r>
            <w:r w:rsidR="00635994">
              <w:rPr>
                <w:noProof/>
                <w:webHidden/>
              </w:rPr>
              <w:instrText xml:space="preserve"> PAGEREF _Toc531811373 \h </w:instrText>
            </w:r>
            <w:r w:rsidR="00635994">
              <w:rPr>
                <w:noProof/>
                <w:webHidden/>
              </w:rPr>
            </w:r>
            <w:r w:rsidR="00635994">
              <w:rPr>
                <w:noProof/>
                <w:webHidden/>
              </w:rPr>
              <w:fldChar w:fldCharType="separate"/>
            </w:r>
            <w:r w:rsidR="00902352">
              <w:rPr>
                <w:noProof/>
                <w:webHidden/>
              </w:rPr>
              <w:t>80</w:t>
            </w:r>
            <w:r w:rsidR="00635994">
              <w:rPr>
                <w:noProof/>
                <w:webHidden/>
              </w:rPr>
              <w:fldChar w:fldCharType="end"/>
            </w:r>
          </w:hyperlink>
        </w:p>
        <w:p w14:paraId="58CADC29" w14:textId="53BF3FA0" w:rsidR="00635994" w:rsidRDefault="00F967CF" w:rsidP="00A06B1F">
          <w:pPr>
            <w:pStyle w:val="TOC2"/>
            <w:rPr>
              <w:rFonts w:asciiTheme="minorHAnsi" w:hAnsiTheme="minorHAnsi" w:cstheme="minorBidi"/>
              <w:noProof/>
              <w:sz w:val="22"/>
              <w:szCs w:val="22"/>
              <w:lang w:eastAsia="en-US"/>
            </w:rPr>
          </w:pPr>
          <w:hyperlink w:anchor="_Toc531811374" w:history="1">
            <w:r w:rsidR="00635994" w:rsidRPr="003E1AE4">
              <w:rPr>
                <w:rStyle w:val="Hyperlink"/>
                <w:noProof/>
              </w:rPr>
              <w:t>Етапи застосування модулів програми для роботи із зображенням</w:t>
            </w:r>
            <w:r w:rsidR="00635994">
              <w:rPr>
                <w:noProof/>
                <w:webHidden/>
              </w:rPr>
              <w:tab/>
            </w:r>
            <w:r w:rsidR="00635994">
              <w:rPr>
                <w:noProof/>
                <w:webHidden/>
              </w:rPr>
              <w:fldChar w:fldCharType="begin"/>
            </w:r>
            <w:r w:rsidR="00635994">
              <w:rPr>
                <w:noProof/>
                <w:webHidden/>
              </w:rPr>
              <w:instrText xml:space="preserve"> PAGEREF _Toc531811374 \h </w:instrText>
            </w:r>
            <w:r w:rsidR="00635994">
              <w:rPr>
                <w:noProof/>
                <w:webHidden/>
              </w:rPr>
            </w:r>
            <w:r w:rsidR="00635994">
              <w:rPr>
                <w:noProof/>
                <w:webHidden/>
              </w:rPr>
              <w:fldChar w:fldCharType="separate"/>
            </w:r>
            <w:r w:rsidR="00902352">
              <w:rPr>
                <w:noProof/>
                <w:webHidden/>
              </w:rPr>
              <w:t>81</w:t>
            </w:r>
            <w:r w:rsidR="00635994">
              <w:rPr>
                <w:noProof/>
                <w:webHidden/>
              </w:rPr>
              <w:fldChar w:fldCharType="end"/>
            </w:r>
          </w:hyperlink>
        </w:p>
        <w:p w14:paraId="796CE9FB" w14:textId="64FCD777" w:rsidR="00635994" w:rsidRDefault="00F967CF" w:rsidP="00A06B1F">
          <w:pPr>
            <w:pStyle w:val="TOC2"/>
            <w:rPr>
              <w:rFonts w:asciiTheme="minorHAnsi" w:hAnsiTheme="minorHAnsi" w:cstheme="minorBidi"/>
              <w:noProof/>
              <w:sz w:val="22"/>
              <w:szCs w:val="22"/>
              <w:lang w:eastAsia="en-US"/>
            </w:rPr>
          </w:pPr>
          <w:hyperlink w:anchor="_Toc531811375" w:history="1">
            <w:r w:rsidR="00635994" w:rsidRPr="003E1AE4">
              <w:rPr>
                <w:rStyle w:val="Hyperlink"/>
                <w:noProof/>
              </w:rPr>
              <w:t>Діаграма класів модуля VR Service</w:t>
            </w:r>
            <w:r w:rsidR="00635994">
              <w:rPr>
                <w:noProof/>
                <w:webHidden/>
              </w:rPr>
              <w:tab/>
            </w:r>
            <w:r w:rsidR="00635994">
              <w:rPr>
                <w:noProof/>
                <w:webHidden/>
              </w:rPr>
              <w:fldChar w:fldCharType="begin"/>
            </w:r>
            <w:r w:rsidR="00635994">
              <w:rPr>
                <w:noProof/>
                <w:webHidden/>
              </w:rPr>
              <w:instrText xml:space="preserve"> PAGEREF _Toc531811375 \h </w:instrText>
            </w:r>
            <w:r w:rsidR="00635994">
              <w:rPr>
                <w:noProof/>
                <w:webHidden/>
              </w:rPr>
            </w:r>
            <w:r w:rsidR="00635994">
              <w:rPr>
                <w:noProof/>
                <w:webHidden/>
              </w:rPr>
              <w:fldChar w:fldCharType="separate"/>
            </w:r>
            <w:r w:rsidR="00902352">
              <w:rPr>
                <w:noProof/>
                <w:webHidden/>
              </w:rPr>
              <w:t>82</w:t>
            </w:r>
            <w:r w:rsidR="00635994">
              <w:rPr>
                <w:noProof/>
                <w:webHidden/>
              </w:rPr>
              <w:fldChar w:fldCharType="end"/>
            </w:r>
          </w:hyperlink>
        </w:p>
        <w:p w14:paraId="62594143" w14:textId="65F831F6" w:rsidR="00635994" w:rsidRDefault="00F967CF" w:rsidP="00A06B1F">
          <w:pPr>
            <w:pStyle w:val="TOC2"/>
            <w:rPr>
              <w:rFonts w:asciiTheme="minorHAnsi" w:hAnsiTheme="minorHAnsi" w:cstheme="minorBidi"/>
              <w:noProof/>
              <w:sz w:val="22"/>
              <w:szCs w:val="22"/>
              <w:lang w:eastAsia="en-US"/>
            </w:rPr>
          </w:pPr>
          <w:hyperlink w:anchor="_Toc531811376" w:history="1">
            <w:r w:rsidR="00635994" w:rsidRPr="003E1AE4">
              <w:rPr>
                <w:rStyle w:val="Hyperlink"/>
                <w:noProof/>
              </w:rPr>
              <w:t>Об’єкт людини з накладеним віртуальним шаром</w:t>
            </w:r>
            <w:r w:rsidR="00635994">
              <w:rPr>
                <w:noProof/>
                <w:webHidden/>
              </w:rPr>
              <w:tab/>
            </w:r>
            <w:r w:rsidR="00635994">
              <w:rPr>
                <w:noProof/>
                <w:webHidden/>
              </w:rPr>
              <w:fldChar w:fldCharType="begin"/>
            </w:r>
            <w:r w:rsidR="00635994">
              <w:rPr>
                <w:noProof/>
                <w:webHidden/>
              </w:rPr>
              <w:instrText xml:space="preserve"> PAGEREF _Toc531811376 \h </w:instrText>
            </w:r>
            <w:r w:rsidR="00635994">
              <w:rPr>
                <w:noProof/>
                <w:webHidden/>
              </w:rPr>
            </w:r>
            <w:r w:rsidR="00635994">
              <w:rPr>
                <w:noProof/>
                <w:webHidden/>
              </w:rPr>
              <w:fldChar w:fldCharType="separate"/>
            </w:r>
            <w:r w:rsidR="00902352">
              <w:rPr>
                <w:noProof/>
                <w:webHidden/>
              </w:rPr>
              <w:t>83</w:t>
            </w:r>
            <w:r w:rsidR="00635994">
              <w:rPr>
                <w:noProof/>
                <w:webHidden/>
              </w:rPr>
              <w:fldChar w:fldCharType="end"/>
            </w:r>
          </w:hyperlink>
        </w:p>
        <w:p w14:paraId="15298394" w14:textId="3BBDCFDF" w:rsidR="00635994" w:rsidRDefault="00F967CF" w:rsidP="00A06B1F">
          <w:pPr>
            <w:pStyle w:val="TOC2"/>
            <w:rPr>
              <w:rFonts w:asciiTheme="minorHAnsi" w:hAnsiTheme="minorHAnsi" w:cstheme="minorBidi"/>
              <w:noProof/>
              <w:sz w:val="22"/>
              <w:szCs w:val="22"/>
              <w:lang w:eastAsia="en-US"/>
            </w:rPr>
          </w:pPr>
          <w:hyperlink w:anchor="_Toc531811377" w:history="1">
            <w:r w:rsidR="00635994" w:rsidRPr="003E1AE4">
              <w:rPr>
                <w:rStyle w:val="Hyperlink"/>
                <w:noProof/>
              </w:rPr>
              <w:t>Cилует людини та обрана прямокутна область руху на кадрі</w:t>
            </w:r>
            <w:r w:rsidR="00635994">
              <w:rPr>
                <w:noProof/>
                <w:webHidden/>
              </w:rPr>
              <w:tab/>
            </w:r>
            <w:r w:rsidR="00635994">
              <w:rPr>
                <w:noProof/>
                <w:webHidden/>
              </w:rPr>
              <w:fldChar w:fldCharType="begin"/>
            </w:r>
            <w:r w:rsidR="00635994">
              <w:rPr>
                <w:noProof/>
                <w:webHidden/>
              </w:rPr>
              <w:instrText xml:space="preserve"> PAGEREF _Toc531811377 \h </w:instrText>
            </w:r>
            <w:r w:rsidR="00635994">
              <w:rPr>
                <w:noProof/>
                <w:webHidden/>
              </w:rPr>
            </w:r>
            <w:r w:rsidR="00635994">
              <w:rPr>
                <w:noProof/>
                <w:webHidden/>
              </w:rPr>
              <w:fldChar w:fldCharType="separate"/>
            </w:r>
            <w:r w:rsidR="00902352">
              <w:rPr>
                <w:noProof/>
                <w:webHidden/>
              </w:rPr>
              <w:t>84</w:t>
            </w:r>
            <w:r w:rsidR="00635994">
              <w:rPr>
                <w:noProof/>
                <w:webHidden/>
              </w:rPr>
              <w:fldChar w:fldCharType="end"/>
            </w:r>
          </w:hyperlink>
        </w:p>
        <w:p w14:paraId="74A98F3E" w14:textId="5153D5DF" w:rsidR="00635994" w:rsidRDefault="00F967CF" w:rsidP="00A06B1F">
          <w:pPr>
            <w:pStyle w:val="TOC2"/>
            <w:rPr>
              <w:rFonts w:asciiTheme="minorHAnsi" w:hAnsiTheme="minorHAnsi" w:cstheme="minorBidi"/>
              <w:noProof/>
              <w:sz w:val="22"/>
              <w:szCs w:val="22"/>
              <w:lang w:eastAsia="en-US"/>
            </w:rPr>
          </w:pPr>
          <w:hyperlink w:anchor="_Toc531811378" w:history="1">
            <w:r w:rsidR="00635994" w:rsidRPr="003E1AE4">
              <w:rPr>
                <w:rStyle w:val="Hyperlink"/>
                <w:noProof/>
              </w:rPr>
              <w:t>Виділений контур із силуету цільового об’єкту на кадрі</w:t>
            </w:r>
            <w:r w:rsidR="00635994">
              <w:rPr>
                <w:noProof/>
                <w:webHidden/>
              </w:rPr>
              <w:tab/>
            </w:r>
            <w:r w:rsidR="00635994">
              <w:rPr>
                <w:noProof/>
                <w:webHidden/>
              </w:rPr>
              <w:fldChar w:fldCharType="begin"/>
            </w:r>
            <w:r w:rsidR="00635994">
              <w:rPr>
                <w:noProof/>
                <w:webHidden/>
              </w:rPr>
              <w:instrText xml:space="preserve"> PAGEREF _Toc531811378 \h </w:instrText>
            </w:r>
            <w:r w:rsidR="00635994">
              <w:rPr>
                <w:noProof/>
                <w:webHidden/>
              </w:rPr>
            </w:r>
            <w:r w:rsidR="00635994">
              <w:rPr>
                <w:noProof/>
                <w:webHidden/>
              </w:rPr>
              <w:fldChar w:fldCharType="separate"/>
            </w:r>
            <w:r w:rsidR="00902352">
              <w:rPr>
                <w:noProof/>
                <w:webHidden/>
              </w:rPr>
              <w:t>85</w:t>
            </w:r>
            <w:r w:rsidR="00635994">
              <w:rPr>
                <w:noProof/>
                <w:webHidden/>
              </w:rPr>
              <w:fldChar w:fldCharType="end"/>
            </w:r>
          </w:hyperlink>
        </w:p>
        <w:p w14:paraId="27E92C7E" w14:textId="02A8F390" w:rsidR="00635994" w:rsidRDefault="00F967CF" w:rsidP="00A06B1F">
          <w:pPr>
            <w:pStyle w:val="TOC2"/>
            <w:rPr>
              <w:rFonts w:asciiTheme="minorHAnsi" w:hAnsiTheme="minorHAnsi" w:cstheme="minorBidi"/>
              <w:noProof/>
              <w:sz w:val="22"/>
              <w:szCs w:val="22"/>
              <w:lang w:eastAsia="en-US"/>
            </w:rPr>
          </w:pPr>
          <w:hyperlink w:anchor="_Toc531811379" w:history="1">
            <w:r w:rsidR="00635994" w:rsidRPr="003E1AE4">
              <w:rPr>
                <w:rStyle w:val="Hyperlink"/>
                <w:noProof/>
              </w:rPr>
              <w:t>Блок схема процесу накладання віртуального шару на об’єкт</w:t>
            </w:r>
            <w:r w:rsidR="00635994">
              <w:rPr>
                <w:noProof/>
                <w:webHidden/>
              </w:rPr>
              <w:tab/>
            </w:r>
            <w:r w:rsidR="00635994">
              <w:rPr>
                <w:noProof/>
                <w:webHidden/>
              </w:rPr>
              <w:fldChar w:fldCharType="begin"/>
            </w:r>
            <w:r w:rsidR="00635994">
              <w:rPr>
                <w:noProof/>
                <w:webHidden/>
              </w:rPr>
              <w:instrText xml:space="preserve"> PAGEREF _Toc531811379 \h </w:instrText>
            </w:r>
            <w:r w:rsidR="00635994">
              <w:rPr>
                <w:noProof/>
                <w:webHidden/>
              </w:rPr>
            </w:r>
            <w:r w:rsidR="00635994">
              <w:rPr>
                <w:noProof/>
                <w:webHidden/>
              </w:rPr>
              <w:fldChar w:fldCharType="separate"/>
            </w:r>
            <w:r w:rsidR="00902352">
              <w:rPr>
                <w:noProof/>
                <w:webHidden/>
              </w:rPr>
              <w:t>86</w:t>
            </w:r>
            <w:r w:rsidR="00635994">
              <w:rPr>
                <w:noProof/>
                <w:webHidden/>
              </w:rPr>
              <w:fldChar w:fldCharType="end"/>
            </w:r>
          </w:hyperlink>
        </w:p>
        <w:p w14:paraId="41B08E49" w14:textId="3804A244" w:rsidR="009B2B08" w:rsidRPr="00CD5FB7" w:rsidRDefault="00A55AD8" w:rsidP="002322AD">
          <w:pPr>
            <w:pStyle w:val="NoSpacing"/>
            <w:rPr>
              <w:sz w:val="26"/>
              <w:szCs w:val="26"/>
              <w:lang w:val="uk-UA"/>
            </w:rPr>
          </w:pPr>
          <w:r w:rsidRPr="00CD5FB7">
            <w:rPr>
              <w:sz w:val="26"/>
              <w:szCs w:val="26"/>
              <w:lang w:val="uk-UA"/>
            </w:rPr>
            <w:fldChar w:fldCharType="end"/>
          </w:r>
        </w:p>
      </w:sdtContent>
    </w:sdt>
    <w:p w14:paraId="5DC65088" w14:textId="77777777" w:rsidR="002F4F45" w:rsidRPr="00CD5FB7" w:rsidRDefault="002F4F45" w:rsidP="002322AD">
      <w:pPr>
        <w:pStyle w:val="NoSpacing"/>
        <w:rPr>
          <w:rFonts w:cs="Times New Roman"/>
          <w:b/>
          <w:sz w:val="26"/>
          <w:szCs w:val="26"/>
          <w:lang w:val="uk-UA"/>
        </w:rPr>
      </w:pPr>
    </w:p>
    <w:p w14:paraId="65848F81" w14:textId="5FE0FE10" w:rsidR="00891E76" w:rsidRPr="00CD5FB7" w:rsidRDefault="00891E76" w:rsidP="00896540">
      <w:pPr>
        <w:pStyle w:val="Heading1"/>
      </w:pPr>
      <w:r w:rsidRPr="00CD5FB7">
        <w:br w:type="page"/>
      </w:r>
    </w:p>
    <w:p w14:paraId="2089CC39" w14:textId="3CDF9DD2" w:rsidR="00DC456E" w:rsidRPr="00CD5FB7" w:rsidRDefault="00DC456E" w:rsidP="00896540">
      <w:pPr>
        <w:pStyle w:val="Heading1"/>
      </w:pPr>
      <w:bookmarkStart w:id="4" w:name="_Toc531811305"/>
      <w:r w:rsidRPr="00CD5FB7">
        <w:lastRenderedPageBreak/>
        <w:t>ВСТУП</w:t>
      </w:r>
      <w:bookmarkEnd w:id="4"/>
    </w:p>
    <w:p w14:paraId="36EC198E" w14:textId="10386A17" w:rsidR="003B335C" w:rsidRPr="00CD5FB7" w:rsidRDefault="003B335C" w:rsidP="00914811">
      <w:pPr>
        <w:autoSpaceDE/>
        <w:autoSpaceDN/>
        <w:ind w:firstLine="708"/>
        <w:rPr>
          <w:rFonts w:cs="Times New Roman"/>
          <w:szCs w:val="32"/>
          <w:lang w:val="uk-UA"/>
        </w:rPr>
      </w:pPr>
      <w:r w:rsidRPr="00CD5FB7">
        <w:rPr>
          <w:rFonts w:cs="Times New Roman"/>
          <w:szCs w:val="32"/>
          <w:lang w:val="uk-UA"/>
        </w:rPr>
        <w:t xml:space="preserve">За допомогою зору та можливості розрізняти об’єкти ми пізнаємо світ, в якому ми </w:t>
      </w:r>
      <w:r w:rsidR="00770873" w:rsidRPr="00CD5FB7">
        <w:rPr>
          <w:rFonts w:cs="Times New Roman"/>
          <w:szCs w:val="32"/>
          <w:lang w:val="uk-UA"/>
        </w:rPr>
        <w:t>проживаємо</w:t>
      </w:r>
      <w:r w:rsidRPr="00CD5FB7">
        <w:rPr>
          <w:rFonts w:cs="Times New Roman"/>
          <w:szCs w:val="32"/>
          <w:lang w:val="uk-UA"/>
        </w:rPr>
        <w:t>. Світ, що нас оточує, наповнений різноманітними об’єктами та враженнями. Іншими словами, бачення - це засіб для розуміння навколишнього середовища. І навіть сьогодні наша візуальна система, залишається не до кінця розгаданою загадкою, яку ще потрібно вирішити, хоча деякі фізіологи вже витратили декілька десятиліть досліджуючи це явище еволюції. Коли мова йде про бачення, а саме про заміну людського органу на обчислювальний інструмент, у нас виникає комплексна та абстрактна задача комп'ютерного бачення. Це можна узагальнити як процес комп'ютерного аналізу цифрового зображення чи відео та отримання чіткого визначення об’єктів.</w:t>
      </w:r>
    </w:p>
    <w:p w14:paraId="1A9D24F8" w14:textId="6310754F" w:rsidR="003B335C" w:rsidRPr="00CD5FB7" w:rsidRDefault="003B335C" w:rsidP="00914811">
      <w:pPr>
        <w:autoSpaceDE/>
        <w:autoSpaceDN/>
        <w:ind w:firstLine="708"/>
        <w:rPr>
          <w:rFonts w:cs="Times New Roman"/>
          <w:szCs w:val="32"/>
          <w:lang w:val="uk-UA"/>
        </w:rPr>
      </w:pPr>
      <w:r w:rsidRPr="00CD5FB7">
        <w:rPr>
          <w:rFonts w:cs="Times New Roman"/>
          <w:szCs w:val="32"/>
          <w:lang w:val="uk-UA"/>
        </w:rPr>
        <w:t>Відстеження об'єктів - це область комп'ютерного бачення, яке має багато практичних застосувань, таких як відеоспостереження, взаємодія між людиною та комп'ютером , або віртуальна навігації. Проблему відстеження об'єктів у відео може визначити як завдання пошуку позиції об'єкта в кожному кадрі. Існує кілька обов’язкових кроків для ефективного відстеження об'єктів на відео послідовності, серед яких вибір моделі для представлення об'єкта та методу для відстеження об'єкту.</w:t>
      </w:r>
    </w:p>
    <w:p w14:paraId="19A00368" w14:textId="709DCD00" w:rsidR="003B335C" w:rsidRPr="00CD5FB7" w:rsidRDefault="003B335C" w:rsidP="00914811">
      <w:pPr>
        <w:autoSpaceDE/>
        <w:autoSpaceDN/>
        <w:spacing w:after="200"/>
        <w:ind w:firstLine="708"/>
        <w:rPr>
          <w:rFonts w:cs="Times New Roman"/>
          <w:szCs w:val="32"/>
          <w:lang w:val="uk-UA"/>
        </w:rPr>
      </w:pPr>
      <w:r w:rsidRPr="00CD5FB7">
        <w:rPr>
          <w:rFonts w:cs="Times New Roman"/>
          <w:szCs w:val="32"/>
          <w:lang w:val="uk-UA"/>
        </w:rPr>
        <w:t>Перш за все відстеження об'єктів є важливою частиною взаємодії людини та комп'ютером у реальному часі, що дозволяє комп'ютеру отримати кращу модель реального світу. Наприклад, в області застосування автономних транспортних засобів, коли людина не здатна точно та швидко обробляти великі обсяги інформації про стан навколишнього середовища з урахуванням вимог агента.</w:t>
      </w:r>
    </w:p>
    <w:p w14:paraId="616C644C" w14:textId="0971458C" w:rsidR="005708C2" w:rsidRPr="00CD5FB7" w:rsidRDefault="005708C2" w:rsidP="00914811">
      <w:pPr>
        <w:autoSpaceDE/>
        <w:autoSpaceDN/>
        <w:spacing w:after="200"/>
        <w:rPr>
          <w:rFonts w:cs="Times New Roman"/>
          <w:szCs w:val="32"/>
          <w:lang w:val="uk-UA"/>
        </w:rPr>
      </w:pPr>
      <w:r w:rsidRPr="00CD5FB7">
        <w:rPr>
          <w:rFonts w:cs="Times New Roman"/>
          <w:szCs w:val="32"/>
          <w:lang w:val="uk-UA"/>
        </w:rPr>
        <w:br w:type="page"/>
      </w:r>
    </w:p>
    <w:p w14:paraId="0803F357" w14:textId="0BE000D7" w:rsidR="00294C5C" w:rsidRPr="00CD5FB7" w:rsidRDefault="00294C5C" w:rsidP="00896540">
      <w:pPr>
        <w:pStyle w:val="Heading1"/>
        <w:numPr>
          <w:ilvl w:val="0"/>
          <w:numId w:val="2"/>
        </w:numPr>
      </w:pPr>
      <w:bookmarkStart w:id="5" w:name="_Toc531811306"/>
      <w:r w:rsidRPr="00CD5FB7">
        <w:lastRenderedPageBreak/>
        <w:t>АНАЛІЗ ЗАДАЧ РОЗПІЗНАВАННЯ ОБРАЗІВ</w:t>
      </w:r>
      <w:bookmarkEnd w:id="5"/>
      <w:r w:rsidRPr="00CD5FB7">
        <w:t xml:space="preserve">  </w:t>
      </w:r>
    </w:p>
    <w:p w14:paraId="07FD8CF0" w14:textId="1F936D54" w:rsidR="009A4A53" w:rsidRPr="00CD5FB7" w:rsidRDefault="0087119E" w:rsidP="00032164">
      <w:pPr>
        <w:pStyle w:val="Heading2"/>
      </w:pPr>
      <w:bookmarkStart w:id="6" w:name="_Toc516440875"/>
      <w:bookmarkStart w:id="7" w:name="_Toc531811307"/>
      <w:r w:rsidRPr="00CD5FB7">
        <w:t>1.1</w:t>
      </w:r>
      <w:r w:rsidRPr="00CD5FB7">
        <w:tab/>
      </w:r>
      <w:r w:rsidR="00294C5C" w:rsidRPr="00CD5FB7">
        <w:t xml:space="preserve">Особливості </w:t>
      </w:r>
      <w:bookmarkEnd w:id="6"/>
      <w:r w:rsidR="004712ED" w:rsidRPr="00CD5FB7">
        <w:t>задач розпізнавання образів</w:t>
      </w:r>
      <w:bookmarkEnd w:id="7"/>
    </w:p>
    <w:p w14:paraId="2E261AAA" w14:textId="0A3D6461" w:rsidR="004E0418" w:rsidRPr="00CD5FB7" w:rsidRDefault="009A4A53" w:rsidP="00914811">
      <w:pPr>
        <w:adjustRightInd w:val="0"/>
        <w:ind w:firstLine="708"/>
        <w:rPr>
          <w:rFonts w:cs="Times New Roman"/>
          <w:szCs w:val="28"/>
          <w:lang w:val="uk-UA"/>
        </w:rPr>
      </w:pPr>
      <w:r w:rsidRPr="00CD5FB7">
        <w:rPr>
          <w:rFonts w:cs="Times New Roman"/>
          <w:szCs w:val="28"/>
          <w:lang w:val="uk-UA"/>
        </w:rPr>
        <w:t xml:space="preserve">Задача розпізнавання образів вже довгий досліджується та вивчається, все почалось із бажання імітації роботи людського зорового органу – ока. Перші роботи розпочались у 1970-х роках із задач моделювання людського інтелекту і вважалось, що комп'ютерне бачення </w:t>
      </w:r>
      <w:r w:rsidR="00914811" w:rsidRPr="00CD5FB7">
        <w:rPr>
          <w:rFonts w:cs="Times New Roman"/>
          <w:szCs w:val="28"/>
          <w:lang w:val="uk-UA"/>
        </w:rPr>
        <w:t>- це</w:t>
      </w:r>
      <w:r w:rsidRPr="00CD5FB7">
        <w:rPr>
          <w:rFonts w:cs="Times New Roman"/>
          <w:szCs w:val="28"/>
          <w:lang w:val="uk-UA"/>
        </w:rPr>
        <w:t xml:space="preserve"> компонент візуального сприйняття в програмі.</w:t>
      </w:r>
      <w:r w:rsidR="004E0418" w:rsidRPr="00CD5FB7">
        <w:rPr>
          <w:rFonts w:cs="Times New Roman"/>
          <w:szCs w:val="28"/>
          <w:lang w:val="uk-UA"/>
        </w:rPr>
        <w:t xml:space="preserve"> Задача полягала у ідентифікації об'єктів </w:t>
      </w:r>
      <w:r w:rsidR="00EB4E67" w:rsidRPr="00CD5FB7">
        <w:rPr>
          <w:rFonts w:cs="Times New Roman"/>
          <w:szCs w:val="28"/>
          <w:lang w:val="uk-UA"/>
        </w:rPr>
        <w:t>із</w:t>
      </w:r>
      <w:r w:rsidR="004E0418" w:rsidRPr="00CD5FB7">
        <w:rPr>
          <w:rFonts w:cs="Times New Roman"/>
          <w:szCs w:val="28"/>
          <w:lang w:val="uk-UA"/>
        </w:rPr>
        <w:t xml:space="preserve"> вхідних зображен</w:t>
      </w:r>
      <w:r w:rsidR="00EB4E67" w:rsidRPr="00CD5FB7">
        <w:rPr>
          <w:rFonts w:cs="Times New Roman"/>
          <w:szCs w:val="28"/>
          <w:lang w:val="uk-UA"/>
        </w:rPr>
        <w:t>ь</w:t>
      </w:r>
      <w:r w:rsidR="004E0418" w:rsidRPr="00CD5FB7">
        <w:rPr>
          <w:rFonts w:cs="Times New Roman"/>
          <w:szCs w:val="28"/>
          <w:lang w:val="uk-UA"/>
        </w:rPr>
        <w:t xml:space="preserve"> та виділен</w:t>
      </w:r>
      <w:r w:rsidR="00EB4E67" w:rsidRPr="00CD5FB7">
        <w:rPr>
          <w:rFonts w:cs="Times New Roman"/>
          <w:szCs w:val="28"/>
          <w:lang w:val="uk-UA"/>
        </w:rPr>
        <w:t>і</w:t>
      </w:r>
      <w:r w:rsidR="004E0418" w:rsidRPr="00CD5FB7">
        <w:rPr>
          <w:rFonts w:cs="Times New Roman"/>
          <w:szCs w:val="28"/>
          <w:lang w:val="uk-UA"/>
        </w:rPr>
        <w:t xml:space="preserve"> відмінних рис</w:t>
      </w:r>
      <w:r w:rsidR="00EB4E67" w:rsidRPr="00CD5FB7">
        <w:rPr>
          <w:rFonts w:cs="Times New Roman"/>
          <w:szCs w:val="28"/>
          <w:lang w:val="uk-UA"/>
        </w:rPr>
        <w:t xml:space="preserve"> </w:t>
      </w:r>
      <w:r w:rsidR="004E0418" w:rsidRPr="00CD5FB7">
        <w:rPr>
          <w:rFonts w:cs="Times New Roman"/>
          <w:szCs w:val="28"/>
          <w:lang w:val="uk-UA"/>
        </w:rPr>
        <w:t>подібни</w:t>
      </w:r>
      <w:r w:rsidR="00EB4E67" w:rsidRPr="00CD5FB7">
        <w:rPr>
          <w:rFonts w:cs="Times New Roman"/>
          <w:szCs w:val="28"/>
          <w:lang w:val="uk-UA"/>
        </w:rPr>
        <w:t>х об'єктів</w:t>
      </w:r>
      <w:r w:rsidR="004E0418" w:rsidRPr="00CD5FB7">
        <w:rPr>
          <w:rFonts w:cs="Times New Roman"/>
          <w:szCs w:val="28"/>
          <w:lang w:val="uk-UA"/>
        </w:rPr>
        <w:t>.</w:t>
      </w:r>
      <w:r w:rsidRPr="00CD5FB7">
        <w:rPr>
          <w:rFonts w:cs="Times New Roman"/>
          <w:szCs w:val="28"/>
          <w:lang w:val="uk-UA"/>
        </w:rPr>
        <w:t xml:space="preserve">  </w:t>
      </w:r>
    </w:p>
    <w:p w14:paraId="4A0473EB" w14:textId="2B368C20" w:rsidR="009A4A53" w:rsidRPr="00CD5FB7" w:rsidRDefault="004E0418" w:rsidP="00914811">
      <w:pPr>
        <w:adjustRightInd w:val="0"/>
        <w:ind w:firstLine="708"/>
        <w:rPr>
          <w:rFonts w:cs="Times New Roman"/>
          <w:szCs w:val="28"/>
          <w:lang w:val="uk-UA"/>
        </w:rPr>
      </w:pPr>
      <w:r w:rsidRPr="00CD5FB7">
        <w:rPr>
          <w:rFonts w:cs="Times New Roman"/>
          <w:szCs w:val="28"/>
          <w:lang w:val="uk-UA"/>
        </w:rPr>
        <w:t xml:space="preserve">Це був перший крок у розвитку комп'ютерного зору, на думку деяких дослідників </w:t>
      </w:r>
      <w:r w:rsidR="00EB4E67" w:rsidRPr="00CD5FB7">
        <w:rPr>
          <w:rFonts w:cs="Times New Roman"/>
          <w:szCs w:val="28"/>
          <w:lang w:val="uk-UA"/>
        </w:rPr>
        <w:t xml:space="preserve">– </w:t>
      </w:r>
      <w:r w:rsidRPr="00CD5FB7">
        <w:rPr>
          <w:rFonts w:cs="Times New Roman"/>
          <w:szCs w:val="28"/>
          <w:lang w:val="uk-UA"/>
        </w:rPr>
        <w:t>найлегшим, бо надалі почали з'являтись складніші та цікавіші задачі.</w:t>
      </w:r>
      <w:r w:rsidR="001D1D34" w:rsidRPr="00CD5FB7">
        <w:rPr>
          <w:rFonts w:cs="Times New Roman"/>
          <w:szCs w:val="28"/>
          <w:lang w:val="uk-UA"/>
        </w:rPr>
        <w:t xml:space="preserve"> Один з прикладів, це літній проект групи штучного інтелекту університету МІТ, де керівником став студент Джеральд Дж. Суссман. Мета проекту полягала у розробці програми, яка могла б описувати вхідне зображення у реальному часі за допомогою відеокамери. Проте дослідження затягнулось на декілька десятків років</w:t>
      </w:r>
      <w:r w:rsidR="009F6484" w:rsidRPr="00CD5FB7">
        <w:rPr>
          <w:rFonts w:cs="Times New Roman"/>
          <w:szCs w:val="28"/>
          <w:lang w:val="uk-UA"/>
        </w:rPr>
        <w:t xml:space="preserve">, хоча обробка зображення вже була добре </w:t>
      </w:r>
      <w:r w:rsidR="00EB4E67" w:rsidRPr="00CD5FB7">
        <w:rPr>
          <w:rFonts w:cs="Times New Roman"/>
          <w:szCs w:val="28"/>
          <w:lang w:val="uk-UA"/>
        </w:rPr>
        <w:t>відомою та дослідженою</w:t>
      </w:r>
      <w:r w:rsidR="009F6484" w:rsidRPr="00CD5FB7">
        <w:rPr>
          <w:rFonts w:cs="Times New Roman"/>
          <w:szCs w:val="28"/>
          <w:lang w:val="uk-UA"/>
        </w:rPr>
        <w:t xml:space="preserve"> задачею</w:t>
      </w:r>
      <w:r w:rsidR="001D1D34" w:rsidRPr="00CD5FB7">
        <w:rPr>
          <w:rFonts w:cs="Times New Roman"/>
          <w:szCs w:val="28"/>
          <w:lang w:val="uk-UA"/>
        </w:rPr>
        <w:t>.</w:t>
      </w:r>
      <w:r w:rsidR="002165BB" w:rsidRPr="00CD5FB7">
        <w:rPr>
          <w:rFonts w:cs="Times New Roman"/>
          <w:szCs w:val="28"/>
          <w:lang w:val="uk-UA"/>
        </w:rPr>
        <w:t xml:space="preserve"> Проблема полягала у досягнені повної обробки зображення із виділенням </w:t>
      </w:r>
      <w:r w:rsidR="00EB4E67" w:rsidRPr="00CD5FB7">
        <w:rPr>
          <w:rFonts w:cs="Times New Roman"/>
          <w:szCs w:val="28"/>
          <w:lang w:val="uk-UA"/>
        </w:rPr>
        <w:t>двох-</w:t>
      </w:r>
      <w:r w:rsidR="00217D39" w:rsidRPr="00CD5FB7">
        <w:rPr>
          <w:rFonts w:cs="Times New Roman"/>
          <w:szCs w:val="28"/>
          <w:lang w:val="uk-UA"/>
        </w:rPr>
        <w:t>вимірної</w:t>
      </w:r>
      <w:r w:rsidR="002165BB" w:rsidRPr="00CD5FB7">
        <w:rPr>
          <w:rFonts w:cs="Times New Roman"/>
          <w:szCs w:val="28"/>
          <w:lang w:val="uk-UA"/>
        </w:rPr>
        <w:t xml:space="preserve"> моделі, з якої в подальшому можна було б побудувати </w:t>
      </w:r>
      <w:r w:rsidR="00EB4E67" w:rsidRPr="00CD5FB7">
        <w:rPr>
          <w:rFonts w:cs="Times New Roman"/>
          <w:szCs w:val="28"/>
          <w:lang w:val="uk-UA"/>
        </w:rPr>
        <w:t>трьох-</w:t>
      </w:r>
      <w:r w:rsidR="00217D39" w:rsidRPr="00CD5FB7">
        <w:rPr>
          <w:rFonts w:cs="Times New Roman"/>
          <w:szCs w:val="28"/>
          <w:lang w:val="uk-UA"/>
        </w:rPr>
        <w:t>вимірну</w:t>
      </w:r>
      <w:r w:rsidR="002165BB" w:rsidRPr="00CD5FB7">
        <w:rPr>
          <w:rFonts w:cs="Times New Roman"/>
          <w:szCs w:val="28"/>
          <w:lang w:val="uk-UA"/>
        </w:rPr>
        <w:t xml:space="preserve"> модель об'єкта. Перші спроби полягали у виділені об'єкта на двовимірному </w:t>
      </w:r>
      <w:r w:rsidR="00217D39" w:rsidRPr="00CD5FB7">
        <w:rPr>
          <w:rFonts w:cs="Times New Roman"/>
          <w:szCs w:val="28"/>
          <w:lang w:val="uk-UA"/>
        </w:rPr>
        <w:t>зображенні</w:t>
      </w:r>
      <w:r w:rsidR="002165BB" w:rsidRPr="00CD5FB7">
        <w:rPr>
          <w:rFonts w:cs="Times New Roman"/>
          <w:szCs w:val="28"/>
          <w:lang w:val="uk-UA"/>
        </w:rPr>
        <w:t xml:space="preserve"> за допомогою методу «Візуальних меж» та подальше перетворення об'єкта у тр</w:t>
      </w:r>
      <w:r w:rsidR="00217D39" w:rsidRPr="00CD5FB7">
        <w:rPr>
          <w:rFonts w:cs="Times New Roman"/>
          <w:szCs w:val="28"/>
          <w:lang w:val="uk-UA"/>
        </w:rPr>
        <w:t>и</w:t>
      </w:r>
      <w:r w:rsidR="002165BB" w:rsidRPr="00CD5FB7">
        <w:rPr>
          <w:rFonts w:cs="Times New Roman"/>
          <w:szCs w:val="28"/>
          <w:lang w:val="uk-UA"/>
        </w:rPr>
        <w:t>вимірну структуру</w:t>
      </w:r>
      <w:r w:rsidR="00217D39" w:rsidRPr="00CD5FB7">
        <w:rPr>
          <w:rFonts w:cs="Times New Roman"/>
          <w:szCs w:val="28"/>
          <w:lang w:val="uk-UA"/>
        </w:rPr>
        <w:t>. Під час виконання даної задачі були виконані роботи по досліджені таких факторів, як інтенсивність освітлення та варіація відтінків, які б пояснювали візуальні феномени, такі як орієнтація поверхонь та тіні.</w:t>
      </w:r>
      <w:r w:rsidR="00EB4E67" w:rsidRPr="00CD5FB7">
        <w:rPr>
          <w:rFonts w:cs="Times New Roman"/>
          <w:szCs w:val="28"/>
          <w:lang w:val="uk-UA"/>
        </w:rPr>
        <w:t>[3]</w:t>
      </w:r>
    </w:p>
    <w:p w14:paraId="0712587E" w14:textId="082844A5" w:rsidR="002165BB" w:rsidRPr="00CD5FB7" w:rsidRDefault="00217D39" w:rsidP="00914811">
      <w:pPr>
        <w:adjustRightInd w:val="0"/>
        <w:ind w:firstLine="708"/>
        <w:rPr>
          <w:rFonts w:cs="Times New Roman"/>
          <w:szCs w:val="28"/>
          <w:lang w:val="uk-UA"/>
        </w:rPr>
      </w:pPr>
      <w:r w:rsidRPr="00CD5FB7">
        <w:rPr>
          <w:rFonts w:cs="Times New Roman"/>
          <w:szCs w:val="28"/>
          <w:lang w:val="uk-UA"/>
        </w:rPr>
        <w:t xml:space="preserve">У 1980-х роках дослідження були спрямованні на кількісний аналіз зображення, перш за все особлива увага приділялась розробці математичних методів. В цей період була покращена здатність </w:t>
      </w:r>
      <w:r w:rsidR="00F6352C" w:rsidRPr="00CD5FB7">
        <w:rPr>
          <w:rFonts w:cs="Times New Roman"/>
          <w:szCs w:val="28"/>
          <w:lang w:val="uk-UA"/>
        </w:rPr>
        <w:t>розпізнавання</w:t>
      </w:r>
      <w:r w:rsidRPr="00CD5FB7">
        <w:rPr>
          <w:rFonts w:cs="Times New Roman"/>
          <w:szCs w:val="28"/>
          <w:lang w:val="uk-UA"/>
        </w:rPr>
        <w:t xml:space="preserve"> </w:t>
      </w:r>
      <w:r w:rsidR="00F6352C" w:rsidRPr="00CD5FB7">
        <w:rPr>
          <w:rFonts w:cs="Times New Roman"/>
          <w:szCs w:val="28"/>
          <w:lang w:val="uk-UA"/>
        </w:rPr>
        <w:t xml:space="preserve">об’єкта на зображеннях, в тому числі за допомогою розробленого методу «Меж та контуру» та введенню концепції самонавчальних контурних </w:t>
      </w:r>
      <w:r w:rsidR="00EB4E67" w:rsidRPr="00CD5FB7">
        <w:rPr>
          <w:rFonts w:cs="Times New Roman"/>
          <w:szCs w:val="28"/>
          <w:lang w:val="uk-UA"/>
        </w:rPr>
        <w:t>відстежувачів</w:t>
      </w:r>
      <w:r w:rsidR="00F6352C" w:rsidRPr="00CD5FB7">
        <w:rPr>
          <w:rFonts w:cs="Times New Roman"/>
          <w:szCs w:val="28"/>
          <w:lang w:val="uk-UA"/>
        </w:rPr>
        <w:t>, які були подібні до руху змії.</w:t>
      </w:r>
    </w:p>
    <w:p w14:paraId="29EC057D" w14:textId="73EB7ADA" w:rsidR="00571357" w:rsidRPr="00CD5FB7" w:rsidRDefault="00571357" w:rsidP="00914811">
      <w:pPr>
        <w:adjustRightInd w:val="0"/>
        <w:ind w:firstLine="708"/>
        <w:rPr>
          <w:rFonts w:cs="Times New Roman"/>
          <w:szCs w:val="28"/>
          <w:lang w:val="uk-UA"/>
        </w:rPr>
      </w:pPr>
      <w:r w:rsidRPr="00CD5FB7">
        <w:rPr>
          <w:rFonts w:cs="Times New Roman"/>
          <w:szCs w:val="28"/>
          <w:lang w:val="uk-UA"/>
        </w:rPr>
        <w:lastRenderedPageBreak/>
        <w:t xml:space="preserve">Наскільки довге дослідження привело до висновку, що </w:t>
      </w:r>
      <w:r w:rsidR="0096393D" w:rsidRPr="00CD5FB7">
        <w:rPr>
          <w:rFonts w:cs="Times New Roman"/>
          <w:szCs w:val="28"/>
          <w:lang w:val="uk-UA"/>
        </w:rPr>
        <w:t>для розв’язання більшості алгоритмів комп’ютерного зору може бути застосований один оптимізаційний фреймворк. Іншими словами, дослідниками було виявлено, що декілька алгоритмів можуть бути описані одним математичним фреймворком, хоча вони й були поставленні для розв’язання різних оптимізаційних проблем.</w:t>
      </w:r>
    </w:p>
    <w:p w14:paraId="5E9B5072" w14:textId="17060958" w:rsidR="00571357" w:rsidRPr="00CD5FB7" w:rsidRDefault="0012226D" w:rsidP="00914811">
      <w:pPr>
        <w:adjustRightInd w:val="0"/>
        <w:ind w:firstLine="708"/>
        <w:rPr>
          <w:rFonts w:cs="Times New Roman"/>
          <w:szCs w:val="28"/>
          <w:lang w:val="uk-UA"/>
        </w:rPr>
      </w:pPr>
      <w:r w:rsidRPr="00CD5FB7">
        <w:rPr>
          <w:rFonts w:cs="Times New Roman"/>
          <w:szCs w:val="28"/>
          <w:lang w:val="uk-UA"/>
        </w:rPr>
        <w:t>У 2000-х відбулось продовження дослідження комп’ютерного зору, та подальше його вдосконалення. Вагомий внесок було зроблено у детектуванні об’єктів на відео</w:t>
      </w:r>
      <w:r w:rsidR="00390AC3" w:rsidRPr="00CD5FB7">
        <w:rPr>
          <w:rFonts w:cs="Times New Roman"/>
          <w:szCs w:val="28"/>
          <w:lang w:val="uk-UA"/>
        </w:rPr>
        <w:t xml:space="preserve"> </w:t>
      </w:r>
      <w:r w:rsidRPr="00CD5FB7">
        <w:rPr>
          <w:rFonts w:cs="Times New Roman"/>
          <w:szCs w:val="28"/>
          <w:lang w:val="uk-UA"/>
        </w:rPr>
        <w:t>послідовності</w:t>
      </w:r>
      <w:r w:rsidR="00390AC3" w:rsidRPr="00CD5FB7">
        <w:rPr>
          <w:rFonts w:cs="Times New Roman"/>
          <w:szCs w:val="28"/>
          <w:lang w:val="uk-UA"/>
        </w:rPr>
        <w:t xml:space="preserve"> та поетапне їхнє відстежування. З’явились задачі виділення окремих ознак об’єкту за шаблоном, наприклад розпізнавання різних частин людського тіла, характеристики яких можуть змінюватись відносно моменту часу. Були виділенні такі змінні характеристики, як зміна зовнішнього вигляду, руху, освітлення та тіней. </w:t>
      </w:r>
      <w:r w:rsidR="00EB4E67" w:rsidRPr="00CD5FB7">
        <w:rPr>
          <w:rFonts w:cs="Times New Roman"/>
          <w:szCs w:val="28"/>
          <w:lang w:val="uk-UA"/>
        </w:rPr>
        <w:t>[2]</w:t>
      </w:r>
    </w:p>
    <w:p w14:paraId="7FA6B547" w14:textId="2CD0C507" w:rsidR="00CF3EDE" w:rsidRPr="00CD5FB7" w:rsidRDefault="00390AC3" w:rsidP="00032164">
      <w:pPr>
        <w:adjustRightInd w:val="0"/>
        <w:ind w:firstLine="708"/>
        <w:rPr>
          <w:rFonts w:cs="Times New Roman"/>
          <w:szCs w:val="28"/>
          <w:lang w:val="uk-UA"/>
        </w:rPr>
      </w:pPr>
      <w:r w:rsidRPr="00CD5FB7">
        <w:rPr>
          <w:rFonts w:cs="Times New Roman"/>
          <w:szCs w:val="28"/>
          <w:lang w:val="uk-UA"/>
        </w:rPr>
        <w:t>Відстеження об'єктів сьогодні реалізовано як компонент відеоспостереження, взаємодії людиною з комп'ютером, навігації, розпізнавання</w:t>
      </w:r>
      <w:r w:rsidR="00EB4E67" w:rsidRPr="00CD5FB7">
        <w:rPr>
          <w:rFonts w:cs="Times New Roman"/>
          <w:szCs w:val="28"/>
          <w:lang w:val="uk-UA"/>
        </w:rPr>
        <w:t xml:space="preserve"> активності, виявлення аномалій та</w:t>
      </w:r>
      <w:r w:rsidR="00032164" w:rsidRPr="00CD5FB7">
        <w:rPr>
          <w:rFonts w:cs="Times New Roman"/>
          <w:szCs w:val="28"/>
          <w:lang w:val="uk-UA"/>
        </w:rPr>
        <w:t xml:space="preserve"> віртуальна реальність.</w:t>
      </w:r>
    </w:p>
    <w:p w14:paraId="39855FD3" w14:textId="280D17DA" w:rsidR="00CF3EDE" w:rsidRPr="00CD5FB7" w:rsidRDefault="0087119E" w:rsidP="00032164">
      <w:pPr>
        <w:pStyle w:val="Heading2"/>
      </w:pPr>
      <w:bookmarkStart w:id="8" w:name="_Toc531811308"/>
      <w:r w:rsidRPr="00CD5FB7">
        <w:t>1.2</w:t>
      </w:r>
      <w:r w:rsidRPr="00CD5FB7">
        <w:tab/>
      </w:r>
      <w:r w:rsidR="00914811" w:rsidRPr="00CD5FB7">
        <w:t>Проблематика розпізнавання образів</w:t>
      </w:r>
      <w:bookmarkEnd w:id="8"/>
    </w:p>
    <w:p w14:paraId="7C1EF03D" w14:textId="6F1C1194" w:rsidR="00294C5C" w:rsidRPr="00CD5FB7" w:rsidRDefault="00CF3EDE" w:rsidP="00914811">
      <w:pPr>
        <w:adjustRightInd w:val="0"/>
        <w:ind w:firstLine="708"/>
        <w:rPr>
          <w:rFonts w:cs="Times New Roman"/>
          <w:szCs w:val="28"/>
          <w:lang w:val="uk-UA"/>
        </w:rPr>
      </w:pPr>
      <w:r w:rsidRPr="00CD5FB7">
        <w:rPr>
          <w:rFonts w:cs="Times New Roman"/>
          <w:szCs w:val="28"/>
          <w:lang w:val="uk-UA"/>
        </w:rPr>
        <w:t>Серед факторів, які впливають на розпізнавання об’єкту, вирізняють подібність об’єкту до іншої множини об’єктів, які представлені на зображені.</w:t>
      </w:r>
    </w:p>
    <w:p w14:paraId="58AAAD40" w14:textId="1958D758" w:rsidR="00294C5C" w:rsidRPr="00CD5FB7" w:rsidRDefault="00294C5C" w:rsidP="00914811">
      <w:pPr>
        <w:adjustRightInd w:val="0"/>
        <w:rPr>
          <w:rFonts w:cs="Times New Roman"/>
          <w:szCs w:val="28"/>
          <w:lang w:val="uk-UA"/>
        </w:rPr>
      </w:pPr>
      <w:r w:rsidRPr="00CD5FB7">
        <w:rPr>
          <w:rFonts w:cs="Times New Roman"/>
          <w:szCs w:val="28"/>
          <w:lang w:val="uk-UA"/>
        </w:rPr>
        <w:t xml:space="preserve">На рисунку 1.1 зображено </w:t>
      </w:r>
      <w:r w:rsidR="00CF3EDE" w:rsidRPr="00CD5FB7">
        <w:rPr>
          <w:rFonts w:cs="Times New Roman"/>
          <w:szCs w:val="28"/>
          <w:lang w:val="uk-UA"/>
        </w:rPr>
        <w:t>помилку, коли через неправильно обрані фактори, відбу</w:t>
      </w:r>
      <w:r w:rsidR="00EB4E67" w:rsidRPr="00CD5FB7">
        <w:rPr>
          <w:rFonts w:cs="Times New Roman"/>
          <w:szCs w:val="28"/>
          <w:lang w:val="uk-UA"/>
        </w:rPr>
        <w:t>лось</w:t>
      </w:r>
      <w:r w:rsidR="00CF3EDE" w:rsidRPr="00CD5FB7">
        <w:rPr>
          <w:rFonts w:cs="Times New Roman"/>
          <w:szCs w:val="28"/>
          <w:lang w:val="uk-UA"/>
        </w:rPr>
        <w:t xml:space="preserve"> не вірне розпізнавання об’єкту</w:t>
      </w:r>
      <w:r w:rsidRPr="00CD5FB7">
        <w:rPr>
          <w:rFonts w:cs="Times New Roman"/>
          <w:szCs w:val="28"/>
          <w:lang w:val="uk-UA"/>
        </w:rPr>
        <w:t>.[1]</w:t>
      </w:r>
    </w:p>
    <w:p w14:paraId="004A19F3" w14:textId="77777777" w:rsidR="0087119E" w:rsidRPr="00CD5FB7" w:rsidRDefault="0087119E" w:rsidP="00914811">
      <w:pPr>
        <w:adjustRightInd w:val="0"/>
        <w:rPr>
          <w:rFonts w:cs="Times New Roman"/>
          <w:szCs w:val="28"/>
          <w:lang w:val="uk-UA"/>
        </w:rPr>
      </w:pPr>
    </w:p>
    <w:p w14:paraId="26C5497E" w14:textId="77777777" w:rsidR="00294C5C" w:rsidRPr="00CD5FB7" w:rsidRDefault="00294C5C" w:rsidP="00914811">
      <w:pPr>
        <w:adjustRightInd w:val="0"/>
        <w:rPr>
          <w:rFonts w:cs="Times New Roman"/>
          <w:szCs w:val="28"/>
          <w:lang w:val="uk-UA"/>
        </w:rPr>
      </w:pPr>
      <w:r w:rsidRPr="00CD5FB7">
        <w:rPr>
          <w:rFonts w:cs="Times New Roman"/>
          <w:noProof/>
          <w:szCs w:val="28"/>
          <w:lang w:eastAsia="en-US"/>
        </w:rPr>
        <w:lastRenderedPageBreak/>
        <w:drawing>
          <wp:inline distT="0" distB="0" distL="0" distR="0" wp14:anchorId="30511319" wp14:editId="07F84F4B">
            <wp:extent cx="6052652" cy="2269067"/>
            <wp:effectExtent l="0" t="0" r="571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906" cy="2295029"/>
                    </a:xfrm>
                    <a:prstGeom prst="rect">
                      <a:avLst/>
                    </a:prstGeom>
                    <a:noFill/>
                    <a:ln>
                      <a:noFill/>
                    </a:ln>
                  </pic:spPr>
                </pic:pic>
              </a:graphicData>
            </a:graphic>
          </wp:inline>
        </w:drawing>
      </w:r>
    </w:p>
    <w:p w14:paraId="79A1270F" w14:textId="77777777" w:rsidR="00294C5C" w:rsidRPr="00CD5FB7" w:rsidRDefault="00294C5C" w:rsidP="00914811">
      <w:pPr>
        <w:adjustRightInd w:val="0"/>
        <w:ind w:left="1416" w:firstLine="708"/>
        <w:rPr>
          <w:rFonts w:cs="Times New Roman"/>
          <w:szCs w:val="28"/>
          <w:lang w:val="uk-UA"/>
        </w:rPr>
      </w:pPr>
      <w:r w:rsidRPr="00CD5FB7">
        <w:rPr>
          <w:rFonts w:cs="Times New Roman"/>
          <w:szCs w:val="28"/>
          <w:lang w:val="uk-UA"/>
        </w:rPr>
        <w:t>Рисунок 1.1 – Помилкове визначення об’єктів.</w:t>
      </w:r>
    </w:p>
    <w:p w14:paraId="366464CF" w14:textId="77777777" w:rsidR="00294C5C" w:rsidRPr="00CD5FB7" w:rsidRDefault="00294C5C" w:rsidP="00914811">
      <w:pPr>
        <w:adjustRightInd w:val="0"/>
        <w:rPr>
          <w:rFonts w:cs="Times New Roman"/>
          <w:szCs w:val="28"/>
          <w:lang w:val="uk-UA"/>
        </w:rPr>
      </w:pPr>
    </w:p>
    <w:p w14:paraId="69913164" w14:textId="4AE40CA8" w:rsidR="00294C5C" w:rsidRPr="00CD5FB7" w:rsidRDefault="00674456" w:rsidP="00B86E93">
      <w:pPr>
        <w:adjustRightInd w:val="0"/>
        <w:ind w:firstLine="708"/>
        <w:rPr>
          <w:rFonts w:cs="Times New Roman"/>
          <w:szCs w:val="28"/>
          <w:lang w:val="uk-UA"/>
        </w:rPr>
      </w:pPr>
      <w:r w:rsidRPr="00CD5FB7">
        <w:rPr>
          <w:rFonts w:cs="Times New Roman"/>
          <w:szCs w:val="28"/>
          <w:lang w:val="uk-UA"/>
        </w:rPr>
        <w:t>Серед факторів, які здатні впливати на розпізнавання об’єкту,  вирізняють:</w:t>
      </w:r>
    </w:p>
    <w:p w14:paraId="3DE34376" w14:textId="409F28EF" w:rsidR="00294C5C" w:rsidRPr="00CD5FB7" w:rsidRDefault="00674456" w:rsidP="005A26B2">
      <w:pPr>
        <w:pStyle w:val="ListParagraph"/>
        <w:numPr>
          <w:ilvl w:val="0"/>
          <w:numId w:val="3"/>
        </w:numPr>
        <w:adjustRightInd w:val="0"/>
        <w:rPr>
          <w:rFonts w:cs="Times New Roman"/>
          <w:szCs w:val="28"/>
          <w:lang w:val="uk-UA"/>
        </w:rPr>
      </w:pPr>
      <w:r w:rsidRPr="00CD5FB7">
        <w:rPr>
          <w:rFonts w:cs="Times New Roman"/>
          <w:szCs w:val="28"/>
          <w:lang w:val="uk-UA"/>
        </w:rPr>
        <w:t>позиція об’єкта</w:t>
      </w:r>
      <w:r w:rsidR="00294C5C" w:rsidRPr="00CD5FB7">
        <w:rPr>
          <w:rFonts w:cs="Times New Roman"/>
          <w:szCs w:val="28"/>
          <w:lang w:val="uk-UA"/>
        </w:rPr>
        <w:t xml:space="preserve">, наприклад </w:t>
      </w:r>
      <w:r w:rsidRPr="00CD5FB7">
        <w:rPr>
          <w:rFonts w:cs="Times New Roman"/>
          <w:szCs w:val="28"/>
          <w:lang w:val="uk-UA"/>
        </w:rPr>
        <w:t>рух об’єкта на зображені;</w:t>
      </w:r>
    </w:p>
    <w:p w14:paraId="5653627B" w14:textId="4D88A16F" w:rsidR="00294C5C" w:rsidRPr="00CD5FB7" w:rsidRDefault="00674456" w:rsidP="005A26B2">
      <w:pPr>
        <w:pStyle w:val="ListParagraph"/>
        <w:numPr>
          <w:ilvl w:val="0"/>
          <w:numId w:val="3"/>
        </w:numPr>
        <w:adjustRightInd w:val="0"/>
        <w:rPr>
          <w:rFonts w:cs="Times New Roman"/>
          <w:szCs w:val="28"/>
          <w:lang w:val="uk-UA"/>
        </w:rPr>
      </w:pPr>
      <w:r w:rsidRPr="00CD5FB7">
        <w:rPr>
          <w:rFonts w:cs="Times New Roman"/>
          <w:szCs w:val="28"/>
          <w:lang w:val="uk-UA"/>
        </w:rPr>
        <w:t>напрямок та</w:t>
      </w:r>
      <w:r w:rsidR="00294C5C" w:rsidRPr="00CD5FB7">
        <w:rPr>
          <w:rFonts w:cs="Times New Roman"/>
          <w:szCs w:val="28"/>
          <w:lang w:val="uk-UA"/>
        </w:rPr>
        <w:t xml:space="preserve"> інтенсивність</w:t>
      </w:r>
      <w:r w:rsidRPr="00CD5FB7">
        <w:rPr>
          <w:rFonts w:cs="Times New Roman"/>
          <w:szCs w:val="28"/>
          <w:lang w:val="uk-UA"/>
        </w:rPr>
        <w:t xml:space="preserve"> освітлення;</w:t>
      </w:r>
      <w:r w:rsidR="00294C5C" w:rsidRPr="00CD5FB7">
        <w:rPr>
          <w:rFonts w:cs="Times New Roman"/>
          <w:szCs w:val="28"/>
          <w:lang w:val="uk-UA"/>
        </w:rPr>
        <w:t xml:space="preserve"> </w:t>
      </w:r>
    </w:p>
    <w:p w14:paraId="1041F1DF" w14:textId="686C285B" w:rsidR="00294C5C" w:rsidRPr="00CD5FB7" w:rsidRDefault="00674456" w:rsidP="005A26B2">
      <w:pPr>
        <w:pStyle w:val="ListParagraph"/>
        <w:numPr>
          <w:ilvl w:val="0"/>
          <w:numId w:val="3"/>
        </w:numPr>
        <w:adjustRightInd w:val="0"/>
        <w:rPr>
          <w:rFonts w:cs="Times New Roman"/>
          <w:szCs w:val="28"/>
          <w:lang w:val="uk-UA"/>
        </w:rPr>
      </w:pPr>
      <w:r w:rsidRPr="00CD5FB7">
        <w:rPr>
          <w:rFonts w:cs="Times New Roman"/>
          <w:szCs w:val="28"/>
          <w:lang w:val="uk-UA"/>
        </w:rPr>
        <w:t>ш</w:t>
      </w:r>
      <w:r w:rsidR="00294C5C" w:rsidRPr="00CD5FB7">
        <w:rPr>
          <w:rFonts w:cs="Times New Roman"/>
          <w:szCs w:val="28"/>
          <w:lang w:val="uk-UA"/>
        </w:rPr>
        <w:t>ум</w:t>
      </w:r>
      <w:r w:rsidR="00FC5457" w:rsidRPr="00CD5FB7">
        <w:rPr>
          <w:rFonts w:cs="Times New Roman"/>
          <w:szCs w:val="28"/>
          <w:lang w:val="uk-UA"/>
        </w:rPr>
        <w:t>, існує пряма залежність між шумом та якістю матриці камери;</w:t>
      </w:r>
    </w:p>
    <w:p w14:paraId="01DEC3CA" w14:textId="2E6C0CAF" w:rsidR="00294C5C" w:rsidRPr="00CD5FB7" w:rsidRDefault="00FC5457" w:rsidP="00032164">
      <w:pPr>
        <w:pStyle w:val="ListParagraph"/>
        <w:numPr>
          <w:ilvl w:val="0"/>
          <w:numId w:val="3"/>
        </w:numPr>
        <w:adjustRightInd w:val="0"/>
        <w:rPr>
          <w:rFonts w:cs="Times New Roman"/>
          <w:szCs w:val="28"/>
          <w:lang w:val="uk-UA"/>
        </w:rPr>
      </w:pPr>
      <w:r w:rsidRPr="00CD5FB7">
        <w:rPr>
          <w:rFonts w:cs="Times New Roman"/>
          <w:szCs w:val="28"/>
          <w:lang w:val="uk-UA"/>
        </w:rPr>
        <w:t>п</w:t>
      </w:r>
      <w:r w:rsidR="00294C5C" w:rsidRPr="00CD5FB7">
        <w:rPr>
          <w:rFonts w:cs="Times New Roman"/>
          <w:szCs w:val="28"/>
          <w:lang w:val="uk-UA"/>
        </w:rPr>
        <w:t>ерекриття</w:t>
      </w:r>
      <w:r w:rsidRPr="00CD5FB7">
        <w:rPr>
          <w:rFonts w:cs="Times New Roman"/>
          <w:szCs w:val="28"/>
          <w:lang w:val="uk-UA"/>
        </w:rPr>
        <w:t xml:space="preserve"> об’єкта іншим об’єктом на зображенні</w:t>
      </w:r>
      <w:r w:rsidR="00032164" w:rsidRPr="00CD5FB7">
        <w:rPr>
          <w:rFonts w:cs="Times New Roman"/>
          <w:szCs w:val="28"/>
          <w:lang w:val="uk-UA"/>
        </w:rPr>
        <w:t>[2]</w:t>
      </w:r>
      <w:r w:rsidRPr="00CD5FB7">
        <w:rPr>
          <w:rFonts w:cs="Times New Roman"/>
          <w:szCs w:val="28"/>
          <w:lang w:val="uk-UA"/>
        </w:rPr>
        <w:t>.</w:t>
      </w:r>
    </w:p>
    <w:p w14:paraId="7553FCBE" w14:textId="0E096B9F" w:rsidR="00E62E11" w:rsidRPr="00CD5FB7" w:rsidRDefault="00185B9C" w:rsidP="00185B9C">
      <w:pPr>
        <w:pStyle w:val="Heading2"/>
        <w:ind w:left="1069" w:firstLine="0"/>
      </w:pPr>
      <w:bookmarkStart w:id="9" w:name="_Toc531811309"/>
      <w:r w:rsidRPr="00CD5FB7">
        <w:t xml:space="preserve">1.3    </w:t>
      </w:r>
      <w:r w:rsidR="00457A70" w:rsidRPr="00CD5FB7">
        <w:t>Відображення об’єкту</w:t>
      </w:r>
      <w:bookmarkEnd w:id="9"/>
    </w:p>
    <w:p w14:paraId="61FBDB39" w14:textId="77777777" w:rsidR="009C1B95" w:rsidRPr="00CD5FB7" w:rsidRDefault="00457A70" w:rsidP="00914811">
      <w:pPr>
        <w:adjustRightInd w:val="0"/>
        <w:ind w:firstLine="708"/>
        <w:rPr>
          <w:rFonts w:cs="Times New Roman"/>
          <w:szCs w:val="28"/>
          <w:lang w:val="uk-UA"/>
        </w:rPr>
      </w:pPr>
      <w:r w:rsidRPr="00CD5FB7">
        <w:rPr>
          <w:rFonts w:cs="Times New Roman"/>
          <w:szCs w:val="28"/>
          <w:lang w:val="uk-UA"/>
        </w:rPr>
        <w:t xml:space="preserve">Одне з перших завдань, яке постало перед дослідниками комп’ютерного зору, було відображення об’єкту у зрозумілому для комп’ютера представлені. Атрибути </w:t>
      </w:r>
      <w:r w:rsidR="00AC5E3C" w:rsidRPr="00CD5FB7">
        <w:rPr>
          <w:rFonts w:cs="Times New Roman"/>
          <w:szCs w:val="28"/>
          <w:lang w:val="uk-UA"/>
        </w:rPr>
        <w:t xml:space="preserve">appearance representation та shape representation (дослівно: представлення </w:t>
      </w:r>
      <w:r w:rsidR="003A2435" w:rsidRPr="00CD5FB7">
        <w:rPr>
          <w:rFonts w:cs="Times New Roman"/>
          <w:szCs w:val="28"/>
          <w:lang w:val="uk-UA"/>
        </w:rPr>
        <w:t xml:space="preserve">вигляду </w:t>
      </w:r>
      <w:r w:rsidR="00AC5E3C" w:rsidRPr="00CD5FB7">
        <w:rPr>
          <w:rFonts w:cs="Times New Roman"/>
          <w:szCs w:val="28"/>
          <w:lang w:val="uk-UA"/>
        </w:rPr>
        <w:t xml:space="preserve">та представлення  </w:t>
      </w:r>
      <w:r w:rsidR="003A2435" w:rsidRPr="00CD5FB7">
        <w:rPr>
          <w:rFonts w:cs="Times New Roman"/>
          <w:szCs w:val="28"/>
          <w:lang w:val="uk-UA"/>
        </w:rPr>
        <w:t>форми</w:t>
      </w:r>
      <w:r w:rsidR="00AC5E3C" w:rsidRPr="00CD5FB7">
        <w:rPr>
          <w:rFonts w:cs="Times New Roman"/>
          <w:szCs w:val="28"/>
          <w:lang w:val="uk-UA"/>
        </w:rPr>
        <w:t xml:space="preserve">) </w:t>
      </w:r>
      <w:r w:rsidRPr="00CD5FB7">
        <w:rPr>
          <w:rFonts w:cs="Times New Roman"/>
          <w:szCs w:val="28"/>
          <w:lang w:val="uk-UA"/>
        </w:rPr>
        <w:t>стали основними факторами відображення об’єкту.</w:t>
      </w:r>
      <w:r w:rsidR="003A2435" w:rsidRPr="00CD5FB7">
        <w:rPr>
          <w:rFonts w:cs="Times New Roman"/>
          <w:szCs w:val="28"/>
          <w:lang w:val="uk-UA"/>
        </w:rPr>
        <w:t xml:space="preserve"> Вказані</w:t>
      </w:r>
      <w:r w:rsidRPr="00CD5FB7">
        <w:rPr>
          <w:rFonts w:cs="Times New Roman"/>
          <w:szCs w:val="28"/>
          <w:lang w:val="uk-UA"/>
        </w:rPr>
        <w:t xml:space="preserve"> атрибути </w:t>
      </w:r>
      <w:r w:rsidR="003A2435" w:rsidRPr="00CD5FB7">
        <w:rPr>
          <w:rFonts w:cs="Times New Roman"/>
          <w:szCs w:val="28"/>
          <w:lang w:val="uk-UA"/>
        </w:rPr>
        <w:t>можуть застосовуват</w:t>
      </w:r>
      <w:r w:rsidRPr="00CD5FB7">
        <w:rPr>
          <w:rFonts w:cs="Times New Roman"/>
          <w:szCs w:val="28"/>
          <w:lang w:val="uk-UA"/>
        </w:rPr>
        <w:t xml:space="preserve">ись окремо для різних цілей, проте з часом </w:t>
      </w:r>
      <w:r w:rsidR="003A2435" w:rsidRPr="00CD5FB7">
        <w:rPr>
          <w:rFonts w:cs="Times New Roman"/>
          <w:szCs w:val="28"/>
          <w:lang w:val="uk-UA"/>
        </w:rPr>
        <w:t>почали</w:t>
      </w:r>
      <w:r w:rsidRPr="00CD5FB7">
        <w:rPr>
          <w:rFonts w:cs="Times New Roman"/>
          <w:szCs w:val="28"/>
          <w:lang w:val="uk-UA"/>
        </w:rPr>
        <w:t xml:space="preserve"> використовувати їхню комбінацію</w:t>
      </w:r>
      <w:r w:rsidR="009B4988" w:rsidRPr="00CD5FB7">
        <w:rPr>
          <w:rFonts w:cs="Times New Roman"/>
          <w:szCs w:val="28"/>
          <w:lang w:val="uk-UA"/>
        </w:rPr>
        <w:t xml:space="preserve"> для більш точнішого виділення об’єкту</w:t>
      </w:r>
      <w:r w:rsidRPr="00CD5FB7">
        <w:rPr>
          <w:rFonts w:cs="Times New Roman"/>
          <w:szCs w:val="28"/>
          <w:lang w:val="uk-UA"/>
        </w:rPr>
        <w:t>.</w:t>
      </w:r>
    </w:p>
    <w:p w14:paraId="40BC44BC" w14:textId="31280B13" w:rsidR="00875BEC" w:rsidRPr="00CD5FB7" w:rsidRDefault="00185B9C" w:rsidP="00032164">
      <w:pPr>
        <w:pStyle w:val="Heading3"/>
      </w:pPr>
      <w:bookmarkStart w:id="10" w:name="_Toc531811310"/>
      <w:r w:rsidRPr="00CD5FB7">
        <w:t>1.3.1</w:t>
      </w:r>
      <w:r w:rsidRPr="00CD5FB7">
        <w:tab/>
        <w:t xml:space="preserve">  </w:t>
      </w:r>
      <w:r w:rsidR="00875BEC" w:rsidRPr="00CD5FB7">
        <w:t>Shape representation</w:t>
      </w:r>
      <w:bookmarkEnd w:id="10"/>
    </w:p>
    <w:p w14:paraId="4EE216B3" w14:textId="371FBD0A" w:rsidR="000F0E75" w:rsidRPr="00CD5FB7" w:rsidRDefault="000F0E75" w:rsidP="000F0E75">
      <w:pPr>
        <w:adjustRightInd w:val="0"/>
        <w:ind w:firstLine="708"/>
        <w:rPr>
          <w:rFonts w:cs="Times New Roman"/>
          <w:szCs w:val="28"/>
          <w:lang w:val="uk-UA"/>
        </w:rPr>
      </w:pPr>
      <w:r w:rsidRPr="00CD5FB7">
        <w:rPr>
          <w:rFonts w:cs="Times New Roman"/>
          <w:szCs w:val="28"/>
          <w:lang w:val="uk-UA"/>
        </w:rPr>
        <w:t xml:space="preserve">Існує декілька методів відображення чи опису форми об'єкта, що дозволяє робити розрахунки для розпізнавання та відстеження об’єкта, де деякі відображення є більш придатними для певних типів об'єктів. Існують переваги, а також недоліки </w:t>
      </w:r>
      <w:r w:rsidRPr="00CD5FB7">
        <w:rPr>
          <w:rFonts w:cs="Times New Roman"/>
          <w:szCs w:val="28"/>
          <w:lang w:val="uk-UA"/>
        </w:rPr>
        <w:lastRenderedPageBreak/>
        <w:t>для кожного з типів моделі представлення форми, їх застосовують залежно від області застосування та типу об'єкта.</w:t>
      </w:r>
    </w:p>
    <w:p w14:paraId="4F71DA90" w14:textId="54C200CE" w:rsidR="000F0E75" w:rsidRPr="00CD5FB7" w:rsidRDefault="000F0E75" w:rsidP="000F0E75">
      <w:pPr>
        <w:adjustRightInd w:val="0"/>
        <w:ind w:firstLine="708"/>
        <w:rPr>
          <w:rFonts w:cs="Times New Roman"/>
          <w:szCs w:val="28"/>
          <w:lang w:val="uk-UA"/>
        </w:rPr>
      </w:pPr>
      <w:r w:rsidRPr="00CD5FB7">
        <w:rPr>
          <w:rFonts w:cs="Times New Roman"/>
          <w:szCs w:val="28"/>
          <w:lang w:val="uk-UA"/>
        </w:rPr>
        <w:t>Shape representation включає точкове відображення, відображення за допомогою простих та складених геометричних фігур, силуетне та контурне відображення</w:t>
      </w:r>
      <w:r w:rsidR="00FE177E" w:rsidRPr="00CD5FB7">
        <w:rPr>
          <w:rFonts w:cs="Times New Roman"/>
          <w:szCs w:val="28"/>
          <w:lang w:val="uk-UA"/>
        </w:rPr>
        <w:t>,</w:t>
      </w:r>
      <w:r w:rsidRPr="00CD5FB7">
        <w:rPr>
          <w:rFonts w:cs="Times New Roman"/>
          <w:szCs w:val="28"/>
          <w:lang w:val="uk-UA"/>
        </w:rPr>
        <w:t xml:space="preserve"> та скелетне відображення</w:t>
      </w:r>
      <w:r w:rsidR="00032164" w:rsidRPr="00CD5FB7">
        <w:rPr>
          <w:rFonts w:cs="Times New Roman"/>
          <w:szCs w:val="28"/>
          <w:lang w:val="uk-UA"/>
        </w:rPr>
        <w:t>[13]</w:t>
      </w:r>
      <w:r w:rsidRPr="00CD5FB7">
        <w:rPr>
          <w:rFonts w:cs="Times New Roman"/>
          <w:szCs w:val="28"/>
          <w:lang w:val="uk-UA"/>
        </w:rPr>
        <w:t>.</w:t>
      </w:r>
    </w:p>
    <w:p w14:paraId="56AC6F3B" w14:textId="1D725AC6" w:rsidR="009C1B95" w:rsidRPr="00CD5FB7" w:rsidRDefault="009C1B95" w:rsidP="00185B9C">
      <w:pPr>
        <w:pStyle w:val="Heading4"/>
      </w:pPr>
      <w:bookmarkStart w:id="11" w:name="_Toc531811311"/>
      <w:r w:rsidRPr="00CD5FB7">
        <w:t>1.3.1</w:t>
      </w:r>
      <w:r w:rsidR="00875BEC" w:rsidRPr="00CD5FB7">
        <w:t>.1</w:t>
      </w:r>
      <w:r w:rsidR="00185B9C" w:rsidRPr="00CD5FB7">
        <w:t xml:space="preserve">   </w:t>
      </w:r>
      <w:r w:rsidRPr="00CD5FB7">
        <w:t>Точкове відображення</w:t>
      </w:r>
      <w:bookmarkEnd w:id="11"/>
    </w:p>
    <w:p w14:paraId="791C885D" w14:textId="1C70D07B" w:rsidR="009C1B95" w:rsidRPr="00CD5FB7" w:rsidRDefault="00A57011" w:rsidP="00185B9C">
      <w:pPr>
        <w:adjustRightInd w:val="0"/>
        <w:ind w:firstLine="708"/>
        <w:rPr>
          <w:rFonts w:cs="Times New Roman"/>
          <w:szCs w:val="28"/>
          <w:lang w:val="uk-UA"/>
        </w:rPr>
      </w:pPr>
      <w:r w:rsidRPr="00CD5FB7">
        <w:rPr>
          <w:rFonts w:cs="Times New Roman"/>
          <w:szCs w:val="28"/>
          <w:lang w:val="uk-UA"/>
        </w:rPr>
        <w:t>На рис.</w:t>
      </w:r>
      <w:r w:rsidR="009C1B95" w:rsidRPr="00CD5FB7">
        <w:rPr>
          <w:rFonts w:cs="Times New Roman"/>
          <w:szCs w:val="28"/>
          <w:lang w:val="uk-UA"/>
        </w:rPr>
        <w:t xml:space="preserve"> </w:t>
      </w:r>
      <w:r w:rsidRPr="00CD5FB7">
        <w:rPr>
          <w:rFonts w:cs="Times New Roman"/>
          <w:szCs w:val="28"/>
          <w:lang w:val="uk-UA"/>
        </w:rPr>
        <w:t>1.2 (a) зображено</w:t>
      </w:r>
      <w:r w:rsidR="004D24D6" w:rsidRPr="00CD5FB7">
        <w:rPr>
          <w:rFonts w:cs="Times New Roman"/>
          <w:szCs w:val="28"/>
          <w:lang w:val="uk-UA"/>
        </w:rPr>
        <w:t xml:space="preserve"> о</w:t>
      </w:r>
      <w:r w:rsidR="009C1B95" w:rsidRPr="00CD5FB7">
        <w:rPr>
          <w:rFonts w:cs="Times New Roman"/>
          <w:szCs w:val="28"/>
          <w:lang w:val="uk-UA"/>
        </w:rPr>
        <w:t>б’єкт</w:t>
      </w:r>
      <w:r w:rsidR="004D24D6" w:rsidRPr="00CD5FB7">
        <w:rPr>
          <w:rFonts w:cs="Times New Roman"/>
          <w:szCs w:val="28"/>
          <w:lang w:val="uk-UA"/>
        </w:rPr>
        <w:t xml:space="preserve">, що представлено </w:t>
      </w:r>
      <w:r w:rsidR="009C1B95" w:rsidRPr="00CD5FB7">
        <w:rPr>
          <w:rFonts w:cs="Times New Roman"/>
          <w:szCs w:val="28"/>
          <w:lang w:val="uk-UA"/>
        </w:rPr>
        <w:t xml:space="preserve"> </w:t>
      </w:r>
      <w:r w:rsidR="004D24D6" w:rsidRPr="00CD5FB7">
        <w:rPr>
          <w:rFonts w:cs="Times New Roman"/>
          <w:szCs w:val="28"/>
          <w:lang w:val="uk-UA"/>
        </w:rPr>
        <w:t xml:space="preserve">окремою точкою. Також на рис. 1.2 (b) зображено об’єкт набором точок. При використані набору точок для представлення об’єкту можуть виникнути проблеми під час відстеження декількох об’єктів на відео послідовності, особливо у випадках взаємодії об’єктів, наприклад повна чи часткова оклюзія. </w:t>
      </w:r>
      <w:r w:rsidR="00A20BF4" w:rsidRPr="00CD5FB7">
        <w:rPr>
          <w:rFonts w:cs="Times New Roman"/>
          <w:szCs w:val="28"/>
          <w:lang w:val="uk-UA"/>
        </w:rPr>
        <w:t>Під час відстежування об’єкта, точкове відображення може бути помилкове, якщо предмет є складним, тому  його застосовують для відображення простих об’єктів, які є малими за розмірами.</w:t>
      </w:r>
    </w:p>
    <w:p w14:paraId="6CB0EB14" w14:textId="2F4FAD59" w:rsidR="00A20BF4" w:rsidRPr="00CD5FB7" w:rsidRDefault="00A20BF4" w:rsidP="00185B9C">
      <w:pPr>
        <w:pStyle w:val="Heading4"/>
      </w:pPr>
      <w:bookmarkStart w:id="12" w:name="_Toc531811312"/>
      <w:r w:rsidRPr="00CD5FB7">
        <w:t>1.3</w:t>
      </w:r>
      <w:r w:rsidR="00875BEC" w:rsidRPr="00CD5FB7">
        <w:t>.1</w:t>
      </w:r>
      <w:r w:rsidRPr="00CD5FB7">
        <w:t xml:space="preserve">.2 </w:t>
      </w:r>
      <w:r w:rsidR="00185B9C" w:rsidRPr="00CD5FB7">
        <w:t xml:space="preserve">   </w:t>
      </w:r>
      <w:r w:rsidRPr="00CD5FB7">
        <w:t xml:space="preserve">Відображення за допомогою </w:t>
      </w:r>
      <w:r w:rsidR="000F0E75" w:rsidRPr="00CD5FB7">
        <w:t xml:space="preserve">простих </w:t>
      </w:r>
      <w:r w:rsidRPr="00CD5FB7">
        <w:t>геометричних фігур</w:t>
      </w:r>
      <w:bookmarkEnd w:id="12"/>
    </w:p>
    <w:p w14:paraId="3E1FF5E6" w14:textId="66A0BB5F" w:rsidR="00A20BF4" w:rsidRPr="00CD5FB7" w:rsidRDefault="00A20BF4" w:rsidP="00914811">
      <w:pPr>
        <w:adjustRightInd w:val="0"/>
        <w:ind w:firstLine="708"/>
        <w:rPr>
          <w:rFonts w:cs="Times New Roman"/>
          <w:szCs w:val="28"/>
          <w:lang w:val="uk-UA"/>
        </w:rPr>
      </w:pPr>
      <w:r w:rsidRPr="00CD5FB7">
        <w:rPr>
          <w:rFonts w:cs="Times New Roman"/>
          <w:szCs w:val="28"/>
          <w:lang w:val="uk-UA"/>
        </w:rPr>
        <w:t>Геометричні фігури на подобі прямокутника та еліпса використовуються як shape representation (дослівно: представлення  форми). На рис. 1.2 (с</w:t>
      </w:r>
      <w:r w:rsidR="00A1710B" w:rsidRPr="00CD5FB7">
        <w:rPr>
          <w:rFonts w:cs="Times New Roman"/>
          <w:szCs w:val="28"/>
          <w:lang w:val="uk-UA"/>
        </w:rPr>
        <w:t xml:space="preserve">, </w:t>
      </w:r>
      <w:r w:rsidRPr="00CD5FB7">
        <w:rPr>
          <w:rFonts w:cs="Times New Roman"/>
          <w:szCs w:val="28"/>
          <w:lang w:val="uk-UA"/>
        </w:rPr>
        <w:t>d) зображено можливе відображення об’єкта за допом</w:t>
      </w:r>
      <w:r w:rsidR="00A23A93" w:rsidRPr="00CD5FB7">
        <w:rPr>
          <w:rFonts w:cs="Times New Roman"/>
          <w:szCs w:val="28"/>
          <w:lang w:val="uk-UA"/>
        </w:rPr>
        <w:t>о</w:t>
      </w:r>
      <w:r w:rsidRPr="00CD5FB7">
        <w:rPr>
          <w:rFonts w:cs="Times New Roman"/>
          <w:szCs w:val="28"/>
          <w:lang w:val="uk-UA"/>
        </w:rPr>
        <w:t xml:space="preserve">гою геометричних фігур. </w:t>
      </w:r>
      <w:r w:rsidR="00A23A93" w:rsidRPr="00CD5FB7">
        <w:rPr>
          <w:rFonts w:cs="Times New Roman"/>
          <w:szCs w:val="28"/>
          <w:lang w:val="uk-UA"/>
        </w:rPr>
        <w:t>Використання геометричних фігур є загальним підходом для відображення як твердих, так і гнучких об’єктів, хоча зазвичай використовується для представлення простих та твердих об’єктів</w:t>
      </w:r>
      <w:r w:rsidRPr="00CD5FB7">
        <w:rPr>
          <w:rFonts w:cs="Times New Roman"/>
          <w:szCs w:val="28"/>
          <w:lang w:val="uk-UA"/>
        </w:rPr>
        <w:t xml:space="preserve">. </w:t>
      </w:r>
    </w:p>
    <w:p w14:paraId="58AFF802" w14:textId="53D1D5BA" w:rsidR="00A23A93" w:rsidRPr="00CD5FB7" w:rsidRDefault="00A23A93" w:rsidP="00914811">
      <w:pPr>
        <w:adjustRightInd w:val="0"/>
        <w:ind w:firstLine="708"/>
        <w:rPr>
          <w:rFonts w:cs="Times New Roman"/>
          <w:szCs w:val="28"/>
          <w:lang w:val="uk-UA"/>
        </w:rPr>
      </w:pPr>
      <w:r w:rsidRPr="00CD5FB7">
        <w:rPr>
          <w:rFonts w:cs="Times New Roman"/>
          <w:szCs w:val="28"/>
          <w:lang w:val="uk-UA"/>
        </w:rPr>
        <w:t>Зазвичай об'єкти на відео послідовності не прості та не є достатньо точними, як прості геометричні фігури. Це відбувається по тій причині, що частина об’єкту залишається закритою чи частина фону накладається на shape template (дослівно: шаблон форми), що може спричинити проблеми з відстеженням.</w:t>
      </w:r>
    </w:p>
    <w:p w14:paraId="63A559E9" w14:textId="77777777" w:rsidR="00A23A93" w:rsidRPr="00CD5FB7" w:rsidRDefault="00A23A93" w:rsidP="00914811">
      <w:pPr>
        <w:adjustRightInd w:val="0"/>
        <w:ind w:firstLine="708"/>
        <w:rPr>
          <w:rFonts w:cs="Times New Roman"/>
          <w:szCs w:val="28"/>
          <w:lang w:val="uk-UA"/>
        </w:rPr>
      </w:pPr>
    </w:p>
    <w:p w14:paraId="19005801" w14:textId="5D69E36B" w:rsidR="001F50CF" w:rsidRPr="00CD5FB7" w:rsidRDefault="001F50CF" w:rsidP="00185B9C">
      <w:pPr>
        <w:pStyle w:val="Heading4"/>
      </w:pPr>
      <w:bookmarkStart w:id="13" w:name="_Toc531811313"/>
      <w:r w:rsidRPr="00CD5FB7">
        <w:lastRenderedPageBreak/>
        <w:t>1.3</w:t>
      </w:r>
      <w:r w:rsidR="00875BEC" w:rsidRPr="00CD5FB7">
        <w:t>.1</w:t>
      </w:r>
      <w:r w:rsidRPr="00CD5FB7">
        <w:t xml:space="preserve">.3 </w:t>
      </w:r>
      <w:r w:rsidR="00185B9C" w:rsidRPr="00CD5FB7">
        <w:t xml:space="preserve">   </w:t>
      </w:r>
      <w:r w:rsidRPr="00CD5FB7">
        <w:t>Відображення за допомогою складених геометричних фігур</w:t>
      </w:r>
      <w:bookmarkEnd w:id="13"/>
    </w:p>
    <w:p w14:paraId="55AC3895" w14:textId="249DF6BC" w:rsidR="00FE177E" w:rsidRPr="00CD5FB7" w:rsidRDefault="001F50CF" w:rsidP="00185B9C">
      <w:pPr>
        <w:adjustRightInd w:val="0"/>
        <w:ind w:firstLine="708"/>
        <w:rPr>
          <w:rFonts w:cs="Times New Roman"/>
          <w:szCs w:val="28"/>
          <w:lang w:val="uk-UA"/>
        </w:rPr>
      </w:pPr>
      <w:r w:rsidRPr="00CD5FB7">
        <w:rPr>
          <w:rFonts w:cs="Times New Roman"/>
          <w:szCs w:val="28"/>
          <w:lang w:val="uk-UA"/>
        </w:rPr>
        <w:t xml:space="preserve">Об'єкт, який складений з різних геометричних фігур за допомогою точкових з’єднань, називають articulated об'єктом. Кожна частина людського тіла може бути представлена за допомогою простих геометричних форм, наприклад еліпс. На рис. 1.2 (е) виділені різні частини людини, як голова, тулуб, руки та ноги. </w:t>
      </w:r>
    </w:p>
    <w:p w14:paraId="7AF94A26" w14:textId="734020E9" w:rsidR="001F50CF" w:rsidRPr="00CD5FB7" w:rsidRDefault="00A1710B" w:rsidP="00185B9C">
      <w:pPr>
        <w:pStyle w:val="Heading4"/>
        <w:rPr>
          <w:rFonts w:cs="Times New Roman"/>
          <w:szCs w:val="28"/>
        </w:rPr>
      </w:pPr>
      <w:bookmarkStart w:id="14" w:name="_Toc531811314"/>
      <w:r w:rsidRPr="00CD5FB7">
        <w:t>1.3</w:t>
      </w:r>
      <w:r w:rsidR="00875BEC" w:rsidRPr="00CD5FB7">
        <w:t>.1</w:t>
      </w:r>
      <w:r w:rsidRPr="00CD5FB7">
        <w:t xml:space="preserve">.4 </w:t>
      </w:r>
      <w:r w:rsidR="00185B9C" w:rsidRPr="00CD5FB7">
        <w:t xml:space="preserve">   </w:t>
      </w:r>
      <w:r w:rsidRPr="00CD5FB7">
        <w:t>Силуетне та контурне відображення</w:t>
      </w:r>
      <w:bookmarkEnd w:id="14"/>
      <w:r w:rsidRPr="00CD5FB7">
        <w:t xml:space="preserve"> </w:t>
      </w:r>
    </w:p>
    <w:p w14:paraId="0A82D1C6" w14:textId="490BE977" w:rsidR="00A1710B" w:rsidRPr="00CD5FB7" w:rsidRDefault="00A1710B" w:rsidP="00185B9C">
      <w:pPr>
        <w:adjustRightInd w:val="0"/>
        <w:ind w:firstLine="708"/>
        <w:rPr>
          <w:rFonts w:cs="Times New Roman"/>
          <w:szCs w:val="28"/>
          <w:lang w:val="uk-UA"/>
        </w:rPr>
      </w:pPr>
      <w:r w:rsidRPr="00CD5FB7">
        <w:rPr>
          <w:rFonts w:cs="Times New Roman"/>
          <w:szCs w:val="28"/>
          <w:lang w:val="uk-UA"/>
        </w:rPr>
        <w:t>На рис. 1.2 (g, h) зображене контурне відображення, коли використовуються контури та межі об’єкту. На рис. 1.2 (i) зображене силуетне відображення, що включає область всередині контру об’єкту. Використання силуетного та контурного відображення робить легшим відтворення складних та гнучких об’єктів. Це є гнучка модель, яка має властивість від</w:t>
      </w:r>
      <w:r w:rsidR="00185B9C" w:rsidRPr="00CD5FB7">
        <w:rPr>
          <w:rFonts w:cs="Times New Roman"/>
          <w:szCs w:val="28"/>
          <w:lang w:val="uk-UA"/>
        </w:rPr>
        <w:t>ображати велику кількість форм.</w:t>
      </w:r>
    </w:p>
    <w:p w14:paraId="1474F1D3" w14:textId="01972747" w:rsidR="00A1710B" w:rsidRPr="00CD5FB7" w:rsidRDefault="00A1710B" w:rsidP="00185B9C">
      <w:pPr>
        <w:pStyle w:val="Heading4"/>
      </w:pPr>
      <w:bookmarkStart w:id="15" w:name="_Toc531811315"/>
      <w:r w:rsidRPr="00CD5FB7">
        <w:t>1.3</w:t>
      </w:r>
      <w:r w:rsidR="00875BEC" w:rsidRPr="00CD5FB7">
        <w:t>.1</w:t>
      </w:r>
      <w:r w:rsidRPr="00CD5FB7">
        <w:t xml:space="preserve">.5 </w:t>
      </w:r>
      <w:r w:rsidR="00185B9C" w:rsidRPr="00CD5FB7">
        <w:t xml:space="preserve">   </w:t>
      </w:r>
      <w:r w:rsidRPr="00CD5FB7">
        <w:t>Скелетне відображення</w:t>
      </w:r>
      <w:bookmarkEnd w:id="15"/>
      <w:r w:rsidRPr="00CD5FB7">
        <w:t xml:space="preserve"> </w:t>
      </w:r>
    </w:p>
    <w:p w14:paraId="627E014F" w14:textId="0DCE35AC" w:rsidR="00A1710B" w:rsidRPr="00CD5FB7" w:rsidRDefault="00A1710B" w:rsidP="00A1710B">
      <w:pPr>
        <w:adjustRightInd w:val="0"/>
        <w:ind w:firstLine="708"/>
        <w:rPr>
          <w:rFonts w:cs="Times New Roman"/>
          <w:szCs w:val="28"/>
          <w:lang w:val="uk-UA"/>
        </w:rPr>
      </w:pPr>
      <w:r w:rsidRPr="00CD5FB7">
        <w:rPr>
          <w:rFonts w:cs="Times New Roman"/>
          <w:szCs w:val="28"/>
          <w:lang w:val="uk-UA"/>
        </w:rPr>
        <w:t>За допомогою використання силуетного відображення об'єкта та застосування медіального перетворення осей було отримано можли</w:t>
      </w:r>
      <w:r w:rsidR="00FD5ABD" w:rsidRPr="00CD5FB7">
        <w:rPr>
          <w:rFonts w:cs="Times New Roman"/>
          <w:szCs w:val="28"/>
          <w:lang w:val="uk-UA"/>
        </w:rPr>
        <w:t xml:space="preserve">вість витягнути об'єкт скелета. На </w:t>
      </w:r>
      <w:r w:rsidRPr="00CD5FB7">
        <w:rPr>
          <w:rFonts w:cs="Times New Roman"/>
          <w:szCs w:val="28"/>
          <w:lang w:val="uk-UA"/>
        </w:rPr>
        <w:t>рис. 1</w:t>
      </w:r>
      <w:r w:rsidR="00FD5ABD" w:rsidRPr="00CD5FB7">
        <w:rPr>
          <w:rFonts w:cs="Times New Roman"/>
          <w:szCs w:val="28"/>
          <w:lang w:val="uk-UA"/>
        </w:rPr>
        <w:t>.2</w:t>
      </w:r>
      <w:r w:rsidRPr="00CD5FB7">
        <w:rPr>
          <w:rFonts w:cs="Times New Roman"/>
          <w:szCs w:val="28"/>
          <w:lang w:val="uk-UA"/>
        </w:rPr>
        <w:t xml:space="preserve"> (f</w:t>
      </w:r>
      <w:r w:rsidR="00FD5ABD" w:rsidRPr="00CD5FB7">
        <w:rPr>
          <w:rFonts w:cs="Times New Roman"/>
          <w:szCs w:val="28"/>
          <w:lang w:val="uk-UA"/>
        </w:rPr>
        <w:t>) зображено</w:t>
      </w:r>
      <w:r w:rsidRPr="00CD5FB7">
        <w:rPr>
          <w:rFonts w:cs="Times New Roman"/>
          <w:szCs w:val="28"/>
          <w:lang w:val="uk-UA"/>
        </w:rPr>
        <w:t xml:space="preserve"> модель, яка зазвичай використовується для розпізнавання об'єктів, але </w:t>
      </w:r>
      <w:r w:rsidR="00FD5ABD" w:rsidRPr="00CD5FB7">
        <w:rPr>
          <w:rFonts w:cs="Times New Roman"/>
          <w:szCs w:val="28"/>
          <w:lang w:val="uk-UA"/>
        </w:rPr>
        <w:t>не часто використовується</w:t>
      </w:r>
      <w:r w:rsidRPr="00CD5FB7">
        <w:rPr>
          <w:rFonts w:cs="Times New Roman"/>
          <w:szCs w:val="28"/>
          <w:lang w:val="uk-UA"/>
        </w:rPr>
        <w:t xml:space="preserve"> в літературі </w:t>
      </w:r>
      <w:r w:rsidR="00FD5ABD" w:rsidRPr="00CD5FB7">
        <w:rPr>
          <w:rFonts w:cs="Times New Roman"/>
          <w:szCs w:val="28"/>
          <w:lang w:val="uk-UA"/>
        </w:rPr>
        <w:t xml:space="preserve">комп’ютерного зору </w:t>
      </w:r>
      <w:r w:rsidRPr="00CD5FB7">
        <w:rPr>
          <w:rFonts w:cs="Times New Roman"/>
          <w:szCs w:val="28"/>
          <w:lang w:val="uk-UA"/>
        </w:rPr>
        <w:t>щодо відстеження об'єктів.</w:t>
      </w:r>
    </w:p>
    <w:p w14:paraId="45113BDA" w14:textId="77777777" w:rsidR="00BF1055" w:rsidRPr="00CD5FB7" w:rsidRDefault="00BF1055" w:rsidP="00624272">
      <w:pPr>
        <w:adjustRightInd w:val="0"/>
        <w:ind w:left="426"/>
        <w:jc w:val="center"/>
        <w:rPr>
          <w:rFonts w:cs="Times New Roman"/>
          <w:szCs w:val="28"/>
          <w:lang w:val="uk-UA"/>
        </w:rPr>
      </w:pPr>
    </w:p>
    <w:p w14:paraId="79E573E5" w14:textId="42515406" w:rsidR="00294C5C" w:rsidRPr="00CD5FB7" w:rsidRDefault="00294C5C" w:rsidP="00BF1055">
      <w:pPr>
        <w:adjustRightInd w:val="0"/>
        <w:jc w:val="center"/>
        <w:rPr>
          <w:rFonts w:cs="Times New Roman"/>
          <w:szCs w:val="28"/>
          <w:lang w:val="uk-UA"/>
        </w:rPr>
      </w:pPr>
      <w:r w:rsidRPr="00CD5FB7">
        <w:rPr>
          <w:rFonts w:cs="Times New Roman"/>
          <w:noProof/>
          <w:szCs w:val="28"/>
          <w:lang w:eastAsia="en-US"/>
        </w:rPr>
        <w:lastRenderedPageBreak/>
        <w:drawing>
          <wp:inline distT="0" distB="0" distL="0" distR="0" wp14:anchorId="5C70E9AF" wp14:editId="5C06B328">
            <wp:extent cx="6094455" cy="3802293"/>
            <wp:effectExtent l="0" t="0" r="190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96" cy="3815171"/>
                    </a:xfrm>
                    <a:prstGeom prst="rect">
                      <a:avLst/>
                    </a:prstGeom>
                    <a:noFill/>
                    <a:ln>
                      <a:noFill/>
                    </a:ln>
                  </pic:spPr>
                </pic:pic>
              </a:graphicData>
            </a:graphic>
          </wp:inline>
        </w:drawing>
      </w:r>
    </w:p>
    <w:p w14:paraId="5FCD49FA" w14:textId="77777777" w:rsidR="00FD5ABD" w:rsidRPr="00CD5FB7" w:rsidRDefault="00294C5C" w:rsidP="00FD5ABD">
      <w:pPr>
        <w:adjustRightInd w:val="0"/>
        <w:ind w:left="426"/>
        <w:jc w:val="center"/>
        <w:rPr>
          <w:rFonts w:cs="Times New Roman"/>
          <w:szCs w:val="28"/>
          <w:lang w:val="uk-UA"/>
        </w:rPr>
      </w:pPr>
      <w:r w:rsidRPr="00CD5FB7">
        <w:rPr>
          <w:rFonts w:cs="Times New Roman"/>
          <w:szCs w:val="28"/>
          <w:lang w:val="uk-UA"/>
        </w:rPr>
        <w:t xml:space="preserve">Рисунок 1.2 – </w:t>
      </w:r>
      <w:r w:rsidR="00FD5ABD" w:rsidRPr="00CD5FB7">
        <w:rPr>
          <w:rFonts w:cs="Times New Roman"/>
          <w:szCs w:val="28"/>
          <w:lang w:val="uk-UA"/>
        </w:rPr>
        <w:t>Відображення</w:t>
      </w:r>
      <w:r w:rsidRPr="00CD5FB7">
        <w:rPr>
          <w:rFonts w:cs="Times New Roman"/>
          <w:szCs w:val="28"/>
          <w:lang w:val="uk-UA"/>
        </w:rPr>
        <w:t xml:space="preserve"> об’єкта: a</w:t>
      </w:r>
      <w:r w:rsidR="00FD5ABD" w:rsidRPr="00CD5FB7">
        <w:rPr>
          <w:rFonts w:cs="Times New Roman"/>
          <w:szCs w:val="28"/>
          <w:lang w:val="uk-UA"/>
        </w:rPr>
        <w:t>, b</w:t>
      </w:r>
      <w:r w:rsidRPr="00CD5FB7">
        <w:rPr>
          <w:rFonts w:cs="Times New Roman"/>
          <w:szCs w:val="28"/>
          <w:lang w:val="uk-UA"/>
        </w:rPr>
        <w:t xml:space="preserve"> – </w:t>
      </w:r>
      <w:r w:rsidR="00FD5ABD" w:rsidRPr="00CD5FB7">
        <w:rPr>
          <w:rFonts w:cs="Times New Roman"/>
          <w:szCs w:val="28"/>
          <w:lang w:val="uk-UA"/>
        </w:rPr>
        <w:t>точкове відображення</w:t>
      </w:r>
      <w:r w:rsidRPr="00CD5FB7">
        <w:rPr>
          <w:rFonts w:cs="Times New Roman"/>
          <w:szCs w:val="28"/>
          <w:lang w:val="uk-UA"/>
        </w:rPr>
        <w:t xml:space="preserve">, </w:t>
      </w:r>
    </w:p>
    <w:p w14:paraId="68BCD3BC" w14:textId="619BF2F5" w:rsidR="00294C5C" w:rsidRPr="00CD5FB7" w:rsidRDefault="00294C5C" w:rsidP="00FD5ABD">
      <w:pPr>
        <w:adjustRightInd w:val="0"/>
        <w:ind w:left="426"/>
        <w:jc w:val="center"/>
        <w:rPr>
          <w:rFonts w:cs="Times New Roman"/>
          <w:szCs w:val="28"/>
          <w:lang w:val="uk-UA"/>
        </w:rPr>
      </w:pPr>
      <w:r w:rsidRPr="00CD5FB7">
        <w:rPr>
          <w:rFonts w:cs="Times New Roman"/>
          <w:szCs w:val="28"/>
          <w:lang w:val="uk-UA"/>
        </w:rPr>
        <w:t>с</w:t>
      </w:r>
      <w:r w:rsidR="00FD5ABD" w:rsidRPr="00CD5FB7">
        <w:rPr>
          <w:rFonts w:cs="Times New Roman"/>
          <w:szCs w:val="28"/>
          <w:lang w:val="uk-UA"/>
        </w:rPr>
        <w:t xml:space="preserve">, </w:t>
      </w:r>
      <w:r w:rsidRPr="00CD5FB7">
        <w:rPr>
          <w:rFonts w:cs="Times New Roman"/>
          <w:szCs w:val="28"/>
          <w:lang w:val="uk-UA"/>
        </w:rPr>
        <w:t xml:space="preserve">d – </w:t>
      </w:r>
      <w:r w:rsidR="00FD5ABD" w:rsidRPr="00CD5FB7">
        <w:rPr>
          <w:rFonts w:cs="Times New Roman"/>
          <w:szCs w:val="28"/>
          <w:lang w:val="uk-UA"/>
        </w:rPr>
        <w:t>відображення за допомогою геометричних фігур</w:t>
      </w:r>
      <w:r w:rsidRPr="00CD5FB7">
        <w:rPr>
          <w:rFonts w:cs="Times New Roman"/>
          <w:szCs w:val="28"/>
          <w:lang w:val="uk-UA"/>
        </w:rPr>
        <w:t>,</w:t>
      </w:r>
    </w:p>
    <w:p w14:paraId="36C48A81" w14:textId="77777777" w:rsidR="00FD5ABD" w:rsidRPr="00CD5FB7" w:rsidRDefault="00294C5C" w:rsidP="00914811">
      <w:pPr>
        <w:adjustRightInd w:val="0"/>
        <w:ind w:left="426"/>
        <w:jc w:val="center"/>
        <w:rPr>
          <w:rFonts w:cs="Times New Roman"/>
          <w:szCs w:val="28"/>
          <w:lang w:val="uk-UA"/>
        </w:rPr>
      </w:pPr>
      <w:r w:rsidRPr="00CD5FB7">
        <w:rPr>
          <w:rFonts w:cs="Times New Roman"/>
          <w:szCs w:val="28"/>
          <w:lang w:val="uk-UA"/>
        </w:rPr>
        <w:t>e –</w:t>
      </w:r>
      <w:r w:rsidR="00FD5ABD" w:rsidRPr="00CD5FB7">
        <w:rPr>
          <w:lang w:val="uk-UA"/>
        </w:rPr>
        <w:t xml:space="preserve"> </w:t>
      </w:r>
      <w:r w:rsidR="00FD5ABD" w:rsidRPr="00CD5FB7">
        <w:rPr>
          <w:rFonts w:cs="Times New Roman"/>
          <w:szCs w:val="28"/>
          <w:lang w:val="uk-UA"/>
        </w:rPr>
        <w:t>відображення за допомогою складених геометричних фігур</w:t>
      </w:r>
      <w:r w:rsidRPr="00CD5FB7">
        <w:rPr>
          <w:rFonts w:cs="Times New Roman"/>
          <w:szCs w:val="28"/>
          <w:lang w:val="uk-UA"/>
        </w:rPr>
        <w:t>,</w:t>
      </w:r>
    </w:p>
    <w:p w14:paraId="61D32F5A" w14:textId="77777777" w:rsidR="00FD5ABD" w:rsidRPr="00CD5FB7" w:rsidRDefault="00294C5C" w:rsidP="00914811">
      <w:pPr>
        <w:adjustRightInd w:val="0"/>
        <w:ind w:left="426"/>
        <w:jc w:val="center"/>
        <w:rPr>
          <w:rFonts w:cs="Times New Roman"/>
          <w:szCs w:val="28"/>
          <w:lang w:val="uk-UA"/>
        </w:rPr>
      </w:pPr>
      <w:r w:rsidRPr="00CD5FB7">
        <w:rPr>
          <w:rFonts w:cs="Times New Roman"/>
          <w:szCs w:val="28"/>
          <w:lang w:val="uk-UA"/>
        </w:rPr>
        <w:t xml:space="preserve"> f – </w:t>
      </w:r>
      <w:r w:rsidR="00FD5ABD" w:rsidRPr="00CD5FB7">
        <w:rPr>
          <w:rFonts w:cs="Times New Roman"/>
          <w:szCs w:val="28"/>
          <w:lang w:val="uk-UA"/>
        </w:rPr>
        <w:t>скелетне відображення</w:t>
      </w:r>
      <w:r w:rsidRPr="00CD5FB7">
        <w:rPr>
          <w:rFonts w:cs="Times New Roman"/>
          <w:szCs w:val="28"/>
          <w:lang w:val="uk-UA"/>
        </w:rPr>
        <w:t>, g</w:t>
      </w:r>
      <w:r w:rsidR="00FD5ABD" w:rsidRPr="00CD5FB7">
        <w:rPr>
          <w:rFonts w:cs="Times New Roman"/>
          <w:szCs w:val="28"/>
          <w:lang w:val="uk-UA"/>
        </w:rPr>
        <w:t>,</w:t>
      </w:r>
      <w:r w:rsidRPr="00CD5FB7">
        <w:rPr>
          <w:rFonts w:cs="Times New Roman"/>
          <w:szCs w:val="28"/>
          <w:lang w:val="uk-UA"/>
        </w:rPr>
        <w:t xml:space="preserve"> h – </w:t>
      </w:r>
      <w:r w:rsidR="00FD5ABD" w:rsidRPr="00CD5FB7">
        <w:rPr>
          <w:rFonts w:cs="Times New Roman"/>
          <w:szCs w:val="28"/>
          <w:lang w:val="uk-UA"/>
        </w:rPr>
        <w:t>контурне відображення</w:t>
      </w:r>
      <w:r w:rsidRPr="00CD5FB7">
        <w:rPr>
          <w:rFonts w:cs="Times New Roman"/>
          <w:szCs w:val="28"/>
          <w:lang w:val="uk-UA"/>
        </w:rPr>
        <w:t xml:space="preserve">, </w:t>
      </w:r>
    </w:p>
    <w:p w14:paraId="218CA1E3" w14:textId="62DAD52D" w:rsidR="00294C5C" w:rsidRPr="00CD5FB7" w:rsidRDefault="00294C5C" w:rsidP="00185B9C">
      <w:pPr>
        <w:adjustRightInd w:val="0"/>
        <w:ind w:left="426"/>
        <w:jc w:val="center"/>
        <w:rPr>
          <w:rFonts w:cs="Times New Roman"/>
          <w:szCs w:val="28"/>
          <w:lang w:val="uk-UA"/>
        </w:rPr>
      </w:pPr>
      <w:r w:rsidRPr="00CD5FB7">
        <w:rPr>
          <w:rFonts w:cs="Times New Roman"/>
          <w:szCs w:val="28"/>
          <w:lang w:val="uk-UA"/>
        </w:rPr>
        <w:t>i – силует</w:t>
      </w:r>
      <w:r w:rsidR="00FD5ABD" w:rsidRPr="00CD5FB7">
        <w:rPr>
          <w:rFonts w:cs="Times New Roman"/>
          <w:szCs w:val="28"/>
          <w:lang w:val="uk-UA"/>
        </w:rPr>
        <w:t>не відображення</w:t>
      </w:r>
      <w:r w:rsidR="00185B9C" w:rsidRPr="00CD5FB7">
        <w:rPr>
          <w:rFonts w:cs="Times New Roman"/>
          <w:szCs w:val="28"/>
          <w:lang w:val="uk-UA"/>
        </w:rPr>
        <w:t>.</w:t>
      </w:r>
    </w:p>
    <w:p w14:paraId="258B2775" w14:textId="253B4D57" w:rsidR="00FD5ABD" w:rsidRPr="00CD5FB7" w:rsidRDefault="00185B9C" w:rsidP="00185B9C">
      <w:pPr>
        <w:pStyle w:val="Heading3"/>
      </w:pPr>
      <w:bookmarkStart w:id="16" w:name="_Toc531811316"/>
      <w:r w:rsidRPr="00CD5FB7">
        <w:t xml:space="preserve">1.3.2    </w:t>
      </w:r>
      <w:r w:rsidR="008675AC" w:rsidRPr="00CD5FB7">
        <w:t>Appearance representation</w:t>
      </w:r>
      <w:bookmarkEnd w:id="16"/>
    </w:p>
    <w:p w14:paraId="6F527907" w14:textId="3F3163AA" w:rsidR="00FE177E" w:rsidRPr="00CD5FB7" w:rsidRDefault="008675AC" w:rsidP="00185B9C">
      <w:pPr>
        <w:ind w:firstLine="708"/>
        <w:rPr>
          <w:rFonts w:cs="Times New Roman"/>
          <w:szCs w:val="28"/>
          <w:lang w:val="uk-UA"/>
        </w:rPr>
      </w:pPr>
      <w:r w:rsidRPr="00CD5FB7">
        <w:rPr>
          <w:lang w:val="uk-UA"/>
        </w:rPr>
        <w:t>Існує декілька методів, які подібно до shape representation, представляють відображення об'єкта за зовнішнім виглядом. До них можна віднести методи probability densities, templates, active appearance models та multiview appearance models (дослівно: щільність неперервної випадкової величини, шаблонів, моделей активного вигляду та моделей багато ракурсного вигляду).</w:t>
      </w:r>
    </w:p>
    <w:p w14:paraId="7DDA6E18" w14:textId="49A6AA2F" w:rsidR="005B742D" w:rsidRPr="00CD5FB7" w:rsidRDefault="005B742D" w:rsidP="00185B9C">
      <w:pPr>
        <w:pStyle w:val="Heading4"/>
      </w:pPr>
      <w:bookmarkStart w:id="17" w:name="_Toc531811317"/>
      <w:r w:rsidRPr="00CD5FB7">
        <w:t xml:space="preserve">1.3.2.1 </w:t>
      </w:r>
      <w:r w:rsidR="00185B9C" w:rsidRPr="00CD5FB7">
        <w:t xml:space="preserve">   </w:t>
      </w:r>
      <w:r w:rsidR="006E34C5" w:rsidRPr="00CD5FB7">
        <w:t>Probability densities</w:t>
      </w:r>
      <w:bookmarkEnd w:id="17"/>
    </w:p>
    <w:p w14:paraId="1C6A686D" w14:textId="1C4E5D49" w:rsidR="00310FCD" w:rsidRPr="00CD5FB7" w:rsidRDefault="005B742D" w:rsidP="00185B9C">
      <w:pPr>
        <w:adjustRightInd w:val="0"/>
        <w:ind w:firstLine="720"/>
        <w:rPr>
          <w:rFonts w:cs="Times New Roman"/>
          <w:szCs w:val="28"/>
          <w:lang w:val="uk-UA"/>
        </w:rPr>
      </w:pPr>
      <w:r w:rsidRPr="00CD5FB7">
        <w:rPr>
          <w:rFonts w:cs="Times New Roman"/>
          <w:szCs w:val="28"/>
          <w:lang w:val="uk-UA"/>
        </w:rPr>
        <w:t xml:space="preserve">Функція щільності ймовірності описує ймовірність випадкової величини, що падає в межах певного діапазону значень [39]. Використовуючи внутрішню область </w:t>
      </w:r>
      <w:r w:rsidRPr="00CD5FB7">
        <w:rPr>
          <w:rFonts w:cs="Times New Roman"/>
          <w:szCs w:val="28"/>
          <w:lang w:val="uk-UA"/>
        </w:rPr>
        <w:lastRenderedPageBreak/>
        <w:t>зображення, заданого моделлю форми, наприклад, для контуру можна обчислити оцінку щільностей імовірності особливих точок для об'єкта. Факторами зовнішнього вигляду можуть бути колір або текстура. Щільність ймовірностей може бути або параметричною, такими як Розподіл Гаусса (або нормальний розподіл), або непара</w:t>
      </w:r>
      <w:r w:rsidR="00185B9C" w:rsidRPr="00CD5FB7">
        <w:rPr>
          <w:rFonts w:cs="Times New Roman"/>
          <w:szCs w:val="28"/>
          <w:lang w:val="uk-UA"/>
        </w:rPr>
        <w:t>метричний, такий як гістограма.</w:t>
      </w:r>
    </w:p>
    <w:p w14:paraId="201BF81E" w14:textId="77A1EC22" w:rsidR="00E331F9" w:rsidRPr="00CD5FB7" w:rsidRDefault="00310FCD" w:rsidP="00185B9C">
      <w:pPr>
        <w:pStyle w:val="Heading4"/>
      </w:pPr>
      <w:bookmarkStart w:id="18" w:name="_Toc531811318"/>
      <w:r w:rsidRPr="00CD5FB7">
        <w:t>1.3.2.</w:t>
      </w:r>
      <w:r w:rsidR="003A388D" w:rsidRPr="00CD5FB7">
        <w:t>2</w:t>
      </w:r>
      <w:r w:rsidRPr="00CD5FB7">
        <w:t xml:space="preserve"> </w:t>
      </w:r>
      <w:r w:rsidR="00185B9C" w:rsidRPr="00CD5FB7">
        <w:t xml:space="preserve">   </w:t>
      </w:r>
      <w:r w:rsidRPr="00CD5FB7">
        <w:t>Templates</w:t>
      </w:r>
      <w:bookmarkEnd w:id="18"/>
    </w:p>
    <w:p w14:paraId="46012EA1" w14:textId="68F0B7CD" w:rsidR="00310FCD" w:rsidRPr="00CD5FB7" w:rsidRDefault="00E331F9" w:rsidP="00185B9C">
      <w:pPr>
        <w:ind w:firstLine="708"/>
        <w:rPr>
          <w:lang w:val="uk-UA"/>
        </w:rPr>
      </w:pPr>
      <w:r w:rsidRPr="00CD5FB7">
        <w:rPr>
          <w:lang w:val="uk-UA"/>
        </w:rPr>
        <w:t>Силуети або прості геометричні фігури використовуються для формування шаблонів. Шаблони можуть містити як просторову, так і зовнішню інформацію, що є основною перевагою методу. Використання шаблонів може бути проблематичним для об'єктів, які радикально відрізняються при різних ракурсах спостереження, оскільки шаблони кодують лише характеристики вигляду об’єкту з одного ракурсу, що робить модель придатною для об'єктів, чиї пози не змінюються. Проблеми також можуть виникнути, коли характеристики відображення починають змінюватись, наприклад, чутливість кольорових характеристик до змін освітлення.</w:t>
      </w:r>
      <w:r w:rsidR="00AA2AA3" w:rsidRPr="00CD5FB7">
        <w:rPr>
          <w:lang w:val="uk-UA"/>
        </w:rPr>
        <w:t xml:space="preserve"> На рис. 1.3 зображено приклад розпізнавання об’єкту на зображені, яке зображено справа, за шалоном, яке зображено зліва.</w:t>
      </w:r>
    </w:p>
    <w:p w14:paraId="4F3F3FE2" w14:textId="48829E89" w:rsidR="00903586" w:rsidRPr="00CD5FB7" w:rsidRDefault="00903586" w:rsidP="00185B9C">
      <w:pPr>
        <w:ind w:firstLine="708"/>
        <w:rPr>
          <w:lang w:val="uk-UA"/>
        </w:rPr>
      </w:pPr>
    </w:p>
    <w:p w14:paraId="5608DB04" w14:textId="373671FC" w:rsidR="00903586" w:rsidRPr="00CD5FB7" w:rsidRDefault="00903586" w:rsidP="00185B9C">
      <w:pPr>
        <w:ind w:firstLine="708"/>
        <w:rPr>
          <w:lang w:val="uk-UA"/>
        </w:rPr>
      </w:pPr>
      <w:r w:rsidRPr="00CD5FB7">
        <w:rPr>
          <w:noProof/>
          <w:lang w:eastAsia="en-US"/>
        </w:rPr>
        <w:drawing>
          <wp:inline distT="0" distB="0" distL="0" distR="0" wp14:anchorId="4F7DB4EF" wp14:editId="24930513">
            <wp:extent cx="5191125" cy="3086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91125" cy="3086100"/>
                    </a:xfrm>
                    <a:prstGeom prst="rect">
                      <a:avLst/>
                    </a:prstGeom>
                  </pic:spPr>
                </pic:pic>
              </a:graphicData>
            </a:graphic>
          </wp:inline>
        </w:drawing>
      </w:r>
    </w:p>
    <w:p w14:paraId="3EBFA059" w14:textId="1CA42353" w:rsidR="00903586" w:rsidRPr="00CD5FB7" w:rsidRDefault="00903586" w:rsidP="00AA2AA3">
      <w:pPr>
        <w:adjustRightInd w:val="0"/>
        <w:ind w:left="426"/>
        <w:jc w:val="center"/>
        <w:rPr>
          <w:rFonts w:cs="Times New Roman"/>
          <w:szCs w:val="28"/>
          <w:lang w:val="uk-UA"/>
        </w:rPr>
      </w:pPr>
      <w:r w:rsidRPr="00CD5FB7">
        <w:rPr>
          <w:rFonts w:cs="Times New Roman"/>
          <w:szCs w:val="28"/>
          <w:lang w:val="uk-UA"/>
        </w:rPr>
        <w:t xml:space="preserve">Рисунок 1.3 – Приклад </w:t>
      </w:r>
      <w:r w:rsidR="00AA2AA3" w:rsidRPr="00CD5FB7">
        <w:rPr>
          <w:rFonts w:cs="Times New Roman"/>
          <w:szCs w:val="28"/>
          <w:lang w:val="uk-UA"/>
        </w:rPr>
        <w:t>розпізнавання об’єкту за шалоном.</w:t>
      </w:r>
      <w:r w:rsidRPr="00CD5FB7">
        <w:rPr>
          <w:rFonts w:cs="Times New Roman"/>
          <w:szCs w:val="28"/>
          <w:lang w:val="uk-UA"/>
        </w:rPr>
        <w:t xml:space="preserve"> </w:t>
      </w:r>
    </w:p>
    <w:p w14:paraId="7F278370" w14:textId="6AEF659B" w:rsidR="008C07DA" w:rsidRPr="00CD5FB7" w:rsidRDefault="003A388D" w:rsidP="00185B9C">
      <w:pPr>
        <w:pStyle w:val="Heading4"/>
      </w:pPr>
      <w:bookmarkStart w:id="19" w:name="_Toc531811319"/>
      <w:r w:rsidRPr="00CD5FB7">
        <w:lastRenderedPageBreak/>
        <w:t>1.3.2.3</w:t>
      </w:r>
      <w:r w:rsidR="00185B9C" w:rsidRPr="00CD5FB7">
        <w:t xml:space="preserve">   </w:t>
      </w:r>
      <w:r w:rsidRPr="00CD5FB7">
        <w:t xml:space="preserve"> Active appearance models</w:t>
      </w:r>
      <w:bookmarkEnd w:id="19"/>
    </w:p>
    <w:p w14:paraId="08A2DE9C" w14:textId="37CADC74" w:rsidR="00E77DB7" w:rsidRPr="00CD5FB7" w:rsidRDefault="00624272" w:rsidP="00A439E9">
      <w:pPr>
        <w:ind w:firstLine="720"/>
        <w:rPr>
          <w:lang w:val="uk-UA"/>
        </w:rPr>
      </w:pPr>
      <w:r w:rsidRPr="00CD5FB7">
        <w:rPr>
          <w:lang w:val="uk-UA"/>
        </w:rPr>
        <w:t>Набір landmark (дослівно: орієнтирних) точок</w:t>
      </w:r>
      <w:r w:rsidR="00B505B4" w:rsidRPr="00CD5FB7">
        <w:rPr>
          <w:lang w:val="uk-UA"/>
        </w:rPr>
        <w:t>, які можуть знаходитись на межі об’єкта або всередині об’єктної області, описує форму об’єкта. Зовнішнє представлення об’єкту моделюється за допомогою зберігання appearance vector (дослівно: вектор зовнішнього вигляду) для кожного landmark. Це може бути означено у формі атрибуту кольору, текстури або градієнтної величини. Ця модуль потребує фаз навчання, в якій форма та пов’язана з нею характеристика зовнішності аналізуються з набору зразків. На рис. 1.</w:t>
      </w:r>
      <w:r w:rsidR="00A439E9" w:rsidRPr="00CD5FB7">
        <w:rPr>
          <w:lang w:val="uk-UA"/>
        </w:rPr>
        <w:t>4</w:t>
      </w:r>
      <w:r w:rsidR="00B505B4" w:rsidRPr="00CD5FB7">
        <w:rPr>
          <w:lang w:val="uk-UA"/>
        </w:rPr>
        <w:t xml:space="preserve"> зображено приклад визначення landmark для обличчя.</w:t>
      </w:r>
    </w:p>
    <w:p w14:paraId="0ECA9E9B" w14:textId="77777777" w:rsidR="00A439E9" w:rsidRPr="00CD5FB7" w:rsidRDefault="00A439E9" w:rsidP="00A439E9">
      <w:pPr>
        <w:ind w:firstLine="720"/>
        <w:rPr>
          <w:lang w:val="uk-UA"/>
        </w:rPr>
      </w:pPr>
    </w:p>
    <w:p w14:paraId="668A4ADE" w14:textId="42FA39F6" w:rsidR="003A388D" w:rsidRPr="00CD5FB7" w:rsidRDefault="00624272" w:rsidP="00A439E9">
      <w:pPr>
        <w:adjustRightInd w:val="0"/>
        <w:ind w:firstLine="0"/>
        <w:jc w:val="center"/>
        <w:rPr>
          <w:rFonts w:cs="Times New Roman"/>
          <w:szCs w:val="28"/>
          <w:lang w:val="uk-UA"/>
        </w:rPr>
      </w:pPr>
      <w:r w:rsidRPr="00CD5FB7">
        <w:rPr>
          <w:noProof/>
          <w:lang w:eastAsia="en-US"/>
        </w:rPr>
        <w:drawing>
          <wp:inline distT="0" distB="0" distL="0" distR="0" wp14:anchorId="148E5A00" wp14:editId="5BC903E2">
            <wp:extent cx="4555066" cy="50703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15947" cy="5138113"/>
                    </a:xfrm>
                    <a:prstGeom prst="rect">
                      <a:avLst/>
                    </a:prstGeom>
                  </pic:spPr>
                </pic:pic>
              </a:graphicData>
            </a:graphic>
          </wp:inline>
        </w:drawing>
      </w:r>
    </w:p>
    <w:p w14:paraId="525281FB" w14:textId="026EE9C5" w:rsidR="00BF1055" w:rsidRPr="00CD5FB7" w:rsidRDefault="00624272" w:rsidP="00624272">
      <w:pPr>
        <w:adjustRightInd w:val="0"/>
        <w:ind w:left="426"/>
        <w:jc w:val="center"/>
        <w:rPr>
          <w:rFonts w:cs="Times New Roman"/>
          <w:szCs w:val="28"/>
          <w:lang w:val="uk-UA"/>
        </w:rPr>
      </w:pPr>
      <w:r w:rsidRPr="00CD5FB7">
        <w:rPr>
          <w:rFonts w:cs="Times New Roman"/>
          <w:szCs w:val="28"/>
          <w:lang w:val="uk-UA"/>
        </w:rPr>
        <w:t>Рисунок 1.</w:t>
      </w:r>
      <w:r w:rsidR="00A439E9" w:rsidRPr="00CD5FB7">
        <w:rPr>
          <w:rFonts w:cs="Times New Roman"/>
          <w:szCs w:val="28"/>
          <w:lang w:val="uk-UA"/>
        </w:rPr>
        <w:t>4</w:t>
      </w:r>
      <w:r w:rsidRPr="00CD5FB7">
        <w:rPr>
          <w:rFonts w:cs="Times New Roman"/>
          <w:szCs w:val="28"/>
          <w:lang w:val="uk-UA"/>
        </w:rPr>
        <w:t xml:space="preserve"> – Приклад зображення обличчя</w:t>
      </w:r>
    </w:p>
    <w:p w14:paraId="31474DA1" w14:textId="63C950A7" w:rsidR="00B505B4" w:rsidRPr="00CD5FB7" w:rsidRDefault="00624272" w:rsidP="00185B9C">
      <w:pPr>
        <w:adjustRightInd w:val="0"/>
        <w:ind w:left="426"/>
        <w:jc w:val="center"/>
        <w:rPr>
          <w:rFonts w:cs="Times New Roman"/>
          <w:szCs w:val="28"/>
          <w:lang w:val="uk-UA"/>
        </w:rPr>
      </w:pPr>
      <w:r w:rsidRPr="00CD5FB7">
        <w:rPr>
          <w:rFonts w:cs="Times New Roman"/>
          <w:szCs w:val="28"/>
          <w:lang w:val="uk-UA"/>
        </w:rPr>
        <w:t xml:space="preserve"> з</w:t>
      </w:r>
      <w:r w:rsidR="00BF1055" w:rsidRPr="00CD5FB7">
        <w:rPr>
          <w:rFonts w:cs="Times New Roman"/>
          <w:szCs w:val="28"/>
          <w:lang w:val="uk-UA"/>
        </w:rPr>
        <w:t xml:space="preserve"> </w:t>
      </w:r>
      <w:r w:rsidRPr="00CD5FB7">
        <w:rPr>
          <w:rFonts w:cs="Times New Roman"/>
          <w:szCs w:val="28"/>
          <w:lang w:val="uk-UA"/>
        </w:rPr>
        <w:t>визначеними 122 landmark точками</w:t>
      </w:r>
      <w:r w:rsidR="00AB7A6F" w:rsidRPr="00CD5FB7">
        <w:rPr>
          <w:rFonts w:cs="Times New Roman"/>
          <w:szCs w:val="28"/>
          <w:lang w:val="uk-UA"/>
        </w:rPr>
        <w:t>.</w:t>
      </w:r>
    </w:p>
    <w:p w14:paraId="1B10B7B4" w14:textId="3C58EB1D" w:rsidR="00B505B4" w:rsidRPr="00CD5FB7" w:rsidRDefault="003A388D" w:rsidP="00185B9C">
      <w:pPr>
        <w:pStyle w:val="Heading4"/>
      </w:pPr>
      <w:bookmarkStart w:id="20" w:name="_Toc531811320"/>
      <w:r w:rsidRPr="00CD5FB7">
        <w:lastRenderedPageBreak/>
        <w:t xml:space="preserve">1.3.2.4 </w:t>
      </w:r>
      <w:r w:rsidR="00185B9C" w:rsidRPr="00CD5FB7">
        <w:t xml:space="preserve">   </w:t>
      </w:r>
      <w:r w:rsidR="008675AC" w:rsidRPr="00CD5FB7">
        <w:t>Multi-View Active Appearance Models</w:t>
      </w:r>
      <w:bookmarkEnd w:id="20"/>
    </w:p>
    <w:p w14:paraId="52589C2C" w14:textId="727B5DC9" w:rsidR="00185B9C" w:rsidRPr="00CD5FB7" w:rsidRDefault="004B5A66" w:rsidP="00A439E9">
      <w:pPr>
        <w:ind w:firstLine="720"/>
        <w:rPr>
          <w:lang w:val="uk-UA"/>
        </w:rPr>
      </w:pPr>
      <w:r w:rsidRPr="00CD5FB7">
        <w:rPr>
          <w:lang w:val="uk-UA"/>
        </w:rPr>
        <w:t>На відміну від шаблонів, ці моделі кодують різні ракурси об'єкта. Існують різні підходи для цього, один з прикладів – це створення підпростору з заданих точок перегляду. Прикладами профільних підходів є Principal Component Analysis (PCA) та Independent Component Analysis (ICA) [4].</w:t>
      </w:r>
      <w:r w:rsidR="00AB7A6F" w:rsidRPr="00CD5FB7">
        <w:rPr>
          <w:lang w:val="uk-UA"/>
        </w:rPr>
        <w:t xml:space="preserve"> На рис. 1.</w:t>
      </w:r>
      <w:r w:rsidR="00A439E9" w:rsidRPr="00CD5FB7">
        <w:rPr>
          <w:lang w:val="uk-UA"/>
        </w:rPr>
        <w:t>5</w:t>
      </w:r>
      <w:r w:rsidR="00AB7A6F" w:rsidRPr="00CD5FB7">
        <w:rPr>
          <w:lang w:val="uk-UA"/>
        </w:rPr>
        <w:t xml:space="preserve"> зображено приклад відображення обличчя за допомог</w:t>
      </w:r>
      <w:r w:rsidR="00A439E9" w:rsidRPr="00CD5FB7">
        <w:rPr>
          <w:lang w:val="uk-UA"/>
        </w:rPr>
        <w:t>ою багато ракурсного кодування.</w:t>
      </w:r>
    </w:p>
    <w:p w14:paraId="3B786D6A" w14:textId="023447F5" w:rsidR="004B5A66" w:rsidRPr="00CD5FB7" w:rsidRDefault="004B5A66" w:rsidP="004B5A66">
      <w:pPr>
        <w:adjustRightInd w:val="0"/>
        <w:ind w:left="426" w:firstLine="282"/>
        <w:rPr>
          <w:rFonts w:cs="Times New Roman"/>
          <w:szCs w:val="28"/>
          <w:lang w:val="uk-UA"/>
        </w:rPr>
      </w:pPr>
    </w:p>
    <w:p w14:paraId="6482E20E" w14:textId="25814D1B" w:rsidR="008675AC" w:rsidRPr="00CD5FB7" w:rsidRDefault="008675AC" w:rsidP="00A439E9">
      <w:pPr>
        <w:adjustRightInd w:val="0"/>
        <w:ind w:firstLine="0"/>
        <w:jc w:val="center"/>
        <w:rPr>
          <w:rFonts w:cs="Times New Roman"/>
          <w:szCs w:val="28"/>
          <w:lang w:val="uk-UA"/>
        </w:rPr>
      </w:pPr>
      <w:r w:rsidRPr="00CD5FB7">
        <w:rPr>
          <w:noProof/>
          <w:lang w:eastAsia="en-US"/>
        </w:rPr>
        <w:drawing>
          <wp:inline distT="0" distB="0" distL="0" distR="0" wp14:anchorId="6C77DD26" wp14:editId="59852A66">
            <wp:extent cx="6399277" cy="2125133"/>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467335" cy="2147734"/>
                    </a:xfrm>
                    <a:prstGeom prst="rect">
                      <a:avLst/>
                    </a:prstGeom>
                  </pic:spPr>
                </pic:pic>
              </a:graphicData>
            </a:graphic>
          </wp:inline>
        </w:drawing>
      </w:r>
    </w:p>
    <w:p w14:paraId="4EAFBE16" w14:textId="1589E2BF" w:rsidR="00AB7A6F" w:rsidRPr="00CD5FB7" w:rsidRDefault="00B505B4" w:rsidP="00185B9C">
      <w:pPr>
        <w:adjustRightInd w:val="0"/>
        <w:ind w:left="426"/>
        <w:jc w:val="center"/>
        <w:rPr>
          <w:rFonts w:cs="Times New Roman"/>
          <w:szCs w:val="28"/>
          <w:lang w:val="uk-UA"/>
        </w:rPr>
      </w:pPr>
      <w:r w:rsidRPr="00CD5FB7">
        <w:rPr>
          <w:rFonts w:cs="Times New Roman"/>
          <w:szCs w:val="28"/>
          <w:lang w:val="uk-UA"/>
        </w:rPr>
        <w:t>Рисунок 1.</w:t>
      </w:r>
      <w:r w:rsidR="00A439E9" w:rsidRPr="00CD5FB7">
        <w:rPr>
          <w:rFonts w:cs="Times New Roman"/>
          <w:szCs w:val="28"/>
          <w:lang w:val="uk-UA"/>
        </w:rPr>
        <w:t>5</w:t>
      </w:r>
      <w:r w:rsidRPr="00CD5FB7">
        <w:rPr>
          <w:rFonts w:cs="Times New Roman"/>
          <w:szCs w:val="28"/>
          <w:lang w:val="uk-UA"/>
        </w:rPr>
        <w:t xml:space="preserve"> – Приклад </w:t>
      </w:r>
      <w:r w:rsidR="00AB7A6F" w:rsidRPr="00CD5FB7">
        <w:rPr>
          <w:rFonts w:cs="Times New Roman"/>
          <w:szCs w:val="28"/>
          <w:lang w:val="uk-UA"/>
        </w:rPr>
        <w:t>відображення</w:t>
      </w:r>
      <w:r w:rsidRPr="00CD5FB7">
        <w:rPr>
          <w:rFonts w:cs="Times New Roman"/>
          <w:szCs w:val="28"/>
          <w:lang w:val="uk-UA"/>
        </w:rPr>
        <w:t xml:space="preserve"> обличчя </w:t>
      </w:r>
      <w:r w:rsidR="00AB7A6F" w:rsidRPr="00CD5FB7">
        <w:rPr>
          <w:rFonts w:cs="Times New Roman"/>
          <w:szCs w:val="28"/>
          <w:lang w:val="uk-UA"/>
        </w:rPr>
        <w:t>за допомогою багато ракурсного кодування.</w:t>
      </w:r>
    </w:p>
    <w:p w14:paraId="321DE2AF" w14:textId="15C79108" w:rsidR="00C76C36" w:rsidRPr="00CD5FB7" w:rsidRDefault="00185B9C" w:rsidP="00185B9C">
      <w:pPr>
        <w:pStyle w:val="Heading2"/>
      </w:pPr>
      <w:bookmarkStart w:id="21" w:name="_Toc516440877"/>
      <w:bookmarkStart w:id="22" w:name="_Toc531811321"/>
      <w:r w:rsidRPr="00CD5FB7">
        <w:t xml:space="preserve">1.4    </w:t>
      </w:r>
      <w:r w:rsidR="00C76C36" w:rsidRPr="00CD5FB7">
        <w:t>Вибір</w:t>
      </w:r>
      <w:r w:rsidR="00294C5C" w:rsidRPr="00CD5FB7">
        <w:t xml:space="preserve"> </w:t>
      </w:r>
      <w:bookmarkEnd w:id="21"/>
      <w:r w:rsidR="00C76C36" w:rsidRPr="00CD5FB7">
        <w:t>характеристик</w:t>
      </w:r>
      <w:bookmarkEnd w:id="22"/>
    </w:p>
    <w:p w14:paraId="4B587977" w14:textId="29ED41FD" w:rsidR="00C76C36" w:rsidRPr="00CD5FB7" w:rsidRDefault="00C76C36" w:rsidP="00185B9C">
      <w:pPr>
        <w:adjustRightInd w:val="0"/>
        <w:ind w:firstLine="708"/>
        <w:rPr>
          <w:rFonts w:cs="Times New Roman"/>
          <w:szCs w:val="28"/>
          <w:lang w:val="uk-UA"/>
        </w:rPr>
      </w:pPr>
      <w:r w:rsidRPr="00CD5FB7">
        <w:rPr>
          <w:rFonts w:cs="Times New Roman"/>
          <w:szCs w:val="28"/>
          <w:lang w:val="uk-UA"/>
        </w:rPr>
        <w:t>Важливою частиною відстеження об'єктів є вибір особливих характеристик об'єкта, який робить його відмінним</w:t>
      </w:r>
      <w:r w:rsidR="00740647" w:rsidRPr="00CD5FB7">
        <w:rPr>
          <w:rFonts w:cs="Times New Roman"/>
          <w:szCs w:val="28"/>
          <w:lang w:val="uk-UA"/>
        </w:rPr>
        <w:t xml:space="preserve"> від інших об’єктів</w:t>
      </w:r>
      <w:r w:rsidRPr="00CD5FB7">
        <w:rPr>
          <w:rFonts w:cs="Times New Roman"/>
          <w:szCs w:val="28"/>
          <w:lang w:val="uk-UA"/>
        </w:rPr>
        <w:t xml:space="preserve">. Цей процес зазвичай виконується вручну. Вибір </w:t>
      </w:r>
      <w:r w:rsidR="00740647" w:rsidRPr="00CD5FB7">
        <w:rPr>
          <w:rFonts w:cs="Times New Roman"/>
          <w:szCs w:val="28"/>
          <w:lang w:val="uk-UA"/>
        </w:rPr>
        <w:t>відображення</w:t>
      </w:r>
      <w:r w:rsidRPr="00CD5FB7">
        <w:rPr>
          <w:rFonts w:cs="Times New Roman"/>
          <w:szCs w:val="28"/>
          <w:lang w:val="uk-UA"/>
        </w:rPr>
        <w:t xml:space="preserve"> об'єкт</w:t>
      </w:r>
      <w:r w:rsidR="00740647" w:rsidRPr="00CD5FB7">
        <w:rPr>
          <w:rFonts w:cs="Times New Roman"/>
          <w:szCs w:val="28"/>
          <w:lang w:val="uk-UA"/>
        </w:rPr>
        <w:t>а</w:t>
      </w:r>
      <w:r w:rsidRPr="00CD5FB7">
        <w:rPr>
          <w:rFonts w:cs="Times New Roman"/>
          <w:szCs w:val="28"/>
          <w:lang w:val="uk-UA"/>
        </w:rPr>
        <w:t xml:space="preserve"> сильно впливає на вибір </w:t>
      </w:r>
      <w:r w:rsidR="00740647" w:rsidRPr="00CD5FB7">
        <w:rPr>
          <w:rFonts w:cs="Times New Roman"/>
          <w:szCs w:val="28"/>
          <w:lang w:val="uk-UA"/>
        </w:rPr>
        <w:t>характеристик</w:t>
      </w:r>
      <w:r w:rsidRPr="00CD5FB7">
        <w:rPr>
          <w:rFonts w:cs="Times New Roman"/>
          <w:szCs w:val="28"/>
          <w:lang w:val="uk-UA"/>
        </w:rPr>
        <w:t xml:space="preserve">, оскільки вони тісно пов'язані між собою. Наприклад, </w:t>
      </w:r>
      <w:r w:rsidR="00740647" w:rsidRPr="00CD5FB7">
        <w:rPr>
          <w:rFonts w:cs="Times New Roman"/>
          <w:szCs w:val="28"/>
          <w:lang w:val="uk-UA"/>
        </w:rPr>
        <w:t xml:space="preserve">object edges (дослівно: </w:t>
      </w:r>
      <w:r w:rsidRPr="00CD5FB7">
        <w:rPr>
          <w:rFonts w:cs="Times New Roman"/>
          <w:szCs w:val="28"/>
          <w:lang w:val="uk-UA"/>
        </w:rPr>
        <w:t>межі об'єктів</w:t>
      </w:r>
      <w:r w:rsidR="00740647" w:rsidRPr="00CD5FB7">
        <w:rPr>
          <w:rFonts w:cs="Times New Roman"/>
          <w:szCs w:val="28"/>
          <w:lang w:val="uk-UA"/>
        </w:rPr>
        <w:t>)</w:t>
      </w:r>
      <w:r w:rsidRPr="00CD5FB7">
        <w:rPr>
          <w:rFonts w:cs="Times New Roman"/>
          <w:szCs w:val="28"/>
          <w:lang w:val="uk-UA"/>
        </w:rPr>
        <w:t xml:space="preserve"> зазвичай використовуються як </w:t>
      </w:r>
      <w:r w:rsidR="00740647" w:rsidRPr="00CD5FB7">
        <w:rPr>
          <w:rFonts w:cs="Times New Roman"/>
          <w:szCs w:val="28"/>
          <w:lang w:val="uk-UA"/>
        </w:rPr>
        <w:t>характеристики</w:t>
      </w:r>
      <w:r w:rsidRPr="00CD5FB7">
        <w:rPr>
          <w:rFonts w:cs="Times New Roman"/>
          <w:szCs w:val="28"/>
          <w:lang w:val="uk-UA"/>
        </w:rPr>
        <w:t xml:space="preserve"> при використанні контурного </w:t>
      </w:r>
      <w:r w:rsidR="00740647" w:rsidRPr="00CD5FB7">
        <w:rPr>
          <w:rFonts w:cs="Times New Roman"/>
          <w:szCs w:val="28"/>
          <w:lang w:val="uk-UA"/>
        </w:rPr>
        <w:t>відображення</w:t>
      </w:r>
      <w:r w:rsidR="00A439E9" w:rsidRPr="00CD5FB7">
        <w:rPr>
          <w:rFonts w:cs="Times New Roman"/>
          <w:szCs w:val="28"/>
          <w:lang w:val="uk-UA"/>
        </w:rPr>
        <w:t xml:space="preserve"> [</w:t>
      </w:r>
      <w:r w:rsidR="00185B9C" w:rsidRPr="00CD5FB7">
        <w:rPr>
          <w:rFonts w:cs="Times New Roman"/>
          <w:szCs w:val="28"/>
          <w:lang w:val="uk-UA"/>
        </w:rPr>
        <w:t xml:space="preserve">7]. </w:t>
      </w:r>
    </w:p>
    <w:p w14:paraId="669AE43B" w14:textId="651D5066" w:rsidR="00740647" w:rsidRPr="00CD5FB7" w:rsidRDefault="00185B9C" w:rsidP="00185B9C">
      <w:pPr>
        <w:pStyle w:val="Heading3"/>
      </w:pPr>
      <w:bookmarkStart w:id="23" w:name="_Toc531811322"/>
      <w:r w:rsidRPr="00CD5FB7">
        <w:t xml:space="preserve">1.4.1    </w:t>
      </w:r>
      <w:r w:rsidR="0086629B" w:rsidRPr="00CD5FB7">
        <w:t>Границі</w:t>
      </w:r>
      <w:bookmarkEnd w:id="23"/>
    </w:p>
    <w:p w14:paraId="1431497F" w14:textId="38A5D11A" w:rsidR="00E77DB7" w:rsidRPr="00CD5FB7" w:rsidRDefault="0086629B" w:rsidP="00AA2AA3">
      <w:pPr>
        <w:adjustRightInd w:val="0"/>
        <w:ind w:firstLine="708"/>
        <w:rPr>
          <w:rFonts w:cs="Times New Roman"/>
          <w:szCs w:val="28"/>
          <w:lang w:val="uk-UA"/>
        </w:rPr>
      </w:pPr>
      <w:r w:rsidRPr="00CD5FB7">
        <w:rPr>
          <w:rFonts w:cs="Times New Roman"/>
          <w:szCs w:val="28"/>
          <w:lang w:val="uk-UA"/>
        </w:rPr>
        <w:t xml:space="preserve">У більшості випадків операція виділення границь між об'єктом і фоном є швидкою та точною. </w:t>
      </w:r>
      <w:r w:rsidR="0054142D" w:rsidRPr="00CD5FB7">
        <w:rPr>
          <w:rFonts w:cs="Times New Roman"/>
          <w:szCs w:val="28"/>
          <w:lang w:val="uk-UA"/>
        </w:rPr>
        <w:t>Цю операцію, можна порівняти з роботою</w:t>
      </w:r>
      <w:r w:rsidRPr="00CD5FB7">
        <w:rPr>
          <w:rFonts w:cs="Times New Roman"/>
          <w:szCs w:val="28"/>
          <w:lang w:val="uk-UA"/>
        </w:rPr>
        <w:t xml:space="preserve"> людського ока. Це </w:t>
      </w:r>
      <w:r w:rsidRPr="00CD5FB7">
        <w:rPr>
          <w:rFonts w:cs="Times New Roman"/>
          <w:szCs w:val="28"/>
          <w:lang w:val="uk-UA"/>
        </w:rPr>
        <w:lastRenderedPageBreak/>
        <w:t xml:space="preserve">пов'язано з тим, що </w:t>
      </w:r>
      <w:r w:rsidR="002C7849" w:rsidRPr="00CD5FB7">
        <w:rPr>
          <w:rFonts w:cs="Times New Roman"/>
          <w:szCs w:val="28"/>
          <w:lang w:val="uk-UA"/>
        </w:rPr>
        <w:t>на границі об’єкту та фону інтенсивність</w:t>
      </w:r>
      <w:r w:rsidRPr="00CD5FB7">
        <w:rPr>
          <w:rFonts w:cs="Times New Roman"/>
          <w:szCs w:val="28"/>
          <w:lang w:val="uk-UA"/>
        </w:rPr>
        <w:t xml:space="preserve"> зображення</w:t>
      </w:r>
      <w:r w:rsidR="002C7849" w:rsidRPr="00CD5FB7">
        <w:rPr>
          <w:rFonts w:cs="Times New Roman"/>
          <w:szCs w:val="28"/>
          <w:lang w:val="uk-UA"/>
        </w:rPr>
        <w:t xml:space="preserve"> сильно різниться</w:t>
      </w:r>
      <w:r w:rsidRPr="00CD5FB7">
        <w:rPr>
          <w:rFonts w:cs="Times New Roman"/>
          <w:szCs w:val="28"/>
          <w:lang w:val="uk-UA"/>
        </w:rPr>
        <w:t>. Використ</w:t>
      </w:r>
      <w:r w:rsidR="005076C6" w:rsidRPr="00CD5FB7">
        <w:rPr>
          <w:rFonts w:cs="Times New Roman"/>
          <w:szCs w:val="28"/>
          <w:lang w:val="uk-UA"/>
        </w:rPr>
        <w:t xml:space="preserve">ання границь у якості відображення </w:t>
      </w:r>
      <w:r w:rsidRPr="00CD5FB7">
        <w:rPr>
          <w:rFonts w:cs="Times New Roman"/>
          <w:szCs w:val="28"/>
          <w:lang w:val="uk-UA"/>
        </w:rPr>
        <w:t xml:space="preserve">дозволяє </w:t>
      </w:r>
      <w:r w:rsidR="005076C6" w:rsidRPr="00CD5FB7">
        <w:rPr>
          <w:rFonts w:cs="Times New Roman"/>
          <w:szCs w:val="28"/>
          <w:lang w:val="uk-UA"/>
        </w:rPr>
        <w:t xml:space="preserve">алгоритмам відстежування відстежувати границі об’єкта через розпізнавання змін </w:t>
      </w:r>
      <w:r w:rsidRPr="00CD5FB7">
        <w:rPr>
          <w:rFonts w:cs="Times New Roman"/>
          <w:szCs w:val="28"/>
          <w:lang w:val="uk-UA"/>
        </w:rPr>
        <w:t xml:space="preserve">інтенсивності. </w:t>
      </w:r>
      <w:r w:rsidR="003F6DE4" w:rsidRPr="00CD5FB7">
        <w:rPr>
          <w:rFonts w:cs="Times New Roman"/>
          <w:szCs w:val="28"/>
          <w:lang w:val="uk-UA"/>
        </w:rPr>
        <w:t>Характеристика границя</w:t>
      </w:r>
      <w:r w:rsidR="005076C6" w:rsidRPr="00CD5FB7">
        <w:rPr>
          <w:rFonts w:cs="Times New Roman"/>
          <w:szCs w:val="28"/>
          <w:lang w:val="uk-UA"/>
        </w:rPr>
        <w:t xml:space="preserve"> є менш чутливими</w:t>
      </w:r>
      <w:r w:rsidRPr="00CD5FB7">
        <w:rPr>
          <w:rFonts w:cs="Times New Roman"/>
          <w:szCs w:val="28"/>
          <w:lang w:val="uk-UA"/>
        </w:rPr>
        <w:t xml:space="preserve"> до змін освітленості, ніж </w:t>
      </w:r>
      <w:r w:rsidR="003F6DE4" w:rsidRPr="00CD5FB7">
        <w:rPr>
          <w:rFonts w:cs="Times New Roman"/>
          <w:szCs w:val="28"/>
          <w:lang w:val="uk-UA"/>
        </w:rPr>
        <w:t xml:space="preserve">характеристика </w:t>
      </w:r>
      <w:r w:rsidRPr="00CD5FB7">
        <w:rPr>
          <w:rFonts w:cs="Times New Roman"/>
          <w:szCs w:val="28"/>
          <w:lang w:val="uk-UA"/>
        </w:rPr>
        <w:t>колір</w:t>
      </w:r>
      <w:r w:rsidR="005076C6" w:rsidRPr="00CD5FB7">
        <w:rPr>
          <w:rFonts w:cs="Times New Roman"/>
          <w:szCs w:val="28"/>
          <w:lang w:val="uk-UA"/>
        </w:rPr>
        <w:t>.</w:t>
      </w:r>
    </w:p>
    <w:p w14:paraId="28AEAE9F" w14:textId="39FCB303" w:rsidR="00A969A2" w:rsidRPr="00CD5FB7" w:rsidRDefault="00185B9C" w:rsidP="00185B9C">
      <w:pPr>
        <w:pStyle w:val="Heading3"/>
      </w:pPr>
      <w:bookmarkStart w:id="24" w:name="_Toc531811323"/>
      <w:r w:rsidRPr="00CD5FB7">
        <w:t xml:space="preserve">1.4.2    </w:t>
      </w:r>
      <w:r w:rsidR="00A969A2" w:rsidRPr="00CD5FB7">
        <w:t>Оптичний потік</w:t>
      </w:r>
      <w:bookmarkEnd w:id="24"/>
    </w:p>
    <w:p w14:paraId="45645326" w14:textId="0DD1C8EF" w:rsidR="00A969A2" w:rsidRPr="00CD5FB7" w:rsidRDefault="007D1E8B" w:rsidP="00914811">
      <w:pPr>
        <w:adjustRightInd w:val="0"/>
        <w:ind w:firstLine="708"/>
        <w:rPr>
          <w:rFonts w:cs="Times New Roman"/>
          <w:szCs w:val="28"/>
          <w:lang w:val="uk-UA"/>
        </w:rPr>
      </w:pPr>
      <w:r w:rsidRPr="00CD5FB7">
        <w:rPr>
          <w:rFonts w:cs="Times New Roman"/>
          <w:szCs w:val="28"/>
          <w:lang w:val="uk-UA"/>
        </w:rPr>
        <w:t>Іноді видимий рух зміни</w:t>
      </w:r>
      <w:r w:rsidR="00EC6FC3" w:rsidRPr="00CD5FB7">
        <w:rPr>
          <w:rFonts w:cs="Times New Roman"/>
          <w:szCs w:val="28"/>
          <w:lang w:val="uk-UA"/>
        </w:rPr>
        <w:t xml:space="preserve"> яскравості у візуальній сцені називають </w:t>
      </w:r>
      <w:r w:rsidRPr="00CD5FB7">
        <w:rPr>
          <w:rFonts w:cs="Times New Roman"/>
          <w:szCs w:val="28"/>
          <w:lang w:val="uk-UA"/>
        </w:rPr>
        <w:t>характеристикою</w:t>
      </w:r>
      <w:r w:rsidR="00EC6FC3" w:rsidRPr="00CD5FB7">
        <w:rPr>
          <w:rFonts w:cs="Times New Roman"/>
          <w:szCs w:val="28"/>
          <w:lang w:val="uk-UA"/>
        </w:rPr>
        <w:t xml:space="preserve"> рух</w:t>
      </w:r>
      <w:r w:rsidRPr="00CD5FB7">
        <w:rPr>
          <w:rFonts w:cs="Times New Roman"/>
          <w:szCs w:val="28"/>
          <w:lang w:val="uk-UA"/>
        </w:rPr>
        <w:t>у. Оптичний потік - це візуальний</w:t>
      </w:r>
      <w:r w:rsidR="00EC6FC3" w:rsidRPr="00CD5FB7">
        <w:rPr>
          <w:rFonts w:cs="Times New Roman"/>
          <w:szCs w:val="28"/>
          <w:lang w:val="uk-UA"/>
        </w:rPr>
        <w:t xml:space="preserve"> </w:t>
      </w:r>
      <w:r w:rsidRPr="00CD5FB7">
        <w:rPr>
          <w:rFonts w:cs="Times New Roman"/>
          <w:szCs w:val="28"/>
          <w:lang w:val="uk-UA"/>
        </w:rPr>
        <w:t>феномен</w:t>
      </w:r>
      <w:r w:rsidR="00EC6FC3" w:rsidRPr="00CD5FB7">
        <w:rPr>
          <w:rFonts w:cs="Times New Roman"/>
          <w:szCs w:val="28"/>
          <w:lang w:val="uk-UA"/>
        </w:rPr>
        <w:t xml:space="preserve">, </w:t>
      </w:r>
      <w:r w:rsidRPr="00CD5FB7">
        <w:rPr>
          <w:rFonts w:cs="Times New Roman"/>
          <w:szCs w:val="28"/>
          <w:lang w:val="uk-UA"/>
        </w:rPr>
        <w:t xml:space="preserve">з </w:t>
      </w:r>
      <w:r w:rsidR="00EC6FC3" w:rsidRPr="00CD5FB7">
        <w:rPr>
          <w:rFonts w:cs="Times New Roman"/>
          <w:szCs w:val="28"/>
          <w:lang w:val="uk-UA"/>
        </w:rPr>
        <w:t>як</w:t>
      </w:r>
      <w:r w:rsidRPr="00CD5FB7">
        <w:rPr>
          <w:rFonts w:cs="Times New Roman"/>
          <w:szCs w:val="28"/>
          <w:lang w:val="uk-UA"/>
        </w:rPr>
        <w:t>им</w:t>
      </w:r>
      <w:r w:rsidR="00EC6FC3" w:rsidRPr="00CD5FB7">
        <w:rPr>
          <w:rFonts w:cs="Times New Roman"/>
          <w:szCs w:val="28"/>
          <w:lang w:val="uk-UA"/>
        </w:rPr>
        <w:t xml:space="preserve"> люди</w:t>
      </w:r>
      <w:r w:rsidRPr="00CD5FB7">
        <w:rPr>
          <w:rFonts w:cs="Times New Roman"/>
          <w:szCs w:val="28"/>
          <w:lang w:val="uk-UA"/>
        </w:rPr>
        <w:t>на</w:t>
      </w:r>
      <w:r w:rsidR="00EC6FC3" w:rsidRPr="00CD5FB7">
        <w:rPr>
          <w:rFonts w:cs="Times New Roman"/>
          <w:szCs w:val="28"/>
          <w:lang w:val="uk-UA"/>
        </w:rPr>
        <w:t xml:space="preserve"> </w:t>
      </w:r>
      <w:r w:rsidRPr="00CD5FB7">
        <w:rPr>
          <w:rFonts w:cs="Times New Roman"/>
          <w:szCs w:val="28"/>
          <w:lang w:val="uk-UA"/>
        </w:rPr>
        <w:t>зіткається</w:t>
      </w:r>
      <w:r w:rsidR="00EC6FC3" w:rsidRPr="00CD5FB7">
        <w:rPr>
          <w:rFonts w:cs="Times New Roman"/>
          <w:szCs w:val="28"/>
          <w:lang w:val="uk-UA"/>
        </w:rPr>
        <w:t xml:space="preserve"> кожен день. Під час руху автомобіля та </w:t>
      </w:r>
      <w:r w:rsidRPr="00CD5FB7">
        <w:rPr>
          <w:rFonts w:cs="Times New Roman"/>
          <w:szCs w:val="28"/>
          <w:lang w:val="uk-UA"/>
        </w:rPr>
        <w:t>огляду</w:t>
      </w:r>
      <w:r w:rsidR="00EC6FC3" w:rsidRPr="00CD5FB7">
        <w:rPr>
          <w:rFonts w:cs="Times New Roman"/>
          <w:szCs w:val="28"/>
          <w:lang w:val="uk-UA"/>
        </w:rPr>
        <w:t xml:space="preserve"> навколишні</w:t>
      </w:r>
      <w:r w:rsidRPr="00CD5FB7">
        <w:rPr>
          <w:rFonts w:cs="Times New Roman"/>
          <w:szCs w:val="28"/>
          <w:lang w:val="uk-UA"/>
        </w:rPr>
        <w:t>х предметів</w:t>
      </w:r>
      <w:r w:rsidR="00EC6FC3" w:rsidRPr="00CD5FB7">
        <w:rPr>
          <w:rFonts w:cs="Times New Roman"/>
          <w:szCs w:val="28"/>
          <w:lang w:val="uk-UA"/>
        </w:rPr>
        <w:t xml:space="preserve">, </w:t>
      </w:r>
      <w:r w:rsidRPr="00CD5FB7">
        <w:rPr>
          <w:rFonts w:cs="Times New Roman"/>
          <w:szCs w:val="28"/>
          <w:lang w:val="uk-UA"/>
        </w:rPr>
        <w:t>об’єкти, наприклад, дерева та будівлі рухаються у зворотньому напрямку. Цей видимий рух має назву</w:t>
      </w:r>
      <w:r w:rsidR="00EC6FC3" w:rsidRPr="00CD5FB7">
        <w:rPr>
          <w:rFonts w:cs="Times New Roman"/>
          <w:szCs w:val="28"/>
          <w:lang w:val="uk-UA"/>
        </w:rPr>
        <w:t xml:space="preserve"> </w:t>
      </w:r>
      <w:r w:rsidRPr="00CD5FB7">
        <w:rPr>
          <w:rFonts w:cs="Times New Roman"/>
          <w:szCs w:val="28"/>
          <w:lang w:val="uk-UA"/>
        </w:rPr>
        <w:t xml:space="preserve">optical flow (дослівно: </w:t>
      </w:r>
      <w:r w:rsidR="00EC6FC3" w:rsidRPr="00CD5FB7">
        <w:rPr>
          <w:rFonts w:cs="Times New Roman"/>
          <w:szCs w:val="28"/>
          <w:lang w:val="uk-UA"/>
        </w:rPr>
        <w:t>оптичний потік</w:t>
      </w:r>
      <w:r w:rsidRPr="00CD5FB7">
        <w:rPr>
          <w:rFonts w:cs="Times New Roman"/>
          <w:szCs w:val="28"/>
          <w:lang w:val="uk-UA"/>
        </w:rPr>
        <w:t>)</w:t>
      </w:r>
      <w:r w:rsidR="00EC6FC3" w:rsidRPr="00CD5FB7">
        <w:rPr>
          <w:rFonts w:cs="Times New Roman"/>
          <w:szCs w:val="28"/>
          <w:lang w:val="uk-UA"/>
        </w:rPr>
        <w:t xml:space="preserve">. Розрахунок </w:t>
      </w:r>
      <w:r w:rsidRPr="00CD5FB7">
        <w:rPr>
          <w:rFonts w:cs="Times New Roman"/>
          <w:szCs w:val="28"/>
          <w:lang w:val="uk-UA"/>
        </w:rPr>
        <w:t>видимого</w:t>
      </w:r>
      <w:r w:rsidR="00EC6FC3" w:rsidRPr="00CD5FB7">
        <w:rPr>
          <w:rFonts w:cs="Times New Roman"/>
          <w:szCs w:val="28"/>
          <w:lang w:val="uk-UA"/>
        </w:rPr>
        <w:t xml:space="preserve"> руху здійснюється шляхом </w:t>
      </w:r>
      <w:r w:rsidRPr="00CD5FB7">
        <w:rPr>
          <w:rFonts w:cs="Times New Roman"/>
          <w:szCs w:val="28"/>
          <w:lang w:val="uk-UA"/>
        </w:rPr>
        <w:t>визначення</w:t>
      </w:r>
      <w:r w:rsidR="00EC6FC3" w:rsidRPr="00CD5FB7">
        <w:rPr>
          <w:rFonts w:cs="Times New Roman"/>
          <w:szCs w:val="28"/>
          <w:lang w:val="uk-UA"/>
        </w:rPr>
        <w:t xml:space="preserve"> кожного пікселя між </w:t>
      </w:r>
      <w:r w:rsidRPr="00CD5FB7">
        <w:rPr>
          <w:rFonts w:cs="Times New Roman"/>
          <w:szCs w:val="28"/>
          <w:lang w:val="uk-UA"/>
        </w:rPr>
        <w:t xml:space="preserve">нинішнім та попереднім </w:t>
      </w:r>
      <w:r w:rsidR="00EC6FC3" w:rsidRPr="00CD5FB7">
        <w:rPr>
          <w:rFonts w:cs="Times New Roman"/>
          <w:szCs w:val="28"/>
          <w:lang w:val="uk-UA"/>
        </w:rPr>
        <w:t xml:space="preserve">кадрами. </w:t>
      </w:r>
      <w:r w:rsidRPr="00CD5FB7">
        <w:rPr>
          <w:rFonts w:cs="Times New Roman"/>
          <w:szCs w:val="28"/>
          <w:lang w:val="uk-UA"/>
        </w:rPr>
        <w:t xml:space="preserve">Для цих розрахунків використовують коефіцієнт обмеження яскравості, </w:t>
      </w:r>
      <w:r w:rsidR="0052147A" w:rsidRPr="00CD5FB7">
        <w:rPr>
          <w:rFonts w:cs="Times New Roman"/>
          <w:szCs w:val="28"/>
          <w:lang w:val="uk-UA"/>
        </w:rPr>
        <w:t>бо навіть при зміні розташування пікселя,</w:t>
      </w:r>
      <w:r w:rsidRPr="00CD5FB7">
        <w:rPr>
          <w:rFonts w:cs="Times New Roman"/>
          <w:szCs w:val="28"/>
          <w:lang w:val="uk-UA"/>
        </w:rPr>
        <w:t xml:space="preserve"> фак</w:t>
      </w:r>
      <w:r w:rsidR="0052147A" w:rsidRPr="00CD5FB7">
        <w:rPr>
          <w:rFonts w:cs="Times New Roman"/>
          <w:szCs w:val="28"/>
          <w:lang w:val="uk-UA"/>
        </w:rPr>
        <w:t>тор</w:t>
      </w:r>
      <w:r w:rsidRPr="00CD5FB7">
        <w:rPr>
          <w:rFonts w:cs="Times New Roman"/>
          <w:szCs w:val="28"/>
          <w:lang w:val="uk-UA"/>
        </w:rPr>
        <w:t xml:space="preserve"> яскравості щодо пікселя </w:t>
      </w:r>
      <w:r w:rsidR="0052147A" w:rsidRPr="00CD5FB7">
        <w:rPr>
          <w:rFonts w:cs="Times New Roman"/>
          <w:szCs w:val="28"/>
          <w:lang w:val="uk-UA"/>
        </w:rPr>
        <w:t>залишається незмінним</w:t>
      </w:r>
      <w:r w:rsidR="00EC6FC3" w:rsidRPr="00CD5FB7">
        <w:rPr>
          <w:rFonts w:cs="Times New Roman"/>
          <w:szCs w:val="28"/>
          <w:lang w:val="uk-UA"/>
        </w:rPr>
        <w:t xml:space="preserve">. </w:t>
      </w:r>
      <w:r w:rsidRPr="00CD5FB7">
        <w:rPr>
          <w:rFonts w:cs="Times New Roman"/>
          <w:szCs w:val="28"/>
          <w:lang w:val="uk-UA"/>
        </w:rPr>
        <w:t>На рис. 1.</w:t>
      </w:r>
      <w:r w:rsidR="00A8320F" w:rsidRPr="00CD5FB7">
        <w:rPr>
          <w:rFonts w:cs="Times New Roman"/>
          <w:szCs w:val="28"/>
          <w:lang w:val="uk-UA"/>
        </w:rPr>
        <w:t>6</w:t>
      </w:r>
      <w:r w:rsidRPr="00CD5FB7">
        <w:rPr>
          <w:rFonts w:cs="Times New Roman"/>
          <w:szCs w:val="28"/>
          <w:lang w:val="uk-UA"/>
        </w:rPr>
        <w:t xml:space="preserve"> </w:t>
      </w:r>
      <w:r w:rsidR="0052147A" w:rsidRPr="00CD5FB7">
        <w:rPr>
          <w:rFonts w:cs="Times New Roman"/>
          <w:szCs w:val="28"/>
          <w:lang w:val="uk-UA"/>
        </w:rPr>
        <w:t>зображено п</w:t>
      </w:r>
      <w:r w:rsidR="00EC6FC3" w:rsidRPr="00CD5FB7">
        <w:rPr>
          <w:rFonts w:cs="Times New Roman"/>
          <w:szCs w:val="28"/>
          <w:lang w:val="uk-UA"/>
        </w:rPr>
        <w:t xml:space="preserve">риклад цього </w:t>
      </w:r>
      <w:r w:rsidR="0052147A" w:rsidRPr="00CD5FB7">
        <w:rPr>
          <w:rFonts w:cs="Times New Roman"/>
          <w:szCs w:val="28"/>
          <w:lang w:val="uk-UA"/>
        </w:rPr>
        <w:t>ефекту</w:t>
      </w:r>
      <w:r w:rsidR="004C3B99" w:rsidRPr="00CD5FB7">
        <w:rPr>
          <w:rFonts w:cs="Times New Roman"/>
          <w:szCs w:val="28"/>
          <w:lang w:val="uk-UA"/>
        </w:rPr>
        <w:t>[</w:t>
      </w:r>
      <w:r w:rsidR="00EC6FC3" w:rsidRPr="00CD5FB7">
        <w:rPr>
          <w:rFonts w:cs="Times New Roman"/>
          <w:szCs w:val="28"/>
          <w:lang w:val="uk-UA"/>
        </w:rPr>
        <w:t>6].</w:t>
      </w:r>
    </w:p>
    <w:p w14:paraId="77C843E9" w14:textId="77777777" w:rsidR="004C3B99" w:rsidRPr="00CD5FB7" w:rsidRDefault="004C3B99" w:rsidP="00914811">
      <w:pPr>
        <w:adjustRightInd w:val="0"/>
        <w:ind w:firstLine="708"/>
        <w:rPr>
          <w:rFonts w:cs="Times New Roman"/>
          <w:szCs w:val="28"/>
          <w:lang w:val="uk-UA"/>
        </w:rPr>
      </w:pPr>
    </w:p>
    <w:p w14:paraId="34D6BEB5" w14:textId="15B9E683" w:rsidR="00A969A2" w:rsidRPr="00CD5FB7" w:rsidRDefault="007D1E8B" w:rsidP="00A439E9">
      <w:pPr>
        <w:adjustRightInd w:val="0"/>
        <w:ind w:firstLine="0"/>
        <w:jc w:val="center"/>
        <w:rPr>
          <w:rFonts w:cs="Times New Roman"/>
          <w:szCs w:val="28"/>
          <w:lang w:val="uk-UA"/>
        </w:rPr>
      </w:pPr>
      <w:r w:rsidRPr="00CD5FB7">
        <w:rPr>
          <w:rFonts w:cs="Times New Roman"/>
          <w:noProof/>
          <w:szCs w:val="28"/>
          <w:lang w:eastAsia="en-US"/>
        </w:rPr>
        <w:drawing>
          <wp:inline distT="0" distB="0" distL="0" distR="0" wp14:anchorId="3012FE2E" wp14:editId="39BBFA97">
            <wp:extent cx="6409266" cy="273724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6944" cy="2749065"/>
                    </a:xfrm>
                    <a:prstGeom prst="rect">
                      <a:avLst/>
                    </a:prstGeom>
                    <a:noFill/>
                    <a:ln>
                      <a:noFill/>
                    </a:ln>
                  </pic:spPr>
                </pic:pic>
              </a:graphicData>
            </a:graphic>
          </wp:inline>
        </w:drawing>
      </w:r>
    </w:p>
    <w:p w14:paraId="5B231004" w14:textId="204427F1" w:rsidR="004C3B99" w:rsidRPr="00CD5FB7" w:rsidRDefault="004C3B99" w:rsidP="004C3B99">
      <w:pPr>
        <w:adjustRightInd w:val="0"/>
        <w:ind w:left="426"/>
        <w:jc w:val="center"/>
        <w:rPr>
          <w:rFonts w:cs="Times New Roman"/>
          <w:szCs w:val="28"/>
          <w:lang w:val="uk-UA"/>
        </w:rPr>
      </w:pPr>
      <w:r w:rsidRPr="00CD5FB7">
        <w:rPr>
          <w:rFonts w:cs="Times New Roman"/>
          <w:szCs w:val="28"/>
          <w:lang w:val="uk-UA"/>
        </w:rPr>
        <w:t>Рисунок 1.</w:t>
      </w:r>
      <w:r w:rsidR="00A8320F" w:rsidRPr="00CD5FB7">
        <w:rPr>
          <w:rFonts w:cs="Times New Roman"/>
          <w:szCs w:val="28"/>
          <w:lang w:val="uk-UA"/>
        </w:rPr>
        <w:t>6</w:t>
      </w:r>
      <w:r w:rsidRPr="00CD5FB7">
        <w:rPr>
          <w:rFonts w:cs="Times New Roman"/>
          <w:szCs w:val="28"/>
          <w:lang w:val="uk-UA"/>
        </w:rPr>
        <w:t xml:space="preserve"> – Приклад відображення сталої яскравості для</w:t>
      </w:r>
    </w:p>
    <w:p w14:paraId="58E226A6" w14:textId="5BD35417" w:rsidR="004C3B99" w:rsidRPr="00CD5FB7" w:rsidRDefault="00185B9C" w:rsidP="00185B9C">
      <w:pPr>
        <w:adjustRightInd w:val="0"/>
        <w:ind w:left="426"/>
        <w:jc w:val="center"/>
        <w:rPr>
          <w:rFonts w:cs="Times New Roman"/>
          <w:szCs w:val="28"/>
          <w:lang w:val="uk-UA"/>
        </w:rPr>
      </w:pPr>
      <w:r w:rsidRPr="00CD5FB7">
        <w:rPr>
          <w:rFonts w:cs="Times New Roman"/>
          <w:szCs w:val="28"/>
          <w:lang w:val="uk-UA"/>
        </w:rPr>
        <w:t xml:space="preserve"> окремо взятих пікселів.</w:t>
      </w:r>
    </w:p>
    <w:p w14:paraId="06EED3C4" w14:textId="534F1CAB" w:rsidR="005F2683" w:rsidRPr="00CD5FB7" w:rsidRDefault="00185B9C" w:rsidP="00185B9C">
      <w:pPr>
        <w:pStyle w:val="Heading3"/>
      </w:pPr>
      <w:bookmarkStart w:id="25" w:name="_Toc531811324"/>
      <w:r w:rsidRPr="00CD5FB7">
        <w:lastRenderedPageBreak/>
        <w:t xml:space="preserve">1.4.3    </w:t>
      </w:r>
      <w:r w:rsidR="005F2683" w:rsidRPr="00CD5FB7">
        <w:t>Колір</w:t>
      </w:r>
      <w:bookmarkEnd w:id="25"/>
    </w:p>
    <w:p w14:paraId="649361B6" w14:textId="2C33CAB8" w:rsidR="004C0B91" w:rsidRPr="00CD5FB7" w:rsidRDefault="005F2683" w:rsidP="00185B9C">
      <w:pPr>
        <w:rPr>
          <w:rFonts w:cs="Times New Roman"/>
          <w:szCs w:val="28"/>
          <w:lang w:val="uk-UA"/>
        </w:rPr>
      </w:pPr>
      <w:r w:rsidRPr="00CD5FB7">
        <w:rPr>
          <w:lang w:val="uk-UA"/>
        </w:rPr>
        <w:tab/>
        <w:t xml:space="preserve">Дані з різних кадрів можуть бути представленні різними структурами. Найпоширенішою є RGB (Red, Green, Blue), проте інколи використовуються </w:t>
      </w:r>
      <w:r w:rsidRPr="00CD5FB7">
        <w:rPr>
          <w:rFonts w:cs="Times New Roman"/>
          <w:szCs w:val="28"/>
          <w:lang w:val="uk-UA"/>
        </w:rPr>
        <w:t xml:space="preserve">YCbCr та HSV (Hue, Saturation, Value). Існує недолік при використанні характеристики колір у якості відображення, це чутливість до змін освітлення, оскільки колір об'єкта безпосередньо впливає на коефіцієнт освітлення. Окрім освітлення на видимий колір також впливає </w:t>
      </w:r>
      <w:r w:rsidR="004C0B91" w:rsidRPr="00CD5FB7">
        <w:rPr>
          <w:rFonts w:cs="Times New Roman"/>
          <w:szCs w:val="28"/>
          <w:lang w:val="uk-UA"/>
        </w:rPr>
        <w:t>коефіцієнт</w:t>
      </w:r>
      <w:r w:rsidRPr="00CD5FB7">
        <w:rPr>
          <w:rFonts w:cs="Times New Roman"/>
          <w:szCs w:val="28"/>
          <w:lang w:val="uk-UA"/>
        </w:rPr>
        <w:t xml:space="preserve"> відбиття </w:t>
      </w:r>
      <w:r w:rsidR="004C0B91" w:rsidRPr="00CD5FB7">
        <w:rPr>
          <w:rFonts w:cs="Times New Roman"/>
          <w:szCs w:val="28"/>
          <w:lang w:val="uk-UA"/>
        </w:rPr>
        <w:t xml:space="preserve">світла від </w:t>
      </w:r>
      <w:r w:rsidRPr="00CD5FB7">
        <w:rPr>
          <w:rFonts w:cs="Times New Roman"/>
          <w:szCs w:val="28"/>
          <w:lang w:val="uk-UA"/>
        </w:rPr>
        <w:t>об'єкта</w:t>
      </w:r>
      <w:r w:rsidR="004C0B91" w:rsidRPr="00CD5FB7">
        <w:rPr>
          <w:rFonts w:cs="Times New Roman"/>
          <w:szCs w:val="28"/>
          <w:lang w:val="uk-UA"/>
        </w:rPr>
        <w:t>.</w:t>
      </w:r>
    </w:p>
    <w:p w14:paraId="16A6C728" w14:textId="1EDAEA8F" w:rsidR="004C0B91" w:rsidRPr="00CD5FB7" w:rsidRDefault="00185B9C" w:rsidP="00185B9C">
      <w:pPr>
        <w:pStyle w:val="Heading3"/>
      </w:pPr>
      <w:bookmarkStart w:id="26" w:name="_Toc531811325"/>
      <w:r w:rsidRPr="00CD5FB7">
        <w:t xml:space="preserve">1.4.4    </w:t>
      </w:r>
      <w:r w:rsidR="004C0B91" w:rsidRPr="00CD5FB7">
        <w:t>Текстура</w:t>
      </w:r>
      <w:bookmarkEnd w:id="26"/>
    </w:p>
    <w:p w14:paraId="789B0B64" w14:textId="6FC37CB3" w:rsidR="00833A12" w:rsidRPr="00CD5FB7" w:rsidRDefault="004C0B91" w:rsidP="00185B9C">
      <w:pPr>
        <w:adjustRightInd w:val="0"/>
        <w:ind w:firstLine="708"/>
        <w:rPr>
          <w:rFonts w:cs="Times New Roman"/>
          <w:szCs w:val="28"/>
          <w:lang w:val="uk-UA"/>
        </w:rPr>
      </w:pPr>
      <w:r w:rsidRPr="00CD5FB7">
        <w:rPr>
          <w:rFonts w:cs="Times New Roman"/>
          <w:szCs w:val="28"/>
          <w:lang w:val="uk-UA"/>
        </w:rPr>
        <w:t>Властивості об’єкта, такі як гладкість і постійність, є релевантними і можуть бути кількісно визначені шляхом вимірювання варіації інтенсивності поверхні. Крок обробки необхідний для створення структури, які іс</w:t>
      </w:r>
      <w:r w:rsidR="00185B9C" w:rsidRPr="00CD5FB7">
        <w:rPr>
          <w:rFonts w:cs="Times New Roman"/>
          <w:szCs w:val="28"/>
          <w:lang w:val="uk-UA"/>
        </w:rPr>
        <w:t>нують у кількох різних формах [</w:t>
      </w:r>
      <w:r w:rsidRPr="00CD5FB7">
        <w:rPr>
          <w:rFonts w:cs="Times New Roman"/>
          <w:szCs w:val="28"/>
          <w:lang w:val="uk-UA"/>
        </w:rPr>
        <w:t xml:space="preserve">8]. Одна зі структур текстури - це постійність текстури, які пропускається через фільтри level, edge, spot, wave та ripple (дослівно: </w:t>
      </w:r>
      <w:r w:rsidR="00171F57" w:rsidRPr="00CD5FB7">
        <w:rPr>
          <w:rFonts w:cs="Times New Roman"/>
          <w:szCs w:val="28"/>
          <w:lang w:val="uk-UA"/>
        </w:rPr>
        <w:t>монотоності</w:t>
      </w:r>
      <w:r w:rsidRPr="00CD5FB7">
        <w:rPr>
          <w:rFonts w:cs="Times New Roman"/>
          <w:szCs w:val="28"/>
          <w:lang w:val="uk-UA"/>
        </w:rPr>
        <w:t xml:space="preserve">, </w:t>
      </w:r>
      <w:r w:rsidR="00171F57" w:rsidRPr="00CD5FB7">
        <w:rPr>
          <w:rFonts w:cs="Times New Roman"/>
          <w:szCs w:val="28"/>
          <w:lang w:val="uk-UA"/>
        </w:rPr>
        <w:t>границі</w:t>
      </w:r>
      <w:r w:rsidRPr="00CD5FB7">
        <w:rPr>
          <w:rFonts w:cs="Times New Roman"/>
          <w:szCs w:val="28"/>
          <w:lang w:val="uk-UA"/>
        </w:rPr>
        <w:t>, точ</w:t>
      </w:r>
      <w:r w:rsidR="00171F57" w:rsidRPr="00CD5FB7">
        <w:rPr>
          <w:rFonts w:cs="Times New Roman"/>
          <w:szCs w:val="28"/>
          <w:lang w:val="uk-UA"/>
        </w:rPr>
        <w:t>ки</w:t>
      </w:r>
      <w:r w:rsidRPr="00CD5FB7">
        <w:rPr>
          <w:rFonts w:cs="Times New Roman"/>
          <w:szCs w:val="28"/>
          <w:lang w:val="uk-UA"/>
        </w:rPr>
        <w:t>, хвилі та пульсації</w:t>
      </w:r>
      <w:r w:rsidR="005138A3" w:rsidRPr="00CD5FB7">
        <w:rPr>
          <w:rFonts w:cs="Times New Roman"/>
          <w:szCs w:val="28"/>
          <w:lang w:val="uk-UA"/>
        </w:rPr>
        <w:t xml:space="preserve">) </w:t>
      </w:r>
      <w:r w:rsidR="00A439E9" w:rsidRPr="00CD5FB7">
        <w:rPr>
          <w:rFonts w:cs="Times New Roman"/>
          <w:szCs w:val="28"/>
          <w:lang w:val="uk-UA"/>
        </w:rPr>
        <w:t>[</w:t>
      </w:r>
      <w:r w:rsidR="00185B9C" w:rsidRPr="00CD5FB7">
        <w:rPr>
          <w:rFonts w:cs="Times New Roman"/>
          <w:szCs w:val="28"/>
          <w:lang w:val="uk-UA"/>
        </w:rPr>
        <w:t>7].</w:t>
      </w:r>
    </w:p>
    <w:p w14:paraId="414EB5A6" w14:textId="50F3E46E" w:rsidR="001C443A" w:rsidRPr="00CD5FB7" w:rsidRDefault="00185B9C" w:rsidP="00185B9C">
      <w:pPr>
        <w:pStyle w:val="Heading2"/>
      </w:pPr>
      <w:bookmarkStart w:id="27" w:name="_Toc516440878"/>
      <w:bookmarkStart w:id="28" w:name="_Toc531811326"/>
      <w:r w:rsidRPr="00CD5FB7">
        <w:t xml:space="preserve">1.5    </w:t>
      </w:r>
      <w:r w:rsidR="001C443A" w:rsidRPr="00CD5FB7">
        <w:t>Детектування</w:t>
      </w:r>
      <w:r w:rsidR="00294C5C" w:rsidRPr="00CD5FB7">
        <w:t xml:space="preserve"> об’єкта</w:t>
      </w:r>
      <w:bookmarkEnd w:id="27"/>
      <w:bookmarkEnd w:id="28"/>
    </w:p>
    <w:p w14:paraId="4432B79B" w14:textId="33DDF01E" w:rsidR="00294C5C" w:rsidRPr="00CD5FB7" w:rsidRDefault="001C443A" w:rsidP="00185B9C">
      <w:pPr>
        <w:ind w:firstLine="708"/>
        <w:rPr>
          <w:lang w:val="uk-UA"/>
        </w:rPr>
      </w:pPr>
      <w:r w:rsidRPr="00CD5FB7">
        <w:rPr>
          <w:lang w:val="uk-UA"/>
        </w:rPr>
        <w:t>Для відстежування об'єкту спершу виконуються операції розпізнавання та ідентифікації на відео послідовності. Процес детектування об'єкта є обов’язковим при відстеженню об’єкта. Існує два різних підходи детектування об’єкта, перший пропонує  розпізнавати об'єкт</w:t>
      </w:r>
      <w:r w:rsidR="001A15F5" w:rsidRPr="00CD5FB7">
        <w:rPr>
          <w:lang w:val="uk-UA"/>
        </w:rPr>
        <w:t xml:space="preserve"> на послідовності кадрів, інший пропонує</w:t>
      </w:r>
      <w:r w:rsidRPr="00CD5FB7">
        <w:rPr>
          <w:lang w:val="uk-UA"/>
        </w:rPr>
        <w:t xml:space="preserve"> р</w:t>
      </w:r>
      <w:r w:rsidR="001A15F5" w:rsidRPr="00CD5FB7">
        <w:rPr>
          <w:lang w:val="uk-UA"/>
        </w:rPr>
        <w:t>озпізнавати</w:t>
      </w:r>
      <w:r w:rsidRPr="00CD5FB7">
        <w:rPr>
          <w:lang w:val="uk-UA"/>
        </w:rPr>
        <w:t xml:space="preserve"> об’</w:t>
      </w:r>
      <w:r w:rsidR="001A15F5" w:rsidRPr="00CD5FB7">
        <w:rPr>
          <w:lang w:val="uk-UA"/>
        </w:rPr>
        <w:t>єкт окремо</w:t>
      </w:r>
      <w:r w:rsidR="00185B9C" w:rsidRPr="00CD5FB7">
        <w:rPr>
          <w:lang w:val="uk-UA"/>
        </w:rPr>
        <w:t xml:space="preserve"> на кожному кадрі[8]. </w:t>
      </w:r>
    </w:p>
    <w:p w14:paraId="0718D012" w14:textId="08BC80BD" w:rsidR="00431C11" w:rsidRPr="00CD5FB7" w:rsidRDefault="00185B9C" w:rsidP="00185B9C">
      <w:pPr>
        <w:pStyle w:val="Heading3"/>
      </w:pPr>
      <w:bookmarkStart w:id="29" w:name="_Toc516440879"/>
      <w:bookmarkStart w:id="30" w:name="_Toc531811327"/>
      <w:r w:rsidRPr="00CD5FB7">
        <w:t xml:space="preserve">1.5.1    </w:t>
      </w:r>
      <w:r w:rsidR="00294C5C" w:rsidRPr="00CD5FB7">
        <w:t>Детектор точок</w:t>
      </w:r>
      <w:bookmarkEnd w:id="29"/>
      <w:bookmarkEnd w:id="30"/>
    </w:p>
    <w:p w14:paraId="460F978D" w14:textId="47478E10" w:rsidR="00431C11" w:rsidRPr="00CD5FB7" w:rsidRDefault="00431C11" w:rsidP="00431C11">
      <w:pPr>
        <w:ind w:firstLine="708"/>
        <w:rPr>
          <w:rFonts w:cs="Times New Roman"/>
          <w:szCs w:val="28"/>
          <w:lang w:val="uk-UA"/>
        </w:rPr>
      </w:pPr>
      <w:r w:rsidRPr="00CD5FB7">
        <w:rPr>
          <w:rFonts w:cs="Times New Roman"/>
          <w:szCs w:val="28"/>
          <w:lang w:val="uk-UA"/>
        </w:rPr>
        <w:t>Мета цього методу полягає у виявлені особливих точок на зображені. Особлива точка повинна бути незмінною при зміні освітленості та ракурсу камери [</w:t>
      </w:r>
      <w:r w:rsidR="00185B9C" w:rsidRPr="00CD5FB7">
        <w:rPr>
          <w:rFonts w:cs="Times New Roman"/>
          <w:szCs w:val="28"/>
          <w:lang w:val="uk-UA"/>
        </w:rPr>
        <w:t>1</w:t>
      </w:r>
      <w:r w:rsidR="00A439E9" w:rsidRPr="00CD5FB7">
        <w:rPr>
          <w:rFonts w:cs="Times New Roman"/>
          <w:szCs w:val="28"/>
          <w:lang w:val="uk-UA"/>
        </w:rPr>
        <w:t>0</w:t>
      </w:r>
      <w:r w:rsidRPr="00CD5FB7">
        <w:rPr>
          <w:rFonts w:cs="Times New Roman"/>
          <w:szCs w:val="28"/>
          <w:lang w:val="uk-UA"/>
        </w:rPr>
        <w:t>].</w:t>
      </w:r>
    </w:p>
    <w:p w14:paraId="005DDBC8" w14:textId="357255E5" w:rsidR="00A67C6E" w:rsidRPr="00CD5FB7" w:rsidRDefault="00431C11" w:rsidP="00185B9C">
      <w:pPr>
        <w:ind w:firstLine="708"/>
        <w:rPr>
          <w:rFonts w:cs="Times New Roman"/>
          <w:szCs w:val="28"/>
          <w:lang w:val="uk-UA"/>
        </w:rPr>
      </w:pPr>
      <w:r w:rsidRPr="00CD5FB7">
        <w:rPr>
          <w:rFonts w:cs="Times New Roman"/>
          <w:szCs w:val="28"/>
          <w:lang w:val="uk-UA"/>
        </w:rPr>
        <w:t xml:space="preserve">У літературі комп’ютерного зору часто зустрічається терміни corner та interest point (дослівно: кут та особлива точка), за означенням вони випливають один з </w:t>
      </w:r>
      <w:r w:rsidRPr="00CD5FB7">
        <w:rPr>
          <w:rFonts w:cs="Times New Roman"/>
          <w:szCs w:val="28"/>
          <w:lang w:val="uk-UA"/>
        </w:rPr>
        <w:lastRenderedPageBreak/>
        <w:t xml:space="preserve">одного, тому часом відбувається плутанина з їхнім розрізненням. Перетин двох границь є одним із способів для </w:t>
      </w:r>
      <w:r w:rsidR="00A51F90" w:rsidRPr="00CD5FB7">
        <w:rPr>
          <w:rFonts w:cs="Times New Roman"/>
          <w:szCs w:val="28"/>
          <w:lang w:val="uk-UA"/>
        </w:rPr>
        <w:t>представлення</w:t>
      </w:r>
      <w:r w:rsidRPr="00CD5FB7">
        <w:rPr>
          <w:rFonts w:cs="Times New Roman"/>
          <w:szCs w:val="28"/>
          <w:lang w:val="uk-UA"/>
        </w:rPr>
        <w:t xml:space="preserve"> corner, інший спосіб представляє </w:t>
      </w:r>
      <w:r w:rsidR="00A51F90" w:rsidRPr="00CD5FB7">
        <w:rPr>
          <w:rFonts w:cs="Times New Roman"/>
          <w:szCs w:val="28"/>
          <w:lang w:val="uk-UA"/>
        </w:rPr>
        <w:t>corner перетином</w:t>
      </w:r>
      <w:r w:rsidRPr="00CD5FB7">
        <w:rPr>
          <w:rFonts w:cs="Times New Roman"/>
          <w:szCs w:val="28"/>
          <w:lang w:val="uk-UA"/>
        </w:rPr>
        <w:t xml:space="preserve"> дво</w:t>
      </w:r>
      <w:r w:rsidR="00A51F90" w:rsidRPr="00CD5FB7">
        <w:rPr>
          <w:rFonts w:cs="Times New Roman"/>
          <w:szCs w:val="28"/>
          <w:lang w:val="uk-UA"/>
        </w:rPr>
        <w:t>х</w:t>
      </w:r>
      <w:r w:rsidRPr="00CD5FB7">
        <w:rPr>
          <w:rFonts w:cs="Times New Roman"/>
          <w:szCs w:val="28"/>
          <w:lang w:val="uk-UA"/>
        </w:rPr>
        <w:t xml:space="preserve"> ребер </w:t>
      </w:r>
      <w:r w:rsidR="00A51F90" w:rsidRPr="00CD5FB7">
        <w:rPr>
          <w:rFonts w:cs="Times New Roman"/>
          <w:szCs w:val="28"/>
          <w:lang w:val="uk-UA"/>
        </w:rPr>
        <w:t>з різними напрямками</w:t>
      </w:r>
      <w:r w:rsidRPr="00CD5FB7">
        <w:rPr>
          <w:rFonts w:cs="Times New Roman"/>
          <w:szCs w:val="28"/>
          <w:lang w:val="uk-UA"/>
        </w:rPr>
        <w:t xml:space="preserve">. </w:t>
      </w:r>
      <w:r w:rsidR="00A51F90" w:rsidRPr="00CD5FB7">
        <w:rPr>
          <w:rFonts w:cs="Times New Roman"/>
          <w:szCs w:val="28"/>
          <w:lang w:val="uk-UA"/>
        </w:rPr>
        <w:t>Отож</w:t>
      </w:r>
      <w:r w:rsidRPr="00CD5FB7">
        <w:rPr>
          <w:rFonts w:cs="Times New Roman"/>
          <w:szCs w:val="28"/>
          <w:lang w:val="uk-UA"/>
        </w:rPr>
        <w:t xml:space="preserve">, </w:t>
      </w:r>
      <w:r w:rsidR="00A51F90" w:rsidRPr="00CD5FB7">
        <w:rPr>
          <w:rFonts w:cs="Times New Roman"/>
          <w:szCs w:val="28"/>
          <w:lang w:val="uk-UA"/>
        </w:rPr>
        <w:t xml:space="preserve">особлива </w:t>
      </w:r>
      <w:r w:rsidRPr="00CD5FB7">
        <w:rPr>
          <w:rFonts w:cs="Times New Roman"/>
          <w:szCs w:val="28"/>
          <w:lang w:val="uk-UA"/>
        </w:rPr>
        <w:t xml:space="preserve">точка - це чітко визначена точка зображення, яку можна легко виявити. Це означає, що </w:t>
      </w:r>
      <w:r w:rsidR="00A51F90" w:rsidRPr="00CD5FB7">
        <w:rPr>
          <w:rFonts w:cs="Times New Roman"/>
          <w:szCs w:val="28"/>
          <w:lang w:val="uk-UA"/>
        </w:rPr>
        <w:t xml:space="preserve">особливою </w:t>
      </w:r>
      <w:r w:rsidRPr="00CD5FB7">
        <w:rPr>
          <w:rFonts w:cs="Times New Roman"/>
          <w:szCs w:val="28"/>
          <w:lang w:val="uk-UA"/>
        </w:rPr>
        <w:t xml:space="preserve">точкою може бути </w:t>
      </w:r>
      <w:r w:rsidR="00A51F90" w:rsidRPr="00CD5FB7">
        <w:rPr>
          <w:rFonts w:cs="Times New Roman"/>
          <w:szCs w:val="28"/>
          <w:lang w:val="uk-UA"/>
        </w:rPr>
        <w:t>кінець відрізку</w:t>
      </w:r>
      <w:r w:rsidRPr="00CD5FB7">
        <w:rPr>
          <w:rFonts w:cs="Times New Roman"/>
          <w:szCs w:val="28"/>
          <w:lang w:val="uk-UA"/>
        </w:rPr>
        <w:t xml:space="preserve">, </w:t>
      </w:r>
      <w:r w:rsidR="00A51F90" w:rsidRPr="00CD5FB7">
        <w:rPr>
          <w:rFonts w:cs="Times New Roman"/>
          <w:szCs w:val="28"/>
          <w:lang w:val="uk-UA"/>
        </w:rPr>
        <w:t>локальний максимум</w:t>
      </w:r>
      <w:r w:rsidRPr="00CD5FB7">
        <w:rPr>
          <w:rFonts w:cs="Times New Roman"/>
          <w:szCs w:val="28"/>
          <w:lang w:val="uk-UA"/>
        </w:rPr>
        <w:t xml:space="preserve"> на кривій</w:t>
      </w:r>
      <w:r w:rsidR="00A51F90" w:rsidRPr="00CD5FB7">
        <w:rPr>
          <w:rFonts w:cs="Times New Roman"/>
          <w:szCs w:val="28"/>
          <w:lang w:val="uk-UA"/>
        </w:rPr>
        <w:t>, локальний максимум або мінімум</w:t>
      </w:r>
      <w:r w:rsidRPr="00CD5FB7">
        <w:rPr>
          <w:rFonts w:cs="Times New Roman"/>
          <w:szCs w:val="28"/>
          <w:lang w:val="uk-UA"/>
        </w:rPr>
        <w:t xml:space="preserve"> </w:t>
      </w:r>
      <w:r w:rsidR="00A51F90" w:rsidRPr="00CD5FB7">
        <w:rPr>
          <w:rFonts w:cs="Times New Roman"/>
          <w:szCs w:val="28"/>
          <w:lang w:val="uk-UA"/>
        </w:rPr>
        <w:t xml:space="preserve"> інтенсивності</w:t>
      </w:r>
      <w:r w:rsidRPr="00CD5FB7">
        <w:rPr>
          <w:rFonts w:cs="Times New Roman"/>
          <w:szCs w:val="28"/>
          <w:lang w:val="uk-UA"/>
        </w:rPr>
        <w:t xml:space="preserve">, але це також може бути </w:t>
      </w:r>
      <w:r w:rsidR="00A51F90" w:rsidRPr="00CD5FB7">
        <w:rPr>
          <w:rFonts w:cs="Times New Roman"/>
          <w:szCs w:val="28"/>
          <w:lang w:val="uk-UA"/>
        </w:rPr>
        <w:t>corner</w:t>
      </w:r>
      <w:r w:rsidRPr="00CD5FB7">
        <w:rPr>
          <w:rFonts w:cs="Times New Roman"/>
          <w:szCs w:val="28"/>
          <w:lang w:val="uk-UA"/>
        </w:rPr>
        <w:t xml:space="preserve">. Незважаючи на наявність методів для так званого виявлення </w:t>
      </w:r>
      <w:r w:rsidR="00A51F90" w:rsidRPr="00CD5FB7">
        <w:rPr>
          <w:rFonts w:cs="Times New Roman"/>
          <w:szCs w:val="28"/>
          <w:lang w:val="uk-UA"/>
        </w:rPr>
        <w:t>corner</w:t>
      </w:r>
      <w:r w:rsidRPr="00CD5FB7">
        <w:rPr>
          <w:rFonts w:cs="Times New Roman"/>
          <w:szCs w:val="28"/>
          <w:lang w:val="uk-UA"/>
        </w:rPr>
        <w:t xml:space="preserve">, на практиці виявляють </w:t>
      </w:r>
      <w:r w:rsidR="00A51F90" w:rsidRPr="00CD5FB7">
        <w:rPr>
          <w:rFonts w:cs="Times New Roman"/>
          <w:szCs w:val="28"/>
          <w:lang w:val="uk-UA"/>
        </w:rPr>
        <w:t>саме особливі</w:t>
      </w:r>
      <w:r w:rsidRPr="00CD5FB7">
        <w:rPr>
          <w:rFonts w:cs="Times New Roman"/>
          <w:szCs w:val="28"/>
          <w:lang w:val="uk-UA"/>
        </w:rPr>
        <w:t xml:space="preserve"> точки, </w:t>
      </w:r>
      <w:r w:rsidR="00A51F90" w:rsidRPr="00CD5FB7">
        <w:rPr>
          <w:rFonts w:cs="Times New Roman"/>
          <w:szCs w:val="28"/>
          <w:lang w:val="uk-UA"/>
        </w:rPr>
        <w:t>в подальшому включаючи їх до категорії детектор точок</w:t>
      </w:r>
      <w:r w:rsidR="00A439E9" w:rsidRPr="00CD5FB7">
        <w:rPr>
          <w:rFonts w:cs="Times New Roman"/>
          <w:szCs w:val="28"/>
          <w:lang w:val="uk-UA"/>
        </w:rPr>
        <w:t>[</w:t>
      </w:r>
      <w:r w:rsidR="00185B9C" w:rsidRPr="00CD5FB7">
        <w:rPr>
          <w:rFonts w:cs="Times New Roman"/>
          <w:szCs w:val="28"/>
          <w:lang w:val="uk-UA"/>
        </w:rPr>
        <w:t>7].</w:t>
      </w:r>
      <w:r w:rsidR="000666B2" w:rsidRPr="00CD5FB7">
        <w:rPr>
          <w:rFonts w:cs="Times New Roman"/>
          <w:szCs w:val="28"/>
          <w:lang w:val="uk-UA"/>
        </w:rPr>
        <w:t xml:space="preserve"> На рис. 1.</w:t>
      </w:r>
      <w:r w:rsidR="00A8320F" w:rsidRPr="00CD5FB7">
        <w:rPr>
          <w:rFonts w:cs="Times New Roman"/>
          <w:szCs w:val="28"/>
          <w:lang w:val="uk-UA"/>
        </w:rPr>
        <w:t>7</w:t>
      </w:r>
      <w:r w:rsidR="000666B2" w:rsidRPr="00CD5FB7">
        <w:rPr>
          <w:rFonts w:cs="Times New Roman"/>
          <w:szCs w:val="28"/>
          <w:lang w:val="uk-UA"/>
        </w:rPr>
        <w:t xml:space="preserve"> зображено приклад детектування об’єкта за методом детектування точок.</w:t>
      </w:r>
    </w:p>
    <w:p w14:paraId="3D56DCFF" w14:textId="77777777" w:rsidR="000666B2" w:rsidRPr="00CD5FB7" w:rsidRDefault="000666B2" w:rsidP="00185B9C">
      <w:pPr>
        <w:ind w:firstLine="708"/>
        <w:rPr>
          <w:rFonts w:cs="Times New Roman"/>
          <w:szCs w:val="28"/>
          <w:lang w:val="uk-UA"/>
        </w:rPr>
      </w:pPr>
    </w:p>
    <w:p w14:paraId="75650679" w14:textId="70E5DDC1" w:rsidR="000666B2" w:rsidRPr="00CD5FB7" w:rsidRDefault="000666B2" w:rsidP="001F39FB">
      <w:pPr>
        <w:ind w:firstLine="0"/>
        <w:jc w:val="center"/>
        <w:rPr>
          <w:rFonts w:cs="Times New Roman"/>
          <w:szCs w:val="28"/>
          <w:lang w:val="uk-UA"/>
        </w:rPr>
      </w:pPr>
      <w:r w:rsidRPr="00CD5FB7">
        <w:rPr>
          <w:noProof/>
          <w:lang w:eastAsia="en-US"/>
        </w:rPr>
        <w:drawing>
          <wp:inline distT="0" distB="0" distL="0" distR="0" wp14:anchorId="33DBFE16" wp14:editId="196ADD8C">
            <wp:extent cx="6482715" cy="24523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2715" cy="2452370"/>
                    </a:xfrm>
                    <a:prstGeom prst="rect">
                      <a:avLst/>
                    </a:prstGeom>
                  </pic:spPr>
                </pic:pic>
              </a:graphicData>
            </a:graphic>
          </wp:inline>
        </w:drawing>
      </w:r>
    </w:p>
    <w:p w14:paraId="7E73EFF9" w14:textId="7D1FC78D" w:rsidR="000666B2" w:rsidRPr="00CD5FB7" w:rsidRDefault="000666B2" w:rsidP="000666B2">
      <w:pPr>
        <w:adjustRightInd w:val="0"/>
        <w:ind w:firstLine="0"/>
        <w:jc w:val="center"/>
        <w:rPr>
          <w:rFonts w:cs="Times New Roman"/>
          <w:szCs w:val="28"/>
          <w:lang w:val="uk-UA"/>
        </w:rPr>
      </w:pPr>
      <w:r w:rsidRPr="00CD5FB7">
        <w:rPr>
          <w:rFonts w:cs="Times New Roman"/>
          <w:szCs w:val="28"/>
          <w:lang w:val="uk-UA"/>
        </w:rPr>
        <w:t>Рисунок 1.</w:t>
      </w:r>
      <w:r w:rsidR="00A8320F" w:rsidRPr="00CD5FB7">
        <w:rPr>
          <w:rFonts w:cs="Times New Roman"/>
          <w:szCs w:val="28"/>
          <w:lang w:val="uk-UA"/>
        </w:rPr>
        <w:t>7</w:t>
      </w:r>
      <w:r w:rsidRPr="00CD5FB7">
        <w:rPr>
          <w:rFonts w:cs="Times New Roman"/>
          <w:szCs w:val="28"/>
          <w:lang w:val="uk-UA"/>
        </w:rPr>
        <w:t xml:space="preserve"> – Приклад детектування об’єкта за методом детектування точок.</w:t>
      </w:r>
    </w:p>
    <w:p w14:paraId="6BC0826A" w14:textId="0370CD23" w:rsidR="00A67C6E" w:rsidRPr="00CD5FB7" w:rsidRDefault="00A67C6E" w:rsidP="00185B9C">
      <w:pPr>
        <w:pStyle w:val="Heading4"/>
      </w:pPr>
      <w:bookmarkStart w:id="31" w:name="_Toc531811328"/>
      <w:r w:rsidRPr="00CD5FB7">
        <w:rPr>
          <w:rFonts w:cs="Times New Roman"/>
          <w:szCs w:val="28"/>
        </w:rPr>
        <w:t xml:space="preserve">1.5.1.1 </w:t>
      </w:r>
      <w:r w:rsidR="00185B9C" w:rsidRPr="00CD5FB7">
        <w:rPr>
          <w:rFonts w:cs="Times New Roman"/>
          <w:szCs w:val="28"/>
        </w:rPr>
        <w:t xml:space="preserve">   </w:t>
      </w:r>
      <w:r w:rsidRPr="00CD5FB7">
        <w:t>Moravec Detector</w:t>
      </w:r>
      <w:bookmarkEnd w:id="31"/>
    </w:p>
    <w:p w14:paraId="61093AE3" w14:textId="7BE83F01" w:rsidR="00A67C6E" w:rsidRPr="00CD5FB7" w:rsidRDefault="00A67C6E" w:rsidP="00185B9C">
      <w:pPr>
        <w:rPr>
          <w:lang w:val="uk-UA"/>
        </w:rPr>
      </w:pPr>
      <w:r w:rsidRPr="00CD5FB7">
        <w:rPr>
          <w:lang w:val="uk-UA"/>
        </w:rPr>
        <w:t xml:space="preserve">Hans P. Moravec розробив Moravec operator </w:t>
      </w:r>
      <w:r w:rsidR="00137048" w:rsidRPr="00CD5FB7">
        <w:rPr>
          <w:lang w:val="uk-UA"/>
        </w:rPr>
        <w:t xml:space="preserve">(дослівно: оператор Моравека) </w:t>
      </w:r>
      <w:r w:rsidRPr="00CD5FB7">
        <w:rPr>
          <w:lang w:val="uk-UA"/>
        </w:rPr>
        <w:t>в 1977 році для</w:t>
      </w:r>
      <w:r w:rsidR="00137048" w:rsidRPr="00CD5FB7">
        <w:rPr>
          <w:lang w:val="uk-UA"/>
        </w:rPr>
        <w:t xml:space="preserve"> </w:t>
      </w:r>
      <w:r w:rsidRPr="00CD5FB7">
        <w:rPr>
          <w:lang w:val="uk-UA"/>
        </w:rPr>
        <w:t>досліджень, пов'язаних з навігацією Стенфордом</w:t>
      </w:r>
      <w:r w:rsidR="00137048" w:rsidRPr="00CD5FB7">
        <w:rPr>
          <w:lang w:val="uk-UA"/>
        </w:rPr>
        <w:t xml:space="preserve"> </w:t>
      </w:r>
      <w:r w:rsidRPr="00CD5FB7">
        <w:rPr>
          <w:lang w:val="uk-UA"/>
        </w:rPr>
        <w:t>[10, 11] через кластеризоване середовище. Оскільки він визначає особливі точки, в яких є велика різниця інтенсивності в кожному напрямку, що також мо</w:t>
      </w:r>
      <w:r w:rsidR="00137048" w:rsidRPr="00CD5FB7">
        <w:rPr>
          <w:lang w:val="uk-UA"/>
        </w:rPr>
        <w:t>ж</w:t>
      </w:r>
      <w:r w:rsidRPr="00CD5FB7">
        <w:rPr>
          <w:lang w:val="uk-UA"/>
        </w:rPr>
        <w:t>е бути застосоване для визначення corner ,</w:t>
      </w:r>
      <w:r w:rsidR="00137048" w:rsidRPr="00CD5FB7">
        <w:rPr>
          <w:lang w:val="uk-UA"/>
        </w:rPr>
        <w:t xml:space="preserve"> </w:t>
      </w:r>
      <w:r w:rsidRPr="00CD5FB7">
        <w:rPr>
          <w:lang w:val="uk-UA"/>
        </w:rPr>
        <w:t xml:space="preserve"> Moravec operator вважають corner detector.</w:t>
      </w:r>
    </w:p>
    <w:p w14:paraId="26E96140" w14:textId="241EE95A" w:rsidR="002530D3" w:rsidRPr="00CD5FB7" w:rsidRDefault="00A67C6E" w:rsidP="00185B9C">
      <w:pPr>
        <w:rPr>
          <w:lang w:val="uk-UA"/>
        </w:rPr>
      </w:pPr>
      <w:r w:rsidRPr="00CD5FB7">
        <w:rPr>
          <w:lang w:val="uk-UA"/>
        </w:rPr>
        <w:t xml:space="preserve">Проте спершу ціль H. P. Moravec не полягала в пошуку кутів, лише </w:t>
      </w:r>
      <w:r w:rsidR="002530D3" w:rsidRPr="00CD5FB7">
        <w:rPr>
          <w:lang w:val="uk-UA"/>
        </w:rPr>
        <w:t>виділити окремі області зображення, які</w:t>
      </w:r>
      <w:r w:rsidRPr="00CD5FB7">
        <w:rPr>
          <w:lang w:val="uk-UA"/>
        </w:rPr>
        <w:t xml:space="preserve"> можна було б використати для </w:t>
      </w:r>
      <w:r w:rsidR="002530D3" w:rsidRPr="00CD5FB7">
        <w:rPr>
          <w:lang w:val="uk-UA"/>
        </w:rPr>
        <w:t xml:space="preserve">захвату об’єкту </w:t>
      </w:r>
      <w:r w:rsidRPr="00CD5FB7">
        <w:rPr>
          <w:lang w:val="uk-UA"/>
        </w:rPr>
        <w:t xml:space="preserve"> </w:t>
      </w:r>
      <w:r w:rsidR="002530D3" w:rsidRPr="00CD5FB7">
        <w:rPr>
          <w:lang w:val="uk-UA"/>
        </w:rPr>
        <w:t>на послідовності</w:t>
      </w:r>
      <w:r w:rsidRPr="00CD5FB7">
        <w:rPr>
          <w:lang w:val="uk-UA"/>
        </w:rPr>
        <w:t xml:space="preserve"> кадрів. Він визначив поняття "</w:t>
      </w:r>
      <w:r w:rsidR="002530D3" w:rsidRPr="00CD5FB7">
        <w:rPr>
          <w:lang w:val="uk-UA"/>
        </w:rPr>
        <w:t>особливої точки" як окремої області на</w:t>
      </w:r>
      <w:r w:rsidRPr="00CD5FB7">
        <w:rPr>
          <w:lang w:val="uk-UA"/>
        </w:rPr>
        <w:t xml:space="preserve"> </w:t>
      </w:r>
      <w:r w:rsidRPr="00CD5FB7">
        <w:rPr>
          <w:lang w:val="uk-UA"/>
        </w:rPr>
        <w:lastRenderedPageBreak/>
        <w:t>зображен</w:t>
      </w:r>
      <w:r w:rsidR="002530D3" w:rsidRPr="00CD5FB7">
        <w:rPr>
          <w:lang w:val="uk-UA"/>
        </w:rPr>
        <w:t>і</w:t>
      </w:r>
      <w:r w:rsidRPr="00CD5FB7">
        <w:rPr>
          <w:lang w:val="uk-UA"/>
        </w:rPr>
        <w:t xml:space="preserve">. </w:t>
      </w:r>
      <w:r w:rsidR="002530D3" w:rsidRPr="00CD5FB7">
        <w:rPr>
          <w:lang w:val="uk-UA"/>
        </w:rPr>
        <w:t>Було з</w:t>
      </w:r>
      <w:r w:rsidRPr="00CD5FB7">
        <w:rPr>
          <w:lang w:val="uk-UA"/>
        </w:rPr>
        <w:t xml:space="preserve">роблено висновок, що для пошуку відповідних регіонів у </w:t>
      </w:r>
      <w:r w:rsidR="002530D3" w:rsidRPr="00CD5FB7">
        <w:rPr>
          <w:lang w:val="uk-UA"/>
        </w:rPr>
        <w:t xml:space="preserve">послідовності </w:t>
      </w:r>
      <w:r w:rsidRPr="00CD5FB7">
        <w:rPr>
          <w:lang w:val="uk-UA"/>
        </w:rPr>
        <w:t xml:space="preserve">кадрах зображення ці </w:t>
      </w:r>
      <w:r w:rsidR="002530D3" w:rsidRPr="00CD5FB7">
        <w:rPr>
          <w:lang w:val="uk-UA"/>
        </w:rPr>
        <w:t>особливі</w:t>
      </w:r>
      <w:r w:rsidRPr="00CD5FB7">
        <w:rPr>
          <w:lang w:val="uk-UA"/>
        </w:rPr>
        <w:t xml:space="preserve"> точки можуть бути використані. </w:t>
      </w:r>
      <w:r w:rsidR="002530D3" w:rsidRPr="00CD5FB7">
        <w:rPr>
          <w:lang w:val="uk-UA"/>
        </w:rPr>
        <w:t>При визначенні наявності та розташування об'єктів в середовищі транспортного засобу, це виявилося вкрай важливим етапом обробки  зображення на низькому рівні.</w:t>
      </w:r>
    </w:p>
    <w:p w14:paraId="46AEEC45" w14:textId="5F5C43FC" w:rsidR="00715A0C" w:rsidRPr="00CD5FB7" w:rsidRDefault="002530D3" w:rsidP="00185B9C">
      <w:pPr>
        <w:rPr>
          <w:lang w:val="uk-UA"/>
        </w:rPr>
      </w:pPr>
      <w:r w:rsidRPr="00CD5FB7">
        <w:rPr>
          <w:lang w:val="uk-UA"/>
        </w:rPr>
        <w:t>Модель Moravec Detector в</w:t>
      </w:r>
      <w:r w:rsidR="00FE1CA3" w:rsidRPr="00CD5FB7">
        <w:rPr>
          <w:lang w:val="uk-UA"/>
        </w:rPr>
        <w:t xml:space="preserve">иглядає наступним чином, спершу обираємо згладжене зображення за допомогою сірого фільтру, далі  </w:t>
      </w:r>
      <w:r w:rsidRPr="00CD5FB7">
        <w:rPr>
          <w:lang w:val="uk-UA"/>
        </w:rPr>
        <w:t>позначимо інтенсивність для кожного пікселя</w:t>
      </w:r>
      <w:r w:rsidR="00FE1CA3" w:rsidRPr="00CD5FB7">
        <w:rPr>
          <w:lang w:val="uk-UA"/>
        </w:rPr>
        <w:t xml:space="preserve"> </w:t>
      </w:r>
      <w:r w:rsidR="00FE1CA3" w:rsidRPr="00CD5FB7">
        <w:rPr>
          <w:i/>
          <w:lang w:val="uk-UA"/>
        </w:rPr>
        <w:t>(x, y)</w:t>
      </w:r>
      <w:r w:rsidRPr="00CD5FB7">
        <w:rPr>
          <w:lang w:val="uk-UA"/>
        </w:rPr>
        <w:t xml:space="preserve"> через </w:t>
      </w:r>
      <w:r w:rsidRPr="00CD5FB7">
        <w:rPr>
          <w:i/>
          <w:lang w:val="uk-UA"/>
        </w:rPr>
        <w:t>I(x</w:t>
      </w:r>
      <w:r w:rsidR="00FE1CA3" w:rsidRPr="00CD5FB7">
        <w:rPr>
          <w:i/>
          <w:lang w:val="uk-UA"/>
        </w:rPr>
        <w:t>, y)</w:t>
      </w:r>
      <w:r w:rsidR="00FE1CA3" w:rsidRPr="00CD5FB7">
        <w:rPr>
          <w:lang w:val="uk-UA"/>
        </w:rPr>
        <w:t xml:space="preserve">. Далі для кожного пікселя </w:t>
      </w:r>
      <w:r w:rsidR="00FE1CA3" w:rsidRPr="00CD5FB7">
        <w:rPr>
          <w:i/>
          <w:lang w:val="uk-UA"/>
        </w:rPr>
        <w:t xml:space="preserve">(x, y) </w:t>
      </w:r>
      <w:r w:rsidR="00FE1CA3" w:rsidRPr="00CD5FB7">
        <w:rPr>
          <w:lang w:val="uk-UA"/>
        </w:rPr>
        <w:t xml:space="preserve">рахуємо зміну </w:t>
      </w:r>
      <w:r w:rsidR="00165499" w:rsidRPr="00CD5FB7">
        <w:rPr>
          <w:lang w:val="uk-UA"/>
        </w:rPr>
        <w:t>інтенсивності</w:t>
      </w:r>
      <w:r w:rsidR="00FE1CA3" w:rsidRPr="00CD5FB7">
        <w:rPr>
          <w:lang w:val="uk-UA"/>
        </w:rPr>
        <w:t xml:space="preserve"> за формулою </w:t>
      </w:r>
      <w:r w:rsidR="00DA6652" w:rsidRPr="00CD5FB7">
        <w:rPr>
          <w:lang w:val="uk-UA"/>
        </w:rPr>
        <w:t>1.1</w:t>
      </w:r>
      <w:r w:rsidR="00715A0C" w:rsidRPr="00CD5FB7">
        <w:rPr>
          <w:lang w:val="uk-UA"/>
        </w:rPr>
        <w:t xml:space="preserve">, при цьому пара </w:t>
      </w:r>
      <w:r w:rsidR="00715A0C" w:rsidRPr="00CD5FB7">
        <w:rPr>
          <w:i/>
          <w:lang w:val="uk-UA"/>
        </w:rPr>
        <w:t>(u,v)</w:t>
      </w:r>
      <w:r w:rsidR="00715A0C" w:rsidRPr="00CD5FB7">
        <w:rPr>
          <w:lang w:val="uk-UA"/>
        </w:rPr>
        <w:t xml:space="preserve">  змінюється   в проміжках </w:t>
      </w:r>
      <w:r w:rsidR="00715A0C" w:rsidRPr="00CD5FB7">
        <w:rPr>
          <w:i/>
          <w:lang w:val="uk-UA"/>
        </w:rPr>
        <w:t>(1,0),(1,1),(0,1),(-1,1),(-1,0),</w:t>
      </w:r>
      <w:r w:rsidR="00715A0C" w:rsidRPr="00CD5FB7">
        <w:rPr>
          <w:i/>
          <w:lang w:val="uk-UA"/>
        </w:rPr>
        <w:tab/>
        <w:t>(-1,-1),(0,-1),(1,-1)</w:t>
      </w:r>
      <w:r w:rsidR="00715A0C" w:rsidRPr="00CD5FB7">
        <w:rPr>
          <w:lang w:val="uk-UA"/>
        </w:rPr>
        <w:t>:</w:t>
      </w:r>
    </w:p>
    <w:p w14:paraId="175CB1FA" w14:textId="77777777" w:rsidR="00715A0C" w:rsidRPr="00CD5FB7" w:rsidRDefault="00715A0C" w:rsidP="00715A0C">
      <w:pPr>
        <w:rPr>
          <w:rFonts w:cs="Times New Roman"/>
          <w:i/>
          <w:szCs w:val="28"/>
          <w:lang w:val="uk-UA"/>
        </w:rPr>
      </w:pPr>
    </w:p>
    <w:p w14:paraId="5700EA3C" w14:textId="2B9B62D2" w:rsidR="00DA6652" w:rsidRPr="00CD5FB7" w:rsidRDefault="00F967CF" w:rsidP="00715A0C">
      <w:pPr>
        <w:jc w:val="right"/>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V</m:t>
            </m:r>
          </m:e>
          <m:sub>
            <m:r>
              <w:rPr>
                <w:rFonts w:ascii="Cambria Math" w:hAnsi="Cambria Math" w:cs="Times New Roman"/>
                <w:szCs w:val="28"/>
                <w:lang w:val="uk-UA"/>
              </w:rPr>
              <m:t>u,v</m:t>
            </m:r>
          </m:sub>
        </m:sSub>
        <m:r>
          <w:rPr>
            <w:rFonts w:ascii="Cambria Math" w:hAnsi="Cambria Math" w:cs="Times New Roman"/>
            <w:szCs w:val="28"/>
            <w:lang w:val="uk-UA"/>
          </w:rPr>
          <m:t>(x,y)=</m:t>
        </m:r>
        <m:nary>
          <m:naryPr>
            <m:chr m:val="∑"/>
            <m:limLoc m:val="undOvr"/>
            <m:supHide m:val="1"/>
            <m:ctrlPr>
              <w:rPr>
                <w:rFonts w:ascii="Cambria Math" w:hAnsi="Cambria Math" w:cs="Times New Roman"/>
                <w:i/>
                <w:szCs w:val="28"/>
                <w:lang w:val="uk-UA"/>
              </w:rPr>
            </m:ctrlPr>
          </m:naryPr>
          <m:sub>
            <m:r>
              <w:rPr>
                <w:rFonts w:ascii="Cambria Math" w:hAnsi="Cambria Math" w:cs="Times New Roman"/>
                <w:szCs w:val="28"/>
                <w:lang w:val="uk-UA"/>
              </w:rPr>
              <m:t>∀a,b у вікні</m:t>
            </m:r>
          </m:sub>
          <m:sup/>
          <m:e>
            <m:sSup>
              <m:sSupPr>
                <m:ctrlPr>
                  <w:rPr>
                    <w:rFonts w:ascii="Cambria Math" w:hAnsi="Cambria Math" w:cs="Times New Roman"/>
                    <w:i/>
                    <w:szCs w:val="28"/>
                    <w:lang w:val="uk-UA"/>
                  </w:rPr>
                </m:ctrlPr>
              </m:sSupPr>
              <m:e>
                <m:r>
                  <w:rPr>
                    <w:rFonts w:ascii="Cambria Math" w:hAnsi="Cambria Math" w:cs="Times New Roman"/>
                    <w:szCs w:val="28"/>
                    <w:lang w:val="uk-UA"/>
                  </w:rPr>
                  <m:t>(I</m:t>
                </m:r>
                <m:d>
                  <m:dPr>
                    <m:ctrlPr>
                      <w:rPr>
                        <w:rFonts w:ascii="Cambria Math" w:hAnsi="Cambria Math" w:cs="Times New Roman"/>
                        <w:i/>
                        <w:szCs w:val="28"/>
                        <w:lang w:val="uk-UA"/>
                      </w:rPr>
                    </m:ctrlPr>
                  </m:dPr>
                  <m:e>
                    <m:r>
                      <w:rPr>
                        <w:rFonts w:ascii="Cambria Math" w:hAnsi="Cambria Math" w:cs="Times New Roman"/>
                        <w:szCs w:val="28"/>
                        <w:lang w:val="uk-UA"/>
                      </w:rPr>
                      <m:t>x+u+a, y+v+b</m:t>
                    </m:r>
                  </m:e>
                </m:d>
                <m:r>
                  <w:rPr>
                    <w:rFonts w:ascii="Cambria Math" w:hAnsi="Cambria Math" w:cs="Times New Roman"/>
                    <w:szCs w:val="28"/>
                    <w:lang w:val="uk-UA"/>
                  </w:rPr>
                  <m:t>-I</m:t>
                </m:r>
                <m:d>
                  <m:dPr>
                    <m:ctrlPr>
                      <w:rPr>
                        <w:rFonts w:ascii="Cambria Math" w:hAnsi="Cambria Math" w:cs="Times New Roman"/>
                        <w:i/>
                        <w:szCs w:val="28"/>
                        <w:lang w:val="uk-UA"/>
                      </w:rPr>
                    </m:ctrlPr>
                  </m:dPr>
                  <m:e>
                    <m:r>
                      <w:rPr>
                        <w:rFonts w:ascii="Cambria Math" w:hAnsi="Cambria Math" w:cs="Times New Roman"/>
                        <w:szCs w:val="28"/>
                        <w:lang w:val="uk-UA"/>
                      </w:rPr>
                      <m:t>x+a,y+b</m:t>
                    </m:r>
                  </m:e>
                </m:d>
                <m:r>
                  <w:rPr>
                    <w:rFonts w:ascii="Cambria Math" w:hAnsi="Cambria Math" w:cs="Times New Roman"/>
                    <w:szCs w:val="28"/>
                    <w:lang w:val="uk-UA"/>
                  </w:rPr>
                  <m:t>)</m:t>
                </m:r>
              </m:e>
              <m:sup>
                <m:r>
                  <w:rPr>
                    <w:rFonts w:ascii="Cambria Math" w:hAnsi="Cambria Math" w:cs="Times New Roman"/>
                    <w:szCs w:val="28"/>
                    <w:lang w:val="uk-UA"/>
                  </w:rPr>
                  <m:t>2</m:t>
                </m:r>
              </m:sup>
            </m:sSup>
          </m:e>
        </m:nary>
      </m:oMath>
      <w:r w:rsidR="00AF5798" w:rsidRPr="00CD5FB7">
        <w:rPr>
          <w:rFonts w:cs="Times New Roman"/>
          <w:szCs w:val="28"/>
          <w:lang w:val="uk-UA"/>
        </w:rPr>
        <w:t>.</w:t>
      </w:r>
      <w:r w:rsidR="00FE1CA3" w:rsidRPr="00CD5FB7">
        <w:rPr>
          <w:rFonts w:cs="Times New Roman"/>
          <w:szCs w:val="28"/>
          <w:lang w:val="uk-UA"/>
        </w:rPr>
        <w:tab/>
        <w:t>(1.1)</w:t>
      </w:r>
    </w:p>
    <w:p w14:paraId="50D16AC8" w14:textId="3313D6FA" w:rsidR="00DA6652" w:rsidRPr="00CD5FB7" w:rsidRDefault="00DA6652" w:rsidP="002530D3">
      <w:pPr>
        <w:rPr>
          <w:rFonts w:cs="Times New Roman"/>
          <w:szCs w:val="28"/>
          <w:lang w:val="uk-UA"/>
        </w:rPr>
      </w:pPr>
      <w:r w:rsidRPr="00CD5FB7">
        <w:rPr>
          <w:rFonts w:cs="Times New Roman"/>
          <w:szCs w:val="28"/>
          <w:lang w:val="uk-UA"/>
        </w:rPr>
        <w:tab/>
      </w:r>
      <w:r w:rsidRPr="00CD5FB7">
        <w:rPr>
          <w:rFonts w:cs="Times New Roman"/>
          <w:szCs w:val="28"/>
          <w:lang w:val="uk-UA"/>
        </w:rPr>
        <w:tab/>
      </w:r>
    </w:p>
    <w:p w14:paraId="4E96460F" w14:textId="25FD7796" w:rsidR="00DA6652" w:rsidRPr="00CD5FB7" w:rsidRDefault="00715A0C" w:rsidP="002530D3">
      <w:pPr>
        <w:rPr>
          <w:rFonts w:cs="Times New Roman"/>
          <w:szCs w:val="28"/>
          <w:lang w:val="uk-UA"/>
        </w:rPr>
      </w:pPr>
      <w:r w:rsidRPr="00CD5FB7">
        <w:rPr>
          <w:rFonts w:cs="Times New Roman"/>
          <w:szCs w:val="28"/>
          <w:lang w:val="uk-UA"/>
        </w:rPr>
        <w:t>Далі б</w:t>
      </w:r>
      <w:r w:rsidR="00165499" w:rsidRPr="00CD5FB7">
        <w:rPr>
          <w:rFonts w:cs="Times New Roman"/>
          <w:szCs w:val="28"/>
          <w:lang w:val="uk-UA"/>
        </w:rPr>
        <w:t>у</w:t>
      </w:r>
      <w:r w:rsidRPr="00CD5FB7">
        <w:rPr>
          <w:rFonts w:cs="Times New Roman"/>
          <w:szCs w:val="28"/>
          <w:lang w:val="uk-UA"/>
        </w:rPr>
        <w:t xml:space="preserve">дується карта кутів через обчислення </w:t>
      </w:r>
      <w:r w:rsidRPr="00CD5FB7">
        <w:rPr>
          <w:rFonts w:cs="Times New Roman"/>
          <w:i/>
          <w:szCs w:val="28"/>
          <w:lang w:val="uk-UA"/>
        </w:rPr>
        <w:t>C(x, y)</w:t>
      </w:r>
      <w:r w:rsidRPr="00CD5FB7">
        <w:rPr>
          <w:rFonts w:cs="Times New Roman"/>
          <w:szCs w:val="28"/>
          <w:lang w:val="uk-UA"/>
        </w:rPr>
        <w:t xml:space="preserve"> для кожного пікселя за формулою 1.2:</w:t>
      </w:r>
    </w:p>
    <w:p w14:paraId="3FF94364" w14:textId="77777777" w:rsidR="00715A0C" w:rsidRPr="00CD5FB7" w:rsidRDefault="00715A0C" w:rsidP="002530D3">
      <w:pPr>
        <w:rPr>
          <w:rFonts w:cs="Times New Roman"/>
          <w:szCs w:val="28"/>
          <w:lang w:val="uk-UA"/>
        </w:rPr>
      </w:pPr>
    </w:p>
    <w:p w14:paraId="2F2D8048" w14:textId="372DA979" w:rsidR="00715A0C" w:rsidRPr="00CD5FB7" w:rsidRDefault="00AF5798" w:rsidP="00715A0C">
      <w:pPr>
        <w:jc w:val="right"/>
        <w:rPr>
          <w:rFonts w:cs="Times New Roman"/>
          <w:i/>
          <w:szCs w:val="28"/>
          <w:lang w:val="uk-UA"/>
        </w:rPr>
      </w:pPr>
      <m:oMath>
        <m:r>
          <w:rPr>
            <w:rFonts w:ascii="Cambria Math" w:hAnsi="Cambria Math" w:cs="Times New Roman"/>
            <w:szCs w:val="28"/>
            <w:lang w:val="uk-UA"/>
          </w:rPr>
          <m:t>C</m:t>
        </m:r>
        <m:d>
          <m:dPr>
            <m:ctrlPr>
              <w:rPr>
                <w:rFonts w:ascii="Cambria Math" w:hAnsi="Cambria Math" w:cs="Times New Roman"/>
                <w:i/>
                <w:szCs w:val="28"/>
                <w:lang w:val="uk-UA"/>
              </w:rPr>
            </m:ctrlPr>
          </m:dPr>
          <m:e>
            <m:r>
              <w:rPr>
                <w:rFonts w:ascii="Cambria Math" w:hAnsi="Cambria Math" w:cs="Times New Roman"/>
                <w:szCs w:val="28"/>
                <w:lang w:val="uk-UA"/>
              </w:rPr>
              <m:t>x,y</m:t>
            </m:r>
          </m:e>
        </m:d>
        <m:r>
          <w:rPr>
            <w:rFonts w:ascii="Cambria Math" w:hAnsi="Cambria Math" w:cs="Times New Roman"/>
            <w:szCs w:val="28"/>
            <w:lang w:val="uk-UA"/>
          </w:rPr>
          <m:t>=</m:t>
        </m:r>
        <m:func>
          <m:funcPr>
            <m:ctrlPr>
              <w:rPr>
                <w:rFonts w:ascii="Cambria Math" w:hAnsi="Cambria Math" w:cs="Times New Roman"/>
                <w:szCs w:val="28"/>
                <w:lang w:val="uk-UA"/>
              </w:rPr>
            </m:ctrlPr>
          </m:funcPr>
          <m:fName>
            <m:r>
              <m:rPr>
                <m:sty m:val="p"/>
              </m:rPr>
              <w:rPr>
                <w:rFonts w:ascii="Cambria Math" w:hAnsi="Cambria Math" w:cs="Times New Roman"/>
                <w:szCs w:val="28"/>
                <w:lang w:val="uk-UA"/>
              </w:rPr>
              <m:t>min</m:t>
            </m:r>
            <m:ctrlPr>
              <w:rPr>
                <w:rFonts w:ascii="Cambria Math" w:hAnsi="Cambria Math" w:cs="Times New Roman"/>
                <w:i/>
                <w:szCs w:val="28"/>
                <w:lang w:val="uk-UA"/>
              </w:rPr>
            </m:ctrlPr>
          </m:fName>
          <m:e>
            <m:d>
              <m:dPr>
                <m:ctrlPr>
                  <w:rPr>
                    <w:rFonts w:ascii="Cambria Math" w:hAnsi="Cambria Math" w:cs="Times New Roman"/>
                    <w:i/>
                    <w:szCs w:val="28"/>
                    <w:lang w:val="uk-UA"/>
                  </w:rPr>
                </m:ctrlPr>
              </m:dPr>
              <m:e>
                <m:sSub>
                  <m:sSubPr>
                    <m:ctrlPr>
                      <w:rPr>
                        <w:rFonts w:ascii="Cambria Math" w:hAnsi="Cambria Math" w:cs="Times New Roman"/>
                        <w:i/>
                        <w:szCs w:val="28"/>
                        <w:lang w:val="uk-UA"/>
                      </w:rPr>
                    </m:ctrlPr>
                  </m:sSubPr>
                  <m:e>
                    <m:r>
                      <w:rPr>
                        <w:rFonts w:ascii="Cambria Math" w:hAnsi="Cambria Math" w:cs="Times New Roman"/>
                        <w:szCs w:val="28"/>
                        <w:lang w:val="uk-UA"/>
                      </w:rPr>
                      <m:t>V</m:t>
                    </m:r>
                  </m:e>
                  <m:sub>
                    <m:r>
                      <w:rPr>
                        <w:rFonts w:ascii="Cambria Math" w:hAnsi="Cambria Math" w:cs="Times New Roman"/>
                        <w:szCs w:val="28"/>
                        <w:lang w:val="uk-UA"/>
                      </w:rPr>
                      <m:t>u,v</m:t>
                    </m:r>
                  </m:sub>
                </m:sSub>
                <m:d>
                  <m:dPr>
                    <m:ctrlPr>
                      <w:rPr>
                        <w:rFonts w:ascii="Cambria Math" w:hAnsi="Cambria Math" w:cs="Times New Roman"/>
                        <w:i/>
                        <w:szCs w:val="28"/>
                        <w:lang w:val="uk-UA"/>
                      </w:rPr>
                    </m:ctrlPr>
                  </m:dPr>
                  <m:e>
                    <m:r>
                      <w:rPr>
                        <w:rFonts w:ascii="Cambria Math" w:hAnsi="Cambria Math" w:cs="Times New Roman"/>
                        <w:szCs w:val="28"/>
                        <w:lang w:val="uk-UA"/>
                      </w:rPr>
                      <m:t>x, y</m:t>
                    </m:r>
                  </m:e>
                </m:d>
              </m:e>
            </m:d>
          </m:e>
        </m:func>
        <m:r>
          <w:rPr>
            <w:rFonts w:ascii="Cambria Math" w:hAnsi="Cambria Math" w:cs="Times New Roman"/>
            <w:szCs w:val="28"/>
            <w:lang w:val="uk-UA"/>
          </w:rPr>
          <m:t xml:space="preserve">. </m:t>
        </m:r>
      </m:oMath>
      <w:r w:rsidR="00715A0C" w:rsidRPr="00CD5FB7">
        <w:rPr>
          <w:rFonts w:cs="Times New Roman"/>
          <w:i/>
          <w:szCs w:val="28"/>
          <w:lang w:val="uk-UA"/>
        </w:rPr>
        <w:t xml:space="preserve">              </w:t>
      </w:r>
      <w:r w:rsidR="00715A0C" w:rsidRPr="00CD5FB7">
        <w:rPr>
          <w:rFonts w:cs="Times New Roman"/>
          <w:i/>
          <w:szCs w:val="28"/>
          <w:lang w:val="uk-UA"/>
        </w:rPr>
        <w:tab/>
      </w:r>
      <w:r w:rsidR="00715A0C" w:rsidRPr="00CD5FB7">
        <w:rPr>
          <w:rFonts w:cs="Times New Roman"/>
          <w:i/>
          <w:szCs w:val="28"/>
          <w:lang w:val="uk-UA"/>
        </w:rPr>
        <w:tab/>
        <w:t xml:space="preserve">       </w:t>
      </w:r>
      <w:r w:rsidR="00715A0C" w:rsidRPr="00CD5FB7">
        <w:rPr>
          <w:rFonts w:cs="Times New Roman"/>
          <w:i/>
          <w:szCs w:val="28"/>
          <w:lang w:val="uk-UA"/>
        </w:rPr>
        <w:tab/>
      </w:r>
      <w:r w:rsidR="00715A0C" w:rsidRPr="00CD5FB7">
        <w:rPr>
          <w:rFonts w:cs="Times New Roman"/>
          <w:szCs w:val="28"/>
          <w:lang w:val="uk-UA"/>
        </w:rPr>
        <w:t>(1.2)</w:t>
      </w:r>
    </w:p>
    <w:p w14:paraId="55656DAE" w14:textId="77777777" w:rsidR="00715A0C" w:rsidRPr="00CD5FB7" w:rsidRDefault="00715A0C" w:rsidP="002530D3">
      <w:pPr>
        <w:rPr>
          <w:rFonts w:cs="Times New Roman"/>
          <w:szCs w:val="28"/>
          <w:lang w:val="uk-UA"/>
        </w:rPr>
      </w:pPr>
    </w:p>
    <w:p w14:paraId="0E1A44AA" w14:textId="4E90476C" w:rsidR="00715A0C" w:rsidRPr="00CD5FB7" w:rsidRDefault="00715A0C" w:rsidP="002530D3">
      <w:pPr>
        <w:rPr>
          <w:rFonts w:cs="Times New Roman"/>
          <w:szCs w:val="28"/>
          <w:lang w:val="uk-UA"/>
        </w:rPr>
      </w:pPr>
      <w:r w:rsidRPr="00CD5FB7">
        <w:rPr>
          <w:rFonts w:cs="Times New Roman"/>
          <w:szCs w:val="28"/>
          <w:lang w:val="uk-UA"/>
        </w:rPr>
        <w:t xml:space="preserve">Відкинувши </w:t>
      </w:r>
      <w:r w:rsidR="00165499" w:rsidRPr="00CD5FB7">
        <w:rPr>
          <w:rFonts w:cs="Times New Roman"/>
          <w:szCs w:val="28"/>
          <w:lang w:val="uk-UA"/>
        </w:rPr>
        <w:t xml:space="preserve">всі значення, які менші порогово числа T, ми можемо отримати результуючу карту кутів. Результат </w:t>
      </w:r>
      <w:r w:rsidR="000666B2" w:rsidRPr="00CD5FB7">
        <w:rPr>
          <w:rFonts w:cs="Times New Roman"/>
          <w:szCs w:val="28"/>
          <w:lang w:val="uk-UA"/>
        </w:rPr>
        <w:t>визначення особливих точок за методом Moravec Detector</w:t>
      </w:r>
      <w:r w:rsidR="00165499" w:rsidRPr="00CD5FB7">
        <w:rPr>
          <w:lang w:val="uk-UA"/>
        </w:rPr>
        <w:t xml:space="preserve"> зображено на рис. 1.</w:t>
      </w:r>
      <w:r w:rsidR="00A8320F" w:rsidRPr="00CD5FB7">
        <w:rPr>
          <w:lang w:val="uk-UA"/>
        </w:rPr>
        <w:t>8</w:t>
      </w:r>
      <w:r w:rsidR="00185B9C" w:rsidRPr="00CD5FB7">
        <w:rPr>
          <w:lang w:val="uk-UA"/>
        </w:rPr>
        <w:t>[10]</w:t>
      </w:r>
      <w:r w:rsidR="00165499" w:rsidRPr="00CD5FB7">
        <w:rPr>
          <w:rFonts w:cs="Times New Roman"/>
          <w:szCs w:val="28"/>
          <w:lang w:val="uk-UA"/>
        </w:rPr>
        <w:t>.</w:t>
      </w:r>
    </w:p>
    <w:p w14:paraId="70702C04" w14:textId="77777777" w:rsidR="00715A0C" w:rsidRPr="00CD5FB7" w:rsidRDefault="00715A0C" w:rsidP="002530D3">
      <w:pPr>
        <w:rPr>
          <w:rFonts w:cs="Times New Roman"/>
          <w:szCs w:val="28"/>
          <w:lang w:val="uk-UA"/>
        </w:rPr>
      </w:pPr>
    </w:p>
    <w:p w14:paraId="00240579" w14:textId="30E200F9" w:rsidR="00165499" w:rsidRPr="00CD5FB7" w:rsidRDefault="00165499" w:rsidP="001F39FB">
      <w:pPr>
        <w:ind w:firstLine="0"/>
        <w:jc w:val="center"/>
        <w:rPr>
          <w:rFonts w:cs="Times New Roman"/>
          <w:szCs w:val="28"/>
          <w:lang w:val="uk-UA"/>
        </w:rPr>
      </w:pPr>
      <w:r w:rsidRPr="00CD5FB7">
        <w:rPr>
          <w:noProof/>
          <w:lang w:eastAsia="en-US"/>
        </w:rPr>
        <w:lastRenderedPageBreak/>
        <w:drawing>
          <wp:inline distT="0" distB="0" distL="0" distR="0" wp14:anchorId="694C1683" wp14:editId="54C11BCD">
            <wp:extent cx="6195483" cy="4641316"/>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233328" cy="4669667"/>
                    </a:xfrm>
                    <a:prstGeom prst="rect">
                      <a:avLst/>
                    </a:prstGeom>
                  </pic:spPr>
                </pic:pic>
              </a:graphicData>
            </a:graphic>
          </wp:inline>
        </w:drawing>
      </w:r>
    </w:p>
    <w:p w14:paraId="15BC9EC7" w14:textId="461580B5" w:rsidR="00165499" w:rsidRPr="00CD5FB7" w:rsidRDefault="00165499" w:rsidP="000666B2">
      <w:pPr>
        <w:adjustRightInd w:val="0"/>
        <w:ind w:firstLine="0"/>
        <w:jc w:val="center"/>
        <w:rPr>
          <w:rFonts w:cs="Times New Roman"/>
          <w:szCs w:val="28"/>
          <w:lang w:val="uk-UA"/>
        </w:rPr>
      </w:pPr>
      <w:r w:rsidRPr="00CD5FB7">
        <w:rPr>
          <w:rFonts w:cs="Times New Roman"/>
          <w:szCs w:val="28"/>
          <w:lang w:val="uk-UA"/>
        </w:rPr>
        <w:t>Рисунок 1.</w:t>
      </w:r>
      <w:r w:rsidR="00A8320F" w:rsidRPr="00CD5FB7">
        <w:rPr>
          <w:rFonts w:cs="Times New Roman"/>
          <w:szCs w:val="28"/>
          <w:lang w:val="uk-UA"/>
        </w:rPr>
        <w:t>8</w:t>
      </w:r>
      <w:r w:rsidRPr="00CD5FB7">
        <w:rPr>
          <w:rFonts w:cs="Times New Roman"/>
          <w:szCs w:val="28"/>
          <w:lang w:val="uk-UA"/>
        </w:rPr>
        <w:t xml:space="preserve"> – Приклад визначення особливих точок за </w:t>
      </w:r>
      <w:r w:rsidR="00185B9C" w:rsidRPr="00CD5FB7">
        <w:rPr>
          <w:rFonts w:cs="Times New Roman"/>
          <w:szCs w:val="28"/>
          <w:lang w:val="uk-UA"/>
        </w:rPr>
        <w:t>методом Moravec Detector.</w:t>
      </w:r>
    </w:p>
    <w:p w14:paraId="2A21EE24" w14:textId="2A72AB7A" w:rsidR="00165499" w:rsidRPr="00CD5FB7" w:rsidRDefault="00165499" w:rsidP="00185B9C">
      <w:pPr>
        <w:pStyle w:val="Heading4"/>
      </w:pPr>
      <w:bookmarkStart w:id="32" w:name="_Toc531811329"/>
      <w:r w:rsidRPr="00CD5FB7">
        <w:rPr>
          <w:rFonts w:cs="Times New Roman"/>
          <w:szCs w:val="28"/>
        </w:rPr>
        <w:t xml:space="preserve">1.5.1.2 </w:t>
      </w:r>
      <w:r w:rsidR="00185B9C" w:rsidRPr="00CD5FB7">
        <w:rPr>
          <w:rFonts w:cs="Times New Roman"/>
          <w:szCs w:val="28"/>
        </w:rPr>
        <w:t xml:space="preserve">   </w:t>
      </w:r>
      <w:r w:rsidRPr="00CD5FB7">
        <w:rPr>
          <w:rFonts w:cs="Times New Roman"/>
          <w:szCs w:val="28"/>
        </w:rPr>
        <w:t xml:space="preserve">Harris </w:t>
      </w:r>
      <w:r w:rsidRPr="00CD5FB7">
        <w:t>Detector</w:t>
      </w:r>
      <w:bookmarkEnd w:id="32"/>
    </w:p>
    <w:p w14:paraId="5CFDC6EE" w14:textId="571718D2" w:rsidR="002A15C5" w:rsidRPr="00CD5FB7" w:rsidRDefault="00137048" w:rsidP="002A15C5">
      <w:pPr>
        <w:ind w:firstLine="708"/>
        <w:rPr>
          <w:rFonts w:cs="Times New Roman"/>
          <w:szCs w:val="28"/>
          <w:lang w:val="uk-UA"/>
        </w:rPr>
      </w:pPr>
      <w:r w:rsidRPr="00CD5FB7">
        <w:rPr>
          <w:rFonts w:cs="Times New Roman"/>
          <w:szCs w:val="28"/>
          <w:lang w:val="uk-UA"/>
        </w:rPr>
        <w:t>Одним з найпопулярніших</w:t>
      </w:r>
      <w:r w:rsidR="00431C11" w:rsidRPr="00CD5FB7">
        <w:rPr>
          <w:rFonts w:cs="Times New Roman"/>
          <w:szCs w:val="28"/>
          <w:lang w:val="uk-UA"/>
        </w:rPr>
        <w:t xml:space="preserve"> методів виявлення </w:t>
      </w:r>
      <w:r w:rsidR="000E0DB0" w:rsidRPr="00CD5FB7">
        <w:rPr>
          <w:rFonts w:cs="Times New Roman"/>
          <w:szCs w:val="28"/>
          <w:lang w:val="uk-UA"/>
        </w:rPr>
        <w:t xml:space="preserve">особливих </w:t>
      </w:r>
      <w:r w:rsidR="00431C11" w:rsidRPr="00CD5FB7">
        <w:rPr>
          <w:rFonts w:cs="Times New Roman"/>
          <w:szCs w:val="28"/>
          <w:lang w:val="uk-UA"/>
        </w:rPr>
        <w:t xml:space="preserve">точок та </w:t>
      </w:r>
      <w:r w:rsidR="000E0DB0" w:rsidRPr="00CD5FB7">
        <w:rPr>
          <w:rFonts w:cs="Times New Roman"/>
          <w:szCs w:val="28"/>
          <w:lang w:val="uk-UA"/>
        </w:rPr>
        <w:t>corner</w:t>
      </w:r>
      <w:r w:rsidRPr="00CD5FB7">
        <w:rPr>
          <w:rFonts w:cs="Times New Roman"/>
          <w:szCs w:val="28"/>
          <w:lang w:val="uk-UA"/>
        </w:rPr>
        <w:t xml:space="preserve"> </w:t>
      </w:r>
      <w:r w:rsidR="000E0DB0" w:rsidRPr="00CD5FB7">
        <w:rPr>
          <w:rFonts w:cs="Times New Roman"/>
          <w:szCs w:val="28"/>
          <w:lang w:val="uk-UA"/>
        </w:rPr>
        <w:t>вважають</w:t>
      </w:r>
      <w:r w:rsidR="00431C11" w:rsidRPr="00CD5FB7">
        <w:rPr>
          <w:rFonts w:cs="Times New Roman"/>
          <w:szCs w:val="28"/>
          <w:lang w:val="uk-UA"/>
        </w:rPr>
        <w:t xml:space="preserve"> </w:t>
      </w:r>
      <w:r w:rsidR="00A47068" w:rsidRPr="00CD5FB7">
        <w:rPr>
          <w:rFonts w:cs="Times New Roman"/>
          <w:szCs w:val="28"/>
          <w:lang w:val="uk-UA"/>
        </w:rPr>
        <w:t xml:space="preserve">Harris detector (дослівно: </w:t>
      </w:r>
      <w:r w:rsidR="00431C11" w:rsidRPr="00CD5FB7">
        <w:rPr>
          <w:rFonts w:cs="Times New Roman"/>
          <w:szCs w:val="28"/>
          <w:lang w:val="uk-UA"/>
        </w:rPr>
        <w:t>детектор Харріса</w:t>
      </w:r>
      <w:r w:rsidR="00A47068" w:rsidRPr="00CD5FB7">
        <w:rPr>
          <w:rFonts w:cs="Times New Roman"/>
          <w:szCs w:val="28"/>
          <w:lang w:val="uk-UA"/>
        </w:rPr>
        <w:t>)</w:t>
      </w:r>
      <w:r w:rsidR="00431C11" w:rsidRPr="00CD5FB7">
        <w:rPr>
          <w:rFonts w:cs="Times New Roman"/>
          <w:szCs w:val="28"/>
          <w:lang w:val="uk-UA"/>
        </w:rPr>
        <w:t xml:space="preserve">, який існує в декількох варіантах. </w:t>
      </w:r>
      <w:r w:rsidR="002A15C5" w:rsidRPr="00CD5FB7">
        <w:rPr>
          <w:rFonts w:cs="Times New Roman"/>
          <w:szCs w:val="28"/>
          <w:lang w:val="uk-UA"/>
        </w:rPr>
        <w:t xml:space="preserve">Один з варіантів пропонує знаходження особливих точок за допомогою </w:t>
      </w:r>
      <w:r w:rsidR="00431C11" w:rsidRPr="00CD5FB7">
        <w:rPr>
          <w:rFonts w:cs="Times New Roman"/>
          <w:szCs w:val="28"/>
          <w:lang w:val="uk-UA"/>
        </w:rPr>
        <w:t xml:space="preserve">обчислення власних значень певної матриці, яку можна розглядати як матрицю розсіювання градієнта зображення, обчислену </w:t>
      </w:r>
      <w:r w:rsidR="00A47068" w:rsidRPr="00CD5FB7">
        <w:rPr>
          <w:rFonts w:cs="Times New Roman"/>
          <w:szCs w:val="28"/>
          <w:lang w:val="uk-UA"/>
        </w:rPr>
        <w:t>для невеликої ділянки</w:t>
      </w:r>
      <w:r w:rsidR="00431C11" w:rsidRPr="00CD5FB7">
        <w:rPr>
          <w:rFonts w:cs="Times New Roman"/>
          <w:szCs w:val="28"/>
          <w:lang w:val="uk-UA"/>
        </w:rPr>
        <w:t xml:space="preserve"> зображення. Кути виявляються шляхом зіставлення </w:t>
      </w:r>
      <w:r w:rsidR="00A47068" w:rsidRPr="00CD5FB7">
        <w:rPr>
          <w:rFonts w:cs="Times New Roman"/>
          <w:szCs w:val="28"/>
          <w:lang w:val="uk-UA"/>
        </w:rPr>
        <w:t>власних</w:t>
      </w:r>
      <w:r w:rsidR="00431C11" w:rsidRPr="00CD5FB7">
        <w:rPr>
          <w:rFonts w:cs="Times New Roman"/>
          <w:szCs w:val="28"/>
          <w:lang w:val="uk-UA"/>
        </w:rPr>
        <w:t xml:space="preserve"> значень з пороговим значенням [47].</w:t>
      </w:r>
    </w:p>
    <w:p w14:paraId="59613F1E" w14:textId="4C21E338" w:rsidR="002E4825" w:rsidRPr="00CD5FB7" w:rsidRDefault="002A15C5" w:rsidP="007D768D">
      <w:pPr>
        <w:ind w:firstLine="708"/>
        <w:rPr>
          <w:rFonts w:cs="Times New Roman"/>
          <w:szCs w:val="28"/>
          <w:lang w:val="uk-UA"/>
        </w:rPr>
      </w:pPr>
      <w:r w:rsidRPr="00CD5FB7">
        <w:rPr>
          <w:lang w:val="uk-UA"/>
        </w:rPr>
        <w:t xml:space="preserve">Інший варіант Harris detector  пропонує розрахунок похідної першого порядку від </w:t>
      </w:r>
      <w:r w:rsidRPr="00CD5FB7">
        <w:rPr>
          <w:rFonts w:cs="Times New Roman"/>
          <w:szCs w:val="28"/>
          <w:lang w:val="uk-UA"/>
        </w:rPr>
        <w:t xml:space="preserve">інтенсивності. В результаті отримується </w:t>
      </w:r>
      <w:r w:rsidR="002E4825" w:rsidRPr="00CD5FB7">
        <w:rPr>
          <w:rFonts w:cs="Times New Roman"/>
          <w:szCs w:val="28"/>
          <w:lang w:val="uk-UA"/>
        </w:rPr>
        <w:t>матриця зміни</w:t>
      </w:r>
      <w:r w:rsidRPr="00CD5FB7">
        <w:rPr>
          <w:rFonts w:cs="Times New Roman"/>
          <w:szCs w:val="28"/>
          <w:lang w:val="uk-UA"/>
        </w:rPr>
        <w:t xml:space="preserve"> яскравості в локальному околі</w:t>
      </w:r>
      <w:r w:rsidR="007D768D" w:rsidRPr="00CD5FB7">
        <w:rPr>
          <w:rFonts w:cs="Times New Roman"/>
          <w:szCs w:val="28"/>
          <w:lang w:val="uk-UA"/>
        </w:rPr>
        <w:t xml:space="preserve"> т</w:t>
      </w:r>
      <w:r w:rsidRPr="00CD5FB7">
        <w:rPr>
          <w:rFonts w:cs="Times New Roman"/>
          <w:szCs w:val="28"/>
          <w:lang w:val="uk-UA"/>
        </w:rPr>
        <w:t xml:space="preserve">очки. </w:t>
      </w:r>
      <w:r w:rsidR="002E4825" w:rsidRPr="00CD5FB7">
        <w:rPr>
          <w:rFonts w:cs="Times New Roman"/>
          <w:szCs w:val="28"/>
          <w:lang w:val="uk-UA"/>
        </w:rPr>
        <w:t xml:space="preserve">Обираємо точки, для яких </w:t>
      </w:r>
      <w:r w:rsidR="002E4825" w:rsidRPr="00CD5FB7">
        <w:rPr>
          <w:rFonts w:cs="Times New Roman"/>
          <w:i/>
          <w:szCs w:val="28"/>
          <w:lang w:val="uk-UA"/>
        </w:rPr>
        <w:t xml:space="preserve">R </w:t>
      </w:r>
      <w:r w:rsidR="002E4825" w:rsidRPr="00CD5FB7">
        <w:rPr>
          <w:rFonts w:cs="Times New Roman"/>
          <w:szCs w:val="28"/>
          <w:lang w:val="uk-UA"/>
        </w:rPr>
        <w:t xml:space="preserve">&gt; 0, при цій умові вони вважаються кутовими. Далі відсікаємо точки за пороговим значенням і знаходимо локальні </w:t>
      </w:r>
      <w:r w:rsidR="002E4825" w:rsidRPr="00CD5FB7">
        <w:rPr>
          <w:rFonts w:cs="Times New Roman"/>
          <w:szCs w:val="28"/>
          <w:lang w:val="uk-UA"/>
        </w:rPr>
        <w:lastRenderedPageBreak/>
        <w:t>максимуми в околі. Точки, які залишились вважаються особливими.</w:t>
      </w:r>
      <w:r w:rsidR="008B4C95" w:rsidRPr="00CD5FB7">
        <w:rPr>
          <w:rFonts w:cs="Times New Roman"/>
          <w:szCs w:val="28"/>
          <w:lang w:val="uk-UA"/>
        </w:rPr>
        <w:t xml:space="preserve"> Розрахунок виконується за формулою</w:t>
      </w:r>
      <w:r w:rsidR="00A672E7" w:rsidRPr="00CD5FB7">
        <w:rPr>
          <w:rFonts w:cs="Times New Roman"/>
          <w:szCs w:val="28"/>
          <w:lang w:val="uk-UA"/>
        </w:rPr>
        <w:t xml:space="preserve"> 1.3</w:t>
      </w:r>
      <w:r w:rsidR="008B4C95" w:rsidRPr="00CD5FB7">
        <w:rPr>
          <w:rFonts w:cs="Times New Roman"/>
          <w:szCs w:val="28"/>
          <w:lang w:val="uk-UA"/>
        </w:rPr>
        <w:t>:</w:t>
      </w:r>
    </w:p>
    <w:p w14:paraId="5220DEB0" w14:textId="02BF372C" w:rsidR="002A15C5" w:rsidRPr="00CD5FB7" w:rsidRDefault="002E4825" w:rsidP="007D768D">
      <w:pPr>
        <w:ind w:firstLine="708"/>
        <w:rPr>
          <w:rFonts w:cs="Times New Roman"/>
          <w:szCs w:val="28"/>
          <w:lang w:val="uk-UA"/>
        </w:rPr>
      </w:pPr>
      <w:r w:rsidRPr="00CD5FB7">
        <w:rPr>
          <w:rFonts w:cs="Times New Roman"/>
          <w:szCs w:val="28"/>
          <w:lang w:val="uk-UA"/>
        </w:rPr>
        <w:t xml:space="preserve">  </w:t>
      </w:r>
    </w:p>
    <w:p w14:paraId="2F19F40B" w14:textId="2548E7D8" w:rsidR="007D768D" w:rsidRPr="00CD5FB7" w:rsidRDefault="007D768D" w:rsidP="007D768D">
      <w:pPr>
        <w:ind w:firstLine="708"/>
        <w:jc w:val="center"/>
        <w:rPr>
          <w:rFonts w:cs="Times New Roman"/>
          <w:szCs w:val="28"/>
          <w:lang w:val="uk-UA"/>
        </w:rPr>
      </w:pPr>
      <m:oMath>
        <m:r>
          <w:rPr>
            <w:rFonts w:ascii="Cambria Math" w:hAnsi="Cambria Math" w:cs="Times New Roman"/>
            <w:szCs w:val="28"/>
            <w:lang w:val="uk-UA"/>
          </w:rPr>
          <m:t>M=</m:t>
        </m:r>
        <m:nary>
          <m:naryPr>
            <m:chr m:val="∑"/>
            <m:limLoc m:val="subSup"/>
            <m:supHide m:val="1"/>
            <m:ctrlPr>
              <w:rPr>
                <w:rFonts w:ascii="Cambria Math" w:hAnsi="Cambria Math" w:cs="Times New Roman"/>
                <w:i/>
                <w:szCs w:val="28"/>
                <w:lang w:val="uk-UA"/>
              </w:rPr>
            </m:ctrlPr>
          </m:naryPr>
          <m:sub>
            <m:r>
              <w:rPr>
                <w:rFonts w:ascii="Cambria Math" w:hAnsi="Cambria Math" w:cs="Times New Roman"/>
                <w:szCs w:val="28"/>
                <w:lang w:val="uk-UA"/>
              </w:rPr>
              <m:t>(u,v)∈W</m:t>
            </m:r>
          </m:sub>
          <m:sup/>
          <m:e>
            <m:r>
              <w:rPr>
                <w:rFonts w:ascii="Cambria Math" w:hAnsi="Cambria Math" w:cs="Times New Roman"/>
                <w:szCs w:val="28"/>
                <w:lang w:val="uk-UA"/>
              </w:rPr>
              <m:t>W(u,v)</m:t>
            </m:r>
            <m:m>
              <m:mPr>
                <m:mcs>
                  <m:mc>
                    <m:mcPr>
                      <m:count m:val="2"/>
                      <m:mcJc m:val="center"/>
                    </m:mcPr>
                  </m:mc>
                </m:mcs>
                <m:ctrlPr>
                  <w:rPr>
                    <w:rFonts w:ascii="Cambria Math" w:hAnsi="Cambria Math" w:cs="Times New Roman"/>
                    <w:i/>
                    <w:szCs w:val="28"/>
                    <w:lang w:val="uk-UA"/>
                  </w:rPr>
                </m:ctrlPr>
              </m:mPr>
              <m:mr>
                <m:e>
                  <m:sSubSup>
                    <m:sSubSupPr>
                      <m:ctrlPr>
                        <w:rPr>
                          <w:rFonts w:ascii="Cambria Math" w:hAnsi="Cambria Math" w:cs="Times New Roman"/>
                          <w:i/>
                          <w:szCs w:val="28"/>
                          <w:lang w:val="uk-UA"/>
                        </w:rPr>
                      </m:ctrlPr>
                    </m:sSubSupPr>
                    <m:e>
                      <m:r>
                        <w:rPr>
                          <w:rFonts w:ascii="Cambria Math" w:hAnsi="Cambria Math" w:cs="Times New Roman"/>
                          <w:szCs w:val="28"/>
                          <w:lang w:val="uk-UA"/>
                        </w:rPr>
                        <m:t>I</m:t>
                      </m:r>
                    </m:e>
                    <m:sub>
                      <m:r>
                        <w:rPr>
                          <w:rFonts w:ascii="Cambria Math" w:hAnsi="Cambria Math" w:cs="Times New Roman"/>
                          <w:szCs w:val="28"/>
                          <w:lang w:val="uk-UA"/>
                        </w:rPr>
                        <m:t>x</m:t>
                      </m:r>
                    </m:sub>
                    <m:sup>
                      <m:r>
                        <w:rPr>
                          <w:rFonts w:ascii="Cambria Math" w:hAnsi="Cambria Math" w:cs="Times New Roman"/>
                          <w:szCs w:val="28"/>
                          <w:lang w:val="uk-UA"/>
                        </w:rPr>
                        <m:t>2</m:t>
                      </m:r>
                    </m:sup>
                  </m:sSubSup>
                </m:e>
                <m:e>
                  <m:sSub>
                    <m:sSubPr>
                      <m:ctrlPr>
                        <w:rPr>
                          <w:rFonts w:ascii="Cambria Math" w:hAnsi="Cambria Math" w:cs="Times New Roman"/>
                          <w:i/>
                          <w:szCs w:val="28"/>
                          <w:lang w:val="uk-UA"/>
                        </w:rPr>
                      </m:ctrlPr>
                    </m:sSubPr>
                    <m:e>
                      <m:r>
                        <w:rPr>
                          <w:rFonts w:ascii="Cambria Math" w:hAnsi="Cambria Math" w:cs="Times New Roman"/>
                          <w:szCs w:val="28"/>
                          <w:lang w:val="uk-UA"/>
                        </w:rPr>
                        <m:t>I</m:t>
                      </m:r>
                    </m:e>
                    <m:sub>
                      <m:r>
                        <w:rPr>
                          <w:rFonts w:ascii="Cambria Math" w:hAnsi="Cambria Math" w:cs="Times New Roman"/>
                          <w:szCs w:val="28"/>
                          <w:lang w:val="uk-UA"/>
                        </w:rPr>
                        <m:t>x</m:t>
                      </m:r>
                    </m:sub>
                  </m:sSub>
                  <m:sSub>
                    <m:sSubPr>
                      <m:ctrlPr>
                        <w:rPr>
                          <w:rFonts w:ascii="Cambria Math" w:hAnsi="Cambria Math" w:cs="Times New Roman"/>
                          <w:i/>
                          <w:szCs w:val="28"/>
                          <w:lang w:val="uk-UA"/>
                        </w:rPr>
                      </m:ctrlPr>
                    </m:sSubPr>
                    <m:e>
                      <m:r>
                        <w:rPr>
                          <w:rFonts w:ascii="Cambria Math" w:hAnsi="Cambria Math" w:cs="Times New Roman"/>
                          <w:szCs w:val="28"/>
                          <w:lang w:val="uk-UA"/>
                        </w:rPr>
                        <m:t>I</m:t>
                      </m:r>
                    </m:e>
                    <m:sub>
                      <m:r>
                        <w:rPr>
                          <w:rFonts w:ascii="Cambria Math" w:hAnsi="Cambria Math" w:cs="Times New Roman"/>
                          <w:szCs w:val="28"/>
                          <w:lang w:val="uk-UA"/>
                        </w:rPr>
                        <m:t>y</m:t>
                      </m:r>
                    </m:sub>
                  </m:sSub>
                </m:e>
              </m:mr>
              <m:mr>
                <m:e>
                  <m:sSub>
                    <m:sSubPr>
                      <m:ctrlPr>
                        <w:rPr>
                          <w:rFonts w:ascii="Cambria Math" w:hAnsi="Cambria Math" w:cs="Times New Roman"/>
                          <w:i/>
                          <w:szCs w:val="28"/>
                          <w:lang w:val="uk-UA"/>
                        </w:rPr>
                      </m:ctrlPr>
                    </m:sSubPr>
                    <m:e>
                      <m:r>
                        <w:rPr>
                          <w:rFonts w:ascii="Cambria Math" w:hAnsi="Cambria Math" w:cs="Times New Roman"/>
                          <w:szCs w:val="28"/>
                          <w:lang w:val="uk-UA"/>
                        </w:rPr>
                        <m:t>I</m:t>
                      </m:r>
                    </m:e>
                    <m:sub>
                      <m:r>
                        <w:rPr>
                          <w:rFonts w:ascii="Cambria Math" w:hAnsi="Cambria Math" w:cs="Times New Roman"/>
                          <w:szCs w:val="28"/>
                          <w:lang w:val="uk-UA"/>
                        </w:rPr>
                        <m:t>x</m:t>
                      </m:r>
                    </m:sub>
                  </m:sSub>
                  <m:sSub>
                    <m:sSubPr>
                      <m:ctrlPr>
                        <w:rPr>
                          <w:rFonts w:ascii="Cambria Math" w:hAnsi="Cambria Math" w:cs="Times New Roman"/>
                          <w:i/>
                          <w:szCs w:val="28"/>
                          <w:lang w:val="uk-UA"/>
                        </w:rPr>
                      </m:ctrlPr>
                    </m:sSubPr>
                    <m:e>
                      <m:r>
                        <w:rPr>
                          <w:rFonts w:ascii="Cambria Math" w:hAnsi="Cambria Math" w:cs="Times New Roman"/>
                          <w:szCs w:val="28"/>
                          <w:lang w:val="uk-UA"/>
                        </w:rPr>
                        <m:t>I</m:t>
                      </m:r>
                    </m:e>
                    <m:sub>
                      <m:r>
                        <w:rPr>
                          <w:rFonts w:ascii="Cambria Math" w:hAnsi="Cambria Math" w:cs="Times New Roman"/>
                          <w:szCs w:val="28"/>
                          <w:lang w:val="uk-UA"/>
                        </w:rPr>
                        <m:t>y</m:t>
                      </m:r>
                    </m:sub>
                  </m:sSub>
                </m:e>
                <m:e>
                  <m:sSubSup>
                    <m:sSubSupPr>
                      <m:ctrlPr>
                        <w:rPr>
                          <w:rFonts w:ascii="Cambria Math" w:hAnsi="Cambria Math" w:cs="Times New Roman"/>
                          <w:i/>
                          <w:szCs w:val="28"/>
                          <w:lang w:val="uk-UA"/>
                        </w:rPr>
                      </m:ctrlPr>
                    </m:sSubSupPr>
                    <m:e>
                      <m:r>
                        <w:rPr>
                          <w:rFonts w:ascii="Cambria Math" w:hAnsi="Cambria Math" w:cs="Times New Roman"/>
                          <w:szCs w:val="28"/>
                          <w:lang w:val="uk-UA"/>
                        </w:rPr>
                        <m:t>I</m:t>
                      </m:r>
                    </m:e>
                    <m:sub>
                      <m:r>
                        <w:rPr>
                          <w:rFonts w:ascii="Cambria Math" w:hAnsi="Cambria Math" w:cs="Times New Roman"/>
                          <w:szCs w:val="28"/>
                          <w:lang w:val="uk-UA"/>
                        </w:rPr>
                        <m:t>y</m:t>
                      </m:r>
                    </m:sub>
                    <m:sup>
                      <m:r>
                        <w:rPr>
                          <w:rFonts w:ascii="Cambria Math" w:hAnsi="Cambria Math" w:cs="Times New Roman"/>
                          <w:szCs w:val="28"/>
                          <w:lang w:val="uk-UA"/>
                        </w:rPr>
                        <m:t>2</m:t>
                      </m:r>
                    </m:sup>
                  </m:sSubSup>
                </m:e>
              </m:mr>
            </m:m>
          </m:e>
        </m:nary>
      </m:oMath>
      <w:r w:rsidRPr="00CD5FB7">
        <w:rPr>
          <w:rFonts w:cs="Times New Roman"/>
          <w:szCs w:val="28"/>
          <w:lang w:val="uk-UA"/>
        </w:rPr>
        <w:t>,</w:t>
      </w:r>
      <w:r w:rsidRPr="00CD5FB7">
        <w:rPr>
          <w:rFonts w:cs="Times New Roman"/>
          <w:szCs w:val="28"/>
          <w:lang w:val="uk-UA"/>
        </w:rPr>
        <w:tab/>
        <w:t>(1.</w:t>
      </w:r>
      <w:r w:rsidR="00A672E7" w:rsidRPr="00CD5FB7">
        <w:rPr>
          <w:rFonts w:cs="Times New Roman"/>
          <w:szCs w:val="28"/>
          <w:lang w:val="uk-UA"/>
        </w:rPr>
        <w:t>3</w:t>
      </w:r>
      <w:r w:rsidRPr="00CD5FB7">
        <w:rPr>
          <w:rFonts w:cs="Times New Roman"/>
          <w:szCs w:val="28"/>
          <w:lang w:val="uk-UA"/>
        </w:rPr>
        <w:t>)</w:t>
      </w:r>
    </w:p>
    <w:p w14:paraId="5F067BD2" w14:textId="5C726F83" w:rsidR="007D768D" w:rsidRPr="00CD5FB7" w:rsidRDefault="007D768D" w:rsidP="007D768D">
      <w:pPr>
        <w:ind w:firstLine="708"/>
        <w:rPr>
          <w:rFonts w:cs="Times New Roman"/>
          <w:i/>
          <w:noProof/>
          <w:szCs w:val="28"/>
          <w:lang w:val="uk-UA"/>
        </w:rPr>
      </w:pPr>
      <m:oMathPara>
        <m:oMath>
          <m:r>
            <w:rPr>
              <w:rFonts w:ascii="Cambria Math" w:hAnsi="Cambria Math" w:cs="Times New Roman"/>
              <w:noProof/>
              <w:szCs w:val="28"/>
              <w:lang w:val="uk-UA"/>
            </w:rPr>
            <m:t>R=</m:t>
          </m:r>
          <m:func>
            <m:funcPr>
              <m:ctrlPr>
                <w:rPr>
                  <w:rFonts w:ascii="Cambria Math" w:hAnsi="Cambria Math" w:cs="Times New Roman"/>
                  <w:i/>
                  <w:noProof/>
                  <w:szCs w:val="28"/>
                  <w:lang w:val="uk-UA"/>
                </w:rPr>
              </m:ctrlPr>
            </m:funcPr>
            <m:fName>
              <m:r>
                <m:rPr>
                  <m:sty m:val="p"/>
                </m:rPr>
                <w:rPr>
                  <w:rFonts w:ascii="Cambria Math" w:hAnsi="Cambria Math" w:cs="Times New Roman"/>
                  <w:noProof/>
                  <w:szCs w:val="28"/>
                  <w:lang w:val="uk-UA"/>
                </w:rPr>
                <m:t>det</m:t>
              </m:r>
            </m:fName>
            <m:e>
              <m:r>
                <w:rPr>
                  <w:rFonts w:ascii="Cambria Math" w:hAnsi="Cambria Math" w:cs="Times New Roman"/>
                  <w:noProof/>
                  <w:szCs w:val="28"/>
                  <w:lang w:val="uk-UA"/>
                </w:rPr>
                <m:t>M-</m:t>
              </m:r>
              <m:sSup>
                <m:sSupPr>
                  <m:ctrlPr>
                    <w:rPr>
                      <w:rFonts w:ascii="Cambria Math" w:hAnsi="Cambria Math" w:cs="Times New Roman"/>
                      <w:i/>
                      <w:noProof/>
                      <w:szCs w:val="28"/>
                      <w:lang w:val="uk-UA"/>
                    </w:rPr>
                  </m:ctrlPr>
                </m:sSupPr>
                <m:e>
                  <m:r>
                    <w:rPr>
                      <w:rFonts w:ascii="Cambria Math" w:hAnsi="Cambria Math" w:cs="Times New Roman"/>
                      <w:noProof/>
                      <w:szCs w:val="28"/>
                      <w:lang w:val="uk-UA"/>
                    </w:rPr>
                    <m:t>k(trM)</m:t>
                  </m:r>
                </m:e>
                <m:sup>
                  <m:r>
                    <w:rPr>
                      <w:rFonts w:ascii="Cambria Math" w:hAnsi="Cambria Math" w:cs="Times New Roman"/>
                      <w:noProof/>
                      <w:szCs w:val="28"/>
                      <w:lang w:val="uk-UA"/>
                    </w:rPr>
                    <m:t>2</m:t>
                  </m:r>
                </m:sup>
              </m:sSup>
            </m:e>
          </m:func>
          <m:r>
            <w:rPr>
              <w:rFonts w:ascii="Cambria Math" w:hAnsi="Cambria Math" w:cs="Times New Roman"/>
              <w:noProof/>
              <w:szCs w:val="28"/>
              <w:lang w:val="uk-UA"/>
            </w:rPr>
            <m:t>&gt;k,</m:t>
          </m:r>
        </m:oMath>
      </m:oMathPara>
    </w:p>
    <w:p w14:paraId="4F99EC2E" w14:textId="0DA50457" w:rsidR="007D768D" w:rsidRPr="00CD5FB7" w:rsidRDefault="007D768D" w:rsidP="007D768D">
      <w:pPr>
        <w:rPr>
          <w:rFonts w:cs="Times New Roman"/>
          <w:noProof/>
          <w:szCs w:val="28"/>
          <w:lang w:val="uk-UA"/>
        </w:rPr>
      </w:pPr>
      <w:r w:rsidRPr="00CD5FB7">
        <w:rPr>
          <w:noProof/>
          <w:lang w:val="uk-UA"/>
        </w:rPr>
        <w:tab/>
        <w:t xml:space="preserve">де </w:t>
      </w:r>
      <w:r w:rsidRPr="00CD5FB7">
        <w:rPr>
          <w:i/>
          <w:noProof/>
          <w:lang w:val="uk-UA"/>
        </w:rPr>
        <w:t>M</w:t>
      </w:r>
      <w:r w:rsidRPr="00CD5FB7">
        <w:rPr>
          <w:rFonts w:cs="Times New Roman"/>
          <w:szCs w:val="28"/>
          <w:lang w:val="uk-UA"/>
        </w:rPr>
        <w:t xml:space="preserve"> – матриця змін інтенсивності для кожного пікселя;</w:t>
      </w:r>
      <w:r w:rsidRPr="00CD5FB7">
        <w:rPr>
          <w:rFonts w:cs="Times New Roman"/>
          <w:noProof/>
          <w:szCs w:val="28"/>
          <w:lang w:val="uk-UA"/>
        </w:rPr>
        <w:t xml:space="preserve"> </w:t>
      </w:r>
    </w:p>
    <w:p w14:paraId="4C0D0386" w14:textId="626BBCAA" w:rsidR="007D768D" w:rsidRPr="00CD5FB7" w:rsidRDefault="002A15C5" w:rsidP="002A15C5">
      <w:pPr>
        <w:adjustRightInd w:val="0"/>
        <w:ind w:firstLine="708"/>
        <w:rPr>
          <w:rFonts w:cs="Times New Roman"/>
          <w:szCs w:val="28"/>
          <w:lang w:val="uk-UA"/>
        </w:rPr>
      </w:pPr>
      <w:r w:rsidRPr="00CD5FB7">
        <w:rPr>
          <w:rFonts w:cs="Times New Roman"/>
          <w:i/>
          <w:szCs w:val="28"/>
          <w:lang w:val="uk-UA"/>
        </w:rPr>
        <w:t>R</w:t>
      </w:r>
      <w:r w:rsidR="007D768D" w:rsidRPr="00CD5FB7">
        <w:rPr>
          <w:rFonts w:cs="Times New Roman"/>
          <w:szCs w:val="28"/>
          <w:lang w:val="uk-UA"/>
        </w:rPr>
        <w:t xml:space="preserve"> – міра кута;</w:t>
      </w:r>
    </w:p>
    <w:p w14:paraId="26F92C30" w14:textId="3745EE27" w:rsidR="002A15C5" w:rsidRPr="00CD5FB7" w:rsidRDefault="002A15C5" w:rsidP="000666B2">
      <w:pPr>
        <w:adjustRightInd w:val="0"/>
        <w:ind w:firstLine="708"/>
        <w:rPr>
          <w:rFonts w:cs="Times New Roman"/>
          <w:szCs w:val="28"/>
          <w:lang w:val="uk-UA"/>
        </w:rPr>
      </w:pPr>
      <w:r w:rsidRPr="00CD5FB7">
        <w:rPr>
          <w:rFonts w:cs="Times New Roman"/>
          <w:i/>
          <w:szCs w:val="28"/>
          <w:lang w:val="uk-UA"/>
        </w:rPr>
        <w:t>k</w:t>
      </w:r>
      <w:r w:rsidR="000666B2" w:rsidRPr="00CD5FB7">
        <w:rPr>
          <w:rFonts w:cs="Times New Roman"/>
          <w:szCs w:val="28"/>
          <w:lang w:val="uk-UA"/>
        </w:rPr>
        <w:t xml:space="preserve"> – емпірична константа.</w:t>
      </w:r>
    </w:p>
    <w:p w14:paraId="77DC4DFF" w14:textId="743105B4" w:rsidR="000666B2" w:rsidRPr="00CD5FB7" w:rsidRDefault="00AB531E" w:rsidP="001F39FB">
      <w:pPr>
        <w:adjustRightInd w:val="0"/>
        <w:rPr>
          <w:rFonts w:cs="Times New Roman"/>
          <w:szCs w:val="28"/>
          <w:lang w:val="uk-UA"/>
        </w:rPr>
      </w:pPr>
      <w:r w:rsidRPr="00CD5FB7">
        <w:rPr>
          <w:lang w:val="uk-UA"/>
        </w:rPr>
        <w:t>На рис. 1.</w:t>
      </w:r>
      <w:r w:rsidR="00A8320F" w:rsidRPr="00CD5FB7">
        <w:rPr>
          <w:lang w:val="uk-UA"/>
        </w:rPr>
        <w:t>9</w:t>
      </w:r>
      <w:r w:rsidRPr="00CD5FB7">
        <w:rPr>
          <w:lang w:val="uk-UA"/>
        </w:rPr>
        <w:t xml:space="preserve"> зображено </w:t>
      </w:r>
      <w:r w:rsidRPr="00CD5FB7">
        <w:rPr>
          <w:rFonts w:cs="Times New Roman"/>
          <w:szCs w:val="28"/>
          <w:lang w:val="uk-UA"/>
        </w:rPr>
        <w:t xml:space="preserve">приклад </w:t>
      </w:r>
      <w:r w:rsidR="000666B2" w:rsidRPr="00CD5FB7">
        <w:rPr>
          <w:rFonts w:cs="Times New Roman"/>
          <w:szCs w:val="28"/>
          <w:lang w:val="uk-UA"/>
        </w:rPr>
        <w:t xml:space="preserve">визначення </w:t>
      </w:r>
      <w:r w:rsidRPr="00CD5FB7">
        <w:rPr>
          <w:rFonts w:cs="Times New Roman"/>
          <w:szCs w:val="28"/>
          <w:lang w:val="uk-UA"/>
        </w:rPr>
        <w:t xml:space="preserve"> </w:t>
      </w:r>
      <w:r w:rsidR="000666B2" w:rsidRPr="00CD5FB7">
        <w:rPr>
          <w:rFonts w:cs="Times New Roman"/>
          <w:szCs w:val="28"/>
          <w:lang w:val="uk-UA"/>
        </w:rPr>
        <w:t xml:space="preserve">особливих точок за </w:t>
      </w:r>
    </w:p>
    <w:p w14:paraId="3C68FDA2" w14:textId="063C9BB8" w:rsidR="00AB531E" w:rsidRPr="00CD5FB7" w:rsidRDefault="000666B2" w:rsidP="001F39FB">
      <w:pPr>
        <w:adjustRightInd w:val="0"/>
        <w:ind w:firstLine="0"/>
        <w:rPr>
          <w:lang w:val="uk-UA"/>
        </w:rPr>
      </w:pPr>
      <w:r w:rsidRPr="00CD5FB7">
        <w:rPr>
          <w:rFonts w:cs="Times New Roman"/>
          <w:szCs w:val="28"/>
          <w:lang w:val="uk-UA"/>
        </w:rPr>
        <w:t>методом</w:t>
      </w:r>
      <w:r w:rsidRPr="00CD5FB7">
        <w:rPr>
          <w:lang w:val="uk-UA"/>
        </w:rPr>
        <w:t xml:space="preserve">  Harris detector[10</w:t>
      </w:r>
      <w:r w:rsidR="00185B9C" w:rsidRPr="00CD5FB7">
        <w:rPr>
          <w:lang w:val="uk-UA"/>
        </w:rPr>
        <w:t>].</w:t>
      </w:r>
    </w:p>
    <w:p w14:paraId="08D398E7" w14:textId="6DC6402C" w:rsidR="00AB531E" w:rsidRPr="00CD5FB7" w:rsidRDefault="00AB531E" w:rsidP="00185B9C">
      <w:pPr>
        <w:adjustRightInd w:val="0"/>
        <w:ind w:firstLine="0"/>
        <w:jc w:val="center"/>
        <w:rPr>
          <w:rFonts w:cs="Times New Roman"/>
          <w:szCs w:val="28"/>
          <w:lang w:val="uk-UA"/>
        </w:rPr>
      </w:pPr>
      <w:r w:rsidRPr="00CD5FB7">
        <w:rPr>
          <w:noProof/>
          <w:lang w:eastAsia="en-US"/>
        </w:rPr>
        <w:drawing>
          <wp:inline distT="0" distB="0" distL="0" distR="0" wp14:anchorId="6998C826" wp14:editId="50058C41">
            <wp:extent cx="6317601" cy="4690533"/>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378220" cy="4735540"/>
                    </a:xfrm>
                    <a:prstGeom prst="rect">
                      <a:avLst/>
                    </a:prstGeom>
                  </pic:spPr>
                </pic:pic>
              </a:graphicData>
            </a:graphic>
          </wp:inline>
        </w:drawing>
      </w:r>
    </w:p>
    <w:p w14:paraId="754DF869" w14:textId="0E0C3820" w:rsidR="00294C5C" w:rsidRPr="00CD5FB7" w:rsidRDefault="00AB531E" w:rsidP="000666B2">
      <w:pPr>
        <w:adjustRightInd w:val="0"/>
        <w:ind w:firstLine="0"/>
        <w:jc w:val="center"/>
        <w:rPr>
          <w:rFonts w:cs="Times New Roman"/>
          <w:szCs w:val="28"/>
          <w:lang w:val="uk-UA"/>
        </w:rPr>
      </w:pPr>
      <w:r w:rsidRPr="00CD5FB7">
        <w:rPr>
          <w:rFonts w:cs="Times New Roman"/>
          <w:szCs w:val="28"/>
          <w:lang w:val="uk-UA"/>
        </w:rPr>
        <w:t>Рисунок 1.</w:t>
      </w:r>
      <w:r w:rsidR="00A8320F" w:rsidRPr="00CD5FB7">
        <w:rPr>
          <w:rFonts w:cs="Times New Roman"/>
          <w:szCs w:val="28"/>
          <w:lang w:val="uk-UA"/>
        </w:rPr>
        <w:t>9</w:t>
      </w:r>
      <w:r w:rsidRPr="00CD5FB7">
        <w:rPr>
          <w:rFonts w:cs="Times New Roman"/>
          <w:szCs w:val="28"/>
          <w:lang w:val="uk-UA"/>
        </w:rPr>
        <w:t xml:space="preserve"> – Приклад визначення особл</w:t>
      </w:r>
      <w:r w:rsidR="00A672E7" w:rsidRPr="00CD5FB7">
        <w:rPr>
          <w:rFonts w:cs="Times New Roman"/>
          <w:szCs w:val="28"/>
          <w:lang w:val="uk-UA"/>
        </w:rPr>
        <w:t>и</w:t>
      </w:r>
      <w:r w:rsidRPr="00CD5FB7">
        <w:rPr>
          <w:rFonts w:cs="Times New Roman"/>
          <w:szCs w:val="28"/>
          <w:lang w:val="uk-UA"/>
        </w:rPr>
        <w:t xml:space="preserve">вих точок за методом </w:t>
      </w:r>
      <w:r w:rsidRPr="00CD5FB7">
        <w:rPr>
          <w:lang w:val="uk-UA"/>
        </w:rPr>
        <w:t>Harris detector</w:t>
      </w:r>
      <w:r w:rsidR="00185B9C" w:rsidRPr="00CD5FB7">
        <w:rPr>
          <w:rFonts w:cs="Times New Roman"/>
          <w:szCs w:val="28"/>
          <w:lang w:val="uk-UA"/>
        </w:rPr>
        <w:t>.</w:t>
      </w:r>
    </w:p>
    <w:p w14:paraId="6B7FE38A" w14:textId="24DEBCF7" w:rsidR="00294C5C" w:rsidRPr="00CD5FB7" w:rsidRDefault="00185B9C" w:rsidP="00185B9C">
      <w:pPr>
        <w:pStyle w:val="Heading3"/>
      </w:pPr>
      <w:bookmarkStart w:id="33" w:name="_Toc516440880"/>
      <w:bookmarkStart w:id="34" w:name="_Toc531811330"/>
      <w:r w:rsidRPr="00CD5FB7">
        <w:lastRenderedPageBreak/>
        <w:t xml:space="preserve">1.5.2    </w:t>
      </w:r>
      <w:r w:rsidR="00294C5C" w:rsidRPr="00CD5FB7">
        <w:t>Background subtraction</w:t>
      </w:r>
      <w:bookmarkEnd w:id="33"/>
      <w:bookmarkEnd w:id="34"/>
    </w:p>
    <w:p w14:paraId="0A718A18" w14:textId="06D745E0" w:rsidR="004C78D4" w:rsidRPr="00CD5FB7" w:rsidRDefault="003D1D6B" w:rsidP="00914811">
      <w:pPr>
        <w:rPr>
          <w:rFonts w:cs="Times New Roman"/>
          <w:szCs w:val="28"/>
          <w:lang w:val="uk-UA"/>
        </w:rPr>
      </w:pPr>
      <w:r w:rsidRPr="00CD5FB7">
        <w:rPr>
          <w:rFonts w:cs="Times New Roman"/>
          <w:szCs w:val="28"/>
          <w:lang w:val="uk-UA"/>
        </w:rPr>
        <w:t>Background subtraction (дослівно: ф</w:t>
      </w:r>
      <w:r w:rsidR="004C78D4" w:rsidRPr="00CD5FB7">
        <w:rPr>
          <w:rFonts w:cs="Times New Roman"/>
          <w:szCs w:val="28"/>
          <w:lang w:val="uk-UA"/>
        </w:rPr>
        <w:t>онове віднімання</w:t>
      </w:r>
      <w:r w:rsidRPr="00CD5FB7">
        <w:rPr>
          <w:rFonts w:cs="Times New Roman"/>
          <w:szCs w:val="28"/>
          <w:lang w:val="uk-UA"/>
        </w:rPr>
        <w:t>)</w:t>
      </w:r>
      <w:r w:rsidR="004C78D4" w:rsidRPr="00CD5FB7">
        <w:rPr>
          <w:rFonts w:cs="Times New Roman"/>
          <w:szCs w:val="28"/>
          <w:lang w:val="uk-UA"/>
        </w:rPr>
        <w:t xml:space="preserve"> використовується для відокремлення об'єкта переднього плану від фону. Основним підходом при використанні цього методу є створення фонової моделі, що представляє сцену. Фонова модель працює як еталонна, тому її слід постійно оновлювати і</w:t>
      </w:r>
      <w:r w:rsidRPr="00CD5FB7">
        <w:rPr>
          <w:rFonts w:cs="Times New Roman"/>
          <w:szCs w:val="28"/>
          <w:lang w:val="uk-UA"/>
        </w:rPr>
        <w:t xml:space="preserve"> потрібна відсутність </w:t>
      </w:r>
      <w:r w:rsidR="004C78D4" w:rsidRPr="00CD5FB7">
        <w:rPr>
          <w:rFonts w:cs="Times New Roman"/>
          <w:szCs w:val="28"/>
          <w:lang w:val="uk-UA"/>
        </w:rPr>
        <w:t>рухомих об'єктів. Потім кожен кадр порівнюється з фоновою моделлю, щоб можна було розпізнати зміни у зображенні. Порівнюючи кож</w:t>
      </w:r>
      <w:r w:rsidRPr="00CD5FB7">
        <w:rPr>
          <w:rFonts w:cs="Times New Roman"/>
          <w:szCs w:val="28"/>
          <w:lang w:val="uk-UA"/>
        </w:rPr>
        <w:t>ен</w:t>
      </w:r>
      <w:r w:rsidR="004C78D4" w:rsidRPr="00CD5FB7">
        <w:rPr>
          <w:rFonts w:cs="Times New Roman"/>
          <w:szCs w:val="28"/>
          <w:lang w:val="uk-UA"/>
        </w:rPr>
        <w:t xml:space="preserve"> </w:t>
      </w:r>
      <w:r w:rsidRPr="00CD5FB7">
        <w:rPr>
          <w:rFonts w:cs="Times New Roman"/>
          <w:szCs w:val="28"/>
          <w:lang w:val="uk-UA"/>
        </w:rPr>
        <w:t>кадр відео послідовності</w:t>
      </w:r>
      <w:r w:rsidR="004C78D4" w:rsidRPr="00CD5FB7">
        <w:rPr>
          <w:rFonts w:cs="Times New Roman"/>
          <w:szCs w:val="28"/>
          <w:lang w:val="uk-UA"/>
        </w:rPr>
        <w:t xml:space="preserve"> з фоновою моделлю, можна розпізнавати рухомі об'єкти з точки зору в</w:t>
      </w:r>
      <w:r w:rsidR="00185B9C" w:rsidRPr="00CD5FB7">
        <w:rPr>
          <w:rFonts w:cs="Times New Roman"/>
          <w:szCs w:val="28"/>
          <w:lang w:val="uk-UA"/>
        </w:rPr>
        <w:t>ідхилень від еталонної моделі [</w:t>
      </w:r>
      <w:r w:rsidR="004C78D4" w:rsidRPr="00CD5FB7">
        <w:rPr>
          <w:rFonts w:cs="Times New Roman"/>
          <w:szCs w:val="28"/>
          <w:lang w:val="uk-UA"/>
        </w:rPr>
        <w:t>9].</w:t>
      </w:r>
    </w:p>
    <w:p w14:paraId="0AD2F181" w14:textId="57396BF4" w:rsidR="00231897" w:rsidRPr="00CD5FB7" w:rsidRDefault="003D1D6B" w:rsidP="00914811">
      <w:pPr>
        <w:rPr>
          <w:rFonts w:cs="Times New Roman"/>
          <w:szCs w:val="28"/>
          <w:lang w:val="uk-UA"/>
        </w:rPr>
      </w:pPr>
      <w:r w:rsidRPr="00CD5FB7">
        <w:rPr>
          <w:rFonts w:cs="Times New Roman"/>
          <w:szCs w:val="28"/>
          <w:lang w:val="uk-UA"/>
        </w:rPr>
        <w:t xml:space="preserve">Алгоритми, що використовуються для background subtraction, вважаються простими для використання, проте </w:t>
      </w:r>
      <w:r w:rsidR="0064591D" w:rsidRPr="00CD5FB7">
        <w:rPr>
          <w:rFonts w:cs="Times New Roman"/>
          <w:szCs w:val="28"/>
          <w:lang w:val="uk-UA"/>
        </w:rPr>
        <w:t xml:space="preserve">сам </w:t>
      </w:r>
      <w:r w:rsidRPr="00CD5FB7">
        <w:rPr>
          <w:rFonts w:cs="Times New Roman"/>
          <w:szCs w:val="28"/>
          <w:lang w:val="uk-UA"/>
        </w:rPr>
        <w:t xml:space="preserve">метод </w:t>
      </w:r>
      <w:r w:rsidR="0064591D" w:rsidRPr="00CD5FB7">
        <w:rPr>
          <w:rFonts w:cs="Times New Roman"/>
          <w:szCs w:val="28"/>
          <w:lang w:val="uk-UA"/>
        </w:rPr>
        <w:t xml:space="preserve">є </w:t>
      </w:r>
      <w:r w:rsidRPr="00CD5FB7">
        <w:rPr>
          <w:rFonts w:cs="Times New Roman"/>
          <w:szCs w:val="28"/>
          <w:lang w:val="uk-UA"/>
        </w:rPr>
        <w:t xml:space="preserve">дуже чутливий до змін у середовищі. Техніку </w:t>
      </w:r>
      <w:r w:rsidR="0064591D" w:rsidRPr="00CD5FB7">
        <w:rPr>
          <w:rFonts w:cs="Times New Roman"/>
          <w:szCs w:val="28"/>
          <w:lang w:val="uk-UA"/>
        </w:rPr>
        <w:t xml:space="preserve">background subtraction </w:t>
      </w:r>
      <w:r w:rsidRPr="00CD5FB7">
        <w:rPr>
          <w:rFonts w:cs="Times New Roman"/>
          <w:szCs w:val="28"/>
          <w:lang w:val="uk-UA"/>
        </w:rPr>
        <w:t>можна розділити на дві групи, рекурсивні методи та нерекурсивні</w:t>
      </w:r>
      <w:r w:rsidR="00BC3D88" w:rsidRPr="00CD5FB7">
        <w:rPr>
          <w:rFonts w:cs="Times New Roman"/>
          <w:szCs w:val="28"/>
          <w:lang w:val="uk-UA"/>
        </w:rPr>
        <w:t xml:space="preserve"> методи. Рекурсивні методи формують</w:t>
      </w:r>
      <w:r w:rsidRPr="00CD5FB7">
        <w:rPr>
          <w:rFonts w:cs="Times New Roman"/>
          <w:szCs w:val="28"/>
          <w:lang w:val="uk-UA"/>
        </w:rPr>
        <w:t xml:space="preserve"> фонову модель</w:t>
      </w:r>
      <w:r w:rsidR="00BC3D88" w:rsidRPr="00CD5FB7">
        <w:rPr>
          <w:rFonts w:cs="Times New Roman"/>
          <w:szCs w:val="28"/>
          <w:lang w:val="uk-UA"/>
        </w:rPr>
        <w:t xml:space="preserve"> за допомогою рекурсивного оновлення фонової</w:t>
      </w:r>
      <w:r w:rsidRPr="00CD5FB7">
        <w:rPr>
          <w:rFonts w:cs="Times New Roman"/>
          <w:szCs w:val="28"/>
          <w:lang w:val="uk-UA"/>
        </w:rPr>
        <w:t xml:space="preserve"> моделі</w:t>
      </w:r>
      <w:r w:rsidR="00BC3D88" w:rsidRPr="00CD5FB7">
        <w:rPr>
          <w:rFonts w:cs="Times New Roman"/>
          <w:szCs w:val="28"/>
          <w:lang w:val="uk-UA"/>
        </w:rPr>
        <w:t xml:space="preserve"> на кожному відеокадрі</w:t>
      </w:r>
      <w:r w:rsidRPr="00CD5FB7">
        <w:rPr>
          <w:rFonts w:cs="Times New Roman"/>
          <w:szCs w:val="28"/>
          <w:lang w:val="uk-UA"/>
        </w:rPr>
        <w:t xml:space="preserve">. Результат </w:t>
      </w:r>
      <w:r w:rsidR="00BC3D88" w:rsidRPr="00CD5FB7">
        <w:rPr>
          <w:rFonts w:cs="Times New Roman"/>
          <w:szCs w:val="28"/>
          <w:lang w:val="uk-UA"/>
        </w:rPr>
        <w:t>залежить</w:t>
      </w:r>
      <w:r w:rsidRPr="00CD5FB7">
        <w:rPr>
          <w:rFonts w:cs="Times New Roman"/>
          <w:szCs w:val="28"/>
          <w:lang w:val="uk-UA"/>
        </w:rPr>
        <w:t xml:space="preserve"> в</w:t>
      </w:r>
      <w:r w:rsidR="00BC3D88" w:rsidRPr="00CD5FB7">
        <w:rPr>
          <w:rFonts w:cs="Times New Roman"/>
          <w:szCs w:val="28"/>
          <w:lang w:val="uk-UA"/>
        </w:rPr>
        <w:t>ід</w:t>
      </w:r>
      <w:r w:rsidRPr="00CD5FB7">
        <w:rPr>
          <w:rFonts w:cs="Times New Roman"/>
          <w:szCs w:val="28"/>
          <w:lang w:val="uk-UA"/>
        </w:rPr>
        <w:t xml:space="preserve"> </w:t>
      </w:r>
      <w:r w:rsidR="00BC3D88" w:rsidRPr="00CD5FB7">
        <w:rPr>
          <w:rFonts w:cs="Times New Roman"/>
          <w:szCs w:val="28"/>
          <w:lang w:val="uk-UA"/>
        </w:rPr>
        <w:t>віддаленості об’єкту на вхідному кадрі. Н</w:t>
      </w:r>
      <w:r w:rsidRPr="00CD5FB7">
        <w:rPr>
          <w:rFonts w:cs="Times New Roman"/>
          <w:szCs w:val="28"/>
          <w:lang w:val="uk-UA"/>
        </w:rPr>
        <w:t>е</w:t>
      </w:r>
      <w:r w:rsidR="00BC3D88" w:rsidRPr="00CD5FB7">
        <w:rPr>
          <w:rFonts w:cs="Times New Roman"/>
          <w:szCs w:val="28"/>
          <w:lang w:val="uk-UA"/>
        </w:rPr>
        <w:t>рекурсивний метод</w:t>
      </w:r>
      <w:r w:rsidRPr="00CD5FB7">
        <w:rPr>
          <w:rFonts w:cs="Times New Roman"/>
          <w:szCs w:val="28"/>
          <w:lang w:val="uk-UA"/>
        </w:rPr>
        <w:t xml:space="preserve"> вимагає менше пам'яті, однак по</w:t>
      </w:r>
      <w:r w:rsidR="00BC3D88" w:rsidRPr="00CD5FB7">
        <w:rPr>
          <w:rFonts w:cs="Times New Roman"/>
          <w:szCs w:val="28"/>
          <w:lang w:val="uk-UA"/>
        </w:rPr>
        <w:t>милки в фоновій моделі можуть три</w:t>
      </w:r>
      <w:r w:rsidRPr="00CD5FB7">
        <w:rPr>
          <w:rFonts w:cs="Times New Roman"/>
          <w:szCs w:val="28"/>
          <w:lang w:val="uk-UA"/>
        </w:rPr>
        <w:t>вати</w:t>
      </w:r>
      <w:r w:rsidR="00BC3D88" w:rsidRPr="00CD5FB7">
        <w:rPr>
          <w:rFonts w:cs="Times New Roman"/>
          <w:szCs w:val="28"/>
          <w:lang w:val="uk-UA"/>
        </w:rPr>
        <w:t xml:space="preserve"> протягом тривалого </w:t>
      </w:r>
      <w:r w:rsidRPr="00CD5FB7">
        <w:rPr>
          <w:rFonts w:cs="Times New Roman"/>
          <w:szCs w:val="28"/>
          <w:lang w:val="uk-UA"/>
        </w:rPr>
        <w:t xml:space="preserve">часу. Нерекурсивні методи зберігають буфер з останніми відеокадрами. Фонова модель потім заснована тільки на кадрах, що зберігаються в буфері, всі інші не мають значення. </w:t>
      </w:r>
      <w:r w:rsidR="00BC3D88" w:rsidRPr="00CD5FB7">
        <w:rPr>
          <w:rFonts w:cs="Times New Roman"/>
          <w:szCs w:val="28"/>
          <w:lang w:val="uk-UA"/>
        </w:rPr>
        <w:t>Чіткість</w:t>
      </w:r>
      <w:r w:rsidRPr="00CD5FB7">
        <w:rPr>
          <w:rFonts w:cs="Times New Roman"/>
          <w:szCs w:val="28"/>
          <w:lang w:val="uk-UA"/>
        </w:rPr>
        <w:t xml:space="preserve"> фонової моделі </w:t>
      </w:r>
      <w:r w:rsidR="00BC3D88" w:rsidRPr="00CD5FB7">
        <w:rPr>
          <w:rFonts w:cs="Times New Roman"/>
          <w:szCs w:val="28"/>
          <w:lang w:val="uk-UA"/>
        </w:rPr>
        <w:t xml:space="preserve">зростає, проте витрати </w:t>
      </w:r>
      <w:r w:rsidRPr="00CD5FB7">
        <w:rPr>
          <w:rFonts w:cs="Times New Roman"/>
          <w:szCs w:val="28"/>
          <w:lang w:val="uk-UA"/>
        </w:rPr>
        <w:t>пам'яті зростають, оскіль</w:t>
      </w:r>
      <w:r w:rsidR="00185B9C" w:rsidRPr="00CD5FB7">
        <w:rPr>
          <w:rFonts w:cs="Times New Roman"/>
          <w:szCs w:val="28"/>
          <w:lang w:val="uk-UA"/>
        </w:rPr>
        <w:t>ки розмір буфера збільшується [</w:t>
      </w:r>
      <w:r w:rsidRPr="00CD5FB7">
        <w:rPr>
          <w:rFonts w:cs="Times New Roman"/>
          <w:szCs w:val="28"/>
          <w:lang w:val="uk-UA"/>
        </w:rPr>
        <w:t>5].</w:t>
      </w:r>
      <w:r w:rsidR="00BC3D88" w:rsidRPr="00CD5FB7">
        <w:rPr>
          <w:rFonts w:cs="Times New Roman"/>
          <w:szCs w:val="28"/>
          <w:lang w:val="uk-UA"/>
        </w:rPr>
        <w:t xml:space="preserve"> </w:t>
      </w:r>
    </w:p>
    <w:p w14:paraId="3C74730C" w14:textId="2C8FAF1D" w:rsidR="00185B9C" w:rsidRPr="00CD5FB7" w:rsidRDefault="00BC3D88" w:rsidP="001F39FB">
      <w:pPr>
        <w:rPr>
          <w:rFonts w:cs="Times New Roman"/>
          <w:szCs w:val="28"/>
          <w:lang w:val="uk-UA"/>
        </w:rPr>
      </w:pPr>
      <w:r w:rsidRPr="00CD5FB7">
        <w:rPr>
          <w:rFonts w:cs="Times New Roman"/>
          <w:szCs w:val="28"/>
          <w:lang w:val="uk-UA"/>
        </w:rPr>
        <w:t>На рис. 1.</w:t>
      </w:r>
      <w:r w:rsidR="00A8320F" w:rsidRPr="00CD5FB7">
        <w:rPr>
          <w:rFonts w:cs="Times New Roman"/>
          <w:szCs w:val="28"/>
          <w:lang w:val="uk-UA"/>
        </w:rPr>
        <w:t>10</w:t>
      </w:r>
      <w:r w:rsidRPr="00CD5FB7">
        <w:rPr>
          <w:rFonts w:cs="Times New Roman"/>
          <w:szCs w:val="28"/>
          <w:lang w:val="uk-UA"/>
        </w:rPr>
        <w:t xml:space="preserve"> зображено використання  background subtraction. Перший стовпець </w:t>
      </w:r>
      <w:r w:rsidR="007A146D" w:rsidRPr="00CD5FB7">
        <w:rPr>
          <w:rFonts w:cs="Times New Roman"/>
          <w:szCs w:val="28"/>
          <w:lang w:val="uk-UA"/>
        </w:rPr>
        <w:t>–</w:t>
      </w:r>
      <w:r w:rsidRPr="00CD5FB7">
        <w:rPr>
          <w:rFonts w:cs="Times New Roman"/>
          <w:szCs w:val="28"/>
          <w:lang w:val="uk-UA"/>
        </w:rPr>
        <w:t xml:space="preserve"> </w:t>
      </w:r>
      <w:r w:rsidR="007A146D" w:rsidRPr="00CD5FB7">
        <w:rPr>
          <w:rFonts w:cs="Times New Roman"/>
          <w:szCs w:val="28"/>
          <w:lang w:val="uk-UA"/>
        </w:rPr>
        <w:t>це оригінальне зображення.</w:t>
      </w:r>
      <w:r w:rsidRPr="00CD5FB7">
        <w:rPr>
          <w:rFonts w:cs="Times New Roman"/>
          <w:szCs w:val="28"/>
          <w:lang w:val="uk-UA"/>
        </w:rPr>
        <w:t xml:space="preserve"> Друга колонка </w:t>
      </w:r>
      <w:r w:rsidR="007A146D" w:rsidRPr="00CD5FB7">
        <w:rPr>
          <w:rFonts w:cs="Times New Roman"/>
          <w:szCs w:val="28"/>
          <w:lang w:val="uk-UA"/>
        </w:rPr>
        <w:t xml:space="preserve">є результатом початкового відокремлення фону. </w:t>
      </w:r>
      <w:r w:rsidRPr="00CD5FB7">
        <w:rPr>
          <w:rFonts w:cs="Times New Roman"/>
          <w:szCs w:val="28"/>
          <w:lang w:val="uk-UA"/>
        </w:rPr>
        <w:t xml:space="preserve">Перший рядок показує, що частина автомобіля не сегментована через </w:t>
      </w:r>
      <w:r w:rsidR="007A146D" w:rsidRPr="00CD5FB7">
        <w:rPr>
          <w:lang w:val="uk-UA"/>
        </w:rPr>
        <w:t>light camouflage</w:t>
      </w:r>
      <w:r w:rsidR="007A146D" w:rsidRPr="00CD5FB7">
        <w:rPr>
          <w:rFonts w:cs="Times New Roman"/>
          <w:szCs w:val="28"/>
          <w:lang w:val="uk-UA"/>
        </w:rPr>
        <w:t xml:space="preserve"> (дослівно: легкого маскування) проблему</w:t>
      </w:r>
      <w:r w:rsidRPr="00CD5FB7">
        <w:rPr>
          <w:rFonts w:cs="Times New Roman"/>
          <w:szCs w:val="28"/>
          <w:lang w:val="uk-UA"/>
        </w:rPr>
        <w:t>.</w:t>
      </w:r>
      <w:r w:rsidR="007A146D" w:rsidRPr="00CD5FB7">
        <w:rPr>
          <w:rFonts w:cs="Times New Roman"/>
          <w:szCs w:val="28"/>
          <w:lang w:val="uk-UA"/>
        </w:rPr>
        <w:t xml:space="preserve"> </w:t>
      </w:r>
      <w:r w:rsidRPr="00CD5FB7">
        <w:rPr>
          <w:rFonts w:cs="Times New Roman"/>
          <w:szCs w:val="28"/>
          <w:lang w:val="uk-UA"/>
        </w:rPr>
        <w:t xml:space="preserve">Крім того, тіні автомобіля та агентів сегментовані через </w:t>
      </w:r>
      <w:r w:rsidR="007A146D" w:rsidRPr="00CD5FB7">
        <w:rPr>
          <w:lang w:val="uk-UA"/>
        </w:rPr>
        <w:t>dark foreground</w:t>
      </w:r>
      <w:r w:rsidR="007A146D" w:rsidRPr="00CD5FB7">
        <w:rPr>
          <w:rFonts w:cs="Times New Roman"/>
          <w:szCs w:val="28"/>
          <w:lang w:val="uk-UA"/>
        </w:rPr>
        <w:t xml:space="preserve">  (дослівно: темний передній край) </w:t>
      </w:r>
      <w:r w:rsidRPr="00CD5FB7">
        <w:rPr>
          <w:rFonts w:cs="Times New Roman"/>
          <w:szCs w:val="28"/>
          <w:lang w:val="uk-UA"/>
        </w:rPr>
        <w:t xml:space="preserve">проблему. Другий рядок показує, що штани </w:t>
      </w:r>
      <w:r w:rsidR="00644457" w:rsidRPr="00CD5FB7">
        <w:rPr>
          <w:rFonts w:cs="Times New Roman"/>
          <w:szCs w:val="28"/>
          <w:lang w:val="uk-UA"/>
        </w:rPr>
        <w:t>третього агента</w:t>
      </w:r>
      <w:r w:rsidRPr="00CD5FB7">
        <w:rPr>
          <w:rFonts w:cs="Times New Roman"/>
          <w:szCs w:val="28"/>
          <w:lang w:val="uk-UA"/>
        </w:rPr>
        <w:t xml:space="preserve"> сегментовані</w:t>
      </w:r>
      <w:r w:rsidR="00644457" w:rsidRPr="00CD5FB7">
        <w:rPr>
          <w:rFonts w:cs="Times New Roman"/>
          <w:szCs w:val="28"/>
          <w:lang w:val="uk-UA"/>
        </w:rPr>
        <w:t xml:space="preserve"> незважаючи на </w:t>
      </w:r>
      <w:r w:rsidR="00644457" w:rsidRPr="00CD5FB7">
        <w:rPr>
          <w:lang w:val="uk-UA"/>
        </w:rPr>
        <w:t>dark camouflage</w:t>
      </w:r>
      <w:r w:rsidRPr="00CD5FB7">
        <w:rPr>
          <w:rFonts w:cs="Times New Roman"/>
          <w:szCs w:val="28"/>
          <w:lang w:val="uk-UA"/>
        </w:rPr>
        <w:t xml:space="preserve"> проблему. Тим не менш, тіні також сегментовані через проблему </w:t>
      </w:r>
      <w:r w:rsidR="00644457" w:rsidRPr="00CD5FB7">
        <w:rPr>
          <w:lang w:val="uk-UA"/>
        </w:rPr>
        <w:t>dark foreground</w:t>
      </w:r>
      <w:r w:rsidR="00644457" w:rsidRPr="00CD5FB7">
        <w:rPr>
          <w:rFonts w:cs="Times New Roman"/>
          <w:szCs w:val="28"/>
          <w:lang w:val="uk-UA"/>
        </w:rPr>
        <w:t xml:space="preserve">  </w:t>
      </w:r>
      <w:r w:rsidRPr="00CD5FB7">
        <w:rPr>
          <w:rFonts w:cs="Times New Roman"/>
          <w:szCs w:val="28"/>
          <w:lang w:val="uk-UA"/>
        </w:rPr>
        <w:t xml:space="preserve">та </w:t>
      </w:r>
      <w:r w:rsidR="00644457" w:rsidRPr="00CD5FB7">
        <w:rPr>
          <w:rFonts w:cs="Times New Roman"/>
          <w:szCs w:val="28"/>
          <w:lang w:val="uk-UA"/>
        </w:rPr>
        <w:t xml:space="preserve">saturation (дослівно: </w:t>
      </w:r>
      <w:r w:rsidRPr="00CD5FB7">
        <w:rPr>
          <w:rFonts w:cs="Times New Roman"/>
          <w:szCs w:val="28"/>
          <w:lang w:val="uk-UA"/>
        </w:rPr>
        <w:t>насичення</w:t>
      </w:r>
      <w:r w:rsidR="00644457" w:rsidRPr="00CD5FB7">
        <w:rPr>
          <w:rFonts w:cs="Times New Roman"/>
          <w:szCs w:val="28"/>
          <w:lang w:val="uk-UA"/>
        </w:rPr>
        <w:t>).</w:t>
      </w:r>
      <w:r w:rsidRPr="00CD5FB7">
        <w:rPr>
          <w:rFonts w:cs="Times New Roman"/>
          <w:szCs w:val="28"/>
          <w:lang w:val="uk-UA"/>
        </w:rPr>
        <w:t xml:space="preserve"> Третя колонка є результатом </w:t>
      </w:r>
      <w:r w:rsidR="00644457" w:rsidRPr="00CD5FB7">
        <w:rPr>
          <w:rFonts w:cs="Times New Roman"/>
          <w:szCs w:val="28"/>
          <w:lang w:val="uk-UA"/>
        </w:rPr>
        <w:t>виконання додаткових фільтрів, і в результаті п</w:t>
      </w:r>
      <w:r w:rsidRPr="00CD5FB7">
        <w:rPr>
          <w:rFonts w:cs="Times New Roman"/>
          <w:szCs w:val="28"/>
          <w:lang w:val="uk-UA"/>
        </w:rPr>
        <w:t xml:space="preserve">ерший рядок показує, що </w:t>
      </w:r>
      <w:r w:rsidRPr="00CD5FB7">
        <w:rPr>
          <w:rFonts w:cs="Times New Roman"/>
          <w:szCs w:val="28"/>
          <w:lang w:val="uk-UA"/>
        </w:rPr>
        <w:lastRenderedPageBreak/>
        <w:t xml:space="preserve">машина сегментована і </w:t>
      </w:r>
      <w:r w:rsidR="00644457" w:rsidRPr="00CD5FB7">
        <w:rPr>
          <w:lang w:val="uk-UA"/>
        </w:rPr>
        <w:t>light camouflage</w:t>
      </w:r>
      <w:r w:rsidRPr="00CD5FB7">
        <w:rPr>
          <w:rFonts w:cs="Times New Roman"/>
          <w:szCs w:val="28"/>
          <w:lang w:val="uk-UA"/>
        </w:rPr>
        <w:t xml:space="preserve"> проблема вирішена. Другий рядок показує, що штани </w:t>
      </w:r>
      <w:r w:rsidR="00644457" w:rsidRPr="00CD5FB7">
        <w:rPr>
          <w:rFonts w:cs="Times New Roman"/>
          <w:szCs w:val="28"/>
          <w:lang w:val="uk-UA"/>
        </w:rPr>
        <w:t xml:space="preserve">об’єктів </w:t>
      </w:r>
      <w:r w:rsidRPr="00CD5FB7">
        <w:rPr>
          <w:rFonts w:cs="Times New Roman"/>
          <w:szCs w:val="28"/>
          <w:lang w:val="uk-UA"/>
        </w:rPr>
        <w:t xml:space="preserve">також сегментовані, тим самим </w:t>
      </w:r>
      <w:r w:rsidR="00644457" w:rsidRPr="00CD5FB7">
        <w:rPr>
          <w:rFonts w:cs="Times New Roman"/>
          <w:szCs w:val="28"/>
          <w:lang w:val="uk-UA"/>
        </w:rPr>
        <w:t xml:space="preserve">показує виправлення </w:t>
      </w:r>
      <w:r w:rsidR="00644457" w:rsidRPr="00CD5FB7">
        <w:rPr>
          <w:lang w:val="uk-UA"/>
        </w:rPr>
        <w:t>dark camouflage, dark foreground</w:t>
      </w:r>
      <w:r w:rsidR="00644457" w:rsidRPr="00CD5FB7">
        <w:rPr>
          <w:rFonts w:cs="Times New Roman"/>
          <w:szCs w:val="28"/>
          <w:lang w:val="uk-UA"/>
        </w:rPr>
        <w:t xml:space="preserve">  та saturation проблем</w:t>
      </w:r>
      <w:r w:rsidR="00185B9C" w:rsidRPr="00CD5FB7">
        <w:rPr>
          <w:rFonts w:cs="Times New Roman"/>
          <w:szCs w:val="28"/>
          <w:lang w:val="uk-UA"/>
        </w:rPr>
        <w:t xml:space="preserve">. </w:t>
      </w:r>
    </w:p>
    <w:p w14:paraId="5934F123" w14:textId="77777777" w:rsidR="00185B9C" w:rsidRPr="00CD5FB7" w:rsidRDefault="00185B9C" w:rsidP="00185B9C">
      <w:pPr>
        <w:rPr>
          <w:rFonts w:cs="Times New Roman"/>
          <w:szCs w:val="28"/>
          <w:lang w:val="uk-UA"/>
        </w:rPr>
      </w:pPr>
    </w:p>
    <w:p w14:paraId="2A7E4B16" w14:textId="3ADE6F36" w:rsidR="00BC3D88" w:rsidRPr="00CD5FB7" w:rsidRDefault="00BC3D88" w:rsidP="001F39FB">
      <w:pPr>
        <w:ind w:firstLine="0"/>
        <w:jc w:val="center"/>
        <w:rPr>
          <w:rFonts w:cs="Times New Roman"/>
          <w:szCs w:val="28"/>
          <w:lang w:val="uk-UA"/>
        </w:rPr>
      </w:pPr>
      <w:r w:rsidRPr="00CD5FB7">
        <w:rPr>
          <w:noProof/>
          <w:lang w:eastAsia="en-US"/>
        </w:rPr>
        <w:drawing>
          <wp:inline distT="0" distB="0" distL="0" distR="0" wp14:anchorId="025D4B0E" wp14:editId="49F1AEB8">
            <wp:extent cx="6437834" cy="2870200"/>
            <wp:effectExtent l="0" t="0" r="127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491319" cy="2894045"/>
                    </a:xfrm>
                    <a:prstGeom prst="rect">
                      <a:avLst/>
                    </a:prstGeom>
                  </pic:spPr>
                </pic:pic>
              </a:graphicData>
            </a:graphic>
          </wp:inline>
        </w:drawing>
      </w:r>
    </w:p>
    <w:p w14:paraId="06D0EC5D" w14:textId="28B75057" w:rsidR="00294C5C" w:rsidRPr="00CD5FB7" w:rsidRDefault="00BC3D88" w:rsidP="00185B9C">
      <w:pPr>
        <w:adjustRightInd w:val="0"/>
        <w:ind w:left="426"/>
        <w:jc w:val="center"/>
        <w:rPr>
          <w:rFonts w:cs="Times New Roman"/>
          <w:szCs w:val="28"/>
          <w:lang w:val="uk-UA"/>
        </w:rPr>
      </w:pPr>
      <w:r w:rsidRPr="00CD5FB7">
        <w:rPr>
          <w:rFonts w:cs="Times New Roman"/>
          <w:szCs w:val="28"/>
          <w:lang w:val="uk-UA"/>
        </w:rPr>
        <w:t>Рисунок 1.</w:t>
      </w:r>
      <w:r w:rsidR="00A8320F" w:rsidRPr="00CD5FB7">
        <w:rPr>
          <w:rFonts w:cs="Times New Roman"/>
          <w:szCs w:val="28"/>
          <w:lang w:val="uk-UA"/>
        </w:rPr>
        <w:t>10</w:t>
      </w:r>
      <w:r w:rsidRPr="00CD5FB7">
        <w:rPr>
          <w:rFonts w:cs="Times New Roman"/>
          <w:szCs w:val="28"/>
          <w:lang w:val="uk-UA"/>
        </w:rPr>
        <w:t xml:space="preserve"> – Приклад використання </w:t>
      </w:r>
      <w:r w:rsidRPr="00CD5FB7">
        <w:rPr>
          <w:lang w:val="uk-UA"/>
        </w:rPr>
        <w:t>background subtraction</w:t>
      </w:r>
      <w:r w:rsidR="00185B9C" w:rsidRPr="00CD5FB7">
        <w:rPr>
          <w:rFonts w:cs="Times New Roman"/>
          <w:szCs w:val="28"/>
          <w:lang w:val="uk-UA"/>
        </w:rPr>
        <w:t>.</w:t>
      </w:r>
    </w:p>
    <w:p w14:paraId="79DE5D9A" w14:textId="06D678C9" w:rsidR="001C120E" w:rsidRPr="00CD5FB7" w:rsidRDefault="00185B9C" w:rsidP="00185B9C">
      <w:pPr>
        <w:pStyle w:val="Heading3"/>
      </w:pPr>
      <w:bookmarkStart w:id="35" w:name="_Toc516440881"/>
      <w:bookmarkStart w:id="36" w:name="_Toc531811331"/>
      <w:r w:rsidRPr="00CD5FB7">
        <w:t xml:space="preserve">1.5.3   </w:t>
      </w:r>
      <w:r w:rsidR="00294C5C" w:rsidRPr="00CD5FB7">
        <w:t>Сегментація</w:t>
      </w:r>
      <w:bookmarkEnd w:id="35"/>
      <w:bookmarkEnd w:id="36"/>
    </w:p>
    <w:p w14:paraId="1477BC4C" w14:textId="4EB905B3" w:rsidR="00294C5C" w:rsidRPr="00CD5FB7" w:rsidRDefault="001C120E" w:rsidP="001C120E">
      <w:pPr>
        <w:rPr>
          <w:rFonts w:cs="Times New Roman"/>
          <w:szCs w:val="28"/>
          <w:lang w:val="uk-UA"/>
        </w:rPr>
      </w:pPr>
      <w:r w:rsidRPr="00CD5FB7">
        <w:rPr>
          <w:rFonts w:cs="Times New Roman"/>
          <w:szCs w:val="28"/>
          <w:lang w:val="uk-UA"/>
        </w:rPr>
        <w:t>Це процес розділення зображення на кілька сегментів або регіонів. Отримані сегменти ділять початкове зображення за характеристиками колір або текстура. Цей процес використовують для пошуку об’єкту або його границь[37]. На рис. 1.</w:t>
      </w:r>
      <w:r w:rsidR="00A8320F" w:rsidRPr="00CD5FB7">
        <w:rPr>
          <w:rFonts w:cs="Times New Roman"/>
          <w:szCs w:val="28"/>
          <w:lang w:val="uk-UA"/>
        </w:rPr>
        <w:t>11</w:t>
      </w:r>
      <w:r w:rsidRPr="00CD5FB7">
        <w:rPr>
          <w:rFonts w:cs="Times New Roman"/>
          <w:szCs w:val="28"/>
          <w:lang w:val="uk-UA"/>
        </w:rPr>
        <w:t xml:space="preserve"> зображено приклад ділення зображення на сегменти.</w:t>
      </w:r>
      <w:r w:rsidRPr="00CD5FB7">
        <w:rPr>
          <w:rFonts w:cs="Times New Roman"/>
          <w:szCs w:val="28"/>
          <w:lang w:val="uk-UA"/>
        </w:rPr>
        <w:tab/>
      </w:r>
    </w:p>
    <w:p w14:paraId="36BB027B" w14:textId="3F5AF7CF" w:rsidR="001F39FB" w:rsidRPr="00CD5FB7" w:rsidRDefault="001F39FB" w:rsidP="001C120E">
      <w:pPr>
        <w:rPr>
          <w:rFonts w:cs="Times New Roman"/>
          <w:szCs w:val="28"/>
          <w:lang w:val="uk-UA"/>
        </w:rPr>
      </w:pPr>
    </w:p>
    <w:p w14:paraId="1FE192D9" w14:textId="77777777" w:rsidR="001F39FB" w:rsidRPr="00CD5FB7" w:rsidRDefault="001F39FB" w:rsidP="001C120E">
      <w:pPr>
        <w:rPr>
          <w:rFonts w:cs="Times New Roman"/>
          <w:szCs w:val="28"/>
          <w:lang w:val="uk-UA"/>
        </w:rPr>
      </w:pPr>
    </w:p>
    <w:p w14:paraId="266C5371" w14:textId="77777777" w:rsidR="001F39FB" w:rsidRPr="00CD5FB7" w:rsidRDefault="001F39FB" w:rsidP="001C120E">
      <w:pPr>
        <w:jc w:val="center"/>
        <w:rPr>
          <w:noProof/>
          <w:lang w:val="uk-UA" w:eastAsia="en-US"/>
        </w:rPr>
      </w:pPr>
    </w:p>
    <w:p w14:paraId="36CEF14B" w14:textId="1C873257" w:rsidR="001C120E" w:rsidRPr="00CD5FB7" w:rsidRDefault="006C1077" w:rsidP="006C1077">
      <w:pPr>
        <w:ind w:firstLine="0"/>
        <w:jc w:val="center"/>
        <w:rPr>
          <w:rFonts w:cs="Times New Roman"/>
          <w:szCs w:val="28"/>
          <w:lang w:val="uk-UA"/>
        </w:rPr>
      </w:pPr>
      <w:r w:rsidRPr="00CD5FB7">
        <w:rPr>
          <w:rFonts w:cs="Times New Roman"/>
          <w:noProof/>
          <w:szCs w:val="28"/>
          <w:lang w:eastAsia="en-US"/>
        </w:rPr>
        <w:lastRenderedPageBreak/>
        <mc:AlternateContent>
          <mc:Choice Requires="wps">
            <w:drawing>
              <wp:anchor distT="45720" distB="45720" distL="114300" distR="114300" simplePos="0" relativeHeight="251660288" behindDoc="0" locked="0" layoutInCell="1" allowOverlap="1" wp14:anchorId="4673899F" wp14:editId="3F7BE890">
                <wp:simplePos x="0" y="0"/>
                <wp:positionH relativeFrom="column">
                  <wp:posOffset>4808220</wp:posOffset>
                </wp:positionH>
                <wp:positionV relativeFrom="paragraph">
                  <wp:posOffset>2141008</wp:posOffset>
                </wp:positionV>
                <wp:extent cx="304800" cy="313055"/>
                <wp:effectExtent l="0" t="0" r="19050" b="10795"/>
                <wp:wrapThrough wrapText="bothSides">
                  <wp:wrapPolygon edited="0">
                    <wp:start x="0" y="0"/>
                    <wp:lineTo x="0" y="21030"/>
                    <wp:lineTo x="21600" y="21030"/>
                    <wp:lineTo x="21600" y="0"/>
                    <wp:lineTo x="0"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055"/>
                        </a:xfrm>
                        <a:prstGeom prst="rect">
                          <a:avLst/>
                        </a:prstGeom>
                        <a:solidFill>
                          <a:srgbClr val="FFFFFF"/>
                        </a:solidFill>
                        <a:ln w="9525">
                          <a:solidFill>
                            <a:schemeClr val="bg1"/>
                          </a:solidFill>
                          <a:miter lim="800000"/>
                          <a:headEnd/>
                          <a:tailEnd/>
                        </a:ln>
                      </wps:spPr>
                      <wps:txbx>
                        <w:txbxContent>
                          <w:p w14:paraId="09BBF339" w14:textId="5DA14D55" w:rsidR="00BF36B9" w:rsidRDefault="00BF36B9" w:rsidP="001F39FB">
                            <w:pPr>
                              <w:ind w:firstLine="0"/>
                            </w:pPr>
                            <w:r>
                              <w:rPr>
                                <w:lang w:val="uk-UA"/>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3899F" id="_x0000_t202" coordsize="21600,21600" o:spt="202" path="m,l,21600r21600,l21600,xe">
                <v:stroke joinstyle="miter"/>
                <v:path gradientshapeok="t" o:connecttype="rect"/>
              </v:shapetype>
              <v:shape id="Text Box 2" o:spid="_x0000_s1026" type="#_x0000_t202" style="position:absolute;left:0;text-align:left;margin-left:378.6pt;margin-top:168.6pt;width:24pt;height:2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" strokecolor="white [3212]">
                <v:textbox>
                  <w:txbxContent>
                    <w:p w14:paraId="09BBF339" w14:textId="5DA14D55" w:rsidR="00BF36B9" w:rsidRDefault="00BF36B9" w:rsidP="001F39FB">
                      <w:pPr>
                        <w:ind w:firstLine="0"/>
                      </w:pPr>
                      <w:r>
                        <w:rPr>
                          <w:lang w:val="uk-UA"/>
                        </w:rPr>
                        <w:t>b</w:t>
                      </w:r>
                    </w:p>
                  </w:txbxContent>
                </v:textbox>
                <w10:wrap type="through"/>
              </v:shape>
            </w:pict>
          </mc:Fallback>
        </mc:AlternateContent>
      </w:r>
      <w:r w:rsidRPr="00CD5FB7">
        <w:rPr>
          <w:rFonts w:cs="Times New Roman"/>
          <w:noProof/>
          <w:szCs w:val="28"/>
          <w:lang w:eastAsia="en-US"/>
        </w:rPr>
        <mc:AlternateContent>
          <mc:Choice Requires="wps">
            <w:drawing>
              <wp:anchor distT="45720" distB="45720" distL="114300" distR="114300" simplePos="0" relativeHeight="251658240" behindDoc="0" locked="0" layoutInCell="1" allowOverlap="1" wp14:anchorId="295E5206" wp14:editId="662165CB">
                <wp:simplePos x="0" y="0"/>
                <wp:positionH relativeFrom="column">
                  <wp:posOffset>1294765</wp:posOffset>
                </wp:positionH>
                <wp:positionV relativeFrom="paragraph">
                  <wp:posOffset>2141220</wp:posOffset>
                </wp:positionV>
                <wp:extent cx="304800" cy="330200"/>
                <wp:effectExtent l="0" t="0" r="19050" b="12700"/>
                <wp:wrapThrough wrapText="bothSides">
                  <wp:wrapPolygon edited="0">
                    <wp:start x="0" y="0"/>
                    <wp:lineTo x="0" y="21185"/>
                    <wp:lineTo x="21600" y="21185"/>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30200"/>
                        </a:xfrm>
                        <a:prstGeom prst="rect">
                          <a:avLst/>
                        </a:prstGeom>
                        <a:solidFill>
                          <a:srgbClr val="FFFFFF"/>
                        </a:solidFill>
                        <a:ln w="9525">
                          <a:solidFill>
                            <a:schemeClr val="bg1"/>
                          </a:solidFill>
                          <a:miter lim="800000"/>
                          <a:headEnd/>
                          <a:tailEnd/>
                        </a:ln>
                      </wps:spPr>
                      <wps:txbx>
                        <w:txbxContent>
                          <w:p w14:paraId="0AD823D6" w14:textId="702DCDD9" w:rsidR="00BF36B9" w:rsidRPr="001F39FB" w:rsidRDefault="00BF36B9" w:rsidP="001F39FB">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E5206" id="_x0000_s1027" type="#_x0000_t202" style="position:absolute;left:0;text-align:left;margin-left:101.95pt;margin-top:168.6pt;width:24pt;height:2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" strokecolor="white [3212]">
                <v:textbox>
                  <w:txbxContent>
                    <w:p w14:paraId="0AD823D6" w14:textId="702DCDD9" w:rsidR="00BF36B9" w:rsidRPr="001F39FB" w:rsidRDefault="00BF36B9" w:rsidP="001F39FB">
                      <w:pPr>
                        <w:ind w:firstLine="0"/>
                      </w:pPr>
                      <w:r>
                        <w:t>a</w:t>
                      </w:r>
                    </w:p>
                  </w:txbxContent>
                </v:textbox>
                <w10:wrap type="through"/>
              </v:shape>
            </w:pict>
          </mc:Fallback>
        </mc:AlternateContent>
      </w:r>
      <w:r w:rsidR="001C120E" w:rsidRPr="00CD5FB7">
        <w:rPr>
          <w:noProof/>
          <w:lang w:eastAsia="en-US"/>
        </w:rPr>
        <w:drawing>
          <wp:inline distT="0" distB="0" distL="0" distR="0" wp14:anchorId="17332ABE" wp14:editId="14A8FC64">
            <wp:extent cx="6490496" cy="2099733"/>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15155"/>
                    <a:stretch/>
                  </pic:blipFill>
                  <pic:spPr bwMode="auto">
                    <a:xfrm>
                      <a:off x="0" y="0"/>
                      <a:ext cx="6635971" cy="2146795"/>
                    </a:xfrm>
                    <a:prstGeom prst="rect">
                      <a:avLst/>
                    </a:prstGeom>
                    <a:ln>
                      <a:noFill/>
                    </a:ln>
                    <a:extLst>
                      <a:ext uri="{53640926-AAD7-44D8-BBD7-CCE9431645EC}">
                        <a14:shadowObscured xmlns:a14="http://schemas.microsoft.com/office/drawing/2010/main"/>
                      </a:ext>
                    </a:extLst>
                  </pic:spPr>
                </pic:pic>
              </a:graphicData>
            </a:graphic>
          </wp:inline>
        </w:drawing>
      </w:r>
    </w:p>
    <w:p w14:paraId="6D6D2464" w14:textId="4797904A" w:rsidR="001F39FB" w:rsidRPr="00CD5FB7" w:rsidRDefault="001F39FB" w:rsidP="001C120E">
      <w:pPr>
        <w:jc w:val="center"/>
        <w:rPr>
          <w:rFonts w:cs="Times New Roman"/>
          <w:szCs w:val="28"/>
          <w:lang w:val="uk-UA"/>
        </w:rPr>
      </w:pPr>
    </w:p>
    <w:p w14:paraId="587E88A6" w14:textId="269E1DCB" w:rsidR="001F39FB" w:rsidRPr="00CD5FB7" w:rsidRDefault="001C120E" w:rsidP="006C1077">
      <w:pPr>
        <w:adjustRightInd w:val="0"/>
        <w:ind w:firstLine="0"/>
        <w:jc w:val="center"/>
        <w:rPr>
          <w:rFonts w:cs="Times New Roman"/>
          <w:szCs w:val="28"/>
          <w:lang w:val="uk-UA"/>
        </w:rPr>
      </w:pPr>
      <w:r w:rsidRPr="00CD5FB7">
        <w:rPr>
          <w:rFonts w:cs="Times New Roman"/>
          <w:szCs w:val="28"/>
          <w:lang w:val="uk-UA"/>
        </w:rPr>
        <w:t>Рисунок 1.</w:t>
      </w:r>
      <w:r w:rsidR="00A8320F" w:rsidRPr="00CD5FB7">
        <w:rPr>
          <w:rFonts w:cs="Times New Roman"/>
          <w:szCs w:val="28"/>
          <w:lang w:val="uk-UA"/>
        </w:rPr>
        <w:t>11</w:t>
      </w:r>
      <w:r w:rsidRPr="00CD5FB7">
        <w:rPr>
          <w:rFonts w:cs="Times New Roman"/>
          <w:szCs w:val="28"/>
          <w:lang w:val="uk-UA"/>
        </w:rPr>
        <w:t xml:space="preserve"> – Сегментація зображення:</w:t>
      </w:r>
    </w:p>
    <w:p w14:paraId="3C095746" w14:textId="71760A85" w:rsidR="001C120E" w:rsidRPr="00CD5FB7" w:rsidRDefault="001F39FB" w:rsidP="001F39FB">
      <w:pPr>
        <w:adjustRightInd w:val="0"/>
        <w:ind w:firstLine="0"/>
        <w:jc w:val="center"/>
        <w:rPr>
          <w:rFonts w:cs="Times New Roman"/>
          <w:szCs w:val="28"/>
          <w:lang w:val="uk-UA"/>
        </w:rPr>
      </w:pPr>
      <w:r w:rsidRPr="00CD5FB7">
        <w:rPr>
          <w:rFonts w:cs="Times New Roman"/>
          <w:szCs w:val="28"/>
          <w:lang w:val="uk-UA"/>
        </w:rPr>
        <w:t xml:space="preserve">a – початкове </w:t>
      </w:r>
      <w:r w:rsidR="001C120E" w:rsidRPr="00CD5FB7">
        <w:rPr>
          <w:rFonts w:cs="Times New Roman"/>
          <w:szCs w:val="28"/>
          <w:lang w:val="uk-UA"/>
        </w:rPr>
        <w:t>зображення, b – сегментоване зображення.</w:t>
      </w:r>
    </w:p>
    <w:p w14:paraId="6358A538" w14:textId="706BABA9" w:rsidR="00B101FD" w:rsidRPr="00CD5FB7" w:rsidRDefault="00B101FD" w:rsidP="00E6193D">
      <w:pPr>
        <w:pStyle w:val="Heading4"/>
      </w:pPr>
      <w:bookmarkStart w:id="37" w:name="_Toc531811332"/>
      <w:r w:rsidRPr="00CD5FB7">
        <w:t>1.5.3.1 Active contours</w:t>
      </w:r>
      <w:bookmarkEnd w:id="37"/>
    </w:p>
    <w:p w14:paraId="72BAE7EE" w14:textId="0ED38F7F" w:rsidR="00C71A00" w:rsidRPr="00CD5FB7" w:rsidRDefault="00C71A00" w:rsidP="00C71A00">
      <w:pPr>
        <w:adjustRightInd w:val="0"/>
        <w:ind w:firstLine="708"/>
        <w:rPr>
          <w:rFonts w:cs="Times New Roman"/>
          <w:szCs w:val="28"/>
          <w:lang w:val="uk-UA"/>
        </w:rPr>
      </w:pPr>
      <w:r w:rsidRPr="00CD5FB7">
        <w:rPr>
          <w:rFonts w:cs="Times New Roman"/>
          <w:szCs w:val="28"/>
          <w:lang w:val="uk-UA"/>
        </w:rPr>
        <w:t xml:space="preserve">Метод активних контурів став досить популярним при сегментації зображення та </w:t>
      </w:r>
      <w:r w:rsidR="00414CC7" w:rsidRPr="00CD5FB7">
        <w:rPr>
          <w:rFonts w:cs="Times New Roman"/>
          <w:szCs w:val="28"/>
          <w:lang w:val="uk-UA"/>
        </w:rPr>
        <w:t>відстеженні</w:t>
      </w:r>
      <w:r w:rsidRPr="00CD5FB7">
        <w:rPr>
          <w:rFonts w:cs="Times New Roman"/>
          <w:szCs w:val="28"/>
          <w:lang w:val="uk-UA"/>
        </w:rPr>
        <w:t xml:space="preserve"> руху. </w:t>
      </w:r>
      <w:r w:rsidR="00671B53" w:rsidRPr="00CD5FB7">
        <w:rPr>
          <w:rFonts w:cs="Times New Roman"/>
          <w:szCs w:val="28"/>
          <w:lang w:val="uk-UA"/>
        </w:rPr>
        <w:t>Активний контур</w:t>
      </w:r>
      <w:r w:rsidRPr="00CD5FB7">
        <w:rPr>
          <w:rFonts w:cs="Times New Roman"/>
          <w:szCs w:val="28"/>
          <w:lang w:val="uk-UA"/>
        </w:rPr>
        <w:t xml:space="preserve"> </w:t>
      </w:r>
      <w:r w:rsidR="00671B53" w:rsidRPr="00CD5FB7">
        <w:rPr>
          <w:rFonts w:cs="Times New Roman"/>
          <w:szCs w:val="28"/>
          <w:lang w:val="uk-UA"/>
        </w:rPr>
        <w:t>використовує математичні реалізації методів</w:t>
      </w:r>
      <w:r w:rsidRPr="00CD5FB7">
        <w:rPr>
          <w:rFonts w:cs="Times New Roman"/>
          <w:szCs w:val="28"/>
          <w:lang w:val="uk-UA"/>
        </w:rPr>
        <w:t xml:space="preserve"> </w:t>
      </w:r>
      <w:r w:rsidR="00671B53" w:rsidRPr="00CD5FB7">
        <w:rPr>
          <w:rFonts w:cs="Times New Roman"/>
          <w:szCs w:val="28"/>
          <w:lang w:val="uk-UA"/>
        </w:rPr>
        <w:lastRenderedPageBreak/>
        <w:t>snakes</w:t>
      </w:r>
      <w:r w:rsidRPr="00CD5FB7">
        <w:rPr>
          <w:rFonts w:cs="Times New Roman"/>
          <w:szCs w:val="28"/>
          <w:lang w:val="uk-UA"/>
        </w:rPr>
        <w:t xml:space="preserve"> і </w:t>
      </w:r>
      <w:r w:rsidR="00671B53" w:rsidRPr="00CD5FB7">
        <w:rPr>
          <w:rFonts w:cs="Times New Roman"/>
          <w:szCs w:val="28"/>
          <w:lang w:val="uk-UA"/>
        </w:rPr>
        <w:t>level sets</w:t>
      </w:r>
      <w:r w:rsidRPr="00CD5FB7">
        <w:rPr>
          <w:rFonts w:cs="Times New Roman"/>
          <w:szCs w:val="28"/>
          <w:lang w:val="uk-UA"/>
        </w:rPr>
        <w:t xml:space="preserve">. </w:t>
      </w:r>
      <w:r w:rsidR="00671B53" w:rsidRPr="00CD5FB7">
        <w:rPr>
          <w:rFonts w:cs="Times New Roman"/>
          <w:szCs w:val="28"/>
          <w:lang w:val="uk-UA"/>
        </w:rPr>
        <w:t>Snakes метод рухає</w:t>
      </w:r>
      <w:r w:rsidRPr="00CD5FB7">
        <w:rPr>
          <w:rFonts w:cs="Times New Roman"/>
          <w:szCs w:val="28"/>
          <w:lang w:val="uk-UA"/>
        </w:rPr>
        <w:t xml:space="preserve"> заздалегідь визначені точки на основі методу мінімізації </w:t>
      </w:r>
      <w:r w:rsidR="00671B53" w:rsidRPr="00CD5FB7">
        <w:rPr>
          <w:rFonts w:cs="Times New Roman"/>
          <w:szCs w:val="28"/>
          <w:lang w:val="uk-UA"/>
        </w:rPr>
        <w:t xml:space="preserve">інтенсивності, а level sets виконує </w:t>
      </w:r>
      <w:r w:rsidR="00C62AFE" w:rsidRPr="00CD5FB7">
        <w:rPr>
          <w:rFonts w:cs="Times New Roman"/>
          <w:szCs w:val="28"/>
          <w:lang w:val="uk-UA"/>
        </w:rPr>
        <w:t>перевірку</w:t>
      </w:r>
      <w:r w:rsidR="00671B53" w:rsidRPr="00CD5FB7">
        <w:rPr>
          <w:rFonts w:cs="Times New Roman"/>
          <w:szCs w:val="28"/>
          <w:lang w:val="uk-UA"/>
        </w:rPr>
        <w:t xml:space="preserve"> отриманих </w:t>
      </w:r>
      <w:r w:rsidR="00C62AFE" w:rsidRPr="00CD5FB7">
        <w:rPr>
          <w:rFonts w:cs="Times New Roman"/>
          <w:szCs w:val="28"/>
          <w:lang w:val="uk-UA"/>
        </w:rPr>
        <w:t>результатів.</w:t>
      </w:r>
    </w:p>
    <w:p w14:paraId="3C3D928D" w14:textId="7EA5645C" w:rsidR="00A40CFE" w:rsidRPr="00CD5FB7" w:rsidRDefault="00C71A00" w:rsidP="00C71A00">
      <w:pPr>
        <w:adjustRightInd w:val="0"/>
        <w:ind w:firstLine="708"/>
        <w:rPr>
          <w:rFonts w:cs="Times New Roman"/>
          <w:szCs w:val="28"/>
          <w:lang w:val="uk-UA"/>
        </w:rPr>
      </w:pPr>
      <w:r w:rsidRPr="00CD5FB7">
        <w:rPr>
          <w:rFonts w:cs="Times New Roman"/>
          <w:szCs w:val="28"/>
          <w:lang w:val="uk-UA"/>
        </w:rPr>
        <w:t>Активні контури на кордонах застосовують детектор</w:t>
      </w:r>
      <w:r w:rsidR="00671B53" w:rsidRPr="00CD5FB7">
        <w:rPr>
          <w:rFonts w:cs="Times New Roman"/>
          <w:szCs w:val="28"/>
          <w:lang w:val="uk-UA"/>
        </w:rPr>
        <w:t xml:space="preserve"> границь</w:t>
      </w:r>
      <w:r w:rsidRPr="00CD5FB7">
        <w:rPr>
          <w:rFonts w:cs="Times New Roman"/>
          <w:szCs w:val="28"/>
          <w:lang w:val="uk-UA"/>
        </w:rPr>
        <w:t xml:space="preserve">, який зазвичай базується на градієнті зображення, для визначення </w:t>
      </w:r>
      <w:r w:rsidR="00671B53" w:rsidRPr="00CD5FB7">
        <w:rPr>
          <w:rFonts w:cs="Times New Roman"/>
          <w:szCs w:val="28"/>
          <w:lang w:val="uk-UA"/>
        </w:rPr>
        <w:t>границь</w:t>
      </w:r>
      <w:r w:rsidRPr="00CD5FB7">
        <w:rPr>
          <w:rFonts w:cs="Times New Roman"/>
          <w:szCs w:val="28"/>
          <w:lang w:val="uk-UA"/>
        </w:rPr>
        <w:t xml:space="preserve"> </w:t>
      </w:r>
      <w:r w:rsidR="00671B53" w:rsidRPr="00CD5FB7">
        <w:rPr>
          <w:rFonts w:cs="Times New Roman"/>
          <w:szCs w:val="28"/>
          <w:lang w:val="uk-UA"/>
        </w:rPr>
        <w:t>під-регіонів</w:t>
      </w:r>
      <w:r w:rsidRPr="00CD5FB7">
        <w:rPr>
          <w:rFonts w:cs="Times New Roman"/>
          <w:szCs w:val="28"/>
          <w:lang w:val="uk-UA"/>
        </w:rPr>
        <w:t xml:space="preserve">. Регіональні активні контури застосовують статистичну інформацію про інтенсивність зображення всередині </w:t>
      </w:r>
      <w:r w:rsidR="00671B53" w:rsidRPr="00CD5FB7">
        <w:rPr>
          <w:rFonts w:cs="Times New Roman"/>
          <w:szCs w:val="28"/>
          <w:lang w:val="uk-UA"/>
        </w:rPr>
        <w:t xml:space="preserve">кожної множини пікселів </w:t>
      </w:r>
      <w:r w:rsidRPr="00CD5FB7">
        <w:rPr>
          <w:rFonts w:cs="Times New Roman"/>
          <w:szCs w:val="28"/>
          <w:lang w:val="uk-UA"/>
        </w:rPr>
        <w:t xml:space="preserve">замість пошуку геометричних меж. </w:t>
      </w:r>
      <w:r w:rsidR="00671B53" w:rsidRPr="00CD5FB7">
        <w:rPr>
          <w:rFonts w:cs="Times New Roman"/>
          <w:szCs w:val="28"/>
          <w:lang w:val="uk-UA"/>
        </w:rPr>
        <w:t>На рис. 1.1</w:t>
      </w:r>
      <w:r w:rsidR="00A8320F" w:rsidRPr="00CD5FB7">
        <w:rPr>
          <w:rFonts w:cs="Times New Roman"/>
          <w:szCs w:val="28"/>
          <w:lang w:val="uk-UA"/>
        </w:rPr>
        <w:t>2</w:t>
      </w:r>
      <w:r w:rsidR="00671B53" w:rsidRPr="00CD5FB7">
        <w:rPr>
          <w:rFonts w:cs="Times New Roman"/>
          <w:szCs w:val="28"/>
          <w:lang w:val="uk-UA"/>
        </w:rPr>
        <w:t xml:space="preserve"> зображено процес визначення </w:t>
      </w:r>
      <w:r w:rsidR="00C62AFE" w:rsidRPr="00CD5FB7">
        <w:rPr>
          <w:rFonts w:cs="Times New Roman"/>
          <w:szCs w:val="28"/>
          <w:lang w:val="uk-UA"/>
        </w:rPr>
        <w:t>границі об’єкта за допомогою активного контору за методом snakes.</w:t>
      </w:r>
    </w:p>
    <w:p w14:paraId="181D62D3" w14:textId="77777777" w:rsidR="00C62AFE" w:rsidRPr="00CD5FB7" w:rsidRDefault="00C62AFE" w:rsidP="00C71A00">
      <w:pPr>
        <w:adjustRightInd w:val="0"/>
        <w:ind w:firstLine="708"/>
        <w:rPr>
          <w:rFonts w:cs="Times New Roman"/>
          <w:szCs w:val="28"/>
          <w:lang w:val="uk-UA"/>
        </w:rPr>
      </w:pPr>
    </w:p>
    <w:p w14:paraId="3A64E8D5" w14:textId="780D4BBE" w:rsidR="00C62AFE" w:rsidRPr="00CD5FB7" w:rsidRDefault="00C62AFE" w:rsidP="00E6193D">
      <w:pPr>
        <w:adjustRightInd w:val="0"/>
        <w:ind w:firstLine="0"/>
        <w:rPr>
          <w:rFonts w:cs="Times New Roman"/>
          <w:szCs w:val="28"/>
          <w:lang w:val="uk-UA"/>
        </w:rPr>
      </w:pPr>
      <w:r w:rsidRPr="00CD5FB7">
        <w:rPr>
          <w:noProof/>
          <w:lang w:eastAsia="en-US"/>
        </w:rPr>
        <w:drawing>
          <wp:inline distT="0" distB="0" distL="0" distR="0" wp14:anchorId="311FC09E" wp14:editId="3CF09150">
            <wp:extent cx="6385877" cy="301413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417640" cy="3029125"/>
                    </a:xfrm>
                    <a:prstGeom prst="rect">
                      <a:avLst/>
                    </a:prstGeom>
                  </pic:spPr>
                </pic:pic>
              </a:graphicData>
            </a:graphic>
          </wp:inline>
        </w:drawing>
      </w:r>
    </w:p>
    <w:p w14:paraId="5CABFE3A" w14:textId="13FCC0BE" w:rsidR="00E6193D" w:rsidRPr="00CD5FB7" w:rsidRDefault="00C62AFE" w:rsidP="00A8320F">
      <w:pPr>
        <w:adjustRightInd w:val="0"/>
        <w:ind w:left="426"/>
        <w:jc w:val="center"/>
        <w:rPr>
          <w:rFonts w:cs="Times New Roman"/>
          <w:szCs w:val="28"/>
          <w:lang w:val="uk-UA"/>
        </w:rPr>
      </w:pPr>
      <w:r w:rsidRPr="00CD5FB7">
        <w:rPr>
          <w:rFonts w:cs="Times New Roman"/>
          <w:szCs w:val="28"/>
          <w:lang w:val="uk-UA"/>
        </w:rPr>
        <w:t>Рисунок 1.1</w:t>
      </w:r>
      <w:r w:rsidR="00A8320F" w:rsidRPr="00CD5FB7">
        <w:rPr>
          <w:rFonts w:cs="Times New Roman"/>
          <w:szCs w:val="28"/>
          <w:lang w:val="uk-UA"/>
        </w:rPr>
        <w:t>2</w:t>
      </w:r>
      <w:r w:rsidRPr="00CD5FB7">
        <w:rPr>
          <w:rFonts w:cs="Times New Roman"/>
          <w:szCs w:val="28"/>
          <w:lang w:val="uk-UA"/>
        </w:rPr>
        <w:t xml:space="preserve">– Приклад використання </w:t>
      </w:r>
      <w:r w:rsidRPr="00CD5FB7">
        <w:rPr>
          <w:lang w:val="uk-UA"/>
        </w:rPr>
        <w:t>active contours</w:t>
      </w:r>
      <w:r w:rsidR="00A8320F" w:rsidRPr="00CD5FB7">
        <w:rPr>
          <w:rFonts w:cs="Times New Roman"/>
          <w:szCs w:val="28"/>
          <w:lang w:val="uk-UA"/>
        </w:rPr>
        <w:t>.</w:t>
      </w:r>
    </w:p>
    <w:p w14:paraId="063D9628" w14:textId="2487C7A7" w:rsidR="005872D4" w:rsidRPr="00CD5FB7" w:rsidRDefault="00E6193D" w:rsidP="00E6193D">
      <w:pPr>
        <w:pStyle w:val="Heading3"/>
      </w:pPr>
      <w:bookmarkStart w:id="38" w:name="_Toc531811333"/>
      <w:r w:rsidRPr="00CD5FB7">
        <w:t xml:space="preserve">1.5.4    </w:t>
      </w:r>
      <w:r w:rsidR="00D61C2C" w:rsidRPr="00CD5FB7">
        <w:t>Адаптивне навчання</w:t>
      </w:r>
      <w:bookmarkEnd w:id="38"/>
    </w:p>
    <w:p w14:paraId="7D0AF711" w14:textId="14652687" w:rsidR="00D61C2C" w:rsidRPr="00CD5FB7" w:rsidRDefault="000C7FDC" w:rsidP="00D61C2C">
      <w:pPr>
        <w:adjustRightInd w:val="0"/>
        <w:rPr>
          <w:rFonts w:cs="Times New Roman"/>
          <w:szCs w:val="28"/>
          <w:lang w:val="uk-UA"/>
        </w:rPr>
      </w:pPr>
      <w:r w:rsidRPr="00CD5FB7">
        <w:rPr>
          <w:rFonts w:cs="Times New Roman"/>
          <w:szCs w:val="28"/>
          <w:lang w:val="uk-UA"/>
        </w:rPr>
        <w:t>Ціль адаптивного навчання полягає у відмові збереження повного набо</w:t>
      </w:r>
      <w:r w:rsidR="00D61C2C" w:rsidRPr="00CD5FB7">
        <w:rPr>
          <w:rFonts w:cs="Times New Roman"/>
          <w:szCs w:val="28"/>
          <w:lang w:val="uk-UA"/>
        </w:rPr>
        <w:t>р</w:t>
      </w:r>
      <w:r w:rsidRPr="00CD5FB7">
        <w:rPr>
          <w:rFonts w:cs="Times New Roman"/>
          <w:szCs w:val="28"/>
          <w:lang w:val="uk-UA"/>
        </w:rPr>
        <w:t>у</w:t>
      </w:r>
      <w:r w:rsidR="00D61C2C" w:rsidRPr="00CD5FB7">
        <w:rPr>
          <w:rFonts w:cs="Times New Roman"/>
          <w:szCs w:val="28"/>
          <w:lang w:val="uk-UA"/>
        </w:rPr>
        <w:t xml:space="preserve"> шаблонів, </w:t>
      </w:r>
      <w:r w:rsidRPr="00CD5FB7">
        <w:rPr>
          <w:rFonts w:cs="Times New Roman"/>
          <w:szCs w:val="28"/>
          <w:lang w:val="uk-UA"/>
        </w:rPr>
        <w:t>а</w:t>
      </w:r>
      <w:r w:rsidR="005872D4" w:rsidRPr="00CD5FB7">
        <w:rPr>
          <w:rFonts w:cs="Times New Roman"/>
          <w:szCs w:val="28"/>
          <w:lang w:val="uk-UA"/>
        </w:rPr>
        <w:t xml:space="preserve"> в</w:t>
      </w:r>
      <w:r w:rsidRPr="00CD5FB7">
        <w:rPr>
          <w:rFonts w:cs="Times New Roman"/>
          <w:szCs w:val="28"/>
          <w:lang w:val="uk-UA"/>
        </w:rPr>
        <w:t xml:space="preserve"> </w:t>
      </w:r>
      <w:r w:rsidR="005872D4" w:rsidRPr="00CD5FB7">
        <w:rPr>
          <w:rFonts w:cs="Times New Roman"/>
          <w:szCs w:val="28"/>
          <w:lang w:val="uk-UA"/>
        </w:rPr>
        <w:t>процесі</w:t>
      </w:r>
      <w:r w:rsidRPr="00CD5FB7">
        <w:rPr>
          <w:rFonts w:cs="Times New Roman"/>
          <w:szCs w:val="28"/>
          <w:lang w:val="uk-UA"/>
        </w:rPr>
        <w:t xml:space="preserve"> навчання на подібних об’єктах, </w:t>
      </w:r>
      <w:r w:rsidR="00D61C2C" w:rsidRPr="00CD5FB7">
        <w:rPr>
          <w:rFonts w:cs="Times New Roman"/>
          <w:szCs w:val="28"/>
          <w:lang w:val="uk-UA"/>
        </w:rPr>
        <w:t xml:space="preserve">щоб </w:t>
      </w:r>
      <w:r w:rsidRPr="00CD5FB7">
        <w:rPr>
          <w:rFonts w:cs="Times New Roman"/>
          <w:szCs w:val="28"/>
          <w:lang w:val="uk-UA"/>
        </w:rPr>
        <w:t>в результаті</w:t>
      </w:r>
      <w:r w:rsidR="00D61C2C" w:rsidRPr="00CD5FB7">
        <w:rPr>
          <w:rFonts w:cs="Times New Roman"/>
          <w:szCs w:val="28"/>
          <w:lang w:val="uk-UA"/>
        </w:rPr>
        <w:t xml:space="preserve"> </w:t>
      </w:r>
      <w:r w:rsidR="005872D4" w:rsidRPr="00CD5FB7">
        <w:rPr>
          <w:rFonts w:cs="Times New Roman"/>
          <w:szCs w:val="28"/>
          <w:lang w:val="uk-UA"/>
        </w:rPr>
        <w:t xml:space="preserve">отримати усереднені значення для бажаної структури, і в результаті </w:t>
      </w:r>
      <w:r w:rsidRPr="00CD5FB7">
        <w:rPr>
          <w:rFonts w:cs="Times New Roman"/>
          <w:szCs w:val="28"/>
          <w:lang w:val="uk-UA"/>
        </w:rPr>
        <w:t xml:space="preserve">розпізнати об'єкт за отриманими характеристиками, які були </w:t>
      </w:r>
      <w:r w:rsidR="005872D4" w:rsidRPr="00CD5FB7">
        <w:rPr>
          <w:rFonts w:cs="Times New Roman"/>
          <w:szCs w:val="28"/>
          <w:lang w:val="uk-UA"/>
        </w:rPr>
        <w:t xml:space="preserve">виявлені після </w:t>
      </w:r>
      <w:r w:rsidRPr="00CD5FB7">
        <w:rPr>
          <w:rFonts w:cs="Times New Roman"/>
          <w:szCs w:val="28"/>
          <w:lang w:val="uk-UA"/>
        </w:rPr>
        <w:t xml:space="preserve">попередніх прогонів. </w:t>
      </w:r>
      <w:r w:rsidR="00D61C2C" w:rsidRPr="00CD5FB7">
        <w:rPr>
          <w:rFonts w:cs="Times New Roman"/>
          <w:szCs w:val="28"/>
          <w:lang w:val="uk-UA"/>
        </w:rPr>
        <w:t xml:space="preserve">Існує декілька різних навчальних підходів, </w:t>
      </w:r>
      <w:r w:rsidRPr="00CD5FB7">
        <w:rPr>
          <w:rFonts w:cs="Times New Roman"/>
          <w:szCs w:val="28"/>
          <w:lang w:val="uk-UA"/>
        </w:rPr>
        <w:t xml:space="preserve">серед них вирізняють </w:t>
      </w:r>
      <w:r w:rsidR="00D61C2C" w:rsidRPr="00CD5FB7">
        <w:rPr>
          <w:rFonts w:cs="Times New Roman"/>
          <w:szCs w:val="28"/>
          <w:lang w:val="uk-UA"/>
        </w:rPr>
        <w:t xml:space="preserve"> нейронні мережі, адаптивне підсилення, дерева рішень </w:t>
      </w:r>
      <w:r w:rsidR="00380E45" w:rsidRPr="00CD5FB7">
        <w:rPr>
          <w:rFonts w:cs="Times New Roman"/>
          <w:szCs w:val="28"/>
          <w:lang w:val="uk-UA"/>
        </w:rPr>
        <w:t>та векторні машини підтримки [4</w:t>
      </w:r>
      <w:r w:rsidR="00D61C2C" w:rsidRPr="00CD5FB7">
        <w:rPr>
          <w:rFonts w:cs="Times New Roman"/>
          <w:szCs w:val="28"/>
          <w:lang w:val="uk-UA"/>
        </w:rPr>
        <w:t>].</w:t>
      </w:r>
    </w:p>
    <w:p w14:paraId="67A464A4" w14:textId="77777777" w:rsidR="0025264A" w:rsidRPr="00CD5FB7" w:rsidRDefault="0025264A" w:rsidP="0025264A">
      <w:pPr>
        <w:pStyle w:val="Heading4"/>
      </w:pPr>
      <w:bookmarkStart w:id="39" w:name="_Toc531811334"/>
      <w:r w:rsidRPr="00CD5FB7">
        <w:lastRenderedPageBreak/>
        <w:t>1.5.5.1        Багатошаровий перцептрон Румельхарта</w:t>
      </w:r>
      <w:bookmarkEnd w:id="39"/>
    </w:p>
    <w:p w14:paraId="3A72F817" w14:textId="7C0E8DF8" w:rsidR="0025264A" w:rsidRPr="00CD5FB7" w:rsidRDefault="0025264A" w:rsidP="00D61C2C">
      <w:pPr>
        <w:adjustRightInd w:val="0"/>
        <w:rPr>
          <w:rFonts w:cs="Times New Roman"/>
          <w:szCs w:val="28"/>
          <w:lang w:val="uk-UA"/>
        </w:rPr>
      </w:pPr>
      <w:r w:rsidRPr="00CD5FB7">
        <w:rPr>
          <w:rFonts w:cs="Times New Roman"/>
          <w:szCs w:val="28"/>
          <w:lang w:val="uk-UA"/>
        </w:rPr>
        <w:t>Multilayer perceptron (MLP) (дослівно: багатошаровий перцептрон) – це клас прямих штучних нейронних мереж, які складаються що найменше із трьох шарів вузлів, а саме шар входу, прихований шар та шар виходу[10]. На рис.  1.1</w:t>
      </w:r>
      <w:r w:rsidR="00A8320F" w:rsidRPr="00CD5FB7">
        <w:rPr>
          <w:rFonts w:cs="Times New Roman"/>
          <w:szCs w:val="28"/>
          <w:lang w:val="uk-UA"/>
        </w:rPr>
        <w:t>3</w:t>
      </w:r>
      <w:r w:rsidRPr="00CD5FB7">
        <w:rPr>
          <w:rFonts w:cs="Times New Roman"/>
          <w:szCs w:val="28"/>
          <w:lang w:val="uk-UA"/>
        </w:rPr>
        <w:t xml:space="preserve"> зображено приклад штучної нейронної мережі з прихованим шаром. </w:t>
      </w:r>
      <w:r w:rsidR="00A64084" w:rsidRPr="00CD5FB7">
        <w:rPr>
          <w:rFonts w:cs="Times New Roman"/>
          <w:szCs w:val="28"/>
          <w:lang w:val="uk-UA"/>
        </w:rPr>
        <w:t xml:space="preserve">Кожен вузол в шарі з’єднаний </w:t>
      </w:r>
      <w:r w:rsidR="00DF6ACA" w:rsidRPr="00CD5FB7">
        <w:rPr>
          <w:rFonts w:cs="Times New Roman"/>
          <w:szCs w:val="28"/>
          <w:lang w:val="uk-UA"/>
        </w:rPr>
        <w:t>підключенням</w:t>
      </w:r>
      <w:r w:rsidR="00A64084" w:rsidRPr="00CD5FB7">
        <w:rPr>
          <w:rFonts w:cs="Times New Roman"/>
          <w:szCs w:val="28"/>
          <w:lang w:val="uk-UA"/>
        </w:rPr>
        <w:t xml:space="preserve"> з кожним вузлом наступного шару, і кожне </w:t>
      </w:r>
      <w:r w:rsidR="00DF6ACA" w:rsidRPr="00CD5FB7">
        <w:rPr>
          <w:rFonts w:cs="Times New Roman"/>
          <w:szCs w:val="28"/>
          <w:lang w:val="uk-UA"/>
        </w:rPr>
        <w:t>підключення</w:t>
      </w:r>
      <w:r w:rsidR="00A64084" w:rsidRPr="00CD5FB7">
        <w:rPr>
          <w:rFonts w:cs="Times New Roman"/>
          <w:szCs w:val="28"/>
          <w:lang w:val="uk-UA"/>
        </w:rPr>
        <w:t xml:space="preserve"> має свою певну вагу </w:t>
      </w: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i</m:t>
            </m:r>
          </m:sub>
        </m:sSub>
        <m:r>
          <w:rPr>
            <w:rFonts w:ascii="Cambria Math" w:hAnsi="Cambria Math"/>
            <w:lang w:val="uk-UA"/>
          </w:rPr>
          <m:t>.</m:t>
        </m:r>
      </m:oMath>
      <w:r w:rsidR="00A64084" w:rsidRPr="00CD5FB7">
        <w:rPr>
          <w:rFonts w:cs="Times New Roman"/>
          <w:szCs w:val="28"/>
          <w:lang w:val="uk-UA"/>
        </w:rPr>
        <w:t xml:space="preserve"> </w:t>
      </w:r>
      <w:r w:rsidRPr="00CD5FB7">
        <w:rPr>
          <w:rFonts w:cs="Times New Roman"/>
          <w:szCs w:val="28"/>
          <w:lang w:val="uk-UA"/>
        </w:rPr>
        <w:t xml:space="preserve">Окрім вузлів входу, кожен вузол використовує </w:t>
      </w:r>
      <w:r w:rsidR="00422D28" w:rsidRPr="00CD5FB7">
        <w:rPr>
          <w:rFonts w:cs="Times New Roman"/>
          <w:szCs w:val="28"/>
          <w:lang w:val="uk-UA"/>
        </w:rPr>
        <w:t>нелінійну функцію активації. Для навчання багатошаровий перцептрон використовує техніки контрольованого навчання</w:t>
      </w:r>
      <w:r w:rsidR="00DF6ACA" w:rsidRPr="00CD5FB7">
        <w:rPr>
          <w:rFonts w:cs="Times New Roman"/>
          <w:szCs w:val="28"/>
          <w:lang w:val="uk-UA"/>
        </w:rPr>
        <w:t xml:space="preserve"> і використовує метод</w:t>
      </w:r>
      <w:r w:rsidR="00422D28" w:rsidRPr="00CD5FB7">
        <w:rPr>
          <w:rFonts w:cs="Times New Roman"/>
          <w:szCs w:val="28"/>
          <w:lang w:val="uk-UA"/>
        </w:rPr>
        <w:t xml:space="preserve"> зворотнього поширення помилки[7]. Це дозволяє відокремлювати дані, які не є лінійно сепарабельними.</w:t>
      </w:r>
    </w:p>
    <w:p w14:paraId="35EB515E" w14:textId="092F4CD8" w:rsidR="0025264A" w:rsidRPr="00CD5FB7" w:rsidRDefault="0025264A" w:rsidP="00A8320F">
      <w:pPr>
        <w:adjustRightInd w:val="0"/>
        <w:ind w:firstLine="0"/>
        <w:jc w:val="center"/>
        <w:rPr>
          <w:rFonts w:cs="Times New Roman"/>
          <w:szCs w:val="28"/>
          <w:lang w:val="uk-UA"/>
        </w:rPr>
      </w:pPr>
      <w:r w:rsidRPr="00CD5FB7">
        <w:rPr>
          <w:noProof/>
          <w:lang w:eastAsia="en-US"/>
        </w:rPr>
        <w:drawing>
          <wp:inline distT="0" distB="0" distL="0" distR="0" wp14:anchorId="05CA908E" wp14:editId="69914F9A">
            <wp:extent cx="6357409" cy="543437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90346" cy="5462528"/>
                    </a:xfrm>
                    <a:prstGeom prst="rect">
                      <a:avLst/>
                    </a:prstGeom>
                  </pic:spPr>
                </pic:pic>
              </a:graphicData>
            </a:graphic>
          </wp:inline>
        </w:drawing>
      </w:r>
    </w:p>
    <w:p w14:paraId="3F0B1CEE" w14:textId="21E96F80" w:rsidR="0025264A" w:rsidRPr="00CD5FB7" w:rsidRDefault="0025264A" w:rsidP="00A8320F">
      <w:pPr>
        <w:adjustRightInd w:val="0"/>
        <w:ind w:firstLine="0"/>
        <w:jc w:val="center"/>
        <w:rPr>
          <w:rFonts w:cs="Times New Roman"/>
          <w:szCs w:val="28"/>
          <w:lang w:val="uk-UA"/>
        </w:rPr>
      </w:pPr>
      <w:r w:rsidRPr="00CD5FB7">
        <w:rPr>
          <w:rFonts w:cs="Times New Roman"/>
          <w:szCs w:val="28"/>
          <w:lang w:val="uk-UA"/>
        </w:rPr>
        <w:t>Рисунок 1.1</w:t>
      </w:r>
      <w:r w:rsidR="00A8320F" w:rsidRPr="00CD5FB7">
        <w:rPr>
          <w:rFonts w:cs="Times New Roman"/>
          <w:szCs w:val="28"/>
          <w:lang w:val="uk-UA"/>
        </w:rPr>
        <w:t>3</w:t>
      </w:r>
      <w:r w:rsidRPr="00CD5FB7">
        <w:rPr>
          <w:rFonts w:cs="Times New Roman"/>
          <w:szCs w:val="28"/>
          <w:lang w:val="uk-UA"/>
        </w:rPr>
        <w:t xml:space="preserve"> – Приклад штучної нейронної мережі з прихованим шаром.</w:t>
      </w:r>
    </w:p>
    <w:p w14:paraId="1300D6CB" w14:textId="223CF1E7" w:rsidR="00422D28" w:rsidRPr="00CD5FB7" w:rsidRDefault="00422D28" w:rsidP="0025264A">
      <w:pPr>
        <w:adjustRightInd w:val="0"/>
        <w:ind w:left="426"/>
        <w:jc w:val="center"/>
        <w:rPr>
          <w:rFonts w:cs="Times New Roman"/>
          <w:szCs w:val="28"/>
          <w:lang w:val="uk-UA"/>
        </w:rPr>
      </w:pPr>
    </w:p>
    <w:p w14:paraId="44151D01" w14:textId="245590C6" w:rsidR="002E7967" w:rsidRPr="00CD5FB7" w:rsidRDefault="002E7967" w:rsidP="00022969">
      <w:pPr>
        <w:rPr>
          <w:rFonts w:cs="Times New Roman"/>
          <w:szCs w:val="28"/>
          <w:lang w:val="uk-UA"/>
        </w:rPr>
      </w:pPr>
      <w:r w:rsidRPr="00CD5FB7">
        <w:rPr>
          <w:rFonts w:cs="Times New Roman"/>
          <w:szCs w:val="28"/>
          <w:lang w:val="uk-UA"/>
        </w:rPr>
        <w:t>Нелінійна функція активації</w:t>
      </w:r>
      <w:r w:rsidRPr="00CD5FB7">
        <w:rPr>
          <w:lang w:val="uk-UA"/>
        </w:rPr>
        <w:t xml:space="preserve"> </w:t>
      </w:r>
      <w:r w:rsidRPr="00CD5FB7">
        <w:rPr>
          <w:rFonts w:cs="Times New Roman"/>
          <w:szCs w:val="28"/>
          <w:lang w:val="uk-UA"/>
        </w:rPr>
        <w:t>багатошарового перцептрона була розроблена для моделювання частоти потенційних дій, збурення та біологічних нейронів. Існує дві сигмоїдні функції активації, вони обчислюються за формулами:</w:t>
      </w:r>
    </w:p>
    <w:p w14:paraId="4ADE3E90" w14:textId="7C71912E" w:rsidR="002E7967" w:rsidRPr="00CD5FB7" w:rsidRDefault="002E7967" w:rsidP="002E7967">
      <w:pPr>
        <w:jc w:val="right"/>
        <w:rPr>
          <w:rFonts w:cs="Times New Roman"/>
          <w:szCs w:val="28"/>
          <w:lang w:val="uk-UA"/>
        </w:rPr>
      </w:pPr>
      <m:oMath>
        <m:r>
          <w:rPr>
            <w:rFonts w:ascii="Cambria Math" w:hAnsi="Cambria Math"/>
            <w:lang w:val="uk-UA"/>
          </w:rPr>
          <m:t>y(</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r>
          <w:rPr>
            <w:rFonts w:ascii="Cambria Math" w:hAnsi="Cambria Math"/>
            <w:lang w:val="uk-UA"/>
          </w:rPr>
          <m:t>)=</m:t>
        </m:r>
        <m:r>
          <m:rPr>
            <m:sty m:val="p"/>
          </m:rPr>
          <w:rPr>
            <w:rFonts w:ascii="Cambria Math" w:hAnsi="Cambria Math"/>
            <w:lang w:val="uk-UA"/>
          </w:rPr>
          <m:t>tanh⁡(</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r>
          <w:rPr>
            <w:rFonts w:ascii="Cambria Math" w:hAnsi="Cambria Math"/>
            <w:lang w:val="uk-UA"/>
          </w:rPr>
          <m:t>)</m:t>
        </m:r>
      </m:oMath>
      <w:r w:rsidR="00A64084" w:rsidRPr="00CD5FB7">
        <w:rPr>
          <w:rFonts w:cs="Times New Roman"/>
          <w:lang w:val="uk-UA"/>
        </w:rPr>
        <w:t>,</w:t>
      </w:r>
      <w:r w:rsidRPr="00CD5FB7">
        <w:rPr>
          <w:rFonts w:cs="Times New Roman"/>
          <w:lang w:val="uk-UA"/>
        </w:rPr>
        <w:t xml:space="preserve"> </w:t>
      </w:r>
      <w:r w:rsidRPr="00CD5FB7">
        <w:rPr>
          <w:rFonts w:cs="Times New Roman"/>
          <w:lang w:val="uk-UA"/>
        </w:rPr>
        <w:tab/>
      </w:r>
      <w:r w:rsidRPr="00CD5FB7">
        <w:rPr>
          <w:rFonts w:cs="Times New Roman"/>
          <w:lang w:val="uk-UA"/>
        </w:rPr>
        <w:tab/>
      </w:r>
      <w:r w:rsidRPr="00CD5FB7">
        <w:rPr>
          <w:rFonts w:cs="Times New Roman"/>
          <w:lang w:val="uk-UA"/>
        </w:rPr>
        <w:tab/>
      </w:r>
      <w:r w:rsidRPr="00CD5FB7">
        <w:rPr>
          <w:rFonts w:cs="Times New Roman"/>
          <w:lang w:val="uk-UA"/>
        </w:rPr>
        <w:tab/>
      </w:r>
      <w:r w:rsidRPr="00CD5FB7">
        <w:rPr>
          <w:rFonts w:cs="Times New Roman"/>
          <w:lang w:val="uk-UA"/>
        </w:rPr>
        <w:tab/>
      </w:r>
      <w:r w:rsidRPr="00CD5FB7">
        <w:rPr>
          <w:rFonts w:cs="Times New Roman"/>
          <w:lang w:val="uk-UA"/>
        </w:rPr>
        <w:tab/>
      </w:r>
      <w:r w:rsidRPr="00CD5FB7">
        <w:rPr>
          <w:rFonts w:cs="Times New Roman"/>
          <w:lang w:val="uk-UA"/>
        </w:rPr>
        <w:tab/>
      </w:r>
      <w:r w:rsidRPr="00CD5FB7">
        <w:rPr>
          <w:lang w:val="uk-UA"/>
        </w:rPr>
        <w:t>(1.4)</w:t>
      </w:r>
    </w:p>
    <w:p w14:paraId="05C6C668" w14:textId="7EDA1FEB" w:rsidR="002E7967" w:rsidRPr="00CD5FB7" w:rsidRDefault="00A64084" w:rsidP="002E7967">
      <w:pPr>
        <w:jc w:val="right"/>
        <w:rPr>
          <w:rFonts w:cs="Times New Roman"/>
          <w:szCs w:val="28"/>
          <w:lang w:val="uk-UA"/>
        </w:rPr>
      </w:pPr>
      <m:oMath>
        <m:r>
          <w:rPr>
            <w:rFonts w:ascii="Cambria Math" w:hAnsi="Cambria Math"/>
            <w:lang w:val="uk-UA"/>
          </w:rPr>
          <m:t>y</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e>
        </m:d>
        <m:r>
          <w:rPr>
            <w:rFonts w:ascii="Cambria Math" w:hAnsi="Cambria Math"/>
            <w:lang w:val="uk-UA"/>
          </w:rPr>
          <m:t>=</m:t>
        </m:r>
        <m:sSup>
          <m:sSupPr>
            <m:ctrlPr>
              <w:rPr>
                <w:rFonts w:ascii="Cambria Math" w:hAnsi="Cambria Math"/>
                <w:lang w:val="uk-UA"/>
              </w:rPr>
            </m:ctrlPr>
          </m:sSupPr>
          <m:e>
            <m:d>
              <m:dPr>
                <m:ctrlPr>
                  <w:rPr>
                    <w:rFonts w:ascii="Cambria Math" w:hAnsi="Cambria Math"/>
                    <w:i/>
                    <w:lang w:val="uk-UA"/>
                  </w:rPr>
                </m:ctrlPr>
              </m:dPr>
              <m:e>
                <m:r>
                  <w:rPr>
                    <w:rFonts w:ascii="Cambria Math" w:hAnsi="Cambria Math"/>
                    <w:lang w:val="uk-UA"/>
                  </w:rPr>
                  <m:t xml:space="preserve">1+ </m:t>
                </m:r>
                <m:sSup>
                  <m:sSupPr>
                    <m:ctrlPr>
                      <w:rPr>
                        <w:rFonts w:ascii="Cambria Math" w:hAnsi="Cambria Math"/>
                        <w:i/>
                        <w:lang w:val="uk-UA"/>
                      </w:rPr>
                    </m:ctrlPr>
                  </m:sSupPr>
                  <m:e>
                    <m:r>
                      <w:rPr>
                        <w:rFonts w:ascii="Cambria Math" w:hAnsi="Cambria Math"/>
                        <w:lang w:val="uk-UA"/>
                      </w:rPr>
                      <m:t>e</m:t>
                    </m:r>
                  </m:e>
                  <m:sup>
                    <m:r>
                      <w:rPr>
                        <w:rFonts w:ascii="Cambria Math" w:hAnsi="Cambria Math"/>
                        <w:lang w:val="uk-UA"/>
                      </w:rPr>
                      <m:t>-</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sup>
                </m:sSup>
              </m:e>
            </m:d>
          </m:e>
          <m:sup>
            <m:r>
              <w:rPr>
                <w:rFonts w:ascii="Cambria Math" w:hAnsi="Cambria Math"/>
                <w:lang w:val="uk-UA"/>
              </w:rPr>
              <m:t>-1</m:t>
            </m:r>
          </m:sup>
        </m:sSup>
        <m:r>
          <w:rPr>
            <w:rFonts w:ascii="Cambria Math" w:hAnsi="Cambria Math"/>
            <w:lang w:val="uk-UA"/>
          </w:rPr>
          <m:t>.</m:t>
        </m:r>
      </m:oMath>
      <w:r w:rsidR="002E7967" w:rsidRPr="00CD5FB7">
        <w:rPr>
          <w:lang w:val="uk-UA"/>
        </w:rPr>
        <w:t xml:space="preserve"> </w:t>
      </w:r>
      <w:r w:rsidR="002E7967" w:rsidRPr="00CD5FB7">
        <w:rPr>
          <w:lang w:val="uk-UA"/>
        </w:rPr>
        <w:tab/>
      </w:r>
      <w:r w:rsidR="002E7967" w:rsidRPr="00CD5FB7">
        <w:rPr>
          <w:lang w:val="uk-UA"/>
        </w:rPr>
        <w:tab/>
      </w:r>
      <w:r w:rsidR="002E7967" w:rsidRPr="00CD5FB7">
        <w:rPr>
          <w:lang w:val="uk-UA"/>
        </w:rPr>
        <w:tab/>
      </w:r>
      <w:r w:rsidR="002E7967" w:rsidRPr="00CD5FB7">
        <w:rPr>
          <w:lang w:val="uk-UA"/>
        </w:rPr>
        <w:tab/>
      </w:r>
      <w:r w:rsidR="002E7967" w:rsidRPr="00CD5FB7">
        <w:rPr>
          <w:lang w:val="uk-UA"/>
        </w:rPr>
        <w:tab/>
      </w:r>
      <w:r w:rsidR="002E7967" w:rsidRPr="00CD5FB7">
        <w:rPr>
          <w:lang w:val="uk-UA"/>
        </w:rPr>
        <w:tab/>
      </w:r>
      <w:r w:rsidR="002E7967" w:rsidRPr="00CD5FB7">
        <w:rPr>
          <w:lang w:val="uk-UA"/>
        </w:rPr>
        <w:tab/>
        <w:t>(1.5)</w:t>
      </w:r>
    </w:p>
    <w:p w14:paraId="0B6E3A32" w14:textId="18A06041" w:rsidR="002E7967" w:rsidRPr="00CD5FB7" w:rsidRDefault="002E7967" w:rsidP="00422D28">
      <w:pPr>
        <w:rPr>
          <w:lang w:val="uk-UA"/>
        </w:rPr>
      </w:pPr>
      <w:r w:rsidRPr="00CD5FB7">
        <w:rPr>
          <w:lang w:val="uk-UA"/>
        </w:rPr>
        <w:t xml:space="preserve">Формула (1.4) </w:t>
      </w:r>
      <w:r w:rsidR="00A64084" w:rsidRPr="00CD5FB7">
        <w:rPr>
          <w:lang w:val="uk-UA"/>
        </w:rPr>
        <w:t>– це гіперболічний тангес, який змінюється у межах від -1 до 1, а формула (1.5) – це логістична функція і змінюється в межах від 0 до 1.</w:t>
      </w:r>
    </w:p>
    <w:p w14:paraId="76A3A121" w14:textId="732A159A" w:rsidR="0025264A" w:rsidRPr="00CD5FB7" w:rsidRDefault="00DF6ACA" w:rsidP="00D61C2C">
      <w:pPr>
        <w:adjustRightInd w:val="0"/>
        <w:rPr>
          <w:rFonts w:cs="Times New Roman"/>
          <w:szCs w:val="28"/>
          <w:lang w:val="uk-UA"/>
        </w:rPr>
      </w:pPr>
      <w:r w:rsidRPr="00CD5FB7">
        <w:rPr>
          <w:rFonts w:cs="Times New Roman"/>
          <w:szCs w:val="28"/>
          <w:lang w:val="uk-UA"/>
        </w:rPr>
        <w:t>Навчання відбувається в персептроні, змінюючи вагу після обробки кожного фрагмента даних. Зміна ваги відбувається з урахуванням помилки різниці вихідного до очікуваного результату. Це є приклад техніки контрольованого навчання, яке  використовує метод зворотнього поширення помилки та метод найменших середніх квадратів</w:t>
      </w:r>
      <w:r w:rsidR="00372E5F" w:rsidRPr="00CD5FB7">
        <w:rPr>
          <w:rFonts w:cs="Times New Roman"/>
          <w:szCs w:val="28"/>
          <w:lang w:val="uk-UA"/>
        </w:rPr>
        <w:t xml:space="preserve"> у лінійному персепроні</w:t>
      </w:r>
      <w:r w:rsidRPr="00CD5FB7">
        <w:rPr>
          <w:rFonts w:cs="Times New Roman"/>
          <w:szCs w:val="28"/>
          <w:lang w:val="uk-UA"/>
        </w:rPr>
        <w:t>[7]</w:t>
      </w:r>
      <w:r w:rsidR="00372E5F" w:rsidRPr="00CD5FB7">
        <w:rPr>
          <w:rFonts w:cs="Times New Roman"/>
          <w:szCs w:val="28"/>
          <w:lang w:val="uk-UA"/>
        </w:rPr>
        <w:t>.</w:t>
      </w:r>
    </w:p>
    <w:p w14:paraId="6B117E5A" w14:textId="77777777" w:rsidR="00372E5F" w:rsidRPr="00CD5FB7" w:rsidRDefault="00372E5F" w:rsidP="00D61C2C">
      <w:pPr>
        <w:adjustRightInd w:val="0"/>
        <w:rPr>
          <w:rFonts w:cs="Times New Roman"/>
          <w:szCs w:val="28"/>
          <w:lang w:val="uk-UA"/>
        </w:rPr>
      </w:pPr>
      <w:r w:rsidRPr="00CD5FB7">
        <w:rPr>
          <w:rFonts w:cs="Times New Roman"/>
          <w:szCs w:val="28"/>
          <w:lang w:val="uk-UA"/>
        </w:rPr>
        <w:t xml:space="preserve">Для певного значення набору даних, яке розміщено в точці </w:t>
      </w:r>
      <w:r w:rsidRPr="00CD5FB7">
        <w:rPr>
          <w:rFonts w:cs="Times New Roman"/>
          <w:i/>
          <w:szCs w:val="28"/>
          <w:lang w:val="uk-UA"/>
        </w:rPr>
        <w:t xml:space="preserve">n, </w:t>
      </w:r>
      <w:r w:rsidRPr="00CD5FB7">
        <w:rPr>
          <w:rFonts w:cs="Times New Roman"/>
          <w:szCs w:val="28"/>
          <w:lang w:val="uk-UA"/>
        </w:rPr>
        <w:t>помилка обчислюється за формулою:</w:t>
      </w:r>
    </w:p>
    <w:p w14:paraId="19293557" w14:textId="49E2CA14" w:rsidR="00372E5F" w:rsidRPr="00CD5FB7" w:rsidRDefault="00F967CF" w:rsidP="00372E5F">
      <w:pPr>
        <w:jc w:val="right"/>
        <w:rPr>
          <w:rFonts w:cs="Times New Roman"/>
          <w:szCs w:val="28"/>
          <w:lang w:val="uk-UA"/>
        </w:rPr>
      </w:pPr>
      <m:oMath>
        <m:sSub>
          <m:sSubPr>
            <m:ctrlPr>
              <w:rPr>
                <w:rFonts w:ascii="Cambria Math" w:hAnsi="Cambria Math"/>
                <w:i/>
                <w:lang w:val="uk-UA"/>
              </w:rPr>
            </m:ctrlPr>
          </m:sSubPr>
          <m:e>
            <m:r>
              <w:rPr>
                <w:rFonts w:ascii="Cambria Math" w:hAnsi="Cambria Math"/>
                <w:lang w:val="uk-UA"/>
              </w:rPr>
              <m:t>e</m:t>
            </m:r>
          </m:e>
          <m:sub>
            <m:r>
              <w:rPr>
                <w:rFonts w:ascii="Cambria Math" w:hAnsi="Cambria Math"/>
                <w:lang w:val="uk-UA"/>
              </w:rPr>
              <m:t>j</m:t>
            </m:r>
          </m:sub>
        </m:sSub>
        <m:d>
          <m:dPr>
            <m:ctrlPr>
              <w:rPr>
                <w:rFonts w:ascii="Cambria Math" w:hAnsi="Cambria Math"/>
                <w:i/>
                <w:lang w:val="uk-UA"/>
              </w:rPr>
            </m:ctrlPr>
          </m:dPr>
          <m:e>
            <m:r>
              <w:rPr>
                <w:rFonts w:ascii="Cambria Math" w:hAnsi="Cambria Math"/>
                <w:lang w:val="uk-UA"/>
              </w:rPr>
              <m:t>n</m:t>
            </m:r>
          </m:e>
        </m:d>
        <m:func>
          <m:funcPr>
            <m:ctrlPr>
              <w:rPr>
                <w:rFonts w:ascii="Cambria Math" w:hAnsi="Cambria Math"/>
                <w:i/>
                <w:lang w:val="uk-UA"/>
              </w:rPr>
            </m:ctrlPr>
          </m:funcPr>
          <m:fName>
            <m:r>
              <w:rPr>
                <w:rFonts w:ascii="Cambria Math" w:hAnsi="Cambria Math"/>
                <w:lang w:val="uk-UA"/>
              </w:rPr>
              <m:t>=</m:t>
            </m:r>
          </m:fName>
          <m:e>
            <m:sSub>
              <m:sSubPr>
                <m:ctrlPr>
                  <w:rPr>
                    <w:rFonts w:ascii="Cambria Math" w:hAnsi="Cambria Math"/>
                    <w:i/>
                    <w:lang w:val="uk-UA"/>
                  </w:rPr>
                </m:ctrlPr>
              </m:sSubPr>
              <m:e>
                <m:r>
                  <w:rPr>
                    <w:rFonts w:ascii="Cambria Math" w:hAnsi="Cambria Math"/>
                    <w:lang w:val="uk-UA"/>
                  </w:rPr>
                  <m:t>d</m:t>
                </m:r>
              </m:e>
              <m:sub>
                <m:r>
                  <w:rPr>
                    <w:rFonts w:ascii="Cambria Math" w:hAnsi="Cambria Math"/>
                    <w:lang w:val="uk-UA"/>
                  </w:rPr>
                  <m:t>j</m:t>
                </m:r>
              </m:sub>
            </m:sSub>
            <m:d>
              <m:dPr>
                <m:ctrlPr>
                  <w:rPr>
                    <w:rFonts w:ascii="Cambria Math" w:hAnsi="Cambria Math"/>
                    <w:i/>
                    <w:lang w:val="uk-UA"/>
                  </w:rPr>
                </m:ctrlPr>
              </m:dPr>
              <m:e>
                <m:r>
                  <w:rPr>
                    <w:rFonts w:ascii="Cambria Math" w:hAnsi="Cambria Math"/>
                    <w:lang w:val="uk-UA"/>
                  </w:rPr>
                  <m:t>n</m:t>
                </m:r>
              </m:e>
            </m:d>
          </m:e>
        </m:func>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j</m:t>
            </m:r>
          </m:sub>
        </m:sSub>
        <m:d>
          <m:dPr>
            <m:ctrlPr>
              <w:rPr>
                <w:rFonts w:ascii="Cambria Math" w:hAnsi="Cambria Math"/>
                <w:i/>
                <w:lang w:val="uk-UA"/>
              </w:rPr>
            </m:ctrlPr>
          </m:dPr>
          <m:e>
            <m:r>
              <w:rPr>
                <w:rFonts w:ascii="Cambria Math" w:hAnsi="Cambria Math"/>
                <w:lang w:val="uk-UA"/>
              </w:rPr>
              <m:t>n</m:t>
            </m:r>
          </m:e>
        </m:d>
        <m:r>
          <w:rPr>
            <w:rFonts w:ascii="Cambria Math" w:hAnsi="Cambria Math"/>
            <w:lang w:val="uk-UA"/>
          </w:rPr>
          <m:t>,</m:t>
        </m:r>
      </m:oMath>
      <w:r w:rsidR="00372E5F" w:rsidRPr="00CD5FB7">
        <w:rPr>
          <w:rFonts w:cs="Times New Roman"/>
          <w:lang w:val="uk-UA"/>
        </w:rPr>
        <w:tab/>
      </w:r>
      <w:r w:rsidR="00372E5F" w:rsidRPr="00CD5FB7">
        <w:rPr>
          <w:rFonts w:cs="Times New Roman"/>
          <w:lang w:val="uk-UA"/>
        </w:rPr>
        <w:tab/>
      </w:r>
      <w:r w:rsidR="00372E5F" w:rsidRPr="00CD5FB7">
        <w:rPr>
          <w:rFonts w:cs="Times New Roman"/>
          <w:lang w:val="uk-UA"/>
        </w:rPr>
        <w:tab/>
      </w:r>
      <w:r w:rsidR="00372E5F" w:rsidRPr="00CD5FB7">
        <w:rPr>
          <w:rFonts w:cs="Times New Roman"/>
          <w:lang w:val="uk-UA"/>
        </w:rPr>
        <w:tab/>
      </w:r>
      <w:r w:rsidR="00372E5F" w:rsidRPr="00CD5FB7">
        <w:rPr>
          <w:rFonts w:cs="Times New Roman"/>
          <w:lang w:val="uk-UA"/>
        </w:rPr>
        <w:tab/>
      </w:r>
      <w:r w:rsidR="00372E5F" w:rsidRPr="00CD5FB7">
        <w:rPr>
          <w:rFonts w:cs="Times New Roman"/>
          <w:lang w:val="uk-UA"/>
        </w:rPr>
        <w:tab/>
      </w:r>
      <w:r w:rsidR="00372E5F" w:rsidRPr="00CD5FB7">
        <w:rPr>
          <w:rFonts w:cs="Times New Roman"/>
          <w:lang w:val="uk-UA"/>
        </w:rPr>
        <w:tab/>
      </w:r>
      <w:r w:rsidR="00372E5F" w:rsidRPr="00CD5FB7">
        <w:rPr>
          <w:lang w:val="uk-UA"/>
        </w:rPr>
        <w:t>(1.5)</w:t>
      </w:r>
    </w:p>
    <w:p w14:paraId="5B24DBB8" w14:textId="10649324" w:rsidR="00372E5F" w:rsidRPr="00CD5FB7" w:rsidRDefault="00372E5F" w:rsidP="00D61C2C">
      <w:pPr>
        <w:adjustRightInd w:val="0"/>
        <w:rPr>
          <w:rFonts w:cs="Times New Roman"/>
          <w:szCs w:val="28"/>
          <w:lang w:val="uk-UA"/>
        </w:rPr>
      </w:pPr>
      <w:r w:rsidRPr="00CD5FB7">
        <w:rPr>
          <w:rFonts w:cs="Times New Roman"/>
          <w:szCs w:val="28"/>
          <w:lang w:val="uk-UA"/>
        </w:rPr>
        <w:t xml:space="preserve"> де  </w:t>
      </w:r>
      <w:r w:rsidRPr="00CD5FB7">
        <w:rPr>
          <w:rFonts w:cs="Times New Roman"/>
          <w:i/>
          <w:szCs w:val="28"/>
          <w:lang w:val="uk-UA"/>
        </w:rPr>
        <w:t>d</w:t>
      </w:r>
      <w:r w:rsidRPr="00CD5FB7">
        <w:rPr>
          <w:rFonts w:cs="Times New Roman"/>
          <w:szCs w:val="28"/>
          <w:lang w:val="uk-UA"/>
        </w:rPr>
        <w:t xml:space="preserve"> – цільове значення;</w:t>
      </w:r>
    </w:p>
    <w:p w14:paraId="1BC8EABF" w14:textId="6D33D29D" w:rsidR="00022969" w:rsidRPr="00CD5FB7" w:rsidRDefault="00372E5F" w:rsidP="00A8320F">
      <w:pPr>
        <w:adjustRightInd w:val="0"/>
        <w:rPr>
          <w:rFonts w:cs="Times New Roman"/>
          <w:szCs w:val="28"/>
          <w:lang w:val="uk-UA"/>
        </w:rPr>
      </w:pPr>
      <w:r w:rsidRPr="00CD5FB7">
        <w:rPr>
          <w:rFonts w:cs="Times New Roman"/>
          <w:szCs w:val="28"/>
          <w:lang w:val="uk-UA"/>
        </w:rPr>
        <w:t xml:space="preserve"> </w:t>
      </w:r>
      <w:r w:rsidRPr="00CD5FB7">
        <w:rPr>
          <w:rFonts w:cs="Times New Roman"/>
          <w:i/>
          <w:szCs w:val="28"/>
          <w:lang w:val="uk-UA"/>
        </w:rPr>
        <w:t>y</w:t>
      </w:r>
      <w:r w:rsidRPr="00CD5FB7">
        <w:rPr>
          <w:rFonts w:cs="Times New Roman"/>
          <w:szCs w:val="28"/>
          <w:lang w:val="uk-UA"/>
        </w:rPr>
        <w:t xml:space="preserve"> – значення, яке було отримано персептроном.</w:t>
      </w:r>
    </w:p>
    <w:p w14:paraId="56827818" w14:textId="17F5027B" w:rsidR="00022969" w:rsidRPr="00CD5FB7" w:rsidRDefault="00022969" w:rsidP="00D61C2C">
      <w:pPr>
        <w:adjustRightInd w:val="0"/>
        <w:rPr>
          <w:rFonts w:cs="Times New Roman"/>
          <w:szCs w:val="28"/>
          <w:lang w:val="uk-UA"/>
        </w:rPr>
      </w:pPr>
      <w:r w:rsidRPr="00CD5FB7">
        <w:rPr>
          <w:rFonts w:cs="Times New Roman"/>
          <w:szCs w:val="28"/>
          <w:lang w:val="uk-UA"/>
        </w:rPr>
        <w:t xml:space="preserve">Якщо значення, яке отримане персептроном не задовільняє умову задачі. тоді відбувається </w:t>
      </w:r>
      <w:r w:rsidR="000B51A8" w:rsidRPr="00CD5FB7">
        <w:rPr>
          <w:rFonts w:cs="Times New Roman"/>
          <w:szCs w:val="28"/>
          <w:lang w:val="uk-UA"/>
        </w:rPr>
        <w:t>коригування, яке мінімізує помилку для вихідного результату, і далі це значення застосовують для переобчислення ваг між вузлами</w:t>
      </w:r>
      <w:r w:rsidRPr="00CD5FB7">
        <w:rPr>
          <w:rFonts w:cs="Times New Roman"/>
          <w:szCs w:val="28"/>
          <w:lang w:val="uk-UA"/>
        </w:rPr>
        <w:t>:</w:t>
      </w:r>
    </w:p>
    <w:p w14:paraId="123806F8" w14:textId="4C37CEBD" w:rsidR="00022969" w:rsidRPr="00CD5FB7" w:rsidRDefault="000B51A8" w:rsidP="00263CAB">
      <w:pPr>
        <w:adjustRightInd w:val="0"/>
        <w:jc w:val="right"/>
        <w:rPr>
          <w:rFonts w:cs="Times New Roman"/>
          <w:i/>
          <w:szCs w:val="28"/>
          <w:lang w:val="uk-UA"/>
        </w:rPr>
      </w:pPr>
      <m:oMath>
        <m:r>
          <m:rPr>
            <m:scr m:val="script"/>
          </m:rPr>
          <w:rPr>
            <w:rFonts w:ascii="Cambria Math" w:hAnsi="Cambria Math" w:cs="Times New Roman"/>
            <w:szCs w:val="28"/>
            <w:lang w:val="uk-UA"/>
          </w:rPr>
          <m:t>E</m:t>
        </m:r>
        <m:d>
          <m:dPr>
            <m:ctrlPr>
              <w:rPr>
                <w:rFonts w:ascii="Cambria Math" w:hAnsi="Cambria Math" w:cs="Times New Roman"/>
                <w:i/>
                <w:szCs w:val="28"/>
                <w:lang w:val="uk-UA"/>
              </w:rPr>
            </m:ctrlPr>
          </m:dPr>
          <m:e>
            <m:r>
              <w:rPr>
                <w:rFonts w:ascii="Cambria Math" w:hAnsi="Cambria Math" w:cs="Times New Roman"/>
                <w:szCs w:val="28"/>
                <w:lang w:val="uk-UA"/>
              </w:rPr>
              <m:t>n</m:t>
            </m:r>
          </m:e>
        </m:d>
        <m:r>
          <w:rPr>
            <w:rFonts w:ascii="Cambria Math" w:hAnsi="Cambria Math" w:cs="Times New Roman"/>
            <w:szCs w:val="28"/>
            <w:lang w:val="uk-UA"/>
          </w:rPr>
          <m:t xml:space="preserve">= </m:t>
        </m:r>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nary>
          <m:naryPr>
            <m:chr m:val="∑"/>
            <m:limLoc m:val="undOvr"/>
            <m:supHide m:val="1"/>
            <m:ctrlPr>
              <w:rPr>
                <w:rFonts w:ascii="Cambria Math" w:hAnsi="Cambria Math" w:cs="Times New Roman"/>
                <w:i/>
                <w:szCs w:val="28"/>
                <w:lang w:val="uk-UA"/>
              </w:rPr>
            </m:ctrlPr>
          </m:naryPr>
          <m:sub>
            <m:r>
              <w:rPr>
                <w:rFonts w:ascii="Cambria Math" w:hAnsi="Cambria Math" w:cs="Times New Roman"/>
                <w:szCs w:val="28"/>
                <w:lang w:val="uk-UA"/>
              </w:rPr>
              <m:t>j</m:t>
            </m:r>
          </m:sub>
          <m:sup/>
          <m:e>
            <m:sSubSup>
              <m:sSubSupPr>
                <m:ctrlPr>
                  <w:rPr>
                    <w:rFonts w:ascii="Cambria Math" w:hAnsi="Cambria Math" w:cs="Times New Roman"/>
                    <w:i/>
                    <w:szCs w:val="28"/>
                    <w:lang w:val="uk-UA"/>
                  </w:rPr>
                </m:ctrlPr>
              </m:sSubSupPr>
              <m:e>
                <m:r>
                  <w:rPr>
                    <w:rFonts w:ascii="Cambria Math" w:hAnsi="Cambria Math" w:cs="Times New Roman"/>
                    <w:szCs w:val="28"/>
                    <w:lang w:val="uk-UA"/>
                  </w:rPr>
                  <m:t>e</m:t>
                </m:r>
              </m:e>
              <m:sub>
                <m:r>
                  <w:rPr>
                    <w:rFonts w:ascii="Cambria Math" w:hAnsi="Cambria Math" w:cs="Times New Roman"/>
                    <w:szCs w:val="28"/>
                    <w:lang w:val="uk-UA"/>
                  </w:rPr>
                  <m:t>j</m:t>
                </m:r>
              </m:sub>
              <m:sup>
                <m:r>
                  <w:rPr>
                    <w:rFonts w:ascii="Cambria Math" w:hAnsi="Cambria Math" w:cs="Times New Roman"/>
                    <w:szCs w:val="28"/>
                    <w:lang w:val="uk-UA"/>
                  </w:rPr>
                  <m:t>2</m:t>
                </m:r>
              </m:sup>
            </m:sSubSup>
            <m:r>
              <w:rPr>
                <w:rFonts w:ascii="Cambria Math" w:hAnsi="Cambria Math" w:cs="Times New Roman"/>
                <w:szCs w:val="28"/>
                <w:lang w:val="uk-UA"/>
              </w:rPr>
              <m:t>(n)</m:t>
            </m:r>
          </m:e>
        </m:nary>
        <m:r>
          <w:rPr>
            <w:rFonts w:ascii="Cambria Math" w:hAnsi="Cambria Math" w:cs="Times New Roman"/>
            <w:szCs w:val="28"/>
            <w:lang w:val="uk-UA"/>
          </w:rPr>
          <m:t>.</m:t>
        </m:r>
      </m:oMath>
      <w:r w:rsidR="00263CAB" w:rsidRPr="00CD5FB7">
        <w:rPr>
          <w:rFonts w:cs="Times New Roman"/>
          <w:i/>
          <w:szCs w:val="28"/>
          <w:lang w:val="uk-UA"/>
        </w:rPr>
        <w:tab/>
      </w:r>
      <w:r w:rsidR="00263CAB" w:rsidRPr="00CD5FB7">
        <w:rPr>
          <w:rFonts w:cs="Times New Roman"/>
          <w:i/>
          <w:szCs w:val="28"/>
          <w:lang w:val="uk-UA"/>
        </w:rPr>
        <w:tab/>
      </w:r>
      <w:r w:rsidR="00263CAB" w:rsidRPr="00CD5FB7">
        <w:rPr>
          <w:rFonts w:cs="Times New Roman"/>
          <w:i/>
          <w:szCs w:val="28"/>
          <w:lang w:val="uk-UA"/>
        </w:rPr>
        <w:tab/>
      </w:r>
      <w:r w:rsidR="00263CAB" w:rsidRPr="00CD5FB7">
        <w:rPr>
          <w:rFonts w:cs="Times New Roman"/>
          <w:i/>
          <w:szCs w:val="28"/>
          <w:lang w:val="uk-UA"/>
        </w:rPr>
        <w:tab/>
      </w:r>
      <w:r w:rsidR="00263CAB" w:rsidRPr="00CD5FB7">
        <w:rPr>
          <w:rFonts w:cs="Times New Roman"/>
          <w:i/>
          <w:szCs w:val="28"/>
          <w:lang w:val="uk-UA"/>
        </w:rPr>
        <w:tab/>
      </w:r>
      <w:r w:rsidR="00263CAB" w:rsidRPr="00CD5FB7">
        <w:rPr>
          <w:rFonts w:cs="Times New Roman"/>
          <w:i/>
          <w:szCs w:val="28"/>
          <w:lang w:val="uk-UA"/>
        </w:rPr>
        <w:tab/>
      </w:r>
      <w:r w:rsidRPr="00CD5FB7">
        <w:rPr>
          <w:rFonts w:cs="Times New Roman"/>
          <w:i/>
          <w:szCs w:val="28"/>
          <w:lang w:val="uk-UA"/>
        </w:rPr>
        <w:t xml:space="preserve"> </w:t>
      </w:r>
      <w:r w:rsidRPr="00CD5FB7">
        <w:rPr>
          <w:lang w:val="uk-UA"/>
        </w:rPr>
        <w:t>(1.6)</w:t>
      </w:r>
    </w:p>
    <w:p w14:paraId="06537EE8" w14:textId="2586DD5F" w:rsidR="00022969" w:rsidRPr="00CD5FB7" w:rsidRDefault="000B51A8" w:rsidP="00D61C2C">
      <w:pPr>
        <w:adjustRightInd w:val="0"/>
        <w:rPr>
          <w:rFonts w:cs="Times New Roman"/>
          <w:szCs w:val="28"/>
          <w:lang w:val="uk-UA"/>
        </w:rPr>
      </w:pPr>
      <w:r w:rsidRPr="00CD5FB7">
        <w:rPr>
          <w:rFonts w:cs="Times New Roman"/>
          <w:szCs w:val="28"/>
          <w:lang w:val="uk-UA"/>
        </w:rPr>
        <w:t>Використовуючи отримане значення коригування та метод градієнтного спуску, кожну вагу мережі обчислюємо за формулою:</w:t>
      </w:r>
    </w:p>
    <w:p w14:paraId="41E75DA1" w14:textId="44C06F55" w:rsidR="000B51A8" w:rsidRPr="00CD5FB7" w:rsidRDefault="000B51A8" w:rsidP="00263CAB">
      <w:pPr>
        <w:adjustRightInd w:val="0"/>
        <w:jc w:val="right"/>
        <w:rPr>
          <w:lang w:val="uk-UA"/>
        </w:rPr>
      </w:pPr>
      <m:oMath>
        <m:r>
          <m:rPr>
            <m:sty m:val="p"/>
          </m:rPr>
          <w:rPr>
            <w:rFonts w:ascii="Cambria Math" w:hAnsi="Cambria Math" w:cs="Times New Roman"/>
            <w:szCs w:val="28"/>
            <w:lang w:val="uk-UA"/>
          </w:rPr>
          <m:t>Δ</m:t>
        </m:r>
        <m:sSub>
          <m:sSubPr>
            <m:ctrlPr>
              <w:rPr>
                <w:rFonts w:ascii="Cambria Math" w:hAnsi="Cambria Math" w:cs="Times New Roman"/>
                <w:i/>
                <w:szCs w:val="28"/>
                <w:lang w:val="uk-UA"/>
              </w:rPr>
            </m:ctrlPr>
          </m:sSubPr>
          <m:e>
            <m:r>
              <w:rPr>
                <w:rFonts w:ascii="Cambria Math" w:hAnsi="Cambria Math" w:cs="Times New Roman"/>
                <w:szCs w:val="28"/>
                <w:lang w:val="uk-UA"/>
              </w:rPr>
              <m:t>w</m:t>
            </m:r>
          </m:e>
          <m:sub>
            <m:r>
              <w:rPr>
                <w:rFonts w:ascii="Cambria Math" w:hAnsi="Cambria Math" w:cs="Times New Roman"/>
                <w:szCs w:val="28"/>
                <w:lang w:val="uk-UA"/>
              </w:rPr>
              <m:t>ji</m:t>
            </m:r>
          </m:sub>
        </m:sSub>
        <m:d>
          <m:dPr>
            <m:ctrlPr>
              <w:rPr>
                <w:rFonts w:ascii="Cambria Math" w:hAnsi="Cambria Math" w:cs="Times New Roman"/>
                <w:i/>
                <w:szCs w:val="28"/>
                <w:lang w:val="uk-UA"/>
              </w:rPr>
            </m:ctrlPr>
          </m:dPr>
          <m:e>
            <m:r>
              <w:rPr>
                <w:rFonts w:ascii="Cambria Math" w:hAnsi="Cambria Math" w:cs="Times New Roman"/>
                <w:szCs w:val="28"/>
                <w:lang w:val="uk-UA"/>
              </w:rPr>
              <m:t>n</m:t>
            </m:r>
          </m:e>
        </m:d>
        <m:r>
          <w:rPr>
            <w:rFonts w:ascii="Cambria Math" w:hAnsi="Cambria Math" w:cs="Times New Roman"/>
            <w:szCs w:val="28"/>
            <w:lang w:val="uk-UA"/>
          </w:rPr>
          <m:t>=-η</m:t>
        </m:r>
        <m:f>
          <m:fPr>
            <m:ctrlPr>
              <w:rPr>
                <w:rFonts w:ascii="Cambria Math" w:hAnsi="Cambria Math" w:cs="Times New Roman"/>
                <w:i/>
                <w:szCs w:val="28"/>
                <w:lang w:val="uk-UA"/>
              </w:rPr>
            </m:ctrlPr>
          </m:fPr>
          <m:num>
            <m:r>
              <w:rPr>
                <w:rFonts w:ascii="Cambria Math" w:hAnsi="Cambria Math" w:cs="Times New Roman"/>
                <w:szCs w:val="28"/>
                <w:lang w:val="uk-UA"/>
              </w:rPr>
              <m:t>∂</m:t>
            </m:r>
            <m:r>
              <m:rPr>
                <m:scr m:val="script"/>
              </m:rPr>
              <w:rPr>
                <w:rFonts w:ascii="Cambria Math" w:hAnsi="Cambria Math" w:cs="Times New Roman"/>
                <w:szCs w:val="28"/>
                <w:lang w:val="uk-UA"/>
              </w:rPr>
              <m:t>E</m:t>
            </m:r>
            <m:d>
              <m:dPr>
                <m:ctrlPr>
                  <w:rPr>
                    <w:rFonts w:ascii="Cambria Math" w:hAnsi="Cambria Math" w:cs="Times New Roman"/>
                    <w:i/>
                    <w:szCs w:val="28"/>
                    <w:lang w:val="uk-UA"/>
                  </w:rPr>
                </m:ctrlPr>
              </m:dPr>
              <m:e>
                <m:r>
                  <w:rPr>
                    <w:rFonts w:ascii="Cambria Math" w:hAnsi="Cambria Math" w:cs="Times New Roman"/>
                    <w:szCs w:val="28"/>
                    <w:lang w:val="uk-UA"/>
                  </w:rPr>
                  <m:t>n</m:t>
                </m:r>
              </m:e>
            </m:d>
            <m:r>
              <w:rPr>
                <w:rFonts w:ascii="Cambria Math" w:hAnsi="Cambria Math" w:cs="Times New Roman"/>
                <w:szCs w:val="28"/>
                <w:lang w:val="uk-UA"/>
              </w:rPr>
              <m:t xml:space="preserve"> </m:t>
            </m:r>
          </m:num>
          <m:den>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v</m:t>
                </m:r>
              </m:e>
              <m:sub>
                <m:r>
                  <w:rPr>
                    <w:rFonts w:ascii="Cambria Math" w:hAnsi="Cambria Math" w:cs="Times New Roman"/>
                    <w:szCs w:val="28"/>
                    <w:lang w:val="uk-UA"/>
                  </w:rPr>
                  <m:t>j</m:t>
                </m:r>
              </m:sub>
            </m:sSub>
            <m:d>
              <m:dPr>
                <m:ctrlPr>
                  <w:rPr>
                    <w:rFonts w:ascii="Cambria Math" w:hAnsi="Cambria Math" w:cs="Times New Roman"/>
                    <w:i/>
                    <w:szCs w:val="28"/>
                    <w:lang w:val="uk-UA"/>
                  </w:rPr>
                </m:ctrlPr>
              </m:dPr>
              <m:e>
                <m:r>
                  <w:rPr>
                    <w:rFonts w:ascii="Cambria Math" w:hAnsi="Cambria Math" w:cs="Times New Roman"/>
                    <w:szCs w:val="28"/>
                    <w:lang w:val="uk-UA"/>
                  </w:rPr>
                  <m:t>n</m:t>
                </m:r>
              </m:e>
            </m:d>
          </m:den>
        </m:f>
        <m:sSub>
          <m:sSubPr>
            <m:ctrlPr>
              <w:rPr>
                <w:rFonts w:ascii="Cambria Math" w:hAnsi="Cambria Math" w:cs="Times New Roman"/>
                <w:i/>
                <w:szCs w:val="28"/>
                <w:lang w:val="uk-UA"/>
              </w:rPr>
            </m:ctrlPr>
          </m:sSubPr>
          <m:e>
            <m:r>
              <w:rPr>
                <w:rFonts w:ascii="Cambria Math" w:hAnsi="Cambria Math" w:cs="Times New Roman"/>
                <w:szCs w:val="28"/>
                <w:lang w:val="uk-UA"/>
              </w:rPr>
              <m:t>y</m:t>
            </m:r>
          </m:e>
          <m:sub>
            <m:r>
              <w:rPr>
                <w:rFonts w:ascii="Cambria Math" w:hAnsi="Cambria Math" w:cs="Times New Roman"/>
                <w:szCs w:val="28"/>
                <w:lang w:val="uk-UA"/>
              </w:rPr>
              <m:t>j</m:t>
            </m:r>
          </m:sub>
        </m:sSub>
        <m:d>
          <m:dPr>
            <m:ctrlPr>
              <w:rPr>
                <w:rFonts w:ascii="Cambria Math" w:hAnsi="Cambria Math" w:cs="Times New Roman"/>
                <w:i/>
                <w:szCs w:val="28"/>
                <w:lang w:val="uk-UA"/>
              </w:rPr>
            </m:ctrlPr>
          </m:dPr>
          <m:e>
            <m:r>
              <w:rPr>
                <w:rFonts w:ascii="Cambria Math" w:hAnsi="Cambria Math" w:cs="Times New Roman"/>
                <w:szCs w:val="28"/>
                <w:lang w:val="uk-UA"/>
              </w:rPr>
              <m:t>n</m:t>
            </m:r>
          </m:e>
        </m:d>
      </m:oMath>
      <w:r w:rsidRPr="00CD5FB7">
        <w:rPr>
          <w:rFonts w:cs="Times New Roman"/>
          <w:szCs w:val="28"/>
          <w:lang w:val="uk-UA"/>
        </w:rPr>
        <w:t>,</w:t>
      </w:r>
      <w:r w:rsidR="00263CAB" w:rsidRPr="00CD5FB7">
        <w:rPr>
          <w:rFonts w:cs="Times New Roman"/>
          <w:szCs w:val="28"/>
          <w:lang w:val="uk-UA"/>
        </w:rPr>
        <w:tab/>
      </w:r>
      <w:r w:rsidR="00263CAB" w:rsidRPr="00CD5FB7">
        <w:rPr>
          <w:rFonts w:cs="Times New Roman"/>
          <w:szCs w:val="28"/>
          <w:lang w:val="uk-UA"/>
        </w:rPr>
        <w:tab/>
      </w:r>
      <w:r w:rsidR="00263CAB" w:rsidRPr="00CD5FB7">
        <w:rPr>
          <w:rFonts w:cs="Times New Roman"/>
          <w:szCs w:val="28"/>
          <w:lang w:val="uk-UA"/>
        </w:rPr>
        <w:tab/>
      </w:r>
      <w:r w:rsidR="00263CAB" w:rsidRPr="00CD5FB7">
        <w:rPr>
          <w:rFonts w:cs="Times New Roman"/>
          <w:szCs w:val="28"/>
          <w:lang w:val="uk-UA"/>
        </w:rPr>
        <w:tab/>
      </w:r>
      <w:r w:rsidR="00263CAB" w:rsidRPr="00CD5FB7">
        <w:rPr>
          <w:rFonts w:cs="Times New Roman"/>
          <w:szCs w:val="28"/>
          <w:lang w:val="uk-UA"/>
        </w:rPr>
        <w:tab/>
      </w:r>
      <w:r w:rsidRPr="00CD5FB7">
        <w:rPr>
          <w:rFonts w:cs="Times New Roman"/>
          <w:szCs w:val="28"/>
          <w:lang w:val="uk-UA"/>
        </w:rPr>
        <w:t xml:space="preserve"> </w:t>
      </w:r>
      <w:r w:rsidRPr="00CD5FB7">
        <w:rPr>
          <w:lang w:val="uk-UA"/>
        </w:rPr>
        <w:t>(1.7)</w:t>
      </w:r>
    </w:p>
    <w:p w14:paraId="58C43FB7" w14:textId="77777777" w:rsidR="00263CAB" w:rsidRPr="00CD5FB7" w:rsidRDefault="00263CAB" w:rsidP="00263CAB">
      <w:pPr>
        <w:adjustRightInd w:val="0"/>
        <w:rPr>
          <w:szCs w:val="28"/>
          <w:lang w:val="uk-UA"/>
        </w:rPr>
      </w:pPr>
      <w:r w:rsidRPr="00CD5FB7">
        <w:rPr>
          <w:lang w:val="uk-UA"/>
        </w:rPr>
        <w:t xml:space="preserve">де  </w:t>
      </w:r>
      <m:oMath>
        <m:sSub>
          <m:sSubPr>
            <m:ctrlPr>
              <w:rPr>
                <w:rFonts w:ascii="Cambria Math" w:hAnsi="Cambria Math" w:cs="Times New Roman"/>
                <w:i/>
                <w:szCs w:val="28"/>
                <w:lang w:val="uk-UA"/>
              </w:rPr>
            </m:ctrlPr>
          </m:sSubPr>
          <m:e>
            <m:r>
              <w:rPr>
                <w:rFonts w:ascii="Cambria Math" w:hAnsi="Cambria Math" w:cs="Times New Roman"/>
                <w:szCs w:val="28"/>
                <w:lang w:val="uk-UA"/>
              </w:rPr>
              <m:t>y</m:t>
            </m:r>
          </m:e>
          <m:sub>
            <m:r>
              <w:rPr>
                <w:rFonts w:ascii="Cambria Math" w:hAnsi="Cambria Math" w:cs="Times New Roman"/>
                <w:szCs w:val="28"/>
                <w:lang w:val="uk-UA"/>
              </w:rPr>
              <m:t>j</m:t>
            </m:r>
          </m:sub>
        </m:sSub>
      </m:oMath>
      <w:r w:rsidRPr="00CD5FB7">
        <w:rPr>
          <w:szCs w:val="28"/>
          <w:lang w:val="uk-UA"/>
        </w:rPr>
        <w:t xml:space="preserve"> – це результат попереднього нейрона;</w:t>
      </w:r>
    </w:p>
    <w:p w14:paraId="2B31FA76" w14:textId="1A830878" w:rsidR="00263CAB" w:rsidRPr="00CD5FB7" w:rsidRDefault="00263CAB" w:rsidP="00263CAB">
      <w:pPr>
        <w:adjustRightInd w:val="0"/>
        <w:ind w:left="706" w:firstLine="3"/>
        <w:rPr>
          <w:szCs w:val="28"/>
          <w:lang w:val="uk-UA"/>
        </w:rPr>
      </w:pPr>
      <m:oMath>
        <m:r>
          <w:rPr>
            <w:rFonts w:ascii="Cambria Math" w:hAnsi="Cambria Math" w:cs="Times New Roman"/>
            <w:szCs w:val="28"/>
            <w:lang w:val="uk-UA"/>
          </w:rPr>
          <m:t>η</m:t>
        </m:r>
      </m:oMath>
      <w:r w:rsidRPr="00CD5FB7">
        <w:rPr>
          <w:szCs w:val="28"/>
          <w:lang w:val="uk-UA"/>
        </w:rPr>
        <w:t xml:space="preserve"> – це оцінка навчання, яка забезпечує, щоб ваги швидко сходились до цільового результату без коливань.</w:t>
      </w:r>
    </w:p>
    <w:p w14:paraId="00E52884" w14:textId="05A04243" w:rsidR="006616C9" w:rsidRPr="00CD5FB7" w:rsidRDefault="00E6193D" w:rsidP="00E6193D">
      <w:pPr>
        <w:pStyle w:val="Heading3"/>
      </w:pPr>
      <w:bookmarkStart w:id="40" w:name="_Toc531811335"/>
      <w:r w:rsidRPr="00CD5FB7">
        <w:lastRenderedPageBreak/>
        <w:t xml:space="preserve">1.5.5    </w:t>
      </w:r>
      <w:r w:rsidR="005F2638" w:rsidRPr="00CD5FB7">
        <w:t>Temporal differencing</w:t>
      </w:r>
      <w:bookmarkEnd w:id="40"/>
    </w:p>
    <w:p w14:paraId="4F15CABE" w14:textId="0552387A" w:rsidR="00380E45" w:rsidRPr="00CD5FB7" w:rsidRDefault="005F2638" w:rsidP="0025264A">
      <w:pPr>
        <w:rPr>
          <w:rFonts w:cs="Times New Roman"/>
          <w:szCs w:val="28"/>
          <w:lang w:val="uk-UA"/>
        </w:rPr>
      </w:pPr>
      <w:r w:rsidRPr="00CD5FB7">
        <w:rPr>
          <w:rFonts w:cs="Times New Roman"/>
          <w:szCs w:val="28"/>
          <w:lang w:val="uk-UA"/>
        </w:rPr>
        <w:t xml:space="preserve">Метод </w:t>
      </w:r>
      <w:r w:rsidRPr="00CD5FB7">
        <w:rPr>
          <w:lang w:val="uk-UA"/>
        </w:rPr>
        <w:t>temporal differencing</w:t>
      </w:r>
      <w:r w:rsidRPr="00CD5FB7">
        <w:rPr>
          <w:rFonts w:cs="Times New Roman"/>
          <w:szCs w:val="28"/>
          <w:lang w:val="uk-UA"/>
        </w:rPr>
        <w:t xml:space="preserve"> (дослівно: тимчасові відмінності) визначає відмінності між двома або трьома послідовними кадрами по кожному взятому пікселю. Цей метод не працює належним чином, коли об'єкт </w:t>
      </w:r>
      <w:r w:rsidR="00380E45" w:rsidRPr="00CD5FB7">
        <w:rPr>
          <w:rFonts w:cs="Times New Roman"/>
          <w:szCs w:val="28"/>
          <w:lang w:val="uk-UA"/>
        </w:rPr>
        <w:t xml:space="preserve"> </w:t>
      </w:r>
      <w:r w:rsidR="00430CA2" w:rsidRPr="00CD5FB7">
        <w:rPr>
          <w:rFonts w:cs="Times New Roman"/>
          <w:szCs w:val="28"/>
          <w:lang w:val="uk-UA"/>
        </w:rPr>
        <w:t>ру</w:t>
      </w:r>
      <w:r w:rsidR="006616C9" w:rsidRPr="00CD5FB7">
        <w:rPr>
          <w:rFonts w:cs="Times New Roman"/>
          <w:szCs w:val="28"/>
          <w:lang w:val="uk-UA"/>
        </w:rPr>
        <w:t xml:space="preserve">хається </w:t>
      </w:r>
      <w:r w:rsidRPr="00CD5FB7">
        <w:rPr>
          <w:rFonts w:cs="Times New Roman"/>
          <w:szCs w:val="28"/>
          <w:lang w:val="uk-UA"/>
        </w:rPr>
        <w:t xml:space="preserve">повільно </w:t>
      </w:r>
      <w:r w:rsidR="006616C9" w:rsidRPr="00CD5FB7">
        <w:rPr>
          <w:rFonts w:cs="Times New Roman"/>
          <w:szCs w:val="28"/>
          <w:lang w:val="uk-UA"/>
        </w:rPr>
        <w:t>чи не рухається</w:t>
      </w:r>
      <w:r w:rsidRPr="00CD5FB7">
        <w:rPr>
          <w:rFonts w:cs="Times New Roman"/>
          <w:szCs w:val="28"/>
          <w:lang w:val="uk-UA"/>
        </w:rPr>
        <w:t xml:space="preserve"> </w:t>
      </w:r>
      <w:r w:rsidR="006616C9" w:rsidRPr="00CD5FB7">
        <w:rPr>
          <w:rFonts w:cs="Times New Roman"/>
          <w:szCs w:val="28"/>
          <w:lang w:val="uk-UA"/>
        </w:rPr>
        <w:t>взагалі, бо потім обчислення відмінностей дає збій, і процес детект</w:t>
      </w:r>
      <w:r w:rsidRPr="00CD5FB7">
        <w:rPr>
          <w:rFonts w:cs="Times New Roman"/>
          <w:szCs w:val="28"/>
          <w:lang w:val="uk-UA"/>
        </w:rPr>
        <w:t>у</w:t>
      </w:r>
      <w:r w:rsidR="006616C9" w:rsidRPr="00CD5FB7">
        <w:rPr>
          <w:rFonts w:cs="Times New Roman"/>
          <w:szCs w:val="28"/>
          <w:lang w:val="uk-UA"/>
        </w:rPr>
        <w:t>вання об’єкта починається знову</w:t>
      </w:r>
      <w:r w:rsidR="00380E45" w:rsidRPr="00CD5FB7">
        <w:rPr>
          <w:rFonts w:cs="Times New Roman"/>
          <w:szCs w:val="28"/>
          <w:lang w:val="uk-UA"/>
        </w:rPr>
        <w:t>[</w:t>
      </w:r>
      <w:r w:rsidRPr="00CD5FB7">
        <w:rPr>
          <w:rFonts w:cs="Times New Roman"/>
          <w:szCs w:val="28"/>
          <w:lang w:val="uk-UA"/>
        </w:rPr>
        <w:t>5].</w:t>
      </w:r>
    </w:p>
    <w:p w14:paraId="1E7D7D97" w14:textId="6E7C9EF5" w:rsidR="00AD7A09" w:rsidRPr="00CD5FB7" w:rsidRDefault="00AD7A09" w:rsidP="00E6193D">
      <w:pPr>
        <w:pStyle w:val="Heading2"/>
      </w:pPr>
      <w:bookmarkStart w:id="41" w:name="_Toc531811336"/>
      <w:r w:rsidRPr="00CD5FB7">
        <w:t>Висновки до розділу</w:t>
      </w:r>
      <w:bookmarkEnd w:id="41"/>
      <w:r w:rsidRPr="00CD5FB7">
        <w:t xml:space="preserve"> </w:t>
      </w:r>
    </w:p>
    <w:p w14:paraId="7624E8E5" w14:textId="416ED818" w:rsidR="00AD7A09" w:rsidRPr="00CD5FB7" w:rsidRDefault="00AD7A09" w:rsidP="00AD7A09">
      <w:pPr>
        <w:ind w:firstLine="720"/>
        <w:rPr>
          <w:rFonts w:cs="Times New Roman"/>
          <w:szCs w:val="28"/>
          <w:lang w:val="uk-UA"/>
        </w:rPr>
      </w:pPr>
      <w:r w:rsidRPr="00CD5FB7">
        <w:rPr>
          <w:szCs w:val="28"/>
          <w:lang w:val="uk-UA"/>
        </w:rPr>
        <w:t xml:space="preserve">В розділі розглянуто основні поняття комп’ютерного зору, що стосуються даної роботи. Описано </w:t>
      </w:r>
      <w:r w:rsidR="001E2588" w:rsidRPr="00CD5FB7">
        <w:rPr>
          <w:szCs w:val="28"/>
          <w:lang w:val="uk-UA"/>
        </w:rPr>
        <w:t>принципи та методики розпізнавання та детектування об’єктів. Виконано порівняння різних моделей відображення. Основним недоліком є те, що дані методи в сучасному світі потребують поліпшення, бо можливі помилки розпізнавання викликають потенційно більші ресурсні витрати. Найбільш відомі проблеми, це різка зміна освітлення та швидкий рух.</w:t>
      </w:r>
      <w:r w:rsidRPr="00CD5FB7">
        <w:rPr>
          <w:szCs w:val="28"/>
          <w:lang w:val="uk-UA"/>
        </w:rPr>
        <w:t xml:space="preserve"> Розглянуто </w:t>
      </w:r>
      <w:r w:rsidR="001E2588" w:rsidRPr="00CD5FB7">
        <w:rPr>
          <w:szCs w:val="28"/>
          <w:lang w:val="uk-UA"/>
        </w:rPr>
        <w:t>підхо</w:t>
      </w:r>
      <w:r w:rsidRPr="00CD5FB7">
        <w:rPr>
          <w:szCs w:val="28"/>
          <w:lang w:val="uk-UA"/>
        </w:rPr>
        <w:t>д</w:t>
      </w:r>
      <w:r w:rsidR="001E2588" w:rsidRPr="00CD5FB7">
        <w:rPr>
          <w:szCs w:val="28"/>
          <w:lang w:val="uk-UA"/>
        </w:rPr>
        <w:t>и</w:t>
      </w:r>
      <w:r w:rsidRPr="00CD5FB7">
        <w:rPr>
          <w:szCs w:val="28"/>
          <w:lang w:val="uk-UA"/>
        </w:rPr>
        <w:t xml:space="preserve">, </w:t>
      </w:r>
      <w:r w:rsidR="001E2588" w:rsidRPr="00CD5FB7">
        <w:rPr>
          <w:szCs w:val="28"/>
          <w:lang w:val="uk-UA"/>
        </w:rPr>
        <w:t>що можуть бути комбіновані для відстеження об’єкту</w:t>
      </w:r>
      <w:r w:rsidRPr="00CD5FB7">
        <w:rPr>
          <w:szCs w:val="28"/>
          <w:lang w:val="uk-UA"/>
        </w:rPr>
        <w:t>.</w:t>
      </w:r>
    </w:p>
    <w:p w14:paraId="6940C014" w14:textId="27653DA7" w:rsidR="005767AA" w:rsidRPr="00CD5FB7" w:rsidRDefault="005767AA">
      <w:pPr>
        <w:autoSpaceDE/>
        <w:autoSpaceDN/>
        <w:spacing w:after="200" w:line="276" w:lineRule="auto"/>
        <w:jc w:val="left"/>
        <w:rPr>
          <w:rFonts w:cs="Times New Roman"/>
          <w:szCs w:val="28"/>
          <w:lang w:val="uk-UA"/>
        </w:rPr>
      </w:pPr>
      <w:r w:rsidRPr="00CD5FB7">
        <w:rPr>
          <w:rFonts w:cs="Times New Roman"/>
          <w:szCs w:val="28"/>
          <w:lang w:val="uk-UA"/>
        </w:rPr>
        <w:br w:type="page"/>
      </w:r>
    </w:p>
    <w:p w14:paraId="0F021278" w14:textId="28B27217" w:rsidR="00C01BB2" w:rsidRPr="00CD5FB7" w:rsidRDefault="00294C5C" w:rsidP="00896540">
      <w:pPr>
        <w:pStyle w:val="Heading1"/>
        <w:numPr>
          <w:ilvl w:val="0"/>
          <w:numId w:val="2"/>
        </w:numPr>
      </w:pPr>
      <w:bookmarkStart w:id="42" w:name="_Toc531811337"/>
      <w:r w:rsidRPr="00CD5FB7">
        <w:lastRenderedPageBreak/>
        <w:t>МОДЕЛІ ТА МЕТОДИ РОЗВ’ЯЗАННЯ ЗАДАЧ ВІДСТЕЖУВАННЯ РУХУ</w:t>
      </w:r>
      <w:bookmarkEnd w:id="42"/>
    </w:p>
    <w:p w14:paraId="435CC2C8" w14:textId="09060BD0" w:rsidR="00C01BB2" w:rsidRPr="00CD5FB7" w:rsidRDefault="00C01BB2" w:rsidP="00C01BB2">
      <w:pPr>
        <w:rPr>
          <w:rFonts w:asciiTheme="minorHAnsi" w:hAnsiTheme="minorHAnsi"/>
          <w:lang w:val="uk-UA"/>
        </w:rPr>
      </w:pPr>
      <w:r w:rsidRPr="00CD5FB7">
        <w:rPr>
          <w:lang w:val="uk-UA"/>
        </w:rPr>
        <w:t>Існує безліч різних алгоритмів для відстеження об'єктів на відео послідовності в реальному часі. Деякі з них мають можливість відстежувати лише один об'єкт, а інші алгоритми можуть відстежувати одночасно до декількох об'єктів. Алгоритми  відстеження об'єктів поділено на три категорії, а саме point tracking, kernel tracking та silhouette tracking (дослівно: відстеження точок, відстеження за шаблоном та відстеження за силуетом)</w:t>
      </w:r>
      <w:r w:rsidR="00A0561B" w:rsidRPr="00CD5FB7">
        <w:rPr>
          <w:lang w:val="uk-UA"/>
        </w:rPr>
        <w:t>, вони в свою чергу поділені на більш спеціалізовані техніки</w:t>
      </w:r>
      <w:r w:rsidRPr="00CD5FB7">
        <w:rPr>
          <w:lang w:val="uk-UA"/>
        </w:rPr>
        <w:t xml:space="preserve">. </w:t>
      </w:r>
      <w:r w:rsidR="00A0561B" w:rsidRPr="00CD5FB7">
        <w:rPr>
          <w:lang w:val="uk-UA"/>
        </w:rPr>
        <w:t xml:space="preserve">На рис. 2.1 зображена ієрархія технік відстеження. </w:t>
      </w:r>
    </w:p>
    <w:p w14:paraId="68273658" w14:textId="77777777" w:rsidR="00294C5C" w:rsidRPr="00CD5FB7" w:rsidRDefault="00294C5C" w:rsidP="00914811">
      <w:pPr>
        <w:pStyle w:val="ListParagraph"/>
        <w:ind w:left="420"/>
        <w:rPr>
          <w:rFonts w:asciiTheme="minorHAnsi" w:hAnsiTheme="minorHAnsi"/>
          <w:lang w:val="uk-UA"/>
        </w:rPr>
      </w:pPr>
    </w:p>
    <w:p w14:paraId="52F41146" w14:textId="1B0C200B" w:rsidR="00332F4C" w:rsidRPr="00CD5FB7" w:rsidRDefault="00A0561B" w:rsidP="00E6193D">
      <w:pPr>
        <w:adjustRightInd w:val="0"/>
        <w:ind w:firstLine="0"/>
        <w:rPr>
          <w:rFonts w:cs="Times New Roman"/>
          <w:szCs w:val="28"/>
          <w:lang w:val="uk-UA"/>
        </w:rPr>
      </w:pPr>
      <w:r w:rsidRPr="00CD5FB7">
        <w:rPr>
          <w:rFonts w:cs="Times New Roman"/>
          <w:noProof/>
          <w:szCs w:val="28"/>
          <w:lang w:eastAsia="en-US"/>
        </w:rPr>
        <w:drawing>
          <wp:inline distT="0" distB="0" distL="0" distR="0" wp14:anchorId="3D05D31E" wp14:editId="3AD785CE">
            <wp:extent cx="6454774" cy="1811866"/>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00493" cy="1824699"/>
                    </a:xfrm>
                    <a:prstGeom prst="rect">
                      <a:avLst/>
                    </a:prstGeom>
                    <a:noFill/>
                    <a:ln>
                      <a:noFill/>
                    </a:ln>
                  </pic:spPr>
                </pic:pic>
              </a:graphicData>
            </a:graphic>
          </wp:inline>
        </w:drawing>
      </w:r>
    </w:p>
    <w:p w14:paraId="535EC11D" w14:textId="0429CA26" w:rsidR="00C01BB2" w:rsidRPr="00CD5FB7" w:rsidRDefault="00A0561B" w:rsidP="00A0561B">
      <w:pPr>
        <w:autoSpaceDE/>
        <w:autoSpaceDN/>
        <w:spacing w:after="200" w:line="276" w:lineRule="auto"/>
        <w:jc w:val="center"/>
        <w:rPr>
          <w:lang w:val="uk-UA"/>
        </w:rPr>
      </w:pPr>
      <w:r w:rsidRPr="00CD5FB7">
        <w:rPr>
          <w:rFonts w:cs="Times New Roman"/>
          <w:szCs w:val="28"/>
          <w:lang w:val="uk-UA"/>
        </w:rPr>
        <w:t>Рисунок 2.1 – І</w:t>
      </w:r>
      <w:r w:rsidRPr="00CD5FB7">
        <w:rPr>
          <w:lang w:val="uk-UA"/>
        </w:rPr>
        <w:t>єрархія технік відстеження.</w:t>
      </w:r>
    </w:p>
    <w:p w14:paraId="7B3C0689" w14:textId="4871DF8B" w:rsidR="005767AA" w:rsidRPr="00CD5FB7" w:rsidRDefault="002E67F5" w:rsidP="00903586">
      <w:pPr>
        <w:pStyle w:val="Heading2"/>
      </w:pPr>
      <w:bookmarkStart w:id="43" w:name="_Toc531811338"/>
      <w:r w:rsidRPr="00CD5FB7">
        <w:t xml:space="preserve">2.1    </w:t>
      </w:r>
      <w:r w:rsidR="00A0561B" w:rsidRPr="00CD5FB7">
        <w:t>Point tracking</w:t>
      </w:r>
      <w:bookmarkEnd w:id="43"/>
    </w:p>
    <w:p w14:paraId="1EB5F5C3" w14:textId="3BC290A7" w:rsidR="00A0561B" w:rsidRPr="00CD5FB7" w:rsidRDefault="005767AA" w:rsidP="00A0561B">
      <w:pPr>
        <w:rPr>
          <w:lang w:val="uk-UA"/>
        </w:rPr>
      </w:pPr>
      <w:r w:rsidRPr="00CD5FB7">
        <w:rPr>
          <w:lang w:val="uk-UA"/>
        </w:rPr>
        <w:t>Point tracking підхід вико</w:t>
      </w:r>
      <w:r w:rsidR="00A77F92" w:rsidRPr="00CD5FB7">
        <w:rPr>
          <w:lang w:val="uk-UA"/>
        </w:rPr>
        <w:t>ристовують, коли об’єкти відображено точкою, а відстеження здійснюється шляхом оцінки стану з точки зору положення та руху.</w:t>
      </w:r>
    </w:p>
    <w:p w14:paraId="43BA53A7" w14:textId="1774FA0E" w:rsidR="005767AA" w:rsidRPr="00CD5FB7" w:rsidRDefault="00A77F92" w:rsidP="00A0561B">
      <w:pPr>
        <w:rPr>
          <w:lang w:val="uk-UA"/>
        </w:rPr>
      </w:pPr>
      <w:r w:rsidRPr="00CD5FB7">
        <w:rPr>
          <w:lang w:val="uk-UA"/>
        </w:rPr>
        <w:t xml:space="preserve">Відстеження здійснюється шляхом асоціювання точок між кадрами. Асоціювання одного кадру до іншого базується на попередньому стані об’єкта. Загалом, співвідношення точок в реальному часі є складною проблемою через  випадки закриття об’єкта та помилкових розпізнавань. </w:t>
      </w:r>
    </w:p>
    <w:p w14:paraId="7A84808E" w14:textId="36379BFE" w:rsidR="00A77F92" w:rsidRPr="00CD5FB7" w:rsidRDefault="00A77F92" w:rsidP="00A0561B">
      <w:pPr>
        <w:rPr>
          <w:lang w:val="uk-UA"/>
        </w:rPr>
      </w:pPr>
      <w:r w:rsidRPr="00CD5FB7">
        <w:rPr>
          <w:lang w:val="uk-UA"/>
        </w:rPr>
        <w:t xml:space="preserve">Процес </w:t>
      </w:r>
      <w:r w:rsidR="00C466EF" w:rsidRPr="00CD5FB7">
        <w:rPr>
          <w:lang w:val="uk-UA"/>
        </w:rPr>
        <w:t>асоціювання кожного об'єкта у кадрі t -1 з відповідним</w:t>
      </w:r>
      <w:r w:rsidRPr="00CD5FB7">
        <w:rPr>
          <w:lang w:val="uk-UA"/>
        </w:rPr>
        <w:t xml:space="preserve"> об'єктом у кадрі t називається </w:t>
      </w:r>
      <w:r w:rsidR="00C466EF" w:rsidRPr="00CD5FB7">
        <w:rPr>
          <w:lang w:val="uk-UA"/>
        </w:rPr>
        <w:t>correspondence cost (дослівно: вартість</w:t>
      </w:r>
      <w:r w:rsidRPr="00CD5FB7">
        <w:rPr>
          <w:lang w:val="uk-UA"/>
        </w:rPr>
        <w:t xml:space="preserve"> відповідності</w:t>
      </w:r>
      <w:r w:rsidR="00C466EF" w:rsidRPr="00CD5FB7">
        <w:rPr>
          <w:lang w:val="uk-UA"/>
        </w:rPr>
        <w:t>)</w:t>
      </w:r>
      <w:r w:rsidRPr="00CD5FB7">
        <w:rPr>
          <w:lang w:val="uk-UA"/>
        </w:rPr>
        <w:t xml:space="preserve">. </w:t>
      </w:r>
      <w:r w:rsidR="00C466EF" w:rsidRPr="00CD5FB7">
        <w:rPr>
          <w:lang w:val="uk-UA"/>
        </w:rPr>
        <w:t>Нижче п</w:t>
      </w:r>
      <w:r w:rsidRPr="00CD5FB7">
        <w:rPr>
          <w:lang w:val="uk-UA"/>
        </w:rPr>
        <w:t>ерелічені обмеження</w:t>
      </w:r>
      <w:r w:rsidR="00C466EF" w:rsidRPr="00CD5FB7">
        <w:rPr>
          <w:lang w:val="uk-UA"/>
        </w:rPr>
        <w:t>, які</w:t>
      </w:r>
      <w:r w:rsidRPr="00CD5FB7">
        <w:rPr>
          <w:lang w:val="uk-UA"/>
        </w:rPr>
        <w:t xml:space="preserve"> зазвичай використовуються </w:t>
      </w:r>
      <w:r w:rsidR="00C466EF" w:rsidRPr="00CD5FB7">
        <w:rPr>
          <w:lang w:val="uk-UA"/>
        </w:rPr>
        <w:t>для зменшення</w:t>
      </w:r>
      <w:r w:rsidRPr="00CD5FB7">
        <w:rPr>
          <w:lang w:val="uk-UA"/>
        </w:rPr>
        <w:t xml:space="preserve"> </w:t>
      </w:r>
      <w:r w:rsidR="00C466EF" w:rsidRPr="00CD5FB7">
        <w:rPr>
          <w:lang w:val="uk-UA"/>
        </w:rPr>
        <w:t>correspondence cost</w:t>
      </w:r>
      <w:r w:rsidR="002E67F5" w:rsidRPr="00CD5FB7">
        <w:rPr>
          <w:lang w:val="uk-UA"/>
        </w:rPr>
        <w:t>[5]</w:t>
      </w:r>
      <w:r w:rsidR="00C466EF" w:rsidRPr="00CD5FB7">
        <w:rPr>
          <w:lang w:val="uk-UA"/>
        </w:rPr>
        <w:t>:</w:t>
      </w:r>
    </w:p>
    <w:p w14:paraId="53F4B3C2" w14:textId="51F4F7AE" w:rsidR="00C466EF" w:rsidRPr="00CD5FB7" w:rsidRDefault="00C466EF" w:rsidP="005A26B2">
      <w:pPr>
        <w:pStyle w:val="ListParagraph"/>
        <w:numPr>
          <w:ilvl w:val="0"/>
          <w:numId w:val="4"/>
        </w:numPr>
        <w:rPr>
          <w:lang w:val="uk-UA"/>
        </w:rPr>
      </w:pPr>
      <w:r w:rsidRPr="00CD5FB7">
        <w:rPr>
          <w:lang w:val="uk-UA"/>
        </w:rPr>
        <w:t xml:space="preserve">Близькість – </w:t>
      </w:r>
      <w:r w:rsidR="009D6DC1" w:rsidRPr="00CD5FB7">
        <w:rPr>
          <w:lang w:val="uk-UA"/>
        </w:rPr>
        <w:t>п</w:t>
      </w:r>
      <w:r w:rsidRPr="00CD5FB7">
        <w:rPr>
          <w:lang w:val="uk-UA"/>
        </w:rPr>
        <w:t>рипускає, що розташування об'єкта суттєво не змінюється відносно попереднього кадру;</w:t>
      </w:r>
    </w:p>
    <w:p w14:paraId="210851D4" w14:textId="1A9A8359" w:rsidR="00C466EF" w:rsidRPr="00CD5FB7" w:rsidRDefault="00C466EF" w:rsidP="005A26B2">
      <w:pPr>
        <w:pStyle w:val="ListParagraph"/>
        <w:numPr>
          <w:ilvl w:val="0"/>
          <w:numId w:val="4"/>
        </w:numPr>
        <w:rPr>
          <w:lang w:val="uk-UA"/>
        </w:rPr>
      </w:pPr>
      <w:r w:rsidRPr="00CD5FB7">
        <w:rPr>
          <w:lang w:val="uk-UA"/>
        </w:rPr>
        <w:lastRenderedPageBreak/>
        <w:t>Максимальна швидкість –  швидкість об'єкта</w:t>
      </w:r>
      <w:r w:rsidR="009D6DC1" w:rsidRPr="00CD5FB7">
        <w:rPr>
          <w:lang w:val="uk-UA"/>
        </w:rPr>
        <w:t xml:space="preserve"> обмежена в межах верхньої межі;</w:t>
      </w:r>
    </w:p>
    <w:p w14:paraId="0B225CC0" w14:textId="77777777" w:rsidR="009D6DC1" w:rsidRPr="00CD5FB7" w:rsidRDefault="00C466EF" w:rsidP="005A26B2">
      <w:pPr>
        <w:pStyle w:val="ListParagraph"/>
        <w:numPr>
          <w:ilvl w:val="0"/>
          <w:numId w:val="4"/>
        </w:numPr>
        <w:rPr>
          <w:lang w:val="uk-UA"/>
        </w:rPr>
      </w:pPr>
      <w:r w:rsidRPr="00CD5FB7">
        <w:rPr>
          <w:lang w:val="uk-UA"/>
        </w:rPr>
        <w:t>Мінімальна зміна швидкості –</w:t>
      </w:r>
      <w:r w:rsidR="009D6DC1" w:rsidRPr="00CD5FB7">
        <w:rPr>
          <w:lang w:val="uk-UA"/>
        </w:rPr>
        <w:t xml:space="preserve"> припускає, що</w:t>
      </w:r>
      <w:r w:rsidRPr="00CD5FB7">
        <w:rPr>
          <w:lang w:val="uk-UA"/>
        </w:rPr>
        <w:t xml:space="preserve"> швидкість об'єкта не змінюється </w:t>
      </w:r>
      <w:r w:rsidR="009D6DC1" w:rsidRPr="00CD5FB7">
        <w:rPr>
          <w:lang w:val="uk-UA"/>
        </w:rPr>
        <w:t xml:space="preserve"> чи змінюється мінімально відносно попереднього кадру;</w:t>
      </w:r>
    </w:p>
    <w:p w14:paraId="51C3DF8F" w14:textId="29774629" w:rsidR="00A77F92" w:rsidRPr="00CD5FB7" w:rsidRDefault="00B65ED8" w:rsidP="00A8320F">
      <w:pPr>
        <w:pStyle w:val="ListParagraph"/>
        <w:numPr>
          <w:ilvl w:val="0"/>
          <w:numId w:val="4"/>
        </w:numPr>
        <w:rPr>
          <w:lang w:val="uk-UA"/>
        </w:rPr>
      </w:pPr>
      <w:r w:rsidRPr="00CD5FB7">
        <w:rPr>
          <w:lang w:val="uk-UA"/>
        </w:rPr>
        <w:t>Жорсткість – об'єкт вважається жорстким, якщо відстань між будь-якими двома точками  на судніх кадрах залишається незмінною.</w:t>
      </w:r>
    </w:p>
    <w:p w14:paraId="261A5A7F" w14:textId="17399293" w:rsidR="00F90E10" w:rsidRPr="00CD5FB7" w:rsidRDefault="002E67F5" w:rsidP="00F61387">
      <w:pPr>
        <w:pStyle w:val="Heading3"/>
      </w:pPr>
      <w:bookmarkStart w:id="44" w:name="_Toc531811339"/>
      <w:r w:rsidRPr="00CD5FB7">
        <w:t xml:space="preserve">2.1.1    </w:t>
      </w:r>
      <w:r w:rsidR="00F90E10" w:rsidRPr="00CD5FB7">
        <w:t>Детерміністичний метод</w:t>
      </w:r>
      <w:bookmarkEnd w:id="44"/>
    </w:p>
    <w:p w14:paraId="1A3F3098" w14:textId="49DAEFDA" w:rsidR="00B4489B" w:rsidRPr="00CD5FB7" w:rsidRDefault="00F90E10" w:rsidP="00A0561B">
      <w:pPr>
        <w:rPr>
          <w:lang w:val="uk-UA"/>
        </w:rPr>
      </w:pPr>
      <w:r w:rsidRPr="00CD5FB7">
        <w:rPr>
          <w:lang w:val="uk-UA"/>
        </w:rPr>
        <w:t xml:space="preserve">Детерміністичною системою називають систему, що  може передбачити майбутню поведінку об’єкта через певну кількість прогонів. Для відстеження об’єктів зазвичай використовують </w:t>
      </w:r>
      <w:r w:rsidR="00B4489B" w:rsidRPr="00CD5FB7">
        <w:rPr>
          <w:lang w:val="uk-UA"/>
        </w:rPr>
        <w:t>метод  prototype offline</w:t>
      </w:r>
      <w:r w:rsidRPr="00CD5FB7">
        <w:rPr>
          <w:lang w:val="uk-UA"/>
        </w:rPr>
        <w:t xml:space="preserve">, </w:t>
      </w:r>
      <w:r w:rsidR="00B4489B" w:rsidRPr="00CD5FB7">
        <w:rPr>
          <w:lang w:val="uk-UA"/>
        </w:rPr>
        <w:t xml:space="preserve">де вхідними даними є реальні маршрути людей, і використовує чотири правила: </w:t>
      </w:r>
    </w:p>
    <w:p w14:paraId="0AD6AED4" w14:textId="09A2DE28" w:rsidR="00B4489B" w:rsidRPr="00CD5FB7" w:rsidRDefault="00B4489B" w:rsidP="005A26B2">
      <w:pPr>
        <w:pStyle w:val="ListParagraph"/>
        <w:numPr>
          <w:ilvl w:val="0"/>
          <w:numId w:val="5"/>
        </w:numPr>
        <w:rPr>
          <w:lang w:val="uk-UA"/>
        </w:rPr>
      </w:pPr>
      <w:r w:rsidRPr="00CD5FB7">
        <w:rPr>
          <w:lang w:val="uk-UA"/>
        </w:rPr>
        <w:t>Різниця розташування осіб у двох послідовних кадрах не надто велика;</w:t>
      </w:r>
    </w:p>
    <w:p w14:paraId="118DA334" w14:textId="043F9E14" w:rsidR="00B4489B" w:rsidRPr="00CD5FB7" w:rsidRDefault="00B4489B" w:rsidP="005A26B2">
      <w:pPr>
        <w:pStyle w:val="ListParagraph"/>
        <w:numPr>
          <w:ilvl w:val="0"/>
          <w:numId w:val="5"/>
        </w:numPr>
        <w:rPr>
          <w:lang w:val="uk-UA"/>
        </w:rPr>
      </w:pPr>
      <w:r w:rsidRPr="00CD5FB7">
        <w:rPr>
          <w:lang w:val="uk-UA"/>
        </w:rPr>
        <w:t>Швидкість і напрямок людей однакові у всіх кадрах;</w:t>
      </w:r>
    </w:p>
    <w:p w14:paraId="01BAAEA1" w14:textId="4623CF23" w:rsidR="00B4489B" w:rsidRPr="00CD5FB7" w:rsidRDefault="00B4489B" w:rsidP="005A26B2">
      <w:pPr>
        <w:pStyle w:val="ListParagraph"/>
        <w:numPr>
          <w:ilvl w:val="0"/>
          <w:numId w:val="5"/>
        </w:numPr>
        <w:rPr>
          <w:lang w:val="uk-UA"/>
        </w:rPr>
      </w:pPr>
      <w:r w:rsidRPr="00CD5FB7">
        <w:rPr>
          <w:lang w:val="uk-UA"/>
        </w:rPr>
        <w:t>Рух людей повинен привести їх до місця призначення;</w:t>
      </w:r>
    </w:p>
    <w:p w14:paraId="50277E53" w14:textId="684C0673" w:rsidR="00B4489B" w:rsidRPr="00CD5FB7" w:rsidRDefault="00B4489B" w:rsidP="005A26B2">
      <w:pPr>
        <w:pStyle w:val="ListParagraph"/>
        <w:numPr>
          <w:ilvl w:val="0"/>
          <w:numId w:val="5"/>
        </w:numPr>
        <w:rPr>
          <w:lang w:val="uk-UA"/>
        </w:rPr>
      </w:pPr>
      <w:r w:rsidRPr="00CD5FB7">
        <w:rPr>
          <w:lang w:val="uk-UA"/>
        </w:rPr>
        <w:t>Рух людей прагне уникати інших людей на сцені.</w:t>
      </w:r>
    </w:p>
    <w:p w14:paraId="093B2F6C" w14:textId="14EFD555" w:rsidR="00ED0835" w:rsidRPr="00CD5FB7" w:rsidRDefault="00F90E10" w:rsidP="00A8320F">
      <w:pPr>
        <w:rPr>
          <w:lang w:val="uk-UA"/>
        </w:rPr>
      </w:pPr>
      <w:r w:rsidRPr="00CD5FB7">
        <w:rPr>
          <w:lang w:val="uk-UA"/>
        </w:rPr>
        <w:t xml:space="preserve">Цей метод може бути </w:t>
      </w:r>
      <w:r w:rsidR="00B4489B" w:rsidRPr="00CD5FB7">
        <w:rPr>
          <w:lang w:val="uk-UA"/>
        </w:rPr>
        <w:t>помилковим</w:t>
      </w:r>
      <w:r w:rsidRPr="00CD5FB7">
        <w:rPr>
          <w:lang w:val="uk-UA"/>
        </w:rPr>
        <w:t xml:space="preserve">, якщо </w:t>
      </w:r>
      <w:r w:rsidR="00B4489B" w:rsidRPr="00CD5FB7">
        <w:rPr>
          <w:lang w:val="uk-UA"/>
        </w:rPr>
        <w:t xml:space="preserve">правила </w:t>
      </w:r>
      <w:r w:rsidR="00523024" w:rsidRPr="00CD5FB7">
        <w:rPr>
          <w:lang w:val="uk-UA"/>
        </w:rPr>
        <w:t xml:space="preserve">поведінки </w:t>
      </w:r>
      <w:r w:rsidRPr="00CD5FB7">
        <w:rPr>
          <w:lang w:val="uk-UA"/>
        </w:rPr>
        <w:t>використовувані неправильн</w:t>
      </w:r>
      <w:r w:rsidR="00523024" w:rsidRPr="00CD5FB7">
        <w:rPr>
          <w:lang w:val="uk-UA"/>
        </w:rPr>
        <w:t>о</w:t>
      </w:r>
      <w:r w:rsidRPr="00CD5FB7">
        <w:rPr>
          <w:lang w:val="uk-UA"/>
        </w:rPr>
        <w:t xml:space="preserve"> у сценарії, наприклад, </w:t>
      </w:r>
      <w:r w:rsidR="00523024" w:rsidRPr="00CD5FB7">
        <w:rPr>
          <w:lang w:val="uk-UA"/>
        </w:rPr>
        <w:t>якщо у сцені присутні складні рухи або</w:t>
      </w:r>
      <w:r w:rsidRPr="00CD5FB7">
        <w:rPr>
          <w:lang w:val="uk-UA"/>
        </w:rPr>
        <w:t xml:space="preserve"> перешкод</w:t>
      </w:r>
      <w:r w:rsidR="00523024" w:rsidRPr="00CD5FB7">
        <w:rPr>
          <w:lang w:val="uk-UA"/>
        </w:rPr>
        <w:t>и</w:t>
      </w:r>
      <w:r w:rsidRPr="00CD5FB7">
        <w:rPr>
          <w:lang w:val="uk-UA"/>
        </w:rPr>
        <w:t>, що змінюють шлях</w:t>
      </w:r>
      <w:r w:rsidR="00523024" w:rsidRPr="00CD5FB7">
        <w:rPr>
          <w:lang w:val="uk-UA"/>
        </w:rPr>
        <w:t xml:space="preserve"> та швидкість об’єкта</w:t>
      </w:r>
      <w:r w:rsidRPr="00CD5FB7">
        <w:rPr>
          <w:lang w:val="uk-UA"/>
        </w:rPr>
        <w:t>.</w:t>
      </w:r>
      <w:r w:rsidR="00ED0835" w:rsidRPr="00CD5FB7">
        <w:rPr>
          <w:lang w:val="uk-UA"/>
        </w:rPr>
        <w:t xml:space="preserve"> На рис. 2.2 зображено застосув</w:t>
      </w:r>
      <w:r w:rsidR="00A8320F" w:rsidRPr="00CD5FB7">
        <w:rPr>
          <w:lang w:val="uk-UA"/>
        </w:rPr>
        <w:t>ання методу  prototype offline.</w:t>
      </w:r>
    </w:p>
    <w:p w14:paraId="26DA3ECC" w14:textId="4FD7DCAB" w:rsidR="00ED0835" w:rsidRPr="00CD5FB7" w:rsidRDefault="00ED0835" w:rsidP="00A0561B">
      <w:pPr>
        <w:rPr>
          <w:lang w:val="uk-UA"/>
        </w:rPr>
      </w:pPr>
    </w:p>
    <w:p w14:paraId="27396E34" w14:textId="614591D0" w:rsidR="00A8320F" w:rsidRPr="00CD5FB7" w:rsidRDefault="00A8320F" w:rsidP="00A0561B">
      <w:pPr>
        <w:rPr>
          <w:lang w:val="uk-UA"/>
        </w:rPr>
      </w:pPr>
    </w:p>
    <w:p w14:paraId="44F7B8FF" w14:textId="77777777" w:rsidR="00A8320F" w:rsidRPr="00CD5FB7" w:rsidRDefault="00A8320F" w:rsidP="00A0561B">
      <w:pPr>
        <w:rPr>
          <w:lang w:val="uk-UA"/>
        </w:rPr>
      </w:pPr>
    </w:p>
    <w:p w14:paraId="4D367D41" w14:textId="59AA85A9" w:rsidR="00ED0835" w:rsidRPr="00CD5FB7" w:rsidRDefault="00ED0835" w:rsidP="002E67F5">
      <w:pPr>
        <w:ind w:firstLine="0"/>
        <w:rPr>
          <w:lang w:val="uk-UA"/>
        </w:rPr>
      </w:pPr>
      <w:r w:rsidRPr="00CD5FB7">
        <w:rPr>
          <w:noProof/>
          <w:lang w:eastAsia="en-US"/>
        </w:rPr>
        <w:drawing>
          <wp:inline distT="0" distB="0" distL="0" distR="0" wp14:anchorId="66F85EA8" wp14:editId="6953CBD8">
            <wp:extent cx="6427788" cy="1329266"/>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6390" cy="1341385"/>
                    </a:xfrm>
                    <a:prstGeom prst="rect">
                      <a:avLst/>
                    </a:prstGeom>
                    <a:noFill/>
                    <a:ln>
                      <a:noFill/>
                    </a:ln>
                  </pic:spPr>
                </pic:pic>
              </a:graphicData>
            </a:graphic>
          </wp:inline>
        </w:drawing>
      </w:r>
    </w:p>
    <w:p w14:paraId="71CB9BF6" w14:textId="3662849F" w:rsidR="004E2376" w:rsidRPr="00CD5FB7" w:rsidRDefault="00ED0835" w:rsidP="002E67F5">
      <w:pPr>
        <w:autoSpaceDE/>
        <w:autoSpaceDN/>
        <w:spacing w:after="200" w:line="276" w:lineRule="auto"/>
        <w:jc w:val="center"/>
        <w:rPr>
          <w:lang w:val="uk-UA"/>
        </w:rPr>
      </w:pPr>
      <w:r w:rsidRPr="00CD5FB7">
        <w:rPr>
          <w:rFonts w:cs="Times New Roman"/>
          <w:szCs w:val="28"/>
          <w:lang w:val="uk-UA"/>
        </w:rPr>
        <w:t xml:space="preserve">Рисунок 2.2 – Результат </w:t>
      </w:r>
      <w:r w:rsidRPr="00CD5FB7">
        <w:rPr>
          <w:lang w:val="uk-UA"/>
        </w:rPr>
        <w:t xml:space="preserve">застосування методу  prototype offline., де чорна лінія показує шлях пішохода, а червона – прогнозований </w:t>
      </w:r>
      <w:r w:rsidR="002E67F5" w:rsidRPr="00CD5FB7">
        <w:rPr>
          <w:lang w:val="uk-UA"/>
        </w:rPr>
        <w:t>шлях.</w:t>
      </w:r>
    </w:p>
    <w:p w14:paraId="149A6009" w14:textId="71135ADF" w:rsidR="00944F65" w:rsidRPr="00CD5FB7" w:rsidRDefault="002E67F5" w:rsidP="002E67F5">
      <w:pPr>
        <w:pStyle w:val="Heading2"/>
      </w:pPr>
      <w:bookmarkStart w:id="45" w:name="_Toc531811340"/>
      <w:r w:rsidRPr="00CD5FB7">
        <w:lastRenderedPageBreak/>
        <w:t xml:space="preserve">2.2    </w:t>
      </w:r>
      <w:r w:rsidR="00944F65" w:rsidRPr="00CD5FB7">
        <w:t>Kernel tracking</w:t>
      </w:r>
      <w:bookmarkEnd w:id="45"/>
    </w:p>
    <w:p w14:paraId="1C565832" w14:textId="0716F195" w:rsidR="00BC58D2" w:rsidRPr="00CD5FB7" w:rsidRDefault="00971EC2" w:rsidP="002E67F5">
      <w:pPr>
        <w:ind w:firstLine="706"/>
        <w:rPr>
          <w:lang w:val="uk-UA"/>
        </w:rPr>
      </w:pPr>
      <w:r w:rsidRPr="00CD5FB7">
        <w:rPr>
          <w:lang w:val="uk-UA"/>
        </w:rPr>
        <w:t>Kernel tracking п</w:t>
      </w:r>
      <w:r w:rsidR="00944F65" w:rsidRPr="00CD5FB7">
        <w:rPr>
          <w:lang w:val="uk-UA"/>
        </w:rPr>
        <w:t>ідхід заснований на обчисленні руху об'єкта, пр</w:t>
      </w:r>
      <w:r w:rsidRPr="00CD5FB7">
        <w:rPr>
          <w:lang w:val="uk-UA"/>
        </w:rPr>
        <w:t>едставленого примітивною област</w:t>
      </w:r>
      <w:r w:rsidR="00944F65" w:rsidRPr="00CD5FB7">
        <w:rPr>
          <w:lang w:val="uk-UA"/>
        </w:rPr>
        <w:t xml:space="preserve">ю </w:t>
      </w:r>
      <w:r w:rsidRPr="00CD5FB7">
        <w:rPr>
          <w:lang w:val="uk-UA"/>
        </w:rPr>
        <w:t xml:space="preserve">навколо </w:t>
      </w:r>
      <w:r w:rsidR="00944F65" w:rsidRPr="00CD5FB7">
        <w:rPr>
          <w:lang w:val="uk-UA"/>
        </w:rPr>
        <w:t>об'єкта. Використовуючи модель руху</w:t>
      </w:r>
      <w:r w:rsidRPr="00CD5FB7">
        <w:rPr>
          <w:lang w:val="uk-UA"/>
        </w:rPr>
        <w:t>, тобто обчислюючи рух об'єкта між поточним та попередніми кадрами</w:t>
      </w:r>
      <w:r w:rsidR="00944F65" w:rsidRPr="00CD5FB7">
        <w:rPr>
          <w:lang w:val="uk-UA"/>
        </w:rPr>
        <w:t xml:space="preserve">, можна визначити його наступну позицію. </w:t>
      </w:r>
      <w:r w:rsidRPr="00CD5FB7">
        <w:rPr>
          <w:lang w:val="uk-UA"/>
        </w:rPr>
        <w:t xml:space="preserve">В залежності від мету </w:t>
      </w:r>
      <w:r w:rsidR="00944F65" w:rsidRPr="00CD5FB7">
        <w:rPr>
          <w:lang w:val="uk-UA"/>
        </w:rPr>
        <w:t>відстеження</w:t>
      </w:r>
      <w:r w:rsidRPr="00CD5FB7">
        <w:rPr>
          <w:lang w:val="uk-UA"/>
        </w:rPr>
        <w:t>, використовують різні оцінки</w:t>
      </w:r>
      <w:r w:rsidR="00944F65" w:rsidRPr="00CD5FB7">
        <w:rPr>
          <w:lang w:val="uk-UA"/>
        </w:rPr>
        <w:t xml:space="preserve">. Наприклад, </w:t>
      </w:r>
      <w:r w:rsidRPr="00CD5FB7">
        <w:rPr>
          <w:lang w:val="uk-UA"/>
        </w:rPr>
        <w:t>Для</w:t>
      </w:r>
      <w:r w:rsidR="00944F65" w:rsidRPr="00CD5FB7">
        <w:rPr>
          <w:lang w:val="uk-UA"/>
        </w:rPr>
        <w:t xml:space="preserve"> в</w:t>
      </w:r>
      <w:r w:rsidRPr="00CD5FB7">
        <w:rPr>
          <w:lang w:val="uk-UA"/>
        </w:rPr>
        <w:t>изначення</w:t>
      </w:r>
      <w:r w:rsidR="00944F65" w:rsidRPr="00CD5FB7">
        <w:rPr>
          <w:lang w:val="uk-UA"/>
        </w:rPr>
        <w:t xml:space="preserve"> траєкторії </w:t>
      </w:r>
      <w:r w:rsidRPr="00CD5FB7">
        <w:rPr>
          <w:lang w:val="uk-UA"/>
        </w:rPr>
        <w:t>відбувається аналіз</w:t>
      </w:r>
      <w:r w:rsidR="00944F65" w:rsidRPr="00CD5FB7">
        <w:rPr>
          <w:lang w:val="uk-UA"/>
        </w:rPr>
        <w:t xml:space="preserve"> поведінки об'єкта </w:t>
      </w:r>
      <w:r w:rsidRPr="00CD5FB7">
        <w:rPr>
          <w:lang w:val="uk-UA"/>
        </w:rPr>
        <w:t>через оцінку</w:t>
      </w:r>
      <w:r w:rsidR="00944F65" w:rsidRPr="00CD5FB7">
        <w:rPr>
          <w:lang w:val="uk-UA"/>
        </w:rPr>
        <w:t xml:space="preserve"> рух</w:t>
      </w:r>
      <w:r w:rsidRPr="00CD5FB7">
        <w:rPr>
          <w:lang w:val="uk-UA"/>
        </w:rPr>
        <w:t>у</w:t>
      </w:r>
      <w:r w:rsidR="00944F65" w:rsidRPr="00CD5FB7">
        <w:rPr>
          <w:lang w:val="uk-UA"/>
        </w:rPr>
        <w:t xml:space="preserve">. </w:t>
      </w:r>
      <w:r w:rsidRPr="00CD5FB7">
        <w:rPr>
          <w:lang w:val="uk-UA"/>
        </w:rPr>
        <w:t>Р</w:t>
      </w:r>
      <w:r w:rsidR="00944F65" w:rsidRPr="00CD5FB7">
        <w:rPr>
          <w:lang w:val="uk-UA"/>
        </w:rPr>
        <w:t>егіон, що оточує об'єкт</w:t>
      </w:r>
      <w:r w:rsidRPr="00CD5FB7">
        <w:rPr>
          <w:lang w:val="uk-UA"/>
        </w:rPr>
        <w:t xml:space="preserve">, є важливим компонентом для </w:t>
      </w:r>
      <w:r w:rsidR="00944F65" w:rsidRPr="00CD5FB7">
        <w:rPr>
          <w:lang w:val="uk-UA"/>
        </w:rPr>
        <w:t xml:space="preserve"> ідент</w:t>
      </w:r>
      <w:r w:rsidRPr="00CD5FB7">
        <w:rPr>
          <w:lang w:val="uk-UA"/>
        </w:rPr>
        <w:t>ифікації</w:t>
      </w:r>
      <w:r w:rsidR="00944F65" w:rsidRPr="00CD5FB7">
        <w:rPr>
          <w:lang w:val="uk-UA"/>
        </w:rPr>
        <w:t xml:space="preserve"> об'єкт</w:t>
      </w:r>
      <w:r w:rsidRPr="00CD5FB7">
        <w:rPr>
          <w:lang w:val="uk-UA"/>
        </w:rPr>
        <w:t>а, він формується відносно його форми</w:t>
      </w:r>
      <w:r w:rsidR="00944F65" w:rsidRPr="00CD5FB7">
        <w:rPr>
          <w:lang w:val="uk-UA"/>
        </w:rPr>
        <w:t xml:space="preserve"> та зовнішн</w:t>
      </w:r>
      <w:r w:rsidRPr="00CD5FB7">
        <w:rPr>
          <w:lang w:val="uk-UA"/>
        </w:rPr>
        <w:t>ього</w:t>
      </w:r>
      <w:r w:rsidR="00944F65" w:rsidRPr="00CD5FB7">
        <w:rPr>
          <w:lang w:val="uk-UA"/>
        </w:rPr>
        <w:t xml:space="preserve"> вигляд</w:t>
      </w:r>
      <w:r w:rsidR="002E67F5" w:rsidRPr="00CD5FB7">
        <w:rPr>
          <w:lang w:val="uk-UA"/>
        </w:rPr>
        <w:t>у[</w:t>
      </w:r>
      <w:r w:rsidRPr="00CD5FB7">
        <w:rPr>
          <w:lang w:val="uk-UA"/>
        </w:rPr>
        <w:t>6]</w:t>
      </w:r>
      <w:r w:rsidR="00944F65" w:rsidRPr="00CD5FB7">
        <w:rPr>
          <w:lang w:val="uk-UA"/>
        </w:rPr>
        <w:t xml:space="preserve">. Для </w:t>
      </w:r>
      <w:r w:rsidR="00BC58D2" w:rsidRPr="00CD5FB7">
        <w:rPr>
          <w:lang w:val="uk-UA"/>
        </w:rPr>
        <w:t>відображення об'єкта використовують</w:t>
      </w:r>
      <w:r w:rsidR="00944F65" w:rsidRPr="00CD5FB7">
        <w:rPr>
          <w:lang w:val="uk-UA"/>
        </w:rPr>
        <w:t xml:space="preserve"> різні </w:t>
      </w:r>
      <w:r w:rsidR="00BC58D2" w:rsidRPr="00CD5FB7">
        <w:rPr>
          <w:lang w:val="uk-UA"/>
        </w:rPr>
        <w:t>геометричні прості</w:t>
      </w:r>
      <w:r w:rsidR="00944F65" w:rsidRPr="00CD5FB7">
        <w:rPr>
          <w:lang w:val="uk-UA"/>
        </w:rPr>
        <w:t xml:space="preserve"> форми, т</w:t>
      </w:r>
      <w:r w:rsidR="002E67F5" w:rsidRPr="00CD5FB7">
        <w:rPr>
          <w:lang w:val="uk-UA"/>
        </w:rPr>
        <w:t>акі як прямокутник або еліпсу[2</w:t>
      </w:r>
      <w:r w:rsidR="00944F65" w:rsidRPr="00CD5FB7">
        <w:rPr>
          <w:lang w:val="uk-UA"/>
        </w:rPr>
        <w:t xml:space="preserve">]. </w:t>
      </w:r>
      <w:r w:rsidR="00BC58D2" w:rsidRPr="00CD5FB7">
        <w:rPr>
          <w:lang w:val="uk-UA"/>
        </w:rPr>
        <w:t>На рис. 2.3 зображено роботу kernel tracking</w:t>
      </w:r>
      <w:r w:rsidR="00382894" w:rsidRPr="00CD5FB7">
        <w:rPr>
          <w:lang w:val="uk-UA"/>
        </w:rPr>
        <w:t xml:space="preserve"> підходу</w:t>
      </w:r>
      <w:r w:rsidR="00BC58D2" w:rsidRPr="00CD5FB7">
        <w:rPr>
          <w:lang w:val="uk-UA"/>
        </w:rPr>
        <w:t>.</w:t>
      </w:r>
    </w:p>
    <w:p w14:paraId="5335B539" w14:textId="524CE0AB" w:rsidR="00BC58D2" w:rsidRPr="00CD5FB7" w:rsidRDefault="00BC58D2" w:rsidP="00A8320F">
      <w:pPr>
        <w:ind w:firstLine="0"/>
        <w:jc w:val="center"/>
        <w:rPr>
          <w:lang w:val="uk-UA"/>
        </w:rPr>
      </w:pPr>
      <w:r w:rsidRPr="00CD5FB7">
        <w:rPr>
          <w:noProof/>
          <w:lang w:eastAsia="en-US"/>
        </w:rPr>
        <w:drawing>
          <wp:inline distT="0" distB="0" distL="0" distR="0" wp14:anchorId="0B7CA7B9" wp14:editId="7333E934">
            <wp:extent cx="6488188" cy="4258733"/>
            <wp:effectExtent l="0" t="0" r="825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3139" cy="4275111"/>
                    </a:xfrm>
                    <a:prstGeom prst="rect">
                      <a:avLst/>
                    </a:prstGeom>
                    <a:noFill/>
                    <a:ln>
                      <a:noFill/>
                    </a:ln>
                  </pic:spPr>
                </pic:pic>
              </a:graphicData>
            </a:graphic>
          </wp:inline>
        </w:drawing>
      </w:r>
    </w:p>
    <w:p w14:paraId="58F9A080" w14:textId="200354C4" w:rsidR="00BC58D2" w:rsidRPr="00CD5FB7" w:rsidRDefault="00BC58D2" w:rsidP="002E67F5">
      <w:pPr>
        <w:autoSpaceDE/>
        <w:autoSpaceDN/>
        <w:spacing w:after="200" w:line="276" w:lineRule="auto"/>
        <w:jc w:val="center"/>
        <w:rPr>
          <w:lang w:val="uk-UA"/>
        </w:rPr>
      </w:pPr>
      <w:r w:rsidRPr="00CD5FB7">
        <w:rPr>
          <w:rFonts w:cs="Times New Roman"/>
          <w:szCs w:val="28"/>
          <w:lang w:val="uk-UA"/>
        </w:rPr>
        <w:t>Рисунок 2.</w:t>
      </w:r>
      <w:r w:rsidR="00382894" w:rsidRPr="00CD5FB7">
        <w:rPr>
          <w:rFonts w:cs="Times New Roman"/>
          <w:szCs w:val="28"/>
          <w:lang w:val="uk-UA"/>
        </w:rPr>
        <w:t xml:space="preserve">3 </w:t>
      </w:r>
      <w:r w:rsidRPr="00CD5FB7">
        <w:rPr>
          <w:rFonts w:cs="Times New Roman"/>
          <w:szCs w:val="28"/>
          <w:lang w:val="uk-UA"/>
        </w:rPr>
        <w:t xml:space="preserve">– Результат </w:t>
      </w:r>
      <w:r w:rsidR="00382894" w:rsidRPr="00CD5FB7">
        <w:rPr>
          <w:lang w:val="uk-UA"/>
        </w:rPr>
        <w:t>kernel tracking підходу</w:t>
      </w:r>
      <w:r w:rsidR="002E67F5" w:rsidRPr="00CD5FB7">
        <w:rPr>
          <w:lang w:val="uk-UA"/>
        </w:rPr>
        <w:t>.</w:t>
      </w:r>
    </w:p>
    <w:p w14:paraId="15861F05" w14:textId="0D085E3A" w:rsidR="00967E92" w:rsidRPr="00CD5FB7" w:rsidRDefault="002E67F5" w:rsidP="002E67F5">
      <w:pPr>
        <w:pStyle w:val="Heading3"/>
      </w:pPr>
      <w:bookmarkStart w:id="46" w:name="_Toc531811341"/>
      <w:r w:rsidRPr="00CD5FB7">
        <w:rPr>
          <w:rFonts w:eastAsiaTheme="minorHAnsi"/>
          <w:lang w:eastAsia="en-US"/>
        </w:rPr>
        <w:lastRenderedPageBreak/>
        <w:t xml:space="preserve">2.2.1    </w:t>
      </w:r>
      <w:r w:rsidR="00967E92" w:rsidRPr="00CD5FB7">
        <w:rPr>
          <w:rFonts w:eastAsiaTheme="minorHAnsi"/>
          <w:lang w:eastAsia="en-US"/>
        </w:rPr>
        <w:t>Template based</w:t>
      </w:r>
      <w:r w:rsidR="007C10EA" w:rsidRPr="00CD5FB7">
        <w:rPr>
          <w:rFonts w:eastAsiaTheme="minorHAnsi"/>
          <w:lang w:eastAsia="en-US"/>
        </w:rPr>
        <w:t xml:space="preserve"> модель</w:t>
      </w:r>
      <w:bookmarkEnd w:id="46"/>
    </w:p>
    <w:p w14:paraId="15854990" w14:textId="4A5DB552" w:rsidR="001F559F" w:rsidRPr="00CD5FB7" w:rsidRDefault="00967E92" w:rsidP="00187FBE">
      <w:pPr>
        <w:rPr>
          <w:lang w:val="uk-UA"/>
        </w:rPr>
      </w:pPr>
      <w:r w:rsidRPr="00CD5FB7">
        <w:rPr>
          <w:rFonts w:eastAsiaTheme="minorHAnsi"/>
          <w:lang w:val="uk-UA" w:eastAsia="en-US"/>
        </w:rPr>
        <w:t>Template based</w:t>
      </w:r>
      <w:r w:rsidRPr="00CD5FB7">
        <w:rPr>
          <w:lang w:val="uk-UA"/>
        </w:rPr>
        <w:t xml:space="preserve"> (дослівно: шаблонно утворена) модель є компонентом kernel tracking підходу, і вирізняється </w:t>
      </w:r>
      <w:r w:rsidR="007528E3" w:rsidRPr="00CD5FB7">
        <w:rPr>
          <w:lang w:val="uk-UA"/>
        </w:rPr>
        <w:t>легшою ініціалізацією</w:t>
      </w:r>
      <w:r w:rsidRPr="00CD5FB7">
        <w:rPr>
          <w:lang w:val="uk-UA"/>
        </w:rPr>
        <w:t xml:space="preserve"> початкового об’єкта, </w:t>
      </w:r>
      <w:r w:rsidR="007528E3" w:rsidRPr="00CD5FB7">
        <w:rPr>
          <w:lang w:val="uk-UA"/>
        </w:rPr>
        <w:t>хоча модель</w:t>
      </w:r>
      <w:r w:rsidRPr="00CD5FB7">
        <w:rPr>
          <w:lang w:val="uk-UA"/>
        </w:rPr>
        <w:t xml:space="preserve"> не </w:t>
      </w:r>
      <w:r w:rsidR="007528E3" w:rsidRPr="00CD5FB7">
        <w:rPr>
          <w:lang w:val="uk-UA"/>
        </w:rPr>
        <w:t xml:space="preserve">є </w:t>
      </w:r>
      <w:r w:rsidRPr="00CD5FB7">
        <w:rPr>
          <w:lang w:val="uk-UA"/>
        </w:rPr>
        <w:t>комплексною</w:t>
      </w:r>
      <w:r w:rsidR="007528E3" w:rsidRPr="00CD5FB7">
        <w:rPr>
          <w:lang w:val="uk-UA"/>
        </w:rPr>
        <w:t>. Проте</w:t>
      </w:r>
      <w:r w:rsidRPr="00CD5FB7">
        <w:rPr>
          <w:lang w:val="uk-UA"/>
        </w:rPr>
        <w:t xml:space="preserve"> </w:t>
      </w:r>
      <w:r w:rsidR="007528E3" w:rsidRPr="00CD5FB7">
        <w:rPr>
          <w:lang w:val="uk-UA"/>
        </w:rPr>
        <w:t>легкість</w:t>
      </w:r>
      <w:r w:rsidRPr="00CD5FB7">
        <w:rPr>
          <w:lang w:val="uk-UA"/>
        </w:rPr>
        <w:t xml:space="preserve"> у використанні зробило її популярним інструментом</w:t>
      </w:r>
      <w:r w:rsidR="007528E3" w:rsidRPr="00CD5FB7">
        <w:rPr>
          <w:lang w:val="uk-UA"/>
        </w:rPr>
        <w:t>, який</w:t>
      </w:r>
      <w:r w:rsidRPr="00CD5FB7">
        <w:rPr>
          <w:lang w:val="uk-UA"/>
        </w:rPr>
        <w:t xml:space="preserve"> дозволяє відстежувати як один, так і декілька об’єктів. </w:t>
      </w:r>
    </w:p>
    <w:p w14:paraId="7EAA8684" w14:textId="4C593E66" w:rsidR="001F559F" w:rsidRPr="00CD5FB7" w:rsidRDefault="001F559F" w:rsidP="00187FBE">
      <w:pPr>
        <w:pStyle w:val="Heading4"/>
      </w:pPr>
      <w:bookmarkStart w:id="47" w:name="_Toc531811342"/>
      <w:r w:rsidRPr="00CD5FB7">
        <w:t>2.2.1.1</w:t>
      </w:r>
      <w:r w:rsidR="002E67F5" w:rsidRPr="00CD5FB7">
        <w:t xml:space="preserve">   </w:t>
      </w:r>
      <w:r w:rsidRPr="00CD5FB7">
        <w:t xml:space="preserve"> Відстежування одного об’єкта</w:t>
      </w:r>
      <w:bookmarkEnd w:id="47"/>
      <w:r w:rsidRPr="00CD5FB7">
        <w:t xml:space="preserve"> </w:t>
      </w:r>
    </w:p>
    <w:p w14:paraId="24E1B0E1" w14:textId="77777777" w:rsidR="00903586" w:rsidRPr="00CD5FB7" w:rsidRDefault="001F559F" w:rsidP="00187FBE">
      <w:pPr>
        <w:rPr>
          <w:lang w:val="uk-UA"/>
        </w:rPr>
      </w:pPr>
      <w:r w:rsidRPr="00CD5FB7">
        <w:rPr>
          <w:lang w:val="uk-UA"/>
        </w:rPr>
        <w:t xml:space="preserve">Під час відстеження одного об'єкта найпоширенішим підходом є процес пошуку по шаблону. Для формування шаблону використовують характеристики об’єкта: колір </w:t>
      </w:r>
      <w:r w:rsidR="002E67F5" w:rsidRPr="00CD5FB7">
        <w:rPr>
          <w:lang w:val="uk-UA"/>
        </w:rPr>
        <w:t>або інтенсивність зображення [4</w:t>
      </w:r>
      <w:r w:rsidRPr="00CD5FB7">
        <w:rPr>
          <w:lang w:val="uk-UA"/>
        </w:rPr>
        <w:t>]. Спершу відбувається пошук об’єкта, який відповідає раніше сформованому шаблону на зображенні, та після знаходження відповідності, відбувається нагляд за встановленою областю, в якій знаходився об’єкт. Шаблон об'єкта оновлюється з попереднього кадру. Це метод широко використовують через гнучкість та прямий підхід. Однак складні</w:t>
      </w:r>
      <w:r w:rsidR="00793755" w:rsidRPr="00CD5FB7">
        <w:rPr>
          <w:lang w:val="uk-UA"/>
        </w:rPr>
        <w:t>ші</w:t>
      </w:r>
      <w:r w:rsidRPr="00CD5FB7">
        <w:rPr>
          <w:lang w:val="uk-UA"/>
        </w:rPr>
        <w:t xml:space="preserve"> шаблони займають багато часу, оскільки це </w:t>
      </w:r>
      <w:r w:rsidR="002356A0" w:rsidRPr="00CD5FB7">
        <w:rPr>
          <w:lang w:val="uk-UA"/>
        </w:rPr>
        <w:t>ресурсно-</w:t>
      </w:r>
      <w:r w:rsidRPr="00CD5FB7">
        <w:rPr>
          <w:lang w:val="uk-UA"/>
        </w:rPr>
        <w:t xml:space="preserve">витратний </w:t>
      </w:r>
      <w:r w:rsidR="002356A0" w:rsidRPr="00CD5FB7">
        <w:rPr>
          <w:lang w:val="uk-UA"/>
        </w:rPr>
        <w:t>метод</w:t>
      </w:r>
      <w:r w:rsidRPr="00CD5FB7">
        <w:rPr>
          <w:lang w:val="uk-UA"/>
        </w:rPr>
        <w:t>[7]. Використовуючи цей метод, область пошуку в наступному кадрі зазвичай обмежується на основі позиц</w:t>
      </w:r>
      <w:r w:rsidR="002E67F5" w:rsidRPr="00CD5FB7">
        <w:rPr>
          <w:lang w:val="uk-UA"/>
        </w:rPr>
        <w:t>ії об'єктів у поточному кадрі [</w:t>
      </w:r>
      <w:r w:rsidRPr="00CD5FB7">
        <w:rPr>
          <w:lang w:val="uk-UA"/>
        </w:rPr>
        <w:t xml:space="preserve">8]. Крім того, </w:t>
      </w:r>
      <w:r w:rsidR="00701FA0" w:rsidRPr="00CD5FB7">
        <w:rPr>
          <w:lang w:val="uk-UA"/>
        </w:rPr>
        <w:t xml:space="preserve">за останні роки алгоритм був покращений, бо раніше при </w:t>
      </w:r>
      <w:r w:rsidRPr="00CD5FB7">
        <w:rPr>
          <w:lang w:val="uk-UA"/>
        </w:rPr>
        <w:t xml:space="preserve">розміру </w:t>
      </w:r>
      <w:r w:rsidR="00701FA0" w:rsidRPr="00CD5FB7">
        <w:rPr>
          <w:lang w:val="uk-UA"/>
        </w:rPr>
        <w:t xml:space="preserve">зображення </w:t>
      </w:r>
      <w:r w:rsidRPr="00CD5FB7">
        <w:rPr>
          <w:i/>
          <w:lang w:val="uk-UA"/>
        </w:rPr>
        <w:t>n</w:t>
      </w:r>
      <w:r w:rsidRPr="00CD5FB7">
        <w:rPr>
          <w:lang w:val="uk-UA"/>
        </w:rPr>
        <w:t xml:space="preserve"> і розміру шаблону </w:t>
      </w:r>
      <w:r w:rsidRPr="00CD5FB7">
        <w:rPr>
          <w:i/>
          <w:lang w:val="uk-UA"/>
        </w:rPr>
        <w:t>k</w:t>
      </w:r>
      <w:r w:rsidR="00701FA0" w:rsidRPr="00CD5FB7">
        <w:rPr>
          <w:lang w:val="uk-UA"/>
        </w:rPr>
        <w:t xml:space="preserve">, </w:t>
      </w:r>
      <w:r w:rsidRPr="00CD5FB7">
        <w:rPr>
          <w:lang w:val="uk-UA"/>
        </w:rPr>
        <w:t xml:space="preserve"> кількість операцій буде </w:t>
      </w:r>
      <w:r w:rsidR="00701FA0" w:rsidRPr="00CD5FB7">
        <w:rPr>
          <w:lang w:val="uk-UA"/>
        </w:rPr>
        <w:t xml:space="preserve">– </w:t>
      </w:r>
      <w:r w:rsidRPr="00CD5FB7">
        <w:rPr>
          <w:i/>
          <w:lang w:val="uk-UA"/>
        </w:rPr>
        <w:t>k</w:t>
      </w:r>
      <w:r w:rsidR="00701FA0" w:rsidRPr="00CD5FB7">
        <w:rPr>
          <w:rFonts w:cs="Times New Roman"/>
          <w:i/>
          <w:lang w:val="uk-UA"/>
        </w:rPr>
        <w:t>×</w:t>
      </w:r>
      <w:r w:rsidR="00701FA0" w:rsidRPr="00CD5FB7">
        <w:rPr>
          <w:i/>
          <w:lang w:val="uk-UA"/>
        </w:rPr>
        <w:t>n</w:t>
      </w:r>
      <w:r w:rsidR="00701FA0" w:rsidRPr="00CD5FB7">
        <w:rPr>
          <w:lang w:val="uk-UA"/>
        </w:rPr>
        <w:t xml:space="preserve">, а сьогодні кількість операцій обмежили до кількості </w:t>
      </w:r>
      <w:r w:rsidR="00701FA0" w:rsidRPr="00CD5FB7">
        <w:rPr>
          <w:i/>
          <w:lang w:val="uk-UA"/>
        </w:rPr>
        <w:t>n</w:t>
      </w:r>
      <w:r w:rsidR="00701FA0" w:rsidRPr="00CD5FB7">
        <w:rPr>
          <w:lang w:val="uk-UA"/>
        </w:rPr>
        <w:t>.</w:t>
      </w:r>
      <w:r w:rsidR="002E67F5" w:rsidRPr="00CD5FB7">
        <w:rPr>
          <w:lang w:val="uk-UA"/>
        </w:rPr>
        <w:t>[</w:t>
      </w:r>
      <w:r w:rsidR="00187FBE" w:rsidRPr="00CD5FB7">
        <w:rPr>
          <w:lang w:val="uk-UA"/>
        </w:rPr>
        <w:t>3].</w:t>
      </w:r>
      <w:r w:rsidR="00903586" w:rsidRPr="00CD5FB7">
        <w:rPr>
          <w:lang w:val="uk-UA"/>
        </w:rPr>
        <w:t xml:space="preserve"> На рис. 2.4 зображено приклад відстеження об’єкту за шаблоном.</w:t>
      </w:r>
    </w:p>
    <w:p w14:paraId="2950A2E1" w14:textId="110C6DEC" w:rsidR="001F559F" w:rsidRPr="00CD5FB7" w:rsidRDefault="00903586" w:rsidP="00187FBE">
      <w:pPr>
        <w:rPr>
          <w:lang w:val="uk-UA"/>
        </w:rPr>
      </w:pPr>
      <w:r w:rsidRPr="00CD5FB7">
        <w:rPr>
          <w:lang w:val="uk-UA"/>
        </w:rPr>
        <w:t xml:space="preserve"> </w:t>
      </w:r>
    </w:p>
    <w:p w14:paraId="5ADD0B8D" w14:textId="390B1A6F" w:rsidR="00903586" w:rsidRPr="00CD5FB7" w:rsidRDefault="00903586" w:rsidP="00903586">
      <w:pPr>
        <w:ind w:firstLine="0"/>
        <w:rPr>
          <w:lang w:val="uk-UA"/>
        </w:rPr>
      </w:pPr>
      <w:r w:rsidRPr="00CD5FB7">
        <w:rPr>
          <w:noProof/>
          <w:lang w:eastAsia="en-US"/>
        </w:rPr>
        <w:lastRenderedPageBreak/>
        <w:drawing>
          <wp:inline distT="0" distB="0" distL="0" distR="0" wp14:anchorId="1A1DFCA2" wp14:editId="4113EFF6">
            <wp:extent cx="6482715" cy="33254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82715" cy="3325495"/>
                    </a:xfrm>
                    <a:prstGeom prst="rect">
                      <a:avLst/>
                    </a:prstGeom>
                  </pic:spPr>
                </pic:pic>
              </a:graphicData>
            </a:graphic>
          </wp:inline>
        </w:drawing>
      </w:r>
    </w:p>
    <w:p w14:paraId="7A01DEE0" w14:textId="0ECDEF7D" w:rsidR="00903586" w:rsidRPr="00CD5FB7" w:rsidRDefault="00903586" w:rsidP="00903586">
      <w:pPr>
        <w:ind w:firstLine="0"/>
        <w:jc w:val="center"/>
        <w:rPr>
          <w:lang w:val="uk-UA"/>
        </w:rPr>
      </w:pPr>
      <w:r w:rsidRPr="00CD5FB7">
        <w:rPr>
          <w:rFonts w:cs="Times New Roman"/>
          <w:szCs w:val="28"/>
          <w:lang w:val="uk-UA"/>
        </w:rPr>
        <w:t>Рисунок 2.4 – Приклад</w:t>
      </w:r>
      <w:r w:rsidRPr="00CD5FB7">
        <w:rPr>
          <w:lang w:val="uk-UA"/>
        </w:rPr>
        <w:t xml:space="preserve"> відстеження об’єкту за шаблоном[12].</w:t>
      </w:r>
    </w:p>
    <w:p w14:paraId="6C69ECC2" w14:textId="0B0DA7EC" w:rsidR="001F559F" w:rsidRPr="00CD5FB7" w:rsidRDefault="001F559F" w:rsidP="00187FBE">
      <w:pPr>
        <w:pStyle w:val="Heading4"/>
      </w:pPr>
      <w:bookmarkStart w:id="48" w:name="_Toc531811343"/>
      <w:r w:rsidRPr="00CD5FB7">
        <w:t xml:space="preserve">2.2.1.2  </w:t>
      </w:r>
      <w:r w:rsidR="007F1525" w:rsidRPr="00CD5FB7">
        <w:t xml:space="preserve">  </w:t>
      </w:r>
      <w:r w:rsidRPr="00CD5FB7">
        <w:t xml:space="preserve">Відстежування </w:t>
      </w:r>
      <w:r w:rsidR="00FD7039" w:rsidRPr="00CD5FB7">
        <w:t>кількох</w:t>
      </w:r>
      <w:r w:rsidRPr="00CD5FB7">
        <w:t xml:space="preserve"> об’єктів</w:t>
      </w:r>
      <w:bookmarkEnd w:id="48"/>
      <w:r w:rsidRPr="00CD5FB7">
        <w:t xml:space="preserve"> </w:t>
      </w:r>
    </w:p>
    <w:p w14:paraId="693F3853" w14:textId="7A75C561" w:rsidR="00BB6796" w:rsidRPr="00CD5FB7" w:rsidRDefault="00701FA0" w:rsidP="00701FA0">
      <w:pPr>
        <w:rPr>
          <w:lang w:val="uk-UA"/>
        </w:rPr>
      </w:pPr>
      <w:r w:rsidRPr="00CD5FB7">
        <w:rPr>
          <w:lang w:val="uk-UA"/>
        </w:rPr>
        <w:t xml:space="preserve">Відстеження кількох об'єктів </w:t>
      </w:r>
      <w:r w:rsidR="00FD7039" w:rsidRPr="00CD5FB7">
        <w:rPr>
          <w:lang w:val="uk-UA"/>
        </w:rPr>
        <w:t>це вже більш комплексна задача</w:t>
      </w:r>
      <w:r w:rsidRPr="00CD5FB7">
        <w:rPr>
          <w:lang w:val="uk-UA"/>
        </w:rPr>
        <w:t xml:space="preserve">, </w:t>
      </w:r>
      <w:r w:rsidR="00FD7039" w:rsidRPr="00CD5FB7">
        <w:rPr>
          <w:lang w:val="uk-UA"/>
        </w:rPr>
        <w:t>в якій враховують такі фактори</w:t>
      </w:r>
      <w:r w:rsidRPr="00CD5FB7">
        <w:rPr>
          <w:lang w:val="uk-UA"/>
        </w:rPr>
        <w:t>, як взаємодія між об'єктами та фоном</w:t>
      </w:r>
      <w:r w:rsidR="00FD7039" w:rsidRPr="00CD5FB7">
        <w:rPr>
          <w:lang w:val="uk-UA"/>
        </w:rPr>
        <w:t xml:space="preserve">, прикладом цього є стан, коли </w:t>
      </w:r>
      <w:r w:rsidRPr="00CD5FB7">
        <w:rPr>
          <w:lang w:val="uk-UA"/>
        </w:rPr>
        <w:t xml:space="preserve">один об'єкт частково або повністю закриває інший об'єкт. </w:t>
      </w:r>
      <w:r w:rsidR="00FD7039" w:rsidRPr="00CD5FB7">
        <w:rPr>
          <w:lang w:val="uk-UA"/>
        </w:rPr>
        <w:t>При відстеженні одного об’єкта ці фактори не враховуються</w:t>
      </w:r>
      <w:r w:rsidRPr="00CD5FB7">
        <w:rPr>
          <w:lang w:val="uk-UA"/>
        </w:rPr>
        <w:t xml:space="preserve">[48]. Для вирішення проблеми </w:t>
      </w:r>
      <w:r w:rsidR="007735D8" w:rsidRPr="00CD5FB7">
        <w:rPr>
          <w:lang w:val="uk-UA"/>
        </w:rPr>
        <w:t>було запропоновано</w:t>
      </w:r>
      <w:r w:rsidRPr="00CD5FB7">
        <w:rPr>
          <w:lang w:val="uk-UA"/>
        </w:rPr>
        <w:t xml:space="preserve"> розглянути зображення як набір шарів, де кількість </w:t>
      </w:r>
      <w:r w:rsidR="00FD7039" w:rsidRPr="00CD5FB7">
        <w:rPr>
          <w:lang w:val="uk-UA"/>
        </w:rPr>
        <w:t>об'єктів, які відстежуються,</w:t>
      </w:r>
      <w:r w:rsidRPr="00CD5FB7">
        <w:rPr>
          <w:lang w:val="uk-UA"/>
        </w:rPr>
        <w:t xml:space="preserve"> </w:t>
      </w:r>
      <w:r w:rsidR="007735D8" w:rsidRPr="00CD5FB7">
        <w:rPr>
          <w:lang w:val="uk-UA"/>
        </w:rPr>
        <w:t>визначає кількість шарів на</w:t>
      </w:r>
      <w:r w:rsidRPr="00CD5FB7">
        <w:rPr>
          <w:lang w:val="uk-UA"/>
        </w:rPr>
        <w:t xml:space="preserve"> зображенні. Метод також містить додатковий фоновий рівень. Кожен шар містить моделі</w:t>
      </w:r>
      <w:r w:rsidR="007A3CF0" w:rsidRPr="00CD5FB7">
        <w:rPr>
          <w:lang w:val="uk-UA"/>
        </w:rPr>
        <w:t xml:space="preserve"> зовнішнього шару та</w:t>
      </w:r>
      <w:r w:rsidRPr="00CD5FB7">
        <w:rPr>
          <w:lang w:val="uk-UA"/>
        </w:rPr>
        <w:t xml:space="preserve"> руху</w:t>
      </w:r>
      <w:r w:rsidR="007A3CF0" w:rsidRPr="00CD5FB7">
        <w:rPr>
          <w:lang w:val="uk-UA"/>
        </w:rPr>
        <w:t xml:space="preserve"> об’єкта</w:t>
      </w:r>
      <w:r w:rsidRPr="00CD5FB7">
        <w:rPr>
          <w:lang w:val="uk-UA"/>
        </w:rPr>
        <w:t>. Фоновий шар використовується для компенсації будь-якого фонового руху таким чином, щоб рух об'єктів можна було обчислити з компенсованого зо</w:t>
      </w:r>
      <w:r w:rsidR="003E7375" w:rsidRPr="00CD5FB7">
        <w:rPr>
          <w:lang w:val="uk-UA"/>
        </w:rPr>
        <w:t>браження, це було зроблено для визначення перекриття об’єкту</w:t>
      </w:r>
      <w:r w:rsidRPr="00CD5FB7">
        <w:rPr>
          <w:lang w:val="uk-UA"/>
        </w:rPr>
        <w:t>. Іншим запропонованим методом є використання</w:t>
      </w:r>
      <w:r w:rsidR="00D91FC9" w:rsidRPr="00CD5FB7">
        <w:rPr>
          <w:lang w:val="uk-UA"/>
        </w:rPr>
        <w:t xml:space="preserve"> Bayesian Decision Theory (дослівно: теорія</w:t>
      </w:r>
      <w:r w:rsidRPr="00CD5FB7">
        <w:rPr>
          <w:lang w:val="uk-UA"/>
        </w:rPr>
        <w:t xml:space="preserve"> прийняття Байєса</w:t>
      </w:r>
      <w:r w:rsidR="00D91FC9" w:rsidRPr="00CD5FB7">
        <w:rPr>
          <w:lang w:val="uk-UA"/>
        </w:rPr>
        <w:t>)</w:t>
      </w:r>
      <w:r w:rsidRPr="00CD5FB7">
        <w:rPr>
          <w:lang w:val="uk-UA"/>
        </w:rPr>
        <w:t xml:space="preserve"> для відсте</w:t>
      </w:r>
      <w:r w:rsidR="00D91FC9" w:rsidRPr="00CD5FB7">
        <w:rPr>
          <w:lang w:val="uk-UA"/>
        </w:rPr>
        <w:t>ження рухів та виявлення перекри</w:t>
      </w:r>
      <w:r w:rsidR="00370BB5" w:rsidRPr="00CD5FB7">
        <w:rPr>
          <w:lang w:val="uk-UA"/>
        </w:rPr>
        <w:t>ття об’єкта</w:t>
      </w:r>
      <w:r w:rsidR="00BB6796" w:rsidRPr="00CD5FB7">
        <w:rPr>
          <w:lang w:val="uk-UA"/>
        </w:rPr>
        <w:t xml:space="preserve">. </w:t>
      </w:r>
      <w:r w:rsidRPr="00CD5FB7">
        <w:rPr>
          <w:lang w:val="uk-UA"/>
        </w:rPr>
        <w:t>Це робиться за допомогою</w:t>
      </w:r>
      <w:r w:rsidR="00481057" w:rsidRPr="00CD5FB7">
        <w:rPr>
          <w:lang w:val="uk-UA"/>
        </w:rPr>
        <w:t xml:space="preserve"> </w:t>
      </w:r>
      <w:r w:rsidR="004349FE" w:rsidRPr="00CD5FB7">
        <w:rPr>
          <w:lang w:val="uk-UA"/>
        </w:rPr>
        <w:t>визначення інтенсивності</w:t>
      </w:r>
      <w:r w:rsidRPr="00CD5FB7">
        <w:rPr>
          <w:lang w:val="uk-UA"/>
        </w:rPr>
        <w:t xml:space="preserve"> та </w:t>
      </w:r>
      <w:r w:rsidR="00BB6796" w:rsidRPr="00CD5FB7">
        <w:rPr>
          <w:lang w:val="uk-UA"/>
        </w:rPr>
        <w:t>показнику</w:t>
      </w:r>
      <w:r w:rsidRPr="00CD5FB7">
        <w:rPr>
          <w:lang w:val="uk-UA"/>
        </w:rPr>
        <w:t xml:space="preserve"> </w:t>
      </w:r>
      <w:r w:rsidR="00BB6796" w:rsidRPr="00CD5FB7">
        <w:rPr>
          <w:lang w:val="uk-UA"/>
        </w:rPr>
        <w:t>відповідності</w:t>
      </w:r>
      <w:r w:rsidRPr="00CD5FB7">
        <w:rPr>
          <w:lang w:val="uk-UA"/>
        </w:rPr>
        <w:t xml:space="preserve"> для кожної виявленої пари</w:t>
      </w:r>
      <w:r w:rsidR="00481057" w:rsidRPr="00CD5FB7">
        <w:rPr>
          <w:lang w:val="uk-UA"/>
        </w:rPr>
        <w:t xml:space="preserve"> пікселів</w:t>
      </w:r>
      <w:r w:rsidRPr="00CD5FB7">
        <w:rPr>
          <w:lang w:val="uk-UA"/>
        </w:rPr>
        <w:t xml:space="preserve">. </w:t>
      </w:r>
      <w:r w:rsidR="00BB6796" w:rsidRPr="00CD5FB7">
        <w:rPr>
          <w:lang w:val="uk-UA"/>
        </w:rPr>
        <w:t>Показник відповідності обчислюється за формулою:</w:t>
      </w:r>
    </w:p>
    <w:p w14:paraId="771E500C" w14:textId="77777777" w:rsidR="00BB6796" w:rsidRPr="00CD5FB7" w:rsidRDefault="00BB6796" w:rsidP="00701FA0">
      <w:pPr>
        <w:rPr>
          <w:lang w:val="uk-UA"/>
        </w:rPr>
      </w:pPr>
    </w:p>
    <w:p w14:paraId="19A126FD" w14:textId="35ECCB0E" w:rsidR="00AF5798" w:rsidRPr="00CD5FB7" w:rsidRDefault="00BB6796" w:rsidP="00AF5798">
      <w:pPr>
        <w:jc w:val="right"/>
        <w:rPr>
          <w:lang w:val="uk-UA"/>
        </w:rPr>
      </w:pPr>
      <m:oMath>
        <m:r>
          <w:rPr>
            <w:rFonts w:ascii="Cambria Math" w:hAnsi="Cambria Math"/>
            <w:szCs w:val="28"/>
            <w:lang w:val="uk-UA"/>
          </w:rPr>
          <w:lastRenderedPageBreak/>
          <m:t>P</m:t>
        </m:r>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w</m:t>
                </m:r>
              </m:e>
              <m:sub>
                <m:r>
                  <w:rPr>
                    <w:rFonts w:ascii="Cambria Math" w:hAnsi="Cambria Math"/>
                    <w:szCs w:val="28"/>
                    <w:lang w:val="uk-UA"/>
                  </w:rPr>
                  <m:t>j</m:t>
                </m:r>
              </m:sub>
            </m:sSub>
            <m:r>
              <w:rPr>
                <w:rFonts w:ascii="Cambria Math" w:hAnsi="Cambria Math"/>
                <w:szCs w:val="28"/>
                <w:lang w:val="uk-UA"/>
              </w:rPr>
              <m:t>, x</m:t>
            </m:r>
          </m:e>
        </m:d>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p</m:t>
            </m:r>
            <m:d>
              <m:dPr>
                <m:ctrlPr>
                  <w:rPr>
                    <w:rFonts w:ascii="Cambria Math" w:hAnsi="Cambria Math"/>
                    <w:i/>
                    <w:szCs w:val="28"/>
                    <w:lang w:val="uk-UA"/>
                  </w:rPr>
                </m:ctrlPr>
              </m:dPr>
              <m:e>
                <m:f>
                  <m:fPr>
                    <m:type m:val="lin"/>
                    <m:ctrlPr>
                      <w:rPr>
                        <w:rFonts w:ascii="Cambria Math" w:hAnsi="Cambria Math"/>
                        <w:i/>
                        <w:szCs w:val="28"/>
                        <w:lang w:val="uk-UA"/>
                      </w:rPr>
                    </m:ctrlPr>
                  </m:fPr>
                  <m:num>
                    <m:r>
                      <w:rPr>
                        <w:rFonts w:ascii="Cambria Math" w:hAnsi="Cambria Math"/>
                        <w:szCs w:val="28"/>
                        <w:lang w:val="uk-UA"/>
                      </w:rPr>
                      <m:t>x</m:t>
                    </m:r>
                  </m:num>
                  <m:den>
                    <m:sSub>
                      <m:sSubPr>
                        <m:ctrlPr>
                          <w:rPr>
                            <w:rFonts w:ascii="Cambria Math" w:hAnsi="Cambria Math"/>
                            <w:i/>
                            <w:szCs w:val="28"/>
                            <w:lang w:val="uk-UA"/>
                          </w:rPr>
                        </m:ctrlPr>
                      </m:sSubPr>
                      <m:e>
                        <m:r>
                          <w:rPr>
                            <w:rFonts w:ascii="Cambria Math" w:hAnsi="Cambria Math"/>
                            <w:szCs w:val="28"/>
                            <w:lang w:val="uk-UA"/>
                          </w:rPr>
                          <m:t>w</m:t>
                        </m:r>
                      </m:e>
                      <m:sub>
                        <m:r>
                          <w:rPr>
                            <w:rFonts w:ascii="Cambria Math" w:hAnsi="Cambria Math"/>
                            <w:szCs w:val="28"/>
                            <w:lang w:val="uk-UA"/>
                          </w:rPr>
                          <m:t>j</m:t>
                        </m:r>
                      </m:sub>
                    </m:sSub>
                  </m:den>
                </m:f>
              </m:e>
            </m:d>
            <m:r>
              <w:rPr>
                <w:rFonts w:ascii="Cambria Math" w:hAnsi="Cambria Math"/>
                <w:szCs w:val="28"/>
                <w:lang w:val="uk-UA"/>
              </w:rPr>
              <m:t>P</m:t>
            </m:r>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w</m:t>
                    </m:r>
                  </m:e>
                  <m:sub>
                    <m:r>
                      <w:rPr>
                        <w:rFonts w:ascii="Cambria Math" w:hAnsi="Cambria Math"/>
                        <w:szCs w:val="28"/>
                        <w:lang w:val="uk-UA"/>
                      </w:rPr>
                      <m:t>j</m:t>
                    </m:r>
                  </m:sub>
                </m:sSub>
              </m:e>
            </m:d>
          </m:num>
          <m:den>
            <m:r>
              <w:rPr>
                <w:rFonts w:ascii="Cambria Math" w:hAnsi="Cambria Math"/>
                <w:szCs w:val="28"/>
                <w:lang w:val="uk-UA"/>
              </w:rPr>
              <m:t>p</m:t>
            </m:r>
            <m:d>
              <m:dPr>
                <m:ctrlPr>
                  <w:rPr>
                    <w:rFonts w:ascii="Cambria Math" w:hAnsi="Cambria Math"/>
                    <w:i/>
                    <w:szCs w:val="28"/>
                    <w:lang w:val="uk-UA"/>
                  </w:rPr>
                </m:ctrlPr>
              </m:dPr>
              <m:e>
                <m:r>
                  <w:rPr>
                    <w:rFonts w:ascii="Cambria Math" w:hAnsi="Cambria Math"/>
                    <w:szCs w:val="28"/>
                    <w:lang w:val="uk-UA"/>
                  </w:rPr>
                  <m:t>x</m:t>
                </m:r>
              </m:e>
            </m:d>
          </m:den>
        </m:f>
      </m:oMath>
      <w:r w:rsidR="00AF5798" w:rsidRPr="00CD5FB7">
        <w:rPr>
          <w:szCs w:val="28"/>
          <w:lang w:val="uk-UA"/>
        </w:rPr>
        <w:t>,</w:t>
      </w:r>
      <w:r w:rsidRPr="00CD5FB7">
        <w:rPr>
          <w:szCs w:val="28"/>
          <w:lang w:val="uk-UA"/>
        </w:rPr>
        <w:tab/>
      </w:r>
      <w:r w:rsidRPr="00CD5FB7">
        <w:rPr>
          <w:lang w:val="uk-UA"/>
        </w:rPr>
        <w:tab/>
      </w:r>
      <w:r w:rsidRPr="00CD5FB7">
        <w:rPr>
          <w:lang w:val="uk-UA"/>
        </w:rPr>
        <w:tab/>
      </w:r>
      <w:r w:rsidRPr="00CD5FB7">
        <w:rPr>
          <w:lang w:val="uk-UA"/>
        </w:rPr>
        <w:tab/>
      </w:r>
      <w:r w:rsidRPr="00CD5FB7">
        <w:rPr>
          <w:lang w:val="uk-UA"/>
        </w:rPr>
        <w:tab/>
      </w:r>
      <w:r w:rsidRPr="00CD5FB7">
        <w:rPr>
          <w:lang w:val="uk-UA"/>
        </w:rPr>
        <w:tab/>
        <w:t>(2.1)</w:t>
      </w:r>
    </w:p>
    <w:p w14:paraId="4FE51381" w14:textId="5836ADA7" w:rsidR="001916C6" w:rsidRPr="00CD5FB7" w:rsidRDefault="001916C6" w:rsidP="00AF5798">
      <w:pPr>
        <w:jc w:val="right"/>
        <w:rPr>
          <w:lang w:val="uk-UA"/>
        </w:rPr>
      </w:pPr>
      <m:oMath>
        <m:r>
          <w:rPr>
            <w:rFonts w:ascii="Cambria Math" w:hAnsi="Cambria Math"/>
            <w:lang w:val="uk-UA"/>
          </w:rPr>
          <m:t>p(x)=</m:t>
        </m:r>
        <m:nary>
          <m:naryPr>
            <m:chr m:val="∑"/>
            <m:limLoc m:val="undOvr"/>
            <m:ctrlPr>
              <w:rPr>
                <w:rFonts w:ascii="Cambria Math" w:hAnsi="Cambria Math"/>
                <w:i/>
                <w:lang w:val="uk-UA"/>
              </w:rPr>
            </m:ctrlPr>
          </m:naryPr>
          <m:sub>
            <m:r>
              <w:rPr>
                <w:rFonts w:ascii="Cambria Math" w:hAnsi="Cambria Math"/>
                <w:lang w:val="uk-UA"/>
              </w:rPr>
              <m:t>j=1</m:t>
            </m:r>
          </m:sub>
          <m:sup>
            <m:r>
              <w:rPr>
                <w:rFonts w:ascii="Cambria Math" w:hAnsi="Cambria Math"/>
                <w:lang w:val="uk-UA"/>
              </w:rPr>
              <m:t>2</m:t>
            </m:r>
          </m:sup>
          <m:e>
            <m:r>
              <w:rPr>
                <w:rFonts w:ascii="Cambria Math" w:hAnsi="Cambria Math"/>
                <w:lang w:val="uk-UA"/>
              </w:rPr>
              <m:t>p</m:t>
            </m:r>
          </m:e>
        </m:nary>
        <m:r>
          <w:rPr>
            <w:rFonts w:ascii="Cambria Math" w:hAnsi="Cambria Math"/>
            <w:lang w:val="uk-UA"/>
          </w:rPr>
          <m:t>(</m:t>
        </m:r>
        <m:f>
          <m:fPr>
            <m:type m:val="lin"/>
            <m:ctrlPr>
              <w:rPr>
                <w:rFonts w:ascii="Cambria Math" w:hAnsi="Cambria Math"/>
                <w:i/>
                <w:lang w:val="uk-UA"/>
              </w:rPr>
            </m:ctrlPr>
          </m:fPr>
          <m:num>
            <m:r>
              <w:rPr>
                <w:rFonts w:ascii="Cambria Math" w:hAnsi="Cambria Math"/>
                <w:lang w:val="uk-UA"/>
              </w:rPr>
              <m:t>x</m:t>
            </m:r>
          </m:num>
          <m:den>
            <m:sSub>
              <m:sSubPr>
                <m:ctrlPr>
                  <w:rPr>
                    <w:rFonts w:ascii="Cambria Math" w:hAnsi="Cambria Math"/>
                    <w:i/>
                    <w:szCs w:val="28"/>
                    <w:lang w:val="uk-UA"/>
                  </w:rPr>
                </m:ctrlPr>
              </m:sSubPr>
              <m:e>
                <m:r>
                  <w:rPr>
                    <w:rFonts w:ascii="Cambria Math" w:hAnsi="Cambria Math"/>
                    <w:szCs w:val="28"/>
                    <w:lang w:val="uk-UA"/>
                  </w:rPr>
                  <m:t>w</m:t>
                </m:r>
              </m:e>
              <m:sub>
                <m:r>
                  <w:rPr>
                    <w:rFonts w:ascii="Cambria Math" w:hAnsi="Cambria Math"/>
                    <w:szCs w:val="28"/>
                    <w:lang w:val="uk-UA"/>
                  </w:rPr>
                  <m:t>j</m:t>
                </m:r>
              </m:sub>
            </m:sSub>
            <m:r>
              <w:rPr>
                <w:rFonts w:ascii="Cambria Math" w:hAnsi="Cambria Math"/>
                <w:szCs w:val="28"/>
                <w:lang w:val="uk-UA"/>
              </w:rPr>
              <m:t>)P(</m:t>
            </m:r>
            <m:sSub>
              <m:sSubPr>
                <m:ctrlPr>
                  <w:rPr>
                    <w:rFonts w:ascii="Cambria Math" w:hAnsi="Cambria Math"/>
                    <w:i/>
                    <w:szCs w:val="28"/>
                    <w:lang w:val="uk-UA"/>
                  </w:rPr>
                </m:ctrlPr>
              </m:sSubPr>
              <m:e>
                <m:r>
                  <w:rPr>
                    <w:rFonts w:ascii="Cambria Math" w:hAnsi="Cambria Math"/>
                    <w:szCs w:val="28"/>
                    <w:lang w:val="uk-UA"/>
                  </w:rPr>
                  <m:t>w</m:t>
                </m:r>
              </m:e>
              <m:sub>
                <m:r>
                  <w:rPr>
                    <w:rFonts w:ascii="Cambria Math" w:hAnsi="Cambria Math"/>
                    <w:szCs w:val="28"/>
                    <w:lang w:val="uk-UA"/>
                  </w:rPr>
                  <m:t>j</m:t>
                </m:r>
              </m:sub>
            </m:sSub>
            <m:r>
              <w:rPr>
                <w:rFonts w:ascii="Cambria Math" w:hAnsi="Cambria Math"/>
                <w:szCs w:val="28"/>
                <w:lang w:val="uk-UA"/>
              </w:rPr>
              <m:t>)</m:t>
            </m:r>
          </m:den>
        </m:f>
      </m:oMath>
      <w:r w:rsidR="00AF5798" w:rsidRPr="00CD5FB7">
        <w:rPr>
          <w:lang w:val="uk-UA"/>
        </w:rPr>
        <w:t xml:space="preserve">. </w:t>
      </w:r>
      <w:r w:rsidR="00AF5798" w:rsidRPr="00CD5FB7">
        <w:rPr>
          <w:lang w:val="uk-UA"/>
        </w:rPr>
        <w:tab/>
      </w:r>
      <w:r w:rsidR="00AF5798" w:rsidRPr="00CD5FB7">
        <w:rPr>
          <w:lang w:val="uk-UA"/>
        </w:rPr>
        <w:tab/>
      </w:r>
      <w:r w:rsidR="00AF5798" w:rsidRPr="00CD5FB7">
        <w:rPr>
          <w:lang w:val="uk-UA"/>
        </w:rPr>
        <w:tab/>
      </w:r>
      <w:r w:rsidR="00AF5798" w:rsidRPr="00CD5FB7">
        <w:rPr>
          <w:lang w:val="uk-UA"/>
        </w:rPr>
        <w:tab/>
      </w:r>
      <w:r w:rsidR="00AF5798" w:rsidRPr="00CD5FB7">
        <w:rPr>
          <w:lang w:val="uk-UA"/>
        </w:rPr>
        <w:tab/>
        <w:t>(2.2)</w:t>
      </w:r>
    </w:p>
    <w:p w14:paraId="066A452F" w14:textId="77777777" w:rsidR="00AF5798" w:rsidRPr="00CD5FB7" w:rsidRDefault="00AF5798" w:rsidP="00AF5798">
      <w:pPr>
        <w:jc w:val="right"/>
        <w:rPr>
          <w:lang w:val="uk-UA"/>
        </w:rPr>
      </w:pPr>
    </w:p>
    <w:p w14:paraId="56B3CC94" w14:textId="7D72F20D" w:rsidR="00701FA0" w:rsidRPr="00CD5FB7" w:rsidRDefault="00701FA0" w:rsidP="007F1525">
      <w:pPr>
        <w:rPr>
          <w:lang w:val="uk-UA"/>
        </w:rPr>
      </w:pPr>
      <w:r w:rsidRPr="00CD5FB7">
        <w:rPr>
          <w:lang w:val="uk-UA"/>
        </w:rPr>
        <w:t xml:space="preserve">Якщо показник відповідності перевищує певне вибране порогове значення, пара вважається відповідним, а шаблони, які використовуються для відстеження, оновлюються. Якщо оцінка нижча, ніж порогове значення, об'єкт додатково досліджується, щоб з'ясувати, чи відбулося закупорювання. Об'єкт </w:t>
      </w:r>
      <w:r w:rsidR="00481057" w:rsidRPr="00CD5FB7">
        <w:rPr>
          <w:lang w:val="uk-UA"/>
        </w:rPr>
        <w:t>ділиться</w:t>
      </w:r>
      <w:r w:rsidRPr="00CD5FB7">
        <w:rPr>
          <w:lang w:val="uk-UA"/>
        </w:rPr>
        <w:t xml:space="preserve"> на</w:t>
      </w:r>
      <w:r w:rsidR="00481057" w:rsidRPr="00CD5FB7">
        <w:rPr>
          <w:lang w:val="uk-UA"/>
        </w:rPr>
        <w:t xml:space="preserve"> декілька областей</w:t>
      </w:r>
      <w:r w:rsidRPr="00CD5FB7">
        <w:rPr>
          <w:lang w:val="uk-UA"/>
        </w:rPr>
        <w:t xml:space="preserve"> і </w:t>
      </w:r>
      <w:r w:rsidR="00481057" w:rsidRPr="00CD5FB7">
        <w:rPr>
          <w:lang w:val="uk-UA"/>
        </w:rPr>
        <w:t xml:space="preserve">окремо </w:t>
      </w:r>
      <w:r w:rsidRPr="00CD5FB7">
        <w:rPr>
          <w:lang w:val="uk-UA"/>
        </w:rPr>
        <w:t xml:space="preserve">розраховується оцінка подібності для </w:t>
      </w:r>
      <w:r w:rsidR="00481057" w:rsidRPr="00CD5FB7">
        <w:rPr>
          <w:lang w:val="uk-UA"/>
        </w:rPr>
        <w:t>кожної з них</w:t>
      </w:r>
      <w:r w:rsidRPr="00CD5FB7">
        <w:rPr>
          <w:lang w:val="uk-UA"/>
        </w:rPr>
        <w:t>. Якщо одна частина об'єкта оцінюється досить ви</w:t>
      </w:r>
      <w:r w:rsidR="00481057" w:rsidRPr="00CD5FB7">
        <w:rPr>
          <w:lang w:val="uk-UA"/>
        </w:rPr>
        <w:t xml:space="preserve">соко, тоді як інші оцінки низькі, цей об’єкт визначають перекритим. Якщо об’єкт повністю заблокований, метод зупиняє свою роботу і потрібна повторна ініціалізація. </w:t>
      </w:r>
    </w:p>
    <w:p w14:paraId="6B9B9363" w14:textId="2755A7C8" w:rsidR="00344D69" w:rsidRPr="00CD5FB7" w:rsidRDefault="007F1525" w:rsidP="007F1525">
      <w:pPr>
        <w:pStyle w:val="Heading3"/>
      </w:pPr>
      <w:bookmarkStart w:id="49" w:name="_Toc531811344"/>
      <w:r w:rsidRPr="00CD5FB7">
        <w:t xml:space="preserve">2.2.2   </w:t>
      </w:r>
      <w:r w:rsidR="007C10EA" w:rsidRPr="00CD5FB7">
        <w:t>Multi-view based модель</w:t>
      </w:r>
      <w:bookmarkEnd w:id="49"/>
    </w:p>
    <w:p w14:paraId="077129AA" w14:textId="39796DFB" w:rsidR="006B5431" w:rsidRPr="00CD5FB7" w:rsidRDefault="00092F5B" w:rsidP="007F1525">
      <w:pPr>
        <w:rPr>
          <w:lang w:val="uk-UA"/>
        </w:rPr>
      </w:pPr>
      <w:r w:rsidRPr="00CD5FB7">
        <w:rPr>
          <w:lang w:val="uk-UA"/>
        </w:rPr>
        <w:t>Існує одна проблема при якій t</w:t>
      </w:r>
      <w:r w:rsidRPr="00CD5FB7">
        <w:rPr>
          <w:rFonts w:eastAsiaTheme="minorHAnsi"/>
          <w:lang w:val="uk-UA" w:eastAsia="en-US"/>
        </w:rPr>
        <w:t>emplate based модель невигідно використовувати, причина полягає в тому, що шаблон будується і оновлюється по останньому кадрові, який спостерігався.</w:t>
      </w:r>
      <w:r w:rsidR="00344D69" w:rsidRPr="00CD5FB7">
        <w:rPr>
          <w:lang w:val="uk-UA"/>
        </w:rPr>
        <w:t xml:space="preserve"> Це означає, що </w:t>
      </w:r>
      <w:r w:rsidRPr="00CD5FB7">
        <w:rPr>
          <w:lang w:val="uk-UA"/>
        </w:rPr>
        <w:t>відображення</w:t>
      </w:r>
      <w:r w:rsidR="00344D69" w:rsidRPr="00CD5FB7">
        <w:rPr>
          <w:lang w:val="uk-UA"/>
        </w:rPr>
        <w:t xml:space="preserve"> розглядає об'єкт тільки з поточного видимог</w:t>
      </w:r>
      <w:r w:rsidRPr="00CD5FB7">
        <w:rPr>
          <w:lang w:val="uk-UA"/>
        </w:rPr>
        <w:t>о ракурсу</w:t>
      </w:r>
      <w:r w:rsidR="006255C1" w:rsidRPr="00CD5FB7">
        <w:rPr>
          <w:lang w:val="uk-UA"/>
        </w:rPr>
        <w:t xml:space="preserve">. Це створює комплексну </w:t>
      </w:r>
      <w:r w:rsidR="00344D69" w:rsidRPr="00CD5FB7">
        <w:rPr>
          <w:lang w:val="uk-UA"/>
        </w:rPr>
        <w:t>з</w:t>
      </w:r>
      <w:r w:rsidR="006255C1" w:rsidRPr="00CD5FB7">
        <w:rPr>
          <w:lang w:val="uk-UA"/>
        </w:rPr>
        <w:t>адачу для більш складних об'єктів</w:t>
      </w:r>
      <w:r w:rsidR="00344D69" w:rsidRPr="00CD5FB7">
        <w:rPr>
          <w:lang w:val="uk-UA"/>
        </w:rPr>
        <w:t xml:space="preserve">, які можуть відрізнятися </w:t>
      </w:r>
      <w:r w:rsidR="006255C1" w:rsidRPr="00CD5FB7">
        <w:rPr>
          <w:lang w:val="uk-UA"/>
        </w:rPr>
        <w:t>від ракурсу спостереження. В результаті,</w:t>
      </w:r>
      <w:r w:rsidR="00344D69" w:rsidRPr="00CD5FB7">
        <w:rPr>
          <w:lang w:val="uk-UA"/>
        </w:rPr>
        <w:t xml:space="preserve"> якщо об'єкт</w:t>
      </w:r>
      <w:r w:rsidR="006255C1" w:rsidRPr="00CD5FB7">
        <w:rPr>
          <w:lang w:val="uk-UA"/>
        </w:rPr>
        <w:t>, що відстежується,</w:t>
      </w:r>
      <w:r w:rsidR="00344D69" w:rsidRPr="00CD5FB7">
        <w:rPr>
          <w:lang w:val="uk-UA"/>
        </w:rPr>
        <w:t xml:space="preserve"> зазнає різкої зміни зовнішнього вигляду чи руху</w:t>
      </w:r>
      <w:r w:rsidR="006255C1" w:rsidRPr="00CD5FB7">
        <w:rPr>
          <w:lang w:val="uk-UA"/>
        </w:rPr>
        <w:t xml:space="preserve"> від одного кадру до іншого занадто різкі</w:t>
      </w:r>
      <w:r w:rsidR="00344D69" w:rsidRPr="00CD5FB7">
        <w:rPr>
          <w:lang w:val="uk-UA"/>
        </w:rPr>
        <w:t xml:space="preserve">, інформація </w:t>
      </w:r>
      <w:r w:rsidR="006255C1" w:rsidRPr="00CD5FB7">
        <w:rPr>
          <w:lang w:val="uk-UA"/>
        </w:rPr>
        <w:t>стає більше не актуальною</w:t>
      </w:r>
      <w:r w:rsidR="00344D69" w:rsidRPr="00CD5FB7">
        <w:rPr>
          <w:lang w:val="uk-UA"/>
        </w:rPr>
        <w:t xml:space="preserve"> і відстеження </w:t>
      </w:r>
      <w:r w:rsidR="006255C1" w:rsidRPr="00CD5FB7">
        <w:rPr>
          <w:lang w:val="uk-UA"/>
        </w:rPr>
        <w:t>втрачається</w:t>
      </w:r>
      <w:r w:rsidR="00344D69" w:rsidRPr="00CD5FB7">
        <w:rPr>
          <w:lang w:val="uk-UA"/>
        </w:rPr>
        <w:t xml:space="preserve">. Проблема може також виникати при </w:t>
      </w:r>
      <w:r w:rsidR="006255C1" w:rsidRPr="00CD5FB7">
        <w:rPr>
          <w:lang w:val="uk-UA"/>
        </w:rPr>
        <w:t>перекриті об’єкта або його тимчасових виходах</w:t>
      </w:r>
      <w:r w:rsidR="00344D69" w:rsidRPr="00CD5FB7">
        <w:rPr>
          <w:lang w:val="uk-UA"/>
        </w:rPr>
        <w:t xml:space="preserve"> з </w:t>
      </w:r>
      <w:r w:rsidR="006255C1" w:rsidRPr="00CD5FB7">
        <w:rPr>
          <w:lang w:val="uk-UA"/>
        </w:rPr>
        <w:t xml:space="preserve">спостережної </w:t>
      </w:r>
      <w:r w:rsidR="00344D69" w:rsidRPr="00CD5FB7">
        <w:rPr>
          <w:lang w:val="uk-UA"/>
        </w:rPr>
        <w:t xml:space="preserve">рамки. </w:t>
      </w:r>
      <w:r w:rsidR="006255C1" w:rsidRPr="00CD5FB7">
        <w:rPr>
          <w:lang w:val="uk-UA"/>
        </w:rPr>
        <w:t xml:space="preserve">Один зі способів подолання цієї проблеми, </w:t>
      </w:r>
      <w:r w:rsidR="00344D69" w:rsidRPr="00CD5FB7">
        <w:rPr>
          <w:lang w:val="uk-UA"/>
        </w:rPr>
        <w:t xml:space="preserve">це використання </w:t>
      </w:r>
      <w:r w:rsidR="006255C1" w:rsidRPr="00CD5FB7">
        <w:rPr>
          <w:lang w:val="uk-UA"/>
        </w:rPr>
        <w:t xml:space="preserve">subspacebased (дослівно: побудований на основі підпростору) </w:t>
      </w:r>
      <w:r w:rsidR="00344D69" w:rsidRPr="00CD5FB7">
        <w:rPr>
          <w:lang w:val="uk-UA"/>
        </w:rPr>
        <w:t xml:space="preserve">підходу, де </w:t>
      </w:r>
      <w:r w:rsidR="006255C1" w:rsidRPr="00CD5FB7">
        <w:rPr>
          <w:lang w:val="uk-UA"/>
        </w:rPr>
        <w:t>eigenspace (дослівно: власний простір)[</w:t>
      </w:r>
      <w:r w:rsidR="00344D69" w:rsidRPr="00CD5FB7">
        <w:rPr>
          <w:lang w:val="uk-UA"/>
        </w:rPr>
        <w:t xml:space="preserve"> використовується для обчислення перетворення </w:t>
      </w:r>
      <w:r w:rsidR="006255C1" w:rsidRPr="00CD5FB7">
        <w:rPr>
          <w:lang w:val="uk-UA"/>
        </w:rPr>
        <w:t xml:space="preserve">із </w:t>
      </w:r>
      <w:r w:rsidR="00344D69" w:rsidRPr="00CD5FB7">
        <w:rPr>
          <w:lang w:val="uk-UA"/>
        </w:rPr>
        <w:t>з</w:t>
      </w:r>
      <w:r w:rsidR="006255C1" w:rsidRPr="00CD5FB7">
        <w:rPr>
          <w:lang w:val="uk-UA"/>
        </w:rPr>
        <w:t>ображення</w:t>
      </w:r>
      <w:r w:rsidR="00344D69" w:rsidRPr="00CD5FB7">
        <w:rPr>
          <w:lang w:val="uk-UA"/>
        </w:rPr>
        <w:t xml:space="preserve"> об'єкта на </w:t>
      </w:r>
      <w:r w:rsidR="006255C1" w:rsidRPr="00CD5FB7">
        <w:rPr>
          <w:lang w:val="uk-UA"/>
        </w:rPr>
        <w:t xml:space="preserve">його </w:t>
      </w:r>
      <w:r w:rsidR="00344D69" w:rsidRPr="00CD5FB7">
        <w:rPr>
          <w:lang w:val="uk-UA"/>
        </w:rPr>
        <w:t xml:space="preserve">реконструкцію допомогою </w:t>
      </w:r>
      <w:r w:rsidR="006255C1" w:rsidRPr="00CD5FB7">
        <w:rPr>
          <w:lang w:val="uk-UA"/>
        </w:rPr>
        <w:t xml:space="preserve">eigenvectors  (дослівно: </w:t>
      </w:r>
      <w:r w:rsidR="00344D69" w:rsidRPr="00CD5FB7">
        <w:rPr>
          <w:lang w:val="uk-UA"/>
        </w:rPr>
        <w:t>власних векторів</w:t>
      </w:r>
      <w:r w:rsidR="006255C1" w:rsidRPr="00CD5FB7">
        <w:rPr>
          <w:lang w:val="uk-UA"/>
        </w:rPr>
        <w:t>)</w:t>
      </w:r>
      <w:r w:rsidR="00344D69" w:rsidRPr="00CD5FB7">
        <w:rPr>
          <w:lang w:val="uk-UA"/>
        </w:rPr>
        <w:t>[4].</w:t>
      </w:r>
    </w:p>
    <w:p w14:paraId="3F88F76B" w14:textId="7DC799C2" w:rsidR="00782885" w:rsidRPr="00CD5FB7" w:rsidRDefault="007F1525" w:rsidP="007F1525">
      <w:pPr>
        <w:pStyle w:val="Heading2"/>
      </w:pPr>
      <w:bookmarkStart w:id="50" w:name="_Toc531811345"/>
      <w:r w:rsidRPr="00CD5FB7">
        <w:lastRenderedPageBreak/>
        <w:t xml:space="preserve">2.3    </w:t>
      </w:r>
      <w:r w:rsidR="006B5431" w:rsidRPr="00CD5FB7">
        <w:t>Silhouette tracking</w:t>
      </w:r>
      <w:bookmarkEnd w:id="50"/>
    </w:p>
    <w:p w14:paraId="15A7D2C6" w14:textId="000A5514" w:rsidR="00FC464C" w:rsidRPr="00CD5FB7" w:rsidRDefault="00493952" w:rsidP="00FC464C">
      <w:pPr>
        <w:ind w:firstLine="706"/>
        <w:rPr>
          <w:lang w:val="uk-UA"/>
        </w:rPr>
      </w:pPr>
      <w:r w:rsidRPr="00CD5FB7">
        <w:rPr>
          <w:lang w:val="uk-UA"/>
        </w:rPr>
        <w:t>В літературі комп’ютерного зору</w:t>
      </w:r>
      <w:r w:rsidR="005567B3" w:rsidRPr="00CD5FB7">
        <w:rPr>
          <w:lang w:val="uk-UA"/>
        </w:rPr>
        <w:t xml:space="preserve"> метод</w:t>
      </w:r>
      <w:r w:rsidRPr="00CD5FB7">
        <w:rPr>
          <w:lang w:val="uk-UA"/>
        </w:rPr>
        <w:t xml:space="preserve"> s</w:t>
      </w:r>
      <w:r w:rsidR="00782885" w:rsidRPr="00CD5FB7">
        <w:rPr>
          <w:lang w:val="uk-UA"/>
        </w:rPr>
        <w:t xml:space="preserve">ilhouette tracking (дослівно: відстеження за силуетом) називають </w:t>
      </w:r>
      <w:r w:rsidR="005567B3" w:rsidRPr="00CD5FB7">
        <w:rPr>
          <w:lang w:val="uk-UA"/>
        </w:rPr>
        <w:t xml:space="preserve">методом </w:t>
      </w:r>
      <w:r w:rsidR="00782885" w:rsidRPr="00CD5FB7">
        <w:rPr>
          <w:lang w:val="uk-UA"/>
        </w:rPr>
        <w:t xml:space="preserve">відстеження </w:t>
      </w:r>
      <w:r w:rsidR="005567B3" w:rsidRPr="00CD5FB7">
        <w:rPr>
          <w:lang w:val="uk-UA"/>
        </w:rPr>
        <w:t xml:space="preserve">за </w:t>
      </w:r>
      <w:r w:rsidR="00782885" w:rsidRPr="00CD5FB7">
        <w:rPr>
          <w:lang w:val="uk-UA"/>
        </w:rPr>
        <w:t>регіон</w:t>
      </w:r>
      <w:r w:rsidR="005567B3" w:rsidRPr="00CD5FB7">
        <w:rPr>
          <w:lang w:val="uk-UA"/>
        </w:rPr>
        <w:t xml:space="preserve">ом. Представлення об'єкта </w:t>
      </w:r>
      <w:r w:rsidR="00782885" w:rsidRPr="00CD5FB7">
        <w:rPr>
          <w:lang w:val="uk-UA"/>
        </w:rPr>
        <w:t>простими геометричними формами мож</w:t>
      </w:r>
      <w:r w:rsidR="005567B3" w:rsidRPr="00CD5FB7">
        <w:rPr>
          <w:lang w:val="uk-UA"/>
        </w:rPr>
        <w:t>у</w:t>
      </w:r>
      <w:r w:rsidR="00782885" w:rsidRPr="00CD5FB7">
        <w:rPr>
          <w:lang w:val="uk-UA"/>
        </w:rPr>
        <w:t xml:space="preserve"> бути </w:t>
      </w:r>
      <w:r w:rsidR="005567B3" w:rsidRPr="00CD5FB7">
        <w:rPr>
          <w:lang w:val="uk-UA"/>
        </w:rPr>
        <w:t>нераціональним</w:t>
      </w:r>
      <w:r w:rsidR="00782885" w:rsidRPr="00CD5FB7">
        <w:rPr>
          <w:lang w:val="uk-UA"/>
        </w:rPr>
        <w:t xml:space="preserve"> для </w:t>
      </w:r>
      <w:r w:rsidR="005567B3" w:rsidRPr="00CD5FB7">
        <w:rPr>
          <w:lang w:val="uk-UA"/>
        </w:rPr>
        <w:t xml:space="preserve">більш складних об'єктів, особливо рук або голови, що спричиняє </w:t>
      </w:r>
      <w:r w:rsidR="00782885" w:rsidRPr="00CD5FB7">
        <w:rPr>
          <w:lang w:val="uk-UA"/>
        </w:rPr>
        <w:t>погане представлення об'єкта.</w:t>
      </w:r>
      <w:r w:rsidR="005567B3" w:rsidRPr="00CD5FB7">
        <w:rPr>
          <w:lang w:val="uk-UA"/>
        </w:rPr>
        <w:t xml:space="preserve"> </w:t>
      </w:r>
      <w:r w:rsidR="00782885" w:rsidRPr="00CD5FB7">
        <w:rPr>
          <w:lang w:val="uk-UA"/>
        </w:rPr>
        <w:t xml:space="preserve">За допомогою </w:t>
      </w:r>
      <w:r w:rsidR="005567B3" w:rsidRPr="00CD5FB7">
        <w:rPr>
          <w:lang w:val="uk-UA"/>
        </w:rPr>
        <w:t xml:space="preserve">silhouette tracking </w:t>
      </w:r>
      <w:r w:rsidR="00782885" w:rsidRPr="00CD5FB7">
        <w:rPr>
          <w:lang w:val="uk-UA"/>
        </w:rPr>
        <w:t>методу мож</w:t>
      </w:r>
      <w:r w:rsidR="007F1525" w:rsidRPr="00CD5FB7">
        <w:rPr>
          <w:lang w:val="uk-UA"/>
        </w:rPr>
        <w:t>на отримати точний опис форми [</w:t>
      </w:r>
      <w:r w:rsidR="00782885" w:rsidRPr="00CD5FB7">
        <w:rPr>
          <w:lang w:val="uk-UA"/>
        </w:rPr>
        <w:t>1]. Об'єктні моделі, які можуть бути</w:t>
      </w:r>
      <w:r w:rsidR="005567B3" w:rsidRPr="00CD5FB7">
        <w:rPr>
          <w:lang w:val="uk-UA"/>
        </w:rPr>
        <w:t xml:space="preserve"> у вигляді кольорових гістограм та</w:t>
      </w:r>
      <w:r w:rsidR="00782885" w:rsidRPr="00CD5FB7">
        <w:rPr>
          <w:lang w:val="uk-UA"/>
        </w:rPr>
        <w:t xml:space="preserve"> контуру об'єкта, ств</w:t>
      </w:r>
      <w:r w:rsidR="005567B3" w:rsidRPr="00CD5FB7">
        <w:rPr>
          <w:lang w:val="uk-UA"/>
        </w:rPr>
        <w:t>орюються за допомогою порівняння попереднього з нинішнім кадром</w:t>
      </w:r>
      <w:r w:rsidR="00782885" w:rsidRPr="00CD5FB7">
        <w:rPr>
          <w:lang w:val="uk-UA"/>
        </w:rPr>
        <w:t xml:space="preserve">. Мета </w:t>
      </w:r>
      <w:r w:rsidR="005567B3" w:rsidRPr="00CD5FB7">
        <w:rPr>
          <w:lang w:val="uk-UA"/>
        </w:rPr>
        <w:t xml:space="preserve">методу </w:t>
      </w:r>
      <w:r w:rsidR="00782885" w:rsidRPr="00CD5FB7">
        <w:rPr>
          <w:lang w:val="uk-UA"/>
        </w:rPr>
        <w:t>полягає в то</w:t>
      </w:r>
      <w:r w:rsidR="005567B3" w:rsidRPr="00CD5FB7">
        <w:rPr>
          <w:lang w:val="uk-UA"/>
        </w:rPr>
        <w:t>му, щоб знайти регіон у поточному кадрі, який би відповідав</w:t>
      </w:r>
      <w:r w:rsidR="00782885" w:rsidRPr="00CD5FB7">
        <w:rPr>
          <w:lang w:val="uk-UA"/>
        </w:rPr>
        <w:t xml:space="preserve"> моделі. </w:t>
      </w:r>
      <w:r w:rsidR="00FC464C" w:rsidRPr="00CD5FB7">
        <w:rPr>
          <w:lang w:val="uk-UA"/>
        </w:rPr>
        <w:t>На рис. 2.</w:t>
      </w:r>
      <w:r w:rsidR="00A8320F" w:rsidRPr="00CD5FB7">
        <w:rPr>
          <w:lang w:val="uk-UA"/>
        </w:rPr>
        <w:t>5</w:t>
      </w:r>
      <w:r w:rsidR="00FC464C" w:rsidRPr="00CD5FB7">
        <w:rPr>
          <w:lang w:val="uk-UA"/>
        </w:rPr>
        <w:t xml:space="preserve"> зображено відстеження об’єкта силуета людини за допомогою silhouette tracking. </w:t>
      </w:r>
      <w:r w:rsidR="005567B3" w:rsidRPr="00CD5FB7">
        <w:rPr>
          <w:lang w:val="uk-UA"/>
        </w:rPr>
        <w:t xml:space="preserve">Існує два методи вирішення задачі відстеження за силуетом -  це </w:t>
      </w:r>
      <w:r w:rsidR="00782885" w:rsidRPr="00CD5FB7">
        <w:rPr>
          <w:lang w:val="uk-UA"/>
        </w:rPr>
        <w:t xml:space="preserve"> </w:t>
      </w:r>
      <w:r w:rsidR="00FC464C" w:rsidRPr="00CD5FB7">
        <w:rPr>
          <w:lang w:val="uk-UA"/>
        </w:rPr>
        <w:t xml:space="preserve">shape matching та contour evolution </w:t>
      </w:r>
      <w:r w:rsidR="007F1525" w:rsidRPr="00CD5FB7">
        <w:rPr>
          <w:lang w:val="uk-UA"/>
        </w:rPr>
        <w:t>[</w:t>
      </w:r>
      <w:r w:rsidR="00782885" w:rsidRPr="00CD5FB7">
        <w:rPr>
          <w:lang w:val="uk-UA"/>
        </w:rPr>
        <w:t>8].</w:t>
      </w:r>
    </w:p>
    <w:p w14:paraId="5BB3068F" w14:textId="77777777" w:rsidR="00FC464C" w:rsidRPr="00CD5FB7" w:rsidRDefault="00FC464C" w:rsidP="00FC464C">
      <w:pPr>
        <w:ind w:firstLine="706"/>
        <w:rPr>
          <w:lang w:val="uk-UA"/>
        </w:rPr>
      </w:pPr>
    </w:p>
    <w:p w14:paraId="33070469" w14:textId="7E0F897E" w:rsidR="00FC464C" w:rsidRPr="00CD5FB7" w:rsidRDefault="00FC464C" w:rsidP="00BF1055">
      <w:pPr>
        <w:jc w:val="center"/>
        <w:rPr>
          <w:lang w:val="uk-UA"/>
        </w:rPr>
      </w:pPr>
      <w:r w:rsidRPr="00CD5FB7">
        <w:rPr>
          <w:noProof/>
          <w:lang w:eastAsia="en-US"/>
        </w:rPr>
        <w:drawing>
          <wp:inline distT="0" distB="0" distL="0" distR="0" wp14:anchorId="74A12D1A" wp14:editId="1CD41973">
            <wp:extent cx="6019800" cy="3193298"/>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7125" cy="3229012"/>
                    </a:xfrm>
                    <a:prstGeom prst="rect">
                      <a:avLst/>
                    </a:prstGeom>
                    <a:noFill/>
                    <a:ln>
                      <a:noFill/>
                    </a:ln>
                  </pic:spPr>
                </pic:pic>
              </a:graphicData>
            </a:graphic>
          </wp:inline>
        </w:drawing>
      </w:r>
    </w:p>
    <w:p w14:paraId="64E0089A" w14:textId="19483C31" w:rsidR="00DC57D2" w:rsidRPr="00CD5FB7" w:rsidRDefault="00FC464C" w:rsidP="007F1525">
      <w:pPr>
        <w:autoSpaceDE/>
        <w:autoSpaceDN/>
        <w:spacing w:after="200" w:line="276" w:lineRule="auto"/>
        <w:jc w:val="center"/>
        <w:rPr>
          <w:lang w:val="uk-UA"/>
        </w:rPr>
      </w:pPr>
      <w:r w:rsidRPr="00CD5FB7">
        <w:rPr>
          <w:rFonts w:cs="Times New Roman"/>
          <w:szCs w:val="28"/>
          <w:lang w:val="uk-UA"/>
        </w:rPr>
        <w:t>Рисунок 2.</w:t>
      </w:r>
      <w:r w:rsidR="00903586" w:rsidRPr="00CD5FB7">
        <w:rPr>
          <w:rFonts w:cs="Times New Roman"/>
          <w:szCs w:val="28"/>
          <w:lang w:val="uk-UA"/>
        </w:rPr>
        <w:t>5</w:t>
      </w:r>
      <w:r w:rsidRPr="00CD5FB7">
        <w:rPr>
          <w:rFonts w:cs="Times New Roman"/>
          <w:szCs w:val="28"/>
          <w:lang w:val="uk-UA"/>
        </w:rPr>
        <w:t xml:space="preserve"> – Відстеження об’єкта за допомогою </w:t>
      </w:r>
      <w:r w:rsidRPr="00CD5FB7">
        <w:rPr>
          <w:lang w:val="uk-UA"/>
        </w:rPr>
        <w:t>silhouette tracking</w:t>
      </w:r>
      <w:r w:rsidR="00DC57D2" w:rsidRPr="00CD5FB7">
        <w:rPr>
          <w:lang w:val="uk-UA"/>
        </w:rPr>
        <w:t>.</w:t>
      </w:r>
    </w:p>
    <w:p w14:paraId="3FC8D004" w14:textId="298D4B9E" w:rsidR="00FC464C" w:rsidRPr="00CD5FB7" w:rsidRDefault="007F1525" w:rsidP="007F1525">
      <w:pPr>
        <w:pStyle w:val="Heading3"/>
      </w:pPr>
      <w:bookmarkStart w:id="51" w:name="_Toc531811346"/>
      <w:r w:rsidRPr="00CD5FB7">
        <w:t xml:space="preserve">2.3.1    </w:t>
      </w:r>
      <w:r w:rsidR="00FC464C" w:rsidRPr="00CD5FB7">
        <w:t>Shape matching</w:t>
      </w:r>
      <w:bookmarkEnd w:id="51"/>
    </w:p>
    <w:p w14:paraId="37B3502D" w14:textId="21EF43DA" w:rsidR="00FC464C" w:rsidRPr="00CD5FB7" w:rsidRDefault="00D919DE" w:rsidP="00FC464C">
      <w:pPr>
        <w:ind w:firstLine="708"/>
        <w:rPr>
          <w:lang w:val="uk-UA"/>
        </w:rPr>
      </w:pPr>
      <w:r w:rsidRPr="00CD5FB7">
        <w:rPr>
          <w:lang w:val="uk-UA"/>
        </w:rPr>
        <w:t xml:space="preserve">Shape matching </w:t>
      </w:r>
      <w:r w:rsidR="00F61387" w:rsidRPr="00CD5FB7">
        <w:rPr>
          <w:lang w:val="uk-UA"/>
        </w:rPr>
        <w:t xml:space="preserve">(дослівно: пошук форми) </w:t>
      </w:r>
      <w:r w:rsidRPr="00CD5FB7">
        <w:rPr>
          <w:lang w:val="uk-UA"/>
        </w:rPr>
        <w:t xml:space="preserve">метод може бути виконаний аналогічно </w:t>
      </w:r>
      <w:r w:rsidR="00F12C23" w:rsidRPr="00CD5FB7">
        <w:rPr>
          <w:lang w:val="uk-UA"/>
        </w:rPr>
        <w:t xml:space="preserve">до </w:t>
      </w:r>
      <w:r w:rsidRPr="00CD5FB7">
        <w:rPr>
          <w:lang w:val="uk-UA"/>
        </w:rPr>
        <w:t>template based підходу, який розглянуто</w:t>
      </w:r>
      <w:r w:rsidR="00F12C23" w:rsidRPr="00CD5FB7">
        <w:rPr>
          <w:lang w:val="uk-UA"/>
        </w:rPr>
        <w:t xml:space="preserve"> </w:t>
      </w:r>
      <w:r w:rsidRPr="00CD5FB7">
        <w:rPr>
          <w:lang w:val="uk-UA"/>
        </w:rPr>
        <w:t xml:space="preserve">у розділі 2.2.1. Модель </w:t>
      </w:r>
      <w:r w:rsidR="000D2D57" w:rsidRPr="00CD5FB7">
        <w:rPr>
          <w:lang w:val="uk-UA"/>
        </w:rPr>
        <w:t xml:space="preserve">об’єкта </w:t>
      </w:r>
      <w:r w:rsidR="000D2D57" w:rsidRPr="00CD5FB7">
        <w:rPr>
          <w:lang w:val="uk-UA"/>
        </w:rPr>
        <w:lastRenderedPageBreak/>
        <w:t>створюєть</w:t>
      </w:r>
      <w:r w:rsidR="00F12C23" w:rsidRPr="00CD5FB7">
        <w:rPr>
          <w:lang w:val="uk-UA"/>
        </w:rPr>
        <w:t>ся  на основі силуету об'єкта</w:t>
      </w:r>
      <w:r w:rsidR="000D2D57" w:rsidRPr="00CD5FB7">
        <w:rPr>
          <w:lang w:val="uk-UA"/>
        </w:rPr>
        <w:t xml:space="preserve"> </w:t>
      </w:r>
      <w:r w:rsidR="00F12C23" w:rsidRPr="00CD5FB7">
        <w:rPr>
          <w:lang w:val="uk-UA"/>
        </w:rPr>
        <w:t>попереднього кадру</w:t>
      </w:r>
      <w:r w:rsidRPr="00CD5FB7">
        <w:rPr>
          <w:lang w:val="uk-UA"/>
        </w:rPr>
        <w:t xml:space="preserve"> та використовується для</w:t>
      </w:r>
      <w:r w:rsidR="00F354BE" w:rsidRPr="00CD5FB7">
        <w:rPr>
          <w:lang w:val="uk-UA"/>
        </w:rPr>
        <w:t xml:space="preserve"> обчислення подібності об'єкта </w:t>
      </w:r>
      <w:r w:rsidR="00F12C23" w:rsidRPr="00CD5FB7">
        <w:rPr>
          <w:lang w:val="uk-UA"/>
        </w:rPr>
        <w:t>з поточним кадром</w:t>
      </w:r>
      <w:r w:rsidRPr="00CD5FB7">
        <w:rPr>
          <w:lang w:val="uk-UA"/>
        </w:rPr>
        <w:t xml:space="preserve">. </w:t>
      </w:r>
      <w:r w:rsidR="00F12C23" w:rsidRPr="00CD5FB7">
        <w:rPr>
          <w:lang w:val="uk-UA"/>
        </w:rPr>
        <w:t>О</w:t>
      </w:r>
      <w:r w:rsidRPr="00CD5FB7">
        <w:rPr>
          <w:lang w:val="uk-UA"/>
        </w:rPr>
        <w:t xml:space="preserve">б'єктна модель </w:t>
      </w:r>
      <w:r w:rsidR="00F12C23" w:rsidRPr="00CD5FB7">
        <w:rPr>
          <w:lang w:val="uk-UA"/>
        </w:rPr>
        <w:t>представляється кольоровою</w:t>
      </w:r>
      <w:r w:rsidRPr="00CD5FB7">
        <w:rPr>
          <w:lang w:val="uk-UA"/>
        </w:rPr>
        <w:t xml:space="preserve"> або </w:t>
      </w:r>
      <w:r w:rsidR="00F12C23" w:rsidRPr="00CD5FB7">
        <w:rPr>
          <w:lang w:val="uk-UA"/>
        </w:rPr>
        <w:t xml:space="preserve">граничною </w:t>
      </w:r>
      <w:r w:rsidRPr="00CD5FB7">
        <w:rPr>
          <w:lang w:val="uk-UA"/>
        </w:rPr>
        <w:t>гістог</w:t>
      </w:r>
      <w:r w:rsidR="00F12C23" w:rsidRPr="00CD5FB7">
        <w:rPr>
          <w:lang w:val="uk-UA"/>
        </w:rPr>
        <w:t>рамою та границями</w:t>
      </w:r>
      <w:r w:rsidRPr="00CD5FB7">
        <w:rPr>
          <w:lang w:val="uk-UA"/>
        </w:rPr>
        <w:t xml:space="preserve"> об'єкта</w:t>
      </w:r>
      <w:r w:rsidR="00F12C23" w:rsidRPr="00CD5FB7">
        <w:rPr>
          <w:lang w:val="uk-UA"/>
        </w:rPr>
        <w:t>.</w:t>
      </w:r>
      <w:r w:rsidRPr="00CD5FB7">
        <w:rPr>
          <w:lang w:val="uk-UA"/>
        </w:rPr>
        <w:t xml:space="preserve"> Для усунення </w:t>
      </w:r>
      <w:r w:rsidR="00F12C23" w:rsidRPr="00CD5FB7">
        <w:rPr>
          <w:lang w:val="uk-UA"/>
        </w:rPr>
        <w:t>помилок при  відстеженні об’єкта</w:t>
      </w:r>
      <w:r w:rsidRPr="00CD5FB7">
        <w:rPr>
          <w:lang w:val="uk-UA"/>
        </w:rPr>
        <w:t xml:space="preserve">, </w:t>
      </w:r>
      <w:r w:rsidR="00F61387" w:rsidRPr="00CD5FB7">
        <w:rPr>
          <w:lang w:val="uk-UA"/>
        </w:rPr>
        <w:t>таких як рух не жорсткого об'єкта, зміна</w:t>
      </w:r>
      <w:r w:rsidR="00F12C23" w:rsidRPr="00CD5FB7">
        <w:rPr>
          <w:lang w:val="uk-UA"/>
        </w:rPr>
        <w:t xml:space="preserve"> освітлення або ракурсу спостереження</w:t>
      </w:r>
      <w:r w:rsidRPr="00CD5FB7">
        <w:rPr>
          <w:lang w:val="uk-UA"/>
        </w:rPr>
        <w:t>, об</w:t>
      </w:r>
      <w:r w:rsidR="00F12C23" w:rsidRPr="00CD5FB7">
        <w:rPr>
          <w:lang w:val="uk-UA"/>
        </w:rPr>
        <w:t>'єктна модель оновлюється кожен кадр</w:t>
      </w:r>
      <w:r w:rsidRPr="00CD5FB7">
        <w:rPr>
          <w:lang w:val="uk-UA"/>
        </w:rPr>
        <w:t xml:space="preserve"> після</w:t>
      </w:r>
      <w:r w:rsidR="00F12C23" w:rsidRPr="00CD5FB7">
        <w:rPr>
          <w:lang w:val="uk-UA"/>
        </w:rPr>
        <w:t xml:space="preserve"> детектування</w:t>
      </w:r>
      <w:r w:rsidR="00F61387" w:rsidRPr="00CD5FB7">
        <w:rPr>
          <w:lang w:val="uk-UA"/>
        </w:rPr>
        <w:t>,</w:t>
      </w:r>
      <w:r w:rsidRPr="00CD5FB7">
        <w:rPr>
          <w:lang w:val="uk-UA"/>
        </w:rPr>
        <w:t xml:space="preserve"> </w:t>
      </w:r>
      <w:r w:rsidR="00F61387" w:rsidRPr="00CD5FB7">
        <w:rPr>
          <w:lang w:val="uk-UA"/>
        </w:rPr>
        <w:t>проте дане рішення є достатньо ресурсно-витратним.</w:t>
      </w:r>
      <w:r w:rsidR="00130C4D" w:rsidRPr="00CD5FB7">
        <w:rPr>
          <w:lang w:val="uk-UA"/>
        </w:rPr>
        <w:t xml:space="preserve"> На рис. 2.</w:t>
      </w:r>
      <w:r w:rsidR="00A8320F" w:rsidRPr="00CD5FB7">
        <w:rPr>
          <w:lang w:val="uk-UA"/>
        </w:rPr>
        <w:t>6</w:t>
      </w:r>
      <w:r w:rsidR="00130C4D" w:rsidRPr="00CD5FB7">
        <w:rPr>
          <w:lang w:val="uk-UA"/>
        </w:rPr>
        <w:t xml:space="preserve"> зображено побудову початкової моделі об’єкта людини </w:t>
      </w:r>
      <w:r w:rsidR="00130C4D" w:rsidRPr="00CD5FB7">
        <w:rPr>
          <w:rFonts w:cs="Times New Roman"/>
          <w:szCs w:val="28"/>
          <w:lang w:val="uk-UA"/>
        </w:rPr>
        <w:t>за допомогою s</w:t>
      </w:r>
      <w:r w:rsidR="00130C4D" w:rsidRPr="00CD5FB7">
        <w:rPr>
          <w:lang w:val="uk-UA"/>
        </w:rPr>
        <w:t xml:space="preserve">hape matching підходу. </w:t>
      </w:r>
    </w:p>
    <w:p w14:paraId="17B709B4" w14:textId="2E9561AE" w:rsidR="00F61387" w:rsidRPr="00CD5FB7" w:rsidRDefault="00F61387" w:rsidP="00FC464C">
      <w:pPr>
        <w:ind w:firstLine="708"/>
        <w:rPr>
          <w:lang w:val="uk-UA"/>
        </w:rPr>
      </w:pPr>
    </w:p>
    <w:p w14:paraId="33D11273" w14:textId="52B91D8B" w:rsidR="00AA7D0B" w:rsidRPr="00CD5FB7" w:rsidRDefault="00AA7D0B" w:rsidP="00BF1055">
      <w:pPr>
        <w:jc w:val="center"/>
        <w:rPr>
          <w:lang w:val="uk-UA"/>
        </w:rPr>
      </w:pPr>
      <w:r w:rsidRPr="00CD5FB7">
        <w:rPr>
          <w:noProof/>
          <w:lang w:eastAsia="en-US"/>
        </w:rPr>
        <w:drawing>
          <wp:inline distT="0" distB="0" distL="0" distR="0" wp14:anchorId="3CF2FC8B" wp14:editId="0FE10142">
            <wp:extent cx="6099248" cy="298490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42459"/>
                    <a:stretch/>
                  </pic:blipFill>
                  <pic:spPr bwMode="auto">
                    <a:xfrm>
                      <a:off x="0" y="0"/>
                      <a:ext cx="6160085" cy="3014680"/>
                    </a:xfrm>
                    <a:prstGeom prst="rect">
                      <a:avLst/>
                    </a:prstGeom>
                    <a:ln>
                      <a:noFill/>
                    </a:ln>
                    <a:extLst>
                      <a:ext uri="{53640926-AAD7-44D8-BBD7-CCE9431645EC}">
                        <a14:shadowObscured xmlns:a14="http://schemas.microsoft.com/office/drawing/2010/main"/>
                      </a:ext>
                    </a:extLst>
                  </pic:spPr>
                </pic:pic>
              </a:graphicData>
            </a:graphic>
          </wp:inline>
        </w:drawing>
      </w:r>
    </w:p>
    <w:p w14:paraId="21085711" w14:textId="5FEFEED7" w:rsidR="00130C4D" w:rsidRPr="00CD5FB7" w:rsidRDefault="00130C4D" w:rsidP="00AA7D0B">
      <w:pPr>
        <w:ind w:firstLine="708"/>
        <w:jc w:val="center"/>
        <w:rPr>
          <w:rFonts w:cs="Times New Roman"/>
          <w:szCs w:val="28"/>
          <w:lang w:val="uk-UA"/>
        </w:rPr>
      </w:pPr>
      <w:r w:rsidRPr="00CD5FB7">
        <w:rPr>
          <w:rFonts w:cs="Times New Roman"/>
          <w:szCs w:val="28"/>
          <w:lang w:val="uk-UA"/>
        </w:rPr>
        <w:t>Рисунок 2.</w:t>
      </w:r>
      <w:r w:rsidR="00903586" w:rsidRPr="00CD5FB7">
        <w:rPr>
          <w:rFonts w:cs="Times New Roman"/>
          <w:szCs w:val="28"/>
          <w:lang w:val="uk-UA"/>
        </w:rPr>
        <w:t>6</w:t>
      </w:r>
      <w:r w:rsidRPr="00CD5FB7">
        <w:rPr>
          <w:rFonts w:cs="Times New Roman"/>
          <w:szCs w:val="28"/>
          <w:lang w:val="uk-UA"/>
        </w:rPr>
        <w:t xml:space="preserve"> – Побудова початкової моделі об’єкта людини </w:t>
      </w:r>
    </w:p>
    <w:p w14:paraId="1019DBB8" w14:textId="0940FC22" w:rsidR="00AA7D0B" w:rsidRPr="00CD5FB7" w:rsidRDefault="00130C4D" w:rsidP="00A13041">
      <w:pPr>
        <w:ind w:firstLine="708"/>
        <w:jc w:val="center"/>
        <w:rPr>
          <w:lang w:val="uk-UA"/>
        </w:rPr>
      </w:pPr>
      <w:r w:rsidRPr="00CD5FB7">
        <w:rPr>
          <w:rFonts w:cs="Times New Roman"/>
          <w:szCs w:val="28"/>
          <w:lang w:val="uk-UA"/>
        </w:rPr>
        <w:t>за допомогою s</w:t>
      </w:r>
      <w:r w:rsidR="00A13041" w:rsidRPr="00CD5FB7">
        <w:rPr>
          <w:lang w:val="uk-UA"/>
        </w:rPr>
        <w:t>hape matching підходу.</w:t>
      </w:r>
    </w:p>
    <w:p w14:paraId="26FA7CDE" w14:textId="7D4F4E2F" w:rsidR="00ED0835" w:rsidRPr="00CD5FB7" w:rsidRDefault="00A13041" w:rsidP="00A13041">
      <w:pPr>
        <w:pStyle w:val="Heading3"/>
      </w:pPr>
      <w:bookmarkStart w:id="52" w:name="_Toc531811347"/>
      <w:r w:rsidRPr="00CD5FB7">
        <w:t xml:space="preserve">2.3.2    </w:t>
      </w:r>
      <w:r w:rsidR="00FC464C" w:rsidRPr="00CD5FB7">
        <w:t>Contour evolution</w:t>
      </w:r>
      <w:bookmarkEnd w:id="52"/>
    </w:p>
    <w:p w14:paraId="11F21655" w14:textId="1732E642" w:rsidR="00BF1055" w:rsidRPr="00CD5FB7" w:rsidRDefault="00BF1055" w:rsidP="00BF1055">
      <w:pPr>
        <w:ind w:firstLine="708"/>
        <w:rPr>
          <w:lang w:val="uk-UA"/>
        </w:rPr>
      </w:pPr>
      <w:r w:rsidRPr="00CD5FB7">
        <w:rPr>
          <w:lang w:val="uk-UA"/>
        </w:rPr>
        <w:t xml:space="preserve">Contour evolution </w:t>
      </w:r>
      <w:r w:rsidR="00F61387" w:rsidRPr="00CD5FB7">
        <w:rPr>
          <w:lang w:val="uk-UA"/>
        </w:rPr>
        <w:t xml:space="preserve">(дослівно: </w:t>
      </w:r>
      <w:r w:rsidRPr="00CD5FB7">
        <w:rPr>
          <w:lang w:val="uk-UA"/>
        </w:rPr>
        <w:t>розвиток</w:t>
      </w:r>
      <w:r w:rsidR="00F61387" w:rsidRPr="00CD5FB7">
        <w:rPr>
          <w:lang w:val="uk-UA"/>
        </w:rPr>
        <w:t xml:space="preserve"> контур</w:t>
      </w:r>
      <w:r w:rsidRPr="00CD5FB7">
        <w:rPr>
          <w:lang w:val="uk-UA"/>
        </w:rPr>
        <w:t>у</w:t>
      </w:r>
      <w:r w:rsidR="00F61387" w:rsidRPr="00CD5FB7">
        <w:rPr>
          <w:lang w:val="uk-UA"/>
        </w:rPr>
        <w:t xml:space="preserve">) метод використовує контур з попереднього кадру як початковий контур на поточному кадрі, щоб розвинути </w:t>
      </w:r>
      <w:r w:rsidR="00D251B3" w:rsidRPr="00CD5FB7">
        <w:rPr>
          <w:lang w:val="uk-UA"/>
        </w:rPr>
        <w:t>сталий</w:t>
      </w:r>
      <w:r w:rsidR="00F61387" w:rsidRPr="00CD5FB7">
        <w:rPr>
          <w:lang w:val="uk-UA"/>
        </w:rPr>
        <w:t xml:space="preserve"> контур для поточної позиції об'єкта. Метод використовує </w:t>
      </w:r>
      <w:r w:rsidR="00D251B3" w:rsidRPr="00CD5FB7">
        <w:rPr>
          <w:lang w:val="uk-UA"/>
        </w:rPr>
        <w:t>edge-based характеристики</w:t>
      </w:r>
      <w:r w:rsidR="00F61387" w:rsidRPr="00CD5FB7">
        <w:rPr>
          <w:lang w:val="uk-UA"/>
        </w:rPr>
        <w:t xml:space="preserve">, які не </w:t>
      </w:r>
      <w:r w:rsidR="00D251B3" w:rsidRPr="00CD5FB7">
        <w:rPr>
          <w:lang w:val="uk-UA"/>
        </w:rPr>
        <w:t>є чутливими</w:t>
      </w:r>
      <w:r w:rsidR="00F61387" w:rsidRPr="00CD5FB7">
        <w:rPr>
          <w:lang w:val="uk-UA"/>
        </w:rPr>
        <w:t xml:space="preserve"> до змін освітлення, що робить його надійним. Це</w:t>
      </w:r>
      <w:r w:rsidR="00D251B3" w:rsidRPr="00CD5FB7">
        <w:rPr>
          <w:lang w:val="uk-UA"/>
        </w:rPr>
        <w:t>й підхід також швидший,</w:t>
      </w:r>
      <w:r w:rsidR="00F61387" w:rsidRPr="00CD5FB7">
        <w:rPr>
          <w:lang w:val="uk-UA"/>
        </w:rPr>
        <w:t xml:space="preserve"> ніж </w:t>
      </w:r>
      <w:r w:rsidR="00D251B3" w:rsidRPr="00CD5FB7">
        <w:rPr>
          <w:lang w:val="uk-UA"/>
        </w:rPr>
        <w:t>shape matching</w:t>
      </w:r>
      <w:r w:rsidR="00F61387" w:rsidRPr="00CD5FB7">
        <w:rPr>
          <w:lang w:val="uk-UA"/>
        </w:rPr>
        <w:t xml:space="preserve">, оскільки </w:t>
      </w:r>
      <w:r w:rsidR="00D251B3" w:rsidRPr="00CD5FB7">
        <w:rPr>
          <w:lang w:val="uk-UA"/>
        </w:rPr>
        <w:t>обчислення та порівняння границь менша</w:t>
      </w:r>
      <w:r w:rsidR="00F61387" w:rsidRPr="00CD5FB7">
        <w:rPr>
          <w:lang w:val="uk-UA"/>
        </w:rPr>
        <w:t xml:space="preserve">, ніж </w:t>
      </w:r>
      <w:r w:rsidR="00D251B3" w:rsidRPr="00CD5FB7">
        <w:rPr>
          <w:lang w:val="uk-UA"/>
        </w:rPr>
        <w:t>виконання тих самих операцій для всієї області об’єкта</w:t>
      </w:r>
      <w:r w:rsidR="00F61387" w:rsidRPr="00CD5FB7">
        <w:rPr>
          <w:lang w:val="uk-UA"/>
        </w:rPr>
        <w:t xml:space="preserve"> [13]. Для </w:t>
      </w:r>
      <w:r w:rsidR="00D251B3" w:rsidRPr="00CD5FB7">
        <w:rPr>
          <w:lang w:val="uk-UA"/>
        </w:rPr>
        <w:t>коректної роботи</w:t>
      </w:r>
      <w:r w:rsidR="00F61387" w:rsidRPr="00CD5FB7">
        <w:rPr>
          <w:lang w:val="uk-UA"/>
        </w:rPr>
        <w:t xml:space="preserve"> метод</w:t>
      </w:r>
      <w:r w:rsidR="00D251B3" w:rsidRPr="00CD5FB7">
        <w:rPr>
          <w:lang w:val="uk-UA"/>
        </w:rPr>
        <w:t>а</w:t>
      </w:r>
      <w:r w:rsidR="00F61387" w:rsidRPr="00CD5FB7">
        <w:rPr>
          <w:lang w:val="uk-UA"/>
        </w:rPr>
        <w:t xml:space="preserve"> потрібно, щоб </w:t>
      </w:r>
      <w:r w:rsidR="00D251B3" w:rsidRPr="00CD5FB7">
        <w:rPr>
          <w:lang w:val="uk-UA"/>
        </w:rPr>
        <w:t xml:space="preserve">більша </w:t>
      </w:r>
      <w:r w:rsidR="00F61387" w:rsidRPr="00CD5FB7">
        <w:rPr>
          <w:lang w:val="uk-UA"/>
        </w:rPr>
        <w:t xml:space="preserve">частина </w:t>
      </w:r>
      <w:r w:rsidR="00D251B3" w:rsidRPr="00CD5FB7">
        <w:rPr>
          <w:lang w:val="uk-UA"/>
        </w:rPr>
        <w:t xml:space="preserve">області об'єкта була присутня надалі в зоні </w:t>
      </w:r>
      <w:r w:rsidR="00D251B3" w:rsidRPr="00CD5FB7">
        <w:rPr>
          <w:lang w:val="uk-UA"/>
        </w:rPr>
        <w:lastRenderedPageBreak/>
        <w:t>спостереження</w:t>
      </w:r>
      <w:r w:rsidR="00AA7D0B" w:rsidRPr="00CD5FB7">
        <w:rPr>
          <w:lang w:val="uk-UA"/>
        </w:rPr>
        <w:t>, в ін</w:t>
      </w:r>
      <w:r w:rsidR="00D251B3" w:rsidRPr="00CD5FB7">
        <w:rPr>
          <w:lang w:val="uk-UA"/>
        </w:rPr>
        <w:t>шому випадку виконується обчислення початкового контуру</w:t>
      </w:r>
      <w:r w:rsidR="00F61387" w:rsidRPr="00CD5FB7">
        <w:rPr>
          <w:lang w:val="uk-UA"/>
        </w:rPr>
        <w:t>[48].</w:t>
      </w:r>
      <w:r w:rsidRPr="00CD5FB7">
        <w:rPr>
          <w:lang w:val="uk-UA"/>
        </w:rPr>
        <w:t xml:space="preserve"> На рис. 2.6 зображено приклад роботи сontour evolution методу.</w:t>
      </w:r>
    </w:p>
    <w:p w14:paraId="67A51C3C" w14:textId="64CC7003" w:rsidR="00FC464C" w:rsidRPr="00CD5FB7" w:rsidRDefault="00BF1055" w:rsidP="00F61387">
      <w:pPr>
        <w:ind w:firstLine="708"/>
        <w:rPr>
          <w:lang w:val="uk-UA"/>
        </w:rPr>
      </w:pPr>
      <w:r w:rsidRPr="00CD5FB7">
        <w:rPr>
          <w:lang w:val="uk-UA"/>
        </w:rPr>
        <w:t xml:space="preserve"> </w:t>
      </w:r>
    </w:p>
    <w:p w14:paraId="5DA02F9B" w14:textId="654F2E7D" w:rsidR="00FC464C" w:rsidRPr="00CD5FB7" w:rsidRDefault="00FC464C" w:rsidP="00A0561B">
      <w:pPr>
        <w:rPr>
          <w:lang w:val="uk-UA"/>
        </w:rPr>
      </w:pPr>
    </w:p>
    <w:p w14:paraId="29B761CE" w14:textId="7E82294C" w:rsidR="00FC464C" w:rsidRPr="00CD5FB7" w:rsidRDefault="00E45F23" w:rsidP="00BF1055">
      <w:pPr>
        <w:jc w:val="center"/>
        <w:rPr>
          <w:lang w:val="uk-UA"/>
        </w:rPr>
      </w:pPr>
      <w:r w:rsidRPr="00CD5FB7">
        <w:rPr>
          <w:noProof/>
          <w:lang w:eastAsia="en-US"/>
        </w:rPr>
        <w:drawing>
          <wp:inline distT="0" distB="0" distL="0" distR="0" wp14:anchorId="62774A75" wp14:editId="45FA0875">
            <wp:extent cx="6120765" cy="11264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1126490"/>
                    </a:xfrm>
                    <a:prstGeom prst="rect">
                      <a:avLst/>
                    </a:prstGeom>
                  </pic:spPr>
                </pic:pic>
              </a:graphicData>
            </a:graphic>
          </wp:inline>
        </w:drawing>
      </w:r>
    </w:p>
    <w:p w14:paraId="76D76336" w14:textId="4653DD9E" w:rsidR="00FC464C" w:rsidRPr="00CD5FB7" w:rsidRDefault="00E45F23" w:rsidP="00A13041">
      <w:pPr>
        <w:ind w:firstLine="708"/>
        <w:jc w:val="center"/>
        <w:rPr>
          <w:lang w:val="uk-UA"/>
        </w:rPr>
      </w:pPr>
      <w:r w:rsidRPr="00CD5FB7">
        <w:rPr>
          <w:rFonts w:cs="Times New Roman"/>
          <w:szCs w:val="28"/>
          <w:lang w:val="uk-UA"/>
        </w:rPr>
        <w:t xml:space="preserve">Рисунок 2.6 – </w:t>
      </w:r>
      <w:r w:rsidR="00BF1055" w:rsidRPr="00CD5FB7">
        <w:rPr>
          <w:rFonts w:cs="Times New Roman"/>
          <w:szCs w:val="28"/>
          <w:lang w:val="uk-UA"/>
        </w:rPr>
        <w:t>Приклад роботи с</w:t>
      </w:r>
      <w:r w:rsidR="00BF1055" w:rsidRPr="00CD5FB7">
        <w:rPr>
          <w:lang w:val="uk-UA"/>
        </w:rPr>
        <w:t>ontour evolution методу</w:t>
      </w:r>
      <w:r w:rsidR="00A13041" w:rsidRPr="00CD5FB7">
        <w:rPr>
          <w:lang w:val="uk-UA"/>
        </w:rPr>
        <w:t>.</w:t>
      </w:r>
    </w:p>
    <w:p w14:paraId="61C1E34A" w14:textId="273D7984" w:rsidR="002F0BD3" w:rsidRPr="00CD5FB7" w:rsidRDefault="00A13041" w:rsidP="00A13041">
      <w:pPr>
        <w:pStyle w:val="Heading2"/>
      </w:pPr>
      <w:bookmarkStart w:id="53" w:name="_Toc531811348"/>
      <w:r w:rsidRPr="00CD5FB7">
        <w:t xml:space="preserve">2.4   </w:t>
      </w:r>
      <w:r w:rsidR="002F0BD3" w:rsidRPr="00CD5FB7">
        <w:t>Модифікований алгоритм відстеження об’єкта за контуром на основі силуету</w:t>
      </w:r>
      <w:bookmarkEnd w:id="53"/>
    </w:p>
    <w:p w14:paraId="11C0FBCC" w14:textId="0D8E5C4F" w:rsidR="00805D21" w:rsidRPr="00CD5FB7" w:rsidRDefault="00D163C2" w:rsidP="00A13041">
      <w:pPr>
        <w:ind w:firstLine="720"/>
        <w:rPr>
          <w:lang w:val="uk-UA"/>
        </w:rPr>
      </w:pPr>
      <w:r w:rsidRPr="00CD5FB7">
        <w:rPr>
          <w:lang w:val="uk-UA"/>
        </w:rPr>
        <w:t>Уперше сформульовано а</w:t>
      </w:r>
      <w:r w:rsidR="002F0BD3" w:rsidRPr="00CD5FB7">
        <w:rPr>
          <w:lang w:val="uk-UA"/>
        </w:rPr>
        <w:t>лгоритм</w:t>
      </w:r>
      <w:r w:rsidRPr="00CD5FB7">
        <w:rPr>
          <w:lang w:val="uk-UA"/>
        </w:rPr>
        <w:t xml:space="preserve"> відстеження об’єкта за контуром на основі силуету</w:t>
      </w:r>
      <w:r w:rsidR="002F0BD3" w:rsidRPr="00CD5FB7">
        <w:rPr>
          <w:lang w:val="uk-UA"/>
        </w:rPr>
        <w:t>. Для його реалі</w:t>
      </w:r>
      <w:r w:rsidR="00482208" w:rsidRPr="00CD5FB7">
        <w:rPr>
          <w:lang w:val="uk-UA"/>
        </w:rPr>
        <w:t xml:space="preserve">зації було виконано модифікацію та </w:t>
      </w:r>
      <w:r w:rsidRPr="00CD5FB7">
        <w:rPr>
          <w:lang w:val="uk-UA"/>
        </w:rPr>
        <w:t>комбінацію</w:t>
      </w:r>
      <w:r w:rsidR="00482208" w:rsidRPr="00CD5FB7">
        <w:rPr>
          <w:lang w:val="uk-UA"/>
        </w:rPr>
        <w:t xml:space="preserve"> </w:t>
      </w:r>
      <w:r w:rsidR="002F0BD3" w:rsidRPr="00CD5FB7">
        <w:rPr>
          <w:lang w:val="uk-UA"/>
        </w:rPr>
        <w:t>трьох підходів, а саме template-based, silhoute-based та contour-based.</w:t>
      </w:r>
      <w:r w:rsidR="00482208" w:rsidRPr="00CD5FB7">
        <w:rPr>
          <w:lang w:val="uk-UA"/>
        </w:rPr>
        <w:t xml:space="preserve"> Даний алгоритм може ефективно відстежувати контур об’єкта, який виділено із силуету рухливого об’єкта на відео послідовності, використовуючи  local neighborhood information та fuzzy k-nearest-neighbor classifier (дослівно: класифікатори інформації про </w:t>
      </w:r>
      <w:r w:rsidR="00E9534B" w:rsidRPr="00CD5FB7">
        <w:rPr>
          <w:lang w:val="uk-UA"/>
        </w:rPr>
        <w:t>локального</w:t>
      </w:r>
      <w:r w:rsidR="00482208" w:rsidRPr="00CD5FB7">
        <w:rPr>
          <w:lang w:val="uk-UA"/>
        </w:rPr>
        <w:t xml:space="preserve"> сусіда та найближчого нечіткого </w:t>
      </w:r>
      <w:r w:rsidR="00482208" w:rsidRPr="00CD5FB7">
        <w:rPr>
          <w:i/>
          <w:lang w:val="uk-UA"/>
        </w:rPr>
        <w:t>k</w:t>
      </w:r>
      <w:r w:rsidR="00482208" w:rsidRPr="00CD5FB7">
        <w:rPr>
          <w:lang w:val="uk-UA"/>
        </w:rPr>
        <w:t xml:space="preserve"> сусіда</w:t>
      </w:r>
      <w:r w:rsidRPr="00CD5FB7">
        <w:rPr>
          <w:lang w:val="uk-UA"/>
        </w:rPr>
        <w:t>)</w:t>
      </w:r>
      <w:r w:rsidR="00482208" w:rsidRPr="00CD5FB7">
        <w:rPr>
          <w:lang w:val="uk-UA"/>
        </w:rPr>
        <w:t>.</w:t>
      </w:r>
      <w:r w:rsidR="00E9534B" w:rsidRPr="00CD5FB7">
        <w:rPr>
          <w:lang w:val="uk-UA"/>
        </w:rPr>
        <w:t xml:space="preserve"> Було обрано шлях присвоєння окремого класу об’єкта до невизначеної вибірки, ніж присвоєння вибірки вибраному класу</w:t>
      </w:r>
      <w:r w:rsidR="004B6A89" w:rsidRPr="00CD5FB7">
        <w:rPr>
          <w:lang w:val="uk-UA"/>
        </w:rPr>
        <w:t>, а для роботи з нечіткими пікселями було використано нечіткий класифікатор, який згладжував контур у проблемних місцях</w:t>
      </w:r>
      <w:r w:rsidR="00E9534B" w:rsidRPr="00CD5FB7">
        <w:rPr>
          <w:lang w:val="uk-UA"/>
        </w:rPr>
        <w:t>. Перевагою є те, що довільних та повторювальних присвоєнь не відбувається. З недоліків можна виділити великі витрати ресурсів при перекриті об’єкта</w:t>
      </w:r>
      <w:r w:rsidR="004B6A89" w:rsidRPr="00CD5FB7">
        <w:rPr>
          <w:lang w:val="uk-UA"/>
        </w:rPr>
        <w:t xml:space="preserve"> складним контуром</w:t>
      </w:r>
      <w:r w:rsidR="00E9534B" w:rsidRPr="00CD5FB7">
        <w:rPr>
          <w:lang w:val="uk-UA"/>
        </w:rPr>
        <w:t>, що спричиняло різке сповільнення системи, бо</w:t>
      </w:r>
      <w:r w:rsidR="004B6A89" w:rsidRPr="00CD5FB7">
        <w:rPr>
          <w:lang w:val="uk-UA"/>
        </w:rPr>
        <w:t xml:space="preserve"> </w:t>
      </w:r>
      <w:r w:rsidR="00E9534B" w:rsidRPr="00CD5FB7">
        <w:rPr>
          <w:lang w:val="uk-UA"/>
        </w:rPr>
        <w:t xml:space="preserve"> </w:t>
      </w:r>
      <w:r w:rsidR="004B6A89" w:rsidRPr="00CD5FB7">
        <w:rPr>
          <w:lang w:val="uk-UA"/>
        </w:rPr>
        <w:t>в такому випадку, система знаходила мінімальні подібності в перекритій області та виконувалась повторювальна ініціалізація.</w:t>
      </w:r>
    </w:p>
    <w:p w14:paraId="687BAAF5" w14:textId="04CDB92D" w:rsidR="00DC57D2" w:rsidRPr="00CD5FB7" w:rsidRDefault="00A13041" w:rsidP="00A13041">
      <w:pPr>
        <w:pStyle w:val="Heading3"/>
      </w:pPr>
      <w:bookmarkStart w:id="54" w:name="_Toc531811349"/>
      <w:r w:rsidRPr="00CD5FB7">
        <w:lastRenderedPageBreak/>
        <w:t xml:space="preserve">2.4.1    </w:t>
      </w:r>
      <w:r w:rsidR="00805D21" w:rsidRPr="00CD5FB7">
        <w:t>HOG</w:t>
      </w:r>
      <w:bookmarkEnd w:id="54"/>
    </w:p>
    <w:p w14:paraId="06FA221B" w14:textId="3A12FD0D" w:rsidR="00805D21" w:rsidRPr="00CD5FB7" w:rsidRDefault="004A70BD" w:rsidP="00805D21">
      <w:pPr>
        <w:ind w:firstLine="720"/>
        <w:rPr>
          <w:lang w:val="uk-UA"/>
        </w:rPr>
      </w:pPr>
      <w:r w:rsidRPr="00CD5FB7">
        <w:rPr>
          <w:lang w:val="uk-UA"/>
        </w:rPr>
        <w:t xml:space="preserve">Histograms of Oriented Gradients (HOG)  (дослівно: гістограми орієнтованих градієнтів) широко використовувалися як структури для </w:t>
      </w:r>
      <w:r w:rsidR="00805D21" w:rsidRPr="00CD5FB7">
        <w:rPr>
          <w:lang w:val="uk-UA"/>
        </w:rPr>
        <w:t>розпізнавання рук</w:t>
      </w:r>
      <w:r w:rsidRPr="00CD5FB7">
        <w:rPr>
          <w:lang w:val="uk-UA"/>
        </w:rPr>
        <w:t>, обличчя, виявлення людини та відстежування пішоходів</w:t>
      </w:r>
      <w:r w:rsidR="00805D21" w:rsidRPr="00CD5FB7">
        <w:rPr>
          <w:lang w:val="uk-UA"/>
        </w:rPr>
        <w:t xml:space="preserve">. Вона фіксує </w:t>
      </w:r>
      <w:r w:rsidRPr="00CD5FB7">
        <w:rPr>
          <w:lang w:val="uk-UA"/>
        </w:rPr>
        <w:t>зовнішній вигляд локального</w:t>
      </w:r>
      <w:r w:rsidR="00805D21" w:rsidRPr="00CD5FB7">
        <w:rPr>
          <w:lang w:val="uk-UA"/>
        </w:rPr>
        <w:t xml:space="preserve"> об'єкт</w:t>
      </w:r>
      <w:r w:rsidRPr="00CD5FB7">
        <w:rPr>
          <w:lang w:val="uk-UA"/>
        </w:rPr>
        <w:t>а або</w:t>
      </w:r>
      <w:r w:rsidR="00805D21" w:rsidRPr="00CD5FB7">
        <w:rPr>
          <w:lang w:val="uk-UA"/>
        </w:rPr>
        <w:t xml:space="preserve"> форми</w:t>
      </w:r>
      <w:r w:rsidRPr="00CD5FB7">
        <w:rPr>
          <w:lang w:val="uk-UA"/>
        </w:rPr>
        <w:t>, та</w:t>
      </w:r>
      <w:r w:rsidR="00805D21" w:rsidRPr="00CD5FB7">
        <w:rPr>
          <w:lang w:val="uk-UA"/>
        </w:rPr>
        <w:t xml:space="preserve"> </w:t>
      </w:r>
      <w:r w:rsidRPr="00CD5FB7">
        <w:rPr>
          <w:lang w:val="uk-UA"/>
        </w:rPr>
        <w:t>незмінний</w:t>
      </w:r>
      <w:r w:rsidR="00805D21" w:rsidRPr="00CD5FB7">
        <w:rPr>
          <w:lang w:val="uk-UA"/>
        </w:rPr>
        <w:t xml:space="preserve"> </w:t>
      </w:r>
      <w:r w:rsidRPr="00CD5FB7">
        <w:rPr>
          <w:lang w:val="uk-UA"/>
        </w:rPr>
        <w:t xml:space="preserve">до </w:t>
      </w:r>
      <w:r w:rsidR="00805D21" w:rsidRPr="00CD5FB7">
        <w:rPr>
          <w:lang w:val="uk-UA"/>
        </w:rPr>
        <w:t>локальних геометричних та фотометричних перетворень</w:t>
      </w:r>
      <w:r w:rsidRPr="00CD5FB7">
        <w:rPr>
          <w:lang w:val="uk-UA"/>
        </w:rPr>
        <w:t>.</w:t>
      </w:r>
      <w:r w:rsidR="00805D21" w:rsidRPr="00CD5FB7">
        <w:rPr>
          <w:lang w:val="uk-UA"/>
        </w:rPr>
        <w:t xml:space="preserve"> </w:t>
      </w:r>
      <w:r w:rsidRPr="00CD5FB7">
        <w:rPr>
          <w:lang w:val="uk-UA"/>
        </w:rPr>
        <w:t>Структура</w:t>
      </w:r>
      <w:r w:rsidR="00805D21" w:rsidRPr="00CD5FB7">
        <w:rPr>
          <w:lang w:val="uk-UA"/>
        </w:rPr>
        <w:t xml:space="preserve"> також </w:t>
      </w:r>
      <w:r w:rsidRPr="00CD5FB7">
        <w:rPr>
          <w:lang w:val="uk-UA"/>
        </w:rPr>
        <w:t>незмінна</w:t>
      </w:r>
      <w:r w:rsidR="00805D21" w:rsidRPr="00CD5FB7">
        <w:rPr>
          <w:lang w:val="uk-UA"/>
        </w:rPr>
        <w:t xml:space="preserve"> </w:t>
      </w:r>
      <w:r w:rsidRPr="00CD5FB7">
        <w:rPr>
          <w:lang w:val="uk-UA"/>
        </w:rPr>
        <w:t>до глобальних змін</w:t>
      </w:r>
      <w:r w:rsidR="00805D21" w:rsidRPr="00CD5FB7">
        <w:rPr>
          <w:lang w:val="uk-UA"/>
        </w:rPr>
        <w:t xml:space="preserve"> освітлення. Щоб витягнути ці </w:t>
      </w:r>
      <w:r w:rsidRPr="00CD5FB7">
        <w:rPr>
          <w:lang w:val="uk-UA"/>
        </w:rPr>
        <w:t>характеристики</w:t>
      </w:r>
      <w:r w:rsidR="00805D21" w:rsidRPr="00CD5FB7">
        <w:rPr>
          <w:lang w:val="uk-UA"/>
        </w:rPr>
        <w:t xml:space="preserve">, </w:t>
      </w:r>
      <w:r w:rsidRPr="00CD5FB7">
        <w:rPr>
          <w:lang w:val="uk-UA"/>
        </w:rPr>
        <w:t>кадр зображення</w:t>
      </w:r>
      <w:r w:rsidR="00805D21" w:rsidRPr="00CD5FB7">
        <w:rPr>
          <w:lang w:val="uk-UA"/>
        </w:rPr>
        <w:t xml:space="preserve"> </w:t>
      </w:r>
      <w:r w:rsidRPr="00CD5FB7">
        <w:rPr>
          <w:lang w:val="uk-UA"/>
        </w:rPr>
        <w:t>ділиться</w:t>
      </w:r>
      <w:r w:rsidR="00805D21" w:rsidRPr="00CD5FB7">
        <w:rPr>
          <w:lang w:val="uk-UA"/>
        </w:rPr>
        <w:t xml:space="preserve"> на </w:t>
      </w:r>
      <w:r w:rsidRPr="00CD5FB7">
        <w:rPr>
          <w:lang w:val="uk-UA"/>
        </w:rPr>
        <w:t>малі просторові області, які називають</w:t>
      </w:r>
      <w:r w:rsidR="00805D21" w:rsidRPr="00CD5FB7">
        <w:rPr>
          <w:lang w:val="uk-UA"/>
        </w:rPr>
        <w:t xml:space="preserve"> </w:t>
      </w:r>
      <w:r w:rsidR="00A0372F" w:rsidRPr="00CD5FB7">
        <w:rPr>
          <w:lang w:val="uk-UA"/>
        </w:rPr>
        <w:t>секціями</w:t>
      </w:r>
      <w:r w:rsidR="00805D21" w:rsidRPr="00CD5FB7">
        <w:rPr>
          <w:lang w:val="uk-UA"/>
        </w:rPr>
        <w:t xml:space="preserve">. Для кожної </w:t>
      </w:r>
      <w:r w:rsidR="00A0372F" w:rsidRPr="00CD5FB7">
        <w:rPr>
          <w:lang w:val="uk-UA"/>
        </w:rPr>
        <w:t>секції, накопичують</w:t>
      </w:r>
      <w:r w:rsidR="00805D21" w:rsidRPr="00CD5FB7">
        <w:rPr>
          <w:lang w:val="uk-UA"/>
        </w:rPr>
        <w:t xml:space="preserve"> локальну 1-D гістограму градієнтних напрямів або орієнтацію </w:t>
      </w:r>
      <w:r w:rsidR="00A0372F" w:rsidRPr="00CD5FB7">
        <w:rPr>
          <w:lang w:val="uk-UA"/>
        </w:rPr>
        <w:t>границь</w:t>
      </w:r>
      <w:r w:rsidR="00805D21" w:rsidRPr="00CD5FB7">
        <w:rPr>
          <w:lang w:val="uk-UA"/>
        </w:rPr>
        <w:t xml:space="preserve"> </w:t>
      </w:r>
      <w:r w:rsidR="00A0372F" w:rsidRPr="00CD5FB7">
        <w:rPr>
          <w:lang w:val="uk-UA"/>
        </w:rPr>
        <w:t>для пікселів</w:t>
      </w:r>
      <w:r w:rsidR="00805D21" w:rsidRPr="00CD5FB7">
        <w:rPr>
          <w:lang w:val="uk-UA"/>
        </w:rPr>
        <w:t xml:space="preserve"> </w:t>
      </w:r>
      <w:r w:rsidR="00A0372F" w:rsidRPr="00CD5FB7">
        <w:rPr>
          <w:lang w:val="uk-UA"/>
        </w:rPr>
        <w:t>секції. Н</w:t>
      </w:r>
      <w:r w:rsidR="00805D21" w:rsidRPr="00CD5FB7">
        <w:rPr>
          <w:lang w:val="uk-UA"/>
        </w:rPr>
        <w:t xml:space="preserve">ормалізовані </w:t>
      </w:r>
      <w:r w:rsidR="00A0372F" w:rsidRPr="00CD5FB7">
        <w:rPr>
          <w:lang w:val="uk-UA"/>
        </w:rPr>
        <w:t>секції</w:t>
      </w:r>
      <w:r w:rsidR="00805D21" w:rsidRPr="00CD5FB7">
        <w:rPr>
          <w:lang w:val="uk-UA"/>
        </w:rPr>
        <w:t xml:space="preserve"> називаються </w:t>
      </w:r>
      <w:r w:rsidR="00A0372F" w:rsidRPr="00CD5FB7">
        <w:rPr>
          <w:lang w:val="uk-UA"/>
        </w:rPr>
        <w:t>характеристиками</w:t>
      </w:r>
      <w:r w:rsidR="00805D21" w:rsidRPr="00CD5FB7">
        <w:rPr>
          <w:lang w:val="uk-UA"/>
        </w:rPr>
        <w:t xml:space="preserve"> HOG</w:t>
      </w:r>
      <w:r w:rsidR="00A0372F" w:rsidRPr="00CD5FB7">
        <w:rPr>
          <w:lang w:val="uk-UA"/>
        </w:rPr>
        <w:t>[4]</w:t>
      </w:r>
      <w:r w:rsidR="00805D21" w:rsidRPr="00CD5FB7">
        <w:rPr>
          <w:lang w:val="uk-UA"/>
        </w:rPr>
        <w:t>.</w:t>
      </w:r>
    </w:p>
    <w:p w14:paraId="48A54457" w14:textId="3238A840" w:rsidR="00805D21" w:rsidRPr="00CD5FB7" w:rsidRDefault="00805D21" w:rsidP="00A13041">
      <w:pPr>
        <w:ind w:firstLine="720"/>
        <w:rPr>
          <w:lang w:val="uk-UA"/>
        </w:rPr>
      </w:pPr>
      <w:r w:rsidRPr="00CD5FB7">
        <w:rPr>
          <w:lang w:val="uk-UA"/>
        </w:rPr>
        <w:t xml:space="preserve">Оскільки HOG має вищезгадані переваги, </w:t>
      </w:r>
      <w:r w:rsidR="00A0372F" w:rsidRPr="00CD5FB7">
        <w:rPr>
          <w:lang w:val="uk-UA"/>
        </w:rPr>
        <w:t>цю структуру</w:t>
      </w:r>
      <w:r w:rsidRPr="00CD5FB7">
        <w:rPr>
          <w:lang w:val="uk-UA"/>
        </w:rPr>
        <w:t xml:space="preserve"> було</w:t>
      </w:r>
      <w:r w:rsidR="00A0372F" w:rsidRPr="00CD5FB7">
        <w:rPr>
          <w:lang w:val="uk-UA"/>
        </w:rPr>
        <w:t xml:space="preserve"> використано</w:t>
      </w:r>
      <w:r w:rsidRPr="00CD5FB7">
        <w:rPr>
          <w:lang w:val="uk-UA"/>
        </w:rPr>
        <w:t xml:space="preserve"> для відстеження рухомих об'єктів у даній роботі. Кожен піксель кадру зображення представлений </w:t>
      </w:r>
      <w:r w:rsidR="00F2793C" w:rsidRPr="00CD5FB7">
        <w:rPr>
          <w:lang w:val="uk-UA"/>
        </w:rPr>
        <w:t xml:space="preserve">11-мірним </w:t>
      </w:r>
      <w:r w:rsidRPr="00CD5FB7">
        <w:rPr>
          <w:lang w:val="uk-UA"/>
        </w:rPr>
        <w:t xml:space="preserve"> функціональним вектором (а саме R, G, B і 8</w:t>
      </w:r>
      <w:r w:rsidR="00F2793C" w:rsidRPr="00CD5FB7">
        <w:rPr>
          <w:lang w:val="uk-UA"/>
        </w:rPr>
        <w:t>-ми бінарним</w:t>
      </w:r>
      <w:r w:rsidR="00A13041" w:rsidRPr="00CD5FB7">
        <w:rPr>
          <w:lang w:val="uk-UA"/>
        </w:rPr>
        <w:t xml:space="preserve"> HOG).</w:t>
      </w:r>
    </w:p>
    <w:p w14:paraId="1F4A77ED" w14:textId="5F25942F" w:rsidR="00F2793C" w:rsidRPr="00CD5FB7" w:rsidRDefault="00A13041" w:rsidP="00A13041">
      <w:pPr>
        <w:pStyle w:val="Heading3"/>
      </w:pPr>
      <w:bookmarkStart w:id="55" w:name="_Toc531811350"/>
      <w:r w:rsidRPr="00CD5FB7">
        <w:t xml:space="preserve">2.4.2    </w:t>
      </w:r>
      <w:r w:rsidR="00F2793C" w:rsidRPr="00CD5FB7">
        <w:t>Fuzzy k-nearest neighbor класифікатор</w:t>
      </w:r>
      <w:bookmarkEnd w:id="55"/>
    </w:p>
    <w:p w14:paraId="1416C320" w14:textId="430A5A3A" w:rsidR="00805D21" w:rsidRPr="00CD5FB7" w:rsidRDefault="00AB05EE" w:rsidP="0042030C">
      <w:pPr>
        <w:ind w:firstLine="720"/>
        <w:rPr>
          <w:lang w:val="uk-UA"/>
        </w:rPr>
      </w:pPr>
      <w:r w:rsidRPr="00CD5FB7">
        <w:rPr>
          <w:lang w:val="uk-UA"/>
        </w:rPr>
        <w:t>Fuzzy k-nearest neighbor класифікатор присвоює</w:t>
      </w:r>
      <w:r w:rsidR="00F2793C" w:rsidRPr="00CD5FB7">
        <w:rPr>
          <w:lang w:val="uk-UA"/>
        </w:rPr>
        <w:t xml:space="preserve"> </w:t>
      </w:r>
      <w:r w:rsidRPr="00CD5FB7">
        <w:rPr>
          <w:lang w:val="uk-UA"/>
        </w:rPr>
        <w:t>клас</w:t>
      </w:r>
      <w:r w:rsidR="00F2793C" w:rsidRPr="00CD5FB7">
        <w:rPr>
          <w:lang w:val="uk-UA"/>
        </w:rPr>
        <w:t xml:space="preserve"> </w:t>
      </w:r>
      <w:r w:rsidRPr="00CD5FB7">
        <w:rPr>
          <w:lang w:val="uk-UA"/>
        </w:rPr>
        <w:t xml:space="preserve">до невизначеної вибірки на відміну від сталих класифікаторів, які привласнюють вибірку до обраного класу.  </w:t>
      </w:r>
      <w:r w:rsidR="00844F30" w:rsidRPr="00CD5FB7">
        <w:rPr>
          <w:lang w:val="uk-UA"/>
        </w:rPr>
        <w:t>Ініціалізація</w:t>
      </w:r>
      <w:r w:rsidRPr="00CD5FB7">
        <w:rPr>
          <w:lang w:val="uk-UA"/>
        </w:rPr>
        <w:t xml:space="preserve"> займає початковий етап, що</w:t>
      </w:r>
      <w:r w:rsidR="00F2793C" w:rsidRPr="00CD5FB7">
        <w:rPr>
          <w:lang w:val="uk-UA"/>
        </w:rPr>
        <w:t xml:space="preserve"> скорочує обчислювальний час для класифікації </w:t>
      </w:r>
      <w:r w:rsidRPr="00CD5FB7">
        <w:rPr>
          <w:lang w:val="uk-UA"/>
        </w:rPr>
        <w:t xml:space="preserve">непомічених </w:t>
      </w:r>
      <w:r w:rsidR="00844F30" w:rsidRPr="00CD5FB7">
        <w:rPr>
          <w:lang w:val="uk-UA"/>
        </w:rPr>
        <w:t>моделей</w:t>
      </w:r>
      <w:r w:rsidR="00F2793C" w:rsidRPr="00CD5FB7">
        <w:rPr>
          <w:lang w:val="uk-UA"/>
        </w:rPr>
        <w:t xml:space="preserve"> у порівнянні з ітераційними класифікаторами на основі навчання</w:t>
      </w:r>
      <w:r w:rsidRPr="00CD5FB7">
        <w:rPr>
          <w:lang w:val="uk-UA"/>
        </w:rPr>
        <w:t>, таких як multi-layer Perceptron та Radial Basis Function network</w:t>
      </w:r>
      <w:r w:rsidR="00F2793C" w:rsidRPr="00CD5FB7">
        <w:rPr>
          <w:lang w:val="uk-UA"/>
        </w:rPr>
        <w:t xml:space="preserve">. У даній роботі </w:t>
      </w:r>
      <w:r w:rsidR="00844F30" w:rsidRPr="00CD5FB7">
        <w:rPr>
          <w:lang w:val="uk-UA"/>
        </w:rPr>
        <w:t>використовується</w:t>
      </w:r>
      <w:r w:rsidRPr="00CD5FB7">
        <w:rPr>
          <w:lang w:val="uk-UA"/>
        </w:rPr>
        <w:t xml:space="preserve"> набори даних із реального життя, в яких збігаються</w:t>
      </w:r>
      <w:r w:rsidR="00F2793C" w:rsidRPr="00CD5FB7">
        <w:rPr>
          <w:lang w:val="uk-UA"/>
        </w:rPr>
        <w:t xml:space="preserve"> </w:t>
      </w:r>
      <w:r w:rsidR="0005695E" w:rsidRPr="00CD5FB7">
        <w:rPr>
          <w:lang w:val="uk-UA"/>
        </w:rPr>
        <w:t xml:space="preserve">два класи, об'єкт та фон. На рис. 2.7 зображено </w:t>
      </w:r>
      <w:r w:rsidR="00F2793C" w:rsidRPr="00CD5FB7">
        <w:rPr>
          <w:lang w:val="uk-UA"/>
        </w:rPr>
        <w:t>3D-</w:t>
      </w:r>
      <w:r w:rsidR="0005695E" w:rsidRPr="00CD5FB7">
        <w:rPr>
          <w:lang w:val="uk-UA"/>
        </w:rPr>
        <w:t>графік</w:t>
      </w:r>
      <w:r w:rsidR="00F2793C" w:rsidRPr="00CD5FB7">
        <w:rPr>
          <w:lang w:val="uk-UA"/>
        </w:rPr>
        <w:t xml:space="preserve"> </w:t>
      </w:r>
      <w:r w:rsidR="004D2E94" w:rsidRPr="00CD5FB7">
        <w:rPr>
          <w:lang w:val="uk-UA"/>
        </w:rPr>
        <w:t xml:space="preserve">перетину </w:t>
      </w:r>
      <w:r w:rsidR="0005695E" w:rsidRPr="00CD5FB7">
        <w:rPr>
          <w:lang w:val="uk-UA"/>
        </w:rPr>
        <w:t>моделей</w:t>
      </w:r>
      <w:r w:rsidR="004D2E94" w:rsidRPr="00CD5FB7">
        <w:rPr>
          <w:lang w:val="uk-UA"/>
        </w:rPr>
        <w:t xml:space="preserve"> об’єкту та фону</w:t>
      </w:r>
      <w:r w:rsidR="00844F30" w:rsidRPr="00CD5FB7">
        <w:rPr>
          <w:lang w:val="uk-UA"/>
        </w:rPr>
        <w:t>, які збігаються</w:t>
      </w:r>
      <w:r w:rsidR="00F2793C" w:rsidRPr="00CD5FB7">
        <w:rPr>
          <w:lang w:val="uk-UA"/>
        </w:rPr>
        <w:t xml:space="preserve"> у різних проміжках під</w:t>
      </w:r>
      <w:r w:rsidR="0005695E" w:rsidRPr="00CD5FB7">
        <w:rPr>
          <w:lang w:val="uk-UA"/>
        </w:rPr>
        <w:t>просторів. З цього рисунку видно, що моделі</w:t>
      </w:r>
      <w:r w:rsidR="00F2793C" w:rsidRPr="00CD5FB7">
        <w:rPr>
          <w:lang w:val="uk-UA"/>
        </w:rPr>
        <w:t xml:space="preserve"> двох класів </w:t>
      </w:r>
      <w:r w:rsidR="00844F30" w:rsidRPr="00CD5FB7">
        <w:rPr>
          <w:lang w:val="uk-UA"/>
        </w:rPr>
        <w:t>доволі</w:t>
      </w:r>
      <w:r w:rsidR="00E531BF" w:rsidRPr="00CD5FB7">
        <w:rPr>
          <w:lang w:val="uk-UA"/>
        </w:rPr>
        <w:t xml:space="preserve"> сильно </w:t>
      </w:r>
      <w:r w:rsidR="0005695E" w:rsidRPr="00CD5FB7">
        <w:rPr>
          <w:lang w:val="uk-UA"/>
        </w:rPr>
        <w:t>збігаються у підпросторах</w:t>
      </w:r>
      <w:r w:rsidR="00F2793C" w:rsidRPr="00CD5FB7">
        <w:rPr>
          <w:lang w:val="uk-UA"/>
        </w:rPr>
        <w:t xml:space="preserve">. Таким чином, очікується, що будь-який нечіткий класифікатор забезпечить кращу класифікацію, ніж будь-який </w:t>
      </w:r>
      <w:r w:rsidR="00844F30" w:rsidRPr="00CD5FB7">
        <w:rPr>
          <w:lang w:val="uk-UA"/>
        </w:rPr>
        <w:t>ітераційний</w:t>
      </w:r>
      <w:r w:rsidR="00F2793C" w:rsidRPr="00CD5FB7">
        <w:rPr>
          <w:lang w:val="uk-UA"/>
        </w:rPr>
        <w:t xml:space="preserve"> класифікатор. </w:t>
      </w:r>
      <w:r w:rsidR="00807CB7" w:rsidRPr="00CD5FB7">
        <w:rPr>
          <w:lang w:val="uk-UA"/>
        </w:rPr>
        <w:t>Оскільки</w:t>
      </w:r>
      <w:r w:rsidR="00F2793C" w:rsidRPr="00CD5FB7">
        <w:rPr>
          <w:lang w:val="uk-UA"/>
        </w:rPr>
        <w:t xml:space="preserve"> </w:t>
      </w:r>
      <w:r w:rsidR="00E531BF" w:rsidRPr="00CD5FB7">
        <w:rPr>
          <w:lang w:val="uk-UA"/>
        </w:rPr>
        <w:t>fuzzy k-nearest neighbor класифікатор</w:t>
      </w:r>
      <w:r w:rsidR="00F2793C" w:rsidRPr="00CD5FB7">
        <w:rPr>
          <w:lang w:val="uk-UA"/>
        </w:rPr>
        <w:t xml:space="preserve"> </w:t>
      </w:r>
      <w:r w:rsidR="00844F30" w:rsidRPr="00CD5FB7">
        <w:rPr>
          <w:lang w:val="uk-UA"/>
        </w:rPr>
        <w:t xml:space="preserve">має ці переваги, його було використано </w:t>
      </w:r>
      <w:r w:rsidR="00F2793C" w:rsidRPr="00CD5FB7">
        <w:rPr>
          <w:lang w:val="uk-UA"/>
        </w:rPr>
        <w:t xml:space="preserve"> для відокремлення об'єкта від фону.</w:t>
      </w:r>
    </w:p>
    <w:p w14:paraId="6726FCEA" w14:textId="740EF0A5" w:rsidR="00F2793C" w:rsidRPr="00CD5FB7" w:rsidRDefault="00844F30" w:rsidP="00844F30">
      <w:pPr>
        <w:rPr>
          <w:lang w:val="uk-UA"/>
        </w:rPr>
      </w:pPr>
      <w:r w:rsidRPr="00CD5FB7">
        <w:rPr>
          <w:noProof/>
          <w:lang w:eastAsia="en-US"/>
        </w:rPr>
        <w:lastRenderedPageBreak/>
        <w:drawing>
          <wp:inline distT="0" distB="0" distL="0" distR="0" wp14:anchorId="320D27F3" wp14:editId="24235549">
            <wp:extent cx="6120765" cy="3844376"/>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3844376"/>
                    </a:xfrm>
                    <a:prstGeom prst="rect">
                      <a:avLst/>
                    </a:prstGeom>
                    <a:noFill/>
                    <a:ln>
                      <a:noFill/>
                    </a:ln>
                  </pic:spPr>
                </pic:pic>
              </a:graphicData>
            </a:graphic>
          </wp:inline>
        </w:drawing>
      </w:r>
    </w:p>
    <w:p w14:paraId="70625A48" w14:textId="143F87C2" w:rsidR="00FC464C" w:rsidRPr="00CD5FB7" w:rsidRDefault="00844F30" w:rsidP="00E64177">
      <w:pPr>
        <w:ind w:firstLine="720"/>
        <w:jc w:val="center"/>
        <w:rPr>
          <w:lang w:val="uk-UA"/>
        </w:rPr>
      </w:pPr>
      <w:r w:rsidRPr="00CD5FB7">
        <w:rPr>
          <w:lang w:val="uk-UA"/>
        </w:rPr>
        <w:t xml:space="preserve">Рисунок 2.7 – 3D-графік </w:t>
      </w:r>
      <w:r w:rsidR="004D2E94" w:rsidRPr="00CD5FB7">
        <w:rPr>
          <w:lang w:val="uk-UA"/>
        </w:rPr>
        <w:t xml:space="preserve">перетину </w:t>
      </w:r>
      <w:r w:rsidRPr="00CD5FB7">
        <w:rPr>
          <w:lang w:val="uk-UA"/>
        </w:rPr>
        <w:t>моделей</w:t>
      </w:r>
      <w:r w:rsidR="004D2E94" w:rsidRPr="00CD5FB7">
        <w:rPr>
          <w:lang w:val="uk-UA"/>
        </w:rPr>
        <w:t xml:space="preserve"> об’єкту та фону</w:t>
      </w:r>
      <w:r w:rsidRPr="00CD5FB7">
        <w:rPr>
          <w:lang w:val="uk-UA"/>
        </w:rPr>
        <w:t>, які збігаються у</w:t>
      </w:r>
      <w:r w:rsidR="00E64177" w:rsidRPr="00CD5FB7">
        <w:rPr>
          <w:lang w:val="uk-UA"/>
        </w:rPr>
        <w:t xml:space="preserve"> різних проміжках підпросторів.</w:t>
      </w:r>
    </w:p>
    <w:p w14:paraId="176F1D4B" w14:textId="0875BECF" w:rsidR="00CD5ECE" w:rsidRPr="00CD5FB7" w:rsidRDefault="00E64177" w:rsidP="00E64177">
      <w:pPr>
        <w:pStyle w:val="Heading3"/>
      </w:pPr>
      <w:bookmarkStart w:id="56" w:name="_Toc531811351"/>
      <w:r w:rsidRPr="00CD5FB7">
        <w:t xml:space="preserve">2.4.3    </w:t>
      </w:r>
      <w:r w:rsidR="007C2ABD" w:rsidRPr="00CD5FB7">
        <w:t>Метод ефективного відстеження об’єкта за контуром на основі силуету</w:t>
      </w:r>
      <w:bookmarkEnd w:id="56"/>
      <w:r w:rsidR="007C2ABD" w:rsidRPr="00CD5FB7">
        <w:t xml:space="preserve"> </w:t>
      </w:r>
    </w:p>
    <w:p w14:paraId="32A8D6CA" w14:textId="5C12AF20" w:rsidR="007C2ABD" w:rsidRPr="00CD5FB7" w:rsidRDefault="007C2ABD" w:rsidP="007C2ABD">
      <w:pPr>
        <w:ind w:firstLine="708"/>
        <w:rPr>
          <w:lang w:val="uk-UA"/>
        </w:rPr>
      </w:pPr>
      <w:r w:rsidRPr="00CD5FB7">
        <w:rPr>
          <w:lang w:val="uk-UA"/>
        </w:rPr>
        <w:t xml:space="preserve">У обраному кадрі рухомий об'єкт відображається силуетом як обрана модель, на відмінну від інших алгоритмів, де модель відображається  прямокутником або еліпсом. Для класифікації виділяються характеристики зображення, а саме 8-ми бінарні Histograms of Oriented Gradients разом з R, G і B, що відповідають кожному пікселю кадра зображення. Набір для тренування (помічені моделі) генерується вручну з обраних кадрів, а тестовий набір (непомічені моделі) автоматично генерується з цільового кадру. У даній роботі, щоб класифікувати кожну непомічену модель у цільовому кадрі, замість розгляду системою всього навчального набору, розглядається його підмножина. Навчальний набір  формується з помічених моделей в просторовій околиці (вікні) у відповідній області обраного кадру і потім застосовується до непомічених моделей в цільовому кадрі. Сусідство моделі визначається через кількість рухів між двома попередніми послідовними кадрами. Ця методика робить процес класифікації більш швидким і може підвищити точність </w:t>
      </w:r>
      <w:r w:rsidRPr="00CD5FB7">
        <w:rPr>
          <w:lang w:val="uk-UA"/>
        </w:rPr>
        <w:lastRenderedPageBreak/>
        <w:t>класифікації. Після класифікації непомічених моделей у цільовому кадрі ми отримуємо дві області: силует об'єкта та фон. Пікселі переходу від фону до силуету об'єкта та навпаки, розглядаються як граничні або контурні пікселі об'єкта. З’єднання границь пікселів, контуру об'єкта обчислюється або оновлюються для кожного цільового кадру. Нижче описаний алгоритм відстеження об’єкта за контуром на основі силуету:</w:t>
      </w:r>
    </w:p>
    <w:p w14:paraId="422C0437" w14:textId="4C2C4949" w:rsidR="00CE3AAA" w:rsidRPr="00CD5FB7" w:rsidRDefault="007C2ABD" w:rsidP="005A26B2">
      <w:pPr>
        <w:pStyle w:val="ListParagraph"/>
        <w:numPr>
          <w:ilvl w:val="0"/>
          <w:numId w:val="6"/>
        </w:numPr>
        <w:ind w:left="1080"/>
        <w:rPr>
          <w:lang w:val="uk-UA"/>
        </w:rPr>
      </w:pPr>
      <w:r w:rsidRPr="00CD5FB7">
        <w:rPr>
          <w:lang w:val="uk-UA"/>
        </w:rPr>
        <w:t xml:space="preserve">Вхідні данні: </w:t>
      </w:r>
      <w:r w:rsidRPr="00CD5FB7">
        <w:rPr>
          <w:i/>
          <w:lang w:val="uk-UA"/>
        </w:rPr>
        <w:t>P</w:t>
      </w:r>
      <w:r w:rsidRPr="00CD5FB7">
        <w:rPr>
          <w:lang w:val="uk-UA"/>
        </w:rPr>
        <w:t xml:space="preserve"> кількість відео кадрів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 xml:space="preserve">1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 xml:space="preserve">2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p</m:t>
            </m:r>
          </m:sub>
        </m:sSub>
      </m:oMath>
      <w:r w:rsidR="00CE3AAA" w:rsidRPr="00CD5FB7">
        <w:rPr>
          <w:lang w:val="uk-UA"/>
        </w:rPr>
        <w:t xml:space="preserve">, де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1 ,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 xml:space="preserve">2 </m:t>
            </m:r>
          </m:sub>
        </m:sSub>
      </m:oMath>
      <w:r w:rsidR="00CE3AAA" w:rsidRPr="00CD5FB7">
        <w:rPr>
          <w:lang w:val="uk-UA"/>
        </w:rPr>
        <w:t xml:space="preserve">– це обрані кадри, на яких інформація про об’єкт уже відома. Силуети </w:t>
      </w:r>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1 ,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 xml:space="preserve">2 </m:t>
            </m:r>
          </m:sub>
        </m:sSub>
      </m:oMath>
      <w:r w:rsidR="00CE3AAA" w:rsidRPr="00CD5FB7">
        <w:rPr>
          <w:lang w:val="uk-UA"/>
        </w:rPr>
        <w:t xml:space="preserve">відображають об’єкти на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1 ,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 xml:space="preserve">2 </m:t>
            </m:r>
          </m:sub>
        </m:sSub>
      </m:oMath>
      <w:r w:rsidR="00CE3AAA" w:rsidRPr="00CD5FB7">
        <w:rPr>
          <w:lang w:val="uk-UA"/>
        </w:rPr>
        <w:t xml:space="preserve">кадрах відповідно. </w:t>
      </w:r>
      <m:oMath>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1 ,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 xml:space="preserve">2 </m:t>
            </m:r>
          </m:sub>
        </m:sSub>
      </m:oMath>
      <w:r w:rsidR="00CE3AAA" w:rsidRPr="00CD5FB7">
        <w:rPr>
          <w:lang w:val="uk-UA"/>
        </w:rPr>
        <w:t xml:space="preserve">– </w:t>
      </w:r>
      <w:r w:rsidR="00490765" w:rsidRPr="00CD5FB7">
        <w:rPr>
          <w:lang w:val="uk-UA"/>
        </w:rPr>
        <w:t>це виділені контури із силуетів;</w:t>
      </w:r>
    </w:p>
    <w:p w14:paraId="721C7D31" w14:textId="09875CA4" w:rsidR="00490765" w:rsidRPr="00CD5FB7" w:rsidRDefault="00CE3AAA" w:rsidP="005A26B2">
      <w:pPr>
        <w:pStyle w:val="ListParagraph"/>
        <w:numPr>
          <w:ilvl w:val="0"/>
          <w:numId w:val="6"/>
        </w:numPr>
        <w:ind w:left="1080"/>
        <w:rPr>
          <w:lang w:val="uk-UA"/>
        </w:rPr>
      </w:pPr>
      <w:r w:rsidRPr="00CD5FB7">
        <w:rPr>
          <w:lang w:val="uk-UA"/>
        </w:rPr>
        <w:t xml:space="preserve">Вихідні данні: Силуети </w:t>
      </w:r>
      <m:oMath>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 xml:space="preserve">3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p</m:t>
            </m:r>
          </m:sub>
        </m:sSub>
      </m:oMath>
      <w:r w:rsidRPr="00CD5FB7">
        <w:rPr>
          <w:lang w:val="uk-UA"/>
        </w:rPr>
        <w:t xml:space="preserve"> та виділені контури  </w:t>
      </w:r>
      <m:oMath>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 xml:space="preserve">3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p</m:t>
            </m:r>
          </m:sub>
        </m:sSub>
      </m:oMath>
      <w:r w:rsidRPr="00CD5FB7">
        <w:rPr>
          <w:lang w:val="uk-UA"/>
        </w:rPr>
        <w:t xml:space="preserve"> з </w:t>
      </w:r>
      <w:r w:rsidR="00490765" w:rsidRPr="00CD5FB7">
        <w:rPr>
          <w:lang w:val="uk-UA"/>
        </w:rPr>
        <w:t xml:space="preserve">силуету, які мають посилання до об’єкту, що відстежується, на кадрах </w:t>
      </w:r>
      <w:r w:rsidRPr="00CD5FB7">
        <w:rPr>
          <w:lang w:val="uk-UA"/>
        </w:rPr>
        <w:t xml:space="preserve">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 xml:space="preserve">3 </m:t>
            </m:r>
          </m:sub>
        </m:sSub>
        <m:r>
          <m:rPr>
            <m:sty m:val="p"/>
          </m:rP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p</m:t>
            </m:r>
          </m:sub>
        </m:sSub>
      </m:oMath>
      <w:r w:rsidR="00490765" w:rsidRPr="00CD5FB7">
        <w:rPr>
          <w:lang w:val="uk-UA"/>
        </w:rPr>
        <w:t xml:space="preserve"> відповідно;</w:t>
      </w:r>
    </w:p>
    <w:p w14:paraId="1DAF0B4D" w14:textId="78DC9FF0" w:rsidR="00A81911" w:rsidRPr="00CD5FB7" w:rsidRDefault="00A81911" w:rsidP="005A26B2">
      <w:pPr>
        <w:pStyle w:val="ListParagraph"/>
        <w:numPr>
          <w:ilvl w:val="0"/>
          <w:numId w:val="6"/>
        </w:numPr>
        <w:ind w:left="1080"/>
        <w:rPr>
          <w:lang w:val="uk-UA"/>
        </w:rPr>
      </w:pPr>
      <w:r w:rsidRPr="00CD5FB7">
        <w:rPr>
          <w:lang w:val="uk-UA"/>
        </w:rPr>
        <w:t>Прирівнюємо</w:t>
      </w:r>
      <w:r w:rsidR="00490765" w:rsidRPr="00CD5FB7">
        <w:rPr>
          <w:lang w:val="uk-UA"/>
        </w:rPr>
        <w:t xml:space="preserve"> </w:t>
      </w:r>
      <w:r w:rsidR="00490765" w:rsidRPr="00CD5FB7">
        <w:rPr>
          <w:i/>
          <w:lang w:val="uk-UA"/>
        </w:rPr>
        <w:t>i=2</w:t>
      </w:r>
      <w:r w:rsidRPr="00CD5FB7">
        <w:rPr>
          <w:lang w:val="uk-UA"/>
        </w:rPr>
        <w:t xml:space="preserve"> для обраного кадру та</w:t>
      </w:r>
      <w:r w:rsidRPr="00CD5FB7">
        <w:rPr>
          <w:i/>
          <w:lang w:val="uk-UA"/>
        </w:rPr>
        <w:t xml:space="preserve"> </w:t>
      </w:r>
      <w:r w:rsidR="00490765" w:rsidRPr="00CD5FB7">
        <w:rPr>
          <w:i/>
          <w:lang w:val="uk-UA"/>
        </w:rPr>
        <w:t xml:space="preserve"> i+1</w:t>
      </w:r>
      <w:r w:rsidRPr="00CD5FB7">
        <w:rPr>
          <w:lang w:val="uk-UA"/>
        </w:rPr>
        <w:t xml:space="preserve"> – для цільового кадру;</w:t>
      </w:r>
    </w:p>
    <w:p w14:paraId="6C590CAF" w14:textId="0FFECCB3" w:rsidR="00A81911" w:rsidRPr="00CD5FB7" w:rsidRDefault="00A81911" w:rsidP="005A26B2">
      <w:pPr>
        <w:pStyle w:val="ListParagraph"/>
        <w:numPr>
          <w:ilvl w:val="0"/>
          <w:numId w:val="6"/>
        </w:numPr>
        <w:ind w:left="1080"/>
        <w:rPr>
          <w:lang w:val="uk-UA"/>
        </w:rPr>
      </w:pPr>
      <w:r w:rsidRPr="00CD5FB7">
        <w:rPr>
          <w:lang w:val="uk-UA"/>
        </w:rPr>
        <w:t xml:space="preserve">Обчислюємо характеристики R, G, B і 8-ми бінарний HOG для кожного пікселя на обраному кадрі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m:t>
            </m:r>
          </m:sub>
        </m:sSub>
      </m:oMath>
      <w:r w:rsidRPr="00CD5FB7">
        <w:rPr>
          <w:lang w:val="uk-UA"/>
        </w:rPr>
        <w:t>;</w:t>
      </w:r>
    </w:p>
    <w:p w14:paraId="58F5EE70" w14:textId="77777777" w:rsidR="00A81911" w:rsidRPr="00CD5FB7" w:rsidRDefault="00A81911" w:rsidP="005A26B2">
      <w:pPr>
        <w:pStyle w:val="ListParagraph"/>
        <w:numPr>
          <w:ilvl w:val="0"/>
          <w:numId w:val="6"/>
        </w:numPr>
        <w:ind w:left="1080"/>
        <w:rPr>
          <w:lang w:val="uk-UA"/>
        </w:rPr>
      </w:pPr>
      <w:r w:rsidRPr="00CD5FB7">
        <w:rPr>
          <w:lang w:val="uk-UA"/>
        </w:rPr>
        <w:t xml:space="preserve">Генеруємо навчальний набір з обраного кадру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m:t>
            </m:r>
          </m:sub>
        </m:sSub>
      </m:oMath>
      <w:r w:rsidRPr="00CD5FB7">
        <w:rPr>
          <w:lang w:val="uk-UA"/>
        </w:rPr>
        <w:t xml:space="preserve">; </w:t>
      </w:r>
      <w:r w:rsidR="00CE3AAA" w:rsidRPr="00CD5FB7">
        <w:rPr>
          <w:lang w:val="uk-UA"/>
        </w:rPr>
        <w:tab/>
      </w:r>
      <w:r w:rsidR="00CE3AAA" w:rsidRPr="00CD5FB7">
        <w:rPr>
          <w:lang w:val="uk-UA"/>
        </w:rPr>
        <w:tab/>
      </w:r>
    </w:p>
    <w:p w14:paraId="6DC92EDA" w14:textId="19C71F83" w:rsidR="00A81911" w:rsidRPr="00CD5FB7" w:rsidRDefault="00A81911" w:rsidP="005A26B2">
      <w:pPr>
        <w:pStyle w:val="ListParagraph"/>
        <w:numPr>
          <w:ilvl w:val="0"/>
          <w:numId w:val="6"/>
        </w:numPr>
        <w:ind w:left="1080"/>
        <w:rPr>
          <w:lang w:val="uk-UA"/>
        </w:rPr>
      </w:pPr>
      <w:r w:rsidRPr="00CD5FB7">
        <w:rPr>
          <w:lang w:val="uk-UA"/>
        </w:rPr>
        <w:t xml:space="preserve">Обчислюємо характеристики R, G, B і 8-ми бінарний HOG для кожного пікселя на цільовому кадрі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i+1</m:t>
            </m:r>
          </m:sub>
        </m:sSub>
      </m:oMath>
      <w:r w:rsidRPr="00CD5FB7">
        <w:rPr>
          <w:lang w:val="uk-UA"/>
        </w:rPr>
        <w:t>;</w:t>
      </w:r>
    </w:p>
    <w:p w14:paraId="104B0D5D" w14:textId="77777777" w:rsidR="004B1D0B" w:rsidRPr="00CD5FB7" w:rsidRDefault="00A81911" w:rsidP="005A26B2">
      <w:pPr>
        <w:pStyle w:val="ListParagraph"/>
        <w:numPr>
          <w:ilvl w:val="0"/>
          <w:numId w:val="6"/>
        </w:numPr>
        <w:ind w:left="1080"/>
        <w:rPr>
          <w:lang w:val="uk-UA"/>
        </w:rPr>
      </w:pPr>
      <w:r w:rsidRPr="00CD5FB7">
        <w:rPr>
          <w:lang w:val="uk-UA"/>
        </w:rPr>
        <w:t xml:space="preserve">Автоматично генеруємо тестовий набір з цільового кадру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i+1</m:t>
            </m:r>
          </m:sub>
        </m:sSub>
      </m:oMath>
      <w:r w:rsidRPr="00CD5FB7">
        <w:rPr>
          <w:lang w:val="uk-UA"/>
        </w:rPr>
        <w:t xml:space="preserve">; </w:t>
      </w:r>
    </w:p>
    <w:p w14:paraId="0890F773" w14:textId="77777777" w:rsidR="004B1D0B" w:rsidRPr="00CD5FB7" w:rsidRDefault="004B1D0B" w:rsidP="005A26B2">
      <w:pPr>
        <w:pStyle w:val="ListParagraph"/>
        <w:numPr>
          <w:ilvl w:val="0"/>
          <w:numId w:val="6"/>
        </w:numPr>
        <w:ind w:left="1080"/>
        <w:rPr>
          <w:lang w:val="uk-UA"/>
        </w:rPr>
      </w:pPr>
      <w:r w:rsidRPr="00CD5FB7">
        <w:rPr>
          <w:lang w:val="uk-UA"/>
        </w:rPr>
        <w:t xml:space="preserve">Обчислюємо кількість рухів </w:t>
      </w:r>
      <m:oMath>
        <m:acc>
          <m:accPr>
            <m:chr m:val="̅"/>
            <m:ctrlPr>
              <w:rPr>
                <w:rFonts w:ascii="Cambria Math" w:hAnsi="Cambria Math"/>
                <w:i/>
                <w:lang w:val="uk-UA"/>
              </w:rPr>
            </m:ctrlPr>
          </m:accPr>
          <m:e>
            <m:r>
              <w:rPr>
                <w:rFonts w:ascii="Cambria Math" w:hAnsi="Cambria Math"/>
                <w:lang w:val="uk-UA"/>
              </w:rPr>
              <m:t>M</m:t>
            </m:r>
          </m:e>
        </m:acc>
      </m:oMath>
      <w:r w:rsidRPr="00CD5FB7">
        <w:rPr>
          <w:lang w:val="uk-UA"/>
        </w:rPr>
        <w:t xml:space="preserve"> між двома послідовними кадрами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i-1</m:t>
            </m:r>
          </m:sub>
        </m:sSub>
      </m:oMath>
      <w:r w:rsidRPr="00CD5FB7">
        <w:rPr>
          <w:lang w:val="uk-UA"/>
        </w:rPr>
        <w:t xml:space="preserve"> та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m:t>
            </m:r>
          </m:sub>
        </m:sSub>
      </m:oMath>
      <w:r w:rsidRPr="00CD5FB7">
        <w:rPr>
          <w:lang w:val="uk-UA"/>
        </w:rPr>
        <w:t xml:space="preserve"> за формулами: </w:t>
      </w:r>
    </w:p>
    <w:p w14:paraId="6C516B28" w14:textId="02458C3C" w:rsidR="004B1D0B" w:rsidRPr="00CD5FB7" w:rsidRDefault="004B1D0B" w:rsidP="005D1DF9">
      <w:pPr>
        <w:ind w:left="1080" w:hanging="360"/>
        <w:jc w:val="right"/>
        <w:rPr>
          <w:lang w:val="uk-UA"/>
        </w:rPr>
      </w:pPr>
      <m:oMath>
        <m:r>
          <w:rPr>
            <w:rFonts w:ascii="Cambria Math" w:hAnsi="Cambria Math"/>
            <w:lang w:val="uk-UA"/>
          </w:rPr>
          <m:t>M=</m:t>
        </m:r>
        <m:func>
          <m:funcPr>
            <m:ctrlPr>
              <w:rPr>
                <w:rFonts w:ascii="Cambria Math" w:hAnsi="Cambria Math"/>
                <w:lang w:val="uk-UA"/>
              </w:rPr>
            </m:ctrlPr>
          </m:funcPr>
          <m:fName>
            <m:r>
              <m:rPr>
                <m:sty m:val="p"/>
              </m:rPr>
              <w:rPr>
                <w:rFonts w:ascii="Cambria Math" w:hAnsi="Cambria Math"/>
                <w:lang w:val="uk-UA"/>
              </w:rPr>
              <m:t>max</m:t>
            </m:r>
          </m:fName>
          <m:e>
            <m:d>
              <m:dPr>
                <m:begChr m:val="{"/>
                <m:endChr m:val="}"/>
                <m:ctrlPr>
                  <w:rPr>
                    <w:rFonts w:ascii="Cambria Math" w:hAnsi="Cambria Math"/>
                    <w:i/>
                    <w:lang w:val="uk-UA"/>
                  </w:rPr>
                </m:ctrlPr>
              </m:dPr>
              <m:e>
                <m:eqArr>
                  <m:eqArrPr>
                    <m:ctrlPr>
                      <w:rPr>
                        <w:rFonts w:ascii="Cambria Math" w:hAnsi="Cambria Math"/>
                        <w:i/>
                        <w:lang w:val="uk-UA"/>
                      </w:rPr>
                    </m:ctrlPr>
                  </m:eqArrPr>
                  <m:e>
                    <m:d>
                      <m:dPr>
                        <m:begChr m:val="|"/>
                        <m:endChr m:val="|"/>
                        <m:ctrlPr>
                          <w:rPr>
                            <w:rFonts w:ascii="Cambria Math" w:hAnsi="Cambria Math"/>
                            <w:i/>
                            <w:lang w:val="uk-UA"/>
                          </w:rPr>
                        </m:ctrlPr>
                      </m:dPr>
                      <m:e>
                        <m:r>
                          <w:rPr>
                            <w:rFonts w:ascii="Cambria Math" w:hAnsi="Cambria Math"/>
                            <w:lang w:val="uk-UA"/>
                          </w:rPr>
                          <m:t>B</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 B</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e>
                    </m:d>
                    <m:r>
                      <w:rPr>
                        <w:rFonts w:ascii="Cambria Math" w:hAnsi="Cambria Math"/>
                        <w:lang w:val="uk-UA"/>
                      </w:rPr>
                      <m:t xml:space="preserve">, </m:t>
                    </m:r>
                    <m:d>
                      <m:dPr>
                        <m:begChr m:val="|"/>
                        <m:endChr m:val="|"/>
                        <m:ctrlPr>
                          <w:rPr>
                            <w:rFonts w:ascii="Cambria Math" w:hAnsi="Cambria Math"/>
                            <w:i/>
                            <w:lang w:val="uk-UA"/>
                          </w:rPr>
                        </m:ctrlPr>
                      </m:dPr>
                      <m:e>
                        <m:r>
                          <w:rPr>
                            <w:rFonts w:ascii="Cambria Math" w:hAnsi="Cambria Math"/>
                            <w:lang w:val="uk-UA"/>
                          </w:rPr>
                          <m:t>U</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 U</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e>
                    </m:d>
                    <m:r>
                      <w:rPr>
                        <w:rFonts w:ascii="Cambria Math" w:hAnsi="Cambria Math"/>
                        <w:lang w:val="uk-UA"/>
                      </w:rPr>
                      <m:t>,</m:t>
                    </m:r>
                  </m:e>
                  <m:e>
                    <m:r>
                      <w:rPr>
                        <w:rFonts w:ascii="Cambria Math" w:hAnsi="Cambria Math"/>
                        <w:lang w:val="uk-UA"/>
                      </w:rPr>
                      <m:t>×</m:t>
                    </m:r>
                    <m:d>
                      <m:dPr>
                        <m:begChr m:val="|"/>
                        <m:endChr m:val="|"/>
                        <m:ctrlPr>
                          <w:rPr>
                            <w:rFonts w:ascii="Cambria Math" w:hAnsi="Cambria Math"/>
                            <w:i/>
                            <w:lang w:val="uk-UA"/>
                          </w:rPr>
                        </m:ctrlPr>
                      </m:dPr>
                      <m:e>
                        <m:r>
                          <w:rPr>
                            <w:rFonts w:ascii="Cambria Math" w:hAnsi="Cambria Math"/>
                            <w:lang w:val="uk-UA"/>
                          </w:rPr>
                          <m:t>L</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 L</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e>
                    </m:d>
                    <m:r>
                      <w:rPr>
                        <w:rFonts w:ascii="Cambria Math" w:hAnsi="Cambria Math"/>
                        <w:lang w:val="uk-UA"/>
                      </w:rPr>
                      <m:t xml:space="preserve">, </m:t>
                    </m:r>
                    <m:d>
                      <m:dPr>
                        <m:begChr m:val="|"/>
                        <m:endChr m:val="|"/>
                        <m:ctrlPr>
                          <w:rPr>
                            <w:rFonts w:ascii="Cambria Math" w:hAnsi="Cambria Math"/>
                            <w:i/>
                            <w:lang w:val="uk-UA"/>
                          </w:rPr>
                        </m:ctrlPr>
                      </m:dPr>
                      <m:e>
                        <m:r>
                          <w:rPr>
                            <w:rFonts w:ascii="Cambria Math" w:hAnsi="Cambria Math"/>
                            <w:lang w:val="uk-UA"/>
                          </w:rPr>
                          <m:t>R</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 R</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e>
                    </m:d>
                    <m:r>
                      <w:rPr>
                        <w:rFonts w:ascii="Cambria Math" w:hAnsi="Cambria Math"/>
                        <w:lang w:val="uk-UA"/>
                      </w:rPr>
                      <m:t>,</m:t>
                    </m:r>
                    <m:d>
                      <m:dPr>
                        <m:begChr m:val="|"/>
                        <m:end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C</m:t>
                            </m:r>
                          </m:e>
                          <m:sub>
                            <m:r>
                              <w:rPr>
                                <w:rFonts w:ascii="Cambria Math" w:hAnsi="Cambria Math"/>
                                <w:lang w:val="uk-UA"/>
                              </w:rPr>
                              <m:t>1</m:t>
                            </m:r>
                          </m:sub>
                        </m:sSub>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C</m:t>
                            </m:r>
                          </m:e>
                          <m:sub>
                            <m:r>
                              <w:rPr>
                                <w:rFonts w:ascii="Cambria Math" w:hAnsi="Cambria Math"/>
                                <w:lang w:val="uk-UA"/>
                              </w:rPr>
                              <m:t>2</m:t>
                            </m:r>
                          </m:sub>
                        </m:sSub>
                      </m:e>
                    </m:d>
                  </m:e>
                </m:eqArr>
              </m:e>
            </m:d>
          </m:e>
        </m:func>
        <m:r>
          <w:rPr>
            <w:rFonts w:ascii="Cambria Math" w:hAnsi="Cambria Math"/>
            <w:lang w:val="uk-UA"/>
          </w:rPr>
          <m:t>;</m:t>
        </m:r>
      </m:oMath>
      <w:r w:rsidR="00246B9B" w:rsidRPr="00CD5FB7">
        <w:rPr>
          <w:i/>
          <w:lang w:val="uk-UA"/>
        </w:rPr>
        <w:t xml:space="preserve"> </w:t>
      </w:r>
      <w:r w:rsidR="005D1DF9" w:rsidRPr="00CD5FB7">
        <w:rPr>
          <w:i/>
          <w:lang w:val="uk-UA"/>
        </w:rPr>
        <w:tab/>
      </w:r>
      <w:r w:rsidR="00246B9B" w:rsidRPr="00CD5FB7">
        <w:rPr>
          <w:i/>
          <w:lang w:val="uk-UA"/>
        </w:rPr>
        <w:tab/>
      </w:r>
      <w:r w:rsidRPr="00CD5FB7">
        <w:rPr>
          <w:lang w:val="uk-UA"/>
        </w:rPr>
        <w:t>(2.3)</w:t>
      </w:r>
    </w:p>
    <w:p w14:paraId="70AEDF64" w14:textId="12BAE3AF" w:rsidR="00246B9B" w:rsidRPr="00CD5FB7" w:rsidRDefault="00F967CF" w:rsidP="005D1DF9">
      <w:pPr>
        <w:ind w:left="1080" w:hanging="360"/>
        <w:jc w:val="right"/>
        <w:rPr>
          <w:i/>
          <w:lang w:val="uk-UA"/>
        </w:rPr>
      </w:pPr>
      <m:oMath>
        <m:acc>
          <m:accPr>
            <m:chr m:val="̅"/>
            <m:ctrlPr>
              <w:rPr>
                <w:rFonts w:ascii="Cambria Math" w:hAnsi="Cambria Math"/>
                <w:i/>
                <w:lang w:val="uk-UA"/>
              </w:rPr>
            </m:ctrlPr>
          </m:accPr>
          <m:e>
            <m:r>
              <w:rPr>
                <w:rFonts w:ascii="Cambria Math" w:hAnsi="Cambria Math"/>
                <w:lang w:val="uk-UA"/>
              </w:rPr>
              <m:t>M</m:t>
            </m:r>
          </m:e>
        </m:acc>
        <m:r>
          <w:rPr>
            <w:rFonts w:ascii="Cambria Math" w:hAnsi="Cambria Math"/>
            <w:lang w:val="uk-UA"/>
          </w:rPr>
          <m:t>= γM</m:t>
        </m:r>
      </m:oMath>
      <w:r w:rsidR="00246B9B" w:rsidRPr="00CD5FB7">
        <w:rPr>
          <w:i/>
          <w:lang w:val="uk-UA"/>
        </w:rPr>
        <w:t xml:space="preserve">. </w:t>
      </w:r>
      <w:r w:rsidR="00246B9B" w:rsidRPr="00CD5FB7">
        <w:rPr>
          <w:i/>
          <w:lang w:val="uk-UA"/>
        </w:rPr>
        <w:tab/>
      </w:r>
      <w:r w:rsidR="00246B9B" w:rsidRPr="00CD5FB7">
        <w:rPr>
          <w:i/>
          <w:lang w:val="uk-UA"/>
        </w:rPr>
        <w:tab/>
      </w:r>
      <w:r w:rsidR="00246B9B" w:rsidRPr="00CD5FB7">
        <w:rPr>
          <w:i/>
          <w:lang w:val="uk-UA"/>
        </w:rPr>
        <w:tab/>
      </w:r>
      <w:r w:rsidR="00246B9B" w:rsidRPr="00CD5FB7">
        <w:rPr>
          <w:i/>
          <w:lang w:val="uk-UA"/>
        </w:rPr>
        <w:tab/>
      </w:r>
      <w:r w:rsidR="00246B9B" w:rsidRPr="00CD5FB7">
        <w:rPr>
          <w:i/>
          <w:lang w:val="uk-UA"/>
        </w:rPr>
        <w:tab/>
      </w:r>
      <w:r w:rsidR="00246B9B" w:rsidRPr="00CD5FB7">
        <w:rPr>
          <w:i/>
          <w:lang w:val="uk-UA"/>
        </w:rPr>
        <w:tab/>
      </w:r>
      <w:r w:rsidR="00246B9B" w:rsidRPr="00CD5FB7">
        <w:rPr>
          <w:lang w:val="uk-UA"/>
        </w:rPr>
        <w:t>(2.4)</w:t>
      </w:r>
    </w:p>
    <w:p w14:paraId="53D53FCE" w14:textId="1E1F9984" w:rsidR="007C2ABD" w:rsidRPr="00CD5FB7" w:rsidRDefault="004B1D0B" w:rsidP="005D1DF9">
      <w:pPr>
        <w:ind w:left="1080" w:hanging="360"/>
        <w:rPr>
          <w:lang w:val="uk-UA"/>
        </w:rPr>
      </w:pPr>
      <w:r w:rsidRPr="00CD5FB7">
        <w:rPr>
          <w:lang w:val="uk-UA"/>
        </w:rPr>
        <w:t xml:space="preserve">  </w:t>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r w:rsidR="00CE3AAA" w:rsidRPr="00CD5FB7">
        <w:rPr>
          <w:lang w:val="uk-UA"/>
        </w:rPr>
        <w:tab/>
      </w:r>
    </w:p>
    <w:p w14:paraId="77B985F2" w14:textId="6D8C53F0" w:rsidR="00FC464C" w:rsidRPr="00CD5FB7" w:rsidRDefault="005D1DF9" w:rsidP="005A26B2">
      <w:pPr>
        <w:pStyle w:val="ListParagraph"/>
        <w:numPr>
          <w:ilvl w:val="0"/>
          <w:numId w:val="6"/>
        </w:numPr>
        <w:tabs>
          <w:tab w:val="left" w:pos="0"/>
        </w:tabs>
        <w:ind w:left="1080"/>
        <w:rPr>
          <w:lang w:val="uk-UA"/>
        </w:rPr>
      </w:pPr>
      <w:r w:rsidRPr="00CD5FB7">
        <w:rPr>
          <w:lang w:val="uk-UA"/>
        </w:rPr>
        <w:t xml:space="preserve">Класифікуємо не помічені моделі на кадрі </w:t>
      </w:r>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i+1</m:t>
            </m:r>
          </m:sub>
        </m:sSub>
      </m:oMath>
      <w:r w:rsidRPr="00CD5FB7">
        <w:rPr>
          <w:lang w:val="uk-UA"/>
        </w:rPr>
        <w:t>, використовуючи Fuzzy k-nearest neighbor класифікатор;</w:t>
      </w:r>
    </w:p>
    <w:p w14:paraId="1249998B" w14:textId="77777777" w:rsidR="006850F0" w:rsidRPr="00CD5FB7" w:rsidRDefault="005D1DF9" w:rsidP="005A26B2">
      <w:pPr>
        <w:pStyle w:val="ListParagraph"/>
        <w:numPr>
          <w:ilvl w:val="0"/>
          <w:numId w:val="6"/>
        </w:numPr>
        <w:tabs>
          <w:tab w:val="left" w:pos="0"/>
        </w:tabs>
        <w:ind w:left="1080"/>
        <w:rPr>
          <w:lang w:val="uk-UA"/>
        </w:rPr>
      </w:pPr>
      <w:r w:rsidRPr="00CD5FB7">
        <w:rPr>
          <w:lang w:val="uk-UA"/>
        </w:rPr>
        <w:t xml:space="preserve">Об’єкт відстежується за </w:t>
      </w:r>
      <w:r w:rsidR="006850F0" w:rsidRPr="00CD5FB7">
        <w:rPr>
          <w:lang w:val="uk-UA"/>
        </w:rPr>
        <w:t>виділеним із силуету кон</w:t>
      </w:r>
      <w:r w:rsidRPr="00CD5FB7">
        <w:rPr>
          <w:lang w:val="uk-UA"/>
        </w:rPr>
        <w:t>т</w:t>
      </w:r>
      <w:r w:rsidR="006850F0" w:rsidRPr="00CD5FB7">
        <w:rPr>
          <w:lang w:val="uk-UA"/>
        </w:rPr>
        <w:t>уром;</w:t>
      </w:r>
    </w:p>
    <w:p w14:paraId="3B7D0CB5" w14:textId="40C7A891" w:rsidR="005D1DF9" w:rsidRPr="00CD5FB7" w:rsidRDefault="006850F0" w:rsidP="005A26B2">
      <w:pPr>
        <w:pStyle w:val="ListParagraph"/>
        <w:numPr>
          <w:ilvl w:val="0"/>
          <w:numId w:val="6"/>
        </w:numPr>
        <w:tabs>
          <w:tab w:val="left" w:pos="0"/>
        </w:tabs>
        <w:ind w:left="1080"/>
        <w:rPr>
          <w:lang w:val="uk-UA"/>
        </w:rPr>
      </w:pPr>
      <w:r w:rsidRPr="00CD5FB7">
        <w:rPr>
          <w:lang w:val="uk-UA"/>
        </w:rPr>
        <w:t xml:space="preserve">Перейти до наступної ітерації </w:t>
      </w:r>
      <w:r w:rsidRPr="00CD5FB7">
        <w:rPr>
          <w:i/>
          <w:lang w:val="uk-UA"/>
        </w:rPr>
        <w:t>i =</w:t>
      </w:r>
      <w:r w:rsidR="005D1DF9" w:rsidRPr="00CD5FB7">
        <w:rPr>
          <w:i/>
          <w:lang w:val="uk-UA"/>
        </w:rPr>
        <w:t xml:space="preserve"> </w:t>
      </w:r>
      <w:r w:rsidRPr="00CD5FB7">
        <w:rPr>
          <w:i/>
          <w:lang w:val="uk-UA"/>
        </w:rPr>
        <w:t>i + 1</w:t>
      </w:r>
      <w:r w:rsidRPr="00CD5FB7">
        <w:rPr>
          <w:lang w:val="uk-UA"/>
        </w:rPr>
        <w:t>;</w:t>
      </w:r>
    </w:p>
    <w:p w14:paraId="766C359F" w14:textId="6EEF8FD1" w:rsidR="006850F0" w:rsidRPr="00CD5FB7" w:rsidRDefault="006850F0" w:rsidP="00E64177">
      <w:pPr>
        <w:pStyle w:val="ListParagraph"/>
        <w:numPr>
          <w:ilvl w:val="0"/>
          <w:numId w:val="6"/>
        </w:numPr>
        <w:tabs>
          <w:tab w:val="left" w:pos="0"/>
        </w:tabs>
        <w:ind w:left="1080"/>
        <w:rPr>
          <w:lang w:val="uk-UA"/>
        </w:rPr>
      </w:pPr>
      <w:r w:rsidRPr="00CD5FB7">
        <w:rPr>
          <w:lang w:val="uk-UA"/>
        </w:rPr>
        <w:lastRenderedPageBreak/>
        <w:t>Повторювати кроки 6 – 11 поки усі кадри не будуть опрацьовані.</w:t>
      </w:r>
    </w:p>
    <w:p w14:paraId="51D9CEF7" w14:textId="12EE6AC7" w:rsidR="00F735BE" w:rsidRPr="00CD5FB7" w:rsidRDefault="00F735BE" w:rsidP="00F735BE">
      <w:pPr>
        <w:pStyle w:val="Heading4"/>
      </w:pPr>
      <w:bookmarkStart w:id="57" w:name="_Toc531811352"/>
      <w:r w:rsidRPr="00CD5FB7">
        <w:t xml:space="preserve">2.4.3.1 </w:t>
      </w:r>
      <w:r w:rsidR="00E64177" w:rsidRPr="00CD5FB7">
        <w:t xml:space="preserve">   </w:t>
      </w:r>
      <w:r w:rsidRPr="00CD5FB7">
        <w:t>Отримання поміченої моделі</w:t>
      </w:r>
      <w:bookmarkEnd w:id="57"/>
    </w:p>
    <w:p w14:paraId="2D87376B" w14:textId="21A46350" w:rsidR="005D1DF9" w:rsidRPr="00CD5FB7" w:rsidRDefault="00F735BE" w:rsidP="005D1DF9">
      <w:pPr>
        <w:tabs>
          <w:tab w:val="left" w:pos="0"/>
        </w:tabs>
        <w:rPr>
          <w:lang w:val="uk-UA"/>
        </w:rPr>
      </w:pPr>
      <w:r w:rsidRPr="00CD5FB7">
        <w:rPr>
          <w:lang w:val="uk-UA"/>
        </w:rPr>
        <w:t>В цій роботі об’єкт відображається силуетом на обраному кадрі. На рис. 2.8 зображено силует об’єкта на обраному кадрі, а на рис. 2.9 зображено виділений контур із силуету цільового об’єкту на обраному кадрі. Помічена модель вручну генерується із  обраного кадру. Пікселі всередині силуетного об’єкту відносяться до об’єктно</w:t>
      </w:r>
      <w:r w:rsidR="00752D93" w:rsidRPr="00CD5FB7">
        <w:rPr>
          <w:lang w:val="uk-UA"/>
        </w:rPr>
        <w:t>-позитивного</w:t>
      </w:r>
      <w:r w:rsidRPr="00CD5FB7">
        <w:rPr>
          <w:lang w:val="uk-UA"/>
        </w:rPr>
        <w:t xml:space="preserve"> класу, а пікселі</w:t>
      </w:r>
      <w:r w:rsidR="00752D93" w:rsidRPr="00CD5FB7">
        <w:rPr>
          <w:lang w:val="uk-UA"/>
        </w:rPr>
        <w:t>, які знаходяться поза межами</w:t>
      </w:r>
      <w:r w:rsidRPr="00CD5FB7">
        <w:rPr>
          <w:lang w:val="uk-UA"/>
        </w:rPr>
        <w:t xml:space="preserve"> силуетного об’єкту</w:t>
      </w:r>
      <w:r w:rsidR="00752D93" w:rsidRPr="00CD5FB7">
        <w:rPr>
          <w:lang w:val="uk-UA"/>
        </w:rPr>
        <w:t xml:space="preserve"> та в середині прямокутної області, належать до фоново-негативного класу. На рис. 2.10 зображено силует людини та </w:t>
      </w:r>
      <w:r w:rsidR="004D2E94" w:rsidRPr="00CD5FB7">
        <w:rPr>
          <w:lang w:val="uk-UA"/>
        </w:rPr>
        <w:t xml:space="preserve">обрану </w:t>
      </w:r>
      <w:r w:rsidR="00752D93" w:rsidRPr="00CD5FB7">
        <w:rPr>
          <w:lang w:val="uk-UA"/>
        </w:rPr>
        <w:t xml:space="preserve">прямокутну область </w:t>
      </w:r>
      <w:r w:rsidR="00BF6103" w:rsidRPr="00CD5FB7">
        <w:rPr>
          <w:lang w:val="uk-UA"/>
        </w:rPr>
        <w:t xml:space="preserve">руху </w:t>
      </w:r>
      <w:r w:rsidR="00752D93" w:rsidRPr="00CD5FB7">
        <w:rPr>
          <w:lang w:val="uk-UA"/>
        </w:rPr>
        <w:t xml:space="preserve">на обраному кадрі. Припускається, що рух силуетного об’єкту на </w:t>
      </w:r>
      <w:r w:rsidR="00752D93" w:rsidRPr="00CD5FB7">
        <w:rPr>
          <w:i/>
          <w:lang w:val="uk-UA"/>
        </w:rPr>
        <w:t>n</w:t>
      </w:r>
      <w:r w:rsidR="00752D93" w:rsidRPr="00CD5FB7">
        <w:rPr>
          <w:lang w:val="uk-UA"/>
        </w:rPr>
        <w:t xml:space="preserve"> наступних кадрів можливий лише в цій області. Для кожного пікселя поміченої моделі обчислюється характеристики R, G, B і 8-ми бінарний HOG.</w:t>
      </w:r>
    </w:p>
    <w:p w14:paraId="7DFD8854" w14:textId="77777777" w:rsidR="00752D93" w:rsidRPr="00CD5FB7" w:rsidRDefault="00752D93" w:rsidP="005D1DF9">
      <w:pPr>
        <w:tabs>
          <w:tab w:val="left" w:pos="0"/>
        </w:tabs>
        <w:rPr>
          <w:lang w:val="uk-UA"/>
        </w:rPr>
      </w:pPr>
    </w:p>
    <w:p w14:paraId="7D656307" w14:textId="27332553" w:rsidR="00FC464C" w:rsidRPr="00CD5FB7" w:rsidRDefault="00752D93" w:rsidP="004D2E94">
      <w:pPr>
        <w:ind w:firstLine="0"/>
        <w:jc w:val="center"/>
        <w:rPr>
          <w:lang w:val="uk-UA"/>
        </w:rPr>
      </w:pPr>
      <w:r w:rsidRPr="00CD5FB7">
        <w:rPr>
          <w:noProof/>
          <w:lang w:eastAsia="en-US"/>
        </w:rPr>
        <w:drawing>
          <wp:inline distT="0" distB="0" distL="0" distR="0" wp14:anchorId="10819949" wp14:editId="413EA03F">
            <wp:extent cx="6381986" cy="3589867"/>
            <wp:effectExtent l="0" t="0" r="0" b="0"/>
            <wp:docPr id="13" name="Picture 13" descr="C:\Users\Ruslan\AppData\Local\Microsoft\Windows\INetCache\Content.Word\WIN_20181001_10_58_30_Pro_silh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slan\AppData\Local\Microsoft\Windows\INetCache\Content.Word\WIN_20181001_10_58_30_Pro_silhout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7921" cy="3593205"/>
                    </a:xfrm>
                    <a:prstGeom prst="rect">
                      <a:avLst/>
                    </a:prstGeom>
                    <a:noFill/>
                    <a:ln>
                      <a:noFill/>
                    </a:ln>
                  </pic:spPr>
                </pic:pic>
              </a:graphicData>
            </a:graphic>
          </wp:inline>
        </w:drawing>
      </w:r>
    </w:p>
    <w:p w14:paraId="5478A492" w14:textId="17196FAB" w:rsidR="00752D93" w:rsidRPr="00CD5FB7" w:rsidRDefault="00752D93" w:rsidP="00752D93">
      <w:pPr>
        <w:ind w:firstLine="720"/>
        <w:jc w:val="center"/>
        <w:rPr>
          <w:lang w:val="uk-UA"/>
        </w:rPr>
      </w:pPr>
      <w:r w:rsidRPr="00CD5FB7">
        <w:rPr>
          <w:lang w:val="uk-UA"/>
        </w:rPr>
        <w:t>Рисунок 2.8 – Силует об’єкта на обраному кадрі.</w:t>
      </w:r>
    </w:p>
    <w:p w14:paraId="702B9ED1" w14:textId="77777777" w:rsidR="00752D93" w:rsidRPr="00CD5FB7" w:rsidRDefault="00752D93" w:rsidP="00A0561B">
      <w:pPr>
        <w:rPr>
          <w:lang w:val="uk-UA"/>
        </w:rPr>
      </w:pPr>
    </w:p>
    <w:p w14:paraId="0E0A9075" w14:textId="0985E466" w:rsidR="00752D93" w:rsidRPr="00CD5FB7" w:rsidRDefault="006A3113" w:rsidP="004D2E94">
      <w:pPr>
        <w:ind w:firstLine="0"/>
        <w:jc w:val="center"/>
        <w:rPr>
          <w:lang w:val="uk-UA"/>
        </w:rPr>
      </w:pPr>
      <w:r w:rsidRPr="00CD5FB7">
        <w:rPr>
          <w:noProof/>
          <w:lang w:eastAsia="en-US"/>
        </w:rPr>
        <w:lastRenderedPageBreak/>
        <w:drawing>
          <wp:inline distT="0" distB="0" distL="0" distR="0" wp14:anchorId="2CF3DBAC" wp14:editId="69C018D7">
            <wp:extent cx="6534150" cy="3686175"/>
            <wp:effectExtent l="0" t="0" r="0" b="9525"/>
            <wp:docPr id="33" name="Picture 1" descr="WIN_20181001_10_58_30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_20181001_10_58_30_Pr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34150" cy="3686175"/>
                    </a:xfrm>
                    <a:prstGeom prst="rect">
                      <a:avLst/>
                    </a:prstGeom>
                    <a:noFill/>
                    <a:ln>
                      <a:noFill/>
                    </a:ln>
                  </pic:spPr>
                </pic:pic>
              </a:graphicData>
            </a:graphic>
          </wp:inline>
        </w:drawing>
      </w:r>
    </w:p>
    <w:p w14:paraId="2DCF49F7" w14:textId="5C2BE6CF" w:rsidR="00FC464C" w:rsidRPr="00CD5FB7" w:rsidRDefault="00752D93" w:rsidP="004D2E94">
      <w:pPr>
        <w:ind w:firstLine="0"/>
        <w:jc w:val="center"/>
        <w:rPr>
          <w:lang w:val="uk-UA"/>
        </w:rPr>
      </w:pPr>
      <w:r w:rsidRPr="00CD5FB7">
        <w:rPr>
          <w:lang w:val="uk-UA"/>
        </w:rPr>
        <w:t>Рисунок 2.9 – Виділений контур із силуету цільового об’єкту на обраному кадрі.</w:t>
      </w:r>
    </w:p>
    <w:p w14:paraId="572F9530" w14:textId="577B43BA" w:rsidR="00FC464C" w:rsidRPr="00CD5FB7" w:rsidRDefault="00FC464C" w:rsidP="00A0561B">
      <w:pPr>
        <w:rPr>
          <w:lang w:val="uk-UA"/>
        </w:rPr>
      </w:pPr>
    </w:p>
    <w:p w14:paraId="2EE228FD" w14:textId="40B035B4" w:rsidR="00FC464C" w:rsidRPr="00CD5FB7" w:rsidRDefault="00BF6103" w:rsidP="004D2E94">
      <w:pPr>
        <w:ind w:firstLine="0"/>
        <w:rPr>
          <w:lang w:val="uk-UA"/>
        </w:rPr>
      </w:pPr>
      <w:r w:rsidRPr="00CD5FB7">
        <w:rPr>
          <w:noProof/>
          <w:lang w:eastAsia="en-US"/>
        </w:rPr>
        <w:drawing>
          <wp:inline distT="0" distB="0" distL="0" distR="0" wp14:anchorId="43091EB8" wp14:editId="1735DBC9">
            <wp:extent cx="6477000" cy="36473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512852" cy="3667575"/>
                    </a:xfrm>
                    <a:prstGeom prst="rect">
                      <a:avLst/>
                    </a:prstGeom>
                  </pic:spPr>
                </pic:pic>
              </a:graphicData>
            </a:graphic>
          </wp:inline>
        </w:drawing>
      </w:r>
    </w:p>
    <w:p w14:paraId="20FFA074" w14:textId="6B5BAFC3" w:rsidR="00FC464C" w:rsidRPr="00CD5FB7" w:rsidRDefault="00BF6103" w:rsidP="00BF6103">
      <w:pPr>
        <w:jc w:val="center"/>
        <w:rPr>
          <w:lang w:val="uk-UA"/>
        </w:rPr>
      </w:pPr>
      <w:r w:rsidRPr="00CD5FB7">
        <w:rPr>
          <w:lang w:val="uk-UA"/>
        </w:rPr>
        <w:t xml:space="preserve">Рисунок 2.10 – </w:t>
      </w:r>
      <w:r w:rsidR="004351EB" w:rsidRPr="00CD5FB7">
        <w:rPr>
          <w:lang w:val="uk-UA"/>
        </w:rPr>
        <w:t>C</w:t>
      </w:r>
      <w:r w:rsidRPr="00CD5FB7">
        <w:rPr>
          <w:lang w:val="uk-UA"/>
        </w:rPr>
        <w:t xml:space="preserve">илует людини та </w:t>
      </w:r>
      <w:r w:rsidR="004D2E94" w:rsidRPr="00CD5FB7">
        <w:rPr>
          <w:lang w:val="uk-UA"/>
        </w:rPr>
        <w:t xml:space="preserve">обрана </w:t>
      </w:r>
      <w:r w:rsidRPr="00CD5FB7">
        <w:rPr>
          <w:lang w:val="uk-UA"/>
        </w:rPr>
        <w:t>прямокутн</w:t>
      </w:r>
      <w:r w:rsidR="004D2E94" w:rsidRPr="00CD5FB7">
        <w:rPr>
          <w:lang w:val="uk-UA"/>
        </w:rPr>
        <w:t>а</w:t>
      </w:r>
      <w:r w:rsidRPr="00CD5FB7">
        <w:rPr>
          <w:lang w:val="uk-UA"/>
        </w:rPr>
        <w:t xml:space="preserve"> область руху на обраному кадрі.</w:t>
      </w:r>
    </w:p>
    <w:p w14:paraId="7331E473" w14:textId="2164C6F8" w:rsidR="00FC464C" w:rsidRPr="00CD5FB7" w:rsidRDefault="00FC464C" w:rsidP="00A0561B">
      <w:pPr>
        <w:rPr>
          <w:lang w:val="uk-UA"/>
        </w:rPr>
      </w:pPr>
    </w:p>
    <w:p w14:paraId="23CE46EB" w14:textId="2977A97E" w:rsidR="00183717" w:rsidRPr="00CD5FB7" w:rsidRDefault="00B50820" w:rsidP="00E64177">
      <w:pPr>
        <w:pStyle w:val="Heading4"/>
      </w:pPr>
      <w:bookmarkStart w:id="58" w:name="_Toc531811353"/>
      <w:r w:rsidRPr="00CD5FB7">
        <w:lastRenderedPageBreak/>
        <w:t xml:space="preserve">2.4.3.2 </w:t>
      </w:r>
      <w:r w:rsidR="00E64177" w:rsidRPr="00CD5FB7">
        <w:t xml:space="preserve">   </w:t>
      </w:r>
      <w:r w:rsidRPr="00CD5FB7">
        <w:t>Оцінка руху між двома послідовними кадрами</w:t>
      </w:r>
      <w:bookmarkEnd w:id="58"/>
    </w:p>
    <w:p w14:paraId="4B2582AA" w14:textId="70448441" w:rsidR="009876BB" w:rsidRPr="00CD5FB7" w:rsidRDefault="00B50820" w:rsidP="005341BA">
      <w:pPr>
        <w:ind w:right="10" w:firstLine="708"/>
        <w:rPr>
          <w:lang w:val="uk-UA"/>
        </w:rPr>
      </w:pPr>
      <w:r w:rsidRPr="00CD5FB7">
        <w:rPr>
          <w:lang w:val="uk-UA"/>
        </w:rPr>
        <w:t>Для оцінки руху між послідовними кадрами створюється під-набір для тренування</w:t>
      </w:r>
      <w:r w:rsidR="00A64426" w:rsidRPr="00CD5FB7">
        <w:rPr>
          <w:lang w:val="uk-UA"/>
        </w:rPr>
        <w:t xml:space="preserve">. Припустимо, </w:t>
      </w:r>
      <w:r w:rsidR="00073C3E" w:rsidRPr="00CD5FB7">
        <w:rPr>
          <w:lang w:val="uk-UA"/>
        </w:rPr>
        <w:t xml:space="preserve">що </w:t>
      </w:r>
      <m:oMath>
        <m:r>
          <w:rPr>
            <w:rFonts w:ascii="Cambria Math" w:hAnsi="Cambria Math"/>
            <w:lang w:val="uk-UA"/>
          </w:rPr>
          <m:t>B</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 B</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r>
          <w:rPr>
            <w:rFonts w:ascii="Cambria Math" w:hAnsi="Cambria Math"/>
            <w:lang w:val="uk-UA"/>
          </w:rPr>
          <m:t>, U</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,U</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r>
          <w:rPr>
            <w:rFonts w:ascii="Cambria Math" w:hAnsi="Cambria Math"/>
            <w:lang w:val="uk-UA"/>
          </w:rPr>
          <m:t>,L</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 L</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r>
          <w:rPr>
            <w:rFonts w:ascii="Cambria Math" w:hAnsi="Cambria Math"/>
            <w:lang w:val="uk-UA"/>
          </w:rPr>
          <m:t>, R</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1</m:t>
            </m:r>
          </m:sub>
        </m:sSub>
        <m:r>
          <w:rPr>
            <w:rFonts w:ascii="Cambria Math" w:hAnsi="Cambria Math"/>
            <w:lang w:val="uk-UA"/>
          </w:rPr>
          <m:t>,R</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C</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C</m:t>
            </m:r>
          </m:e>
          <m:sub>
            <m:r>
              <w:rPr>
                <w:rFonts w:ascii="Cambria Math" w:hAnsi="Cambria Math"/>
                <w:lang w:val="uk-UA"/>
              </w:rPr>
              <m:t>2</m:t>
            </m:r>
          </m:sub>
        </m:sSub>
      </m:oMath>
      <w:r w:rsidR="00073C3E" w:rsidRPr="00CD5FB7">
        <w:rPr>
          <w:lang w:val="uk-UA"/>
        </w:rPr>
        <w:t xml:space="preserve"> – це крайні точки </w:t>
      </w:r>
      <w:r w:rsidR="004351EB" w:rsidRPr="00CD5FB7">
        <w:rPr>
          <w:lang w:val="uk-UA"/>
        </w:rPr>
        <w:t>з</w:t>
      </w:r>
      <w:r w:rsidR="00073C3E" w:rsidRPr="00CD5FB7">
        <w:rPr>
          <w:lang w:val="uk-UA"/>
        </w:rPr>
        <w:t xml:space="preserve">низу, </w:t>
      </w:r>
      <w:r w:rsidR="004351EB" w:rsidRPr="00CD5FB7">
        <w:rPr>
          <w:lang w:val="uk-UA"/>
        </w:rPr>
        <w:t>з</w:t>
      </w:r>
      <w:r w:rsidR="00073C3E" w:rsidRPr="00CD5FB7">
        <w:rPr>
          <w:lang w:val="uk-UA"/>
        </w:rPr>
        <w:t xml:space="preserve">верху, </w:t>
      </w:r>
      <w:r w:rsidR="004351EB" w:rsidRPr="00CD5FB7">
        <w:rPr>
          <w:lang w:val="uk-UA"/>
        </w:rPr>
        <w:t>ліворуч</w:t>
      </w:r>
      <w:r w:rsidR="00073C3E" w:rsidRPr="00CD5FB7">
        <w:rPr>
          <w:lang w:val="uk-UA"/>
        </w:rPr>
        <w:t xml:space="preserve">, </w:t>
      </w:r>
      <w:r w:rsidR="004351EB" w:rsidRPr="00CD5FB7">
        <w:rPr>
          <w:lang w:val="uk-UA"/>
        </w:rPr>
        <w:t>праворуч</w:t>
      </w:r>
      <w:r w:rsidR="00073C3E" w:rsidRPr="00CD5FB7">
        <w:rPr>
          <w:lang w:val="uk-UA"/>
        </w:rPr>
        <w:t xml:space="preserve"> для обраної моделі на перших двох послідовних кадрах.</w:t>
      </w:r>
      <w:r w:rsidR="004351EB" w:rsidRPr="00CD5FB7">
        <w:rPr>
          <w:lang w:val="uk-UA"/>
        </w:rPr>
        <w:t xml:space="preserve"> На рис. 2.11 зображено силует </w:t>
      </w:r>
      <w:r w:rsidR="00CF1C9B" w:rsidRPr="00CD5FB7">
        <w:rPr>
          <w:lang w:val="uk-UA"/>
        </w:rPr>
        <w:t>людини з відповідними точками у режимі Run-Side2 на відео послідовності.</w:t>
      </w:r>
    </w:p>
    <w:p w14:paraId="1275A4DF" w14:textId="77777777" w:rsidR="009876BB" w:rsidRPr="00CD5FB7" w:rsidRDefault="009876BB" w:rsidP="00073C3E">
      <w:pPr>
        <w:rPr>
          <w:noProof/>
          <w:lang w:val="uk-UA" w:eastAsia="en-US"/>
        </w:rPr>
      </w:pPr>
    </w:p>
    <w:p w14:paraId="0FA1F042" w14:textId="3B37599E" w:rsidR="00073C3E" w:rsidRPr="00CD5FB7" w:rsidRDefault="004D2E94" w:rsidP="004D2E94">
      <w:pPr>
        <w:ind w:firstLine="0"/>
        <w:rPr>
          <w:lang w:val="uk-UA"/>
        </w:rPr>
      </w:pPr>
      <w:r w:rsidRPr="00CD5FB7">
        <w:rPr>
          <w:noProof/>
          <w:lang w:eastAsia="en-US"/>
        </w:rPr>
        <w:drawing>
          <wp:inline distT="0" distB="0" distL="0" distR="0" wp14:anchorId="5575DD10" wp14:editId="7832E88E">
            <wp:extent cx="6482715" cy="28911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82715" cy="2891155"/>
                    </a:xfrm>
                    <a:prstGeom prst="rect">
                      <a:avLst/>
                    </a:prstGeom>
                  </pic:spPr>
                </pic:pic>
              </a:graphicData>
            </a:graphic>
          </wp:inline>
        </w:drawing>
      </w:r>
    </w:p>
    <w:p w14:paraId="6B9A0580" w14:textId="6BFD58E0" w:rsidR="004351EB" w:rsidRPr="00CD5FB7" w:rsidRDefault="004351EB" w:rsidP="004351EB">
      <w:pPr>
        <w:jc w:val="center"/>
        <w:rPr>
          <w:lang w:val="uk-UA"/>
        </w:rPr>
      </w:pPr>
      <w:r w:rsidRPr="00CD5FB7">
        <w:rPr>
          <w:lang w:val="uk-UA"/>
        </w:rPr>
        <w:t>Рисунок 2.11 – Силует людини та крайні точки двох послідовних кадрів, де</w:t>
      </w:r>
    </w:p>
    <w:p w14:paraId="2D33786B" w14:textId="0A32613E" w:rsidR="004351EB" w:rsidRPr="00CD5FB7" w:rsidRDefault="004351EB" w:rsidP="005A26B2">
      <w:pPr>
        <w:pStyle w:val="ListParagraph"/>
        <w:numPr>
          <w:ilvl w:val="0"/>
          <w:numId w:val="7"/>
        </w:numPr>
        <w:jc w:val="center"/>
        <w:rPr>
          <w:lang w:val="uk-UA"/>
        </w:rPr>
      </w:pPr>
      <w:r w:rsidRPr="00CD5FB7">
        <w:rPr>
          <w:lang w:val="uk-UA"/>
        </w:rPr>
        <w:t>крайня точка зверху, 2 - крайня точка ліворуч, 3 - крайня точка знизу,</w:t>
      </w:r>
    </w:p>
    <w:p w14:paraId="415369A8" w14:textId="11D82C98" w:rsidR="00FC464C" w:rsidRPr="00CD5FB7" w:rsidRDefault="004351EB" w:rsidP="004351EB">
      <w:pPr>
        <w:ind w:left="372" w:firstLine="348"/>
        <w:jc w:val="center"/>
        <w:rPr>
          <w:lang w:val="uk-UA"/>
        </w:rPr>
      </w:pPr>
      <w:r w:rsidRPr="00CD5FB7">
        <w:rPr>
          <w:lang w:val="uk-UA"/>
        </w:rPr>
        <w:t>4 - крайня точка праворуч, 5 – центр.</w:t>
      </w:r>
    </w:p>
    <w:p w14:paraId="51A00A4C" w14:textId="03B7E453" w:rsidR="00FC464C" w:rsidRPr="00CD5FB7" w:rsidRDefault="00FC464C" w:rsidP="00A0561B">
      <w:pPr>
        <w:rPr>
          <w:lang w:val="uk-UA"/>
        </w:rPr>
      </w:pPr>
    </w:p>
    <w:p w14:paraId="474174A5" w14:textId="77777777" w:rsidR="00F22FDF" w:rsidRPr="00CD5FB7" w:rsidRDefault="00CF1C9B" w:rsidP="00CF1C9B">
      <w:pPr>
        <w:ind w:firstLine="372"/>
        <w:rPr>
          <w:lang w:val="uk-UA"/>
        </w:rPr>
      </w:pPr>
      <w:r w:rsidRPr="00CD5FB7">
        <w:rPr>
          <w:lang w:val="uk-UA"/>
        </w:rPr>
        <w:t xml:space="preserve">Приблизна оцінка рухів між двома послідовними кадрами обчислюється за формулою (2.3). У сцені різні частини об’єкта можуть мати різну частину рухів. Оскільки рух об’єкта не є константним значенням протягом всієї відео послідовності, можна припустити, що оцінка руху також не є константою, такі стороні чинники, як рухи камери </w:t>
      </w:r>
      <w:r w:rsidR="00183717" w:rsidRPr="00CD5FB7">
        <w:rPr>
          <w:lang w:val="uk-UA"/>
        </w:rPr>
        <w:t>або</w:t>
      </w:r>
      <w:r w:rsidRPr="00CD5FB7">
        <w:rPr>
          <w:lang w:val="uk-UA"/>
        </w:rPr>
        <w:t xml:space="preserve"> деформація </w:t>
      </w:r>
      <w:r w:rsidR="00183717" w:rsidRPr="00CD5FB7">
        <w:rPr>
          <w:lang w:val="uk-UA"/>
        </w:rPr>
        <w:t xml:space="preserve">об’єкта, </w:t>
      </w:r>
      <w:r w:rsidRPr="00CD5FB7">
        <w:rPr>
          <w:lang w:val="uk-UA"/>
        </w:rPr>
        <w:t xml:space="preserve">підтверджує дане твердження.  </w:t>
      </w:r>
      <w:r w:rsidR="00183717" w:rsidRPr="00CD5FB7">
        <w:rPr>
          <w:lang w:val="uk-UA"/>
        </w:rPr>
        <w:t xml:space="preserve">Щоб врахувати стороні чинники було запропоновано увести параметр деформації </w:t>
      </w:r>
      <m:oMath>
        <m:r>
          <w:rPr>
            <w:rFonts w:ascii="Cambria Math" w:hAnsi="Cambria Math"/>
            <w:lang w:val="uk-UA"/>
          </w:rPr>
          <m:t>γ</m:t>
        </m:r>
      </m:oMath>
      <w:r w:rsidR="00183717" w:rsidRPr="00CD5FB7">
        <w:rPr>
          <w:lang w:val="uk-UA"/>
        </w:rPr>
        <w:t>, який може</w:t>
      </w:r>
      <w:r w:rsidR="00F22FDF" w:rsidRPr="00CD5FB7">
        <w:rPr>
          <w:lang w:val="uk-UA"/>
        </w:rPr>
        <w:t xml:space="preserve"> бути змінним для кожного кадру, і в результаті отримуємо формулу (2.4).</w:t>
      </w:r>
    </w:p>
    <w:p w14:paraId="5A7ABE8C" w14:textId="77777777" w:rsidR="00F22FDF" w:rsidRPr="00CD5FB7" w:rsidRDefault="00F22FDF" w:rsidP="00CF1C9B">
      <w:pPr>
        <w:ind w:firstLine="372"/>
        <w:rPr>
          <w:lang w:val="uk-UA"/>
        </w:rPr>
      </w:pPr>
    </w:p>
    <w:p w14:paraId="51EE01B4" w14:textId="0A4C1C96" w:rsidR="00F22FDF" w:rsidRPr="00CD5FB7" w:rsidRDefault="00F22FDF" w:rsidP="00E64177">
      <w:pPr>
        <w:pStyle w:val="Heading4"/>
      </w:pPr>
      <w:bookmarkStart w:id="59" w:name="_Toc531811354"/>
      <w:r w:rsidRPr="00CD5FB7">
        <w:lastRenderedPageBreak/>
        <w:t>2.4.3.3</w:t>
      </w:r>
      <w:r w:rsidR="00E64177" w:rsidRPr="00CD5FB7">
        <w:t xml:space="preserve">   </w:t>
      </w:r>
      <w:r w:rsidRPr="00CD5FB7">
        <w:t xml:space="preserve"> Класифікація непомічених моделей</w:t>
      </w:r>
      <w:bookmarkEnd w:id="59"/>
    </w:p>
    <w:p w14:paraId="4BD22355" w14:textId="033CD150" w:rsidR="00FC464C" w:rsidRPr="00CD5FB7" w:rsidRDefault="00F22FDF" w:rsidP="00E64177">
      <w:pPr>
        <w:ind w:firstLine="708"/>
        <w:rPr>
          <w:lang w:val="uk-UA"/>
        </w:rPr>
      </w:pPr>
      <w:r w:rsidRPr="00CD5FB7">
        <w:rPr>
          <w:lang w:val="uk-UA"/>
        </w:rPr>
        <w:t>Для класифікації непомічених мод</w:t>
      </w:r>
      <w:r w:rsidR="00685A9E" w:rsidRPr="00CD5FB7">
        <w:rPr>
          <w:lang w:val="uk-UA"/>
        </w:rPr>
        <w:t>е</w:t>
      </w:r>
      <w:r w:rsidRPr="00CD5FB7">
        <w:rPr>
          <w:lang w:val="uk-UA"/>
        </w:rPr>
        <w:t>лей цільового кадру використовується  fuzzy k-nearest neighbor класифікатор. Для цього обирається під-набір з тренувального набору навчання, який формується з помічених моделей відповідної області обраного кадру. Розмір сусідства (</w:t>
      </w:r>
      <m:oMath>
        <m:acc>
          <m:accPr>
            <m:chr m:val="̅"/>
            <m:ctrlPr>
              <w:rPr>
                <w:rFonts w:ascii="Cambria Math" w:hAnsi="Cambria Math"/>
                <w:i/>
                <w:lang w:val="uk-UA"/>
              </w:rPr>
            </m:ctrlPr>
          </m:accPr>
          <m:e>
            <m:r>
              <w:rPr>
                <w:rFonts w:ascii="Cambria Math" w:hAnsi="Cambria Math"/>
                <w:lang w:val="uk-UA"/>
              </w:rPr>
              <m:t>M</m:t>
            </m:r>
          </m:e>
        </m:acc>
      </m:oMath>
      <w:r w:rsidRPr="00CD5FB7">
        <w:rPr>
          <w:lang w:val="uk-UA"/>
        </w:rPr>
        <w:t xml:space="preserve"> × </w:t>
      </w:r>
      <m:oMath>
        <m:acc>
          <m:accPr>
            <m:chr m:val="̅"/>
            <m:ctrlPr>
              <w:rPr>
                <w:rFonts w:ascii="Cambria Math" w:hAnsi="Cambria Math"/>
                <w:i/>
                <w:lang w:val="uk-UA"/>
              </w:rPr>
            </m:ctrlPr>
          </m:accPr>
          <m:e>
            <m:r>
              <w:rPr>
                <w:rFonts w:ascii="Cambria Math" w:hAnsi="Cambria Math"/>
                <w:lang w:val="uk-UA"/>
              </w:rPr>
              <m:t>M</m:t>
            </m:r>
          </m:e>
        </m:acc>
      </m:oMath>
      <w:r w:rsidRPr="00CD5FB7">
        <w:rPr>
          <w:lang w:val="uk-UA"/>
        </w:rPr>
        <w:t xml:space="preserve">) отримується за </w:t>
      </w:r>
      <w:r w:rsidR="00D63CC0" w:rsidRPr="00CD5FB7">
        <w:rPr>
          <w:lang w:val="uk-UA"/>
        </w:rPr>
        <w:t>формулою (2.4).</w:t>
      </w:r>
      <w:r w:rsidRPr="00CD5FB7">
        <w:rPr>
          <w:lang w:val="uk-UA"/>
        </w:rPr>
        <w:t xml:space="preserve"> Цей </w:t>
      </w:r>
      <w:r w:rsidR="00D63CC0" w:rsidRPr="00CD5FB7">
        <w:rPr>
          <w:lang w:val="uk-UA"/>
        </w:rPr>
        <w:t>метод</w:t>
      </w:r>
      <w:r w:rsidRPr="00CD5FB7">
        <w:rPr>
          <w:lang w:val="uk-UA"/>
        </w:rPr>
        <w:t xml:space="preserve"> зменшує </w:t>
      </w:r>
      <w:r w:rsidR="00D63CC0" w:rsidRPr="00CD5FB7">
        <w:rPr>
          <w:lang w:val="uk-UA"/>
        </w:rPr>
        <w:t>час</w:t>
      </w:r>
      <w:r w:rsidRPr="00CD5FB7">
        <w:rPr>
          <w:lang w:val="uk-UA"/>
        </w:rPr>
        <w:t xml:space="preserve"> для класифікації </w:t>
      </w:r>
      <w:r w:rsidR="00D63CC0" w:rsidRPr="00CD5FB7">
        <w:rPr>
          <w:lang w:val="uk-UA"/>
        </w:rPr>
        <w:t>непомічених моделей</w:t>
      </w:r>
      <w:r w:rsidRPr="00CD5FB7">
        <w:rPr>
          <w:lang w:val="uk-UA"/>
        </w:rPr>
        <w:t xml:space="preserve"> і може підвищити точність класифікації.</w:t>
      </w:r>
    </w:p>
    <w:p w14:paraId="405241FE" w14:textId="43CB2564" w:rsidR="00D63CC0" w:rsidRPr="00CD5FB7" w:rsidRDefault="00D63CC0" w:rsidP="00E64177">
      <w:pPr>
        <w:pStyle w:val="Heading4"/>
      </w:pPr>
      <w:bookmarkStart w:id="60" w:name="_Toc531811355"/>
      <w:r w:rsidRPr="00CD5FB7">
        <w:t xml:space="preserve">2.4.3.4 </w:t>
      </w:r>
      <w:r w:rsidR="00E64177" w:rsidRPr="00CD5FB7">
        <w:t xml:space="preserve">   </w:t>
      </w:r>
      <w:r w:rsidRPr="00CD5FB7">
        <w:t>Виділення контуру та відстеження об’єкту</w:t>
      </w:r>
      <w:bookmarkEnd w:id="60"/>
    </w:p>
    <w:p w14:paraId="774ACCC4" w14:textId="0C0FC726" w:rsidR="003B18BA" w:rsidRPr="00CD5FB7" w:rsidRDefault="00D63CC0" w:rsidP="00C22721">
      <w:pPr>
        <w:ind w:firstLine="708"/>
        <w:rPr>
          <w:lang w:val="uk-UA"/>
        </w:rPr>
      </w:pPr>
      <w:r w:rsidRPr="00CD5FB7">
        <w:rPr>
          <w:lang w:val="uk-UA"/>
        </w:rPr>
        <w:t xml:space="preserve">Після класифікації непомічених моделей у цільовому кадрі ми отримуємо дві області: об'єкт і фон, на рис. 2.12 вони зображені. Іноді після класифікації пропонований підхід видає відключені </w:t>
      </w:r>
      <w:r w:rsidR="003B18BA" w:rsidRPr="00CD5FB7">
        <w:rPr>
          <w:lang w:val="uk-UA"/>
        </w:rPr>
        <w:t>області</w:t>
      </w:r>
      <w:r w:rsidRPr="00CD5FB7">
        <w:rPr>
          <w:lang w:val="uk-UA"/>
        </w:rPr>
        <w:t xml:space="preserve">. </w:t>
      </w:r>
      <w:r w:rsidR="003B18BA" w:rsidRPr="00CD5FB7">
        <w:rPr>
          <w:lang w:val="uk-UA"/>
        </w:rPr>
        <w:t xml:space="preserve">У такому випадку слід використовувати схему аналізу зв'язаної компоненти, щоб отримати зв'язані або компактні об'єкти та фонові області. </w:t>
      </w:r>
    </w:p>
    <w:p w14:paraId="0B07A0F0" w14:textId="2142EF9F" w:rsidR="00FC464C" w:rsidRPr="00CD5FB7" w:rsidRDefault="003B18BA" w:rsidP="003B18BA">
      <w:pPr>
        <w:jc w:val="center"/>
        <w:rPr>
          <w:lang w:val="uk-UA"/>
        </w:rPr>
      </w:pPr>
      <w:r w:rsidRPr="00CD5FB7">
        <w:rPr>
          <w:noProof/>
          <w:lang w:eastAsia="en-US"/>
        </w:rPr>
        <w:drawing>
          <wp:inline distT="0" distB="0" distL="0" distR="0" wp14:anchorId="127121A2" wp14:editId="6811C254">
            <wp:extent cx="6120765" cy="3442930"/>
            <wp:effectExtent l="0" t="0" r="0" b="5715"/>
            <wp:docPr id="46" name="Picture 46" descr="C:\Users\Ruslan\Desktop\26.11.18\WIN_20181001_10_58_30_Pr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Ruslan\Desktop\26.11.18\WIN_20181001_10_58_30_Pro_black.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3B08CAAC" w14:textId="5480F61F" w:rsidR="00FC464C" w:rsidRPr="00CD5FB7" w:rsidRDefault="003B18BA" w:rsidP="00E64177">
      <w:pPr>
        <w:jc w:val="center"/>
        <w:rPr>
          <w:lang w:val="uk-UA"/>
        </w:rPr>
      </w:pPr>
      <w:r w:rsidRPr="00CD5FB7">
        <w:rPr>
          <w:lang w:val="uk-UA"/>
        </w:rPr>
        <w:t>Рисунок 2.10 – Об’єкт у формі силуету л</w:t>
      </w:r>
      <w:r w:rsidR="00E64177" w:rsidRPr="00CD5FB7">
        <w:rPr>
          <w:lang w:val="uk-UA"/>
        </w:rPr>
        <w:t>юдини та фон у цільовому кадрі.</w:t>
      </w:r>
    </w:p>
    <w:p w14:paraId="73F3CED9" w14:textId="6BC3CBDB" w:rsidR="00DC57D2" w:rsidRPr="00CD5FB7" w:rsidRDefault="00DC57D2" w:rsidP="00C22721">
      <w:pPr>
        <w:pStyle w:val="Heading2"/>
      </w:pPr>
      <w:bookmarkStart w:id="61" w:name="_Toc531811356"/>
      <w:r w:rsidRPr="00CD5FB7">
        <w:lastRenderedPageBreak/>
        <w:t>Висновки до розділу</w:t>
      </w:r>
      <w:bookmarkEnd w:id="61"/>
    </w:p>
    <w:p w14:paraId="40C49D81" w14:textId="4E5DA74E" w:rsidR="00FC464C" w:rsidRPr="00CD5FB7" w:rsidRDefault="00DC57D2" w:rsidP="00DC57D2">
      <w:pPr>
        <w:ind w:firstLine="706"/>
        <w:rPr>
          <w:lang w:val="uk-UA"/>
        </w:rPr>
      </w:pPr>
      <w:r w:rsidRPr="00CD5FB7">
        <w:rPr>
          <w:lang w:val="uk-UA"/>
        </w:rPr>
        <w:t xml:space="preserve">В даному розділі розглянуто основні підходи до </w:t>
      </w:r>
      <w:r w:rsidR="006E5378" w:rsidRPr="00CD5FB7">
        <w:rPr>
          <w:lang w:val="uk-UA"/>
        </w:rPr>
        <w:t>відстеження об’єкту</w:t>
      </w:r>
      <w:r w:rsidRPr="00CD5FB7">
        <w:rPr>
          <w:lang w:val="uk-UA"/>
        </w:rPr>
        <w:t xml:space="preserve">. </w:t>
      </w:r>
      <w:r w:rsidR="00CF3C32" w:rsidRPr="00CD5FB7">
        <w:rPr>
          <w:lang w:val="uk-UA"/>
        </w:rPr>
        <w:t xml:space="preserve">Обґрунтовано алгоритм відстеження об’єкта за контуром на основі силуету. </w:t>
      </w:r>
      <w:r w:rsidR="006E5378" w:rsidRPr="00CD5FB7">
        <w:rPr>
          <w:lang w:val="uk-UA"/>
        </w:rPr>
        <w:t xml:space="preserve">Виконано </w:t>
      </w:r>
      <w:r w:rsidR="00CF3C32" w:rsidRPr="00CD5FB7">
        <w:rPr>
          <w:lang w:val="uk-UA"/>
        </w:rPr>
        <w:t xml:space="preserve">його </w:t>
      </w:r>
      <w:r w:rsidR="006E5378" w:rsidRPr="00CD5FB7">
        <w:rPr>
          <w:lang w:val="uk-UA"/>
        </w:rPr>
        <w:t>опис</w:t>
      </w:r>
      <w:r w:rsidR="00CF3C32" w:rsidRPr="00CD5FB7">
        <w:rPr>
          <w:lang w:val="uk-UA"/>
        </w:rPr>
        <w:t>, проведено його аналіз, з’ясовані його переваги та недоліки</w:t>
      </w:r>
      <w:r w:rsidR="006E5378" w:rsidRPr="00CD5FB7">
        <w:rPr>
          <w:lang w:val="uk-UA"/>
        </w:rPr>
        <w:t xml:space="preserve">. Кожен крок алгоритму ілюстровано результатом практичної роботи. </w:t>
      </w:r>
      <w:r w:rsidR="00CF3C32" w:rsidRPr="00CD5FB7">
        <w:rPr>
          <w:lang w:val="uk-UA"/>
        </w:rPr>
        <w:t xml:space="preserve">Алгоритм вірно відслідковує об’єкт та виділяє його контур. </w:t>
      </w:r>
      <w:r w:rsidR="006E5378" w:rsidRPr="00CD5FB7">
        <w:rPr>
          <w:lang w:val="uk-UA"/>
        </w:rPr>
        <w:t>Серед недоліків алгоритму, можна виділити неточність і відчутні перепади кадрів за секунду під час роботи</w:t>
      </w:r>
      <w:r w:rsidR="000052AA" w:rsidRPr="00CD5FB7">
        <w:rPr>
          <w:lang w:val="uk-UA"/>
        </w:rPr>
        <w:t>, коли відбувається перекриття, різна зміна освітлення</w:t>
      </w:r>
      <w:r w:rsidR="006E5378" w:rsidRPr="00CD5FB7">
        <w:rPr>
          <w:lang w:val="uk-UA"/>
        </w:rPr>
        <w:t xml:space="preserve"> </w:t>
      </w:r>
      <w:r w:rsidR="000052AA" w:rsidRPr="00CD5FB7">
        <w:rPr>
          <w:lang w:val="uk-UA"/>
        </w:rPr>
        <w:t>або</w:t>
      </w:r>
      <w:r w:rsidR="006E5378" w:rsidRPr="00CD5FB7">
        <w:rPr>
          <w:lang w:val="uk-UA"/>
        </w:rPr>
        <w:t xml:space="preserve"> об’єкт </w:t>
      </w:r>
      <w:r w:rsidR="00CF3C32" w:rsidRPr="00CD5FB7">
        <w:rPr>
          <w:lang w:val="uk-UA"/>
        </w:rPr>
        <w:t>перекривається іншим об’єктом зі складним</w:t>
      </w:r>
      <w:r w:rsidR="006E5378" w:rsidRPr="00CD5FB7">
        <w:rPr>
          <w:lang w:val="uk-UA"/>
        </w:rPr>
        <w:t xml:space="preserve"> контур</w:t>
      </w:r>
      <w:r w:rsidR="00CF3C32" w:rsidRPr="00CD5FB7">
        <w:rPr>
          <w:lang w:val="uk-UA"/>
        </w:rPr>
        <w:t>ом</w:t>
      </w:r>
      <w:r w:rsidR="006E5378" w:rsidRPr="00CD5FB7">
        <w:rPr>
          <w:lang w:val="uk-UA"/>
        </w:rPr>
        <w:t>.</w:t>
      </w:r>
    </w:p>
    <w:p w14:paraId="642B0C95" w14:textId="726EE677" w:rsidR="00FC464C" w:rsidRPr="00CD5FB7" w:rsidRDefault="00FC464C" w:rsidP="00A0561B">
      <w:pPr>
        <w:rPr>
          <w:lang w:val="uk-UA"/>
        </w:rPr>
      </w:pPr>
    </w:p>
    <w:p w14:paraId="238C4FF4" w14:textId="27134700" w:rsidR="00C22721" w:rsidRPr="00CD5FB7" w:rsidRDefault="00C22721">
      <w:pPr>
        <w:autoSpaceDE/>
        <w:autoSpaceDN/>
        <w:spacing w:before="0" w:after="200" w:line="276" w:lineRule="auto"/>
        <w:ind w:firstLine="0"/>
        <w:jc w:val="left"/>
        <w:rPr>
          <w:lang w:val="uk-UA"/>
        </w:rPr>
      </w:pPr>
      <w:r w:rsidRPr="00CD5FB7">
        <w:rPr>
          <w:lang w:val="uk-UA"/>
        </w:rPr>
        <w:br w:type="page"/>
      </w:r>
    </w:p>
    <w:p w14:paraId="75C70857" w14:textId="7BA7F677" w:rsidR="005341BA" w:rsidRPr="00CD5FB7" w:rsidRDefault="00F967CF" w:rsidP="00896540">
      <w:pPr>
        <w:pStyle w:val="Heading1"/>
        <w:numPr>
          <w:ilvl w:val="0"/>
          <w:numId w:val="2"/>
        </w:numPr>
      </w:pPr>
      <w:hyperlink r:id="rId35" w:history="1">
        <w:bookmarkStart w:id="62" w:name="_Toc531811357"/>
        <w:r w:rsidR="002F4F45" w:rsidRPr="00CD5FB7">
          <w:t>ОПИС ПРОГРАМНОГО ТА ТЕХНІЧНОГО ЗАБЕЗПЕЧЕННЯ</w:t>
        </w:r>
        <w:bookmarkEnd w:id="62"/>
      </w:hyperlink>
    </w:p>
    <w:p w14:paraId="5CB19FC0" w14:textId="59B77B03" w:rsidR="00D74E01" w:rsidRPr="00CD5FB7" w:rsidRDefault="00D74E01" w:rsidP="00DC17E7">
      <w:pPr>
        <w:pStyle w:val="Heading2"/>
      </w:pPr>
      <w:bookmarkStart w:id="63" w:name="_Toc531811358"/>
      <w:r w:rsidRPr="00CD5FB7">
        <w:t xml:space="preserve">3.1  </w:t>
      </w:r>
      <w:r w:rsidR="00DC17E7" w:rsidRPr="00CD5FB7">
        <w:t xml:space="preserve">  </w:t>
      </w:r>
      <w:r w:rsidRPr="00CD5FB7">
        <w:t>Вимоги до програмного продукту</w:t>
      </w:r>
      <w:bookmarkEnd w:id="63"/>
    </w:p>
    <w:p w14:paraId="5E7DA386" w14:textId="3FA0179A" w:rsidR="00D74E01" w:rsidRPr="00CD5FB7" w:rsidRDefault="00D74E01" w:rsidP="00DC17E7">
      <w:pPr>
        <w:pStyle w:val="ListParagraph"/>
        <w:ind w:left="0"/>
        <w:rPr>
          <w:lang w:val="uk-UA"/>
        </w:rPr>
      </w:pPr>
      <w:r w:rsidRPr="00CD5FB7">
        <w:rPr>
          <w:lang w:val="uk-UA"/>
        </w:rPr>
        <w:t>Для роботи з програмним продуктом потрібно, щоб було встановлено компоненти .Net Framawork 4 та Visual C++ 2015</w:t>
      </w:r>
      <w:r w:rsidR="00E11227" w:rsidRPr="00CD5FB7">
        <w:rPr>
          <w:lang w:val="uk-UA"/>
        </w:rPr>
        <w:t>(х86)</w:t>
      </w:r>
      <w:r w:rsidRPr="00CD5FB7">
        <w:rPr>
          <w:lang w:val="uk-UA"/>
        </w:rPr>
        <w:t xml:space="preserve">. Дозволяються </w:t>
      </w:r>
      <w:r w:rsidR="00E11227" w:rsidRPr="00CD5FB7">
        <w:rPr>
          <w:lang w:val="uk-UA"/>
        </w:rPr>
        <w:t>новіші</w:t>
      </w:r>
      <w:r w:rsidRPr="00CD5FB7">
        <w:rPr>
          <w:lang w:val="uk-UA"/>
        </w:rPr>
        <w:t xml:space="preserve"> версії,</w:t>
      </w:r>
      <w:r w:rsidR="00E11227" w:rsidRPr="00CD5FB7">
        <w:rPr>
          <w:lang w:val="uk-UA"/>
        </w:rPr>
        <w:t xml:space="preserve"> проте зі старшими версіями можливі проблеми сумісності. Для коректної роботи із технічного забезпечення , що найменше треба мати камеру із розширенням 1280x1024, та 4 гігабайти оперативної пам’яті, але рекомендова</w:t>
      </w:r>
      <w:r w:rsidR="00C22721" w:rsidRPr="00CD5FB7">
        <w:rPr>
          <w:lang w:val="uk-UA"/>
        </w:rPr>
        <w:t>но для стабільної роботи 8 гіга</w:t>
      </w:r>
      <w:r w:rsidR="00E11227" w:rsidRPr="00CD5FB7">
        <w:rPr>
          <w:lang w:val="uk-UA"/>
        </w:rPr>
        <w:t xml:space="preserve">байт. </w:t>
      </w:r>
    </w:p>
    <w:p w14:paraId="70C93399" w14:textId="54DD5929" w:rsidR="008F2DB9" w:rsidRPr="00CD5FB7" w:rsidRDefault="00D74E01" w:rsidP="00DC17E7">
      <w:pPr>
        <w:pStyle w:val="Heading2"/>
      </w:pPr>
      <w:bookmarkStart w:id="64" w:name="_Toc531811359"/>
      <w:r w:rsidRPr="00CD5FB7">
        <w:t xml:space="preserve">3.2  </w:t>
      </w:r>
      <w:r w:rsidR="00DC17E7" w:rsidRPr="00CD5FB7">
        <w:t xml:space="preserve">  </w:t>
      </w:r>
      <w:r w:rsidR="008F2DB9" w:rsidRPr="00CD5FB7">
        <w:t>Засоби розробки</w:t>
      </w:r>
      <w:bookmarkEnd w:id="64"/>
    </w:p>
    <w:p w14:paraId="33193F36" w14:textId="18AC740E" w:rsidR="00B65A8C" w:rsidRPr="00CD5FB7" w:rsidRDefault="008F2DB9" w:rsidP="00DC17E7">
      <w:pPr>
        <w:adjustRightInd w:val="0"/>
        <w:ind w:firstLine="708"/>
        <w:rPr>
          <w:rFonts w:cs="Times New Roman"/>
          <w:szCs w:val="28"/>
          <w:lang w:val="uk-UA"/>
        </w:rPr>
      </w:pPr>
      <w:r w:rsidRPr="00CD5FB7">
        <w:rPr>
          <w:rFonts w:cs="Times New Roman"/>
          <w:szCs w:val="28"/>
          <w:lang w:val="uk-UA"/>
        </w:rPr>
        <w:t>Для реалізації практичної частини магістерської роботи було обрано мови програмування С++ та компоненти платформи .NET, серед яких робота з файлами, серіалізація та десерелізація даних з бінарних файлів, компоненти Windows Service. Так як основна роботи проводилась із бібліотекою OpenCV та її розширенням</w:t>
      </w:r>
      <w:r w:rsidR="00192AE4" w:rsidRPr="00CD5FB7">
        <w:rPr>
          <w:rFonts w:cs="Times New Roman"/>
          <w:szCs w:val="28"/>
          <w:lang w:val="uk-UA"/>
        </w:rPr>
        <w:t>и EmguCV та</w:t>
      </w:r>
      <w:r w:rsidRPr="00CD5FB7">
        <w:rPr>
          <w:rFonts w:cs="Times New Roman"/>
          <w:szCs w:val="28"/>
          <w:lang w:val="uk-UA"/>
        </w:rPr>
        <w:t xml:space="preserve"> MotionLib[12], було створено окремий проект </w:t>
      </w:r>
      <w:r w:rsidR="002075DA" w:rsidRPr="00CD5FB7">
        <w:rPr>
          <w:rFonts w:cs="Times New Roman"/>
          <w:szCs w:val="28"/>
          <w:lang w:val="uk-UA"/>
        </w:rPr>
        <w:t>Visual</w:t>
      </w:r>
      <w:r w:rsidRPr="00CD5FB7">
        <w:rPr>
          <w:rFonts w:cs="Times New Roman"/>
          <w:szCs w:val="28"/>
          <w:lang w:val="uk-UA"/>
        </w:rPr>
        <w:t xml:space="preserve"> С++, який </w:t>
      </w:r>
      <w:r w:rsidR="002075DA" w:rsidRPr="00CD5FB7">
        <w:rPr>
          <w:rFonts w:cs="Times New Roman"/>
          <w:szCs w:val="28"/>
          <w:lang w:val="uk-UA"/>
        </w:rPr>
        <w:t xml:space="preserve">виконував роль проміжного проекту, в якому були описані всі потрібні методи для роботи із зображенням та відео. Далі було створено С++/CLI  проект для обгортки С++ коду та виклику його в подальшому .NET  реалізацією.  </w:t>
      </w:r>
      <w:r w:rsidR="007811F2" w:rsidRPr="00CD5FB7">
        <w:rPr>
          <w:rFonts w:cs="Times New Roman"/>
          <w:szCs w:val="28"/>
          <w:lang w:val="uk-UA"/>
        </w:rPr>
        <w:t xml:space="preserve">Для роботи з графікою було використано бібліотеку OpenGL. </w:t>
      </w:r>
      <w:r w:rsidR="002075DA" w:rsidRPr="00CD5FB7">
        <w:rPr>
          <w:rFonts w:cs="Times New Roman"/>
          <w:szCs w:val="28"/>
          <w:lang w:val="uk-UA"/>
        </w:rPr>
        <w:t>Так як, цільовою платформою був Windows, то було обрано написання Windows Service, керування яким відбувалось за допомогою спеціальних команд.</w:t>
      </w:r>
    </w:p>
    <w:p w14:paraId="605A529B" w14:textId="4793541D" w:rsidR="00B65A8C" w:rsidRPr="00CD5FB7" w:rsidRDefault="00B65A8C" w:rsidP="00DC17E7">
      <w:pPr>
        <w:pStyle w:val="Heading2"/>
      </w:pPr>
      <w:bookmarkStart w:id="65" w:name="_Toc531811360"/>
      <w:r w:rsidRPr="00CD5FB7">
        <w:t>3.</w:t>
      </w:r>
      <w:r w:rsidR="00E11227" w:rsidRPr="00CD5FB7">
        <w:t>3</w:t>
      </w:r>
      <w:r w:rsidRPr="00CD5FB7">
        <w:t xml:space="preserve"> </w:t>
      </w:r>
      <w:r w:rsidR="00DC17E7" w:rsidRPr="00CD5FB7">
        <w:t xml:space="preserve">  </w:t>
      </w:r>
      <w:r w:rsidRPr="00CD5FB7">
        <w:t xml:space="preserve"> Архітектура програмного забезпечення</w:t>
      </w:r>
      <w:bookmarkEnd w:id="65"/>
    </w:p>
    <w:p w14:paraId="6101C2EC" w14:textId="02BFB21B" w:rsidR="004B52C6" w:rsidRPr="00CD5FB7" w:rsidRDefault="00192AE4" w:rsidP="00192AE4">
      <w:pPr>
        <w:adjustRightInd w:val="0"/>
        <w:ind w:firstLine="708"/>
        <w:rPr>
          <w:rFonts w:cs="Times New Roman"/>
          <w:szCs w:val="28"/>
          <w:lang w:val="uk-UA"/>
        </w:rPr>
      </w:pPr>
      <w:r w:rsidRPr="00CD5FB7">
        <w:rPr>
          <w:rFonts w:cs="Times New Roman"/>
          <w:szCs w:val="28"/>
          <w:lang w:val="uk-UA"/>
        </w:rPr>
        <w:t xml:space="preserve">Основні методи, які були </w:t>
      </w:r>
      <w:r w:rsidR="00AC6C96" w:rsidRPr="00CD5FB7">
        <w:rPr>
          <w:rFonts w:cs="Times New Roman"/>
          <w:szCs w:val="28"/>
          <w:lang w:val="uk-UA"/>
        </w:rPr>
        <w:t>реалізовані</w:t>
      </w:r>
      <w:r w:rsidRPr="00CD5FB7">
        <w:rPr>
          <w:rFonts w:cs="Times New Roman"/>
          <w:szCs w:val="28"/>
          <w:lang w:val="uk-UA"/>
        </w:rPr>
        <w:t>, виконували операції</w:t>
      </w:r>
      <w:r w:rsidR="004B52C6" w:rsidRPr="00CD5FB7">
        <w:rPr>
          <w:rFonts w:cs="Times New Roman"/>
          <w:szCs w:val="28"/>
          <w:lang w:val="uk-UA"/>
        </w:rPr>
        <w:t xml:space="preserve">: </w:t>
      </w:r>
      <w:r w:rsidR="00F8595A" w:rsidRPr="00CD5FB7">
        <w:rPr>
          <w:rFonts w:cs="Times New Roman"/>
          <w:szCs w:val="28"/>
          <w:lang w:val="uk-UA"/>
        </w:rPr>
        <w:t>розпізнавання та деталізації</w:t>
      </w:r>
      <w:r w:rsidRPr="00CD5FB7">
        <w:rPr>
          <w:rFonts w:cs="Times New Roman"/>
          <w:szCs w:val="28"/>
          <w:lang w:val="uk-UA"/>
        </w:rPr>
        <w:t xml:space="preserve"> об’єкта на зображені, </w:t>
      </w:r>
      <w:r w:rsidR="00AC6C96" w:rsidRPr="00CD5FB7">
        <w:rPr>
          <w:rFonts w:cs="Times New Roman"/>
          <w:szCs w:val="28"/>
          <w:lang w:val="uk-UA"/>
        </w:rPr>
        <w:t>калібрування</w:t>
      </w:r>
      <w:r w:rsidR="004B52C6" w:rsidRPr="00CD5FB7">
        <w:rPr>
          <w:rFonts w:cs="Times New Roman"/>
          <w:szCs w:val="28"/>
          <w:lang w:val="uk-UA"/>
        </w:rPr>
        <w:t xml:space="preserve"> камери, </w:t>
      </w:r>
      <w:r w:rsidRPr="00CD5FB7">
        <w:rPr>
          <w:rFonts w:cs="Times New Roman"/>
          <w:szCs w:val="28"/>
          <w:lang w:val="uk-UA"/>
        </w:rPr>
        <w:t xml:space="preserve">згладжування </w:t>
      </w:r>
      <w:r w:rsidR="004B52C6" w:rsidRPr="00CD5FB7">
        <w:rPr>
          <w:rFonts w:cs="Times New Roman"/>
          <w:szCs w:val="28"/>
          <w:lang w:val="uk-UA"/>
        </w:rPr>
        <w:t xml:space="preserve">оптичних шумів, визначення подібності, аналіз </w:t>
      </w:r>
      <w:r w:rsidRPr="00CD5FB7">
        <w:rPr>
          <w:rFonts w:cs="Times New Roman"/>
          <w:szCs w:val="28"/>
          <w:lang w:val="uk-UA"/>
        </w:rPr>
        <w:t>руху</w:t>
      </w:r>
      <w:r w:rsidR="004B52C6" w:rsidRPr="00CD5FB7">
        <w:rPr>
          <w:rFonts w:cs="Times New Roman"/>
          <w:szCs w:val="28"/>
          <w:lang w:val="uk-UA"/>
        </w:rPr>
        <w:t xml:space="preserve"> об’єкта, сегментація зображення, аналіз жестів</w:t>
      </w:r>
      <w:r w:rsidR="00F8595A" w:rsidRPr="00CD5FB7">
        <w:rPr>
          <w:rFonts w:cs="Times New Roman"/>
          <w:szCs w:val="28"/>
          <w:lang w:val="uk-UA"/>
        </w:rPr>
        <w:t>, силуетне змішування та модифікації моделі</w:t>
      </w:r>
      <w:r w:rsidR="004B52C6" w:rsidRPr="00CD5FB7">
        <w:rPr>
          <w:rFonts w:cs="Times New Roman"/>
          <w:szCs w:val="28"/>
          <w:lang w:val="uk-UA"/>
        </w:rPr>
        <w:t>.</w:t>
      </w:r>
    </w:p>
    <w:p w14:paraId="1B9FB207" w14:textId="2936FD92" w:rsidR="004B52C6" w:rsidRPr="00CD5FB7" w:rsidRDefault="00F8595A" w:rsidP="00914811">
      <w:pPr>
        <w:adjustRightInd w:val="0"/>
        <w:ind w:firstLine="708"/>
        <w:rPr>
          <w:rFonts w:cs="Times New Roman"/>
          <w:szCs w:val="28"/>
          <w:lang w:val="uk-UA"/>
        </w:rPr>
      </w:pPr>
      <w:r w:rsidRPr="00CD5FB7">
        <w:rPr>
          <w:rFonts w:cs="Times New Roman"/>
          <w:szCs w:val="28"/>
          <w:lang w:val="uk-UA"/>
        </w:rPr>
        <w:lastRenderedPageBreak/>
        <w:t>Існує 4 групи</w:t>
      </w:r>
      <w:r w:rsidR="004B52C6" w:rsidRPr="00CD5FB7">
        <w:rPr>
          <w:rFonts w:cs="Times New Roman"/>
          <w:szCs w:val="28"/>
          <w:lang w:val="uk-UA"/>
        </w:rPr>
        <w:t xml:space="preserve"> модулі</w:t>
      </w:r>
      <w:r w:rsidRPr="00CD5FB7">
        <w:rPr>
          <w:rFonts w:cs="Times New Roman"/>
          <w:szCs w:val="28"/>
          <w:lang w:val="uk-UA"/>
        </w:rPr>
        <w:t>в</w:t>
      </w:r>
      <w:r w:rsidR="004B52C6" w:rsidRPr="00CD5FB7">
        <w:rPr>
          <w:rFonts w:cs="Times New Roman"/>
          <w:szCs w:val="28"/>
          <w:lang w:val="uk-UA"/>
        </w:rPr>
        <w:t xml:space="preserve"> </w:t>
      </w:r>
      <w:r w:rsidRPr="00CD5FB7">
        <w:rPr>
          <w:rFonts w:cs="Times New Roman"/>
          <w:szCs w:val="28"/>
          <w:lang w:val="uk-UA"/>
        </w:rPr>
        <w:t>програми</w:t>
      </w:r>
      <w:r w:rsidR="005341BA" w:rsidRPr="00CD5FB7">
        <w:rPr>
          <w:rFonts w:cs="Times New Roman"/>
          <w:szCs w:val="28"/>
          <w:lang w:val="uk-UA"/>
        </w:rPr>
        <w:t>, на рис. 3.1 зображено етапи застосування модулів</w:t>
      </w:r>
      <w:r w:rsidR="004B52C6" w:rsidRPr="00CD5FB7">
        <w:rPr>
          <w:rFonts w:cs="Times New Roman"/>
          <w:szCs w:val="28"/>
          <w:lang w:val="uk-UA"/>
        </w:rPr>
        <w:t>:</w:t>
      </w:r>
    </w:p>
    <w:p w14:paraId="5DA3FBA2" w14:textId="56909C5B" w:rsidR="004B52C6" w:rsidRPr="00CD5FB7" w:rsidRDefault="00F8595A" w:rsidP="005A26B2">
      <w:pPr>
        <w:pStyle w:val="ListParagraph"/>
        <w:numPr>
          <w:ilvl w:val="0"/>
          <w:numId w:val="11"/>
        </w:numPr>
        <w:adjustRightInd w:val="0"/>
        <w:rPr>
          <w:rFonts w:cs="Times New Roman"/>
          <w:szCs w:val="28"/>
          <w:lang w:val="uk-UA"/>
        </w:rPr>
      </w:pPr>
      <w:r w:rsidRPr="00CD5FB7">
        <w:rPr>
          <w:rFonts w:cs="Times New Roman"/>
          <w:szCs w:val="28"/>
          <w:lang w:val="uk-UA"/>
        </w:rPr>
        <w:t>модулі core та</w:t>
      </w:r>
      <w:r w:rsidR="004B52C6" w:rsidRPr="00CD5FB7">
        <w:rPr>
          <w:rFonts w:cs="Times New Roman"/>
          <w:szCs w:val="28"/>
          <w:lang w:val="uk-UA"/>
        </w:rPr>
        <w:t xml:space="preserve"> </w:t>
      </w:r>
      <w:r w:rsidRPr="00CD5FB7">
        <w:rPr>
          <w:rFonts w:cs="Times New Roman"/>
          <w:szCs w:val="28"/>
          <w:lang w:val="uk-UA"/>
        </w:rPr>
        <w:t>low</w:t>
      </w:r>
      <w:r w:rsidR="00846D9A" w:rsidRPr="00CD5FB7">
        <w:rPr>
          <w:rFonts w:cs="Times New Roman"/>
          <w:szCs w:val="28"/>
          <w:lang w:val="uk-UA"/>
        </w:rPr>
        <w:t>GUI</w:t>
      </w:r>
      <w:r w:rsidRPr="00CD5FB7">
        <w:rPr>
          <w:rFonts w:cs="Times New Roman"/>
          <w:szCs w:val="28"/>
          <w:lang w:val="uk-UA"/>
        </w:rPr>
        <w:t xml:space="preserve">. Ці модулі </w:t>
      </w:r>
      <w:r w:rsidR="004B52C6" w:rsidRPr="00CD5FB7">
        <w:rPr>
          <w:rFonts w:cs="Times New Roman"/>
          <w:szCs w:val="28"/>
          <w:lang w:val="uk-UA"/>
        </w:rPr>
        <w:t>реалізують базову функціональність</w:t>
      </w:r>
      <w:r w:rsidRPr="00CD5FB7">
        <w:rPr>
          <w:rFonts w:cs="Times New Roman"/>
          <w:szCs w:val="28"/>
          <w:lang w:val="uk-UA"/>
        </w:rPr>
        <w:t>: створення</w:t>
      </w:r>
      <w:r w:rsidR="004B52C6" w:rsidRPr="00CD5FB7">
        <w:rPr>
          <w:rFonts w:cs="Times New Roman"/>
          <w:szCs w:val="28"/>
          <w:lang w:val="uk-UA"/>
        </w:rPr>
        <w:t xml:space="preserve"> </w:t>
      </w:r>
      <w:r w:rsidRPr="00CD5FB7">
        <w:rPr>
          <w:rFonts w:cs="Times New Roman"/>
          <w:szCs w:val="28"/>
          <w:lang w:val="uk-UA"/>
        </w:rPr>
        <w:t>HOG та RGB структур, обчислення математичних функцій,</w:t>
      </w:r>
      <w:r w:rsidR="004B52C6" w:rsidRPr="00CD5FB7">
        <w:rPr>
          <w:rFonts w:cs="Times New Roman"/>
          <w:szCs w:val="28"/>
          <w:lang w:val="uk-UA"/>
        </w:rPr>
        <w:t xml:space="preserve"> в</w:t>
      </w:r>
      <w:r w:rsidRPr="00CD5FB7">
        <w:rPr>
          <w:rFonts w:cs="Times New Roman"/>
          <w:szCs w:val="28"/>
          <w:lang w:val="uk-UA"/>
        </w:rPr>
        <w:t>ведення/виведення зображення;</w:t>
      </w:r>
    </w:p>
    <w:p w14:paraId="59CB78EC" w14:textId="1D015DBD" w:rsidR="004B52C6" w:rsidRPr="00CD5FB7" w:rsidRDefault="00F8595A" w:rsidP="005A26B2">
      <w:pPr>
        <w:pStyle w:val="ListParagraph"/>
        <w:numPr>
          <w:ilvl w:val="0"/>
          <w:numId w:val="11"/>
        </w:numPr>
        <w:adjustRightInd w:val="0"/>
        <w:rPr>
          <w:rFonts w:cs="Times New Roman"/>
          <w:szCs w:val="28"/>
          <w:lang w:val="uk-UA"/>
        </w:rPr>
      </w:pPr>
      <w:r w:rsidRPr="00CD5FB7">
        <w:rPr>
          <w:rFonts w:cs="Times New Roman"/>
          <w:szCs w:val="28"/>
          <w:lang w:val="uk-UA"/>
        </w:rPr>
        <w:t>м</w:t>
      </w:r>
      <w:r w:rsidR="004B52C6" w:rsidRPr="00CD5FB7">
        <w:rPr>
          <w:rFonts w:cs="Times New Roman"/>
          <w:szCs w:val="28"/>
          <w:lang w:val="uk-UA"/>
        </w:rPr>
        <w:t>одулі im</w:t>
      </w:r>
      <w:r w:rsidRPr="00CD5FB7">
        <w:rPr>
          <w:rFonts w:cs="Times New Roman"/>
          <w:szCs w:val="28"/>
          <w:lang w:val="uk-UA"/>
        </w:rPr>
        <w:t>a</w:t>
      </w:r>
      <w:r w:rsidR="004B52C6" w:rsidRPr="00CD5FB7">
        <w:rPr>
          <w:rFonts w:cs="Times New Roman"/>
          <w:szCs w:val="28"/>
          <w:lang w:val="uk-UA"/>
        </w:rPr>
        <w:t>g</w:t>
      </w:r>
      <w:r w:rsidRPr="00CD5FB7">
        <w:rPr>
          <w:rFonts w:cs="Times New Roman"/>
          <w:szCs w:val="28"/>
          <w:lang w:val="uk-UA"/>
        </w:rPr>
        <w:t>eP</w:t>
      </w:r>
      <w:r w:rsidR="004B52C6" w:rsidRPr="00CD5FB7">
        <w:rPr>
          <w:rFonts w:cs="Times New Roman"/>
          <w:szCs w:val="28"/>
          <w:lang w:val="uk-UA"/>
        </w:rPr>
        <w:t>roc</w:t>
      </w:r>
      <w:r w:rsidRPr="00CD5FB7">
        <w:rPr>
          <w:rFonts w:cs="Times New Roman"/>
          <w:szCs w:val="28"/>
          <w:lang w:val="uk-UA"/>
        </w:rPr>
        <w:t>edure</w:t>
      </w:r>
      <w:r w:rsidR="004B52C6" w:rsidRPr="00CD5FB7">
        <w:rPr>
          <w:rFonts w:cs="Times New Roman"/>
          <w:szCs w:val="28"/>
          <w:lang w:val="uk-UA"/>
        </w:rPr>
        <w:t xml:space="preserve">, </w:t>
      </w:r>
      <w:r w:rsidRPr="00CD5FB7">
        <w:rPr>
          <w:rFonts w:cs="Times New Roman"/>
          <w:szCs w:val="28"/>
          <w:lang w:val="uk-UA"/>
        </w:rPr>
        <w:t>imageF</w:t>
      </w:r>
      <w:r w:rsidR="004B52C6" w:rsidRPr="00CD5FB7">
        <w:rPr>
          <w:rFonts w:cs="Times New Roman"/>
          <w:szCs w:val="28"/>
          <w:lang w:val="uk-UA"/>
        </w:rPr>
        <w:t>eatures2d</w:t>
      </w:r>
      <w:r w:rsidRPr="00CD5FB7">
        <w:rPr>
          <w:rFonts w:cs="Times New Roman"/>
          <w:szCs w:val="28"/>
          <w:lang w:val="uk-UA"/>
        </w:rPr>
        <w:t>. Ці модулі реалізовані для обробки зображення:</w:t>
      </w:r>
      <w:r w:rsidR="004B52C6" w:rsidRPr="00CD5FB7">
        <w:rPr>
          <w:rFonts w:cs="Times New Roman"/>
          <w:szCs w:val="28"/>
          <w:lang w:val="uk-UA"/>
        </w:rPr>
        <w:t xml:space="preserve"> фільтрації,</w:t>
      </w:r>
      <w:r w:rsidRPr="00CD5FB7">
        <w:rPr>
          <w:rFonts w:cs="Times New Roman"/>
          <w:szCs w:val="28"/>
          <w:lang w:val="uk-UA"/>
        </w:rPr>
        <w:t xml:space="preserve"> геометричних перетворень</w:t>
      </w:r>
      <w:r w:rsidR="004B52C6" w:rsidRPr="00CD5FB7">
        <w:rPr>
          <w:rFonts w:cs="Times New Roman"/>
          <w:szCs w:val="28"/>
          <w:lang w:val="uk-UA"/>
        </w:rPr>
        <w:t>, сег</w:t>
      </w:r>
      <w:r w:rsidRPr="00CD5FB7">
        <w:rPr>
          <w:rFonts w:cs="Times New Roman"/>
          <w:szCs w:val="28"/>
          <w:lang w:val="uk-UA"/>
        </w:rPr>
        <w:t>ментації, пошуку особливих точок;</w:t>
      </w:r>
    </w:p>
    <w:p w14:paraId="66913065" w14:textId="5E46B9AB" w:rsidR="004B52C6" w:rsidRPr="00CD5FB7" w:rsidRDefault="00F8595A" w:rsidP="005A26B2">
      <w:pPr>
        <w:pStyle w:val="ListParagraph"/>
        <w:numPr>
          <w:ilvl w:val="0"/>
          <w:numId w:val="11"/>
        </w:numPr>
        <w:adjustRightInd w:val="0"/>
        <w:rPr>
          <w:rFonts w:cs="Times New Roman"/>
          <w:szCs w:val="28"/>
          <w:lang w:val="uk-UA"/>
        </w:rPr>
      </w:pPr>
      <w:r w:rsidRPr="00CD5FB7">
        <w:rPr>
          <w:rFonts w:cs="Times New Roman"/>
          <w:szCs w:val="28"/>
          <w:lang w:val="uk-UA"/>
        </w:rPr>
        <w:t>м</w:t>
      </w:r>
      <w:r w:rsidR="004B52C6" w:rsidRPr="00CD5FB7">
        <w:rPr>
          <w:rFonts w:cs="Times New Roman"/>
          <w:szCs w:val="28"/>
          <w:lang w:val="uk-UA"/>
        </w:rPr>
        <w:t>одулі video</w:t>
      </w:r>
      <w:r w:rsidRPr="00CD5FB7">
        <w:rPr>
          <w:rFonts w:cs="Times New Roman"/>
          <w:szCs w:val="28"/>
          <w:lang w:val="uk-UA"/>
        </w:rPr>
        <w:t>Pr</w:t>
      </w:r>
      <w:r w:rsidR="00846D9A" w:rsidRPr="00CD5FB7">
        <w:rPr>
          <w:rFonts w:cs="Times New Roman"/>
          <w:szCs w:val="28"/>
          <w:lang w:val="uk-UA"/>
        </w:rPr>
        <w:t>o</w:t>
      </w:r>
      <w:r w:rsidRPr="00CD5FB7">
        <w:rPr>
          <w:rFonts w:cs="Times New Roman"/>
          <w:szCs w:val="28"/>
          <w:lang w:val="uk-UA"/>
        </w:rPr>
        <w:t>cedure</w:t>
      </w:r>
      <w:r w:rsidR="004B52C6" w:rsidRPr="00CD5FB7">
        <w:rPr>
          <w:rFonts w:cs="Times New Roman"/>
          <w:szCs w:val="28"/>
          <w:lang w:val="uk-UA"/>
        </w:rPr>
        <w:t>, obj</w:t>
      </w:r>
      <w:r w:rsidR="00DD69A2" w:rsidRPr="00CD5FB7">
        <w:rPr>
          <w:rFonts w:cs="Times New Roman"/>
          <w:szCs w:val="28"/>
          <w:lang w:val="uk-UA"/>
        </w:rPr>
        <w:t>ectD</w:t>
      </w:r>
      <w:r w:rsidR="004B52C6" w:rsidRPr="00CD5FB7">
        <w:rPr>
          <w:rFonts w:cs="Times New Roman"/>
          <w:szCs w:val="28"/>
          <w:lang w:val="uk-UA"/>
        </w:rPr>
        <w:t>etect</w:t>
      </w:r>
      <w:r w:rsidR="00DD69A2" w:rsidRPr="00CD5FB7">
        <w:rPr>
          <w:rFonts w:cs="Times New Roman"/>
          <w:szCs w:val="28"/>
          <w:lang w:val="uk-UA"/>
        </w:rPr>
        <w:t>ion. Ці модулі реалізовані для калібрування</w:t>
      </w:r>
      <w:r w:rsidR="004B52C6" w:rsidRPr="00CD5FB7">
        <w:rPr>
          <w:rFonts w:cs="Times New Roman"/>
          <w:szCs w:val="28"/>
          <w:lang w:val="uk-UA"/>
        </w:rPr>
        <w:t xml:space="preserve"> камери, аналіз</w:t>
      </w:r>
      <w:r w:rsidR="00DD69A2" w:rsidRPr="00CD5FB7">
        <w:rPr>
          <w:rFonts w:cs="Times New Roman"/>
          <w:szCs w:val="28"/>
          <w:lang w:val="uk-UA"/>
        </w:rPr>
        <w:t>у</w:t>
      </w:r>
      <w:r w:rsidR="004B52C6" w:rsidRPr="00CD5FB7">
        <w:rPr>
          <w:rFonts w:cs="Times New Roman"/>
          <w:szCs w:val="28"/>
          <w:lang w:val="uk-UA"/>
        </w:rPr>
        <w:t xml:space="preserve"> руху, пошук</w:t>
      </w:r>
      <w:r w:rsidR="00DD69A2" w:rsidRPr="00CD5FB7">
        <w:rPr>
          <w:rFonts w:cs="Times New Roman"/>
          <w:szCs w:val="28"/>
          <w:lang w:val="uk-UA"/>
        </w:rPr>
        <w:t xml:space="preserve">у </w:t>
      </w:r>
      <w:r w:rsidR="004B52C6" w:rsidRPr="00CD5FB7">
        <w:rPr>
          <w:rFonts w:cs="Times New Roman"/>
          <w:szCs w:val="28"/>
          <w:lang w:val="uk-UA"/>
        </w:rPr>
        <w:t xml:space="preserve">положення </w:t>
      </w:r>
      <w:r w:rsidR="00DD69A2" w:rsidRPr="00CD5FB7">
        <w:rPr>
          <w:rFonts w:cs="Times New Roman"/>
          <w:szCs w:val="28"/>
          <w:lang w:val="uk-UA"/>
        </w:rPr>
        <w:t>об’єкта в просторі, побудови карти фону</w:t>
      </w:r>
      <w:r w:rsidR="004B52C6" w:rsidRPr="00CD5FB7">
        <w:rPr>
          <w:rFonts w:cs="Times New Roman"/>
          <w:szCs w:val="28"/>
          <w:lang w:val="uk-UA"/>
        </w:rPr>
        <w:t xml:space="preserve">, </w:t>
      </w:r>
      <w:r w:rsidR="00DD69A2" w:rsidRPr="00CD5FB7">
        <w:rPr>
          <w:rFonts w:cs="Times New Roman"/>
          <w:szCs w:val="28"/>
          <w:lang w:val="uk-UA"/>
        </w:rPr>
        <w:t>аналізу оптичного пото</w:t>
      </w:r>
      <w:r w:rsidR="004B52C6" w:rsidRPr="00CD5FB7">
        <w:rPr>
          <w:rFonts w:cs="Times New Roman"/>
          <w:szCs w:val="28"/>
          <w:lang w:val="uk-UA"/>
        </w:rPr>
        <w:t>к</w:t>
      </w:r>
      <w:r w:rsidR="00DD69A2" w:rsidRPr="00CD5FB7">
        <w:rPr>
          <w:rFonts w:cs="Times New Roman"/>
          <w:szCs w:val="28"/>
          <w:lang w:val="uk-UA"/>
        </w:rPr>
        <w:t>у;</w:t>
      </w:r>
    </w:p>
    <w:p w14:paraId="64DFF3D3" w14:textId="5644F115" w:rsidR="004B52C6" w:rsidRPr="00CD5FB7" w:rsidRDefault="00DD69A2" w:rsidP="005A26B2">
      <w:pPr>
        <w:pStyle w:val="ListParagraph"/>
        <w:numPr>
          <w:ilvl w:val="0"/>
          <w:numId w:val="11"/>
        </w:numPr>
        <w:adjustRightInd w:val="0"/>
        <w:rPr>
          <w:rFonts w:cs="Times New Roman"/>
          <w:szCs w:val="28"/>
          <w:lang w:val="uk-UA"/>
        </w:rPr>
      </w:pPr>
      <w:r w:rsidRPr="00CD5FB7">
        <w:rPr>
          <w:rFonts w:cs="Times New Roman"/>
          <w:szCs w:val="28"/>
          <w:lang w:val="uk-UA"/>
        </w:rPr>
        <w:t>м</w:t>
      </w:r>
      <w:r w:rsidR="004B52C6" w:rsidRPr="00CD5FB7">
        <w:rPr>
          <w:rFonts w:cs="Times New Roman"/>
          <w:szCs w:val="28"/>
          <w:lang w:val="uk-UA"/>
        </w:rPr>
        <w:t xml:space="preserve">одуль </w:t>
      </w:r>
      <w:r w:rsidRPr="00CD5FB7">
        <w:rPr>
          <w:rFonts w:cs="Times New Roman"/>
          <w:szCs w:val="28"/>
          <w:lang w:val="uk-UA"/>
        </w:rPr>
        <w:t>machineLearning.</w:t>
      </w:r>
      <w:r w:rsidR="004B52C6" w:rsidRPr="00CD5FB7">
        <w:rPr>
          <w:rFonts w:cs="Times New Roman"/>
          <w:szCs w:val="28"/>
          <w:lang w:val="uk-UA"/>
        </w:rPr>
        <w:t xml:space="preserve"> </w:t>
      </w:r>
      <w:r w:rsidRPr="00CD5FB7">
        <w:rPr>
          <w:rFonts w:cs="Times New Roman"/>
          <w:szCs w:val="28"/>
          <w:lang w:val="uk-UA"/>
        </w:rPr>
        <w:t xml:space="preserve">Цей модуль реалізує </w:t>
      </w:r>
      <w:r w:rsidR="004B52C6" w:rsidRPr="00CD5FB7">
        <w:rPr>
          <w:rFonts w:cs="Times New Roman"/>
          <w:szCs w:val="28"/>
          <w:lang w:val="uk-UA"/>
        </w:rPr>
        <w:t>алгоритми машинного навчання</w:t>
      </w:r>
      <w:r w:rsidRPr="00CD5FB7">
        <w:rPr>
          <w:rFonts w:cs="Times New Roman"/>
          <w:szCs w:val="28"/>
          <w:lang w:val="uk-UA"/>
        </w:rPr>
        <w:t xml:space="preserve">, </w:t>
      </w:r>
      <w:r w:rsidR="004B52C6" w:rsidRPr="00CD5FB7">
        <w:rPr>
          <w:rFonts w:cs="Times New Roman"/>
          <w:szCs w:val="28"/>
          <w:lang w:val="uk-UA"/>
        </w:rPr>
        <w:t>метод ближніх</w:t>
      </w:r>
      <w:r w:rsidRPr="00CD5FB7">
        <w:rPr>
          <w:rFonts w:cs="Times New Roman"/>
          <w:szCs w:val="28"/>
          <w:lang w:val="uk-UA"/>
        </w:rPr>
        <w:t xml:space="preserve"> </w:t>
      </w:r>
      <w:r w:rsidR="004B52C6" w:rsidRPr="00CD5FB7">
        <w:rPr>
          <w:rFonts w:cs="Times New Roman"/>
          <w:szCs w:val="28"/>
          <w:lang w:val="uk-UA"/>
        </w:rPr>
        <w:t xml:space="preserve">сусідів, </w:t>
      </w:r>
      <w:r w:rsidRPr="00CD5FB7">
        <w:rPr>
          <w:lang w:val="uk-UA"/>
        </w:rPr>
        <w:t>fuzzy k-nearest neighbor</w:t>
      </w:r>
      <w:r w:rsidR="004B52C6" w:rsidRPr="00CD5FB7">
        <w:rPr>
          <w:rFonts w:cs="Times New Roman"/>
          <w:szCs w:val="28"/>
          <w:lang w:val="uk-UA"/>
        </w:rPr>
        <w:t xml:space="preserve"> </w:t>
      </w:r>
      <w:r w:rsidRPr="00CD5FB7">
        <w:rPr>
          <w:rFonts w:cs="Times New Roman"/>
          <w:szCs w:val="28"/>
          <w:lang w:val="uk-UA"/>
        </w:rPr>
        <w:t xml:space="preserve">класифікатор, </w:t>
      </w:r>
      <w:r w:rsidR="004B52C6" w:rsidRPr="00CD5FB7">
        <w:rPr>
          <w:rFonts w:cs="Times New Roman"/>
          <w:szCs w:val="28"/>
          <w:lang w:val="uk-UA"/>
        </w:rPr>
        <w:t xml:space="preserve">байесівський класифікатор, </w:t>
      </w:r>
      <w:r w:rsidRPr="00CD5FB7">
        <w:rPr>
          <w:rFonts w:cs="Times New Roman"/>
          <w:szCs w:val="28"/>
          <w:lang w:val="uk-UA"/>
        </w:rPr>
        <w:t>обробка</w:t>
      </w:r>
      <w:r w:rsidR="004B52C6" w:rsidRPr="00CD5FB7">
        <w:rPr>
          <w:rFonts w:cs="Times New Roman"/>
          <w:szCs w:val="28"/>
          <w:lang w:val="uk-UA"/>
        </w:rPr>
        <w:t xml:space="preserve"> опорних векторів,</w:t>
      </w:r>
      <w:r w:rsidRPr="00CD5FB7">
        <w:rPr>
          <w:rFonts w:cs="Times New Roman"/>
          <w:szCs w:val="28"/>
          <w:lang w:val="uk-UA"/>
        </w:rPr>
        <w:t xml:space="preserve"> </w:t>
      </w:r>
      <w:r w:rsidR="004B52C6" w:rsidRPr="00CD5FB7">
        <w:rPr>
          <w:rFonts w:cs="Times New Roman"/>
          <w:szCs w:val="28"/>
          <w:lang w:val="uk-UA"/>
        </w:rPr>
        <w:t>нейронні мережі</w:t>
      </w:r>
      <w:r w:rsidR="00AC6C96" w:rsidRPr="00CD5FB7">
        <w:rPr>
          <w:rFonts w:cs="Times New Roman"/>
          <w:szCs w:val="28"/>
          <w:lang w:val="uk-UA"/>
        </w:rPr>
        <w:t>.</w:t>
      </w:r>
    </w:p>
    <w:p w14:paraId="7BE8D3B3" w14:textId="16FE745C" w:rsidR="00F46220" w:rsidRPr="00CD5FB7" w:rsidRDefault="00F46220" w:rsidP="005341BA">
      <w:pPr>
        <w:adjustRightInd w:val="0"/>
        <w:rPr>
          <w:rFonts w:cs="Times New Roman"/>
          <w:szCs w:val="28"/>
          <w:lang w:val="uk-UA"/>
        </w:rPr>
      </w:pPr>
    </w:p>
    <w:p w14:paraId="7598C83B" w14:textId="058D8524" w:rsidR="005341BA" w:rsidRPr="00CD5FB7" w:rsidRDefault="005341BA" w:rsidP="005341BA">
      <w:pPr>
        <w:pStyle w:val="ListParagraph"/>
        <w:adjustRightInd w:val="0"/>
        <w:ind w:left="0"/>
        <w:rPr>
          <w:rFonts w:cs="Times New Roman"/>
          <w:szCs w:val="28"/>
          <w:lang w:val="uk-UA"/>
        </w:rPr>
      </w:pPr>
      <w:r w:rsidRPr="00CD5FB7">
        <w:rPr>
          <w:rFonts w:cs="Times New Roman"/>
          <w:noProof/>
          <w:szCs w:val="28"/>
          <w:lang w:eastAsia="en-US"/>
        </w:rPr>
        <w:lastRenderedPageBreak/>
        <mc:AlternateContent>
          <mc:Choice Requires="wpc">
            <w:drawing>
              <wp:inline distT="0" distB="0" distL="0" distR="0" wp14:anchorId="21397878" wp14:editId="5D858E13">
                <wp:extent cx="5880100" cy="6180083"/>
                <wp:effectExtent l="0" t="0" r="0" b="0"/>
                <wp:docPr id="47" name="Canvas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 name="Rectangle 48"/>
                        <wps:cNvSpPr/>
                        <wps:spPr>
                          <a:xfrm>
                            <a:off x="374431" y="120585"/>
                            <a:ext cx="2467303" cy="6466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8E273D" w14:textId="199A3B6E" w:rsidR="00BF36B9" w:rsidRPr="005341BA" w:rsidRDefault="00BF36B9" w:rsidP="005341BA">
                              <w:pPr>
                                <w:jc w:val="center"/>
                                <w:rPr>
                                  <w:sz w:val="20"/>
                                  <w:lang w:val="uk-UA"/>
                                </w:rPr>
                              </w:pPr>
                              <w:r w:rsidRPr="005341BA">
                                <w:rPr>
                                  <w:sz w:val="20"/>
                                  <w:lang w:val="uk-UA"/>
                                </w:rPr>
                                <w:t>Захоплення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374431" y="1137336"/>
                            <a:ext cx="2467252" cy="577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C39061" w14:textId="4BF48D81" w:rsidR="00BF36B9" w:rsidRPr="00846D9A" w:rsidRDefault="00BF36B9" w:rsidP="005341BA">
                              <w:pPr>
                                <w:jc w:val="center"/>
                                <w:rPr>
                                  <w:sz w:val="20"/>
                                  <w:lang w:val="uk-UA"/>
                                </w:rPr>
                              </w:pPr>
                              <w:r w:rsidRPr="00846D9A">
                                <w:rPr>
                                  <w:sz w:val="20"/>
                                  <w:lang w:val="uk-UA"/>
                                </w:rPr>
                                <w:t>Початкова обробка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366548" y="2144688"/>
                            <a:ext cx="2475186" cy="5932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FC7C15" w14:textId="2B4D73F6" w:rsidR="00BF36B9" w:rsidRPr="00846D9A" w:rsidRDefault="00BF36B9" w:rsidP="005341BA">
                              <w:pPr>
                                <w:jc w:val="center"/>
                                <w:rPr>
                                  <w:sz w:val="20"/>
                                  <w:lang w:val="uk-UA"/>
                                </w:rPr>
                              </w:pPr>
                              <w:r w:rsidRPr="00846D9A">
                                <w:rPr>
                                  <w:sz w:val="20"/>
                                  <w:lang w:val="uk-UA"/>
                                </w:rPr>
                                <w:t>Виділення характеристик зображення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382314" y="4339274"/>
                            <a:ext cx="2467303" cy="5650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95C56E" w14:textId="7CAAD3CC" w:rsidR="00BF36B9" w:rsidRPr="00846D9A" w:rsidRDefault="00BF36B9" w:rsidP="005341BA">
                              <w:pPr>
                                <w:jc w:val="center"/>
                                <w:rPr>
                                  <w:sz w:val="20"/>
                                  <w:lang w:val="uk-UA"/>
                                </w:rPr>
                              </w:pPr>
                              <w:r w:rsidRPr="00846D9A">
                                <w:rPr>
                                  <w:sz w:val="20"/>
                                  <w:lang w:val="uk-UA"/>
                                </w:rPr>
                                <w:t xml:space="preserve">Реєстрація, обчислення положення об’єкта, </w:t>
                              </w:r>
                              <w:r>
                                <w:rPr>
                                  <w:sz w:val="20"/>
                                  <w:lang w:val="uk-UA"/>
                                </w:rPr>
                                <w:t>аналіз</w:t>
                              </w:r>
                              <w:r w:rsidRPr="00846D9A">
                                <w:rPr>
                                  <w:sz w:val="20"/>
                                  <w:lang w:val="uk-UA"/>
                                </w:rPr>
                                <w:t xml:space="preserve"> руху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382314" y="5312364"/>
                            <a:ext cx="2475185" cy="72192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81C913" w14:textId="6FB527E8" w:rsidR="00BF36B9" w:rsidRPr="00846D9A" w:rsidRDefault="00BF36B9" w:rsidP="00846D9A">
                              <w:pPr>
                                <w:jc w:val="center"/>
                                <w:rPr>
                                  <w:sz w:val="20"/>
                                  <w:lang w:val="uk-UA"/>
                                </w:rPr>
                              </w:pPr>
                              <w:r w:rsidRPr="00846D9A">
                                <w:rPr>
                                  <w:sz w:val="20"/>
                                  <w:lang w:val="uk-UA"/>
                                </w:rPr>
                                <w:t>Розпізнавання об’єкту, прийняття рішення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374431" y="3145626"/>
                            <a:ext cx="2475186" cy="577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DA446A" w14:textId="4A0C2C16" w:rsidR="00BF36B9" w:rsidRPr="00846D9A" w:rsidRDefault="00BF36B9" w:rsidP="005341BA">
                              <w:pPr>
                                <w:jc w:val="center"/>
                                <w:rPr>
                                  <w:sz w:val="20"/>
                                  <w:lang w:val="uk-UA"/>
                                </w:rPr>
                              </w:pPr>
                              <w:r w:rsidRPr="00846D9A">
                                <w:rPr>
                                  <w:sz w:val="20"/>
                                  <w:lang w:val="uk-UA"/>
                                </w:rPr>
                                <w:t>Детектування зображення, сегментація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a:stCxn id="48" idx="2"/>
                          <a:endCxn id="49" idx="0"/>
                        </wps:cNvCnPr>
                        <wps:spPr>
                          <a:xfrm flipH="1">
                            <a:off x="1608057" y="767183"/>
                            <a:ext cx="26" cy="3700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a:stCxn id="49" idx="2"/>
                          <a:endCxn id="50" idx="0"/>
                        </wps:cNvCnPr>
                        <wps:spPr>
                          <a:xfrm flipH="1">
                            <a:off x="1604141" y="1714970"/>
                            <a:ext cx="3916" cy="4295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a:stCxn id="50" idx="2"/>
                          <a:endCxn id="53" idx="0"/>
                        </wps:cNvCnPr>
                        <wps:spPr>
                          <a:xfrm>
                            <a:off x="1604141" y="2737752"/>
                            <a:ext cx="7883" cy="407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 name="Straight Arrow Connector 57"/>
                        <wps:cNvCnPr>
                          <a:stCxn id="53" idx="2"/>
                          <a:endCxn id="51" idx="0"/>
                        </wps:cNvCnPr>
                        <wps:spPr>
                          <a:xfrm>
                            <a:off x="1612024" y="3723122"/>
                            <a:ext cx="3942" cy="6158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a:stCxn id="51" idx="2"/>
                          <a:endCxn id="52" idx="0"/>
                        </wps:cNvCnPr>
                        <wps:spPr>
                          <a:xfrm>
                            <a:off x="1615966" y="4903963"/>
                            <a:ext cx="3941" cy="4080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9" name="Text Box 59"/>
                        <wps:cNvSpPr txBox="1"/>
                        <wps:spPr>
                          <a:xfrm>
                            <a:off x="3364635" y="220001"/>
                            <a:ext cx="1926359" cy="528191"/>
                          </a:xfrm>
                          <a:prstGeom prst="rect">
                            <a:avLst/>
                          </a:prstGeom>
                          <a:noFill/>
                          <a:ln w="6350">
                            <a:noFill/>
                          </a:ln>
                        </wps:spPr>
                        <wps:txbx>
                          <w:txbxContent>
                            <w:p w14:paraId="30283BAD" w14:textId="54CCACEF" w:rsidR="00BF36B9" w:rsidRPr="00846D9A" w:rsidRDefault="00BF36B9" w:rsidP="00DC17E7">
                              <w:pPr>
                                <w:ind w:firstLine="0"/>
                                <w:rPr>
                                  <w:lang w:val="uk-UA"/>
                                </w:rPr>
                              </w:pPr>
                              <w:r>
                                <w:rPr>
                                  <w:rFonts w:cs="Times New Roman"/>
                                  <w:szCs w:val="28"/>
                                </w:rPr>
                                <w:t>lowGUI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59"/>
                        <wps:cNvSpPr txBox="1"/>
                        <wps:spPr>
                          <a:xfrm>
                            <a:off x="3286125" y="1198180"/>
                            <a:ext cx="2016999" cy="527685"/>
                          </a:xfrm>
                          <a:prstGeom prst="rect">
                            <a:avLst/>
                          </a:prstGeom>
                          <a:noFill/>
                          <a:ln w="6350">
                            <a:noFill/>
                          </a:ln>
                        </wps:spPr>
                        <wps:txbx>
                          <w:txbxContent>
                            <w:p w14:paraId="4893C77F" w14:textId="493026F5" w:rsidR="00BF36B9" w:rsidRPr="00846D9A" w:rsidRDefault="00BF36B9" w:rsidP="00DC17E7">
                              <w:pPr>
                                <w:pStyle w:val="NormalWeb"/>
                                <w:spacing w:before="0" w:beforeAutospacing="0" w:after="0" w:afterAutospacing="0"/>
                                <w:ind w:firstLine="0"/>
                                <w:rPr>
                                  <w:sz w:val="28"/>
                                </w:rPr>
                              </w:pPr>
                              <w:r w:rsidRPr="00846D9A">
                                <w:rPr>
                                  <w:sz w:val="28"/>
                                  <w:szCs w:val="28"/>
                                </w:rPr>
                                <w:t>imageProcedure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 name="Text Box 59"/>
                        <wps:cNvSpPr txBox="1"/>
                        <wps:spPr>
                          <a:xfrm>
                            <a:off x="3305175" y="2144540"/>
                            <a:ext cx="2159764" cy="726680"/>
                          </a:xfrm>
                          <a:prstGeom prst="rect">
                            <a:avLst/>
                          </a:prstGeom>
                          <a:noFill/>
                          <a:ln w="6350">
                            <a:noFill/>
                          </a:ln>
                        </wps:spPr>
                        <wps:txbx>
                          <w:txbxContent>
                            <w:p w14:paraId="12E24AC6" w14:textId="50DDCA5C" w:rsidR="00BF36B9" w:rsidRPr="00846D9A" w:rsidRDefault="00BF36B9" w:rsidP="00DC17E7">
                              <w:pPr>
                                <w:pStyle w:val="NormalWeb"/>
                                <w:spacing w:before="0" w:beforeAutospacing="0" w:after="0" w:afterAutospacing="0"/>
                                <w:ind w:firstLine="0"/>
                                <w:rPr>
                                  <w:sz w:val="28"/>
                                  <w:lang w:val="en-US"/>
                                </w:rPr>
                              </w:pPr>
                              <w:r w:rsidRPr="00846D9A">
                                <w:rPr>
                                  <w:sz w:val="28"/>
                                  <w:szCs w:val="28"/>
                                </w:rPr>
                                <w:t>imageProcedure</w:t>
                              </w:r>
                              <w:r w:rsidRPr="00846D9A">
                                <w:rPr>
                                  <w:sz w:val="28"/>
                                  <w:szCs w:val="28"/>
                                  <w:lang w:val="en-US"/>
                                </w:rPr>
                                <w:t xml:space="preserve">, </w:t>
                              </w:r>
                              <w:r w:rsidRPr="00846D9A">
                                <w:rPr>
                                  <w:sz w:val="28"/>
                                  <w:szCs w:val="28"/>
                                </w:rPr>
                                <w:t>imageFeatures2d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Text Box 59"/>
                        <wps:cNvSpPr txBox="1"/>
                        <wps:spPr>
                          <a:xfrm>
                            <a:off x="3326535" y="5409625"/>
                            <a:ext cx="1672012" cy="624663"/>
                          </a:xfrm>
                          <a:prstGeom prst="rect">
                            <a:avLst/>
                          </a:prstGeom>
                          <a:noFill/>
                          <a:ln w="6350">
                            <a:noFill/>
                          </a:ln>
                        </wps:spPr>
                        <wps:txbx>
                          <w:txbxContent>
                            <w:p w14:paraId="6AF6EC0D" w14:textId="247A637C" w:rsidR="00BF36B9" w:rsidRPr="00846D9A" w:rsidRDefault="00BF36B9" w:rsidP="00DC17E7">
                              <w:pPr>
                                <w:pStyle w:val="NormalWeb"/>
                                <w:spacing w:before="0" w:beforeAutospacing="0" w:after="0" w:afterAutospacing="0"/>
                                <w:ind w:firstLine="0"/>
                                <w:rPr>
                                  <w:sz w:val="28"/>
                                  <w:szCs w:val="28"/>
                                </w:rPr>
                              </w:pPr>
                              <w:r w:rsidRPr="00846D9A">
                                <w:rPr>
                                  <w:sz w:val="28"/>
                                  <w:szCs w:val="28"/>
                                </w:rPr>
                                <w:t>machineLearning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 name="Text Box 59"/>
                        <wps:cNvSpPr txBox="1"/>
                        <wps:spPr>
                          <a:xfrm>
                            <a:off x="3315694" y="3085987"/>
                            <a:ext cx="1672012" cy="624663"/>
                          </a:xfrm>
                          <a:prstGeom prst="rect">
                            <a:avLst/>
                          </a:prstGeom>
                          <a:noFill/>
                          <a:ln w="6350">
                            <a:noFill/>
                          </a:ln>
                        </wps:spPr>
                        <wps:txbx>
                          <w:txbxContent>
                            <w:p w14:paraId="20EE49F6" w14:textId="071806F4" w:rsidR="00BF36B9" w:rsidRPr="00846D9A" w:rsidRDefault="00BF36B9" w:rsidP="00DC17E7">
                              <w:pPr>
                                <w:pStyle w:val="NormalWeb"/>
                                <w:spacing w:before="0" w:beforeAutospacing="0" w:after="0" w:afterAutospacing="0"/>
                                <w:ind w:firstLine="0"/>
                                <w:rPr>
                                  <w:sz w:val="28"/>
                                  <w:szCs w:val="28"/>
                                  <w:lang w:val="en-US"/>
                                </w:rPr>
                              </w:pPr>
                              <w:r w:rsidRPr="00846D9A">
                                <w:rPr>
                                  <w:sz w:val="28"/>
                                  <w:szCs w:val="28"/>
                                </w:rPr>
                                <w:t>imageProcedure</w:t>
                              </w:r>
                              <w:r w:rsidRPr="00846D9A">
                                <w:rPr>
                                  <w:sz w:val="28"/>
                                  <w:szCs w:val="28"/>
                                  <w:lang w:val="en-US"/>
                                </w:rPr>
                                <w:t xml:space="preserve">, </w:t>
                              </w:r>
                              <w:r w:rsidRPr="00846D9A">
                                <w:rPr>
                                  <w:sz w:val="28"/>
                                  <w:szCs w:val="28"/>
                                </w:rPr>
                                <w:t>objectDetection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 name="Text Box 59"/>
                        <wps:cNvSpPr txBox="1"/>
                        <wps:spPr>
                          <a:xfrm>
                            <a:off x="3315694" y="4338972"/>
                            <a:ext cx="1656682" cy="624663"/>
                          </a:xfrm>
                          <a:prstGeom prst="rect">
                            <a:avLst/>
                          </a:prstGeom>
                          <a:noFill/>
                          <a:ln w="6350">
                            <a:noFill/>
                          </a:ln>
                        </wps:spPr>
                        <wps:txbx>
                          <w:txbxContent>
                            <w:p w14:paraId="6EA889CE" w14:textId="656EEA01" w:rsidR="00BF36B9" w:rsidRPr="00846D9A" w:rsidRDefault="00BF36B9" w:rsidP="00DC17E7">
                              <w:pPr>
                                <w:pStyle w:val="NormalWeb"/>
                                <w:spacing w:before="0" w:beforeAutospacing="0" w:after="0" w:afterAutospacing="0"/>
                                <w:ind w:firstLine="0"/>
                                <w:rPr>
                                  <w:sz w:val="28"/>
                                  <w:szCs w:val="28"/>
                                </w:rPr>
                              </w:pPr>
                              <w:r w:rsidRPr="00846D9A">
                                <w:rPr>
                                  <w:sz w:val="28"/>
                                  <w:szCs w:val="28"/>
                                </w:rPr>
                                <w:t>videoProcedure, objectDetection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1397878" id="Canvas 47" o:spid="_x0000_s1028" editas="canvas" style="width:463pt;height:486.6pt;mso-position-horizontal-relative:char;mso-position-vertical-relative:line" coordsize="58801,6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8801;height:61798;visibility:visible;mso-wrap-style:square">
                  <v:fill o:detectmouseclick="t"/>
                  <v:path o:connecttype="none"/>
                </v:shape>
                <v:rect id="Rectangle 48" o:spid="_x0000_s1030" style="position:absolute;left:3744;top:1205;width:24673;height:6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" fillcolor="#4f81bd [3204]" strokecolor="#243f60 [1604]" strokeweight="2pt">
                  <v:textbox>
                    <w:txbxContent>
                      <w:p w14:paraId="718E273D" w14:textId="199A3B6E" w:rsidR="00BF36B9" w:rsidRPr="005341BA" w:rsidRDefault="00BF36B9" w:rsidP="005341BA">
                        <w:pPr>
                          <w:jc w:val="center"/>
                          <w:rPr>
                            <w:sz w:val="20"/>
                            <w:lang w:val="uk-UA"/>
                          </w:rPr>
                        </w:pPr>
                        <w:r w:rsidRPr="005341BA">
                          <w:rPr>
                            <w:sz w:val="20"/>
                            <w:lang w:val="uk-UA"/>
                          </w:rPr>
                          <w:t>Захоплення зображення</w:t>
                        </w:r>
                      </w:p>
                    </w:txbxContent>
                  </v:textbox>
                </v:rect>
                <v:rect id="Rectangle 49" o:spid="_x0000_s1031" style="position:absolute;left:3744;top:11373;width:24672;height:5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" fillcolor="#4f81bd [3204]" strokecolor="#243f60 [1604]" strokeweight="2pt">
                  <v:textbox>
                    <w:txbxContent>
                      <w:p w14:paraId="2CC39061" w14:textId="4BF48D81" w:rsidR="00BF36B9" w:rsidRPr="00846D9A" w:rsidRDefault="00BF36B9" w:rsidP="005341BA">
                        <w:pPr>
                          <w:jc w:val="center"/>
                          <w:rPr>
                            <w:sz w:val="20"/>
                            <w:lang w:val="uk-UA"/>
                          </w:rPr>
                        </w:pPr>
                        <w:r w:rsidRPr="00846D9A">
                          <w:rPr>
                            <w:sz w:val="20"/>
                            <w:lang w:val="uk-UA"/>
                          </w:rPr>
                          <w:t>Початкова обробка зображення</w:t>
                        </w:r>
                      </w:p>
                    </w:txbxContent>
                  </v:textbox>
                </v:rect>
                <v:rect id="Rectangle 50" o:spid="_x0000_s1032" style="position:absolute;left:3665;top:21446;width:24752;height:5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" fillcolor="#4f81bd [3204]" strokecolor="#243f60 [1604]" strokeweight="2pt">
                  <v:textbox>
                    <w:txbxContent>
                      <w:p w14:paraId="33FC7C15" w14:textId="2B4D73F6" w:rsidR="00BF36B9" w:rsidRPr="00846D9A" w:rsidRDefault="00BF36B9" w:rsidP="005341BA">
                        <w:pPr>
                          <w:jc w:val="center"/>
                          <w:rPr>
                            <w:sz w:val="20"/>
                            <w:lang w:val="uk-UA"/>
                          </w:rPr>
                        </w:pPr>
                        <w:r w:rsidRPr="00846D9A">
                          <w:rPr>
                            <w:sz w:val="20"/>
                            <w:lang w:val="uk-UA"/>
                          </w:rPr>
                          <w:t>Виділення характеристик зображення</w:t>
                        </w:r>
                      </w:p>
                    </w:txbxContent>
                  </v:textbox>
                </v:rect>
                <v:rect id="Rectangle 51" o:spid="_x0000_s1033" style="position:absolute;left:3823;top:43392;width:24673;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" fillcolor="#4f81bd [3204]" strokecolor="#243f60 [1604]" strokeweight="2pt">
                  <v:textbox>
                    <w:txbxContent>
                      <w:p w14:paraId="4895C56E" w14:textId="7CAAD3CC" w:rsidR="00BF36B9" w:rsidRPr="00846D9A" w:rsidRDefault="00BF36B9" w:rsidP="005341BA">
                        <w:pPr>
                          <w:jc w:val="center"/>
                          <w:rPr>
                            <w:sz w:val="20"/>
                            <w:lang w:val="uk-UA"/>
                          </w:rPr>
                        </w:pPr>
                        <w:r w:rsidRPr="00846D9A">
                          <w:rPr>
                            <w:sz w:val="20"/>
                            <w:lang w:val="uk-UA"/>
                          </w:rPr>
                          <w:t xml:space="preserve">Реєстрація, обчислення положення об’єкта, </w:t>
                        </w:r>
                        <w:r>
                          <w:rPr>
                            <w:sz w:val="20"/>
                            <w:lang w:val="uk-UA"/>
                          </w:rPr>
                          <w:t>аналіз</w:t>
                        </w:r>
                        <w:r w:rsidRPr="00846D9A">
                          <w:rPr>
                            <w:sz w:val="20"/>
                            <w:lang w:val="uk-UA"/>
                          </w:rPr>
                          <w:t xml:space="preserve"> руху</w:t>
                        </w:r>
                      </w:p>
                    </w:txbxContent>
                  </v:textbox>
                </v:rect>
                <v:rect id="Rectangle 52" o:spid="_x0000_s1034" style="position:absolute;left:3823;top:53123;width:24751;height:7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" fillcolor="#4f81bd [3204]" strokecolor="#243f60 [1604]" strokeweight="2pt">
                  <v:textbox>
                    <w:txbxContent>
                      <w:p w14:paraId="7981C913" w14:textId="6FB527E8" w:rsidR="00BF36B9" w:rsidRPr="00846D9A" w:rsidRDefault="00BF36B9" w:rsidP="00846D9A">
                        <w:pPr>
                          <w:jc w:val="center"/>
                          <w:rPr>
                            <w:sz w:val="20"/>
                            <w:lang w:val="uk-UA"/>
                          </w:rPr>
                        </w:pPr>
                        <w:r w:rsidRPr="00846D9A">
                          <w:rPr>
                            <w:sz w:val="20"/>
                            <w:lang w:val="uk-UA"/>
                          </w:rPr>
                          <w:t>Розпізнавання об’єкту, прийняття рішення</w:t>
                        </w:r>
                      </w:p>
                    </w:txbxContent>
                  </v:textbox>
                </v:rect>
                <v:rect id="Rectangle 53" o:spid="_x0000_s1035" style="position:absolute;left:3744;top:31456;width:24752;height:5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" fillcolor="#4f81bd [3204]" strokecolor="#243f60 [1604]" strokeweight="2pt">
                  <v:textbox>
                    <w:txbxContent>
                      <w:p w14:paraId="52DA446A" w14:textId="4A0C2C16" w:rsidR="00BF36B9" w:rsidRPr="00846D9A" w:rsidRDefault="00BF36B9" w:rsidP="005341BA">
                        <w:pPr>
                          <w:jc w:val="center"/>
                          <w:rPr>
                            <w:sz w:val="20"/>
                            <w:lang w:val="uk-UA"/>
                          </w:rPr>
                        </w:pPr>
                        <w:r w:rsidRPr="00846D9A">
                          <w:rPr>
                            <w:sz w:val="20"/>
                            <w:lang w:val="uk-UA"/>
                          </w:rPr>
                          <w:t>Детектування зображення, сегментація</w:t>
                        </w:r>
                      </w:p>
                    </w:txbxContent>
                  </v:textbox>
                </v:rect>
                <v:shapetype id="_x0000_t32" coordsize="21600,21600" o:spt="32" o:oned="t" path="m,l21600,21600e" filled="f">
                  <v:path arrowok="t" fillok="f" o:connecttype="none"/>
                  <o:lock v:ext="edit" shapetype="t"/>
                </v:shapetype>
                <v:shape id="Straight Arrow Connector 54" o:spid="_x0000_s1036" type="#_x0000_t32" style="position:absolute;left:16080;top:7671;width:0;height:37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" strokecolor="#4579b8 [3044]">
                  <v:stroke endarrow="block"/>
                </v:shape>
                <v:shape id="Straight Arrow Connector 55" o:spid="_x0000_s1037" type="#_x0000_t32" style="position:absolute;left:16041;top:17149;width:39;height:42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" strokecolor="#4579b8 [3044]">
                  <v:stroke endarrow="block"/>
                </v:shape>
                <v:shape id="Straight Arrow Connector 56" o:spid="_x0000_s1038" type="#_x0000_t32" style="position:absolute;left:16041;top:27377;width:79;height:4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" strokecolor="#4579b8 [3044]">
                  <v:stroke endarrow="block"/>
                </v:shape>
                <v:shape id="Straight Arrow Connector 57" o:spid="_x0000_s1039" type="#_x0000_t32" style="position:absolute;left:16120;top:37231;width:39;height:61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" strokecolor="#4579b8 [3044]">
                  <v:stroke endarrow="block"/>
                </v:shape>
                <v:shape id="Straight Arrow Connector 58" o:spid="_x0000_s1040" type="#_x0000_t32" style="position:absolute;left:16159;top:49039;width:40;height:4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" strokecolor="#4579b8 [3044]">
                  <v:stroke endarrow="block"/>
                </v:shape>
                <v:shape id="Text Box 59" o:spid="_x0000_s1041" type="#_x0000_t202" style="position:absolute;left:33646;top:2200;width:19263;height:5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30283BAD" w14:textId="54CCACEF" w:rsidR="00BF36B9" w:rsidRPr="00846D9A" w:rsidRDefault="00BF36B9" w:rsidP="00DC17E7">
                        <w:pPr>
                          <w:ind w:firstLine="0"/>
                          <w:rPr>
                            <w:lang w:val="uk-UA"/>
                          </w:rPr>
                        </w:pPr>
                        <w:r>
                          <w:rPr>
                            <w:rFonts w:cs="Times New Roman"/>
                            <w:szCs w:val="28"/>
                          </w:rPr>
                          <w:t>lowGUI</w:t>
                        </w:r>
                      </w:p>
                    </w:txbxContent>
                  </v:textbox>
                </v:shape>
                <v:shape id="Text Box 59" o:spid="_x0000_s1042" type="#_x0000_t202" style="position:absolute;left:32861;top:11981;width:20170;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4893C77F" w14:textId="493026F5" w:rsidR="00BF36B9" w:rsidRPr="00846D9A" w:rsidRDefault="00BF36B9" w:rsidP="00DC17E7">
                        <w:pPr>
                          <w:pStyle w:val="NormalWeb"/>
                          <w:spacing w:before="0" w:beforeAutospacing="0" w:after="0" w:afterAutospacing="0"/>
                          <w:ind w:firstLine="0"/>
                          <w:rPr>
                            <w:sz w:val="28"/>
                          </w:rPr>
                        </w:pPr>
                        <w:r w:rsidRPr="00846D9A">
                          <w:rPr>
                            <w:sz w:val="28"/>
                            <w:szCs w:val="28"/>
                          </w:rPr>
                          <w:t>imageProcedure</w:t>
                        </w:r>
                      </w:p>
                    </w:txbxContent>
                  </v:textbox>
                </v:shape>
                <v:shape id="Text Box 59" o:spid="_x0000_s1043" type="#_x0000_t202" style="position:absolute;left:33051;top:21445;width:21598;height:7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12E24AC6" w14:textId="50DDCA5C" w:rsidR="00BF36B9" w:rsidRPr="00846D9A" w:rsidRDefault="00BF36B9" w:rsidP="00DC17E7">
                        <w:pPr>
                          <w:pStyle w:val="NormalWeb"/>
                          <w:spacing w:before="0" w:beforeAutospacing="0" w:after="0" w:afterAutospacing="0"/>
                          <w:ind w:firstLine="0"/>
                          <w:rPr>
                            <w:sz w:val="28"/>
                            <w:lang w:val="en-US"/>
                          </w:rPr>
                        </w:pPr>
                        <w:r w:rsidRPr="00846D9A">
                          <w:rPr>
                            <w:sz w:val="28"/>
                            <w:szCs w:val="28"/>
                          </w:rPr>
                          <w:t>imageProcedure</w:t>
                        </w:r>
                        <w:r w:rsidRPr="00846D9A">
                          <w:rPr>
                            <w:sz w:val="28"/>
                            <w:szCs w:val="28"/>
                            <w:lang w:val="en-US"/>
                          </w:rPr>
                          <w:t xml:space="preserve">, </w:t>
                        </w:r>
                        <w:r w:rsidRPr="00846D9A">
                          <w:rPr>
                            <w:sz w:val="28"/>
                            <w:szCs w:val="28"/>
                          </w:rPr>
                          <w:t>imageFeatures2d</w:t>
                        </w:r>
                      </w:p>
                    </w:txbxContent>
                  </v:textbox>
                </v:shape>
                <v:shape id="Text Box 59" o:spid="_x0000_s1044" type="#_x0000_t202" style="position:absolute;left:33265;top:54096;width:16720;height:6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6AF6EC0D" w14:textId="247A637C" w:rsidR="00BF36B9" w:rsidRPr="00846D9A" w:rsidRDefault="00BF36B9" w:rsidP="00DC17E7">
                        <w:pPr>
                          <w:pStyle w:val="NormalWeb"/>
                          <w:spacing w:before="0" w:beforeAutospacing="0" w:after="0" w:afterAutospacing="0"/>
                          <w:ind w:firstLine="0"/>
                          <w:rPr>
                            <w:sz w:val="28"/>
                            <w:szCs w:val="28"/>
                          </w:rPr>
                        </w:pPr>
                        <w:r w:rsidRPr="00846D9A">
                          <w:rPr>
                            <w:sz w:val="28"/>
                            <w:szCs w:val="28"/>
                          </w:rPr>
                          <w:t>machineLearning</w:t>
                        </w:r>
                      </w:p>
                    </w:txbxContent>
                  </v:textbox>
                </v:shape>
                <v:shape id="Text Box 59" o:spid="_x0000_s1045" type="#_x0000_t202" style="position:absolute;left:33156;top:30859;width:16721;height:6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20EE49F6" w14:textId="071806F4" w:rsidR="00BF36B9" w:rsidRPr="00846D9A" w:rsidRDefault="00BF36B9" w:rsidP="00DC17E7">
                        <w:pPr>
                          <w:pStyle w:val="NormalWeb"/>
                          <w:spacing w:before="0" w:beforeAutospacing="0" w:after="0" w:afterAutospacing="0"/>
                          <w:ind w:firstLine="0"/>
                          <w:rPr>
                            <w:sz w:val="28"/>
                            <w:szCs w:val="28"/>
                            <w:lang w:val="en-US"/>
                          </w:rPr>
                        </w:pPr>
                        <w:r w:rsidRPr="00846D9A">
                          <w:rPr>
                            <w:sz w:val="28"/>
                            <w:szCs w:val="28"/>
                          </w:rPr>
                          <w:t>imageProcedure</w:t>
                        </w:r>
                        <w:r w:rsidRPr="00846D9A">
                          <w:rPr>
                            <w:sz w:val="28"/>
                            <w:szCs w:val="28"/>
                            <w:lang w:val="en-US"/>
                          </w:rPr>
                          <w:t xml:space="preserve">, </w:t>
                        </w:r>
                        <w:r w:rsidRPr="00846D9A">
                          <w:rPr>
                            <w:sz w:val="28"/>
                            <w:szCs w:val="28"/>
                          </w:rPr>
                          <w:t>objectDetection</w:t>
                        </w:r>
                      </w:p>
                    </w:txbxContent>
                  </v:textbox>
                </v:shape>
                <v:shape id="Text Box 59" o:spid="_x0000_s1046" type="#_x0000_t202" style="position:absolute;left:33156;top:43389;width:16567;height:6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6EA889CE" w14:textId="656EEA01" w:rsidR="00BF36B9" w:rsidRPr="00846D9A" w:rsidRDefault="00BF36B9" w:rsidP="00DC17E7">
                        <w:pPr>
                          <w:pStyle w:val="NormalWeb"/>
                          <w:spacing w:before="0" w:beforeAutospacing="0" w:after="0" w:afterAutospacing="0"/>
                          <w:ind w:firstLine="0"/>
                          <w:rPr>
                            <w:sz w:val="28"/>
                            <w:szCs w:val="28"/>
                          </w:rPr>
                        </w:pPr>
                        <w:r w:rsidRPr="00846D9A">
                          <w:rPr>
                            <w:sz w:val="28"/>
                            <w:szCs w:val="28"/>
                          </w:rPr>
                          <w:t>videoProcedure, objectDetection</w:t>
                        </w:r>
                      </w:p>
                    </w:txbxContent>
                  </v:textbox>
                </v:shape>
                <w10:anchorlock/>
              </v:group>
            </w:pict>
          </mc:Fallback>
        </mc:AlternateContent>
      </w:r>
    </w:p>
    <w:p w14:paraId="6E74BF7D" w14:textId="2427589B" w:rsidR="004B52C6" w:rsidRPr="00CD5FB7" w:rsidRDefault="004B52C6" w:rsidP="00914811">
      <w:pPr>
        <w:adjustRightInd w:val="0"/>
        <w:jc w:val="center"/>
        <w:rPr>
          <w:rFonts w:cs="Times New Roman"/>
          <w:szCs w:val="28"/>
          <w:lang w:val="uk-UA"/>
        </w:rPr>
      </w:pPr>
      <w:r w:rsidRPr="00CD5FB7">
        <w:rPr>
          <w:rFonts w:cs="Times New Roman"/>
          <w:szCs w:val="28"/>
          <w:lang w:val="uk-UA"/>
        </w:rPr>
        <w:t xml:space="preserve">Рисунок </w:t>
      </w:r>
      <w:r w:rsidR="00B65A8C" w:rsidRPr="00CD5FB7">
        <w:rPr>
          <w:rFonts w:cs="Times New Roman"/>
          <w:szCs w:val="28"/>
          <w:lang w:val="uk-UA"/>
        </w:rPr>
        <w:t>3</w:t>
      </w:r>
      <w:r w:rsidRPr="00CD5FB7">
        <w:rPr>
          <w:rFonts w:cs="Times New Roman"/>
          <w:szCs w:val="28"/>
          <w:lang w:val="uk-UA"/>
        </w:rPr>
        <w:t xml:space="preserve">.1 – </w:t>
      </w:r>
      <w:r w:rsidR="00B65A8C" w:rsidRPr="00CD5FB7">
        <w:rPr>
          <w:rFonts w:cs="Times New Roman"/>
          <w:szCs w:val="28"/>
          <w:lang w:val="uk-UA"/>
        </w:rPr>
        <w:t>Етапи застосування модулів програми</w:t>
      </w:r>
      <w:r w:rsidR="00C16B8A" w:rsidRPr="00CD5FB7">
        <w:rPr>
          <w:rFonts w:cs="Times New Roman"/>
          <w:szCs w:val="28"/>
          <w:lang w:val="uk-UA"/>
        </w:rPr>
        <w:t>.</w:t>
      </w:r>
    </w:p>
    <w:p w14:paraId="0FE2FF4C" w14:textId="77777777" w:rsidR="004B52C6" w:rsidRPr="00CD5FB7" w:rsidRDefault="004B52C6" w:rsidP="00914811">
      <w:pPr>
        <w:adjustRightInd w:val="0"/>
        <w:rPr>
          <w:rFonts w:cs="Times New Roman"/>
          <w:szCs w:val="28"/>
          <w:lang w:val="uk-UA"/>
        </w:rPr>
      </w:pPr>
    </w:p>
    <w:p w14:paraId="01165825" w14:textId="407C75DB" w:rsidR="004B52C6" w:rsidRPr="00CD5FB7" w:rsidRDefault="00B763B4" w:rsidP="00DC17E7">
      <w:pPr>
        <w:adjustRightInd w:val="0"/>
        <w:ind w:firstLine="708"/>
        <w:rPr>
          <w:rFonts w:cs="Times New Roman"/>
          <w:szCs w:val="28"/>
          <w:lang w:val="uk-UA"/>
        </w:rPr>
      </w:pPr>
      <w:r w:rsidRPr="00CD5FB7">
        <w:rPr>
          <w:rFonts w:cs="Times New Roman"/>
          <w:szCs w:val="28"/>
          <w:lang w:val="uk-UA"/>
        </w:rPr>
        <w:t>Робота починається і</w:t>
      </w:r>
      <w:r w:rsidR="004B52C6" w:rsidRPr="00CD5FB7">
        <w:rPr>
          <w:rFonts w:cs="Times New Roman"/>
          <w:szCs w:val="28"/>
          <w:lang w:val="uk-UA"/>
        </w:rPr>
        <w:t>з захвату зображ</w:t>
      </w:r>
      <w:r w:rsidRPr="00CD5FB7">
        <w:rPr>
          <w:rFonts w:cs="Times New Roman"/>
          <w:szCs w:val="28"/>
          <w:lang w:val="uk-UA"/>
        </w:rPr>
        <w:t>ення модулем</w:t>
      </w:r>
      <w:r w:rsidR="004B52C6" w:rsidRPr="00CD5FB7">
        <w:rPr>
          <w:rFonts w:cs="Times New Roman"/>
          <w:szCs w:val="28"/>
          <w:lang w:val="uk-UA"/>
        </w:rPr>
        <w:t xml:space="preserve"> </w:t>
      </w:r>
      <w:r w:rsidRPr="00CD5FB7">
        <w:rPr>
          <w:rFonts w:cs="Times New Roman"/>
          <w:szCs w:val="28"/>
          <w:lang w:val="uk-UA"/>
        </w:rPr>
        <w:t xml:space="preserve">lowgui шляхом зчитування кадру із </w:t>
      </w:r>
      <w:r w:rsidR="004B52C6" w:rsidRPr="00CD5FB7">
        <w:rPr>
          <w:rFonts w:cs="Times New Roman"/>
          <w:szCs w:val="28"/>
          <w:lang w:val="uk-UA"/>
        </w:rPr>
        <w:t>відео</w:t>
      </w:r>
      <w:r w:rsidRPr="00CD5FB7">
        <w:rPr>
          <w:rFonts w:cs="Times New Roman"/>
          <w:szCs w:val="28"/>
          <w:lang w:val="uk-UA"/>
        </w:rPr>
        <w:t xml:space="preserve"> послідовності</w:t>
      </w:r>
      <w:r w:rsidR="004B52C6" w:rsidRPr="00CD5FB7">
        <w:rPr>
          <w:rFonts w:cs="Times New Roman"/>
          <w:szCs w:val="28"/>
          <w:lang w:val="uk-UA"/>
        </w:rPr>
        <w:t xml:space="preserve"> з камери.</w:t>
      </w:r>
      <w:r w:rsidRPr="00CD5FB7">
        <w:rPr>
          <w:rFonts w:cs="Times New Roman"/>
          <w:szCs w:val="28"/>
          <w:lang w:val="uk-UA"/>
        </w:rPr>
        <w:t xml:space="preserve"> </w:t>
      </w:r>
      <w:r w:rsidR="004B52C6" w:rsidRPr="00CD5FB7">
        <w:rPr>
          <w:rFonts w:cs="Times New Roman"/>
          <w:szCs w:val="28"/>
          <w:lang w:val="uk-UA"/>
        </w:rPr>
        <w:t xml:space="preserve">Далі здійснюється попередня обробка </w:t>
      </w:r>
      <w:r w:rsidRPr="00CD5FB7">
        <w:rPr>
          <w:rFonts w:cs="Times New Roman"/>
          <w:szCs w:val="28"/>
          <w:lang w:val="uk-UA"/>
        </w:rPr>
        <w:t xml:space="preserve">модулем imageProcedure для усунення </w:t>
      </w:r>
      <w:r w:rsidR="004B52C6" w:rsidRPr="00CD5FB7">
        <w:rPr>
          <w:rFonts w:cs="Times New Roman"/>
          <w:szCs w:val="28"/>
          <w:lang w:val="uk-UA"/>
        </w:rPr>
        <w:t>ш</w:t>
      </w:r>
      <w:r w:rsidRPr="00CD5FB7">
        <w:rPr>
          <w:rFonts w:cs="Times New Roman"/>
          <w:szCs w:val="28"/>
          <w:lang w:val="uk-UA"/>
        </w:rPr>
        <w:t>умів, вирівнювання яскравості або</w:t>
      </w:r>
      <w:r w:rsidR="004B52C6" w:rsidRPr="00CD5FB7">
        <w:rPr>
          <w:rFonts w:cs="Times New Roman"/>
          <w:szCs w:val="28"/>
          <w:lang w:val="uk-UA"/>
        </w:rPr>
        <w:t xml:space="preserve"> контрасту, в</w:t>
      </w:r>
      <w:r w:rsidRPr="00CD5FB7">
        <w:rPr>
          <w:rFonts w:cs="Times New Roman"/>
          <w:szCs w:val="28"/>
          <w:lang w:val="uk-UA"/>
        </w:rPr>
        <w:t>иділення і видалення відблисків та</w:t>
      </w:r>
      <w:r w:rsidR="00DC17E7" w:rsidRPr="00CD5FB7">
        <w:rPr>
          <w:rFonts w:cs="Times New Roman"/>
          <w:szCs w:val="28"/>
          <w:lang w:val="uk-UA"/>
        </w:rPr>
        <w:t xml:space="preserve"> </w:t>
      </w:r>
      <w:r w:rsidR="004B52C6" w:rsidRPr="00CD5FB7">
        <w:rPr>
          <w:rFonts w:cs="Times New Roman"/>
          <w:szCs w:val="28"/>
          <w:lang w:val="uk-UA"/>
        </w:rPr>
        <w:t xml:space="preserve">тіней. </w:t>
      </w:r>
      <w:r w:rsidRPr="00CD5FB7">
        <w:rPr>
          <w:rFonts w:cs="Times New Roman"/>
          <w:szCs w:val="28"/>
          <w:lang w:val="uk-UA"/>
        </w:rPr>
        <w:t>Це робиться для того, що</w:t>
      </w:r>
      <w:r w:rsidR="004B52C6" w:rsidRPr="00CD5FB7">
        <w:rPr>
          <w:rFonts w:cs="Times New Roman"/>
          <w:szCs w:val="28"/>
          <w:lang w:val="uk-UA"/>
        </w:rPr>
        <w:t xml:space="preserve"> один і той же об'єкт при різному освітленні</w:t>
      </w:r>
      <w:r w:rsidRPr="00CD5FB7">
        <w:rPr>
          <w:rFonts w:cs="Times New Roman"/>
          <w:szCs w:val="28"/>
          <w:lang w:val="uk-UA"/>
        </w:rPr>
        <w:t xml:space="preserve"> може мати різні візуальні ефекти</w:t>
      </w:r>
      <w:r w:rsidR="006B5639" w:rsidRPr="00CD5FB7">
        <w:rPr>
          <w:rFonts w:cs="Times New Roman"/>
          <w:szCs w:val="28"/>
          <w:lang w:val="uk-UA"/>
        </w:rPr>
        <w:t>, наприклад,</w:t>
      </w:r>
      <w:r w:rsidR="004B52C6" w:rsidRPr="00CD5FB7">
        <w:rPr>
          <w:rFonts w:cs="Times New Roman"/>
          <w:szCs w:val="28"/>
          <w:lang w:val="uk-UA"/>
        </w:rPr>
        <w:t xml:space="preserve"> </w:t>
      </w:r>
      <w:r w:rsidR="006B5639" w:rsidRPr="00CD5FB7">
        <w:rPr>
          <w:rFonts w:cs="Times New Roman"/>
          <w:szCs w:val="28"/>
          <w:lang w:val="uk-UA"/>
        </w:rPr>
        <w:t>при яскравому світлі червоний одяг буде світлішим</w:t>
      </w:r>
      <w:r w:rsidR="004B52C6" w:rsidRPr="00CD5FB7">
        <w:rPr>
          <w:rFonts w:cs="Times New Roman"/>
          <w:szCs w:val="28"/>
          <w:lang w:val="uk-UA"/>
        </w:rPr>
        <w:t>,</w:t>
      </w:r>
      <w:r w:rsidR="006B5639" w:rsidRPr="00CD5FB7">
        <w:rPr>
          <w:rFonts w:cs="Times New Roman"/>
          <w:szCs w:val="28"/>
          <w:lang w:val="uk-UA"/>
        </w:rPr>
        <w:t xml:space="preserve"> і при певних умовах колір може бути змінений до яскраво-помаранчевого</w:t>
      </w:r>
      <w:r w:rsidR="004B52C6" w:rsidRPr="00CD5FB7">
        <w:rPr>
          <w:rFonts w:cs="Times New Roman"/>
          <w:szCs w:val="28"/>
          <w:lang w:val="uk-UA"/>
        </w:rPr>
        <w:t xml:space="preserve">. </w:t>
      </w:r>
      <w:r w:rsidR="006B5639" w:rsidRPr="00CD5FB7">
        <w:rPr>
          <w:rFonts w:cs="Times New Roman"/>
          <w:szCs w:val="28"/>
          <w:lang w:val="uk-UA"/>
        </w:rPr>
        <w:t xml:space="preserve">Для усунення подібних ефектів застосовується </w:t>
      </w:r>
      <w:r w:rsidR="004B52C6" w:rsidRPr="00CD5FB7">
        <w:rPr>
          <w:rFonts w:cs="Times New Roman"/>
          <w:szCs w:val="28"/>
          <w:lang w:val="uk-UA"/>
        </w:rPr>
        <w:lastRenderedPageBreak/>
        <w:t xml:space="preserve">вирівнювання кольору. Попередня обробка </w:t>
      </w:r>
      <w:r w:rsidR="006B5639" w:rsidRPr="00CD5FB7">
        <w:rPr>
          <w:rFonts w:cs="Times New Roman"/>
          <w:szCs w:val="28"/>
          <w:lang w:val="uk-UA"/>
        </w:rPr>
        <w:t>зображення виконується за швидкий проміжок часу, проте при тяжких аномаліях, зображення втратить корисну інформацію, наприклад, відбудеться розмиття границь об’єкта.</w:t>
      </w:r>
    </w:p>
    <w:p w14:paraId="0F164DE9" w14:textId="70261502" w:rsidR="004B52C6" w:rsidRPr="00CD5FB7" w:rsidRDefault="004B52C6" w:rsidP="00241D90">
      <w:pPr>
        <w:adjustRightInd w:val="0"/>
        <w:ind w:firstLine="708"/>
        <w:rPr>
          <w:rFonts w:cs="Times New Roman"/>
          <w:szCs w:val="28"/>
          <w:lang w:val="uk-UA"/>
        </w:rPr>
      </w:pPr>
      <w:r w:rsidRPr="00CD5FB7">
        <w:rPr>
          <w:rFonts w:cs="Times New Roman"/>
          <w:szCs w:val="28"/>
          <w:lang w:val="uk-UA"/>
        </w:rPr>
        <w:t xml:space="preserve">Наступний етап - виділення </w:t>
      </w:r>
      <w:r w:rsidR="00241D90" w:rsidRPr="00CD5FB7">
        <w:rPr>
          <w:rFonts w:cs="Times New Roman"/>
          <w:szCs w:val="28"/>
          <w:lang w:val="uk-UA"/>
        </w:rPr>
        <w:t>характеристик зображення за допомогою модулів</w:t>
      </w:r>
      <w:r w:rsidRPr="00CD5FB7">
        <w:rPr>
          <w:rFonts w:cs="Times New Roman"/>
          <w:szCs w:val="28"/>
          <w:lang w:val="uk-UA"/>
        </w:rPr>
        <w:t xml:space="preserve"> </w:t>
      </w:r>
      <w:r w:rsidR="00241D90" w:rsidRPr="00CD5FB7">
        <w:rPr>
          <w:rFonts w:cs="Times New Roman"/>
          <w:szCs w:val="28"/>
          <w:lang w:val="uk-UA"/>
        </w:rPr>
        <w:t>imageProcedure</w:t>
      </w:r>
      <w:r w:rsidRPr="00CD5FB7">
        <w:rPr>
          <w:rFonts w:cs="Times New Roman"/>
          <w:szCs w:val="28"/>
          <w:lang w:val="uk-UA"/>
        </w:rPr>
        <w:t xml:space="preserve">, </w:t>
      </w:r>
      <w:r w:rsidR="00241D90" w:rsidRPr="00CD5FB7">
        <w:rPr>
          <w:rFonts w:cs="Times New Roman"/>
          <w:szCs w:val="28"/>
          <w:lang w:val="uk-UA"/>
        </w:rPr>
        <w:t>imageFeatures2d</w:t>
      </w:r>
      <w:r w:rsidRPr="00CD5FB7">
        <w:rPr>
          <w:rFonts w:cs="Times New Roman"/>
          <w:szCs w:val="28"/>
          <w:lang w:val="uk-UA"/>
        </w:rPr>
        <w:t>.</w:t>
      </w:r>
    </w:p>
    <w:p w14:paraId="6BBF9A35" w14:textId="2AAEAF85" w:rsidR="004B52C6" w:rsidRPr="00CD5FB7" w:rsidRDefault="004B52C6" w:rsidP="00241D90">
      <w:pPr>
        <w:adjustRightInd w:val="0"/>
        <w:ind w:firstLine="708"/>
        <w:rPr>
          <w:rFonts w:cs="Times New Roman"/>
          <w:szCs w:val="28"/>
          <w:lang w:val="uk-UA"/>
        </w:rPr>
      </w:pPr>
      <w:r w:rsidRPr="00CD5FB7">
        <w:rPr>
          <w:rFonts w:cs="Times New Roman"/>
          <w:szCs w:val="28"/>
          <w:lang w:val="uk-UA"/>
        </w:rPr>
        <w:t>Далі відбувається детектування об'єктів, виділення</w:t>
      </w:r>
      <w:r w:rsidR="00241D90" w:rsidRPr="00CD5FB7">
        <w:rPr>
          <w:rFonts w:cs="Times New Roman"/>
          <w:szCs w:val="28"/>
          <w:lang w:val="uk-UA"/>
        </w:rPr>
        <w:t xml:space="preserve"> </w:t>
      </w:r>
      <w:r w:rsidRPr="00CD5FB7">
        <w:rPr>
          <w:rFonts w:cs="Times New Roman"/>
          <w:szCs w:val="28"/>
          <w:lang w:val="uk-UA"/>
        </w:rPr>
        <w:t xml:space="preserve">значущих частин, сегментація зображення </w:t>
      </w:r>
      <w:r w:rsidR="00241D90" w:rsidRPr="00CD5FB7">
        <w:rPr>
          <w:rFonts w:cs="Times New Roman"/>
          <w:szCs w:val="28"/>
          <w:lang w:val="uk-UA"/>
        </w:rPr>
        <w:t>модулями</w:t>
      </w:r>
      <w:r w:rsidRPr="00CD5FB7">
        <w:rPr>
          <w:rFonts w:cs="Times New Roman"/>
          <w:szCs w:val="28"/>
          <w:lang w:val="uk-UA"/>
        </w:rPr>
        <w:t xml:space="preserve"> </w:t>
      </w:r>
      <w:r w:rsidR="00241D90" w:rsidRPr="00CD5FB7">
        <w:rPr>
          <w:rFonts w:cs="Times New Roman"/>
          <w:szCs w:val="28"/>
          <w:lang w:val="uk-UA"/>
        </w:rPr>
        <w:t>imageProcedure</w:t>
      </w:r>
      <w:r w:rsidRPr="00CD5FB7">
        <w:rPr>
          <w:rFonts w:cs="Times New Roman"/>
          <w:szCs w:val="28"/>
          <w:lang w:val="uk-UA"/>
        </w:rPr>
        <w:t xml:space="preserve">, </w:t>
      </w:r>
      <w:r w:rsidR="00241D90" w:rsidRPr="00CD5FB7">
        <w:rPr>
          <w:rFonts w:cs="Times New Roman"/>
          <w:szCs w:val="28"/>
          <w:lang w:val="uk-UA"/>
        </w:rPr>
        <w:t>objectDetection</w:t>
      </w:r>
      <w:r w:rsidRPr="00CD5FB7">
        <w:rPr>
          <w:rFonts w:cs="Times New Roman"/>
          <w:szCs w:val="28"/>
          <w:lang w:val="uk-UA"/>
        </w:rPr>
        <w:t xml:space="preserve">. </w:t>
      </w:r>
      <w:r w:rsidR="00241D90" w:rsidRPr="00CD5FB7">
        <w:rPr>
          <w:rFonts w:cs="Times New Roman"/>
          <w:szCs w:val="28"/>
          <w:lang w:val="uk-UA"/>
        </w:rPr>
        <w:t xml:space="preserve">Для рухомих об’єктів застосовується </w:t>
      </w:r>
      <w:r w:rsidRPr="00CD5FB7">
        <w:rPr>
          <w:rFonts w:cs="Times New Roman"/>
          <w:szCs w:val="28"/>
          <w:lang w:val="uk-UA"/>
        </w:rPr>
        <w:t>а</w:t>
      </w:r>
      <w:r w:rsidR="00241D90" w:rsidRPr="00CD5FB7">
        <w:rPr>
          <w:rFonts w:cs="Times New Roman"/>
          <w:szCs w:val="28"/>
          <w:lang w:val="uk-UA"/>
        </w:rPr>
        <w:t>лгоритм</w:t>
      </w:r>
      <w:r w:rsidRPr="00CD5FB7">
        <w:rPr>
          <w:rFonts w:cs="Times New Roman"/>
          <w:szCs w:val="28"/>
          <w:lang w:val="uk-UA"/>
        </w:rPr>
        <w:t xml:space="preserve"> віднімання фону.</w:t>
      </w:r>
    </w:p>
    <w:p w14:paraId="6E7FDF8F" w14:textId="115EF488" w:rsidR="00241D90" w:rsidRPr="00CD5FB7" w:rsidRDefault="004B52C6" w:rsidP="00DC17E7">
      <w:pPr>
        <w:adjustRightInd w:val="0"/>
        <w:ind w:firstLine="708"/>
        <w:rPr>
          <w:rFonts w:cs="Times New Roman"/>
          <w:szCs w:val="28"/>
          <w:lang w:val="uk-UA"/>
        </w:rPr>
      </w:pPr>
      <w:r w:rsidRPr="00CD5FB7">
        <w:rPr>
          <w:rFonts w:cs="Times New Roman"/>
          <w:szCs w:val="28"/>
          <w:lang w:val="uk-UA"/>
        </w:rPr>
        <w:t xml:space="preserve">Після цього </w:t>
      </w:r>
      <w:r w:rsidR="00241D90" w:rsidRPr="00CD5FB7">
        <w:rPr>
          <w:rFonts w:cs="Times New Roman"/>
          <w:szCs w:val="28"/>
          <w:lang w:val="uk-UA"/>
        </w:rPr>
        <w:t>модулями videoProcedure та objectDetection обчислюється</w:t>
      </w:r>
      <w:r w:rsidR="00DC17E7" w:rsidRPr="00CD5FB7">
        <w:rPr>
          <w:rFonts w:cs="Times New Roman"/>
          <w:szCs w:val="28"/>
          <w:lang w:val="uk-UA"/>
        </w:rPr>
        <w:t xml:space="preserve"> </w:t>
      </w:r>
      <w:r w:rsidRPr="00CD5FB7">
        <w:rPr>
          <w:rFonts w:cs="Times New Roman"/>
          <w:szCs w:val="28"/>
          <w:lang w:val="uk-UA"/>
        </w:rPr>
        <w:t>розташування об'єкта</w:t>
      </w:r>
      <w:r w:rsidR="00241D90" w:rsidRPr="00CD5FB7">
        <w:rPr>
          <w:rFonts w:cs="Times New Roman"/>
          <w:szCs w:val="28"/>
          <w:lang w:val="uk-UA"/>
        </w:rPr>
        <w:t xml:space="preserve"> у кадрі</w:t>
      </w:r>
      <w:r w:rsidRPr="00CD5FB7">
        <w:rPr>
          <w:rFonts w:cs="Times New Roman"/>
          <w:szCs w:val="28"/>
          <w:lang w:val="uk-UA"/>
        </w:rPr>
        <w:t xml:space="preserve">, </w:t>
      </w:r>
      <w:r w:rsidR="00241D90" w:rsidRPr="00CD5FB7">
        <w:rPr>
          <w:rFonts w:cs="Times New Roman"/>
          <w:szCs w:val="28"/>
          <w:lang w:val="uk-UA"/>
        </w:rPr>
        <w:t>створюється бінарний опис об’єкта, його структура</w:t>
      </w:r>
      <w:r w:rsidRPr="00CD5FB7">
        <w:rPr>
          <w:rFonts w:cs="Times New Roman"/>
          <w:szCs w:val="28"/>
          <w:lang w:val="uk-UA"/>
        </w:rPr>
        <w:t xml:space="preserve">, </w:t>
      </w:r>
      <w:r w:rsidR="00241D90" w:rsidRPr="00CD5FB7">
        <w:rPr>
          <w:rFonts w:cs="Times New Roman"/>
          <w:szCs w:val="28"/>
          <w:lang w:val="uk-UA"/>
        </w:rPr>
        <w:t xml:space="preserve">проводиться </w:t>
      </w:r>
      <w:r w:rsidRPr="00CD5FB7">
        <w:rPr>
          <w:rFonts w:cs="Times New Roman"/>
          <w:szCs w:val="28"/>
          <w:lang w:val="uk-UA"/>
        </w:rPr>
        <w:t>аналіз структури</w:t>
      </w:r>
      <w:r w:rsidR="00241D90" w:rsidRPr="00CD5FB7">
        <w:rPr>
          <w:rFonts w:cs="Times New Roman"/>
          <w:szCs w:val="28"/>
          <w:lang w:val="uk-UA"/>
        </w:rPr>
        <w:t xml:space="preserve"> на аномалії. </w:t>
      </w:r>
    </w:p>
    <w:p w14:paraId="28FF6524" w14:textId="29CB340B" w:rsidR="00CD1CAB" w:rsidRPr="00CD5FB7" w:rsidRDefault="004B52C6" w:rsidP="00DC17E7">
      <w:pPr>
        <w:adjustRightInd w:val="0"/>
        <w:ind w:firstLine="708"/>
        <w:rPr>
          <w:rFonts w:cs="Times New Roman"/>
          <w:szCs w:val="28"/>
          <w:lang w:val="uk-UA"/>
        </w:rPr>
      </w:pPr>
      <w:r w:rsidRPr="00CD5FB7">
        <w:rPr>
          <w:rFonts w:cs="Times New Roman"/>
          <w:szCs w:val="28"/>
          <w:lang w:val="uk-UA"/>
        </w:rPr>
        <w:t xml:space="preserve">Наприкінці </w:t>
      </w:r>
      <w:r w:rsidR="00241D90" w:rsidRPr="00CD5FB7">
        <w:rPr>
          <w:rFonts w:cs="Times New Roman"/>
          <w:szCs w:val="28"/>
          <w:lang w:val="uk-UA"/>
        </w:rPr>
        <w:t xml:space="preserve">модулем machineLearning  </w:t>
      </w:r>
      <w:r w:rsidRPr="00CD5FB7">
        <w:rPr>
          <w:rFonts w:cs="Times New Roman"/>
          <w:szCs w:val="28"/>
          <w:lang w:val="uk-UA"/>
        </w:rPr>
        <w:t>відбувається розпізнавання і</w:t>
      </w:r>
      <w:r w:rsidR="00DC17E7" w:rsidRPr="00CD5FB7">
        <w:rPr>
          <w:rFonts w:cs="Times New Roman"/>
          <w:szCs w:val="28"/>
          <w:lang w:val="uk-UA"/>
        </w:rPr>
        <w:t xml:space="preserve"> </w:t>
      </w:r>
      <w:r w:rsidRPr="00CD5FB7">
        <w:rPr>
          <w:rFonts w:cs="Times New Roman"/>
          <w:szCs w:val="28"/>
          <w:lang w:val="uk-UA"/>
        </w:rPr>
        <w:t>прийняття конкретних рішень</w:t>
      </w:r>
      <w:r w:rsidR="00A03A22" w:rsidRPr="00CD5FB7">
        <w:rPr>
          <w:rFonts w:cs="Times New Roman"/>
          <w:szCs w:val="28"/>
          <w:lang w:val="uk-UA"/>
        </w:rPr>
        <w:t xml:space="preserve">, у випадку розробленої системи, з отриманого об’єкту створюється структура, яка далі передається у програмне </w:t>
      </w:r>
      <w:r w:rsidR="00CD1CAB" w:rsidRPr="00CD5FB7">
        <w:rPr>
          <w:rFonts w:cs="Times New Roman"/>
          <w:szCs w:val="28"/>
          <w:lang w:val="uk-UA"/>
        </w:rPr>
        <w:t xml:space="preserve">розширення </w:t>
      </w:r>
      <w:r w:rsidR="00A03A22" w:rsidRPr="00CD5FB7">
        <w:rPr>
          <w:rFonts w:cs="Times New Roman"/>
          <w:szCs w:val="28"/>
          <w:lang w:val="uk-UA"/>
        </w:rPr>
        <w:t>MotionLib</w:t>
      </w:r>
      <w:r w:rsidR="00CD1CAB" w:rsidRPr="00CD5FB7">
        <w:rPr>
          <w:rFonts w:cs="Times New Roman"/>
          <w:szCs w:val="28"/>
          <w:lang w:val="uk-UA"/>
        </w:rPr>
        <w:t xml:space="preserve">. </w:t>
      </w:r>
    </w:p>
    <w:p w14:paraId="68400F8E" w14:textId="37497C48" w:rsidR="00CD1CAB" w:rsidRPr="00CD5FB7" w:rsidRDefault="00CD1CAB" w:rsidP="00CD1CAB">
      <w:pPr>
        <w:adjustRightInd w:val="0"/>
        <w:rPr>
          <w:rFonts w:cs="Times New Roman"/>
          <w:szCs w:val="28"/>
          <w:lang w:val="uk-UA"/>
        </w:rPr>
      </w:pPr>
      <w:r w:rsidRPr="00CD5FB7">
        <w:rPr>
          <w:rFonts w:cs="Times New Roman"/>
          <w:szCs w:val="28"/>
          <w:lang w:val="uk-UA"/>
        </w:rPr>
        <w:t xml:space="preserve">Після обробки розширенням MotionLib, у VR Service передається окремі структури, які відносяться до різних частин силуету людини. Після виконання валідації та верифікації отриманої структури, об’єкт або його частина фарбується зазначеним кольором. На рис. 3.2 зображено діаграму класів модуля VR Service. Так, як час від процес обробки зображення до накладання віртуального часу займає певний проміжок часу, додано 0.6 секундну затримку. </w:t>
      </w:r>
    </w:p>
    <w:p w14:paraId="3E2A66E8" w14:textId="77777777" w:rsidR="00CD1CAB" w:rsidRPr="00CD5FB7" w:rsidRDefault="00CD1CAB" w:rsidP="00CD1CAB">
      <w:pPr>
        <w:adjustRightInd w:val="0"/>
        <w:rPr>
          <w:rFonts w:cs="Times New Roman"/>
          <w:szCs w:val="28"/>
          <w:lang w:val="uk-UA"/>
        </w:rPr>
      </w:pPr>
    </w:p>
    <w:p w14:paraId="1B849E7C" w14:textId="10265108" w:rsidR="00DE20DB" w:rsidRPr="00CD5FB7" w:rsidRDefault="00B65A8C" w:rsidP="00DC17E7">
      <w:pPr>
        <w:adjustRightInd w:val="0"/>
        <w:ind w:firstLine="0"/>
        <w:rPr>
          <w:rFonts w:cs="Times New Roman"/>
          <w:szCs w:val="28"/>
          <w:lang w:val="uk-UA"/>
        </w:rPr>
      </w:pPr>
      <w:r w:rsidRPr="00CD5FB7">
        <w:rPr>
          <w:noProof/>
          <w:lang w:eastAsia="en-US"/>
        </w:rPr>
        <w:lastRenderedPageBreak/>
        <w:drawing>
          <wp:inline distT="0" distB="0" distL="0" distR="0" wp14:anchorId="6BCECF9D" wp14:editId="09000932">
            <wp:extent cx="6439876" cy="305752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458341" cy="3066292"/>
                    </a:xfrm>
                    <a:prstGeom prst="rect">
                      <a:avLst/>
                    </a:prstGeom>
                  </pic:spPr>
                </pic:pic>
              </a:graphicData>
            </a:graphic>
          </wp:inline>
        </w:drawing>
      </w:r>
    </w:p>
    <w:p w14:paraId="2C8E0A97" w14:textId="0AC930EB" w:rsidR="00D74E01" w:rsidRPr="00CD5FB7" w:rsidRDefault="00D74E01" w:rsidP="00DC17E7">
      <w:pPr>
        <w:adjustRightInd w:val="0"/>
        <w:jc w:val="center"/>
        <w:rPr>
          <w:rFonts w:cs="Times New Roman"/>
          <w:szCs w:val="28"/>
          <w:lang w:val="uk-UA"/>
        </w:rPr>
      </w:pPr>
      <w:r w:rsidRPr="00CD5FB7">
        <w:rPr>
          <w:rFonts w:cs="Times New Roman"/>
          <w:szCs w:val="28"/>
          <w:lang w:val="uk-UA"/>
        </w:rPr>
        <w:t>Рисунок 3.2 – Діа</w:t>
      </w:r>
      <w:r w:rsidR="00DC17E7" w:rsidRPr="00CD5FB7">
        <w:rPr>
          <w:rFonts w:cs="Times New Roman"/>
          <w:szCs w:val="28"/>
          <w:lang w:val="uk-UA"/>
        </w:rPr>
        <w:t>грама класів модуля VR Service.</w:t>
      </w:r>
    </w:p>
    <w:p w14:paraId="71474FF3" w14:textId="2258DF26" w:rsidR="00D74E01" w:rsidRPr="00CD5FB7" w:rsidRDefault="00CD1CAB" w:rsidP="00DC17E7">
      <w:pPr>
        <w:pStyle w:val="Heading2"/>
      </w:pPr>
      <w:bookmarkStart w:id="66" w:name="_Toc531811361"/>
      <w:r w:rsidRPr="00CD5FB7">
        <w:t>3.4</w:t>
      </w:r>
      <w:r w:rsidR="007772B4" w:rsidRPr="00CD5FB7">
        <w:t xml:space="preserve"> </w:t>
      </w:r>
      <w:r w:rsidR="00391B22" w:rsidRPr="00CD5FB7">
        <w:t xml:space="preserve">  </w:t>
      </w:r>
      <w:r w:rsidRPr="00CD5FB7">
        <w:t xml:space="preserve"> </w:t>
      </w:r>
      <w:r w:rsidR="00D74E01" w:rsidRPr="00CD5FB7">
        <w:t>Інструкція користувача</w:t>
      </w:r>
      <w:bookmarkEnd w:id="66"/>
    </w:p>
    <w:p w14:paraId="20909E22" w14:textId="0DB560E3" w:rsidR="00FD1139" w:rsidRPr="00CD5FB7" w:rsidRDefault="00886A13" w:rsidP="00886A13">
      <w:pPr>
        <w:adjustRightInd w:val="0"/>
        <w:ind w:firstLine="706"/>
        <w:rPr>
          <w:rFonts w:cs="Times New Roman"/>
          <w:szCs w:val="28"/>
          <w:lang w:val="uk-UA"/>
        </w:rPr>
      </w:pPr>
      <w:r w:rsidRPr="00CD5FB7">
        <w:rPr>
          <w:rFonts w:cs="Times New Roman"/>
          <w:szCs w:val="28"/>
          <w:lang w:val="uk-UA"/>
        </w:rPr>
        <w:t>Для за</w:t>
      </w:r>
      <w:r w:rsidR="00080D5C" w:rsidRPr="00CD5FB7">
        <w:rPr>
          <w:rFonts w:cs="Times New Roman"/>
          <w:szCs w:val="28"/>
          <w:lang w:val="uk-UA"/>
        </w:rPr>
        <w:t>пуску сервісу запускається файл</w:t>
      </w:r>
      <w:r w:rsidRPr="00CD5FB7">
        <w:rPr>
          <w:rFonts w:cs="Times New Roman"/>
          <w:szCs w:val="28"/>
          <w:lang w:val="uk-UA"/>
        </w:rPr>
        <w:t xml:space="preserve"> </w:t>
      </w:r>
      <w:r w:rsidR="00080D5C" w:rsidRPr="00CD5FB7">
        <w:rPr>
          <w:rFonts w:cs="Times New Roman"/>
          <w:szCs w:val="28"/>
          <w:lang w:val="uk-UA"/>
        </w:rPr>
        <w:t>«</w:t>
      </w:r>
      <w:r w:rsidR="008A304E" w:rsidRPr="00CD5FB7">
        <w:rPr>
          <w:rFonts w:cs="Times New Roman"/>
          <w:szCs w:val="28"/>
          <w:lang w:val="uk-UA"/>
        </w:rPr>
        <w:t>start service.bat</w:t>
      </w:r>
      <w:r w:rsidR="00080D5C" w:rsidRPr="00CD5FB7">
        <w:rPr>
          <w:rFonts w:cs="Times New Roman"/>
          <w:szCs w:val="28"/>
          <w:lang w:val="uk-UA"/>
        </w:rPr>
        <w:t>», на рис. 3.3 виділені команди для встановлення сервісу та його запуску.</w:t>
      </w:r>
    </w:p>
    <w:p w14:paraId="79C12092" w14:textId="2043739D" w:rsidR="00D74E01" w:rsidRPr="00CD5FB7" w:rsidRDefault="00D74E01" w:rsidP="00DC17E7">
      <w:pPr>
        <w:adjustRightInd w:val="0"/>
        <w:ind w:firstLine="0"/>
        <w:rPr>
          <w:rFonts w:cs="Times New Roman"/>
          <w:szCs w:val="28"/>
          <w:lang w:val="uk-UA"/>
        </w:rPr>
      </w:pPr>
    </w:p>
    <w:p w14:paraId="56B6FFF0" w14:textId="77777777" w:rsidR="00DC17E7" w:rsidRPr="00CD5FB7" w:rsidRDefault="00DC17E7" w:rsidP="00DC17E7">
      <w:pPr>
        <w:adjustRightInd w:val="0"/>
        <w:ind w:firstLine="0"/>
        <w:rPr>
          <w:rFonts w:cs="Times New Roman"/>
          <w:szCs w:val="28"/>
          <w:lang w:val="uk-UA"/>
        </w:rPr>
      </w:pPr>
    </w:p>
    <w:p w14:paraId="31BD5572" w14:textId="18EE556F" w:rsidR="00D74E01" w:rsidRPr="00CD5FB7" w:rsidRDefault="008A304E" w:rsidP="00914811">
      <w:pPr>
        <w:adjustRightInd w:val="0"/>
        <w:rPr>
          <w:rFonts w:cs="Times New Roman"/>
          <w:szCs w:val="28"/>
          <w:lang w:val="uk-UA"/>
        </w:rPr>
      </w:pPr>
      <w:r w:rsidRPr="00CD5FB7">
        <w:rPr>
          <w:noProof/>
          <w:lang w:eastAsia="en-US"/>
        </w:rPr>
        <w:lastRenderedPageBreak/>
        <w:drawing>
          <wp:inline distT="0" distB="0" distL="0" distR="0" wp14:anchorId="0B06DF98" wp14:editId="71437B43">
            <wp:extent cx="5916930" cy="3829685"/>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16930" cy="3829685"/>
                    </a:xfrm>
                    <a:prstGeom prst="rect">
                      <a:avLst/>
                    </a:prstGeom>
                  </pic:spPr>
                </pic:pic>
              </a:graphicData>
            </a:graphic>
          </wp:inline>
        </w:drawing>
      </w:r>
    </w:p>
    <w:p w14:paraId="0A503647" w14:textId="5668BFA7" w:rsidR="00080D5C" w:rsidRPr="00CD5FB7" w:rsidRDefault="00080D5C" w:rsidP="00080D5C">
      <w:pPr>
        <w:adjustRightInd w:val="0"/>
        <w:jc w:val="center"/>
        <w:rPr>
          <w:rFonts w:cs="Times New Roman"/>
          <w:szCs w:val="28"/>
          <w:lang w:val="uk-UA"/>
        </w:rPr>
      </w:pPr>
      <w:r w:rsidRPr="00CD5FB7">
        <w:rPr>
          <w:rFonts w:cs="Times New Roman"/>
          <w:szCs w:val="28"/>
          <w:lang w:val="uk-UA"/>
        </w:rPr>
        <w:t>Рисунок 3.3 – Команди для запуску VR Service.</w:t>
      </w:r>
    </w:p>
    <w:p w14:paraId="074B079A" w14:textId="02529B8B" w:rsidR="00080D5C" w:rsidRPr="00CD5FB7" w:rsidRDefault="00080D5C" w:rsidP="00914811">
      <w:pPr>
        <w:adjustRightInd w:val="0"/>
        <w:rPr>
          <w:rFonts w:cs="Times New Roman"/>
          <w:szCs w:val="28"/>
          <w:lang w:val="uk-UA"/>
        </w:rPr>
      </w:pPr>
    </w:p>
    <w:p w14:paraId="3625C404" w14:textId="41543B85" w:rsidR="00080D5C" w:rsidRPr="00CD5FB7" w:rsidRDefault="00080D5C" w:rsidP="00080D5C">
      <w:pPr>
        <w:adjustRightInd w:val="0"/>
        <w:ind w:firstLine="708"/>
        <w:rPr>
          <w:rFonts w:cs="Times New Roman"/>
          <w:szCs w:val="28"/>
          <w:lang w:val="uk-UA"/>
        </w:rPr>
      </w:pPr>
      <w:r w:rsidRPr="00CD5FB7">
        <w:rPr>
          <w:rFonts w:cs="Times New Roman"/>
          <w:szCs w:val="28"/>
          <w:lang w:val="uk-UA"/>
        </w:rPr>
        <w:t xml:space="preserve">Після ініціалізації, яка завантажує тренувальні моделі в систему, відкриється вікно програми для відео фіксації. Процес ініціалізації займає приблизно 5 хвилин. Після початку відео фіксації,  сервіс очікує модель силуету, чий тренувальний набір був завчасно завантажений у систему. </w:t>
      </w:r>
      <w:r w:rsidR="005D3564" w:rsidRPr="00CD5FB7">
        <w:rPr>
          <w:rFonts w:cs="Times New Roman"/>
          <w:szCs w:val="28"/>
          <w:lang w:val="uk-UA"/>
        </w:rPr>
        <w:t xml:space="preserve">Після ідентифікації та валідації моделі, до отриманої структури вносяться зміни. На рис. 3.4 зображено результат накладення віртуального шару на обрані частини тіла. </w:t>
      </w:r>
    </w:p>
    <w:p w14:paraId="30DFA5D8" w14:textId="2B98C407" w:rsidR="00D74E01" w:rsidRPr="00CD5FB7" w:rsidRDefault="005D3564" w:rsidP="00DC17E7">
      <w:pPr>
        <w:adjustRightInd w:val="0"/>
        <w:jc w:val="center"/>
        <w:rPr>
          <w:rFonts w:cs="Times New Roman"/>
          <w:szCs w:val="28"/>
          <w:lang w:val="uk-UA"/>
        </w:rPr>
      </w:pPr>
      <w:r w:rsidRPr="00CD5FB7">
        <w:rPr>
          <w:noProof/>
          <w:lang w:eastAsia="en-US"/>
        </w:rPr>
        <w:lastRenderedPageBreak/>
        <w:drawing>
          <wp:inline distT="0" distB="0" distL="0" distR="0" wp14:anchorId="2E970037" wp14:editId="71F00D54">
            <wp:extent cx="4791075" cy="44481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91075" cy="4448175"/>
                    </a:xfrm>
                    <a:prstGeom prst="rect">
                      <a:avLst/>
                    </a:prstGeom>
                  </pic:spPr>
                </pic:pic>
              </a:graphicData>
            </a:graphic>
          </wp:inline>
        </w:drawing>
      </w:r>
    </w:p>
    <w:p w14:paraId="53FA131A" w14:textId="3C0694E6" w:rsidR="00D74E01" w:rsidRPr="00CD5FB7" w:rsidRDefault="005D3564" w:rsidP="00DC17E7">
      <w:pPr>
        <w:adjustRightInd w:val="0"/>
        <w:jc w:val="center"/>
        <w:rPr>
          <w:rFonts w:cs="Times New Roman"/>
          <w:szCs w:val="28"/>
          <w:lang w:val="uk-UA"/>
        </w:rPr>
      </w:pPr>
      <w:r w:rsidRPr="00CD5FB7">
        <w:rPr>
          <w:rFonts w:cs="Times New Roman"/>
          <w:szCs w:val="28"/>
          <w:lang w:val="uk-UA"/>
        </w:rPr>
        <w:t>Рисунок 3.4 – Об’єкт людини з накладеним віртуальним шаром.</w:t>
      </w:r>
    </w:p>
    <w:p w14:paraId="6FB00BC5" w14:textId="6947DACB" w:rsidR="00636671" w:rsidRPr="00CD5FB7" w:rsidRDefault="00BD404C" w:rsidP="00DC17E7">
      <w:pPr>
        <w:pStyle w:val="Heading2"/>
      </w:pPr>
      <w:bookmarkStart w:id="67" w:name="_Toc531811362"/>
      <w:r w:rsidRPr="00CD5FB7">
        <w:t>Висновок до розділу</w:t>
      </w:r>
      <w:bookmarkEnd w:id="67"/>
    </w:p>
    <w:p w14:paraId="464B0211" w14:textId="22F5B169" w:rsidR="00BD404C" w:rsidRPr="00CD5FB7" w:rsidRDefault="00BD404C" w:rsidP="00BD404C">
      <w:pPr>
        <w:rPr>
          <w:lang w:val="uk-UA"/>
        </w:rPr>
      </w:pPr>
      <w:r w:rsidRPr="00CD5FB7">
        <w:rPr>
          <w:lang w:val="uk-UA"/>
        </w:rPr>
        <w:tab/>
        <w:t>В розділі розглянуто програмний продукт, який складається з багатьох комп</w:t>
      </w:r>
      <w:r w:rsidR="00C22721" w:rsidRPr="00CD5FB7">
        <w:rPr>
          <w:lang w:val="uk-UA"/>
        </w:rPr>
        <w:t>онентів</w:t>
      </w:r>
      <w:r w:rsidRPr="00CD5FB7">
        <w:rPr>
          <w:lang w:val="uk-UA"/>
        </w:rPr>
        <w:t xml:space="preserve">, які написані на мовах програмування С++ та C#. Використано відкриту бібліотеку OpenCV та її розширення EmguCV та MotionLib. </w:t>
      </w:r>
      <w:r w:rsidR="00DE7C07" w:rsidRPr="00CD5FB7">
        <w:rPr>
          <w:lang w:val="uk-UA"/>
        </w:rPr>
        <w:t>Для роботи безпосередньо з програмою, було створено сервіс, на який посилались команди відносно задачі. Серед недоліків можна виділити повільну ініціалізацію, бо відбувається усереднення моделі для кожного її стану, а так як для тренування було виконано</w:t>
      </w:r>
      <w:r w:rsidR="00342334" w:rsidRPr="00CD5FB7">
        <w:rPr>
          <w:lang w:val="uk-UA"/>
        </w:rPr>
        <w:t xml:space="preserve"> у</w:t>
      </w:r>
      <w:r w:rsidR="00DE7C07" w:rsidRPr="00CD5FB7">
        <w:rPr>
          <w:lang w:val="uk-UA"/>
        </w:rPr>
        <w:t xml:space="preserve"> три прогони по 60 кадрів</w:t>
      </w:r>
      <w:r w:rsidR="00342334" w:rsidRPr="00CD5FB7">
        <w:rPr>
          <w:lang w:val="uk-UA"/>
        </w:rPr>
        <w:t>, і ця вся інформація записана у бінарних файлах, які кожного разу при ініціалізацію зчитуються системою</w:t>
      </w:r>
      <w:r w:rsidR="00DE7C07" w:rsidRPr="00CD5FB7">
        <w:rPr>
          <w:lang w:val="uk-UA"/>
        </w:rPr>
        <w:t xml:space="preserve">. Дана кількість прогонів була обрана оптимальною, бо при більшій кількості, система зависала до години, а при меншій не вдавалось розпізнати силует об’єкту. Також існує проблема, якщо об’єкт перекриває сам себе, наприклад рука перекриває ногу, у такому випадку, потрібно додатково проганяти фільтрацію по контуру та сегментацію, щоб виділити </w:t>
      </w:r>
      <w:r w:rsidR="00DE7C07" w:rsidRPr="00CD5FB7">
        <w:rPr>
          <w:lang w:val="uk-UA"/>
        </w:rPr>
        <w:lastRenderedPageBreak/>
        <w:t xml:space="preserve">саме контур ноги, а це уповільнювало систему до 10 секунд, що для системи яка працює у реальному часі не є припустимо. Тому було вирішено, </w:t>
      </w:r>
      <w:r w:rsidR="00636671" w:rsidRPr="00CD5FB7">
        <w:rPr>
          <w:lang w:val="uk-UA"/>
        </w:rPr>
        <w:t>у таких випадках накладати віртуальний шар лише на чітко виявлені об’єкти тіла людини.</w:t>
      </w:r>
    </w:p>
    <w:p w14:paraId="1E303BBB" w14:textId="3B702603" w:rsidR="00D74E01" w:rsidRPr="00CD5FB7" w:rsidRDefault="00D74E01" w:rsidP="00914811">
      <w:pPr>
        <w:adjustRightInd w:val="0"/>
        <w:rPr>
          <w:rFonts w:cs="Times New Roman"/>
          <w:szCs w:val="28"/>
          <w:lang w:val="uk-UA"/>
        </w:rPr>
      </w:pPr>
    </w:p>
    <w:p w14:paraId="586F19F4" w14:textId="39438FD1" w:rsidR="00D74E01" w:rsidRPr="00CD5FB7" w:rsidRDefault="00D74E01" w:rsidP="00914811">
      <w:pPr>
        <w:adjustRightInd w:val="0"/>
        <w:rPr>
          <w:rFonts w:cs="Times New Roman"/>
          <w:szCs w:val="28"/>
          <w:lang w:val="uk-UA"/>
        </w:rPr>
      </w:pPr>
    </w:p>
    <w:p w14:paraId="6FF10729" w14:textId="0CAC9F9E" w:rsidR="00D74E01" w:rsidRPr="00CD5FB7" w:rsidRDefault="00D74E01" w:rsidP="00914811">
      <w:pPr>
        <w:adjustRightInd w:val="0"/>
        <w:rPr>
          <w:rFonts w:cs="Times New Roman"/>
          <w:szCs w:val="28"/>
          <w:lang w:val="uk-UA"/>
        </w:rPr>
      </w:pPr>
    </w:p>
    <w:p w14:paraId="55741D48" w14:textId="6294256D" w:rsidR="00D74E01" w:rsidRPr="00CD5FB7" w:rsidRDefault="00D74E01" w:rsidP="00914811">
      <w:pPr>
        <w:adjustRightInd w:val="0"/>
        <w:rPr>
          <w:rFonts w:cs="Times New Roman"/>
          <w:szCs w:val="28"/>
          <w:lang w:val="uk-UA"/>
        </w:rPr>
      </w:pPr>
    </w:p>
    <w:p w14:paraId="686CB15E" w14:textId="2CDD5D22" w:rsidR="00D74E01" w:rsidRPr="00CD5FB7" w:rsidRDefault="00D74E01" w:rsidP="00914811">
      <w:pPr>
        <w:adjustRightInd w:val="0"/>
        <w:rPr>
          <w:rFonts w:cs="Times New Roman"/>
          <w:szCs w:val="28"/>
          <w:lang w:val="uk-UA"/>
        </w:rPr>
      </w:pPr>
    </w:p>
    <w:p w14:paraId="434AB01A" w14:textId="2352AB9D" w:rsidR="00D74E01" w:rsidRPr="00CD5FB7" w:rsidRDefault="00D74E01" w:rsidP="00914811">
      <w:pPr>
        <w:adjustRightInd w:val="0"/>
        <w:rPr>
          <w:rFonts w:cs="Times New Roman"/>
          <w:szCs w:val="28"/>
          <w:lang w:val="uk-UA"/>
        </w:rPr>
      </w:pPr>
    </w:p>
    <w:p w14:paraId="358E7B88" w14:textId="3625CD8C" w:rsidR="00D74E01" w:rsidRPr="00CD5FB7" w:rsidRDefault="00D74E01" w:rsidP="00914811">
      <w:pPr>
        <w:adjustRightInd w:val="0"/>
        <w:rPr>
          <w:rFonts w:cs="Times New Roman"/>
          <w:szCs w:val="28"/>
          <w:lang w:val="uk-UA"/>
        </w:rPr>
      </w:pPr>
    </w:p>
    <w:p w14:paraId="634B5617" w14:textId="5C328F37" w:rsidR="00D74E01" w:rsidRPr="00CD5FB7" w:rsidRDefault="00D74E01" w:rsidP="00914811">
      <w:pPr>
        <w:adjustRightInd w:val="0"/>
        <w:rPr>
          <w:rFonts w:cs="Times New Roman"/>
          <w:szCs w:val="28"/>
          <w:lang w:val="uk-UA"/>
        </w:rPr>
      </w:pPr>
    </w:p>
    <w:p w14:paraId="1AAD092C" w14:textId="7B45AECE" w:rsidR="00D74E01" w:rsidRPr="00CD5FB7" w:rsidRDefault="00D74E01" w:rsidP="00914811">
      <w:pPr>
        <w:adjustRightInd w:val="0"/>
        <w:rPr>
          <w:rFonts w:cs="Times New Roman"/>
          <w:szCs w:val="28"/>
          <w:lang w:val="uk-UA"/>
        </w:rPr>
      </w:pPr>
    </w:p>
    <w:p w14:paraId="3B4FFC2A" w14:textId="06899D52" w:rsidR="00D74E01" w:rsidRPr="00CD5FB7" w:rsidRDefault="00D74E01" w:rsidP="00914811">
      <w:pPr>
        <w:adjustRightInd w:val="0"/>
        <w:rPr>
          <w:rFonts w:cs="Times New Roman"/>
          <w:szCs w:val="28"/>
          <w:lang w:val="uk-UA"/>
        </w:rPr>
      </w:pPr>
    </w:p>
    <w:p w14:paraId="6864FFE5" w14:textId="05B9DB5F" w:rsidR="00D74E01" w:rsidRPr="00CD5FB7" w:rsidRDefault="00D74E01" w:rsidP="00914811">
      <w:pPr>
        <w:adjustRightInd w:val="0"/>
        <w:rPr>
          <w:rFonts w:cs="Times New Roman"/>
          <w:szCs w:val="28"/>
          <w:lang w:val="uk-UA"/>
        </w:rPr>
      </w:pPr>
    </w:p>
    <w:p w14:paraId="4621838F" w14:textId="0EC0D9B2" w:rsidR="00D74E01" w:rsidRPr="00CD5FB7" w:rsidRDefault="00D74E01" w:rsidP="00914811">
      <w:pPr>
        <w:adjustRightInd w:val="0"/>
        <w:rPr>
          <w:rFonts w:cs="Times New Roman"/>
          <w:szCs w:val="28"/>
          <w:lang w:val="uk-UA"/>
        </w:rPr>
      </w:pPr>
    </w:p>
    <w:p w14:paraId="176C45DA" w14:textId="2FC07AE9" w:rsidR="00D74E01" w:rsidRPr="00CD5FB7" w:rsidRDefault="00D74E01" w:rsidP="00914811">
      <w:pPr>
        <w:adjustRightInd w:val="0"/>
        <w:rPr>
          <w:rFonts w:cs="Times New Roman"/>
          <w:szCs w:val="28"/>
          <w:lang w:val="uk-UA"/>
        </w:rPr>
      </w:pPr>
    </w:p>
    <w:p w14:paraId="063817C3" w14:textId="30F44285" w:rsidR="00D74E01" w:rsidRPr="00CD5FB7" w:rsidRDefault="00D74E01" w:rsidP="00914811">
      <w:pPr>
        <w:adjustRightInd w:val="0"/>
        <w:rPr>
          <w:rFonts w:cs="Times New Roman"/>
          <w:szCs w:val="28"/>
          <w:lang w:val="uk-UA"/>
        </w:rPr>
      </w:pPr>
    </w:p>
    <w:p w14:paraId="25A8C860" w14:textId="571BDF78" w:rsidR="00D74E01" w:rsidRPr="00CD5FB7" w:rsidRDefault="00D74E01" w:rsidP="00914811">
      <w:pPr>
        <w:adjustRightInd w:val="0"/>
        <w:rPr>
          <w:rFonts w:cs="Times New Roman"/>
          <w:szCs w:val="28"/>
          <w:lang w:val="uk-UA"/>
        </w:rPr>
      </w:pPr>
    </w:p>
    <w:p w14:paraId="6358DB34" w14:textId="62DE4736" w:rsidR="00D74E01" w:rsidRPr="00CD5FB7" w:rsidRDefault="00D74E01" w:rsidP="00914811">
      <w:pPr>
        <w:adjustRightInd w:val="0"/>
        <w:rPr>
          <w:rFonts w:cs="Times New Roman"/>
          <w:szCs w:val="28"/>
          <w:lang w:val="uk-UA"/>
        </w:rPr>
      </w:pPr>
    </w:p>
    <w:p w14:paraId="045EBCFC" w14:textId="4184C545" w:rsidR="00D74E01" w:rsidRPr="00CD5FB7" w:rsidRDefault="00D74E01" w:rsidP="00914811">
      <w:pPr>
        <w:adjustRightInd w:val="0"/>
        <w:rPr>
          <w:rFonts w:cs="Times New Roman"/>
          <w:szCs w:val="28"/>
          <w:lang w:val="uk-UA"/>
        </w:rPr>
      </w:pPr>
    </w:p>
    <w:p w14:paraId="1D90CAF9" w14:textId="56C7834E" w:rsidR="00D74E01" w:rsidRPr="00CD5FB7" w:rsidRDefault="00D74E01" w:rsidP="00914811">
      <w:pPr>
        <w:adjustRightInd w:val="0"/>
        <w:rPr>
          <w:rFonts w:cs="Times New Roman"/>
          <w:szCs w:val="28"/>
          <w:lang w:val="uk-UA"/>
        </w:rPr>
      </w:pPr>
    </w:p>
    <w:p w14:paraId="3F0520CD" w14:textId="42C82DAB" w:rsidR="00D74E01" w:rsidRPr="00CD5FB7" w:rsidRDefault="00D74E01" w:rsidP="00914811">
      <w:pPr>
        <w:adjustRightInd w:val="0"/>
        <w:rPr>
          <w:rFonts w:cs="Times New Roman"/>
          <w:szCs w:val="28"/>
          <w:lang w:val="uk-UA"/>
        </w:rPr>
      </w:pPr>
    </w:p>
    <w:p w14:paraId="148CC0C1" w14:textId="76CB7876" w:rsidR="00D74E01" w:rsidRPr="00CD5FB7" w:rsidRDefault="00D74E01" w:rsidP="00914811">
      <w:pPr>
        <w:adjustRightInd w:val="0"/>
        <w:rPr>
          <w:rFonts w:cs="Times New Roman"/>
          <w:szCs w:val="28"/>
          <w:lang w:val="uk-UA"/>
        </w:rPr>
      </w:pPr>
    </w:p>
    <w:p w14:paraId="76D94A97" w14:textId="090F6949" w:rsidR="00D74E01" w:rsidRPr="00CD5FB7" w:rsidRDefault="00D74E01" w:rsidP="00914811">
      <w:pPr>
        <w:adjustRightInd w:val="0"/>
        <w:rPr>
          <w:rFonts w:cs="Times New Roman"/>
          <w:szCs w:val="28"/>
          <w:lang w:val="uk-UA"/>
        </w:rPr>
      </w:pPr>
    </w:p>
    <w:p w14:paraId="2F46D4AF" w14:textId="4B5A1C22" w:rsidR="00D74E01" w:rsidRPr="00CD5FB7" w:rsidRDefault="00D74E01" w:rsidP="00914811">
      <w:pPr>
        <w:adjustRightInd w:val="0"/>
        <w:rPr>
          <w:rFonts w:cs="Times New Roman"/>
          <w:szCs w:val="28"/>
          <w:lang w:val="uk-UA"/>
        </w:rPr>
      </w:pPr>
    </w:p>
    <w:p w14:paraId="5AF62708" w14:textId="30444037" w:rsidR="00D74E01" w:rsidRPr="00CD5FB7" w:rsidRDefault="00D74E01" w:rsidP="00914811">
      <w:pPr>
        <w:adjustRightInd w:val="0"/>
        <w:rPr>
          <w:rFonts w:cs="Times New Roman"/>
          <w:szCs w:val="28"/>
          <w:lang w:val="uk-UA"/>
        </w:rPr>
      </w:pPr>
    </w:p>
    <w:p w14:paraId="2C38EB08" w14:textId="77B3F56F" w:rsidR="00636671" w:rsidRPr="00CD5FB7" w:rsidRDefault="00636671" w:rsidP="00DC17E7">
      <w:pPr>
        <w:adjustRightInd w:val="0"/>
        <w:ind w:firstLine="0"/>
        <w:rPr>
          <w:rFonts w:cs="Times New Roman"/>
          <w:szCs w:val="28"/>
          <w:lang w:val="uk-UA"/>
        </w:rPr>
      </w:pPr>
    </w:p>
    <w:p w14:paraId="101E962D" w14:textId="148A7A4A" w:rsidR="00F77F6A" w:rsidRPr="00CD5FB7" w:rsidRDefault="00F77F6A" w:rsidP="00896540">
      <w:pPr>
        <w:pStyle w:val="Heading1"/>
      </w:pPr>
      <w:bookmarkStart w:id="68" w:name="_Toc531811363"/>
      <w:r w:rsidRPr="00CD5FB7">
        <w:lastRenderedPageBreak/>
        <w:t xml:space="preserve">4 </w:t>
      </w:r>
      <w:hyperlink r:id="rId39" w:history="1">
        <w:r w:rsidRPr="00CD5FB7">
          <w:t>РОЗРОБКА</w:t>
        </w:r>
      </w:hyperlink>
      <w:r w:rsidRPr="00CD5FB7">
        <w:t xml:space="preserve"> СТАРТАП-ПРОЕКТУ</w:t>
      </w:r>
      <w:bookmarkEnd w:id="68"/>
    </w:p>
    <w:p w14:paraId="6EA9ADA5" w14:textId="77777777" w:rsidR="00F77F6A" w:rsidRPr="00CD5FB7" w:rsidRDefault="00F77F6A" w:rsidP="00F643C0">
      <w:pPr>
        <w:rPr>
          <w:rFonts w:eastAsiaTheme="minorHAnsi"/>
          <w:lang w:val="uk-UA" w:eastAsia="en-US"/>
        </w:rPr>
      </w:pPr>
      <w:r w:rsidRPr="00CD5FB7">
        <w:rPr>
          <w:rFonts w:eastAsiaTheme="minorHAnsi"/>
          <w:lang w:val="uk-UA" w:eastAsia="en-US"/>
        </w:rPr>
        <w:t xml:space="preserve">Стартап як форма малого ризикового (венчурного) підприємництва впродовж останнього десятиліття набула широкого розповсюдження у світі через зниження бар’єрів входу в ринок (із появою Інтернету як інструменту комунікацій та збуту стало простіше знаходити споживачів та інвесторів, займатись пошуком ресурсів, перетинати кордони між ринками різних країн), і вважається однією із наріжних складових інноваційної економіки, оскільки за рахунок мобільності, гнучкості та великої кількості стартап-проектів загальна маса інноваційних ідей зростає. </w:t>
      </w:r>
    </w:p>
    <w:p w14:paraId="7E779277" w14:textId="06E28AB4" w:rsidR="00F77F6A" w:rsidRPr="00CD5FB7" w:rsidRDefault="00F77F6A" w:rsidP="009B2A48">
      <w:pPr>
        <w:tabs>
          <w:tab w:val="left" w:pos="270"/>
          <w:tab w:val="left" w:pos="900"/>
          <w:tab w:val="left" w:pos="3330"/>
        </w:tabs>
        <w:rPr>
          <w:rFonts w:eastAsiaTheme="minorHAnsi"/>
          <w:lang w:val="uk-UA" w:eastAsia="en-US"/>
        </w:rPr>
      </w:pPr>
      <w:r w:rsidRPr="00CD5FB7">
        <w:rPr>
          <w:rFonts w:eastAsiaTheme="minorHAnsi"/>
          <w:lang w:val="uk-UA" w:eastAsia="en-US"/>
        </w:rPr>
        <w:t>Проте створення та ринкове впровадження стартап-проектів відзначається підвищеною мірою ризику, ринково успішними стає лише невелика частка, що за різними оцінками складає від 10% до 20%. Ідея стартап-проекту, взята окремо, не вартує майже нічого: головним завданням керівника проекту на початковому етапі його існування є перетворення ідеї проекту у працюючу бізнес-модель, що починається із формування концепції товару (послуги) для визначеної клієнтської групи за наявних ринкових умов</w:t>
      </w:r>
      <w:r w:rsidR="0082318D" w:rsidRPr="00CD5FB7">
        <w:rPr>
          <w:rFonts w:eastAsiaTheme="minorHAnsi"/>
          <w:lang w:val="uk-UA" w:eastAsia="en-US"/>
        </w:rPr>
        <w:t>[13]</w:t>
      </w:r>
      <w:r w:rsidRPr="00CD5FB7">
        <w:rPr>
          <w:rFonts w:eastAsiaTheme="minorHAnsi"/>
          <w:lang w:val="uk-UA" w:eastAsia="en-US"/>
        </w:rPr>
        <w:t xml:space="preserve">. </w:t>
      </w:r>
    </w:p>
    <w:p w14:paraId="4C3AE56D" w14:textId="367A2B4D" w:rsidR="00F77F6A" w:rsidRPr="00CD5FB7" w:rsidRDefault="00F77F6A" w:rsidP="00F643C0">
      <w:pPr>
        <w:rPr>
          <w:rFonts w:eastAsiaTheme="minorHAnsi"/>
          <w:color w:val="000000"/>
          <w:lang w:val="uk-UA" w:eastAsia="en-US"/>
        </w:rPr>
      </w:pPr>
      <w:r w:rsidRPr="00CD5FB7">
        <w:rPr>
          <w:rFonts w:eastAsiaTheme="minorHAnsi"/>
          <w:color w:val="000000"/>
          <w:lang w:val="uk-UA" w:eastAsia="en-US"/>
        </w:rPr>
        <w:t>Розроблення та виведення стартап-проекту на ринок передбачає здійснення низки кроків, в межах яких визначають ринкові перспективи проекту, графік та принципи організації виробництва, фінансовий аналіз та аналіз ризиків і заходи з просування пропозиції для інвесторів. Далі наведено марке</w:t>
      </w:r>
      <w:r w:rsidR="002F7A77" w:rsidRPr="00CD5FB7">
        <w:rPr>
          <w:rFonts w:eastAsiaTheme="minorHAnsi"/>
          <w:color w:val="000000"/>
          <w:lang w:val="uk-UA" w:eastAsia="en-US"/>
        </w:rPr>
        <w:t>тинговий аналіз стартап проекту</w:t>
      </w:r>
      <w:r w:rsidRPr="00CD5FB7">
        <w:rPr>
          <w:rFonts w:eastAsiaTheme="minorHAnsi"/>
          <w:color w:val="000000"/>
          <w:lang w:val="uk-UA" w:eastAsia="en-US"/>
        </w:rPr>
        <w:t xml:space="preserve">: </w:t>
      </w:r>
    </w:p>
    <w:p w14:paraId="0A806CBA" w14:textId="3CACBB6D" w:rsidR="00F77F6A" w:rsidRPr="00CD5FB7" w:rsidRDefault="00F77F6A" w:rsidP="005A26B2">
      <w:pPr>
        <w:pStyle w:val="ListParagraph"/>
        <w:numPr>
          <w:ilvl w:val="1"/>
          <w:numId w:val="3"/>
        </w:numPr>
        <w:tabs>
          <w:tab w:val="left" w:pos="720"/>
          <w:tab w:val="left" w:pos="810"/>
        </w:tabs>
        <w:adjustRightInd w:val="0"/>
        <w:ind w:left="720" w:hanging="450"/>
        <w:rPr>
          <w:rFonts w:eastAsiaTheme="minorHAnsi" w:cs="Times New Roman"/>
          <w:color w:val="000000"/>
          <w:szCs w:val="28"/>
          <w:lang w:val="uk-UA" w:eastAsia="en-US"/>
        </w:rPr>
      </w:pPr>
      <w:r w:rsidRPr="00CD5FB7">
        <w:rPr>
          <w:rFonts w:eastAsiaTheme="minorHAnsi" w:cs="Times New Roman"/>
          <w:color w:val="000000"/>
          <w:szCs w:val="28"/>
          <w:lang w:val="uk-UA" w:eastAsia="en-US"/>
        </w:rPr>
        <w:t>розробляється опис самої ідеї проекту та визначаються загальні</w:t>
      </w:r>
      <w:r w:rsidR="002F7A77" w:rsidRPr="00CD5FB7">
        <w:rPr>
          <w:rFonts w:eastAsiaTheme="minorHAnsi" w:cs="Times New Roman"/>
          <w:color w:val="000000"/>
          <w:szCs w:val="28"/>
          <w:lang w:val="uk-UA" w:eastAsia="en-US"/>
        </w:rPr>
        <w:t xml:space="preserve"> </w:t>
      </w:r>
      <w:r w:rsidRPr="00CD5FB7">
        <w:rPr>
          <w:rFonts w:eastAsiaTheme="minorHAnsi" w:cs="Times New Roman"/>
          <w:color w:val="000000"/>
          <w:szCs w:val="28"/>
          <w:lang w:val="uk-UA" w:eastAsia="en-US"/>
        </w:rPr>
        <w:t xml:space="preserve">напрями використання потенційного товару чи послуги, а також їх відмінність від конкурентів; </w:t>
      </w:r>
    </w:p>
    <w:p w14:paraId="7BD7E526" w14:textId="1320C07E" w:rsidR="00F77F6A" w:rsidRPr="00CD5FB7" w:rsidRDefault="00F77F6A" w:rsidP="005A26B2">
      <w:pPr>
        <w:pStyle w:val="ListParagraph"/>
        <w:numPr>
          <w:ilvl w:val="1"/>
          <w:numId w:val="3"/>
        </w:numPr>
        <w:tabs>
          <w:tab w:val="left" w:pos="810"/>
        </w:tabs>
        <w:adjustRightInd w:val="0"/>
        <w:ind w:left="720" w:hanging="450"/>
        <w:rPr>
          <w:rFonts w:eastAsiaTheme="minorHAnsi" w:cs="Times New Roman"/>
          <w:color w:val="000000"/>
          <w:szCs w:val="28"/>
          <w:lang w:val="uk-UA" w:eastAsia="en-US"/>
        </w:rPr>
      </w:pPr>
      <w:r w:rsidRPr="00CD5FB7">
        <w:rPr>
          <w:rFonts w:eastAsiaTheme="minorHAnsi" w:cs="Times New Roman"/>
          <w:color w:val="000000"/>
          <w:szCs w:val="28"/>
          <w:lang w:val="uk-UA" w:eastAsia="en-US"/>
        </w:rPr>
        <w:t xml:space="preserve">аналізуються ринкові можливості щодо його реалізації; </w:t>
      </w:r>
    </w:p>
    <w:p w14:paraId="28F0C33E" w14:textId="445063E4" w:rsidR="00F77F6A" w:rsidRPr="00CD5FB7" w:rsidRDefault="00F77F6A" w:rsidP="002322AD">
      <w:pPr>
        <w:pStyle w:val="ListParagraph"/>
        <w:numPr>
          <w:ilvl w:val="1"/>
          <w:numId w:val="3"/>
        </w:numPr>
        <w:tabs>
          <w:tab w:val="left" w:pos="810"/>
        </w:tabs>
        <w:adjustRightInd w:val="0"/>
        <w:ind w:left="720" w:hanging="450"/>
        <w:rPr>
          <w:rFonts w:eastAsiaTheme="minorHAnsi" w:cs="Times New Roman"/>
          <w:color w:val="000000"/>
          <w:szCs w:val="28"/>
          <w:lang w:val="uk-UA" w:eastAsia="en-US"/>
        </w:rPr>
      </w:pPr>
      <w:r w:rsidRPr="00CD5FB7">
        <w:rPr>
          <w:rFonts w:eastAsiaTheme="minorHAnsi" w:cs="Times New Roman"/>
          <w:color w:val="000000"/>
          <w:szCs w:val="28"/>
          <w:lang w:val="uk-UA" w:eastAsia="en-US"/>
        </w:rPr>
        <w:t>на базі аналізу ринкового середовища розробляється стратегія</w:t>
      </w:r>
      <w:r w:rsidR="002F7A77" w:rsidRPr="00CD5FB7">
        <w:rPr>
          <w:rFonts w:eastAsiaTheme="minorHAnsi" w:cs="Times New Roman"/>
          <w:color w:val="000000"/>
          <w:szCs w:val="28"/>
          <w:lang w:val="uk-UA" w:eastAsia="en-US"/>
        </w:rPr>
        <w:t xml:space="preserve">        </w:t>
      </w:r>
      <w:r w:rsidRPr="00CD5FB7">
        <w:rPr>
          <w:rFonts w:eastAsiaTheme="minorHAnsi" w:cs="Times New Roman"/>
          <w:color w:val="000000"/>
          <w:szCs w:val="28"/>
          <w:lang w:val="uk-UA" w:eastAsia="en-US"/>
        </w:rPr>
        <w:t>ринкового впровадження потенційного товару в межах проекту</w:t>
      </w:r>
      <w:r w:rsidR="0082318D" w:rsidRPr="00CD5FB7">
        <w:rPr>
          <w:rFonts w:eastAsiaTheme="minorHAnsi"/>
          <w:lang w:val="uk-UA" w:eastAsia="en-US"/>
        </w:rPr>
        <w:t>[13]</w:t>
      </w:r>
      <w:r w:rsidRPr="00CD5FB7">
        <w:rPr>
          <w:rFonts w:eastAsiaTheme="minorHAnsi" w:cs="Times New Roman"/>
          <w:color w:val="000000"/>
          <w:szCs w:val="28"/>
          <w:lang w:val="uk-UA" w:eastAsia="en-US"/>
        </w:rPr>
        <w:t xml:space="preserve">. </w:t>
      </w:r>
    </w:p>
    <w:p w14:paraId="18E6455B" w14:textId="4DB80BBA" w:rsidR="00F77F6A" w:rsidRPr="00CD5FB7" w:rsidRDefault="002F7A77" w:rsidP="002322AD">
      <w:pPr>
        <w:pStyle w:val="Heading2"/>
      </w:pPr>
      <w:bookmarkStart w:id="69" w:name="_Toc531811364"/>
      <w:r w:rsidRPr="00CD5FB7">
        <w:t xml:space="preserve">4.1 </w:t>
      </w:r>
      <w:r w:rsidR="00391B22" w:rsidRPr="00CD5FB7">
        <w:t xml:space="preserve">   </w:t>
      </w:r>
      <w:r w:rsidR="00F77F6A" w:rsidRPr="00CD5FB7">
        <w:t>Опис ідеї проекту</w:t>
      </w:r>
      <w:bookmarkEnd w:id="69"/>
      <w:r w:rsidR="00F77F6A" w:rsidRPr="00CD5FB7">
        <w:t xml:space="preserve"> </w:t>
      </w:r>
    </w:p>
    <w:p w14:paraId="54FF649C" w14:textId="77777777" w:rsidR="00F77F6A" w:rsidRPr="00CD5FB7" w:rsidRDefault="00F77F6A" w:rsidP="00A02462">
      <w:pPr>
        <w:adjustRightInd w:val="0"/>
        <w:ind w:firstLine="708"/>
        <w:rPr>
          <w:rFonts w:eastAsiaTheme="minorHAnsi" w:cs="Times New Roman"/>
          <w:szCs w:val="28"/>
          <w:lang w:val="uk-UA" w:eastAsia="en-US"/>
        </w:rPr>
      </w:pPr>
      <w:r w:rsidRPr="00CD5FB7">
        <w:rPr>
          <w:rFonts w:eastAsiaTheme="minorHAnsi" w:cs="Times New Roman"/>
          <w:szCs w:val="28"/>
          <w:lang w:val="uk-UA" w:eastAsia="en-US"/>
        </w:rPr>
        <w:t xml:space="preserve">В межах підпункту було проаналізовано і подано у вигляді таблиць: </w:t>
      </w:r>
    </w:p>
    <w:p w14:paraId="64C3A97C" w14:textId="5A1C64B7" w:rsidR="00F77F6A" w:rsidRPr="00CD5FB7" w:rsidRDefault="00F77F6A" w:rsidP="005A26B2">
      <w:pPr>
        <w:pStyle w:val="ListParagraph"/>
        <w:numPr>
          <w:ilvl w:val="0"/>
          <w:numId w:val="12"/>
        </w:numPr>
        <w:adjustRightInd w:val="0"/>
        <w:spacing w:after="197"/>
        <w:rPr>
          <w:rFonts w:eastAsiaTheme="minorHAnsi" w:cs="Times New Roman"/>
          <w:szCs w:val="28"/>
          <w:lang w:val="uk-UA" w:eastAsia="en-US"/>
        </w:rPr>
      </w:pPr>
      <w:r w:rsidRPr="00CD5FB7">
        <w:rPr>
          <w:rFonts w:eastAsiaTheme="minorHAnsi" w:cs="Times New Roman"/>
          <w:szCs w:val="28"/>
          <w:lang w:val="uk-UA" w:eastAsia="en-US"/>
        </w:rPr>
        <w:lastRenderedPageBreak/>
        <w:t xml:space="preserve">зміст ідеї (що пропонується); </w:t>
      </w:r>
    </w:p>
    <w:p w14:paraId="4149DAB4" w14:textId="1C991B4F" w:rsidR="00F77F6A" w:rsidRPr="00CD5FB7" w:rsidRDefault="00F77F6A" w:rsidP="005A26B2">
      <w:pPr>
        <w:pStyle w:val="ListParagraph"/>
        <w:numPr>
          <w:ilvl w:val="0"/>
          <w:numId w:val="12"/>
        </w:numPr>
        <w:adjustRightInd w:val="0"/>
        <w:spacing w:after="197"/>
        <w:rPr>
          <w:rFonts w:eastAsiaTheme="minorHAnsi" w:cs="Times New Roman"/>
          <w:szCs w:val="28"/>
          <w:lang w:val="uk-UA" w:eastAsia="en-US"/>
        </w:rPr>
      </w:pPr>
      <w:r w:rsidRPr="00CD5FB7">
        <w:rPr>
          <w:rFonts w:eastAsiaTheme="minorHAnsi" w:cs="Times New Roman"/>
          <w:szCs w:val="28"/>
          <w:lang w:val="uk-UA" w:eastAsia="en-US"/>
        </w:rPr>
        <w:t xml:space="preserve">можливі напрямки застосування; </w:t>
      </w:r>
    </w:p>
    <w:p w14:paraId="4958115E" w14:textId="3EFFCE8F" w:rsidR="00F77F6A" w:rsidRPr="00CD5FB7" w:rsidRDefault="00F77F6A" w:rsidP="005A26B2">
      <w:pPr>
        <w:pStyle w:val="ListParagraph"/>
        <w:numPr>
          <w:ilvl w:val="0"/>
          <w:numId w:val="12"/>
        </w:numPr>
        <w:adjustRightInd w:val="0"/>
        <w:spacing w:after="197"/>
        <w:rPr>
          <w:rFonts w:eastAsiaTheme="minorHAnsi" w:cs="Times New Roman"/>
          <w:szCs w:val="28"/>
          <w:lang w:val="uk-UA" w:eastAsia="en-US"/>
        </w:rPr>
      </w:pPr>
      <w:r w:rsidRPr="00CD5FB7">
        <w:rPr>
          <w:rFonts w:eastAsiaTheme="minorHAnsi" w:cs="Times New Roman"/>
          <w:szCs w:val="28"/>
          <w:lang w:val="uk-UA" w:eastAsia="en-US"/>
        </w:rPr>
        <w:t xml:space="preserve">основні вигоди, що може отримати користувач товару (за кожним напрямком застосування); </w:t>
      </w:r>
    </w:p>
    <w:p w14:paraId="529F2527" w14:textId="75FA24E0" w:rsidR="00F77F6A" w:rsidRPr="00CD5FB7" w:rsidRDefault="00F77F6A" w:rsidP="005A26B2">
      <w:pPr>
        <w:pStyle w:val="ListParagraph"/>
        <w:numPr>
          <w:ilvl w:val="0"/>
          <w:numId w:val="12"/>
        </w:numPr>
        <w:adjustRightInd w:val="0"/>
        <w:rPr>
          <w:rFonts w:eastAsiaTheme="minorHAnsi" w:cs="Times New Roman"/>
          <w:szCs w:val="28"/>
          <w:lang w:val="uk-UA" w:eastAsia="en-US"/>
        </w:rPr>
      </w:pPr>
      <w:r w:rsidRPr="00CD5FB7">
        <w:rPr>
          <w:rFonts w:eastAsiaTheme="minorHAnsi" w:cs="Times New Roman"/>
          <w:szCs w:val="28"/>
          <w:lang w:val="uk-UA" w:eastAsia="en-US"/>
        </w:rPr>
        <w:t xml:space="preserve">чим відрізняється від існуючих аналогів та замінників. </w:t>
      </w:r>
    </w:p>
    <w:p w14:paraId="3E61397C" w14:textId="77777777" w:rsidR="00F77F6A" w:rsidRPr="00CD5FB7" w:rsidRDefault="00F77F6A" w:rsidP="00F77F6A">
      <w:pPr>
        <w:adjustRightInd w:val="0"/>
        <w:rPr>
          <w:rFonts w:eastAsiaTheme="minorHAnsi" w:cs="Times New Roman"/>
          <w:szCs w:val="28"/>
          <w:lang w:val="uk-UA" w:eastAsia="en-US"/>
        </w:rPr>
      </w:pPr>
    </w:p>
    <w:p w14:paraId="32E72E9A" w14:textId="5B14E82F" w:rsidR="00F77F6A" w:rsidRPr="00CD5FB7" w:rsidRDefault="00F77F6A" w:rsidP="00F77F6A">
      <w:pPr>
        <w:adjustRightInd w:val="0"/>
        <w:ind w:firstLine="708"/>
        <w:rPr>
          <w:rFonts w:eastAsiaTheme="minorHAnsi" w:cs="Times New Roman"/>
          <w:szCs w:val="28"/>
          <w:lang w:val="uk-UA" w:eastAsia="en-US"/>
        </w:rPr>
      </w:pPr>
      <w:r w:rsidRPr="00CD5FB7">
        <w:rPr>
          <w:rFonts w:eastAsiaTheme="minorHAnsi" w:cs="Times New Roman"/>
          <w:szCs w:val="28"/>
          <w:lang w:val="uk-UA" w:eastAsia="en-US"/>
        </w:rPr>
        <w:t>Перші три пункти подані у вигляді таблиці (таблиця 4.1) і дають цілісне уявлення про зміст ідеї та можливі базові потенційні ринки, в межах яких потрібно шукати групи потенційних клієнтів</w:t>
      </w:r>
      <w:r w:rsidR="0082318D" w:rsidRPr="00CD5FB7">
        <w:rPr>
          <w:rFonts w:eastAsiaTheme="minorHAnsi"/>
          <w:lang w:val="uk-UA" w:eastAsia="en-US"/>
        </w:rPr>
        <w:t>[13]</w:t>
      </w:r>
      <w:r w:rsidRPr="00CD5FB7">
        <w:rPr>
          <w:rFonts w:eastAsiaTheme="minorHAnsi" w:cs="Times New Roman"/>
          <w:szCs w:val="28"/>
          <w:lang w:val="uk-UA" w:eastAsia="en-US"/>
        </w:rPr>
        <w:t xml:space="preserve">. </w:t>
      </w:r>
    </w:p>
    <w:p w14:paraId="41807778" w14:textId="7EE0BAFE" w:rsidR="00F77F6A" w:rsidRPr="00CD5FB7" w:rsidRDefault="00F77F6A" w:rsidP="00DC17E7">
      <w:pPr>
        <w:adjustRightInd w:val="0"/>
        <w:ind w:firstLine="708"/>
        <w:rPr>
          <w:rFonts w:eastAsiaTheme="minorHAnsi" w:cs="Times New Roman"/>
          <w:szCs w:val="28"/>
          <w:lang w:val="uk-UA" w:eastAsia="en-US"/>
        </w:rPr>
      </w:pPr>
      <w:r w:rsidRPr="00CD5FB7">
        <w:rPr>
          <w:rFonts w:eastAsiaTheme="minorHAnsi" w:cs="Times New Roman"/>
          <w:szCs w:val="28"/>
          <w:lang w:val="uk-UA" w:eastAsia="en-US"/>
        </w:rPr>
        <w:t xml:space="preserve">Таблиця </w:t>
      </w:r>
      <w:r w:rsidR="00DC17E7" w:rsidRPr="00CD5FB7">
        <w:rPr>
          <w:rFonts w:eastAsiaTheme="minorHAnsi" w:cs="Times New Roman"/>
          <w:szCs w:val="28"/>
          <w:lang w:val="uk-UA" w:eastAsia="en-US"/>
        </w:rPr>
        <w:t>4.1 - Опис ідеї стартап-проекту</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3"/>
        <w:gridCol w:w="3303"/>
        <w:gridCol w:w="3303"/>
      </w:tblGrid>
      <w:tr w:rsidR="00F77F6A" w:rsidRPr="00CD5FB7" w14:paraId="3B1A0F3E" w14:textId="77777777" w:rsidTr="00185CB6">
        <w:trPr>
          <w:trHeight w:val="323"/>
          <w:jc w:val="center"/>
        </w:trPr>
        <w:tc>
          <w:tcPr>
            <w:tcW w:w="3377" w:type="dxa"/>
          </w:tcPr>
          <w:p w14:paraId="78741407" w14:textId="77777777" w:rsidR="00F77F6A" w:rsidRPr="00CD5FB7" w:rsidRDefault="00F77F6A" w:rsidP="00E31CD1">
            <w:pPr>
              <w:pStyle w:val="TableParagraph"/>
              <w:rPr>
                <w:rFonts w:eastAsiaTheme="minorHAnsi"/>
                <w:lang w:val="uk-UA"/>
              </w:rPr>
            </w:pPr>
            <w:r w:rsidRPr="00CD5FB7">
              <w:rPr>
                <w:rFonts w:eastAsiaTheme="minorHAnsi"/>
                <w:lang w:val="uk-UA"/>
              </w:rPr>
              <w:t xml:space="preserve">Зміст ідеї </w:t>
            </w:r>
          </w:p>
        </w:tc>
        <w:tc>
          <w:tcPr>
            <w:tcW w:w="3376" w:type="dxa"/>
          </w:tcPr>
          <w:p w14:paraId="18313DCB" w14:textId="77777777" w:rsidR="00F77F6A" w:rsidRPr="00CD5FB7" w:rsidRDefault="00F77F6A" w:rsidP="00E31CD1">
            <w:pPr>
              <w:pStyle w:val="TableParagraph"/>
              <w:rPr>
                <w:rFonts w:eastAsiaTheme="minorHAnsi"/>
                <w:lang w:val="uk-UA"/>
              </w:rPr>
            </w:pPr>
            <w:r w:rsidRPr="00CD5FB7">
              <w:rPr>
                <w:rFonts w:eastAsiaTheme="minorHAnsi"/>
                <w:lang w:val="uk-UA"/>
              </w:rPr>
              <w:t xml:space="preserve">Напрямки застосування </w:t>
            </w:r>
          </w:p>
        </w:tc>
        <w:tc>
          <w:tcPr>
            <w:tcW w:w="3376" w:type="dxa"/>
          </w:tcPr>
          <w:p w14:paraId="341C41EE" w14:textId="77777777" w:rsidR="00F77F6A" w:rsidRPr="00CD5FB7" w:rsidRDefault="00F77F6A" w:rsidP="00E31CD1">
            <w:pPr>
              <w:pStyle w:val="TableParagraph"/>
              <w:rPr>
                <w:rFonts w:eastAsiaTheme="minorHAnsi"/>
                <w:lang w:val="uk-UA"/>
              </w:rPr>
            </w:pPr>
            <w:r w:rsidRPr="00CD5FB7">
              <w:rPr>
                <w:rFonts w:eastAsiaTheme="minorHAnsi"/>
                <w:lang w:val="uk-UA"/>
              </w:rPr>
              <w:t xml:space="preserve">Вигоди для користувача </w:t>
            </w:r>
          </w:p>
        </w:tc>
      </w:tr>
      <w:tr w:rsidR="00F77F6A" w:rsidRPr="00636F03" w14:paraId="2EC4B9A2" w14:textId="77777777" w:rsidTr="00185CB6">
        <w:trPr>
          <w:trHeight w:val="964"/>
          <w:jc w:val="center"/>
        </w:trPr>
        <w:tc>
          <w:tcPr>
            <w:tcW w:w="3377" w:type="dxa"/>
          </w:tcPr>
          <w:p w14:paraId="71C797CF" w14:textId="4E5CF3CC" w:rsidR="00F77F6A" w:rsidRPr="00CD5FB7" w:rsidRDefault="00F77F6A" w:rsidP="00E31CD1">
            <w:pPr>
              <w:pStyle w:val="TableParagraph"/>
              <w:rPr>
                <w:rFonts w:eastAsiaTheme="minorHAnsi"/>
                <w:lang w:val="uk-UA"/>
              </w:rPr>
            </w:pPr>
            <w:r w:rsidRPr="00CD5FB7">
              <w:rPr>
                <w:rFonts w:eastAsiaTheme="minorHAnsi"/>
                <w:lang w:val="uk-UA"/>
              </w:rPr>
              <w:t xml:space="preserve">Підписку на розроблену систему віртуального гардеробу  можна продавати </w:t>
            </w:r>
            <w:r w:rsidR="002C2BE2" w:rsidRPr="00CD5FB7">
              <w:rPr>
                <w:rFonts w:eastAsiaTheme="minorHAnsi"/>
                <w:lang w:val="uk-UA"/>
              </w:rPr>
              <w:t>користувачам</w:t>
            </w:r>
            <w:r w:rsidRPr="00CD5FB7">
              <w:rPr>
                <w:rFonts w:eastAsiaTheme="minorHAnsi"/>
                <w:lang w:val="uk-UA"/>
              </w:rPr>
              <w:t>.</w:t>
            </w:r>
          </w:p>
        </w:tc>
        <w:tc>
          <w:tcPr>
            <w:tcW w:w="3376" w:type="dxa"/>
          </w:tcPr>
          <w:p w14:paraId="1117DBAF" w14:textId="0E03476A" w:rsidR="00F77F6A" w:rsidRPr="00CD5FB7" w:rsidRDefault="00F77F6A" w:rsidP="00E31CD1">
            <w:pPr>
              <w:pStyle w:val="TableParagraph"/>
              <w:rPr>
                <w:rFonts w:eastAsiaTheme="minorHAnsi"/>
                <w:lang w:val="uk-UA"/>
              </w:rPr>
            </w:pPr>
            <w:r w:rsidRPr="00CD5FB7">
              <w:rPr>
                <w:rFonts w:eastAsiaTheme="minorHAnsi"/>
                <w:lang w:val="uk-UA"/>
              </w:rPr>
              <w:t xml:space="preserve">Продаж підписки користувачам </w:t>
            </w:r>
          </w:p>
        </w:tc>
        <w:tc>
          <w:tcPr>
            <w:tcW w:w="3376" w:type="dxa"/>
          </w:tcPr>
          <w:p w14:paraId="5B53893C" w14:textId="1C8B4047" w:rsidR="00F77F6A" w:rsidRPr="00CD5FB7" w:rsidRDefault="00F77F6A" w:rsidP="00E31CD1">
            <w:pPr>
              <w:pStyle w:val="TableParagraph"/>
              <w:rPr>
                <w:rFonts w:eastAsiaTheme="minorHAnsi"/>
                <w:lang w:val="uk-UA"/>
              </w:rPr>
            </w:pPr>
            <w:r w:rsidRPr="00CD5FB7">
              <w:rPr>
                <w:rFonts w:eastAsiaTheme="minorHAnsi"/>
                <w:lang w:val="uk-UA"/>
              </w:rPr>
              <w:t>Користувачі матимуть змогу виконувати примірку одягу у  віртуальному гардеробі</w:t>
            </w:r>
            <w:r w:rsidR="002C2BE2" w:rsidRPr="00CD5FB7">
              <w:rPr>
                <w:rFonts w:eastAsiaTheme="minorHAnsi"/>
                <w:lang w:val="uk-UA"/>
              </w:rPr>
              <w:t>.</w:t>
            </w:r>
            <w:r w:rsidRPr="00CD5FB7">
              <w:rPr>
                <w:rFonts w:eastAsiaTheme="minorHAnsi"/>
                <w:lang w:val="uk-UA"/>
              </w:rPr>
              <w:t xml:space="preserve"> </w:t>
            </w:r>
          </w:p>
        </w:tc>
      </w:tr>
    </w:tbl>
    <w:p w14:paraId="4C1258D6" w14:textId="77777777" w:rsidR="00F77F6A" w:rsidRPr="00CD5FB7" w:rsidRDefault="00F77F6A" w:rsidP="00F77F6A">
      <w:pPr>
        <w:autoSpaceDE/>
        <w:autoSpaceDN/>
        <w:spacing w:after="200"/>
        <w:rPr>
          <w:rFonts w:cs="Times New Roman"/>
          <w:b/>
          <w:bCs/>
          <w:szCs w:val="28"/>
          <w:lang w:val="uk-UA"/>
        </w:rPr>
      </w:pPr>
    </w:p>
    <w:p w14:paraId="76E6F38A" w14:textId="77777777" w:rsidR="00F77F6A" w:rsidRPr="00CD5FB7" w:rsidRDefault="00F77F6A" w:rsidP="00F77F6A">
      <w:pPr>
        <w:adjustRightInd w:val="0"/>
        <w:ind w:firstLine="708"/>
        <w:rPr>
          <w:rFonts w:eastAsiaTheme="minorHAnsi" w:cs="Times New Roman"/>
          <w:color w:val="000000"/>
          <w:szCs w:val="28"/>
          <w:lang w:val="uk-UA" w:eastAsia="en-US"/>
        </w:rPr>
      </w:pPr>
      <w:r w:rsidRPr="00CD5FB7">
        <w:rPr>
          <w:rFonts w:eastAsiaTheme="minorHAnsi" w:cs="Times New Roman"/>
          <w:color w:val="000000"/>
          <w:szCs w:val="28"/>
          <w:lang w:val="uk-UA" w:eastAsia="en-US"/>
        </w:rPr>
        <w:t xml:space="preserve">Аналіз потенційних техніко-економічних переваг ідеї (чим відрізняється від існуючих аналогів та замінників) порівняно із пропозиціями конкурентів передбачає: </w:t>
      </w:r>
    </w:p>
    <w:p w14:paraId="4A4D290E" w14:textId="77777777" w:rsidR="00185CB6" w:rsidRPr="00CD5FB7" w:rsidRDefault="00F77F6A" w:rsidP="00185CB6">
      <w:pPr>
        <w:pStyle w:val="ListParagraph"/>
        <w:numPr>
          <w:ilvl w:val="0"/>
          <w:numId w:val="13"/>
        </w:numPr>
        <w:adjustRightInd w:val="0"/>
        <w:rPr>
          <w:rFonts w:eastAsiaTheme="minorHAnsi" w:cs="Times New Roman"/>
          <w:color w:val="000000"/>
          <w:szCs w:val="28"/>
          <w:lang w:val="uk-UA" w:eastAsia="en-US"/>
        </w:rPr>
      </w:pPr>
      <w:r w:rsidRPr="00CD5FB7">
        <w:rPr>
          <w:rFonts w:eastAsiaTheme="minorHAnsi" w:cs="Times New Roman"/>
          <w:color w:val="000000"/>
          <w:szCs w:val="28"/>
          <w:lang w:val="uk-UA" w:eastAsia="en-US"/>
        </w:rPr>
        <w:t>визначення переліку техніко-економічних влас</w:t>
      </w:r>
      <w:r w:rsidR="00185CB6" w:rsidRPr="00CD5FB7">
        <w:rPr>
          <w:rFonts w:eastAsiaTheme="minorHAnsi" w:cs="Times New Roman"/>
          <w:color w:val="000000"/>
          <w:szCs w:val="28"/>
          <w:lang w:val="uk-UA" w:eastAsia="en-US"/>
        </w:rPr>
        <w:t>тивостей та характеристик ідеї;</w:t>
      </w:r>
    </w:p>
    <w:p w14:paraId="58CCB092" w14:textId="36DFFF2D" w:rsidR="00F77F6A" w:rsidRPr="00CD5FB7" w:rsidRDefault="00F77F6A" w:rsidP="00185CB6">
      <w:pPr>
        <w:pStyle w:val="ListParagraph"/>
        <w:numPr>
          <w:ilvl w:val="0"/>
          <w:numId w:val="13"/>
        </w:numPr>
        <w:adjustRightInd w:val="0"/>
        <w:rPr>
          <w:rFonts w:eastAsiaTheme="minorHAnsi" w:cs="Times New Roman"/>
          <w:color w:val="000000"/>
          <w:szCs w:val="28"/>
          <w:lang w:val="uk-UA" w:eastAsia="en-US"/>
        </w:rPr>
      </w:pPr>
      <w:r w:rsidRPr="00CD5FB7">
        <w:rPr>
          <w:rFonts w:eastAsiaTheme="minorHAnsi" w:cs="Times New Roman"/>
          <w:szCs w:val="28"/>
          <w:lang w:val="uk-UA" w:eastAsia="en-US"/>
        </w:rPr>
        <w:t xml:space="preserve">визначення попереднього кола конкурентів (проектів-конкурентів) або товарів-замінників чи товарів-аналогів, що вже існують на ринку, та проводиться збір інформації щодо значень техніко-економічних показників для ідеї власного проекту та проектів-конкурентів відповідно до визначеного вище переліку; </w:t>
      </w:r>
    </w:p>
    <w:p w14:paraId="44E60D39" w14:textId="732CD98F" w:rsidR="00F77F6A" w:rsidRPr="00CD5FB7" w:rsidRDefault="00F77F6A" w:rsidP="00185CB6">
      <w:pPr>
        <w:pStyle w:val="ListParagraph"/>
        <w:numPr>
          <w:ilvl w:val="0"/>
          <w:numId w:val="13"/>
        </w:numPr>
        <w:adjustRightInd w:val="0"/>
        <w:rPr>
          <w:rFonts w:eastAsiaTheme="minorHAnsi" w:cs="Times New Roman"/>
          <w:szCs w:val="28"/>
          <w:lang w:val="uk-UA" w:eastAsia="en-US"/>
        </w:rPr>
      </w:pPr>
      <w:r w:rsidRPr="00CD5FB7">
        <w:rPr>
          <w:rFonts w:eastAsiaTheme="minorHAnsi" w:cs="Times New Roman"/>
          <w:szCs w:val="28"/>
          <w:lang w:val="uk-UA" w:eastAsia="en-US"/>
        </w:rPr>
        <w:t>проводиться порівняльний аналіз показників: для власної ідеї визначаються показники, що мають а) гірші значення (W, слабкі); б) аналогічні (N, нейтральні) значення; в) кращі значення (S, сильні) (табл. 4.2)</w:t>
      </w:r>
      <w:r w:rsidR="0082318D" w:rsidRPr="00CD5FB7">
        <w:rPr>
          <w:rFonts w:eastAsiaTheme="minorHAnsi"/>
          <w:lang w:val="uk-UA" w:eastAsia="en-US"/>
        </w:rPr>
        <w:t xml:space="preserve"> [13]</w:t>
      </w:r>
      <w:r w:rsidRPr="00CD5FB7">
        <w:rPr>
          <w:rFonts w:eastAsiaTheme="minorHAnsi" w:cs="Times New Roman"/>
          <w:szCs w:val="28"/>
          <w:lang w:val="uk-UA" w:eastAsia="en-US"/>
        </w:rPr>
        <w:t xml:space="preserve">. </w:t>
      </w:r>
    </w:p>
    <w:p w14:paraId="3F0CF728" w14:textId="0A417011" w:rsidR="00F77F6A" w:rsidRPr="00CD5FB7" w:rsidRDefault="00F77F6A" w:rsidP="00185CB6">
      <w:pPr>
        <w:adjustRightInd w:val="0"/>
        <w:ind w:firstLine="708"/>
        <w:rPr>
          <w:rFonts w:eastAsiaTheme="minorHAnsi" w:cs="Times New Roman"/>
          <w:szCs w:val="28"/>
          <w:lang w:val="uk-UA" w:eastAsia="en-US"/>
        </w:rPr>
      </w:pPr>
      <w:r w:rsidRPr="00CD5FB7">
        <w:rPr>
          <w:rFonts w:eastAsiaTheme="minorHAnsi" w:cs="Times New Roman"/>
          <w:szCs w:val="28"/>
          <w:lang w:val="uk-UA" w:eastAsia="en-US"/>
        </w:rPr>
        <w:t>Таблиця 4.2 - Визначення сильних, слабких та нейтрал</w:t>
      </w:r>
      <w:r w:rsidR="00185CB6" w:rsidRPr="00CD5FB7">
        <w:rPr>
          <w:rFonts w:eastAsiaTheme="minorHAnsi" w:cs="Times New Roman"/>
          <w:szCs w:val="28"/>
          <w:lang w:val="uk-UA" w:eastAsia="en-US"/>
        </w:rPr>
        <w:t>ьних характеристик ідеї проекту</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1890"/>
        <w:gridCol w:w="1440"/>
        <w:gridCol w:w="16"/>
        <w:gridCol w:w="1244"/>
        <w:gridCol w:w="1260"/>
        <w:gridCol w:w="1170"/>
      </w:tblGrid>
      <w:tr w:rsidR="00F77F6A" w:rsidRPr="00CD5FB7" w14:paraId="38B41609" w14:textId="77777777" w:rsidTr="00E31CD1">
        <w:trPr>
          <w:trHeight w:val="1416"/>
        </w:trPr>
        <w:tc>
          <w:tcPr>
            <w:tcW w:w="720" w:type="dxa"/>
            <w:vMerge w:val="restart"/>
          </w:tcPr>
          <w:p w14:paraId="6F729039" w14:textId="77777777" w:rsidR="00F77F6A" w:rsidRPr="00CD5FB7" w:rsidRDefault="00F77F6A" w:rsidP="00C22721">
            <w:pPr>
              <w:pStyle w:val="TableParagraph"/>
              <w:rPr>
                <w:rFonts w:eastAsiaTheme="minorHAnsi"/>
                <w:lang w:val="uk-UA"/>
              </w:rPr>
            </w:pPr>
            <w:r w:rsidRPr="00CD5FB7">
              <w:rPr>
                <w:rFonts w:eastAsiaTheme="minorHAnsi"/>
                <w:lang w:val="uk-UA"/>
              </w:rPr>
              <w:lastRenderedPageBreak/>
              <w:t xml:space="preserve">№ п/п </w:t>
            </w:r>
          </w:p>
        </w:tc>
        <w:tc>
          <w:tcPr>
            <w:tcW w:w="2520" w:type="dxa"/>
            <w:vMerge w:val="restart"/>
          </w:tcPr>
          <w:p w14:paraId="1913BA9E"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Техніко-економічні характеристики ідеї </w:t>
            </w:r>
          </w:p>
        </w:tc>
        <w:tc>
          <w:tcPr>
            <w:tcW w:w="3330" w:type="dxa"/>
            <w:gridSpan w:val="2"/>
          </w:tcPr>
          <w:p w14:paraId="24EB060F"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(потенційні) товари/концепції конкурентів </w:t>
            </w:r>
          </w:p>
        </w:tc>
        <w:tc>
          <w:tcPr>
            <w:tcW w:w="1260" w:type="dxa"/>
            <w:gridSpan w:val="2"/>
            <w:vMerge w:val="restart"/>
          </w:tcPr>
          <w:p w14:paraId="67542BF0"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W (слабка сторона) </w:t>
            </w:r>
          </w:p>
        </w:tc>
        <w:tc>
          <w:tcPr>
            <w:tcW w:w="1260" w:type="dxa"/>
            <w:vMerge w:val="restart"/>
          </w:tcPr>
          <w:p w14:paraId="232682C3"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N (ней-тральна сторона) </w:t>
            </w:r>
          </w:p>
        </w:tc>
        <w:tc>
          <w:tcPr>
            <w:tcW w:w="1170" w:type="dxa"/>
            <w:vMerge w:val="restart"/>
          </w:tcPr>
          <w:p w14:paraId="17732DE3" w14:textId="77777777" w:rsidR="00F77F6A" w:rsidRPr="00CD5FB7" w:rsidRDefault="00F77F6A" w:rsidP="00C22721">
            <w:pPr>
              <w:pStyle w:val="TableParagraph"/>
              <w:rPr>
                <w:rFonts w:eastAsiaTheme="minorHAnsi"/>
                <w:color w:val="000000"/>
                <w:sz w:val="24"/>
                <w:szCs w:val="24"/>
                <w:lang w:val="uk-UA" w:eastAsia="en-US"/>
              </w:rPr>
            </w:pPr>
            <w:r w:rsidRPr="00CD5FB7">
              <w:rPr>
                <w:rFonts w:eastAsiaTheme="minorHAnsi"/>
                <w:lang w:val="uk-UA"/>
              </w:rPr>
              <w:t>S (сильна сторона</w:t>
            </w:r>
            <w:r w:rsidRPr="00CD5FB7">
              <w:rPr>
                <w:rFonts w:eastAsiaTheme="minorHAnsi"/>
                <w:color w:val="000000"/>
                <w:sz w:val="24"/>
                <w:szCs w:val="24"/>
                <w:lang w:val="uk-UA" w:eastAsia="en-US"/>
              </w:rPr>
              <w:t xml:space="preserve">) </w:t>
            </w:r>
          </w:p>
        </w:tc>
      </w:tr>
      <w:tr w:rsidR="00F77F6A" w:rsidRPr="00CD5FB7" w14:paraId="0205CC47" w14:textId="77777777" w:rsidTr="00E31CD1">
        <w:trPr>
          <w:trHeight w:val="952"/>
        </w:trPr>
        <w:tc>
          <w:tcPr>
            <w:tcW w:w="720" w:type="dxa"/>
            <w:vMerge/>
          </w:tcPr>
          <w:p w14:paraId="6FBE366D" w14:textId="77777777" w:rsidR="00F77F6A" w:rsidRPr="00CD5FB7" w:rsidRDefault="00F77F6A" w:rsidP="00C22721">
            <w:pPr>
              <w:pStyle w:val="TableParagraph"/>
              <w:rPr>
                <w:rFonts w:eastAsiaTheme="minorHAnsi"/>
                <w:lang w:val="uk-UA"/>
              </w:rPr>
            </w:pPr>
          </w:p>
        </w:tc>
        <w:tc>
          <w:tcPr>
            <w:tcW w:w="2520" w:type="dxa"/>
            <w:vMerge/>
          </w:tcPr>
          <w:p w14:paraId="6F3AE7A9" w14:textId="77777777" w:rsidR="00F77F6A" w:rsidRPr="00CD5FB7" w:rsidRDefault="00F77F6A" w:rsidP="00C22721">
            <w:pPr>
              <w:pStyle w:val="TableParagraph"/>
              <w:rPr>
                <w:rFonts w:eastAsiaTheme="minorHAnsi"/>
                <w:lang w:val="uk-UA"/>
              </w:rPr>
            </w:pPr>
          </w:p>
        </w:tc>
        <w:tc>
          <w:tcPr>
            <w:tcW w:w="1890" w:type="dxa"/>
          </w:tcPr>
          <w:p w14:paraId="41D6262C" w14:textId="77777777" w:rsidR="00F77F6A" w:rsidRPr="00CD5FB7" w:rsidRDefault="00F77F6A" w:rsidP="00C22721">
            <w:pPr>
              <w:pStyle w:val="TableParagraph"/>
              <w:rPr>
                <w:lang w:val="uk-UA"/>
              </w:rPr>
            </w:pPr>
            <w:r w:rsidRPr="00CD5FB7">
              <w:rPr>
                <w:lang w:val="uk-UA"/>
              </w:rPr>
              <w:t xml:space="preserve">Мій проект </w:t>
            </w:r>
          </w:p>
          <w:p w14:paraId="4F832F7D" w14:textId="77777777" w:rsidR="00F77F6A" w:rsidRPr="00CD5FB7" w:rsidRDefault="00F77F6A" w:rsidP="00C22721">
            <w:pPr>
              <w:pStyle w:val="TableParagraph"/>
              <w:rPr>
                <w:rFonts w:eastAsiaTheme="minorHAnsi"/>
                <w:lang w:val="uk-UA"/>
              </w:rPr>
            </w:pPr>
          </w:p>
        </w:tc>
        <w:tc>
          <w:tcPr>
            <w:tcW w:w="1440" w:type="dxa"/>
          </w:tcPr>
          <w:p w14:paraId="76C1AF84" w14:textId="77777777" w:rsidR="00F77F6A" w:rsidRPr="00CD5FB7" w:rsidRDefault="00F77F6A" w:rsidP="00C22721">
            <w:pPr>
              <w:pStyle w:val="TableParagraph"/>
              <w:rPr>
                <w:lang w:val="uk-UA"/>
              </w:rPr>
            </w:pPr>
            <w:r w:rsidRPr="00CD5FB7">
              <w:rPr>
                <w:lang w:val="uk-UA"/>
              </w:rPr>
              <w:t xml:space="preserve">VirtualGUY </w:t>
            </w:r>
          </w:p>
          <w:p w14:paraId="7F774460" w14:textId="77777777" w:rsidR="00F77F6A" w:rsidRPr="00CD5FB7" w:rsidRDefault="00F77F6A" w:rsidP="00C22721">
            <w:pPr>
              <w:pStyle w:val="TableParagraph"/>
              <w:rPr>
                <w:rFonts w:eastAsiaTheme="minorHAnsi"/>
                <w:lang w:val="uk-UA"/>
              </w:rPr>
            </w:pPr>
          </w:p>
        </w:tc>
        <w:tc>
          <w:tcPr>
            <w:tcW w:w="1260" w:type="dxa"/>
            <w:gridSpan w:val="2"/>
            <w:vMerge/>
          </w:tcPr>
          <w:p w14:paraId="1D870698" w14:textId="77777777" w:rsidR="00F77F6A" w:rsidRPr="00CD5FB7" w:rsidRDefault="00F77F6A" w:rsidP="00C22721">
            <w:pPr>
              <w:pStyle w:val="TableParagraph"/>
              <w:rPr>
                <w:rFonts w:eastAsiaTheme="minorHAnsi"/>
                <w:lang w:val="uk-UA"/>
              </w:rPr>
            </w:pPr>
          </w:p>
        </w:tc>
        <w:tc>
          <w:tcPr>
            <w:tcW w:w="1260" w:type="dxa"/>
            <w:vMerge/>
          </w:tcPr>
          <w:p w14:paraId="6014C876" w14:textId="77777777" w:rsidR="00F77F6A" w:rsidRPr="00CD5FB7" w:rsidRDefault="00F77F6A" w:rsidP="00C22721">
            <w:pPr>
              <w:pStyle w:val="TableParagraph"/>
              <w:rPr>
                <w:rFonts w:eastAsiaTheme="minorHAnsi"/>
                <w:lang w:val="uk-UA"/>
              </w:rPr>
            </w:pPr>
          </w:p>
        </w:tc>
        <w:tc>
          <w:tcPr>
            <w:tcW w:w="1170" w:type="dxa"/>
            <w:vMerge/>
          </w:tcPr>
          <w:p w14:paraId="185B4F81" w14:textId="77777777" w:rsidR="00F77F6A" w:rsidRPr="00CD5FB7" w:rsidRDefault="00F77F6A" w:rsidP="00C22721">
            <w:pPr>
              <w:pStyle w:val="TableParagraph"/>
              <w:rPr>
                <w:rFonts w:eastAsiaTheme="minorHAnsi"/>
                <w:color w:val="000000"/>
                <w:sz w:val="24"/>
                <w:szCs w:val="24"/>
                <w:lang w:val="uk-UA" w:eastAsia="en-US"/>
              </w:rPr>
            </w:pPr>
          </w:p>
        </w:tc>
      </w:tr>
      <w:tr w:rsidR="00F77F6A" w:rsidRPr="00CD5FB7" w14:paraId="0F3BF019" w14:textId="77777777" w:rsidTr="00E31CD1">
        <w:trPr>
          <w:trHeight w:val="385"/>
        </w:trPr>
        <w:tc>
          <w:tcPr>
            <w:tcW w:w="720" w:type="dxa"/>
          </w:tcPr>
          <w:p w14:paraId="337A6D0D"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1. </w:t>
            </w:r>
          </w:p>
        </w:tc>
        <w:tc>
          <w:tcPr>
            <w:tcW w:w="2520" w:type="dxa"/>
          </w:tcPr>
          <w:p w14:paraId="7AB65A79" w14:textId="6445A9A9" w:rsidR="00F77F6A" w:rsidRPr="00CD5FB7" w:rsidRDefault="00F77F6A" w:rsidP="00C22721">
            <w:pPr>
              <w:pStyle w:val="TableParagraph"/>
              <w:rPr>
                <w:rFonts w:eastAsiaTheme="minorHAnsi"/>
                <w:lang w:val="uk-UA"/>
              </w:rPr>
            </w:pPr>
            <w:r w:rsidRPr="00CD5FB7">
              <w:rPr>
                <w:rFonts w:eastAsiaTheme="minorHAnsi"/>
                <w:lang w:val="uk-UA"/>
              </w:rPr>
              <w:t>Кросплатформе</w:t>
            </w:r>
            <w:r w:rsidR="00F62DB3" w:rsidRPr="00CD5FB7">
              <w:rPr>
                <w:rFonts w:eastAsiaTheme="minorHAnsi"/>
                <w:lang w:val="uk-UA"/>
              </w:rPr>
              <w:t>-</w:t>
            </w:r>
            <w:r w:rsidRPr="00CD5FB7">
              <w:rPr>
                <w:rFonts w:eastAsiaTheme="minorHAnsi"/>
                <w:lang w:val="uk-UA"/>
              </w:rPr>
              <w:t xml:space="preserve">ність </w:t>
            </w:r>
          </w:p>
        </w:tc>
        <w:tc>
          <w:tcPr>
            <w:tcW w:w="1890" w:type="dxa"/>
          </w:tcPr>
          <w:p w14:paraId="40B9C121"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Тільки Windows </w:t>
            </w:r>
          </w:p>
        </w:tc>
        <w:tc>
          <w:tcPr>
            <w:tcW w:w="1456" w:type="dxa"/>
            <w:gridSpan w:val="2"/>
          </w:tcPr>
          <w:p w14:paraId="3132DB7E"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Тільки Windows </w:t>
            </w:r>
          </w:p>
        </w:tc>
        <w:tc>
          <w:tcPr>
            <w:tcW w:w="1244" w:type="dxa"/>
          </w:tcPr>
          <w:p w14:paraId="071B35B6" w14:textId="77777777" w:rsidR="00F77F6A" w:rsidRPr="00CD5FB7" w:rsidRDefault="00F77F6A" w:rsidP="00C22721">
            <w:pPr>
              <w:pStyle w:val="TableParagraph"/>
              <w:rPr>
                <w:rFonts w:eastAsiaTheme="minorHAnsi"/>
                <w:lang w:val="uk-UA"/>
              </w:rPr>
            </w:pPr>
          </w:p>
        </w:tc>
        <w:tc>
          <w:tcPr>
            <w:tcW w:w="1260" w:type="dxa"/>
          </w:tcPr>
          <w:p w14:paraId="39E83ECA"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 </w:t>
            </w:r>
          </w:p>
        </w:tc>
        <w:tc>
          <w:tcPr>
            <w:tcW w:w="1170" w:type="dxa"/>
          </w:tcPr>
          <w:p w14:paraId="1DBDA3A7" w14:textId="77777777" w:rsidR="00F77F6A" w:rsidRPr="00CD5FB7" w:rsidRDefault="00F77F6A" w:rsidP="00C22721">
            <w:pPr>
              <w:pStyle w:val="TableParagraph"/>
              <w:rPr>
                <w:rFonts w:eastAsiaTheme="minorHAnsi"/>
                <w:color w:val="000000"/>
                <w:sz w:val="24"/>
                <w:szCs w:val="24"/>
                <w:lang w:val="uk-UA" w:eastAsia="en-US"/>
              </w:rPr>
            </w:pPr>
          </w:p>
        </w:tc>
      </w:tr>
      <w:tr w:rsidR="00F77F6A" w:rsidRPr="00CD5FB7" w14:paraId="13B4DFBE" w14:textId="77777777" w:rsidTr="00E31CD1">
        <w:trPr>
          <w:trHeight w:val="385"/>
        </w:trPr>
        <w:tc>
          <w:tcPr>
            <w:tcW w:w="720" w:type="dxa"/>
          </w:tcPr>
          <w:p w14:paraId="0976ABED" w14:textId="77777777" w:rsidR="00F77F6A" w:rsidRPr="00CD5FB7" w:rsidRDefault="00F77F6A" w:rsidP="00C22721">
            <w:pPr>
              <w:pStyle w:val="TableParagraph"/>
              <w:rPr>
                <w:rFonts w:eastAsiaTheme="minorHAnsi"/>
                <w:lang w:val="uk-UA"/>
              </w:rPr>
            </w:pPr>
            <w:r w:rsidRPr="00CD5FB7">
              <w:rPr>
                <w:rFonts w:eastAsiaTheme="minorHAnsi"/>
                <w:lang w:val="uk-UA"/>
              </w:rPr>
              <w:t>2.</w:t>
            </w:r>
          </w:p>
        </w:tc>
        <w:tc>
          <w:tcPr>
            <w:tcW w:w="2520" w:type="dxa"/>
          </w:tcPr>
          <w:p w14:paraId="28AE6975" w14:textId="77777777" w:rsidR="00F77F6A" w:rsidRPr="00CD5FB7" w:rsidRDefault="00F77F6A" w:rsidP="00C22721">
            <w:pPr>
              <w:pStyle w:val="TableParagraph"/>
              <w:rPr>
                <w:rFonts w:eastAsiaTheme="minorHAnsi"/>
                <w:lang w:val="uk-UA"/>
              </w:rPr>
            </w:pPr>
            <w:r w:rsidRPr="00CD5FB7">
              <w:rPr>
                <w:rFonts w:eastAsiaTheme="minorHAnsi"/>
                <w:lang w:val="uk-UA"/>
              </w:rPr>
              <w:t>Сторонні пристрої</w:t>
            </w:r>
          </w:p>
        </w:tc>
        <w:tc>
          <w:tcPr>
            <w:tcW w:w="1890" w:type="dxa"/>
          </w:tcPr>
          <w:p w14:paraId="4610767C" w14:textId="77777777" w:rsidR="00F77F6A" w:rsidRPr="00CD5FB7" w:rsidRDefault="00F77F6A" w:rsidP="00C22721">
            <w:pPr>
              <w:pStyle w:val="TableParagraph"/>
              <w:rPr>
                <w:rFonts w:eastAsiaTheme="minorHAnsi"/>
                <w:lang w:val="uk-UA"/>
              </w:rPr>
            </w:pPr>
            <w:r w:rsidRPr="00CD5FB7">
              <w:rPr>
                <w:rFonts w:eastAsiaTheme="minorHAnsi"/>
                <w:lang w:val="uk-UA"/>
              </w:rPr>
              <w:t>Web-камера</w:t>
            </w:r>
          </w:p>
        </w:tc>
        <w:tc>
          <w:tcPr>
            <w:tcW w:w="1456" w:type="dxa"/>
            <w:gridSpan w:val="2"/>
          </w:tcPr>
          <w:p w14:paraId="009E49BE" w14:textId="77777777" w:rsidR="00F77F6A" w:rsidRPr="00CD5FB7" w:rsidRDefault="00F77F6A" w:rsidP="00C22721">
            <w:pPr>
              <w:pStyle w:val="TableParagraph"/>
              <w:rPr>
                <w:rFonts w:eastAsiaTheme="minorHAnsi"/>
                <w:lang w:val="uk-UA"/>
              </w:rPr>
            </w:pPr>
            <w:r w:rsidRPr="00CD5FB7">
              <w:rPr>
                <w:rFonts w:eastAsiaTheme="minorHAnsi"/>
                <w:lang w:val="uk-UA"/>
              </w:rPr>
              <w:t>Kinect</w:t>
            </w:r>
          </w:p>
        </w:tc>
        <w:tc>
          <w:tcPr>
            <w:tcW w:w="1244" w:type="dxa"/>
          </w:tcPr>
          <w:p w14:paraId="537FB791" w14:textId="77777777" w:rsidR="00F77F6A" w:rsidRPr="00CD5FB7" w:rsidRDefault="00F77F6A" w:rsidP="00C22721">
            <w:pPr>
              <w:pStyle w:val="TableParagraph"/>
              <w:rPr>
                <w:rFonts w:eastAsiaTheme="minorHAnsi"/>
                <w:lang w:val="uk-UA"/>
              </w:rPr>
            </w:pPr>
          </w:p>
        </w:tc>
        <w:tc>
          <w:tcPr>
            <w:tcW w:w="1260" w:type="dxa"/>
          </w:tcPr>
          <w:p w14:paraId="65B222B2" w14:textId="77777777" w:rsidR="00F77F6A" w:rsidRPr="00CD5FB7" w:rsidRDefault="00F77F6A" w:rsidP="00C22721">
            <w:pPr>
              <w:pStyle w:val="TableParagraph"/>
              <w:rPr>
                <w:rFonts w:eastAsiaTheme="minorHAnsi"/>
                <w:lang w:val="uk-UA"/>
              </w:rPr>
            </w:pPr>
          </w:p>
        </w:tc>
        <w:tc>
          <w:tcPr>
            <w:tcW w:w="1170" w:type="dxa"/>
          </w:tcPr>
          <w:p w14:paraId="7DE9F6FA" w14:textId="77777777" w:rsidR="00F77F6A" w:rsidRPr="00CD5FB7" w:rsidRDefault="00F77F6A" w:rsidP="00C22721">
            <w:pPr>
              <w:pStyle w:val="TableParagraph"/>
              <w:rPr>
                <w:rFonts w:eastAsiaTheme="minorHAnsi"/>
                <w:color w:val="000000"/>
                <w:sz w:val="24"/>
                <w:szCs w:val="24"/>
                <w:lang w:val="uk-UA" w:eastAsia="en-US"/>
              </w:rPr>
            </w:pPr>
            <w:r w:rsidRPr="00CD5FB7">
              <w:rPr>
                <w:rFonts w:eastAsiaTheme="minorHAnsi"/>
                <w:color w:val="000000"/>
                <w:sz w:val="24"/>
                <w:szCs w:val="24"/>
                <w:lang w:val="uk-UA" w:eastAsia="en-US"/>
              </w:rPr>
              <w:t>+</w:t>
            </w:r>
          </w:p>
        </w:tc>
      </w:tr>
      <w:tr w:rsidR="00F77F6A" w:rsidRPr="00CD5FB7" w14:paraId="683C5B80" w14:textId="77777777" w:rsidTr="00E31CD1">
        <w:trPr>
          <w:trHeight w:val="659"/>
        </w:trPr>
        <w:tc>
          <w:tcPr>
            <w:tcW w:w="720" w:type="dxa"/>
          </w:tcPr>
          <w:p w14:paraId="1CF82683"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3. </w:t>
            </w:r>
          </w:p>
        </w:tc>
        <w:tc>
          <w:tcPr>
            <w:tcW w:w="2520" w:type="dxa"/>
          </w:tcPr>
          <w:p w14:paraId="76EA22B0" w14:textId="636EEA14" w:rsidR="00F77F6A" w:rsidRPr="00CD5FB7" w:rsidRDefault="00F77F6A" w:rsidP="00C22721">
            <w:pPr>
              <w:pStyle w:val="TableParagraph"/>
              <w:rPr>
                <w:rFonts w:eastAsiaTheme="minorHAnsi"/>
                <w:lang w:val="uk-UA"/>
              </w:rPr>
            </w:pPr>
            <w:r w:rsidRPr="00CD5FB7">
              <w:rPr>
                <w:rFonts w:eastAsiaTheme="minorHAnsi"/>
                <w:lang w:val="uk-UA"/>
              </w:rPr>
              <w:t xml:space="preserve">Зручність використання/ </w:t>
            </w:r>
            <w:r w:rsidR="00F62DB3" w:rsidRPr="00CD5FB7">
              <w:rPr>
                <w:rFonts w:eastAsiaTheme="minorHAnsi"/>
                <w:lang w:val="uk-UA"/>
              </w:rPr>
              <w:t>орієнтованість</w:t>
            </w:r>
            <w:r w:rsidRPr="00CD5FB7">
              <w:rPr>
                <w:rFonts w:eastAsiaTheme="minorHAnsi"/>
                <w:lang w:val="uk-UA"/>
              </w:rPr>
              <w:t xml:space="preserve"> на кінцевого споживача </w:t>
            </w:r>
          </w:p>
        </w:tc>
        <w:tc>
          <w:tcPr>
            <w:tcW w:w="1890" w:type="dxa"/>
          </w:tcPr>
          <w:p w14:paraId="0F41B57F"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Зручний інтерфейс з підтримкою укр, англ </w:t>
            </w:r>
          </w:p>
        </w:tc>
        <w:tc>
          <w:tcPr>
            <w:tcW w:w="1456" w:type="dxa"/>
            <w:gridSpan w:val="2"/>
          </w:tcPr>
          <w:p w14:paraId="66DC90D7"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Тільки англ. мова. </w:t>
            </w:r>
          </w:p>
        </w:tc>
        <w:tc>
          <w:tcPr>
            <w:tcW w:w="1244" w:type="dxa"/>
          </w:tcPr>
          <w:p w14:paraId="36AD81CA" w14:textId="77777777" w:rsidR="00F77F6A" w:rsidRPr="00CD5FB7" w:rsidRDefault="00F77F6A" w:rsidP="00C22721">
            <w:pPr>
              <w:pStyle w:val="TableParagraph"/>
              <w:rPr>
                <w:rFonts w:eastAsiaTheme="minorHAnsi"/>
                <w:lang w:val="uk-UA"/>
              </w:rPr>
            </w:pPr>
          </w:p>
        </w:tc>
        <w:tc>
          <w:tcPr>
            <w:tcW w:w="1260" w:type="dxa"/>
          </w:tcPr>
          <w:p w14:paraId="3958FBA0"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 </w:t>
            </w:r>
          </w:p>
        </w:tc>
        <w:tc>
          <w:tcPr>
            <w:tcW w:w="1170" w:type="dxa"/>
          </w:tcPr>
          <w:p w14:paraId="25B9E96A" w14:textId="77777777" w:rsidR="00F77F6A" w:rsidRPr="00CD5FB7" w:rsidRDefault="00F77F6A" w:rsidP="00C22721">
            <w:pPr>
              <w:pStyle w:val="TableParagraph"/>
              <w:rPr>
                <w:rFonts w:eastAsiaTheme="minorHAnsi"/>
                <w:color w:val="000000"/>
                <w:sz w:val="24"/>
                <w:szCs w:val="24"/>
                <w:lang w:val="uk-UA" w:eastAsia="en-US"/>
              </w:rPr>
            </w:pPr>
          </w:p>
        </w:tc>
      </w:tr>
      <w:tr w:rsidR="00F77F6A" w:rsidRPr="00CD5FB7" w14:paraId="6FC8F48D" w14:textId="77777777" w:rsidTr="00E31CD1">
        <w:trPr>
          <w:trHeight w:val="523"/>
        </w:trPr>
        <w:tc>
          <w:tcPr>
            <w:tcW w:w="720" w:type="dxa"/>
          </w:tcPr>
          <w:p w14:paraId="6E8F2F17"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4. </w:t>
            </w:r>
          </w:p>
        </w:tc>
        <w:tc>
          <w:tcPr>
            <w:tcW w:w="2520" w:type="dxa"/>
          </w:tcPr>
          <w:p w14:paraId="060E6D49"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Універсальність </w:t>
            </w:r>
          </w:p>
        </w:tc>
        <w:tc>
          <w:tcPr>
            <w:tcW w:w="1890" w:type="dxa"/>
          </w:tcPr>
          <w:p w14:paraId="72833A98" w14:textId="101A0EA4" w:rsidR="00F77F6A" w:rsidRPr="00CD5FB7" w:rsidRDefault="002C2BE2" w:rsidP="00C22721">
            <w:pPr>
              <w:pStyle w:val="TableParagraph"/>
              <w:rPr>
                <w:rFonts w:eastAsiaTheme="minorHAnsi"/>
                <w:lang w:val="uk-UA"/>
              </w:rPr>
            </w:pPr>
            <w:r w:rsidRPr="00CD5FB7">
              <w:rPr>
                <w:rFonts w:eastAsiaTheme="minorHAnsi"/>
                <w:lang w:val="uk-UA"/>
              </w:rPr>
              <w:t xml:space="preserve">Відсутність повних </w:t>
            </w:r>
            <w:r w:rsidR="00F77F6A" w:rsidRPr="00CD5FB7">
              <w:rPr>
                <w:rFonts w:eastAsiaTheme="minorHAnsi"/>
                <w:lang w:val="uk-UA"/>
              </w:rPr>
              <w:t>3D мод</w:t>
            </w:r>
            <w:r w:rsidRPr="00CD5FB7">
              <w:rPr>
                <w:rFonts w:eastAsiaTheme="minorHAnsi"/>
                <w:lang w:val="uk-UA"/>
              </w:rPr>
              <w:t>е</w:t>
            </w:r>
            <w:r w:rsidR="00F77F6A" w:rsidRPr="00CD5FB7">
              <w:rPr>
                <w:rFonts w:eastAsiaTheme="minorHAnsi"/>
                <w:lang w:val="uk-UA"/>
              </w:rPr>
              <w:t xml:space="preserve">лей одягу </w:t>
            </w:r>
          </w:p>
        </w:tc>
        <w:tc>
          <w:tcPr>
            <w:tcW w:w="1440" w:type="dxa"/>
          </w:tcPr>
          <w:p w14:paraId="2F6BD873" w14:textId="77777777" w:rsidR="00F77F6A" w:rsidRPr="00CD5FB7" w:rsidRDefault="00F77F6A" w:rsidP="00C22721">
            <w:pPr>
              <w:pStyle w:val="TableParagraph"/>
              <w:rPr>
                <w:rFonts w:eastAsiaTheme="minorHAnsi"/>
                <w:lang w:val="uk-UA"/>
              </w:rPr>
            </w:pPr>
            <w:r w:rsidRPr="00CD5FB7">
              <w:rPr>
                <w:rFonts w:eastAsiaTheme="minorHAnsi"/>
                <w:lang w:val="uk-UA"/>
              </w:rPr>
              <w:t xml:space="preserve">Наявні інші функції </w:t>
            </w:r>
          </w:p>
        </w:tc>
        <w:tc>
          <w:tcPr>
            <w:tcW w:w="1260" w:type="dxa"/>
            <w:gridSpan w:val="2"/>
          </w:tcPr>
          <w:p w14:paraId="575B77BC" w14:textId="77777777" w:rsidR="00F77F6A" w:rsidRPr="00CD5FB7" w:rsidRDefault="00F77F6A" w:rsidP="00C22721">
            <w:pPr>
              <w:pStyle w:val="TableParagraph"/>
              <w:rPr>
                <w:rFonts w:eastAsiaTheme="minorHAnsi"/>
                <w:lang w:val="uk-UA"/>
              </w:rPr>
            </w:pPr>
            <w:r w:rsidRPr="00CD5FB7">
              <w:rPr>
                <w:rFonts w:eastAsiaTheme="minorHAnsi"/>
                <w:lang w:val="uk-UA"/>
              </w:rPr>
              <w:t>+</w:t>
            </w:r>
          </w:p>
        </w:tc>
        <w:tc>
          <w:tcPr>
            <w:tcW w:w="1260" w:type="dxa"/>
          </w:tcPr>
          <w:p w14:paraId="6B0D5DD5" w14:textId="77777777" w:rsidR="00F77F6A" w:rsidRPr="00CD5FB7" w:rsidRDefault="00F77F6A" w:rsidP="00C22721">
            <w:pPr>
              <w:pStyle w:val="TableParagraph"/>
              <w:rPr>
                <w:rFonts w:eastAsiaTheme="minorHAnsi"/>
                <w:lang w:val="uk-UA"/>
              </w:rPr>
            </w:pPr>
          </w:p>
        </w:tc>
        <w:tc>
          <w:tcPr>
            <w:tcW w:w="1170" w:type="dxa"/>
          </w:tcPr>
          <w:p w14:paraId="7AD59BDA" w14:textId="77777777" w:rsidR="00F77F6A" w:rsidRPr="00CD5FB7" w:rsidRDefault="00F77F6A" w:rsidP="00C22721">
            <w:pPr>
              <w:pStyle w:val="TableParagraph"/>
              <w:rPr>
                <w:rFonts w:eastAsiaTheme="minorHAnsi"/>
                <w:color w:val="000000"/>
                <w:sz w:val="24"/>
                <w:szCs w:val="24"/>
                <w:lang w:val="uk-UA" w:eastAsia="en-US"/>
              </w:rPr>
            </w:pPr>
          </w:p>
        </w:tc>
      </w:tr>
    </w:tbl>
    <w:p w14:paraId="0B5AB6E4" w14:textId="77777777" w:rsidR="00F77F6A" w:rsidRPr="00CD5FB7" w:rsidRDefault="00F77F6A" w:rsidP="00F77F6A">
      <w:pPr>
        <w:autoSpaceDE/>
        <w:autoSpaceDN/>
        <w:spacing w:after="200"/>
        <w:rPr>
          <w:rFonts w:cs="Times New Roman"/>
          <w:b/>
          <w:bCs/>
          <w:szCs w:val="28"/>
          <w:lang w:val="uk-UA"/>
        </w:rPr>
      </w:pPr>
    </w:p>
    <w:p w14:paraId="3227116F" w14:textId="77777777" w:rsidR="00F77F6A" w:rsidRPr="00CD5FB7" w:rsidRDefault="00F77F6A" w:rsidP="00F77F6A">
      <w:pPr>
        <w:autoSpaceDE/>
        <w:autoSpaceDN/>
        <w:spacing w:after="200"/>
        <w:ind w:firstLine="708"/>
        <w:rPr>
          <w:rFonts w:cs="Times New Roman"/>
          <w:b/>
          <w:bCs/>
          <w:szCs w:val="28"/>
          <w:lang w:val="uk-UA"/>
        </w:rPr>
      </w:pPr>
      <w:r w:rsidRPr="00CD5FB7">
        <w:rPr>
          <w:rFonts w:cs="Times New Roman"/>
          <w:szCs w:val="28"/>
          <w:lang w:val="uk-UA"/>
        </w:rPr>
        <w:t>Визначений перелік слабких, сильних та нейтральних характеристик та властивостей ідеї потенційного товару є підґрунтям для формування його конкурентоспроможності.</w:t>
      </w:r>
    </w:p>
    <w:p w14:paraId="31166E59" w14:textId="3C1EA6C0" w:rsidR="009874A3" w:rsidRPr="00CD5FB7" w:rsidRDefault="00F77F6A" w:rsidP="00185CB6">
      <w:pPr>
        <w:pStyle w:val="Heading2"/>
      </w:pPr>
      <w:bookmarkStart w:id="70" w:name="_Toc531811365"/>
      <w:r w:rsidRPr="00CD5FB7">
        <w:t xml:space="preserve">4.2 </w:t>
      </w:r>
      <w:r w:rsidR="00391B22" w:rsidRPr="00CD5FB7">
        <w:t xml:space="preserve">   </w:t>
      </w:r>
      <w:r w:rsidRPr="00CD5FB7">
        <w:t>Технологічний аудит ідеї</w:t>
      </w:r>
      <w:r w:rsidRPr="00CD5FB7">
        <w:rPr>
          <w:spacing w:val="-1"/>
        </w:rPr>
        <w:t xml:space="preserve"> </w:t>
      </w:r>
      <w:r w:rsidRPr="00CD5FB7">
        <w:t>проекту</w:t>
      </w:r>
      <w:bookmarkEnd w:id="70"/>
    </w:p>
    <w:p w14:paraId="0467724F" w14:textId="77777777" w:rsidR="00F77F6A" w:rsidRPr="00CD5FB7" w:rsidRDefault="00F77F6A" w:rsidP="00F62DB3">
      <w:pPr>
        <w:ind w:firstLine="708"/>
        <w:rPr>
          <w:lang w:val="uk-UA"/>
        </w:rPr>
      </w:pPr>
      <w:r w:rsidRPr="00CD5FB7">
        <w:rPr>
          <w:lang w:val="uk-UA"/>
        </w:rPr>
        <w:t>В</w:t>
      </w:r>
      <w:r w:rsidRPr="00CD5FB7">
        <w:rPr>
          <w:spacing w:val="-14"/>
          <w:lang w:val="uk-UA"/>
        </w:rPr>
        <w:t xml:space="preserve"> </w:t>
      </w:r>
      <w:r w:rsidRPr="00CD5FB7">
        <w:rPr>
          <w:lang w:val="uk-UA"/>
        </w:rPr>
        <w:t>межах</w:t>
      </w:r>
      <w:r w:rsidRPr="00CD5FB7">
        <w:rPr>
          <w:spacing w:val="-15"/>
          <w:lang w:val="uk-UA"/>
        </w:rPr>
        <w:t xml:space="preserve"> </w:t>
      </w:r>
      <w:r w:rsidRPr="00CD5FB7">
        <w:rPr>
          <w:lang w:val="uk-UA"/>
        </w:rPr>
        <w:t>даного</w:t>
      </w:r>
      <w:r w:rsidRPr="00CD5FB7">
        <w:rPr>
          <w:spacing w:val="-14"/>
          <w:lang w:val="uk-UA"/>
        </w:rPr>
        <w:t xml:space="preserve"> </w:t>
      </w:r>
      <w:r w:rsidRPr="00CD5FB7">
        <w:rPr>
          <w:lang w:val="uk-UA"/>
        </w:rPr>
        <w:t>підрозділу</w:t>
      </w:r>
      <w:r w:rsidRPr="00CD5FB7">
        <w:rPr>
          <w:spacing w:val="-17"/>
          <w:lang w:val="uk-UA"/>
        </w:rPr>
        <w:t xml:space="preserve"> </w:t>
      </w:r>
      <w:r w:rsidRPr="00CD5FB7">
        <w:rPr>
          <w:lang w:val="uk-UA"/>
        </w:rPr>
        <w:t>було</w:t>
      </w:r>
      <w:r w:rsidRPr="00CD5FB7">
        <w:rPr>
          <w:spacing w:val="-12"/>
          <w:lang w:val="uk-UA"/>
        </w:rPr>
        <w:t xml:space="preserve"> </w:t>
      </w:r>
      <w:r w:rsidRPr="00CD5FB7">
        <w:rPr>
          <w:lang w:val="uk-UA"/>
        </w:rPr>
        <w:t>проведено</w:t>
      </w:r>
      <w:r w:rsidRPr="00CD5FB7">
        <w:rPr>
          <w:spacing w:val="-15"/>
          <w:lang w:val="uk-UA"/>
        </w:rPr>
        <w:t xml:space="preserve"> </w:t>
      </w:r>
      <w:r w:rsidRPr="00CD5FB7">
        <w:rPr>
          <w:lang w:val="uk-UA"/>
        </w:rPr>
        <w:t>аудит</w:t>
      </w:r>
      <w:r w:rsidRPr="00CD5FB7">
        <w:rPr>
          <w:spacing w:val="-13"/>
          <w:lang w:val="uk-UA"/>
        </w:rPr>
        <w:t xml:space="preserve"> </w:t>
      </w:r>
      <w:r w:rsidRPr="00CD5FB7">
        <w:rPr>
          <w:lang w:val="uk-UA"/>
        </w:rPr>
        <w:t>технології,</w:t>
      </w:r>
      <w:r w:rsidRPr="00CD5FB7">
        <w:rPr>
          <w:spacing w:val="-16"/>
          <w:lang w:val="uk-UA"/>
        </w:rPr>
        <w:t xml:space="preserve"> </w:t>
      </w:r>
      <w:r w:rsidRPr="00CD5FB7">
        <w:rPr>
          <w:lang w:val="uk-UA"/>
        </w:rPr>
        <w:t>за</w:t>
      </w:r>
      <w:r w:rsidRPr="00CD5FB7">
        <w:rPr>
          <w:spacing w:val="-14"/>
          <w:lang w:val="uk-UA"/>
        </w:rPr>
        <w:t xml:space="preserve"> </w:t>
      </w:r>
      <w:r w:rsidRPr="00CD5FB7">
        <w:rPr>
          <w:lang w:val="uk-UA"/>
        </w:rPr>
        <w:t>допомогою якої можна реалізувати ідею проекту (технології створення товару). Визначення технологічної здійсненності ідеї проекту передбачає аналіз таких складових (таблиця</w:t>
      </w:r>
      <w:r w:rsidRPr="00CD5FB7">
        <w:rPr>
          <w:spacing w:val="-2"/>
          <w:lang w:val="uk-UA"/>
        </w:rPr>
        <w:t xml:space="preserve"> </w:t>
      </w:r>
      <w:r w:rsidRPr="00CD5FB7">
        <w:rPr>
          <w:lang w:val="uk-UA"/>
        </w:rPr>
        <w:t>4.3):</w:t>
      </w:r>
    </w:p>
    <w:p w14:paraId="07567FE0" w14:textId="7250D45F" w:rsidR="009874A3" w:rsidRPr="00CD5FB7" w:rsidRDefault="00F77F6A" w:rsidP="005A26B2">
      <w:pPr>
        <w:pStyle w:val="ListParagraph"/>
        <w:numPr>
          <w:ilvl w:val="0"/>
          <w:numId w:val="14"/>
        </w:numPr>
        <w:rPr>
          <w:lang w:val="uk-UA"/>
        </w:rPr>
      </w:pPr>
      <w:r w:rsidRPr="00CD5FB7">
        <w:rPr>
          <w:lang w:val="uk-UA"/>
        </w:rPr>
        <w:t xml:space="preserve">за якою технологією буде виготовлено товар згідно ідеї проекту? </w:t>
      </w:r>
    </w:p>
    <w:p w14:paraId="39A9BD64" w14:textId="21F02465" w:rsidR="009874A3" w:rsidRPr="00CD5FB7" w:rsidRDefault="00F77F6A" w:rsidP="005A26B2">
      <w:pPr>
        <w:pStyle w:val="ListParagraph"/>
        <w:numPr>
          <w:ilvl w:val="0"/>
          <w:numId w:val="14"/>
        </w:numPr>
        <w:rPr>
          <w:lang w:val="uk-UA"/>
        </w:rPr>
      </w:pPr>
      <w:r w:rsidRPr="00CD5FB7">
        <w:rPr>
          <w:lang w:val="uk-UA"/>
        </w:rPr>
        <w:t xml:space="preserve">чи існують такі технології, чи їх потрібно розробити/доробити? </w:t>
      </w:r>
    </w:p>
    <w:p w14:paraId="3168F349" w14:textId="4DC50889" w:rsidR="009874A3" w:rsidRPr="00CD5FB7" w:rsidRDefault="00F77F6A" w:rsidP="00185CB6">
      <w:pPr>
        <w:pStyle w:val="ListParagraph"/>
        <w:numPr>
          <w:ilvl w:val="0"/>
          <w:numId w:val="14"/>
        </w:numPr>
        <w:rPr>
          <w:lang w:val="uk-UA"/>
        </w:rPr>
      </w:pPr>
      <w:r w:rsidRPr="00CD5FB7">
        <w:rPr>
          <w:lang w:val="uk-UA"/>
        </w:rPr>
        <w:t>чи доступні такі технології авторам</w:t>
      </w:r>
      <w:r w:rsidRPr="00CD5FB7">
        <w:rPr>
          <w:spacing w:val="-6"/>
          <w:lang w:val="uk-UA"/>
        </w:rPr>
        <w:t xml:space="preserve"> </w:t>
      </w:r>
      <w:r w:rsidRPr="00CD5FB7">
        <w:rPr>
          <w:lang w:val="uk-UA"/>
        </w:rPr>
        <w:t>проекту?</w:t>
      </w:r>
    </w:p>
    <w:p w14:paraId="1AE5463D" w14:textId="68C45D29" w:rsidR="00C22721" w:rsidRPr="00CD5FB7" w:rsidRDefault="00C22721" w:rsidP="00C22721">
      <w:pPr>
        <w:pStyle w:val="ListParagraph"/>
        <w:ind w:firstLine="0"/>
        <w:rPr>
          <w:lang w:val="uk-UA"/>
        </w:rPr>
      </w:pPr>
    </w:p>
    <w:p w14:paraId="5036E747" w14:textId="65537285" w:rsidR="00C22721" w:rsidRPr="00CD5FB7" w:rsidRDefault="00C22721" w:rsidP="00C22721">
      <w:pPr>
        <w:pStyle w:val="ListParagraph"/>
        <w:ind w:firstLine="0"/>
        <w:rPr>
          <w:lang w:val="uk-UA"/>
        </w:rPr>
      </w:pPr>
    </w:p>
    <w:p w14:paraId="4D5D4F74" w14:textId="77777777" w:rsidR="00C22721" w:rsidRPr="00CD5FB7" w:rsidRDefault="00C22721" w:rsidP="00C22721">
      <w:pPr>
        <w:pStyle w:val="ListParagraph"/>
        <w:ind w:firstLine="0"/>
        <w:rPr>
          <w:lang w:val="uk-UA"/>
        </w:rPr>
      </w:pPr>
    </w:p>
    <w:p w14:paraId="1002B76C" w14:textId="5E099D10" w:rsidR="00F77F6A" w:rsidRPr="00CD5FB7" w:rsidRDefault="00F77F6A" w:rsidP="00DC17E7">
      <w:pPr>
        <w:rPr>
          <w:lang w:val="uk-UA"/>
        </w:rPr>
      </w:pPr>
      <w:r w:rsidRPr="00CD5FB7">
        <w:rPr>
          <w:lang w:val="uk-UA"/>
        </w:rPr>
        <w:lastRenderedPageBreak/>
        <w:t>Таблиця 4.3 - Технолог</w:t>
      </w:r>
      <w:r w:rsidR="00185CB6" w:rsidRPr="00CD5FB7">
        <w:rPr>
          <w:lang w:val="uk-UA"/>
        </w:rPr>
        <w:t>ічна здійсненність ідеї проекту</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887"/>
        <w:gridCol w:w="2768"/>
        <w:gridCol w:w="2732"/>
        <w:gridCol w:w="2213"/>
      </w:tblGrid>
      <w:tr w:rsidR="00F77F6A" w:rsidRPr="00CD5FB7" w14:paraId="0B20DDEB" w14:textId="77777777" w:rsidTr="00185CB6">
        <w:trPr>
          <w:trHeight w:val="588"/>
        </w:trPr>
        <w:tc>
          <w:tcPr>
            <w:tcW w:w="612" w:type="dxa"/>
          </w:tcPr>
          <w:p w14:paraId="53436E32" w14:textId="77777777" w:rsidR="00F77F6A" w:rsidRPr="00CD5FB7" w:rsidRDefault="00F77F6A" w:rsidP="008F2DB9">
            <w:pPr>
              <w:pStyle w:val="TableParagraph"/>
              <w:spacing w:before="2" w:line="276" w:lineRule="exact"/>
              <w:ind w:right="105"/>
              <w:rPr>
                <w:sz w:val="24"/>
                <w:lang w:val="uk-UA"/>
              </w:rPr>
            </w:pPr>
            <w:r w:rsidRPr="00CD5FB7">
              <w:rPr>
                <w:sz w:val="24"/>
                <w:lang w:val="uk-UA"/>
              </w:rPr>
              <w:t>№ п/п</w:t>
            </w:r>
          </w:p>
        </w:tc>
        <w:tc>
          <w:tcPr>
            <w:tcW w:w="1887" w:type="dxa"/>
          </w:tcPr>
          <w:p w14:paraId="5CE74456" w14:textId="77777777" w:rsidR="00F77F6A" w:rsidRPr="00CD5FB7" w:rsidRDefault="00F77F6A" w:rsidP="008F2DB9">
            <w:pPr>
              <w:pStyle w:val="TableParagraph"/>
              <w:spacing w:before="135"/>
              <w:ind w:left="108"/>
              <w:rPr>
                <w:sz w:val="24"/>
                <w:lang w:val="uk-UA"/>
              </w:rPr>
            </w:pPr>
            <w:r w:rsidRPr="00CD5FB7">
              <w:rPr>
                <w:sz w:val="24"/>
                <w:lang w:val="uk-UA"/>
              </w:rPr>
              <w:t>Ідея проекту</w:t>
            </w:r>
          </w:p>
        </w:tc>
        <w:tc>
          <w:tcPr>
            <w:tcW w:w="2768" w:type="dxa"/>
          </w:tcPr>
          <w:p w14:paraId="2F357EB8" w14:textId="77777777" w:rsidR="00F77F6A" w:rsidRPr="00CD5FB7" w:rsidRDefault="00F77F6A" w:rsidP="008F2DB9">
            <w:pPr>
              <w:pStyle w:val="TableParagraph"/>
              <w:spacing w:before="135"/>
              <w:ind w:left="108"/>
              <w:rPr>
                <w:sz w:val="24"/>
                <w:lang w:val="uk-UA"/>
              </w:rPr>
            </w:pPr>
            <w:r w:rsidRPr="00CD5FB7">
              <w:rPr>
                <w:sz w:val="24"/>
                <w:lang w:val="uk-UA"/>
              </w:rPr>
              <w:t>Технології її реалізації</w:t>
            </w:r>
          </w:p>
        </w:tc>
        <w:tc>
          <w:tcPr>
            <w:tcW w:w="2732" w:type="dxa"/>
          </w:tcPr>
          <w:p w14:paraId="324B2CC4" w14:textId="77777777" w:rsidR="00F77F6A" w:rsidRPr="00CD5FB7" w:rsidRDefault="00F77F6A" w:rsidP="008F2DB9">
            <w:pPr>
              <w:pStyle w:val="TableParagraph"/>
              <w:spacing w:before="135"/>
              <w:ind w:left="108"/>
              <w:rPr>
                <w:sz w:val="24"/>
                <w:lang w:val="uk-UA"/>
              </w:rPr>
            </w:pPr>
            <w:r w:rsidRPr="00CD5FB7">
              <w:rPr>
                <w:sz w:val="24"/>
                <w:lang w:val="uk-UA"/>
              </w:rPr>
              <w:t>Наявність технологій</w:t>
            </w:r>
          </w:p>
        </w:tc>
        <w:tc>
          <w:tcPr>
            <w:tcW w:w="2211" w:type="dxa"/>
          </w:tcPr>
          <w:p w14:paraId="09011F77" w14:textId="77777777" w:rsidR="00F77F6A" w:rsidRPr="00CD5FB7" w:rsidRDefault="00F77F6A" w:rsidP="008F2DB9">
            <w:pPr>
              <w:pStyle w:val="TableParagraph"/>
              <w:spacing w:before="2" w:line="276" w:lineRule="exact"/>
              <w:ind w:left="108" w:right="642"/>
              <w:rPr>
                <w:sz w:val="24"/>
                <w:lang w:val="uk-UA"/>
              </w:rPr>
            </w:pPr>
            <w:r w:rsidRPr="00CD5FB7">
              <w:rPr>
                <w:sz w:val="24"/>
                <w:lang w:val="uk-UA"/>
              </w:rPr>
              <w:t>Доступність технологій</w:t>
            </w:r>
          </w:p>
        </w:tc>
      </w:tr>
      <w:tr w:rsidR="00F77F6A" w:rsidRPr="00CD5FB7" w14:paraId="3B8BCC7F" w14:textId="77777777" w:rsidTr="00185CB6">
        <w:trPr>
          <w:trHeight w:val="881"/>
        </w:trPr>
        <w:tc>
          <w:tcPr>
            <w:tcW w:w="612" w:type="dxa"/>
            <w:vMerge w:val="restart"/>
          </w:tcPr>
          <w:p w14:paraId="06EE3101" w14:textId="77777777" w:rsidR="00F77F6A" w:rsidRPr="00CD5FB7" w:rsidRDefault="00F77F6A" w:rsidP="008F2DB9">
            <w:pPr>
              <w:pStyle w:val="TableParagraph"/>
              <w:spacing w:line="273" w:lineRule="exact"/>
              <w:rPr>
                <w:sz w:val="24"/>
                <w:lang w:val="uk-UA"/>
              </w:rPr>
            </w:pPr>
            <w:r w:rsidRPr="00CD5FB7">
              <w:rPr>
                <w:sz w:val="24"/>
                <w:lang w:val="uk-UA"/>
              </w:rPr>
              <w:t>1</w:t>
            </w:r>
          </w:p>
        </w:tc>
        <w:tc>
          <w:tcPr>
            <w:tcW w:w="1887" w:type="dxa"/>
            <w:vMerge w:val="restart"/>
          </w:tcPr>
          <w:p w14:paraId="7ADAA26A" w14:textId="77777777" w:rsidR="00F77F6A" w:rsidRPr="00CD5FB7" w:rsidRDefault="00F77F6A" w:rsidP="008F2DB9">
            <w:pPr>
              <w:pStyle w:val="TableParagraph"/>
              <w:ind w:left="108" w:right="87"/>
              <w:rPr>
                <w:sz w:val="24"/>
                <w:lang w:val="uk-UA"/>
              </w:rPr>
            </w:pPr>
            <w:r w:rsidRPr="00CD5FB7">
              <w:rPr>
                <w:sz w:val="24"/>
                <w:lang w:val="uk-UA"/>
              </w:rPr>
              <w:t>Створення програмного забезпечення для побудови моделі та прогнозування</w:t>
            </w:r>
          </w:p>
        </w:tc>
        <w:tc>
          <w:tcPr>
            <w:tcW w:w="2768" w:type="dxa"/>
          </w:tcPr>
          <w:p w14:paraId="3095BF69" w14:textId="77777777" w:rsidR="00F77F6A" w:rsidRPr="00CD5FB7" w:rsidRDefault="00F77F6A" w:rsidP="00A00556">
            <w:pPr>
              <w:pStyle w:val="TableParagraph"/>
              <w:spacing w:line="276" w:lineRule="exact"/>
              <w:ind w:left="108" w:right="175"/>
              <w:jc w:val="center"/>
              <w:rPr>
                <w:sz w:val="24"/>
                <w:lang w:val="uk-UA"/>
              </w:rPr>
            </w:pPr>
            <w:r w:rsidRPr="00CD5FB7">
              <w:rPr>
                <w:sz w:val="24"/>
                <w:lang w:val="uk-UA"/>
              </w:rPr>
              <w:t>Алгоритми аналізу на нелінійність та нестаціонарність</w:t>
            </w:r>
          </w:p>
        </w:tc>
        <w:tc>
          <w:tcPr>
            <w:tcW w:w="2732" w:type="dxa"/>
          </w:tcPr>
          <w:p w14:paraId="7BDCDF34" w14:textId="77777777" w:rsidR="00F77F6A" w:rsidRPr="00CD5FB7" w:rsidRDefault="00F77F6A" w:rsidP="00A00556">
            <w:pPr>
              <w:pStyle w:val="TableParagraph"/>
              <w:spacing w:line="273" w:lineRule="exact"/>
              <w:ind w:left="108"/>
              <w:jc w:val="center"/>
              <w:rPr>
                <w:sz w:val="24"/>
                <w:lang w:val="uk-UA"/>
              </w:rPr>
            </w:pPr>
            <w:r w:rsidRPr="00CD5FB7">
              <w:rPr>
                <w:sz w:val="24"/>
                <w:lang w:val="uk-UA"/>
              </w:rPr>
              <w:t>Наявна</w:t>
            </w:r>
          </w:p>
        </w:tc>
        <w:tc>
          <w:tcPr>
            <w:tcW w:w="2211" w:type="dxa"/>
          </w:tcPr>
          <w:p w14:paraId="636BD9B4" w14:textId="77777777" w:rsidR="00F77F6A" w:rsidRPr="00CD5FB7" w:rsidRDefault="00F77F6A" w:rsidP="00A00556">
            <w:pPr>
              <w:pStyle w:val="TableParagraph"/>
              <w:spacing w:line="273" w:lineRule="exact"/>
              <w:ind w:left="108"/>
              <w:jc w:val="center"/>
              <w:rPr>
                <w:sz w:val="24"/>
                <w:lang w:val="uk-UA"/>
              </w:rPr>
            </w:pPr>
            <w:r w:rsidRPr="00CD5FB7">
              <w:rPr>
                <w:sz w:val="24"/>
                <w:lang w:val="uk-UA"/>
              </w:rPr>
              <w:t>Доступна</w:t>
            </w:r>
          </w:p>
        </w:tc>
      </w:tr>
      <w:tr w:rsidR="00F77F6A" w:rsidRPr="00CD5FB7" w14:paraId="165500F8" w14:textId="77777777" w:rsidTr="00185CB6">
        <w:trPr>
          <w:trHeight w:val="290"/>
        </w:trPr>
        <w:tc>
          <w:tcPr>
            <w:tcW w:w="612" w:type="dxa"/>
            <w:vMerge/>
            <w:tcBorders>
              <w:top w:val="nil"/>
            </w:tcBorders>
          </w:tcPr>
          <w:p w14:paraId="7D30F282" w14:textId="77777777" w:rsidR="00F77F6A" w:rsidRPr="00CD5FB7" w:rsidRDefault="00F77F6A" w:rsidP="008F2DB9">
            <w:pPr>
              <w:rPr>
                <w:sz w:val="2"/>
                <w:szCs w:val="2"/>
                <w:lang w:val="uk-UA"/>
              </w:rPr>
            </w:pPr>
          </w:p>
        </w:tc>
        <w:tc>
          <w:tcPr>
            <w:tcW w:w="1887" w:type="dxa"/>
            <w:vMerge/>
            <w:tcBorders>
              <w:top w:val="nil"/>
            </w:tcBorders>
          </w:tcPr>
          <w:p w14:paraId="59D46547" w14:textId="77777777" w:rsidR="00F77F6A" w:rsidRPr="00CD5FB7" w:rsidRDefault="00F77F6A" w:rsidP="008F2DB9">
            <w:pPr>
              <w:rPr>
                <w:sz w:val="2"/>
                <w:szCs w:val="2"/>
                <w:lang w:val="uk-UA"/>
              </w:rPr>
            </w:pPr>
          </w:p>
        </w:tc>
        <w:tc>
          <w:tcPr>
            <w:tcW w:w="2768" w:type="dxa"/>
          </w:tcPr>
          <w:p w14:paraId="443E3EF7" w14:textId="0351ECB7" w:rsidR="00F77F6A" w:rsidRPr="00CD5FB7" w:rsidRDefault="00F62DB3" w:rsidP="00A00556">
            <w:pPr>
              <w:pStyle w:val="TableParagraph"/>
              <w:spacing w:line="253" w:lineRule="exact"/>
              <w:ind w:left="108"/>
              <w:jc w:val="center"/>
              <w:rPr>
                <w:sz w:val="24"/>
                <w:lang w:val="uk-UA"/>
              </w:rPr>
            </w:pPr>
            <w:r w:rsidRPr="00CD5FB7">
              <w:rPr>
                <w:sz w:val="24"/>
                <w:lang w:val="uk-UA"/>
              </w:rPr>
              <w:t>С#</w:t>
            </w:r>
          </w:p>
        </w:tc>
        <w:tc>
          <w:tcPr>
            <w:tcW w:w="2732" w:type="dxa"/>
          </w:tcPr>
          <w:p w14:paraId="23027255" w14:textId="77777777" w:rsidR="00F77F6A" w:rsidRPr="00CD5FB7" w:rsidRDefault="00F77F6A" w:rsidP="00A00556">
            <w:pPr>
              <w:pStyle w:val="TableParagraph"/>
              <w:spacing w:line="253" w:lineRule="exact"/>
              <w:ind w:left="108"/>
              <w:jc w:val="center"/>
              <w:rPr>
                <w:sz w:val="24"/>
                <w:lang w:val="uk-UA"/>
              </w:rPr>
            </w:pPr>
            <w:r w:rsidRPr="00CD5FB7">
              <w:rPr>
                <w:sz w:val="24"/>
                <w:lang w:val="uk-UA"/>
              </w:rPr>
              <w:t>Наявна</w:t>
            </w:r>
          </w:p>
        </w:tc>
        <w:tc>
          <w:tcPr>
            <w:tcW w:w="2211" w:type="dxa"/>
          </w:tcPr>
          <w:p w14:paraId="2FE8F03C" w14:textId="77777777" w:rsidR="00F77F6A" w:rsidRPr="00CD5FB7" w:rsidRDefault="00F77F6A" w:rsidP="00A00556">
            <w:pPr>
              <w:pStyle w:val="TableParagraph"/>
              <w:spacing w:line="253" w:lineRule="exact"/>
              <w:ind w:left="108"/>
              <w:jc w:val="center"/>
              <w:rPr>
                <w:sz w:val="24"/>
                <w:lang w:val="uk-UA"/>
              </w:rPr>
            </w:pPr>
            <w:r w:rsidRPr="00CD5FB7">
              <w:rPr>
                <w:sz w:val="24"/>
                <w:lang w:val="uk-UA"/>
              </w:rPr>
              <w:t>Доступна</w:t>
            </w:r>
          </w:p>
        </w:tc>
      </w:tr>
      <w:tr w:rsidR="00F77F6A" w:rsidRPr="00CD5FB7" w14:paraId="01D3292A" w14:textId="77777777" w:rsidTr="00185CB6">
        <w:trPr>
          <w:trHeight w:val="293"/>
        </w:trPr>
        <w:tc>
          <w:tcPr>
            <w:tcW w:w="612" w:type="dxa"/>
            <w:vMerge/>
            <w:tcBorders>
              <w:top w:val="nil"/>
            </w:tcBorders>
          </w:tcPr>
          <w:p w14:paraId="5612F565" w14:textId="77777777" w:rsidR="00F77F6A" w:rsidRPr="00CD5FB7" w:rsidRDefault="00F77F6A" w:rsidP="008F2DB9">
            <w:pPr>
              <w:rPr>
                <w:sz w:val="2"/>
                <w:szCs w:val="2"/>
                <w:lang w:val="uk-UA"/>
              </w:rPr>
            </w:pPr>
          </w:p>
        </w:tc>
        <w:tc>
          <w:tcPr>
            <w:tcW w:w="1887" w:type="dxa"/>
            <w:vMerge/>
            <w:tcBorders>
              <w:top w:val="nil"/>
            </w:tcBorders>
          </w:tcPr>
          <w:p w14:paraId="305D1296" w14:textId="77777777" w:rsidR="00F77F6A" w:rsidRPr="00CD5FB7" w:rsidRDefault="00F77F6A" w:rsidP="008F2DB9">
            <w:pPr>
              <w:rPr>
                <w:sz w:val="2"/>
                <w:szCs w:val="2"/>
                <w:lang w:val="uk-UA"/>
              </w:rPr>
            </w:pPr>
          </w:p>
        </w:tc>
        <w:tc>
          <w:tcPr>
            <w:tcW w:w="2768" w:type="dxa"/>
          </w:tcPr>
          <w:p w14:paraId="7D9ED7BC" w14:textId="5813A952" w:rsidR="00F77F6A" w:rsidRPr="00CD5FB7" w:rsidRDefault="00F62DB3" w:rsidP="00A00556">
            <w:pPr>
              <w:pStyle w:val="TableParagraph"/>
              <w:spacing w:line="256" w:lineRule="exact"/>
              <w:ind w:left="108"/>
              <w:jc w:val="center"/>
              <w:rPr>
                <w:sz w:val="24"/>
                <w:lang w:val="uk-UA"/>
              </w:rPr>
            </w:pPr>
            <w:r w:rsidRPr="00CD5FB7">
              <w:rPr>
                <w:sz w:val="24"/>
                <w:lang w:val="uk-UA"/>
              </w:rPr>
              <w:t>C++</w:t>
            </w:r>
          </w:p>
        </w:tc>
        <w:tc>
          <w:tcPr>
            <w:tcW w:w="2732" w:type="dxa"/>
          </w:tcPr>
          <w:p w14:paraId="51C73FEE" w14:textId="77777777" w:rsidR="00F77F6A" w:rsidRPr="00CD5FB7" w:rsidRDefault="00F77F6A" w:rsidP="00A00556">
            <w:pPr>
              <w:pStyle w:val="TableParagraph"/>
              <w:spacing w:line="256" w:lineRule="exact"/>
              <w:ind w:left="108"/>
              <w:jc w:val="center"/>
              <w:rPr>
                <w:sz w:val="24"/>
                <w:lang w:val="uk-UA"/>
              </w:rPr>
            </w:pPr>
            <w:r w:rsidRPr="00CD5FB7">
              <w:rPr>
                <w:sz w:val="24"/>
                <w:lang w:val="uk-UA"/>
              </w:rPr>
              <w:t>Наявна</w:t>
            </w:r>
          </w:p>
        </w:tc>
        <w:tc>
          <w:tcPr>
            <w:tcW w:w="2211" w:type="dxa"/>
          </w:tcPr>
          <w:p w14:paraId="63EC7862" w14:textId="77777777" w:rsidR="00F77F6A" w:rsidRPr="00CD5FB7" w:rsidRDefault="00F77F6A" w:rsidP="00A00556">
            <w:pPr>
              <w:pStyle w:val="TableParagraph"/>
              <w:spacing w:line="256" w:lineRule="exact"/>
              <w:ind w:left="108"/>
              <w:jc w:val="center"/>
              <w:rPr>
                <w:sz w:val="24"/>
                <w:lang w:val="uk-UA"/>
              </w:rPr>
            </w:pPr>
            <w:r w:rsidRPr="00CD5FB7">
              <w:rPr>
                <w:sz w:val="24"/>
                <w:lang w:val="uk-UA"/>
              </w:rPr>
              <w:t>Доступна</w:t>
            </w:r>
          </w:p>
        </w:tc>
      </w:tr>
      <w:tr w:rsidR="00F77F6A" w:rsidRPr="00CD5FB7" w14:paraId="4A2FA5E7" w14:textId="77777777" w:rsidTr="00185CB6">
        <w:trPr>
          <w:trHeight w:val="293"/>
        </w:trPr>
        <w:tc>
          <w:tcPr>
            <w:tcW w:w="612" w:type="dxa"/>
            <w:vMerge/>
            <w:tcBorders>
              <w:top w:val="nil"/>
            </w:tcBorders>
          </w:tcPr>
          <w:p w14:paraId="1CDED068" w14:textId="77777777" w:rsidR="00F77F6A" w:rsidRPr="00CD5FB7" w:rsidRDefault="00F77F6A" w:rsidP="008F2DB9">
            <w:pPr>
              <w:rPr>
                <w:sz w:val="2"/>
                <w:szCs w:val="2"/>
                <w:lang w:val="uk-UA"/>
              </w:rPr>
            </w:pPr>
          </w:p>
        </w:tc>
        <w:tc>
          <w:tcPr>
            <w:tcW w:w="1887" w:type="dxa"/>
            <w:vMerge/>
            <w:tcBorders>
              <w:top w:val="nil"/>
            </w:tcBorders>
          </w:tcPr>
          <w:p w14:paraId="2AEDD657" w14:textId="77777777" w:rsidR="00F77F6A" w:rsidRPr="00CD5FB7" w:rsidRDefault="00F77F6A" w:rsidP="008F2DB9">
            <w:pPr>
              <w:rPr>
                <w:sz w:val="2"/>
                <w:szCs w:val="2"/>
                <w:lang w:val="uk-UA"/>
              </w:rPr>
            </w:pPr>
          </w:p>
        </w:tc>
        <w:tc>
          <w:tcPr>
            <w:tcW w:w="2768" w:type="dxa"/>
          </w:tcPr>
          <w:p w14:paraId="014486B3" w14:textId="4C40E22A" w:rsidR="00F77F6A" w:rsidRPr="00CD5FB7" w:rsidRDefault="00F62DB3" w:rsidP="00A00556">
            <w:pPr>
              <w:pStyle w:val="TableParagraph"/>
              <w:spacing w:line="256" w:lineRule="exact"/>
              <w:ind w:left="108"/>
              <w:jc w:val="center"/>
              <w:rPr>
                <w:sz w:val="24"/>
                <w:lang w:val="uk-UA"/>
              </w:rPr>
            </w:pPr>
            <w:r w:rsidRPr="00CD5FB7">
              <w:rPr>
                <w:sz w:val="24"/>
                <w:lang w:val="uk-UA"/>
              </w:rPr>
              <w:t>C++/CLI</w:t>
            </w:r>
          </w:p>
        </w:tc>
        <w:tc>
          <w:tcPr>
            <w:tcW w:w="2732" w:type="dxa"/>
          </w:tcPr>
          <w:p w14:paraId="3CF03241" w14:textId="77777777" w:rsidR="00F77F6A" w:rsidRPr="00CD5FB7" w:rsidRDefault="00F77F6A" w:rsidP="00A00556">
            <w:pPr>
              <w:pStyle w:val="TableParagraph"/>
              <w:spacing w:line="256" w:lineRule="exact"/>
              <w:ind w:left="108"/>
              <w:jc w:val="center"/>
              <w:rPr>
                <w:sz w:val="24"/>
                <w:lang w:val="uk-UA"/>
              </w:rPr>
            </w:pPr>
            <w:r w:rsidRPr="00CD5FB7">
              <w:rPr>
                <w:sz w:val="24"/>
                <w:lang w:val="uk-UA"/>
              </w:rPr>
              <w:t>Наявна</w:t>
            </w:r>
          </w:p>
        </w:tc>
        <w:tc>
          <w:tcPr>
            <w:tcW w:w="2211" w:type="dxa"/>
          </w:tcPr>
          <w:p w14:paraId="65C4CE6A" w14:textId="77777777" w:rsidR="00F77F6A" w:rsidRPr="00CD5FB7" w:rsidRDefault="00F77F6A" w:rsidP="00A00556">
            <w:pPr>
              <w:pStyle w:val="TableParagraph"/>
              <w:spacing w:line="256" w:lineRule="exact"/>
              <w:ind w:left="108"/>
              <w:jc w:val="center"/>
              <w:rPr>
                <w:sz w:val="24"/>
                <w:lang w:val="uk-UA"/>
              </w:rPr>
            </w:pPr>
            <w:r w:rsidRPr="00CD5FB7">
              <w:rPr>
                <w:sz w:val="24"/>
                <w:lang w:val="uk-UA"/>
              </w:rPr>
              <w:t>Доступна</w:t>
            </w:r>
          </w:p>
        </w:tc>
      </w:tr>
      <w:tr w:rsidR="00F77F6A" w:rsidRPr="00636F03" w14:paraId="0F6B1F38" w14:textId="77777777" w:rsidTr="00185CB6">
        <w:trPr>
          <w:trHeight w:val="885"/>
        </w:trPr>
        <w:tc>
          <w:tcPr>
            <w:tcW w:w="10212" w:type="dxa"/>
            <w:gridSpan w:val="5"/>
          </w:tcPr>
          <w:p w14:paraId="20FC7041" w14:textId="39755DF3" w:rsidR="00F77F6A" w:rsidRPr="00CD5FB7" w:rsidRDefault="00F77F6A" w:rsidP="00F62DB3">
            <w:pPr>
              <w:pStyle w:val="TableParagraph"/>
              <w:spacing w:before="1"/>
              <w:rPr>
                <w:sz w:val="24"/>
                <w:lang w:val="uk-UA"/>
              </w:rPr>
            </w:pPr>
            <w:r w:rsidRPr="00CD5FB7">
              <w:rPr>
                <w:sz w:val="24"/>
                <w:lang w:val="uk-UA"/>
              </w:rPr>
              <w:t>Обрана технологія реалі</w:t>
            </w:r>
            <w:r w:rsidR="00F62DB3" w:rsidRPr="00CD5FB7">
              <w:rPr>
                <w:sz w:val="24"/>
                <w:lang w:val="uk-UA"/>
              </w:rPr>
              <w:t>зації ідеї проекту: Алгоритми + відкриті бібліотеки</w:t>
            </w:r>
            <w:r w:rsidRPr="00CD5FB7">
              <w:rPr>
                <w:sz w:val="24"/>
                <w:lang w:val="uk-UA"/>
              </w:rPr>
              <w:t xml:space="preserve"> + </w:t>
            </w:r>
            <w:r w:rsidR="00F62DB3" w:rsidRPr="00CD5FB7">
              <w:rPr>
                <w:sz w:val="24"/>
                <w:lang w:val="uk-UA"/>
              </w:rPr>
              <w:t>“С#”</w:t>
            </w:r>
            <w:r w:rsidRPr="00CD5FB7">
              <w:rPr>
                <w:sz w:val="24"/>
                <w:lang w:val="uk-UA"/>
              </w:rPr>
              <w:t>+</w:t>
            </w:r>
            <w:r w:rsidR="00F62DB3" w:rsidRPr="00CD5FB7">
              <w:rPr>
                <w:sz w:val="24"/>
                <w:lang w:val="uk-UA"/>
              </w:rPr>
              <w:t>”C++”</w:t>
            </w:r>
            <w:r w:rsidRPr="00CD5FB7">
              <w:rPr>
                <w:sz w:val="24"/>
                <w:lang w:val="uk-UA"/>
              </w:rPr>
              <w:t>+</w:t>
            </w:r>
            <w:r w:rsidR="00F62DB3" w:rsidRPr="00CD5FB7">
              <w:rPr>
                <w:sz w:val="24"/>
                <w:lang w:val="uk-UA"/>
              </w:rPr>
              <w:t>”C++/CLI”</w:t>
            </w:r>
          </w:p>
        </w:tc>
      </w:tr>
    </w:tbl>
    <w:p w14:paraId="1B996443" w14:textId="77777777" w:rsidR="00F77F6A" w:rsidRPr="00CD5FB7" w:rsidRDefault="00F77F6A" w:rsidP="00F77F6A">
      <w:pPr>
        <w:pStyle w:val="BodyText"/>
        <w:spacing w:before="11"/>
        <w:rPr>
          <w:sz w:val="41"/>
        </w:rPr>
      </w:pPr>
    </w:p>
    <w:p w14:paraId="17E0A0B2" w14:textId="48E2EDC6" w:rsidR="00F62DB3" w:rsidRPr="00CD5FB7" w:rsidRDefault="00F77F6A" w:rsidP="00DC17E7">
      <w:pPr>
        <w:ind w:firstLine="708"/>
        <w:rPr>
          <w:lang w:val="uk-UA"/>
        </w:rPr>
      </w:pPr>
      <w:r w:rsidRPr="00CD5FB7">
        <w:rPr>
          <w:lang w:val="uk-UA"/>
        </w:rPr>
        <w:t>За результатами аналізу таблиці зроблено висновок щодо можливості технологічної</w:t>
      </w:r>
      <w:r w:rsidRPr="00CD5FB7">
        <w:rPr>
          <w:spacing w:val="-18"/>
          <w:lang w:val="uk-UA"/>
        </w:rPr>
        <w:t xml:space="preserve"> </w:t>
      </w:r>
      <w:r w:rsidRPr="00CD5FB7">
        <w:rPr>
          <w:lang w:val="uk-UA"/>
        </w:rPr>
        <w:t>реалізації</w:t>
      </w:r>
      <w:r w:rsidRPr="00CD5FB7">
        <w:rPr>
          <w:spacing w:val="-18"/>
          <w:lang w:val="uk-UA"/>
        </w:rPr>
        <w:t xml:space="preserve"> </w:t>
      </w:r>
      <w:r w:rsidRPr="00CD5FB7">
        <w:rPr>
          <w:lang w:val="uk-UA"/>
        </w:rPr>
        <w:t>проекту.</w:t>
      </w:r>
      <w:r w:rsidRPr="00CD5FB7">
        <w:rPr>
          <w:spacing w:val="-16"/>
          <w:lang w:val="uk-UA"/>
        </w:rPr>
        <w:t xml:space="preserve"> </w:t>
      </w:r>
      <w:r w:rsidRPr="00CD5FB7">
        <w:rPr>
          <w:lang w:val="uk-UA"/>
        </w:rPr>
        <w:t>Технологічним</w:t>
      </w:r>
      <w:r w:rsidRPr="00CD5FB7">
        <w:rPr>
          <w:spacing w:val="-17"/>
          <w:lang w:val="uk-UA"/>
        </w:rPr>
        <w:t xml:space="preserve"> </w:t>
      </w:r>
      <w:r w:rsidRPr="00CD5FB7">
        <w:rPr>
          <w:lang w:val="uk-UA"/>
        </w:rPr>
        <w:t>шляхом</w:t>
      </w:r>
      <w:r w:rsidRPr="00CD5FB7">
        <w:rPr>
          <w:spacing w:val="-18"/>
          <w:lang w:val="uk-UA"/>
        </w:rPr>
        <w:t xml:space="preserve"> </w:t>
      </w:r>
      <w:r w:rsidRPr="00CD5FB7">
        <w:rPr>
          <w:lang w:val="uk-UA"/>
        </w:rPr>
        <w:t>реалізації</w:t>
      </w:r>
      <w:r w:rsidRPr="00CD5FB7">
        <w:rPr>
          <w:spacing w:val="-18"/>
          <w:lang w:val="uk-UA"/>
        </w:rPr>
        <w:t xml:space="preserve"> </w:t>
      </w:r>
      <w:r w:rsidRPr="00CD5FB7">
        <w:rPr>
          <w:lang w:val="uk-UA"/>
        </w:rPr>
        <w:t>проекту</w:t>
      </w:r>
      <w:r w:rsidRPr="00CD5FB7">
        <w:rPr>
          <w:spacing w:val="-20"/>
          <w:lang w:val="uk-UA"/>
        </w:rPr>
        <w:t xml:space="preserve"> </w:t>
      </w:r>
      <w:r w:rsidRPr="00CD5FB7">
        <w:rPr>
          <w:lang w:val="uk-UA"/>
        </w:rPr>
        <w:t xml:space="preserve">було обрано такі технології, як </w:t>
      </w:r>
      <w:r w:rsidR="00F62DB3" w:rsidRPr="00CD5FB7">
        <w:rPr>
          <w:lang w:val="uk-UA"/>
        </w:rPr>
        <w:t xml:space="preserve">С#, C++, C++/CLI </w:t>
      </w:r>
      <w:r w:rsidRPr="00CD5FB7">
        <w:rPr>
          <w:lang w:val="uk-UA"/>
        </w:rPr>
        <w:t>через їх</w:t>
      </w:r>
      <w:r w:rsidR="00F62DB3" w:rsidRPr="00CD5FB7">
        <w:rPr>
          <w:lang w:val="uk-UA"/>
        </w:rPr>
        <w:t xml:space="preserve"> доступність та безкоштовність.</w:t>
      </w:r>
    </w:p>
    <w:p w14:paraId="485C9CE2" w14:textId="5354AD07" w:rsidR="00F62DB3" w:rsidRPr="00CD5FB7" w:rsidRDefault="00F77F6A" w:rsidP="00185CB6">
      <w:pPr>
        <w:pStyle w:val="Heading2"/>
      </w:pPr>
      <w:bookmarkStart w:id="71" w:name="_bookmark42"/>
      <w:bookmarkStart w:id="72" w:name="_Toc531811366"/>
      <w:bookmarkEnd w:id="71"/>
      <w:r w:rsidRPr="00CD5FB7">
        <w:t xml:space="preserve">4.3 </w:t>
      </w:r>
      <w:r w:rsidR="00391B22" w:rsidRPr="00CD5FB7">
        <w:t xml:space="preserve">   </w:t>
      </w:r>
      <w:r w:rsidRPr="00CD5FB7">
        <w:t>Аналіз ринкових можливостей запуску</w:t>
      </w:r>
      <w:r w:rsidRPr="00CD5FB7">
        <w:rPr>
          <w:spacing w:val="-5"/>
        </w:rPr>
        <w:t xml:space="preserve"> </w:t>
      </w:r>
      <w:r w:rsidRPr="00CD5FB7">
        <w:t>стартап-проекту</w:t>
      </w:r>
      <w:bookmarkEnd w:id="72"/>
    </w:p>
    <w:p w14:paraId="6B4A2974" w14:textId="1F818F21" w:rsidR="00F77F6A" w:rsidRPr="00CD5FB7" w:rsidRDefault="00F77F6A" w:rsidP="009874A3">
      <w:pPr>
        <w:ind w:firstLine="708"/>
        <w:rPr>
          <w:lang w:val="uk-UA"/>
        </w:rPr>
      </w:pPr>
      <w:r w:rsidRPr="00CD5FB7">
        <w:rPr>
          <w:lang w:val="uk-UA"/>
        </w:rPr>
        <w:t>Визначення ринкових можливостей, які можна використати під час ринкового впровадження проекту, та ринкових загроз, які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w:t>
      </w:r>
    </w:p>
    <w:p w14:paraId="49D46DEF" w14:textId="053CD65E" w:rsidR="009874A3" w:rsidRPr="00CD5FB7" w:rsidRDefault="00F77F6A" w:rsidP="00185CB6">
      <w:pPr>
        <w:ind w:firstLine="708"/>
        <w:rPr>
          <w:lang w:val="uk-UA"/>
        </w:rPr>
      </w:pPr>
      <w:r w:rsidRPr="00CD5FB7">
        <w:rPr>
          <w:lang w:val="uk-UA"/>
        </w:rPr>
        <w:t>Спочатку</w:t>
      </w:r>
      <w:r w:rsidRPr="00CD5FB7">
        <w:rPr>
          <w:spacing w:val="-18"/>
          <w:lang w:val="uk-UA"/>
        </w:rPr>
        <w:t xml:space="preserve"> </w:t>
      </w:r>
      <w:r w:rsidRPr="00CD5FB7">
        <w:rPr>
          <w:lang w:val="uk-UA"/>
        </w:rPr>
        <w:t>було</w:t>
      </w:r>
      <w:r w:rsidRPr="00CD5FB7">
        <w:rPr>
          <w:spacing w:val="-14"/>
          <w:lang w:val="uk-UA"/>
        </w:rPr>
        <w:t xml:space="preserve"> </w:t>
      </w:r>
      <w:r w:rsidRPr="00CD5FB7">
        <w:rPr>
          <w:lang w:val="uk-UA"/>
        </w:rPr>
        <w:t>проведено</w:t>
      </w:r>
      <w:r w:rsidRPr="00CD5FB7">
        <w:rPr>
          <w:spacing w:val="-14"/>
          <w:lang w:val="uk-UA"/>
        </w:rPr>
        <w:t xml:space="preserve"> </w:t>
      </w:r>
      <w:r w:rsidRPr="00CD5FB7">
        <w:rPr>
          <w:lang w:val="uk-UA"/>
        </w:rPr>
        <w:t>аналіз</w:t>
      </w:r>
      <w:r w:rsidRPr="00CD5FB7">
        <w:rPr>
          <w:spacing w:val="-14"/>
          <w:lang w:val="uk-UA"/>
        </w:rPr>
        <w:t xml:space="preserve"> </w:t>
      </w:r>
      <w:r w:rsidRPr="00CD5FB7">
        <w:rPr>
          <w:lang w:val="uk-UA"/>
        </w:rPr>
        <w:t>попиту:</w:t>
      </w:r>
      <w:r w:rsidRPr="00CD5FB7">
        <w:rPr>
          <w:spacing w:val="-14"/>
          <w:lang w:val="uk-UA"/>
        </w:rPr>
        <w:t xml:space="preserve"> </w:t>
      </w:r>
      <w:r w:rsidRPr="00CD5FB7">
        <w:rPr>
          <w:lang w:val="uk-UA"/>
        </w:rPr>
        <w:t>наявність</w:t>
      </w:r>
      <w:r w:rsidRPr="00CD5FB7">
        <w:rPr>
          <w:spacing w:val="-18"/>
          <w:lang w:val="uk-UA"/>
        </w:rPr>
        <w:t xml:space="preserve"> </w:t>
      </w:r>
      <w:r w:rsidRPr="00CD5FB7">
        <w:rPr>
          <w:lang w:val="uk-UA"/>
        </w:rPr>
        <w:t>попиту,</w:t>
      </w:r>
      <w:r w:rsidRPr="00CD5FB7">
        <w:rPr>
          <w:spacing w:val="-15"/>
          <w:lang w:val="uk-UA"/>
        </w:rPr>
        <w:t xml:space="preserve"> </w:t>
      </w:r>
      <w:r w:rsidRPr="00CD5FB7">
        <w:rPr>
          <w:lang w:val="uk-UA"/>
        </w:rPr>
        <w:t>обсяг,</w:t>
      </w:r>
      <w:r w:rsidRPr="00CD5FB7">
        <w:rPr>
          <w:spacing w:val="-16"/>
          <w:lang w:val="uk-UA"/>
        </w:rPr>
        <w:t xml:space="preserve"> </w:t>
      </w:r>
      <w:r w:rsidRPr="00CD5FB7">
        <w:rPr>
          <w:lang w:val="uk-UA"/>
        </w:rPr>
        <w:t>динаміка розвитку ринку (таблиця</w:t>
      </w:r>
      <w:r w:rsidRPr="00CD5FB7">
        <w:rPr>
          <w:spacing w:val="-9"/>
          <w:lang w:val="uk-UA"/>
        </w:rPr>
        <w:t xml:space="preserve"> </w:t>
      </w:r>
      <w:r w:rsidR="00185CB6" w:rsidRPr="00CD5FB7">
        <w:rPr>
          <w:lang w:val="uk-UA"/>
        </w:rPr>
        <w:t>4.4)</w:t>
      </w:r>
      <w:r w:rsidR="0082318D" w:rsidRPr="00CD5FB7">
        <w:rPr>
          <w:rFonts w:eastAsiaTheme="minorHAnsi"/>
          <w:lang w:val="uk-UA" w:eastAsia="en-US"/>
        </w:rPr>
        <w:t xml:space="preserve"> [13]</w:t>
      </w:r>
      <w:r w:rsidR="00185CB6" w:rsidRPr="00CD5FB7">
        <w:rPr>
          <w:lang w:val="uk-UA"/>
        </w:rPr>
        <w:t>.</w:t>
      </w:r>
    </w:p>
    <w:p w14:paraId="7DC9FDE2" w14:textId="3D608575" w:rsidR="00634FBF" w:rsidRPr="00CD5FB7" w:rsidRDefault="00F77F6A" w:rsidP="00185CB6">
      <w:pPr>
        <w:rPr>
          <w:lang w:val="uk-UA"/>
        </w:rPr>
      </w:pPr>
      <w:r w:rsidRPr="00CD5FB7">
        <w:rPr>
          <w:lang w:val="uk-UA"/>
        </w:rPr>
        <w:t>Таблиця 4.4 - Попередня характеристика потенційного ринку стартап</w:t>
      </w:r>
      <w:r w:rsidR="00185CB6" w:rsidRPr="00CD5FB7">
        <w:rPr>
          <w:lang w:val="uk-UA"/>
        </w:rPr>
        <w:t>-проекту</w:t>
      </w:r>
    </w:p>
    <w:tbl>
      <w:tblPr>
        <w:tblStyle w:val="TableNormal1"/>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
        <w:gridCol w:w="5701"/>
        <w:gridCol w:w="2672"/>
      </w:tblGrid>
      <w:tr w:rsidR="00F77F6A" w:rsidRPr="00CD5FB7" w14:paraId="07E0D6C9" w14:textId="77777777" w:rsidTr="009874A3">
        <w:trPr>
          <w:trHeight w:val="275"/>
        </w:trPr>
        <w:tc>
          <w:tcPr>
            <w:tcW w:w="967" w:type="dxa"/>
          </w:tcPr>
          <w:p w14:paraId="226C0BD4" w14:textId="77777777" w:rsidR="00F77F6A" w:rsidRPr="00CD5FB7" w:rsidRDefault="00F77F6A" w:rsidP="00A00556">
            <w:pPr>
              <w:pStyle w:val="TableParagraph"/>
              <w:spacing w:line="256" w:lineRule="exact"/>
              <w:ind w:left="107" w:right="62"/>
              <w:jc w:val="center"/>
              <w:rPr>
                <w:sz w:val="24"/>
                <w:lang w:val="uk-UA"/>
              </w:rPr>
            </w:pPr>
            <w:r w:rsidRPr="00CD5FB7">
              <w:rPr>
                <w:sz w:val="24"/>
                <w:lang w:val="uk-UA"/>
              </w:rPr>
              <w:t>№ п/п</w:t>
            </w:r>
          </w:p>
        </w:tc>
        <w:tc>
          <w:tcPr>
            <w:tcW w:w="5701" w:type="dxa"/>
          </w:tcPr>
          <w:p w14:paraId="260E8954" w14:textId="77777777" w:rsidR="00F77F6A" w:rsidRPr="00CD5FB7" w:rsidRDefault="00F77F6A" w:rsidP="00A00556">
            <w:pPr>
              <w:pStyle w:val="TableParagraph"/>
              <w:spacing w:line="256" w:lineRule="exact"/>
              <w:jc w:val="center"/>
              <w:rPr>
                <w:sz w:val="24"/>
                <w:lang w:val="uk-UA"/>
              </w:rPr>
            </w:pPr>
            <w:r w:rsidRPr="00CD5FB7">
              <w:rPr>
                <w:sz w:val="24"/>
                <w:lang w:val="uk-UA"/>
              </w:rPr>
              <w:t>Показники стану ринку (найменування)</w:t>
            </w:r>
          </w:p>
        </w:tc>
        <w:tc>
          <w:tcPr>
            <w:tcW w:w="2672" w:type="dxa"/>
          </w:tcPr>
          <w:p w14:paraId="16B70FAB" w14:textId="77777777" w:rsidR="00F77F6A" w:rsidRPr="00CD5FB7" w:rsidRDefault="00F77F6A" w:rsidP="00A00556">
            <w:pPr>
              <w:pStyle w:val="TableParagraph"/>
              <w:spacing w:line="256" w:lineRule="exact"/>
              <w:ind w:left="107"/>
              <w:jc w:val="center"/>
              <w:rPr>
                <w:sz w:val="24"/>
                <w:lang w:val="uk-UA"/>
              </w:rPr>
            </w:pPr>
            <w:r w:rsidRPr="00CD5FB7">
              <w:rPr>
                <w:sz w:val="24"/>
                <w:lang w:val="uk-UA"/>
              </w:rPr>
              <w:t>Характеристика</w:t>
            </w:r>
          </w:p>
        </w:tc>
      </w:tr>
      <w:tr w:rsidR="00F77F6A" w:rsidRPr="00CD5FB7" w14:paraId="0E13B850" w14:textId="77777777" w:rsidTr="009874A3">
        <w:trPr>
          <w:trHeight w:val="275"/>
        </w:trPr>
        <w:tc>
          <w:tcPr>
            <w:tcW w:w="967" w:type="dxa"/>
          </w:tcPr>
          <w:p w14:paraId="579C9152" w14:textId="77777777" w:rsidR="00F77F6A" w:rsidRPr="00CD5FB7" w:rsidRDefault="00F77F6A" w:rsidP="00A00556">
            <w:pPr>
              <w:pStyle w:val="TableParagraph"/>
              <w:spacing w:line="256" w:lineRule="exact"/>
              <w:jc w:val="center"/>
              <w:rPr>
                <w:sz w:val="24"/>
                <w:lang w:val="uk-UA"/>
              </w:rPr>
            </w:pPr>
            <w:r w:rsidRPr="00CD5FB7">
              <w:rPr>
                <w:sz w:val="24"/>
                <w:lang w:val="uk-UA"/>
              </w:rPr>
              <w:t>1</w:t>
            </w:r>
          </w:p>
        </w:tc>
        <w:tc>
          <w:tcPr>
            <w:tcW w:w="5701" w:type="dxa"/>
          </w:tcPr>
          <w:p w14:paraId="2C7FC863" w14:textId="595E4F74" w:rsidR="00F77F6A" w:rsidRPr="00CD5FB7" w:rsidRDefault="00F77F6A" w:rsidP="00A00556">
            <w:pPr>
              <w:pStyle w:val="TableParagraph"/>
              <w:spacing w:line="256" w:lineRule="exact"/>
              <w:jc w:val="center"/>
              <w:rPr>
                <w:sz w:val="24"/>
                <w:lang w:val="uk-UA"/>
              </w:rPr>
            </w:pPr>
            <w:r w:rsidRPr="00CD5FB7">
              <w:rPr>
                <w:sz w:val="24"/>
                <w:lang w:val="uk-UA"/>
              </w:rPr>
              <w:t>Кількість головних гравців, од</w:t>
            </w:r>
          </w:p>
        </w:tc>
        <w:tc>
          <w:tcPr>
            <w:tcW w:w="2672" w:type="dxa"/>
          </w:tcPr>
          <w:p w14:paraId="3D375063" w14:textId="4F01F4D4" w:rsidR="00F77F6A" w:rsidRPr="00CD5FB7" w:rsidRDefault="00C13A32" w:rsidP="00A00556">
            <w:pPr>
              <w:pStyle w:val="TableParagraph"/>
              <w:spacing w:line="256" w:lineRule="exact"/>
              <w:jc w:val="center"/>
              <w:rPr>
                <w:sz w:val="24"/>
                <w:lang w:val="uk-UA"/>
              </w:rPr>
            </w:pPr>
            <w:r w:rsidRPr="00CD5FB7">
              <w:rPr>
                <w:sz w:val="24"/>
                <w:lang w:val="uk-UA"/>
              </w:rPr>
              <w:t>4</w:t>
            </w:r>
          </w:p>
        </w:tc>
      </w:tr>
      <w:tr w:rsidR="00F77F6A" w:rsidRPr="00CD5FB7" w14:paraId="2A8BA6FB" w14:textId="77777777" w:rsidTr="009874A3">
        <w:trPr>
          <w:trHeight w:val="275"/>
        </w:trPr>
        <w:tc>
          <w:tcPr>
            <w:tcW w:w="967" w:type="dxa"/>
          </w:tcPr>
          <w:p w14:paraId="2592A071" w14:textId="77777777" w:rsidR="00F77F6A" w:rsidRPr="00CD5FB7" w:rsidRDefault="00F77F6A" w:rsidP="00A00556">
            <w:pPr>
              <w:pStyle w:val="TableParagraph"/>
              <w:spacing w:line="256" w:lineRule="exact"/>
              <w:jc w:val="center"/>
              <w:rPr>
                <w:sz w:val="24"/>
                <w:lang w:val="uk-UA"/>
              </w:rPr>
            </w:pPr>
            <w:r w:rsidRPr="00CD5FB7">
              <w:rPr>
                <w:sz w:val="24"/>
                <w:lang w:val="uk-UA"/>
              </w:rPr>
              <w:t>2</w:t>
            </w:r>
          </w:p>
        </w:tc>
        <w:tc>
          <w:tcPr>
            <w:tcW w:w="5701" w:type="dxa"/>
          </w:tcPr>
          <w:p w14:paraId="0521DE8E" w14:textId="121AFC3F" w:rsidR="00F77F6A" w:rsidRPr="00CD5FB7" w:rsidRDefault="00F77F6A" w:rsidP="00A00556">
            <w:pPr>
              <w:pStyle w:val="TableParagraph"/>
              <w:spacing w:line="256" w:lineRule="exact"/>
              <w:jc w:val="center"/>
              <w:rPr>
                <w:sz w:val="24"/>
                <w:lang w:val="uk-UA"/>
              </w:rPr>
            </w:pPr>
            <w:r w:rsidRPr="00CD5FB7">
              <w:rPr>
                <w:sz w:val="24"/>
                <w:lang w:val="uk-UA"/>
              </w:rPr>
              <w:t>Загальний обсяг продаж, грн/ум.од</w:t>
            </w:r>
          </w:p>
        </w:tc>
        <w:tc>
          <w:tcPr>
            <w:tcW w:w="2672" w:type="dxa"/>
          </w:tcPr>
          <w:p w14:paraId="7F639658" w14:textId="77777777" w:rsidR="00F77F6A" w:rsidRPr="00CD5FB7" w:rsidRDefault="00F77F6A" w:rsidP="00A00556">
            <w:pPr>
              <w:pStyle w:val="TableParagraph"/>
              <w:spacing w:line="256" w:lineRule="exact"/>
              <w:jc w:val="center"/>
              <w:rPr>
                <w:sz w:val="24"/>
                <w:lang w:val="uk-UA"/>
              </w:rPr>
            </w:pPr>
            <w:r w:rsidRPr="00CD5FB7">
              <w:rPr>
                <w:sz w:val="24"/>
                <w:lang w:val="uk-UA"/>
              </w:rPr>
              <w:t>150000</w:t>
            </w:r>
          </w:p>
        </w:tc>
      </w:tr>
      <w:tr w:rsidR="00F77F6A" w:rsidRPr="00CD5FB7" w14:paraId="11ECC167" w14:textId="77777777" w:rsidTr="009874A3">
        <w:trPr>
          <w:trHeight w:val="278"/>
        </w:trPr>
        <w:tc>
          <w:tcPr>
            <w:tcW w:w="967" w:type="dxa"/>
          </w:tcPr>
          <w:p w14:paraId="4A91AC25" w14:textId="77777777" w:rsidR="00F77F6A" w:rsidRPr="00CD5FB7" w:rsidRDefault="00F77F6A" w:rsidP="00A00556">
            <w:pPr>
              <w:pStyle w:val="TableParagraph"/>
              <w:spacing w:line="258" w:lineRule="exact"/>
              <w:jc w:val="center"/>
              <w:rPr>
                <w:sz w:val="24"/>
                <w:lang w:val="uk-UA"/>
              </w:rPr>
            </w:pPr>
            <w:r w:rsidRPr="00CD5FB7">
              <w:rPr>
                <w:sz w:val="24"/>
                <w:lang w:val="uk-UA"/>
              </w:rPr>
              <w:t>3</w:t>
            </w:r>
          </w:p>
        </w:tc>
        <w:tc>
          <w:tcPr>
            <w:tcW w:w="5701" w:type="dxa"/>
          </w:tcPr>
          <w:p w14:paraId="5185F3C9" w14:textId="304BADF7" w:rsidR="00F77F6A" w:rsidRPr="00CD5FB7" w:rsidRDefault="00F77F6A" w:rsidP="00A00556">
            <w:pPr>
              <w:pStyle w:val="TableParagraph"/>
              <w:spacing w:line="258" w:lineRule="exact"/>
              <w:jc w:val="center"/>
              <w:rPr>
                <w:sz w:val="24"/>
                <w:lang w:val="uk-UA"/>
              </w:rPr>
            </w:pPr>
            <w:r w:rsidRPr="00CD5FB7">
              <w:rPr>
                <w:sz w:val="24"/>
                <w:lang w:val="uk-UA"/>
              </w:rPr>
              <w:t>Динаміка ринку (якісна оцінка)</w:t>
            </w:r>
          </w:p>
        </w:tc>
        <w:tc>
          <w:tcPr>
            <w:tcW w:w="2672" w:type="dxa"/>
          </w:tcPr>
          <w:p w14:paraId="1AE658E3" w14:textId="77777777" w:rsidR="00F77F6A" w:rsidRPr="00CD5FB7" w:rsidRDefault="00F77F6A" w:rsidP="00A00556">
            <w:pPr>
              <w:pStyle w:val="TableParagraph"/>
              <w:spacing w:line="258" w:lineRule="exact"/>
              <w:jc w:val="center"/>
              <w:rPr>
                <w:sz w:val="24"/>
                <w:lang w:val="uk-UA"/>
              </w:rPr>
            </w:pPr>
            <w:r w:rsidRPr="00CD5FB7">
              <w:rPr>
                <w:sz w:val="24"/>
                <w:lang w:val="uk-UA"/>
              </w:rPr>
              <w:t>Зростає</w:t>
            </w:r>
          </w:p>
        </w:tc>
      </w:tr>
      <w:tr w:rsidR="00F77F6A" w:rsidRPr="00CD5FB7" w14:paraId="72939830" w14:textId="77777777" w:rsidTr="009874A3">
        <w:trPr>
          <w:trHeight w:val="551"/>
        </w:trPr>
        <w:tc>
          <w:tcPr>
            <w:tcW w:w="967" w:type="dxa"/>
          </w:tcPr>
          <w:p w14:paraId="42C44417" w14:textId="77777777" w:rsidR="00F77F6A" w:rsidRPr="00CD5FB7" w:rsidRDefault="00F77F6A" w:rsidP="00A00556">
            <w:pPr>
              <w:pStyle w:val="TableParagraph"/>
              <w:spacing w:before="129"/>
              <w:jc w:val="center"/>
              <w:rPr>
                <w:sz w:val="24"/>
                <w:lang w:val="uk-UA"/>
              </w:rPr>
            </w:pPr>
            <w:r w:rsidRPr="00CD5FB7">
              <w:rPr>
                <w:sz w:val="24"/>
                <w:lang w:val="uk-UA"/>
              </w:rPr>
              <w:t>4</w:t>
            </w:r>
          </w:p>
        </w:tc>
        <w:tc>
          <w:tcPr>
            <w:tcW w:w="5701" w:type="dxa"/>
          </w:tcPr>
          <w:p w14:paraId="6958F28D" w14:textId="3B72A300" w:rsidR="00F77F6A" w:rsidRPr="00CD5FB7" w:rsidRDefault="00F77F6A" w:rsidP="00A00556">
            <w:pPr>
              <w:pStyle w:val="TableParagraph"/>
              <w:spacing w:line="269" w:lineRule="exact"/>
              <w:jc w:val="center"/>
              <w:rPr>
                <w:sz w:val="24"/>
                <w:lang w:val="uk-UA"/>
              </w:rPr>
            </w:pPr>
            <w:r w:rsidRPr="00CD5FB7">
              <w:rPr>
                <w:sz w:val="24"/>
                <w:lang w:val="uk-UA"/>
              </w:rPr>
              <w:t>Наявність обмежень для входу (вказати характер</w:t>
            </w:r>
            <w:r w:rsidR="00E31CD1" w:rsidRPr="00CD5FB7">
              <w:rPr>
                <w:sz w:val="24"/>
                <w:lang w:val="uk-UA"/>
              </w:rPr>
              <w:t xml:space="preserve"> </w:t>
            </w:r>
            <w:r w:rsidRPr="00CD5FB7">
              <w:rPr>
                <w:sz w:val="24"/>
                <w:lang w:val="uk-UA"/>
              </w:rPr>
              <w:t>обмежень)</w:t>
            </w:r>
          </w:p>
        </w:tc>
        <w:tc>
          <w:tcPr>
            <w:tcW w:w="2672" w:type="dxa"/>
          </w:tcPr>
          <w:p w14:paraId="145DEE81" w14:textId="77777777" w:rsidR="00F77F6A" w:rsidRPr="00CD5FB7" w:rsidRDefault="00F77F6A" w:rsidP="00A00556">
            <w:pPr>
              <w:pStyle w:val="TableParagraph"/>
              <w:spacing w:before="129"/>
              <w:jc w:val="center"/>
              <w:rPr>
                <w:sz w:val="24"/>
                <w:lang w:val="uk-UA"/>
              </w:rPr>
            </w:pPr>
            <w:r w:rsidRPr="00CD5FB7">
              <w:rPr>
                <w:w w:val="99"/>
                <w:sz w:val="24"/>
                <w:lang w:val="uk-UA"/>
              </w:rPr>
              <w:t>-</w:t>
            </w:r>
          </w:p>
        </w:tc>
      </w:tr>
      <w:tr w:rsidR="00F77F6A" w:rsidRPr="00CD5FB7" w14:paraId="7DFC1CEA" w14:textId="77777777" w:rsidTr="009874A3">
        <w:trPr>
          <w:trHeight w:val="276"/>
        </w:trPr>
        <w:tc>
          <w:tcPr>
            <w:tcW w:w="967" w:type="dxa"/>
          </w:tcPr>
          <w:p w14:paraId="234254A9" w14:textId="77777777" w:rsidR="00F77F6A" w:rsidRPr="00CD5FB7" w:rsidRDefault="00F77F6A" w:rsidP="00A00556">
            <w:pPr>
              <w:pStyle w:val="TableParagraph"/>
              <w:spacing w:line="256" w:lineRule="exact"/>
              <w:jc w:val="center"/>
              <w:rPr>
                <w:sz w:val="24"/>
                <w:lang w:val="uk-UA"/>
              </w:rPr>
            </w:pPr>
            <w:r w:rsidRPr="00CD5FB7">
              <w:rPr>
                <w:sz w:val="24"/>
                <w:lang w:val="uk-UA"/>
              </w:rPr>
              <w:t>5</w:t>
            </w:r>
          </w:p>
        </w:tc>
        <w:tc>
          <w:tcPr>
            <w:tcW w:w="5701" w:type="dxa"/>
          </w:tcPr>
          <w:p w14:paraId="42B6AE89" w14:textId="77777777" w:rsidR="00F77F6A" w:rsidRPr="00CD5FB7" w:rsidRDefault="00F77F6A" w:rsidP="00A00556">
            <w:pPr>
              <w:pStyle w:val="TableParagraph"/>
              <w:spacing w:line="256" w:lineRule="exact"/>
              <w:ind w:left="107"/>
              <w:jc w:val="center"/>
              <w:rPr>
                <w:sz w:val="24"/>
                <w:lang w:val="uk-UA"/>
              </w:rPr>
            </w:pPr>
            <w:r w:rsidRPr="00CD5FB7">
              <w:rPr>
                <w:sz w:val="24"/>
                <w:lang w:val="uk-UA"/>
              </w:rPr>
              <w:t>Специфічні вимоги до стандартизації та сертифікації</w:t>
            </w:r>
          </w:p>
        </w:tc>
        <w:tc>
          <w:tcPr>
            <w:tcW w:w="2672" w:type="dxa"/>
          </w:tcPr>
          <w:p w14:paraId="7552A11F" w14:textId="77777777" w:rsidR="00F77F6A" w:rsidRPr="00CD5FB7" w:rsidRDefault="00F77F6A" w:rsidP="00A00556">
            <w:pPr>
              <w:pStyle w:val="TableParagraph"/>
              <w:spacing w:line="256" w:lineRule="exact"/>
              <w:jc w:val="center"/>
              <w:rPr>
                <w:sz w:val="24"/>
                <w:lang w:val="uk-UA"/>
              </w:rPr>
            </w:pPr>
            <w:r w:rsidRPr="00CD5FB7">
              <w:rPr>
                <w:w w:val="99"/>
                <w:sz w:val="24"/>
                <w:lang w:val="uk-UA"/>
              </w:rPr>
              <w:t>-</w:t>
            </w:r>
          </w:p>
        </w:tc>
      </w:tr>
      <w:tr w:rsidR="00F77F6A" w:rsidRPr="00CD5FB7" w14:paraId="695711AA" w14:textId="77777777" w:rsidTr="009874A3">
        <w:trPr>
          <w:trHeight w:val="551"/>
        </w:trPr>
        <w:tc>
          <w:tcPr>
            <w:tcW w:w="967" w:type="dxa"/>
          </w:tcPr>
          <w:p w14:paraId="4BEE4A8C" w14:textId="77777777" w:rsidR="00F77F6A" w:rsidRPr="00CD5FB7" w:rsidRDefault="00F77F6A" w:rsidP="00A00556">
            <w:pPr>
              <w:pStyle w:val="TableParagraph"/>
              <w:spacing w:before="132"/>
              <w:jc w:val="center"/>
              <w:rPr>
                <w:sz w:val="24"/>
                <w:lang w:val="uk-UA"/>
              </w:rPr>
            </w:pPr>
            <w:r w:rsidRPr="00CD5FB7">
              <w:rPr>
                <w:sz w:val="24"/>
                <w:lang w:val="uk-UA"/>
              </w:rPr>
              <w:t>6</w:t>
            </w:r>
          </w:p>
        </w:tc>
        <w:tc>
          <w:tcPr>
            <w:tcW w:w="5701" w:type="dxa"/>
          </w:tcPr>
          <w:p w14:paraId="3D55FAAE" w14:textId="43BFF5C5" w:rsidR="00F77F6A" w:rsidRPr="00CD5FB7" w:rsidRDefault="00F77F6A" w:rsidP="00A00556">
            <w:pPr>
              <w:pStyle w:val="TableParagraph"/>
              <w:spacing w:line="269" w:lineRule="exact"/>
              <w:jc w:val="center"/>
              <w:rPr>
                <w:sz w:val="24"/>
                <w:lang w:val="uk-UA"/>
              </w:rPr>
            </w:pPr>
            <w:r w:rsidRPr="00CD5FB7">
              <w:rPr>
                <w:sz w:val="24"/>
                <w:lang w:val="uk-UA"/>
              </w:rPr>
              <w:t>Середня норма рентабельності в галузі (або по</w:t>
            </w:r>
            <w:r w:rsidR="00E31CD1" w:rsidRPr="00CD5FB7">
              <w:rPr>
                <w:sz w:val="24"/>
                <w:lang w:val="uk-UA"/>
              </w:rPr>
              <w:t xml:space="preserve"> </w:t>
            </w:r>
            <w:r w:rsidRPr="00CD5FB7">
              <w:rPr>
                <w:sz w:val="24"/>
                <w:lang w:val="uk-UA"/>
              </w:rPr>
              <w:t>ринку), %</w:t>
            </w:r>
          </w:p>
        </w:tc>
        <w:tc>
          <w:tcPr>
            <w:tcW w:w="2672" w:type="dxa"/>
          </w:tcPr>
          <w:p w14:paraId="267ECBA4" w14:textId="4CAC363E" w:rsidR="00F77F6A" w:rsidRPr="00CD5FB7" w:rsidRDefault="00C13A32" w:rsidP="00A00556">
            <w:pPr>
              <w:pStyle w:val="TableParagraph"/>
              <w:spacing w:before="132"/>
              <w:jc w:val="center"/>
              <w:rPr>
                <w:sz w:val="24"/>
                <w:lang w:val="uk-UA"/>
              </w:rPr>
            </w:pPr>
            <w:r w:rsidRPr="00CD5FB7">
              <w:rPr>
                <w:sz w:val="24"/>
                <w:lang w:val="uk-UA"/>
              </w:rPr>
              <w:t>15</w:t>
            </w:r>
          </w:p>
        </w:tc>
      </w:tr>
    </w:tbl>
    <w:p w14:paraId="59B4C0EB" w14:textId="77777777" w:rsidR="00F77F6A" w:rsidRPr="00CD5FB7" w:rsidRDefault="00F77F6A" w:rsidP="009874A3">
      <w:pPr>
        <w:ind w:firstLine="708"/>
        <w:rPr>
          <w:lang w:val="uk-UA"/>
        </w:rPr>
      </w:pPr>
      <w:r w:rsidRPr="00CD5FB7">
        <w:rPr>
          <w:lang w:val="uk-UA"/>
        </w:rPr>
        <w:lastRenderedPageBreak/>
        <w:t>Середню норму рентабельності в галузі було порівняно із банківським відсотком на вкладення. Останній є меншим, тому є сенс вкладати гроші саме у цей проект.</w:t>
      </w:r>
    </w:p>
    <w:p w14:paraId="0659D94E" w14:textId="09090CC1" w:rsidR="00F77F6A" w:rsidRPr="00CD5FB7" w:rsidRDefault="00F77F6A" w:rsidP="009874A3">
      <w:pPr>
        <w:ind w:firstLine="708"/>
        <w:rPr>
          <w:lang w:val="uk-UA"/>
        </w:rPr>
      </w:pPr>
      <w:r w:rsidRPr="00CD5FB7">
        <w:rPr>
          <w:lang w:val="uk-UA"/>
        </w:rPr>
        <w:t>З</w:t>
      </w:r>
      <w:r w:rsidR="00634FBF" w:rsidRPr="00CD5FB7">
        <w:rPr>
          <w:lang w:val="uk-UA"/>
        </w:rPr>
        <w:t>а результатами аналізу таблиці 4</w:t>
      </w:r>
      <w:r w:rsidRPr="00CD5FB7">
        <w:rPr>
          <w:lang w:val="uk-UA"/>
        </w:rPr>
        <w:t>.4 було зроблено висновок, що ринок є привабливим для входження.</w:t>
      </w:r>
    </w:p>
    <w:p w14:paraId="4FFF140A" w14:textId="201E63CA" w:rsidR="0085068D" w:rsidRPr="00CD5FB7" w:rsidRDefault="00F77F6A" w:rsidP="00DC17E7">
      <w:pPr>
        <w:ind w:firstLine="708"/>
        <w:rPr>
          <w:lang w:val="uk-UA"/>
        </w:rPr>
      </w:pPr>
      <w:r w:rsidRPr="00CD5FB7">
        <w:rPr>
          <w:lang w:val="uk-UA"/>
        </w:rPr>
        <w:t xml:space="preserve">Надалі були визначені потенційні групи клієнтів, їх характеристики та </w:t>
      </w:r>
      <w:r w:rsidR="00634FBF" w:rsidRPr="00CD5FB7">
        <w:rPr>
          <w:lang w:val="uk-UA"/>
        </w:rPr>
        <w:t>сформовано</w:t>
      </w:r>
      <w:r w:rsidRPr="00CD5FB7">
        <w:rPr>
          <w:lang w:val="uk-UA"/>
        </w:rPr>
        <w:t xml:space="preserve"> орієнтовний перелік вимог до товар</w:t>
      </w:r>
      <w:r w:rsidR="00DC17E7" w:rsidRPr="00CD5FB7">
        <w:rPr>
          <w:lang w:val="uk-UA"/>
        </w:rPr>
        <w:t>у для кожної групи (табл. 4.5)</w:t>
      </w:r>
      <w:r w:rsidR="0082318D" w:rsidRPr="00CD5FB7">
        <w:rPr>
          <w:rFonts w:eastAsiaTheme="minorHAnsi"/>
          <w:lang w:val="uk-UA" w:eastAsia="en-US"/>
        </w:rPr>
        <w:t xml:space="preserve"> [13]</w:t>
      </w:r>
      <w:r w:rsidR="00DC17E7" w:rsidRPr="00CD5FB7">
        <w:rPr>
          <w:lang w:val="uk-UA"/>
        </w:rPr>
        <w:t>.</w:t>
      </w:r>
    </w:p>
    <w:p w14:paraId="32ABC8C6" w14:textId="7C843D59" w:rsidR="00634FBF" w:rsidRPr="00CD5FB7" w:rsidRDefault="00F77F6A" w:rsidP="002D6080">
      <w:pPr>
        <w:ind w:firstLine="708"/>
        <w:rPr>
          <w:lang w:val="uk-UA"/>
        </w:rPr>
      </w:pPr>
      <w:r w:rsidRPr="00CD5FB7">
        <w:rPr>
          <w:lang w:val="uk-UA"/>
        </w:rPr>
        <w:t>Таблиця 4.5 - Характеристика потен</w:t>
      </w:r>
      <w:r w:rsidR="002D6080" w:rsidRPr="00CD5FB7">
        <w:rPr>
          <w:lang w:val="uk-UA"/>
        </w:rPr>
        <w:t>ційних клієнтів стартап-проекту</w:t>
      </w:r>
    </w:p>
    <w:p w14:paraId="27FE85F8" w14:textId="77777777" w:rsidR="00F77F6A" w:rsidRPr="00CD5FB7" w:rsidRDefault="00F77F6A" w:rsidP="00F77F6A">
      <w:pPr>
        <w:pStyle w:val="BodyText"/>
        <w:spacing w:before="10"/>
        <w:rPr>
          <w:sz w:val="13"/>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6"/>
        <w:gridCol w:w="1499"/>
        <w:gridCol w:w="2385"/>
        <w:gridCol w:w="2583"/>
        <w:gridCol w:w="2253"/>
      </w:tblGrid>
      <w:tr w:rsidR="00F77F6A" w:rsidRPr="00CD5FB7" w14:paraId="0B31F16D" w14:textId="77777777" w:rsidTr="000A7DF2">
        <w:trPr>
          <w:trHeight w:val="1488"/>
        </w:trPr>
        <w:tc>
          <w:tcPr>
            <w:tcW w:w="1486" w:type="dxa"/>
          </w:tcPr>
          <w:p w14:paraId="6A664712" w14:textId="77777777" w:rsidR="00F77F6A" w:rsidRPr="00CD5FB7" w:rsidRDefault="00F77F6A" w:rsidP="00E31CD1">
            <w:pPr>
              <w:pStyle w:val="TableParagraph"/>
              <w:rPr>
                <w:lang w:val="uk-UA"/>
              </w:rPr>
            </w:pPr>
          </w:p>
          <w:p w14:paraId="70C15E6B" w14:textId="77777777" w:rsidR="00F77F6A" w:rsidRPr="00CD5FB7" w:rsidRDefault="00F77F6A" w:rsidP="00E31CD1">
            <w:pPr>
              <w:pStyle w:val="TableParagraph"/>
              <w:rPr>
                <w:lang w:val="uk-UA"/>
              </w:rPr>
            </w:pPr>
            <w:r w:rsidRPr="00CD5FB7">
              <w:rPr>
                <w:lang w:val="uk-UA"/>
              </w:rPr>
              <w:t>№ п/п</w:t>
            </w:r>
          </w:p>
        </w:tc>
        <w:tc>
          <w:tcPr>
            <w:tcW w:w="1499" w:type="dxa"/>
          </w:tcPr>
          <w:p w14:paraId="455029C1" w14:textId="77777777" w:rsidR="00F77F6A" w:rsidRPr="00CD5FB7" w:rsidRDefault="00F77F6A" w:rsidP="00E31CD1">
            <w:pPr>
              <w:pStyle w:val="TableParagraph"/>
              <w:rPr>
                <w:lang w:val="uk-UA"/>
              </w:rPr>
            </w:pPr>
          </w:p>
          <w:p w14:paraId="2F5EA6C2" w14:textId="77777777" w:rsidR="00F77F6A" w:rsidRPr="00CD5FB7" w:rsidRDefault="00F77F6A" w:rsidP="00E31CD1">
            <w:pPr>
              <w:pStyle w:val="TableParagraph"/>
              <w:rPr>
                <w:lang w:val="uk-UA"/>
              </w:rPr>
            </w:pPr>
            <w:r w:rsidRPr="00CD5FB7">
              <w:rPr>
                <w:lang w:val="uk-UA"/>
              </w:rPr>
              <w:t>Потреба, що формує ринок</w:t>
            </w:r>
          </w:p>
        </w:tc>
        <w:tc>
          <w:tcPr>
            <w:tcW w:w="2385" w:type="dxa"/>
          </w:tcPr>
          <w:p w14:paraId="5D302B8E" w14:textId="77777777" w:rsidR="00F77F6A" w:rsidRPr="00CD5FB7" w:rsidRDefault="00F77F6A" w:rsidP="00E31CD1">
            <w:pPr>
              <w:pStyle w:val="TableParagraph"/>
              <w:rPr>
                <w:lang w:val="uk-UA"/>
              </w:rPr>
            </w:pPr>
          </w:p>
          <w:p w14:paraId="1C03C094" w14:textId="77777777" w:rsidR="00F77F6A" w:rsidRPr="00CD5FB7" w:rsidRDefault="00F77F6A" w:rsidP="00E31CD1">
            <w:pPr>
              <w:pStyle w:val="TableParagraph"/>
              <w:rPr>
                <w:lang w:val="uk-UA"/>
              </w:rPr>
            </w:pPr>
            <w:r w:rsidRPr="00CD5FB7">
              <w:rPr>
                <w:lang w:val="uk-UA"/>
              </w:rPr>
              <w:t>Цільова аудиторія (цільові сегменти ринку)</w:t>
            </w:r>
          </w:p>
        </w:tc>
        <w:tc>
          <w:tcPr>
            <w:tcW w:w="2583" w:type="dxa"/>
          </w:tcPr>
          <w:p w14:paraId="56FFA703" w14:textId="77777777" w:rsidR="00F77F6A" w:rsidRPr="00CD5FB7" w:rsidRDefault="00F77F6A" w:rsidP="00E31CD1">
            <w:pPr>
              <w:pStyle w:val="TableParagraph"/>
              <w:rPr>
                <w:lang w:val="uk-UA"/>
              </w:rPr>
            </w:pPr>
            <w:r w:rsidRPr="00CD5FB7">
              <w:rPr>
                <w:lang w:val="uk-UA"/>
              </w:rPr>
              <w:t>Відмінності у поведінці різних потенційних цільових груп клієнтів</w:t>
            </w:r>
          </w:p>
        </w:tc>
        <w:tc>
          <w:tcPr>
            <w:tcW w:w="2253" w:type="dxa"/>
          </w:tcPr>
          <w:p w14:paraId="28B6EF3D" w14:textId="77777777" w:rsidR="00F77F6A" w:rsidRPr="00CD5FB7" w:rsidRDefault="00F77F6A" w:rsidP="00E31CD1">
            <w:pPr>
              <w:pStyle w:val="TableParagraph"/>
              <w:rPr>
                <w:lang w:val="uk-UA"/>
              </w:rPr>
            </w:pPr>
          </w:p>
          <w:p w14:paraId="0D04C623" w14:textId="77777777" w:rsidR="00F77F6A" w:rsidRPr="00CD5FB7" w:rsidRDefault="00F77F6A" w:rsidP="00E31CD1">
            <w:pPr>
              <w:pStyle w:val="TableParagraph"/>
              <w:rPr>
                <w:lang w:val="uk-UA"/>
              </w:rPr>
            </w:pPr>
            <w:r w:rsidRPr="00CD5FB7">
              <w:rPr>
                <w:lang w:val="uk-UA"/>
              </w:rPr>
              <w:t>Вимоги споживачів до товару</w:t>
            </w:r>
          </w:p>
        </w:tc>
      </w:tr>
      <w:tr w:rsidR="00F77F6A" w:rsidRPr="00CD5FB7" w14:paraId="533977E9" w14:textId="77777777" w:rsidTr="000A7DF2">
        <w:trPr>
          <w:trHeight w:val="2079"/>
        </w:trPr>
        <w:tc>
          <w:tcPr>
            <w:tcW w:w="1486" w:type="dxa"/>
          </w:tcPr>
          <w:p w14:paraId="1607ABBB" w14:textId="77777777" w:rsidR="00F77F6A" w:rsidRPr="00CD5FB7" w:rsidRDefault="00F77F6A" w:rsidP="00E31CD1">
            <w:pPr>
              <w:pStyle w:val="TableParagraph"/>
              <w:rPr>
                <w:lang w:val="uk-UA"/>
              </w:rPr>
            </w:pPr>
            <w:r w:rsidRPr="00CD5FB7">
              <w:rPr>
                <w:lang w:val="uk-UA"/>
              </w:rPr>
              <w:t>1.</w:t>
            </w:r>
          </w:p>
        </w:tc>
        <w:tc>
          <w:tcPr>
            <w:tcW w:w="1499" w:type="dxa"/>
          </w:tcPr>
          <w:p w14:paraId="3F53E333" w14:textId="163C5A67" w:rsidR="00F77F6A" w:rsidRPr="00CD5FB7" w:rsidRDefault="00634FBF" w:rsidP="00E31CD1">
            <w:pPr>
              <w:pStyle w:val="TableParagraph"/>
              <w:rPr>
                <w:lang w:val="uk-UA"/>
              </w:rPr>
            </w:pPr>
            <w:r w:rsidRPr="00CD5FB7">
              <w:rPr>
                <w:lang w:val="uk-UA"/>
              </w:rPr>
              <w:t xml:space="preserve">Програмне забезпечення для </w:t>
            </w:r>
            <w:r w:rsidR="00F77F6A" w:rsidRPr="00CD5FB7">
              <w:rPr>
                <w:lang w:val="uk-UA"/>
              </w:rPr>
              <w:t>примірки одягу онлайн</w:t>
            </w:r>
          </w:p>
        </w:tc>
        <w:tc>
          <w:tcPr>
            <w:tcW w:w="2385" w:type="dxa"/>
          </w:tcPr>
          <w:p w14:paraId="103FF332" w14:textId="77777777" w:rsidR="00F77F6A" w:rsidRPr="00CD5FB7" w:rsidRDefault="00F77F6A" w:rsidP="00E31CD1">
            <w:pPr>
              <w:pStyle w:val="TableParagraph"/>
              <w:rPr>
                <w:lang w:val="uk-UA"/>
              </w:rPr>
            </w:pPr>
            <w:r w:rsidRPr="00CD5FB7">
              <w:rPr>
                <w:lang w:val="uk-UA"/>
              </w:rPr>
              <w:t>Інтернет магазини одягу</w:t>
            </w:r>
          </w:p>
        </w:tc>
        <w:tc>
          <w:tcPr>
            <w:tcW w:w="2583" w:type="dxa"/>
          </w:tcPr>
          <w:p w14:paraId="00618C93" w14:textId="77777777" w:rsidR="00F77F6A" w:rsidRPr="00CD5FB7" w:rsidRDefault="00F77F6A" w:rsidP="00E31CD1">
            <w:pPr>
              <w:pStyle w:val="TableParagraph"/>
              <w:rPr>
                <w:lang w:val="uk-UA"/>
              </w:rPr>
            </w:pPr>
            <w:r w:rsidRPr="00CD5FB7">
              <w:rPr>
                <w:lang w:val="uk-UA"/>
              </w:rPr>
              <w:t xml:space="preserve">Різні стратегії продажу товарів </w:t>
            </w:r>
          </w:p>
        </w:tc>
        <w:tc>
          <w:tcPr>
            <w:tcW w:w="2253" w:type="dxa"/>
          </w:tcPr>
          <w:p w14:paraId="395A9ADA" w14:textId="77777777" w:rsidR="00F77F6A" w:rsidRPr="00CD5FB7" w:rsidRDefault="00F77F6A" w:rsidP="00E31CD1">
            <w:pPr>
              <w:pStyle w:val="TableParagraph"/>
              <w:rPr>
                <w:lang w:val="uk-UA"/>
              </w:rPr>
            </w:pPr>
            <w:r w:rsidRPr="00CD5FB7">
              <w:rPr>
                <w:lang w:val="uk-UA"/>
              </w:rPr>
              <w:t>швидкість роботи</w:t>
            </w:r>
          </w:p>
          <w:p w14:paraId="63F3608E" w14:textId="77777777" w:rsidR="00F77F6A" w:rsidRPr="00CD5FB7" w:rsidRDefault="00F77F6A" w:rsidP="00E31CD1">
            <w:pPr>
              <w:pStyle w:val="TableParagraph"/>
              <w:rPr>
                <w:lang w:val="uk-UA"/>
              </w:rPr>
            </w:pPr>
            <w:r w:rsidRPr="00CD5FB7">
              <w:rPr>
                <w:lang w:val="uk-UA"/>
              </w:rPr>
              <w:t>деталізація результату</w:t>
            </w:r>
          </w:p>
          <w:p w14:paraId="0ACC1B21" w14:textId="77777777" w:rsidR="00F77F6A" w:rsidRPr="00CD5FB7" w:rsidRDefault="00F77F6A" w:rsidP="00E31CD1">
            <w:pPr>
              <w:pStyle w:val="TableParagraph"/>
              <w:rPr>
                <w:lang w:val="uk-UA"/>
              </w:rPr>
            </w:pPr>
          </w:p>
        </w:tc>
      </w:tr>
    </w:tbl>
    <w:p w14:paraId="05457B6F" w14:textId="77777777" w:rsidR="00DC17E7" w:rsidRPr="00CD5FB7" w:rsidRDefault="00DC17E7" w:rsidP="009874A3">
      <w:pPr>
        <w:ind w:firstLine="708"/>
        <w:rPr>
          <w:lang w:val="uk-UA"/>
        </w:rPr>
      </w:pPr>
    </w:p>
    <w:p w14:paraId="215CE048" w14:textId="15C6C377" w:rsidR="00F77F6A" w:rsidRPr="00CD5FB7" w:rsidRDefault="00F77F6A" w:rsidP="009874A3">
      <w:pPr>
        <w:ind w:firstLine="708"/>
        <w:rPr>
          <w:lang w:val="uk-UA"/>
        </w:rPr>
      </w:pPr>
      <w:r w:rsidRPr="00CD5FB7">
        <w:rPr>
          <w:lang w:val="uk-UA"/>
        </w:rPr>
        <w:t xml:space="preserve">Після визначення потенційних груп клієнтів було проведено аналіз ринкового середовища: складено таблиці факторів, що сприяють ринковому впровадженню проекту, та факторів, що йому перешкоджають (табл. </w:t>
      </w:r>
      <w:r w:rsidR="00E31CD1" w:rsidRPr="00CD5FB7">
        <w:rPr>
          <w:lang w:val="uk-UA"/>
        </w:rPr>
        <w:t>4.6, 4</w:t>
      </w:r>
      <w:r w:rsidRPr="00CD5FB7">
        <w:rPr>
          <w:lang w:val="uk-UA"/>
        </w:rPr>
        <w:t>.7).</w:t>
      </w:r>
    </w:p>
    <w:p w14:paraId="0623E1F0" w14:textId="0FBDE7A4" w:rsidR="00634FBF" w:rsidRPr="00CD5FB7" w:rsidRDefault="00634FBF" w:rsidP="009874A3">
      <w:pPr>
        <w:rPr>
          <w:lang w:val="uk-UA"/>
        </w:rPr>
      </w:pPr>
    </w:p>
    <w:p w14:paraId="036C3189" w14:textId="68B4F5A9" w:rsidR="00C22721" w:rsidRPr="00CD5FB7" w:rsidRDefault="00C22721" w:rsidP="009874A3">
      <w:pPr>
        <w:rPr>
          <w:lang w:val="uk-UA"/>
        </w:rPr>
      </w:pPr>
    </w:p>
    <w:p w14:paraId="01414AA3" w14:textId="40D8F474" w:rsidR="00C22721" w:rsidRPr="00CD5FB7" w:rsidRDefault="00C22721" w:rsidP="009874A3">
      <w:pPr>
        <w:rPr>
          <w:lang w:val="uk-UA"/>
        </w:rPr>
      </w:pPr>
    </w:p>
    <w:p w14:paraId="5E26EA8B" w14:textId="1600CB16" w:rsidR="00C22721" w:rsidRPr="00CD5FB7" w:rsidRDefault="00C22721" w:rsidP="009874A3">
      <w:pPr>
        <w:rPr>
          <w:lang w:val="uk-UA"/>
        </w:rPr>
      </w:pPr>
    </w:p>
    <w:p w14:paraId="377BD6BF" w14:textId="24EA295E" w:rsidR="00C22721" w:rsidRPr="00CD5FB7" w:rsidRDefault="00C22721" w:rsidP="009874A3">
      <w:pPr>
        <w:rPr>
          <w:lang w:val="uk-UA"/>
        </w:rPr>
      </w:pPr>
    </w:p>
    <w:p w14:paraId="4641B5AB" w14:textId="61E335A3" w:rsidR="00C22721" w:rsidRPr="00CD5FB7" w:rsidRDefault="00C22721" w:rsidP="009874A3">
      <w:pPr>
        <w:rPr>
          <w:lang w:val="uk-UA"/>
        </w:rPr>
      </w:pPr>
    </w:p>
    <w:p w14:paraId="648DAA38" w14:textId="29C817C9" w:rsidR="00C22721" w:rsidRPr="00CD5FB7" w:rsidRDefault="00C22721" w:rsidP="009874A3">
      <w:pPr>
        <w:rPr>
          <w:lang w:val="uk-UA"/>
        </w:rPr>
      </w:pPr>
    </w:p>
    <w:p w14:paraId="7C455401" w14:textId="77777777" w:rsidR="00C22721" w:rsidRPr="00CD5FB7" w:rsidRDefault="00C22721" w:rsidP="009874A3">
      <w:pPr>
        <w:rPr>
          <w:lang w:val="uk-UA"/>
        </w:rPr>
      </w:pPr>
    </w:p>
    <w:p w14:paraId="03C55E89" w14:textId="77777777" w:rsidR="00DC17E7" w:rsidRPr="00CD5FB7" w:rsidRDefault="00DC17E7" w:rsidP="009874A3">
      <w:pPr>
        <w:rPr>
          <w:lang w:val="uk-UA"/>
        </w:rPr>
      </w:pPr>
    </w:p>
    <w:p w14:paraId="0314E341" w14:textId="0AFEC9B3" w:rsidR="00F77F6A" w:rsidRPr="00CD5FB7" w:rsidRDefault="00F77F6A" w:rsidP="009874A3">
      <w:pPr>
        <w:ind w:firstLine="708"/>
        <w:rPr>
          <w:lang w:val="uk-UA"/>
        </w:rPr>
      </w:pPr>
      <w:r w:rsidRPr="00CD5FB7">
        <w:rPr>
          <w:lang w:val="uk-UA"/>
        </w:rPr>
        <w:lastRenderedPageBreak/>
        <w:t xml:space="preserve">Таблиця </w:t>
      </w:r>
      <w:r w:rsidR="00634FBF" w:rsidRPr="00CD5FB7">
        <w:rPr>
          <w:lang w:val="uk-UA"/>
        </w:rPr>
        <w:t>4</w:t>
      </w:r>
      <w:r w:rsidRPr="00CD5FB7">
        <w:rPr>
          <w:lang w:val="uk-UA"/>
        </w:rPr>
        <w:t>.6 - Фактори загроз</w:t>
      </w:r>
    </w:p>
    <w:p w14:paraId="535EF7D3" w14:textId="77777777" w:rsidR="00F77F6A" w:rsidRPr="00CD5FB7" w:rsidRDefault="00F77F6A" w:rsidP="00F77F6A">
      <w:pPr>
        <w:pStyle w:val="BodyText"/>
        <w:spacing w:before="10"/>
        <w:rPr>
          <w:sz w:val="13"/>
        </w:rPr>
      </w:pPr>
    </w:p>
    <w:tbl>
      <w:tblPr>
        <w:tblStyle w:val="TableNormal1"/>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2341"/>
        <w:gridCol w:w="3063"/>
        <w:gridCol w:w="4110"/>
      </w:tblGrid>
      <w:tr w:rsidR="00F77F6A" w:rsidRPr="00CD5FB7" w14:paraId="0A427A8E" w14:textId="77777777" w:rsidTr="000A7DF2">
        <w:trPr>
          <w:trHeight w:val="581"/>
        </w:trPr>
        <w:tc>
          <w:tcPr>
            <w:tcW w:w="602" w:type="dxa"/>
          </w:tcPr>
          <w:p w14:paraId="7D5630DE" w14:textId="77777777" w:rsidR="00F77F6A" w:rsidRPr="00CD5FB7" w:rsidRDefault="00F77F6A" w:rsidP="002D6080">
            <w:pPr>
              <w:pStyle w:val="TableParagraph"/>
              <w:rPr>
                <w:lang w:val="uk-UA"/>
              </w:rPr>
            </w:pPr>
            <w:r w:rsidRPr="00CD5FB7">
              <w:rPr>
                <w:lang w:val="uk-UA"/>
              </w:rPr>
              <w:t>№ п/п</w:t>
            </w:r>
          </w:p>
        </w:tc>
        <w:tc>
          <w:tcPr>
            <w:tcW w:w="2341" w:type="dxa"/>
          </w:tcPr>
          <w:p w14:paraId="6E9DB5F9" w14:textId="77777777" w:rsidR="00F77F6A" w:rsidRPr="00CD5FB7" w:rsidRDefault="00F77F6A" w:rsidP="002D6080">
            <w:pPr>
              <w:pStyle w:val="TableParagraph"/>
              <w:rPr>
                <w:lang w:val="uk-UA"/>
              </w:rPr>
            </w:pPr>
            <w:r w:rsidRPr="00CD5FB7">
              <w:rPr>
                <w:lang w:val="uk-UA"/>
              </w:rPr>
              <w:t>Фактор</w:t>
            </w:r>
          </w:p>
        </w:tc>
        <w:tc>
          <w:tcPr>
            <w:tcW w:w="3063" w:type="dxa"/>
          </w:tcPr>
          <w:p w14:paraId="335AFF14" w14:textId="77777777" w:rsidR="00F77F6A" w:rsidRPr="00CD5FB7" w:rsidRDefault="00F77F6A" w:rsidP="002D6080">
            <w:pPr>
              <w:pStyle w:val="TableParagraph"/>
              <w:rPr>
                <w:lang w:val="uk-UA"/>
              </w:rPr>
            </w:pPr>
            <w:r w:rsidRPr="00CD5FB7">
              <w:rPr>
                <w:lang w:val="uk-UA"/>
              </w:rPr>
              <w:t>Зміст загрози</w:t>
            </w:r>
          </w:p>
        </w:tc>
        <w:tc>
          <w:tcPr>
            <w:tcW w:w="4110" w:type="dxa"/>
          </w:tcPr>
          <w:p w14:paraId="44F87237" w14:textId="77777777" w:rsidR="00F77F6A" w:rsidRPr="00CD5FB7" w:rsidRDefault="00F77F6A" w:rsidP="002D6080">
            <w:pPr>
              <w:pStyle w:val="TableParagraph"/>
              <w:rPr>
                <w:lang w:val="uk-UA"/>
              </w:rPr>
            </w:pPr>
            <w:r w:rsidRPr="00CD5FB7">
              <w:rPr>
                <w:lang w:val="uk-UA"/>
              </w:rPr>
              <w:t>Можлива реакція компанії</w:t>
            </w:r>
          </w:p>
        </w:tc>
      </w:tr>
      <w:tr w:rsidR="00F77F6A" w:rsidRPr="00636F03" w14:paraId="0B602661" w14:textId="77777777" w:rsidTr="000A7DF2">
        <w:trPr>
          <w:trHeight w:val="2909"/>
        </w:trPr>
        <w:tc>
          <w:tcPr>
            <w:tcW w:w="602" w:type="dxa"/>
          </w:tcPr>
          <w:p w14:paraId="33645382" w14:textId="77777777" w:rsidR="00F77F6A" w:rsidRPr="00CD5FB7" w:rsidRDefault="00F77F6A" w:rsidP="002D6080">
            <w:pPr>
              <w:pStyle w:val="TableParagraph"/>
              <w:rPr>
                <w:lang w:val="uk-UA"/>
              </w:rPr>
            </w:pPr>
          </w:p>
          <w:p w14:paraId="2AE4655D" w14:textId="77777777" w:rsidR="00F77F6A" w:rsidRPr="00CD5FB7" w:rsidRDefault="00F77F6A" w:rsidP="002D6080">
            <w:pPr>
              <w:pStyle w:val="TableParagraph"/>
              <w:rPr>
                <w:lang w:val="uk-UA"/>
              </w:rPr>
            </w:pPr>
          </w:p>
          <w:p w14:paraId="17117109" w14:textId="77777777" w:rsidR="00F77F6A" w:rsidRPr="00CD5FB7" w:rsidRDefault="00F77F6A" w:rsidP="002D6080">
            <w:pPr>
              <w:pStyle w:val="TableParagraph"/>
              <w:rPr>
                <w:lang w:val="uk-UA"/>
              </w:rPr>
            </w:pPr>
          </w:p>
          <w:p w14:paraId="132A2E5B" w14:textId="77777777" w:rsidR="00F77F6A" w:rsidRPr="00CD5FB7" w:rsidRDefault="00F77F6A" w:rsidP="002D6080">
            <w:pPr>
              <w:pStyle w:val="TableParagraph"/>
              <w:rPr>
                <w:lang w:val="uk-UA"/>
              </w:rPr>
            </w:pPr>
          </w:p>
          <w:p w14:paraId="5441027E" w14:textId="77777777" w:rsidR="00F77F6A" w:rsidRPr="00CD5FB7" w:rsidRDefault="00F77F6A" w:rsidP="002D6080">
            <w:pPr>
              <w:pStyle w:val="TableParagraph"/>
              <w:rPr>
                <w:lang w:val="uk-UA"/>
              </w:rPr>
            </w:pPr>
            <w:r w:rsidRPr="00CD5FB7">
              <w:rPr>
                <w:lang w:val="uk-UA"/>
              </w:rPr>
              <w:t>1</w:t>
            </w:r>
          </w:p>
        </w:tc>
        <w:tc>
          <w:tcPr>
            <w:tcW w:w="2341" w:type="dxa"/>
          </w:tcPr>
          <w:p w14:paraId="5D0986C5" w14:textId="77777777" w:rsidR="00F77F6A" w:rsidRPr="00CD5FB7" w:rsidRDefault="00F77F6A" w:rsidP="002D6080">
            <w:pPr>
              <w:pStyle w:val="TableParagraph"/>
              <w:rPr>
                <w:lang w:val="uk-UA"/>
              </w:rPr>
            </w:pPr>
            <w:r w:rsidRPr="00CD5FB7">
              <w:rPr>
                <w:lang w:val="uk-UA"/>
              </w:rPr>
              <w:t>Конкуренція</w:t>
            </w:r>
          </w:p>
        </w:tc>
        <w:tc>
          <w:tcPr>
            <w:tcW w:w="3063" w:type="dxa"/>
          </w:tcPr>
          <w:p w14:paraId="51841C17" w14:textId="77777777" w:rsidR="00F77F6A" w:rsidRPr="00CD5FB7" w:rsidRDefault="00F77F6A" w:rsidP="002D6080">
            <w:pPr>
              <w:pStyle w:val="TableParagraph"/>
              <w:rPr>
                <w:lang w:val="uk-UA"/>
              </w:rPr>
            </w:pPr>
            <w:r w:rsidRPr="00CD5FB7">
              <w:rPr>
                <w:lang w:val="uk-UA"/>
              </w:rPr>
              <w:t>Вихід на ринок продуктів з кращими характеристиками</w:t>
            </w:r>
          </w:p>
        </w:tc>
        <w:tc>
          <w:tcPr>
            <w:tcW w:w="4110" w:type="dxa"/>
          </w:tcPr>
          <w:p w14:paraId="5436871B" w14:textId="77777777" w:rsidR="00F77F6A" w:rsidRPr="00CD5FB7" w:rsidRDefault="00F77F6A" w:rsidP="002D6080">
            <w:pPr>
              <w:pStyle w:val="TableParagraph"/>
              <w:rPr>
                <w:lang w:val="uk-UA"/>
              </w:rPr>
            </w:pPr>
            <w:r w:rsidRPr="00CD5FB7">
              <w:rPr>
                <w:lang w:val="uk-UA"/>
              </w:rPr>
              <w:t>Передбачити додаткові переваги власного програмного продукту (ПП) для того, щоб повідомити про них саме після виходу на ринок конкурентів.</w:t>
            </w:r>
          </w:p>
          <w:p w14:paraId="4AE9EE1A" w14:textId="77777777" w:rsidR="00F77F6A" w:rsidRPr="00CD5FB7" w:rsidRDefault="00F77F6A" w:rsidP="002D6080">
            <w:pPr>
              <w:pStyle w:val="TableParagraph"/>
              <w:rPr>
                <w:lang w:val="uk-UA"/>
              </w:rPr>
            </w:pPr>
            <w:r w:rsidRPr="00CD5FB7">
              <w:rPr>
                <w:lang w:val="uk-UA"/>
              </w:rPr>
              <w:t>Вдосконалення технічних моментів власного продукту. Обрати нову цільову аудиторію і зосередитися на ній: зниження цін.</w:t>
            </w:r>
          </w:p>
        </w:tc>
      </w:tr>
      <w:tr w:rsidR="00F77F6A" w:rsidRPr="00636F03" w14:paraId="25DAD40E" w14:textId="77777777" w:rsidTr="000A7DF2">
        <w:trPr>
          <w:trHeight w:val="872"/>
        </w:trPr>
        <w:tc>
          <w:tcPr>
            <w:tcW w:w="602" w:type="dxa"/>
          </w:tcPr>
          <w:p w14:paraId="02ACFCEE" w14:textId="77777777" w:rsidR="00F77F6A" w:rsidRPr="00CD5FB7" w:rsidRDefault="00F77F6A" w:rsidP="002D6080">
            <w:pPr>
              <w:pStyle w:val="TableParagraph"/>
              <w:rPr>
                <w:lang w:val="uk-UA"/>
              </w:rPr>
            </w:pPr>
          </w:p>
          <w:p w14:paraId="416FF7F3" w14:textId="77777777" w:rsidR="00F77F6A" w:rsidRPr="00CD5FB7" w:rsidRDefault="00F77F6A" w:rsidP="002D6080">
            <w:pPr>
              <w:pStyle w:val="TableParagraph"/>
              <w:rPr>
                <w:lang w:val="uk-UA"/>
              </w:rPr>
            </w:pPr>
            <w:r w:rsidRPr="00CD5FB7">
              <w:rPr>
                <w:lang w:val="uk-UA"/>
              </w:rPr>
              <w:t>2</w:t>
            </w:r>
          </w:p>
        </w:tc>
        <w:tc>
          <w:tcPr>
            <w:tcW w:w="2341" w:type="dxa"/>
          </w:tcPr>
          <w:p w14:paraId="7F87F5AD" w14:textId="77777777" w:rsidR="00F77F6A" w:rsidRPr="00CD5FB7" w:rsidRDefault="00F77F6A" w:rsidP="002D6080">
            <w:pPr>
              <w:pStyle w:val="TableParagraph"/>
              <w:rPr>
                <w:lang w:val="uk-UA"/>
              </w:rPr>
            </w:pPr>
            <w:r w:rsidRPr="00CD5FB7">
              <w:rPr>
                <w:lang w:val="uk-UA"/>
              </w:rPr>
              <w:t>Зміна потреб користувачів</w:t>
            </w:r>
          </w:p>
        </w:tc>
        <w:tc>
          <w:tcPr>
            <w:tcW w:w="3063" w:type="dxa"/>
          </w:tcPr>
          <w:p w14:paraId="1DE8DADF" w14:textId="77777777" w:rsidR="00F77F6A" w:rsidRPr="00CD5FB7" w:rsidRDefault="00F77F6A" w:rsidP="002D6080">
            <w:pPr>
              <w:pStyle w:val="TableParagraph"/>
              <w:rPr>
                <w:lang w:val="uk-UA"/>
              </w:rPr>
            </w:pPr>
            <w:r w:rsidRPr="00CD5FB7">
              <w:rPr>
                <w:lang w:val="uk-UA"/>
              </w:rPr>
              <w:t>Користувачам необхідне</w:t>
            </w:r>
          </w:p>
          <w:p w14:paraId="09215B95" w14:textId="77777777" w:rsidR="00F77F6A" w:rsidRPr="00CD5FB7" w:rsidRDefault="00F77F6A" w:rsidP="002D6080">
            <w:pPr>
              <w:pStyle w:val="TableParagraph"/>
              <w:rPr>
                <w:lang w:val="uk-UA"/>
              </w:rPr>
            </w:pPr>
            <w:r w:rsidRPr="00CD5FB7">
              <w:rPr>
                <w:lang w:val="uk-UA"/>
              </w:rPr>
              <w:t>програмне забезпечення з іншим функціоналом</w:t>
            </w:r>
          </w:p>
        </w:tc>
        <w:tc>
          <w:tcPr>
            <w:tcW w:w="4110" w:type="dxa"/>
          </w:tcPr>
          <w:p w14:paraId="5FC309F1" w14:textId="77777777" w:rsidR="00F77F6A" w:rsidRPr="00CD5FB7" w:rsidRDefault="00F77F6A" w:rsidP="002D6080">
            <w:pPr>
              <w:pStyle w:val="TableParagraph"/>
              <w:rPr>
                <w:lang w:val="uk-UA"/>
              </w:rPr>
            </w:pPr>
            <w:r w:rsidRPr="00CD5FB7">
              <w:rPr>
                <w:lang w:val="uk-UA"/>
              </w:rPr>
              <w:t>Передбачити можливість</w:t>
            </w:r>
          </w:p>
          <w:p w14:paraId="58613FD6" w14:textId="77777777" w:rsidR="00F77F6A" w:rsidRPr="00CD5FB7" w:rsidRDefault="00F77F6A" w:rsidP="002D6080">
            <w:pPr>
              <w:pStyle w:val="TableParagraph"/>
              <w:rPr>
                <w:lang w:val="uk-UA"/>
              </w:rPr>
            </w:pPr>
            <w:r w:rsidRPr="00CD5FB7">
              <w:rPr>
                <w:lang w:val="uk-UA"/>
              </w:rPr>
              <w:t>додавання нового функціоналу до створюваного ПП</w:t>
            </w:r>
          </w:p>
        </w:tc>
      </w:tr>
    </w:tbl>
    <w:p w14:paraId="1563F2E2" w14:textId="77777777" w:rsidR="00F77F6A" w:rsidRPr="00CD5FB7" w:rsidRDefault="00F77F6A" w:rsidP="00F77F6A">
      <w:pPr>
        <w:pStyle w:val="BodyText"/>
        <w:rPr>
          <w:sz w:val="20"/>
        </w:rPr>
      </w:pPr>
    </w:p>
    <w:p w14:paraId="60684FE1" w14:textId="77777777" w:rsidR="0085068D" w:rsidRPr="00CD5FB7" w:rsidRDefault="0085068D" w:rsidP="00634FBF">
      <w:pPr>
        <w:pStyle w:val="BodyText"/>
        <w:spacing w:before="89"/>
        <w:ind w:left="450" w:firstLine="1119"/>
      </w:pPr>
    </w:p>
    <w:p w14:paraId="7C11B51D" w14:textId="1B427AA8" w:rsidR="00F77F6A" w:rsidRPr="00CD5FB7" w:rsidRDefault="00F77F6A" w:rsidP="000A7DF2">
      <w:pPr>
        <w:rPr>
          <w:lang w:val="uk-UA"/>
        </w:rPr>
      </w:pPr>
      <w:r w:rsidRPr="00CD5FB7">
        <w:rPr>
          <w:lang w:val="uk-UA"/>
        </w:rPr>
        <w:t xml:space="preserve">Таблиця </w:t>
      </w:r>
      <w:r w:rsidR="00634FBF" w:rsidRPr="00CD5FB7">
        <w:rPr>
          <w:lang w:val="uk-UA"/>
        </w:rPr>
        <w:t>4</w:t>
      </w:r>
      <w:r w:rsidRPr="00CD5FB7">
        <w:rPr>
          <w:lang w:val="uk-UA"/>
        </w:rPr>
        <w:t>.7 - Фактори можливостей</w:t>
      </w:r>
    </w:p>
    <w:p w14:paraId="4E5E1012" w14:textId="77777777" w:rsidR="00F77F6A" w:rsidRPr="00CD5FB7" w:rsidRDefault="00F77F6A" w:rsidP="00F77F6A">
      <w:pPr>
        <w:pStyle w:val="BodyText"/>
        <w:spacing w:before="2"/>
        <w:rPr>
          <w:sz w:val="14"/>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2160"/>
        <w:gridCol w:w="3345"/>
        <w:gridCol w:w="3621"/>
      </w:tblGrid>
      <w:tr w:rsidR="00F77F6A" w:rsidRPr="00CD5FB7" w14:paraId="12908CCA" w14:textId="77777777" w:rsidTr="000A7DF2">
        <w:trPr>
          <w:trHeight w:val="551"/>
        </w:trPr>
        <w:tc>
          <w:tcPr>
            <w:tcW w:w="1080" w:type="dxa"/>
          </w:tcPr>
          <w:p w14:paraId="099B6A2B" w14:textId="77777777" w:rsidR="00F77F6A" w:rsidRPr="00CD5FB7" w:rsidRDefault="00F77F6A" w:rsidP="000A7DF2">
            <w:pPr>
              <w:pStyle w:val="TableParagraph"/>
              <w:rPr>
                <w:lang w:val="uk-UA"/>
              </w:rPr>
            </w:pPr>
            <w:r w:rsidRPr="00CD5FB7">
              <w:rPr>
                <w:lang w:val="uk-UA"/>
              </w:rPr>
              <w:t>№ п/п</w:t>
            </w:r>
          </w:p>
        </w:tc>
        <w:tc>
          <w:tcPr>
            <w:tcW w:w="2160" w:type="dxa"/>
          </w:tcPr>
          <w:p w14:paraId="2A44AF1E" w14:textId="77777777" w:rsidR="00F77F6A" w:rsidRPr="00CD5FB7" w:rsidRDefault="00F77F6A" w:rsidP="000A7DF2">
            <w:pPr>
              <w:pStyle w:val="TableParagraph"/>
              <w:rPr>
                <w:lang w:val="uk-UA"/>
              </w:rPr>
            </w:pPr>
            <w:r w:rsidRPr="00CD5FB7">
              <w:rPr>
                <w:lang w:val="uk-UA"/>
              </w:rPr>
              <w:t>Фактор</w:t>
            </w:r>
          </w:p>
        </w:tc>
        <w:tc>
          <w:tcPr>
            <w:tcW w:w="3345" w:type="dxa"/>
          </w:tcPr>
          <w:p w14:paraId="27FECDEB" w14:textId="77777777" w:rsidR="00F77F6A" w:rsidRPr="00CD5FB7" w:rsidRDefault="00F77F6A" w:rsidP="000A7DF2">
            <w:pPr>
              <w:pStyle w:val="TableParagraph"/>
              <w:rPr>
                <w:lang w:val="uk-UA"/>
              </w:rPr>
            </w:pPr>
            <w:r w:rsidRPr="00CD5FB7">
              <w:rPr>
                <w:lang w:val="uk-UA"/>
              </w:rPr>
              <w:t>Зміст можливості</w:t>
            </w:r>
          </w:p>
        </w:tc>
        <w:tc>
          <w:tcPr>
            <w:tcW w:w="3621" w:type="dxa"/>
          </w:tcPr>
          <w:p w14:paraId="752E76CD" w14:textId="77777777" w:rsidR="00F77F6A" w:rsidRPr="00CD5FB7" w:rsidRDefault="00F77F6A" w:rsidP="000A7DF2">
            <w:pPr>
              <w:pStyle w:val="TableParagraph"/>
              <w:rPr>
                <w:lang w:val="uk-UA"/>
              </w:rPr>
            </w:pPr>
            <w:r w:rsidRPr="00CD5FB7">
              <w:rPr>
                <w:lang w:val="uk-UA"/>
              </w:rPr>
              <w:t>Можлива реакція компанії</w:t>
            </w:r>
          </w:p>
        </w:tc>
      </w:tr>
      <w:tr w:rsidR="00F77F6A" w:rsidRPr="00636F03" w14:paraId="50CE62C6" w14:textId="77777777" w:rsidTr="000A7DF2">
        <w:trPr>
          <w:trHeight w:val="1101"/>
        </w:trPr>
        <w:tc>
          <w:tcPr>
            <w:tcW w:w="1080" w:type="dxa"/>
          </w:tcPr>
          <w:p w14:paraId="185FDA03" w14:textId="77777777" w:rsidR="00F77F6A" w:rsidRPr="00CD5FB7" w:rsidRDefault="00F77F6A" w:rsidP="000A7DF2">
            <w:pPr>
              <w:pStyle w:val="TableParagraph"/>
              <w:rPr>
                <w:lang w:val="uk-UA"/>
              </w:rPr>
            </w:pPr>
            <w:r w:rsidRPr="00CD5FB7">
              <w:rPr>
                <w:lang w:val="uk-UA"/>
              </w:rPr>
              <w:t>1</w:t>
            </w:r>
          </w:p>
        </w:tc>
        <w:tc>
          <w:tcPr>
            <w:tcW w:w="2160" w:type="dxa"/>
          </w:tcPr>
          <w:p w14:paraId="303B641B" w14:textId="77777777" w:rsidR="00F77F6A" w:rsidRPr="00CD5FB7" w:rsidRDefault="00F77F6A" w:rsidP="000A7DF2">
            <w:pPr>
              <w:pStyle w:val="TableParagraph"/>
              <w:rPr>
                <w:lang w:val="uk-UA"/>
              </w:rPr>
            </w:pPr>
            <w:r w:rsidRPr="00CD5FB7">
              <w:rPr>
                <w:lang w:val="uk-UA"/>
              </w:rPr>
              <w:t>Конкуренція</w:t>
            </w:r>
          </w:p>
        </w:tc>
        <w:tc>
          <w:tcPr>
            <w:tcW w:w="3345" w:type="dxa"/>
          </w:tcPr>
          <w:p w14:paraId="717C306E" w14:textId="77777777" w:rsidR="00F77F6A" w:rsidRPr="00CD5FB7" w:rsidRDefault="00F77F6A" w:rsidP="000A7DF2">
            <w:pPr>
              <w:pStyle w:val="TableParagraph"/>
              <w:rPr>
                <w:lang w:val="uk-UA"/>
              </w:rPr>
            </w:pPr>
            <w:r w:rsidRPr="00CD5FB7">
              <w:rPr>
                <w:lang w:val="uk-UA"/>
              </w:rPr>
              <w:t>Відсутність аналогічного продукту для вітчизняного</w:t>
            </w:r>
          </w:p>
          <w:p w14:paraId="445AD6E2" w14:textId="77777777" w:rsidR="00F77F6A" w:rsidRPr="00CD5FB7" w:rsidRDefault="00F77F6A" w:rsidP="000A7DF2">
            <w:pPr>
              <w:pStyle w:val="TableParagraph"/>
              <w:rPr>
                <w:lang w:val="uk-UA"/>
              </w:rPr>
            </w:pPr>
            <w:r w:rsidRPr="00CD5FB7">
              <w:rPr>
                <w:lang w:val="uk-UA"/>
              </w:rPr>
              <w:t>користувача.</w:t>
            </w:r>
          </w:p>
        </w:tc>
        <w:tc>
          <w:tcPr>
            <w:tcW w:w="3621" w:type="dxa"/>
          </w:tcPr>
          <w:p w14:paraId="6BF27DBB" w14:textId="77777777" w:rsidR="00F77F6A" w:rsidRPr="00CD5FB7" w:rsidRDefault="00F77F6A" w:rsidP="000A7DF2">
            <w:pPr>
              <w:pStyle w:val="TableParagraph"/>
              <w:rPr>
                <w:lang w:val="uk-UA"/>
              </w:rPr>
            </w:pPr>
            <w:r w:rsidRPr="00CD5FB7">
              <w:rPr>
                <w:lang w:val="uk-UA"/>
              </w:rPr>
              <w:t>Адаптація програмного продукту до вітчизняних особливостей.</w:t>
            </w:r>
          </w:p>
        </w:tc>
      </w:tr>
      <w:tr w:rsidR="00F77F6A" w:rsidRPr="00636F03" w14:paraId="27E3FEFE" w14:textId="77777777" w:rsidTr="000A7DF2">
        <w:trPr>
          <w:trHeight w:val="1103"/>
        </w:trPr>
        <w:tc>
          <w:tcPr>
            <w:tcW w:w="1080" w:type="dxa"/>
          </w:tcPr>
          <w:p w14:paraId="36B72623" w14:textId="77777777" w:rsidR="00F77F6A" w:rsidRPr="00CD5FB7" w:rsidRDefault="00F77F6A" w:rsidP="000A7DF2">
            <w:pPr>
              <w:pStyle w:val="TableParagraph"/>
              <w:rPr>
                <w:lang w:val="uk-UA"/>
              </w:rPr>
            </w:pPr>
            <w:r w:rsidRPr="00CD5FB7">
              <w:rPr>
                <w:lang w:val="uk-UA"/>
              </w:rPr>
              <w:t>2</w:t>
            </w:r>
          </w:p>
        </w:tc>
        <w:tc>
          <w:tcPr>
            <w:tcW w:w="2160" w:type="dxa"/>
          </w:tcPr>
          <w:p w14:paraId="2B3EE19C" w14:textId="77777777" w:rsidR="00F77F6A" w:rsidRPr="00CD5FB7" w:rsidRDefault="00F77F6A" w:rsidP="000A7DF2">
            <w:pPr>
              <w:pStyle w:val="TableParagraph"/>
              <w:rPr>
                <w:lang w:val="uk-UA"/>
              </w:rPr>
            </w:pPr>
            <w:r w:rsidRPr="00CD5FB7">
              <w:rPr>
                <w:lang w:val="uk-UA"/>
              </w:rPr>
              <w:t>Розвиток 3D камер</w:t>
            </w:r>
          </w:p>
        </w:tc>
        <w:tc>
          <w:tcPr>
            <w:tcW w:w="3345" w:type="dxa"/>
          </w:tcPr>
          <w:p w14:paraId="2661EFCC" w14:textId="4B06EAD1" w:rsidR="00F77F6A" w:rsidRPr="00CD5FB7" w:rsidRDefault="00F77F6A" w:rsidP="000A7DF2">
            <w:pPr>
              <w:pStyle w:val="TableParagraph"/>
              <w:rPr>
                <w:lang w:val="uk-UA"/>
              </w:rPr>
            </w:pPr>
            <w:r w:rsidRPr="00CD5FB7">
              <w:rPr>
                <w:lang w:val="uk-UA"/>
              </w:rPr>
              <w:t xml:space="preserve">З’являться та набудуть розповсюдження 3D камери для побудови </w:t>
            </w:r>
            <w:r w:rsidR="00634FBF" w:rsidRPr="00CD5FB7">
              <w:rPr>
                <w:lang w:val="uk-UA"/>
              </w:rPr>
              <w:t>трьох вимірних</w:t>
            </w:r>
            <w:r w:rsidRPr="00CD5FB7">
              <w:rPr>
                <w:lang w:val="uk-UA"/>
              </w:rPr>
              <w:t xml:space="preserve"> моделей людей</w:t>
            </w:r>
          </w:p>
        </w:tc>
        <w:tc>
          <w:tcPr>
            <w:tcW w:w="3621" w:type="dxa"/>
          </w:tcPr>
          <w:p w14:paraId="16391B96" w14:textId="77777777" w:rsidR="00F77F6A" w:rsidRPr="00CD5FB7" w:rsidRDefault="00F77F6A" w:rsidP="000A7DF2">
            <w:pPr>
              <w:pStyle w:val="TableParagraph"/>
              <w:rPr>
                <w:lang w:val="uk-UA"/>
              </w:rPr>
            </w:pPr>
            <w:r w:rsidRPr="00CD5FB7">
              <w:rPr>
                <w:lang w:val="uk-UA"/>
              </w:rPr>
              <w:t>Покращити ПП додаванням нового функціоналу, розширення можливостей</w:t>
            </w:r>
          </w:p>
        </w:tc>
      </w:tr>
    </w:tbl>
    <w:p w14:paraId="70BA2445" w14:textId="77777777" w:rsidR="00F77F6A" w:rsidRPr="00CD5FB7" w:rsidRDefault="00F77F6A" w:rsidP="00F77F6A">
      <w:pPr>
        <w:pStyle w:val="BodyText"/>
        <w:spacing w:before="2"/>
        <w:rPr>
          <w:sz w:val="42"/>
        </w:rPr>
      </w:pPr>
    </w:p>
    <w:p w14:paraId="213AC738" w14:textId="40917B52" w:rsidR="000A7DF2" w:rsidRPr="00CD5FB7" w:rsidRDefault="000A7DF2" w:rsidP="000A7DF2">
      <w:pPr>
        <w:rPr>
          <w:lang w:val="uk-UA"/>
        </w:rPr>
      </w:pPr>
      <w:r w:rsidRPr="00CD5FB7">
        <w:rPr>
          <w:lang w:val="uk-UA"/>
        </w:rPr>
        <w:t>Надалі було проведено</w:t>
      </w:r>
      <w:r w:rsidRPr="00CD5FB7">
        <w:rPr>
          <w:lang w:val="uk-UA"/>
        </w:rPr>
        <w:tab/>
        <w:t>аналіз пропозиції: визначили</w:t>
      </w:r>
      <w:r w:rsidRPr="00CD5FB7">
        <w:rPr>
          <w:lang w:val="uk-UA"/>
        </w:rPr>
        <w:tab/>
        <w:t xml:space="preserve">загальні </w:t>
      </w:r>
      <w:r w:rsidR="00F77F6A" w:rsidRPr="00CD5FB7">
        <w:rPr>
          <w:spacing w:val="-7"/>
          <w:lang w:val="uk-UA"/>
        </w:rPr>
        <w:t xml:space="preserve">риси </w:t>
      </w:r>
      <w:r w:rsidR="00F77F6A" w:rsidRPr="00CD5FB7">
        <w:rPr>
          <w:lang w:val="uk-UA"/>
        </w:rPr>
        <w:t>конкуренції на ринку (таблиця</w:t>
      </w:r>
      <w:r w:rsidR="00F77F6A" w:rsidRPr="00CD5FB7">
        <w:rPr>
          <w:spacing w:val="-2"/>
          <w:lang w:val="uk-UA"/>
        </w:rPr>
        <w:t xml:space="preserve"> </w:t>
      </w:r>
      <w:r w:rsidR="0024707F" w:rsidRPr="00CD5FB7">
        <w:rPr>
          <w:lang w:val="uk-UA"/>
        </w:rPr>
        <w:t>4</w:t>
      </w:r>
      <w:r w:rsidR="00F77F6A" w:rsidRPr="00CD5FB7">
        <w:rPr>
          <w:lang w:val="uk-UA"/>
        </w:rPr>
        <w:t>.8).</w:t>
      </w:r>
    </w:p>
    <w:p w14:paraId="2834CF09" w14:textId="77777777" w:rsidR="000A7DF2" w:rsidRPr="00CD5FB7" w:rsidRDefault="000A7DF2">
      <w:pPr>
        <w:autoSpaceDE/>
        <w:autoSpaceDN/>
        <w:spacing w:before="0" w:after="200" w:line="276" w:lineRule="auto"/>
        <w:ind w:firstLine="0"/>
        <w:jc w:val="left"/>
        <w:rPr>
          <w:lang w:val="uk-UA"/>
        </w:rPr>
      </w:pPr>
      <w:r w:rsidRPr="00CD5FB7">
        <w:rPr>
          <w:lang w:val="uk-UA"/>
        </w:rPr>
        <w:br w:type="page"/>
      </w:r>
    </w:p>
    <w:p w14:paraId="166F22A9" w14:textId="77777777" w:rsidR="00634FBF" w:rsidRPr="00CD5FB7" w:rsidRDefault="00634FBF" w:rsidP="000A7DF2">
      <w:pPr>
        <w:rPr>
          <w:lang w:val="uk-UA"/>
        </w:rPr>
      </w:pPr>
    </w:p>
    <w:p w14:paraId="348F14B0" w14:textId="38BEE99E" w:rsidR="00634FBF" w:rsidRPr="00CD5FB7" w:rsidRDefault="00634FBF" w:rsidP="000A7DF2">
      <w:pPr>
        <w:rPr>
          <w:lang w:val="uk-UA"/>
        </w:rPr>
      </w:pPr>
      <w:r w:rsidRPr="00CD5FB7">
        <w:rPr>
          <w:lang w:val="uk-UA"/>
        </w:rPr>
        <w:t>Таблиця 4.8 - Ступеневий аналіз конкуренції на ринку</w:t>
      </w:r>
    </w:p>
    <w:p w14:paraId="7019614D" w14:textId="77777777" w:rsidR="00634FBF" w:rsidRPr="00CD5FB7" w:rsidRDefault="00634FBF" w:rsidP="00634FBF">
      <w:pPr>
        <w:pStyle w:val="BodyText"/>
        <w:spacing w:before="10"/>
        <w:rPr>
          <w:sz w:val="13"/>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3421"/>
        <w:gridCol w:w="4557"/>
      </w:tblGrid>
      <w:tr w:rsidR="00634FBF" w:rsidRPr="00636F03" w14:paraId="30EC32BA" w14:textId="77777777" w:rsidTr="000A7DF2">
        <w:trPr>
          <w:trHeight w:val="825"/>
        </w:trPr>
        <w:tc>
          <w:tcPr>
            <w:tcW w:w="2228" w:type="dxa"/>
            <w:tcBorders>
              <w:bottom w:val="single" w:sz="6" w:space="0" w:color="000000"/>
            </w:tcBorders>
          </w:tcPr>
          <w:p w14:paraId="18B6BE1D" w14:textId="77777777" w:rsidR="00634FBF" w:rsidRPr="00CD5FB7" w:rsidRDefault="00634FBF" w:rsidP="000A7DF2">
            <w:pPr>
              <w:pStyle w:val="TableParagraph"/>
              <w:rPr>
                <w:lang w:val="uk-UA"/>
              </w:rPr>
            </w:pPr>
            <w:r w:rsidRPr="00CD5FB7">
              <w:rPr>
                <w:lang w:val="uk-UA"/>
              </w:rPr>
              <w:t>Особливості конкурентного середовища</w:t>
            </w:r>
          </w:p>
        </w:tc>
        <w:tc>
          <w:tcPr>
            <w:tcW w:w="3421" w:type="dxa"/>
            <w:tcBorders>
              <w:bottom w:val="single" w:sz="6" w:space="0" w:color="000000"/>
            </w:tcBorders>
          </w:tcPr>
          <w:p w14:paraId="35A80AD2" w14:textId="77777777" w:rsidR="00634FBF" w:rsidRPr="00CD5FB7" w:rsidRDefault="00634FBF" w:rsidP="000A7DF2">
            <w:pPr>
              <w:pStyle w:val="TableParagraph"/>
              <w:rPr>
                <w:lang w:val="uk-UA"/>
              </w:rPr>
            </w:pPr>
            <w:r w:rsidRPr="00CD5FB7">
              <w:rPr>
                <w:lang w:val="uk-UA"/>
              </w:rPr>
              <w:t>В чому проявляється дана характеристика</w:t>
            </w:r>
          </w:p>
        </w:tc>
        <w:tc>
          <w:tcPr>
            <w:tcW w:w="4557" w:type="dxa"/>
            <w:tcBorders>
              <w:bottom w:val="single" w:sz="6" w:space="0" w:color="000000"/>
            </w:tcBorders>
          </w:tcPr>
          <w:p w14:paraId="0AB3DB2E" w14:textId="77777777" w:rsidR="00634FBF" w:rsidRPr="00CD5FB7" w:rsidRDefault="00634FBF" w:rsidP="000A7DF2">
            <w:pPr>
              <w:pStyle w:val="TableParagraph"/>
              <w:rPr>
                <w:lang w:val="uk-UA"/>
              </w:rPr>
            </w:pPr>
            <w:r w:rsidRPr="00CD5FB7">
              <w:rPr>
                <w:lang w:val="uk-UA"/>
              </w:rPr>
              <w:t>Вплив на діяльність підприємства (можливі дії компанії, щоб бути конкурентоспроможною)</w:t>
            </w:r>
          </w:p>
        </w:tc>
      </w:tr>
      <w:tr w:rsidR="00634FBF" w:rsidRPr="00636F03" w14:paraId="7C71C3EB" w14:textId="77777777" w:rsidTr="000A7DF2">
        <w:trPr>
          <w:trHeight w:val="1098"/>
        </w:trPr>
        <w:tc>
          <w:tcPr>
            <w:tcW w:w="2228" w:type="dxa"/>
            <w:tcBorders>
              <w:top w:val="single" w:sz="6" w:space="0" w:color="000000"/>
            </w:tcBorders>
          </w:tcPr>
          <w:p w14:paraId="7062DA31" w14:textId="77777777" w:rsidR="00634FBF" w:rsidRPr="00CD5FB7" w:rsidRDefault="00634FBF" w:rsidP="000A7DF2">
            <w:pPr>
              <w:pStyle w:val="TableParagraph"/>
              <w:rPr>
                <w:lang w:val="uk-UA"/>
              </w:rPr>
            </w:pPr>
            <w:r w:rsidRPr="00CD5FB7">
              <w:rPr>
                <w:lang w:val="uk-UA"/>
              </w:rPr>
              <w:t>1. Вказати тип конкуренції</w:t>
            </w:r>
          </w:p>
          <w:p w14:paraId="1B5974BA" w14:textId="77777777" w:rsidR="00634FBF" w:rsidRPr="00CD5FB7" w:rsidRDefault="00634FBF" w:rsidP="000A7DF2">
            <w:pPr>
              <w:pStyle w:val="TableParagraph"/>
              <w:rPr>
                <w:lang w:val="uk-UA"/>
              </w:rPr>
            </w:pPr>
            <w:r w:rsidRPr="00CD5FB7">
              <w:rPr>
                <w:lang w:val="uk-UA"/>
              </w:rPr>
              <w:t>- монополія</w:t>
            </w:r>
          </w:p>
        </w:tc>
        <w:tc>
          <w:tcPr>
            <w:tcW w:w="3421" w:type="dxa"/>
            <w:tcBorders>
              <w:top w:val="single" w:sz="6" w:space="0" w:color="000000"/>
            </w:tcBorders>
          </w:tcPr>
          <w:p w14:paraId="51DFBED6" w14:textId="77777777" w:rsidR="00634FBF" w:rsidRPr="00CD5FB7" w:rsidRDefault="00634FBF" w:rsidP="000A7DF2">
            <w:pPr>
              <w:pStyle w:val="TableParagraph"/>
              <w:rPr>
                <w:lang w:val="uk-UA"/>
              </w:rPr>
            </w:pPr>
            <w:r w:rsidRPr="00CD5FB7">
              <w:rPr>
                <w:lang w:val="uk-UA"/>
              </w:rPr>
              <w:t>На ринку присутні декілька компаній-конкурентів, але їх товар дещо відрізняється між</w:t>
            </w:r>
          </w:p>
          <w:p w14:paraId="0FA90B96" w14:textId="77777777" w:rsidR="00634FBF" w:rsidRPr="00CD5FB7" w:rsidRDefault="00634FBF" w:rsidP="000A7DF2">
            <w:pPr>
              <w:pStyle w:val="TableParagraph"/>
              <w:rPr>
                <w:lang w:val="uk-UA"/>
              </w:rPr>
            </w:pPr>
            <w:r w:rsidRPr="00CD5FB7">
              <w:rPr>
                <w:lang w:val="uk-UA"/>
              </w:rPr>
              <w:t>собою.</w:t>
            </w:r>
          </w:p>
        </w:tc>
        <w:tc>
          <w:tcPr>
            <w:tcW w:w="4557" w:type="dxa"/>
            <w:tcBorders>
              <w:top w:val="single" w:sz="6" w:space="0" w:color="000000"/>
            </w:tcBorders>
          </w:tcPr>
          <w:p w14:paraId="632E25EC" w14:textId="77777777" w:rsidR="00634FBF" w:rsidRPr="00CD5FB7" w:rsidRDefault="00634FBF" w:rsidP="000A7DF2">
            <w:pPr>
              <w:pStyle w:val="TableParagraph"/>
              <w:rPr>
                <w:lang w:val="uk-UA"/>
              </w:rPr>
            </w:pPr>
            <w:r w:rsidRPr="00CD5FB7">
              <w:rPr>
                <w:lang w:val="uk-UA"/>
              </w:rPr>
              <w:t>Підтримка якості продукту та постійні нововведення, вдосконалення.</w:t>
            </w:r>
          </w:p>
        </w:tc>
      </w:tr>
      <w:tr w:rsidR="00634FBF" w:rsidRPr="00636F03" w14:paraId="2E64AE26" w14:textId="77777777" w:rsidTr="000A7DF2">
        <w:trPr>
          <w:trHeight w:val="1103"/>
        </w:trPr>
        <w:tc>
          <w:tcPr>
            <w:tcW w:w="2228" w:type="dxa"/>
          </w:tcPr>
          <w:p w14:paraId="337611DF" w14:textId="77777777" w:rsidR="00634FBF" w:rsidRPr="00CD5FB7" w:rsidRDefault="00634FBF" w:rsidP="000A7DF2">
            <w:pPr>
              <w:pStyle w:val="TableParagraph"/>
              <w:rPr>
                <w:lang w:val="uk-UA"/>
              </w:rPr>
            </w:pPr>
            <w:r w:rsidRPr="00CD5FB7">
              <w:rPr>
                <w:lang w:val="uk-UA"/>
              </w:rPr>
              <w:t>2. За рівнем конкурентної боротьби</w:t>
            </w:r>
          </w:p>
          <w:p w14:paraId="53986975" w14:textId="77777777" w:rsidR="00634FBF" w:rsidRPr="00CD5FB7" w:rsidRDefault="00634FBF" w:rsidP="000A7DF2">
            <w:pPr>
              <w:pStyle w:val="TableParagraph"/>
              <w:rPr>
                <w:lang w:val="uk-UA"/>
              </w:rPr>
            </w:pPr>
            <w:r w:rsidRPr="00CD5FB7">
              <w:rPr>
                <w:lang w:val="uk-UA"/>
              </w:rPr>
              <w:t>- міжнародний</w:t>
            </w:r>
          </w:p>
        </w:tc>
        <w:tc>
          <w:tcPr>
            <w:tcW w:w="3421" w:type="dxa"/>
          </w:tcPr>
          <w:p w14:paraId="1912985B" w14:textId="77777777" w:rsidR="00634FBF" w:rsidRPr="00CD5FB7" w:rsidRDefault="00634FBF" w:rsidP="000A7DF2">
            <w:pPr>
              <w:pStyle w:val="TableParagraph"/>
              <w:rPr>
                <w:lang w:val="uk-UA"/>
              </w:rPr>
            </w:pPr>
            <w:r w:rsidRPr="00CD5FB7">
              <w:rPr>
                <w:lang w:val="uk-UA"/>
              </w:rPr>
              <w:t>Компанії-конкуренти з інших країн</w:t>
            </w:r>
          </w:p>
        </w:tc>
        <w:tc>
          <w:tcPr>
            <w:tcW w:w="4557" w:type="dxa"/>
          </w:tcPr>
          <w:p w14:paraId="796B8F48" w14:textId="77777777" w:rsidR="00634FBF" w:rsidRPr="00CD5FB7" w:rsidRDefault="00634FBF" w:rsidP="000A7DF2">
            <w:pPr>
              <w:pStyle w:val="TableParagraph"/>
              <w:rPr>
                <w:lang w:val="uk-UA"/>
              </w:rPr>
            </w:pPr>
            <w:r w:rsidRPr="00CD5FB7">
              <w:rPr>
                <w:lang w:val="uk-UA"/>
              </w:rPr>
              <w:t>Створити основу ПП таким чином, щоб можна було легко переробити даний ПП для використання у галузях інших країн.</w:t>
            </w:r>
          </w:p>
        </w:tc>
      </w:tr>
      <w:tr w:rsidR="00634FBF" w:rsidRPr="00636F03" w14:paraId="731FC52B" w14:textId="77777777" w:rsidTr="000A7DF2">
        <w:trPr>
          <w:trHeight w:val="825"/>
        </w:trPr>
        <w:tc>
          <w:tcPr>
            <w:tcW w:w="2228" w:type="dxa"/>
          </w:tcPr>
          <w:p w14:paraId="6779BE58" w14:textId="77777777" w:rsidR="00634FBF" w:rsidRPr="00CD5FB7" w:rsidRDefault="00634FBF" w:rsidP="000A7DF2">
            <w:pPr>
              <w:pStyle w:val="TableParagraph"/>
              <w:rPr>
                <w:lang w:val="uk-UA"/>
              </w:rPr>
            </w:pPr>
            <w:r w:rsidRPr="00CD5FB7">
              <w:rPr>
                <w:lang w:val="uk-UA"/>
              </w:rPr>
              <w:t>3. За галузевою ознакою</w:t>
            </w:r>
          </w:p>
          <w:p w14:paraId="44882E4E" w14:textId="77777777" w:rsidR="00634FBF" w:rsidRPr="00CD5FB7" w:rsidRDefault="00634FBF" w:rsidP="000A7DF2">
            <w:pPr>
              <w:pStyle w:val="TableParagraph"/>
              <w:rPr>
                <w:lang w:val="uk-UA"/>
              </w:rPr>
            </w:pPr>
            <w:r w:rsidRPr="00CD5FB7">
              <w:rPr>
                <w:lang w:val="uk-UA"/>
              </w:rPr>
              <w:t>- внутрішньогалузева</w:t>
            </w:r>
          </w:p>
        </w:tc>
        <w:tc>
          <w:tcPr>
            <w:tcW w:w="3421" w:type="dxa"/>
          </w:tcPr>
          <w:p w14:paraId="3765353C" w14:textId="77777777" w:rsidR="00634FBF" w:rsidRPr="00CD5FB7" w:rsidRDefault="00634FBF" w:rsidP="000A7DF2">
            <w:pPr>
              <w:pStyle w:val="TableParagraph"/>
              <w:rPr>
                <w:lang w:val="uk-UA"/>
              </w:rPr>
            </w:pPr>
            <w:r w:rsidRPr="00CD5FB7">
              <w:rPr>
                <w:lang w:val="uk-UA"/>
              </w:rPr>
              <w:t>На даному етапі продукт використовується лише в одній сфері</w:t>
            </w:r>
          </w:p>
        </w:tc>
        <w:tc>
          <w:tcPr>
            <w:tcW w:w="4557" w:type="dxa"/>
          </w:tcPr>
          <w:p w14:paraId="40B822E7" w14:textId="77777777" w:rsidR="00634FBF" w:rsidRPr="00CD5FB7" w:rsidRDefault="00634FBF" w:rsidP="000A7DF2">
            <w:pPr>
              <w:pStyle w:val="TableParagraph"/>
              <w:rPr>
                <w:lang w:val="uk-UA"/>
              </w:rPr>
            </w:pPr>
            <w:r w:rsidRPr="00CD5FB7">
              <w:rPr>
                <w:lang w:val="uk-UA"/>
              </w:rPr>
              <w:t>Постійне вдосконалення продукту, в одній сфері</w:t>
            </w:r>
          </w:p>
        </w:tc>
      </w:tr>
      <w:tr w:rsidR="00634FBF" w:rsidRPr="00636F03" w14:paraId="273455BB" w14:textId="77777777" w:rsidTr="000A7DF2">
        <w:trPr>
          <w:trHeight w:val="828"/>
        </w:trPr>
        <w:tc>
          <w:tcPr>
            <w:tcW w:w="2228" w:type="dxa"/>
          </w:tcPr>
          <w:p w14:paraId="24DBE6E1" w14:textId="77777777" w:rsidR="00634FBF" w:rsidRPr="00CD5FB7" w:rsidRDefault="00634FBF" w:rsidP="000A7DF2">
            <w:pPr>
              <w:pStyle w:val="TableParagraph"/>
              <w:rPr>
                <w:lang w:val="uk-UA"/>
              </w:rPr>
            </w:pPr>
            <w:r w:rsidRPr="00CD5FB7">
              <w:rPr>
                <w:lang w:val="uk-UA"/>
              </w:rPr>
              <w:t>4. Конкуренція за видами товарів:</w:t>
            </w:r>
          </w:p>
          <w:p w14:paraId="2334FAB7" w14:textId="77777777" w:rsidR="00634FBF" w:rsidRPr="00CD5FB7" w:rsidRDefault="00634FBF" w:rsidP="000A7DF2">
            <w:pPr>
              <w:pStyle w:val="TableParagraph"/>
              <w:rPr>
                <w:lang w:val="uk-UA"/>
              </w:rPr>
            </w:pPr>
            <w:r w:rsidRPr="00CD5FB7">
              <w:rPr>
                <w:lang w:val="uk-UA"/>
              </w:rPr>
              <w:t>- товарно-видова</w:t>
            </w:r>
          </w:p>
        </w:tc>
        <w:tc>
          <w:tcPr>
            <w:tcW w:w="3421" w:type="dxa"/>
          </w:tcPr>
          <w:p w14:paraId="42830211" w14:textId="77777777" w:rsidR="00634FBF" w:rsidRPr="00CD5FB7" w:rsidRDefault="00634FBF" w:rsidP="000A7DF2">
            <w:pPr>
              <w:pStyle w:val="TableParagraph"/>
              <w:rPr>
                <w:lang w:val="uk-UA"/>
              </w:rPr>
            </w:pPr>
            <w:r w:rsidRPr="00CD5FB7">
              <w:rPr>
                <w:lang w:val="uk-UA"/>
              </w:rPr>
              <w:t>Конкуренція між видами ПП, їх особливостями.</w:t>
            </w:r>
          </w:p>
        </w:tc>
        <w:tc>
          <w:tcPr>
            <w:tcW w:w="4557" w:type="dxa"/>
          </w:tcPr>
          <w:p w14:paraId="36F319DF" w14:textId="77777777" w:rsidR="00634FBF" w:rsidRPr="00CD5FB7" w:rsidRDefault="00634FBF" w:rsidP="000A7DF2">
            <w:pPr>
              <w:pStyle w:val="TableParagraph"/>
              <w:rPr>
                <w:lang w:val="uk-UA"/>
              </w:rPr>
            </w:pPr>
            <w:r w:rsidRPr="00CD5FB7">
              <w:rPr>
                <w:lang w:val="uk-UA"/>
              </w:rPr>
              <w:t>Створити ПП, враховуючи недоліки конкурентів</w:t>
            </w:r>
          </w:p>
        </w:tc>
      </w:tr>
      <w:tr w:rsidR="00634FBF" w:rsidRPr="00636F03" w14:paraId="7902DBF8" w14:textId="77777777" w:rsidTr="000A7DF2">
        <w:trPr>
          <w:trHeight w:val="1931"/>
        </w:trPr>
        <w:tc>
          <w:tcPr>
            <w:tcW w:w="2228" w:type="dxa"/>
          </w:tcPr>
          <w:p w14:paraId="1DC9B8FC" w14:textId="77777777" w:rsidR="00634FBF" w:rsidRPr="00CD5FB7" w:rsidRDefault="00634FBF" w:rsidP="000A7DF2">
            <w:pPr>
              <w:pStyle w:val="TableParagraph"/>
              <w:rPr>
                <w:lang w:val="uk-UA"/>
              </w:rPr>
            </w:pPr>
            <w:r w:rsidRPr="00CD5FB7">
              <w:rPr>
                <w:lang w:val="uk-UA"/>
              </w:rPr>
              <w:t>5. За характером конкурентних переваг</w:t>
            </w:r>
          </w:p>
          <w:p w14:paraId="5ECA4B0D" w14:textId="77777777" w:rsidR="00634FBF" w:rsidRPr="00CD5FB7" w:rsidRDefault="00634FBF" w:rsidP="000A7DF2">
            <w:pPr>
              <w:pStyle w:val="TableParagraph"/>
              <w:rPr>
                <w:lang w:val="uk-UA"/>
              </w:rPr>
            </w:pPr>
            <w:r w:rsidRPr="00CD5FB7">
              <w:rPr>
                <w:lang w:val="uk-UA"/>
              </w:rPr>
              <w:t>- нецінова</w:t>
            </w:r>
          </w:p>
        </w:tc>
        <w:tc>
          <w:tcPr>
            <w:tcW w:w="3421" w:type="dxa"/>
          </w:tcPr>
          <w:p w14:paraId="11AE11B5" w14:textId="77777777" w:rsidR="00634FBF" w:rsidRPr="00CD5FB7" w:rsidRDefault="00634FBF" w:rsidP="000A7DF2">
            <w:pPr>
              <w:pStyle w:val="TableParagraph"/>
              <w:rPr>
                <w:lang w:val="uk-UA"/>
              </w:rPr>
            </w:pPr>
            <w:r w:rsidRPr="00CD5FB7">
              <w:rPr>
                <w:lang w:val="uk-UA"/>
              </w:rPr>
              <w:t>Вдосконалення технології створення ПП, щоб собівартість була нижчою</w:t>
            </w:r>
          </w:p>
        </w:tc>
        <w:tc>
          <w:tcPr>
            <w:tcW w:w="4557" w:type="dxa"/>
          </w:tcPr>
          <w:p w14:paraId="5DEA1A61" w14:textId="77777777" w:rsidR="00634FBF" w:rsidRPr="00CD5FB7" w:rsidRDefault="00634FBF" w:rsidP="000A7DF2">
            <w:pPr>
              <w:pStyle w:val="TableParagraph"/>
              <w:rPr>
                <w:lang w:val="uk-UA"/>
              </w:rPr>
            </w:pPr>
            <w:r w:rsidRPr="00CD5FB7">
              <w:rPr>
                <w:lang w:val="uk-UA"/>
              </w:rPr>
              <w:t>Удосконалення моделі. Використання більш дешевих технологій для розробки, ніж використовують конкуренти, але тільки якщо ці технології відповідають необхідним вимогам якості.</w:t>
            </w:r>
          </w:p>
        </w:tc>
      </w:tr>
      <w:tr w:rsidR="00634FBF" w:rsidRPr="00636F03" w14:paraId="5AAFDE14" w14:textId="77777777" w:rsidTr="000A7DF2">
        <w:trPr>
          <w:trHeight w:val="616"/>
        </w:trPr>
        <w:tc>
          <w:tcPr>
            <w:tcW w:w="2228" w:type="dxa"/>
          </w:tcPr>
          <w:p w14:paraId="7DBDA609" w14:textId="77777777" w:rsidR="00634FBF" w:rsidRPr="00CD5FB7" w:rsidRDefault="00634FBF" w:rsidP="000A7DF2">
            <w:pPr>
              <w:pStyle w:val="TableParagraph"/>
              <w:rPr>
                <w:lang w:val="uk-UA"/>
              </w:rPr>
            </w:pPr>
            <w:r w:rsidRPr="00CD5FB7">
              <w:rPr>
                <w:lang w:val="uk-UA"/>
              </w:rPr>
              <w:t>6. За інтенсивністю</w:t>
            </w:r>
          </w:p>
          <w:p w14:paraId="6F97ABAA" w14:textId="77777777" w:rsidR="00634FBF" w:rsidRPr="00CD5FB7" w:rsidRDefault="00634FBF" w:rsidP="000A7DF2">
            <w:pPr>
              <w:pStyle w:val="TableParagraph"/>
              <w:rPr>
                <w:lang w:val="uk-UA"/>
              </w:rPr>
            </w:pPr>
            <w:r w:rsidRPr="00CD5FB7">
              <w:rPr>
                <w:lang w:val="uk-UA"/>
              </w:rPr>
              <w:t>- не марочна</w:t>
            </w:r>
          </w:p>
        </w:tc>
        <w:tc>
          <w:tcPr>
            <w:tcW w:w="3421" w:type="dxa"/>
          </w:tcPr>
          <w:p w14:paraId="28A19777" w14:textId="77777777" w:rsidR="00634FBF" w:rsidRPr="00CD5FB7" w:rsidRDefault="00634FBF" w:rsidP="000A7DF2">
            <w:pPr>
              <w:pStyle w:val="TableParagraph"/>
              <w:rPr>
                <w:lang w:val="uk-UA"/>
              </w:rPr>
            </w:pPr>
            <w:r w:rsidRPr="00CD5FB7">
              <w:rPr>
                <w:lang w:val="uk-UA"/>
              </w:rPr>
              <w:t>Бренд присутній, але його роль незначна</w:t>
            </w:r>
          </w:p>
        </w:tc>
        <w:tc>
          <w:tcPr>
            <w:tcW w:w="4557" w:type="dxa"/>
          </w:tcPr>
          <w:p w14:paraId="5A3C69B3" w14:textId="77777777" w:rsidR="00634FBF" w:rsidRPr="00CD5FB7" w:rsidRDefault="00634FBF" w:rsidP="000A7DF2">
            <w:pPr>
              <w:pStyle w:val="TableParagraph"/>
              <w:rPr>
                <w:lang w:val="uk-UA"/>
              </w:rPr>
            </w:pPr>
            <w:r w:rsidRPr="00CD5FB7">
              <w:rPr>
                <w:lang w:val="uk-UA"/>
              </w:rPr>
              <w:t>Реклама, участь у конференціях, семінарах.</w:t>
            </w:r>
          </w:p>
        </w:tc>
      </w:tr>
    </w:tbl>
    <w:p w14:paraId="0867E2EE" w14:textId="27E78E3E" w:rsidR="00634FBF" w:rsidRPr="00CD5FB7" w:rsidRDefault="00634FBF" w:rsidP="00F77F6A">
      <w:pPr>
        <w:pStyle w:val="BodyText"/>
        <w:tabs>
          <w:tab w:val="left" w:pos="2136"/>
          <w:tab w:val="left" w:pos="2903"/>
          <w:tab w:val="left" w:pos="4351"/>
          <w:tab w:val="left" w:pos="5283"/>
          <w:tab w:val="left" w:pos="6851"/>
          <w:tab w:val="left" w:pos="8301"/>
          <w:tab w:val="left" w:pos="9477"/>
        </w:tabs>
        <w:ind w:left="399" w:right="404" w:firstLine="719"/>
      </w:pPr>
    </w:p>
    <w:p w14:paraId="1787F8A2" w14:textId="1913886B" w:rsidR="000A7DF2" w:rsidRPr="00CD5FB7" w:rsidRDefault="00634FBF" w:rsidP="000A7DF2">
      <w:pPr>
        <w:rPr>
          <w:lang w:val="uk-UA"/>
        </w:rPr>
      </w:pPr>
      <w:r w:rsidRPr="00CD5FB7">
        <w:rPr>
          <w:lang w:val="uk-UA"/>
        </w:rPr>
        <w:t>Було проведено аналіз конкуренції у галузі за моделлю М. Портера (табл. 4.9).</w:t>
      </w:r>
    </w:p>
    <w:p w14:paraId="1D653BE0" w14:textId="77777777" w:rsidR="000A7DF2" w:rsidRPr="00CD5FB7" w:rsidRDefault="000A7DF2">
      <w:pPr>
        <w:autoSpaceDE/>
        <w:autoSpaceDN/>
        <w:spacing w:before="0" w:after="200" w:line="276" w:lineRule="auto"/>
        <w:ind w:firstLine="0"/>
        <w:jc w:val="left"/>
        <w:rPr>
          <w:lang w:val="uk-UA"/>
        </w:rPr>
      </w:pPr>
      <w:r w:rsidRPr="00CD5FB7">
        <w:rPr>
          <w:lang w:val="uk-UA"/>
        </w:rPr>
        <w:br w:type="page"/>
      </w:r>
    </w:p>
    <w:p w14:paraId="139A1490" w14:textId="77777777" w:rsidR="00356C43" w:rsidRPr="00CD5FB7" w:rsidRDefault="00356C43" w:rsidP="000A7DF2">
      <w:pPr>
        <w:rPr>
          <w:lang w:val="uk-UA"/>
        </w:rPr>
      </w:pPr>
    </w:p>
    <w:p w14:paraId="48C1D4F1" w14:textId="21A023BE" w:rsidR="00F77F6A" w:rsidRPr="00CD5FB7" w:rsidRDefault="00634FBF" w:rsidP="000A7DF2">
      <w:pPr>
        <w:rPr>
          <w:lang w:val="uk-UA"/>
        </w:rPr>
      </w:pPr>
      <w:r w:rsidRPr="00CD5FB7">
        <w:rPr>
          <w:lang w:val="uk-UA"/>
        </w:rPr>
        <w:t xml:space="preserve">Таблиця </w:t>
      </w:r>
      <w:r w:rsidR="009B7931" w:rsidRPr="00CD5FB7">
        <w:rPr>
          <w:lang w:val="uk-UA"/>
        </w:rPr>
        <w:t>4</w:t>
      </w:r>
      <w:r w:rsidRPr="00CD5FB7">
        <w:rPr>
          <w:lang w:val="uk-UA"/>
        </w:rPr>
        <w:t>.9 - Аналіз конкуренції в галузі за М. Портером</w:t>
      </w:r>
    </w:p>
    <w:tbl>
      <w:tblPr>
        <w:tblStyle w:val="PlainTable2"/>
        <w:tblW w:w="0" w:type="auto"/>
        <w:tblLayout w:type="fixed"/>
        <w:tblLook w:val="0000" w:firstRow="0" w:lastRow="0" w:firstColumn="0" w:lastColumn="0" w:noHBand="0" w:noVBand="0"/>
      </w:tblPr>
      <w:tblGrid>
        <w:gridCol w:w="1524"/>
        <w:gridCol w:w="1703"/>
        <w:gridCol w:w="1411"/>
        <w:gridCol w:w="1592"/>
        <w:gridCol w:w="1675"/>
        <w:gridCol w:w="2409"/>
      </w:tblGrid>
      <w:tr w:rsidR="009B7931" w:rsidRPr="00CD5FB7" w14:paraId="23A494A5" w14:textId="77777777" w:rsidTr="000A7DF2">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524" w:type="dxa"/>
            <w:vMerge w:val="restart"/>
          </w:tcPr>
          <w:p w14:paraId="1D2893A0" w14:textId="6DB3E5A7" w:rsidR="009B7931" w:rsidRPr="00CD5FB7" w:rsidRDefault="009B7931" w:rsidP="000A7DF2">
            <w:pPr>
              <w:pStyle w:val="TableParagraph"/>
              <w:rPr>
                <w:rFonts w:eastAsiaTheme="minorHAnsi"/>
                <w:lang w:val="uk-UA"/>
              </w:rPr>
            </w:pPr>
            <w:r w:rsidRPr="00CD5FB7">
              <w:rPr>
                <w:rFonts w:eastAsiaTheme="minorHAnsi"/>
                <w:lang w:val="uk-UA"/>
              </w:rPr>
              <w:t>Складові аналізу</w:t>
            </w:r>
          </w:p>
        </w:tc>
        <w:tc>
          <w:tcPr>
            <w:cnfStyle w:val="000001000000" w:firstRow="0" w:lastRow="0" w:firstColumn="0" w:lastColumn="0" w:oddVBand="0" w:evenVBand="1" w:oddHBand="0" w:evenHBand="0" w:firstRowFirstColumn="0" w:firstRowLastColumn="0" w:lastRowFirstColumn="0" w:lastRowLastColumn="0"/>
            <w:tcW w:w="1703" w:type="dxa"/>
          </w:tcPr>
          <w:p w14:paraId="442F1ADC" w14:textId="35929F29" w:rsidR="009B7931" w:rsidRPr="00CD5FB7" w:rsidRDefault="009B7931" w:rsidP="000A7DF2">
            <w:pPr>
              <w:pStyle w:val="TableParagraph"/>
              <w:rPr>
                <w:rFonts w:eastAsiaTheme="minorHAnsi"/>
                <w:lang w:val="uk-UA"/>
              </w:rPr>
            </w:pPr>
            <w:r w:rsidRPr="00CD5FB7">
              <w:rPr>
                <w:rFonts w:eastAsiaTheme="minorHAnsi"/>
                <w:lang w:val="uk-UA"/>
              </w:rPr>
              <w:t>Прямі конкуренти в галузі</w:t>
            </w:r>
          </w:p>
        </w:tc>
        <w:tc>
          <w:tcPr>
            <w:cnfStyle w:val="000010000000" w:firstRow="0" w:lastRow="0" w:firstColumn="0" w:lastColumn="0" w:oddVBand="1" w:evenVBand="0" w:oddHBand="0" w:evenHBand="0" w:firstRowFirstColumn="0" w:firstRowLastColumn="0" w:lastRowFirstColumn="0" w:lastRowLastColumn="0"/>
            <w:tcW w:w="1411" w:type="dxa"/>
          </w:tcPr>
          <w:p w14:paraId="5E26385F" w14:textId="3FF97C71" w:rsidR="009B7931" w:rsidRPr="00CD5FB7" w:rsidRDefault="009B7931" w:rsidP="000A7DF2">
            <w:pPr>
              <w:pStyle w:val="TableParagraph"/>
              <w:rPr>
                <w:rFonts w:eastAsiaTheme="minorHAnsi"/>
                <w:lang w:val="uk-UA"/>
              </w:rPr>
            </w:pPr>
            <w:r w:rsidRPr="00CD5FB7">
              <w:rPr>
                <w:rFonts w:eastAsiaTheme="minorHAnsi"/>
                <w:lang w:val="uk-UA"/>
              </w:rPr>
              <w:t xml:space="preserve">Потенційні конкуренти </w:t>
            </w:r>
          </w:p>
        </w:tc>
        <w:tc>
          <w:tcPr>
            <w:cnfStyle w:val="000001000000" w:firstRow="0" w:lastRow="0" w:firstColumn="0" w:lastColumn="0" w:oddVBand="0" w:evenVBand="1" w:oddHBand="0" w:evenHBand="0" w:firstRowFirstColumn="0" w:firstRowLastColumn="0" w:lastRowFirstColumn="0" w:lastRowLastColumn="0"/>
            <w:tcW w:w="1592" w:type="dxa"/>
          </w:tcPr>
          <w:p w14:paraId="7B4D752A" w14:textId="1D999E0E" w:rsidR="009B7931" w:rsidRPr="00CD5FB7" w:rsidRDefault="009B7931" w:rsidP="000A7DF2">
            <w:pPr>
              <w:pStyle w:val="TableParagraph"/>
              <w:rPr>
                <w:rFonts w:eastAsiaTheme="minorHAnsi"/>
                <w:lang w:val="uk-UA"/>
              </w:rPr>
            </w:pPr>
            <w:r w:rsidRPr="00CD5FB7">
              <w:rPr>
                <w:rFonts w:eastAsiaTheme="minorHAnsi"/>
                <w:lang w:val="uk-UA"/>
              </w:rPr>
              <w:t>Постачаль-ники</w:t>
            </w:r>
          </w:p>
        </w:tc>
        <w:tc>
          <w:tcPr>
            <w:cnfStyle w:val="000010000000" w:firstRow="0" w:lastRow="0" w:firstColumn="0" w:lastColumn="0" w:oddVBand="1" w:evenVBand="0" w:oddHBand="0" w:evenHBand="0" w:firstRowFirstColumn="0" w:firstRowLastColumn="0" w:lastRowFirstColumn="0" w:lastRowLastColumn="0"/>
            <w:tcW w:w="1675" w:type="dxa"/>
          </w:tcPr>
          <w:p w14:paraId="6594D899" w14:textId="0F3A3061" w:rsidR="009B7931" w:rsidRPr="00CD5FB7" w:rsidRDefault="009B7931" w:rsidP="000A7DF2">
            <w:pPr>
              <w:pStyle w:val="TableParagraph"/>
              <w:rPr>
                <w:rFonts w:eastAsiaTheme="minorHAnsi"/>
                <w:lang w:val="uk-UA"/>
              </w:rPr>
            </w:pPr>
            <w:r w:rsidRPr="00CD5FB7">
              <w:rPr>
                <w:rFonts w:eastAsiaTheme="minorHAnsi"/>
                <w:lang w:val="uk-UA"/>
              </w:rPr>
              <w:t>Клієнти</w:t>
            </w:r>
          </w:p>
        </w:tc>
        <w:tc>
          <w:tcPr>
            <w:cnfStyle w:val="000001000000" w:firstRow="0" w:lastRow="0" w:firstColumn="0" w:lastColumn="0" w:oddVBand="0" w:evenVBand="1" w:oddHBand="0" w:evenHBand="0" w:firstRowFirstColumn="0" w:firstRowLastColumn="0" w:lastRowFirstColumn="0" w:lastRowLastColumn="0"/>
            <w:tcW w:w="2409" w:type="dxa"/>
          </w:tcPr>
          <w:p w14:paraId="153815AF" w14:textId="132FC741" w:rsidR="009B7931" w:rsidRPr="00CD5FB7" w:rsidRDefault="009B7931" w:rsidP="000A7DF2">
            <w:pPr>
              <w:pStyle w:val="TableParagraph"/>
              <w:rPr>
                <w:rFonts w:eastAsiaTheme="minorHAnsi"/>
                <w:lang w:val="uk-UA"/>
              </w:rPr>
            </w:pPr>
            <w:r w:rsidRPr="00CD5FB7">
              <w:rPr>
                <w:rFonts w:eastAsiaTheme="minorHAnsi"/>
                <w:lang w:val="uk-UA"/>
              </w:rPr>
              <w:t xml:space="preserve">Товари-замінники </w:t>
            </w:r>
          </w:p>
        </w:tc>
      </w:tr>
      <w:tr w:rsidR="009B7931" w:rsidRPr="00636F03" w14:paraId="43C53F33" w14:textId="77777777" w:rsidTr="000A7DF2">
        <w:trPr>
          <w:trHeight w:val="661"/>
        </w:trPr>
        <w:tc>
          <w:tcPr>
            <w:cnfStyle w:val="000010000000" w:firstRow="0" w:lastRow="0" w:firstColumn="0" w:lastColumn="0" w:oddVBand="1" w:evenVBand="0" w:oddHBand="0" w:evenHBand="0" w:firstRowFirstColumn="0" w:firstRowLastColumn="0" w:lastRowFirstColumn="0" w:lastRowLastColumn="0"/>
            <w:tcW w:w="1524" w:type="dxa"/>
            <w:vMerge/>
          </w:tcPr>
          <w:p w14:paraId="7321E01A" w14:textId="77777777" w:rsidR="009B7931" w:rsidRPr="00CD5FB7" w:rsidRDefault="009B7931" w:rsidP="000A7DF2">
            <w:pPr>
              <w:pStyle w:val="TableParagraph"/>
              <w:rPr>
                <w:rFonts w:eastAsiaTheme="minorHAnsi"/>
                <w:lang w:val="uk-UA"/>
              </w:rPr>
            </w:pPr>
          </w:p>
        </w:tc>
        <w:tc>
          <w:tcPr>
            <w:cnfStyle w:val="000001000000" w:firstRow="0" w:lastRow="0" w:firstColumn="0" w:lastColumn="0" w:oddVBand="0" w:evenVBand="1" w:oddHBand="0" w:evenHBand="0" w:firstRowFirstColumn="0" w:firstRowLastColumn="0" w:lastRowFirstColumn="0" w:lastRowLastColumn="0"/>
            <w:tcW w:w="1703" w:type="dxa"/>
          </w:tcPr>
          <w:p w14:paraId="7BE74F03" w14:textId="38B42CA7" w:rsidR="009B7931" w:rsidRPr="00CD5FB7" w:rsidRDefault="009B7931" w:rsidP="000A7DF2">
            <w:pPr>
              <w:pStyle w:val="TableParagraph"/>
              <w:rPr>
                <w:rFonts w:eastAsiaTheme="minorHAnsi"/>
                <w:lang w:val="uk-UA"/>
              </w:rPr>
            </w:pPr>
            <w:r w:rsidRPr="00CD5FB7">
              <w:rPr>
                <w:rFonts w:eastAsiaTheme="minorHAnsi"/>
                <w:lang w:val="uk-UA"/>
              </w:rPr>
              <w:t xml:space="preserve">Навести перелік прямих конкурентів </w:t>
            </w:r>
          </w:p>
        </w:tc>
        <w:tc>
          <w:tcPr>
            <w:cnfStyle w:val="000010000000" w:firstRow="0" w:lastRow="0" w:firstColumn="0" w:lastColumn="0" w:oddVBand="1" w:evenVBand="0" w:oddHBand="0" w:evenHBand="0" w:firstRowFirstColumn="0" w:firstRowLastColumn="0" w:lastRowFirstColumn="0" w:lastRowLastColumn="0"/>
            <w:tcW w:w="1411" w:type="dxa"/>
          </w:tcPr>
          <w:p w14:paraId="73CF1475"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Визначити бар’єри входження в ринок </w:t>
            </w:r>
          </w:p>
        </w:tc>
        <w:tc>
          <w:tcPr>
            <w:cnfStyle w:val="000001000000" w:firstRow="0" w:lastRow="0" w:firstColumn="0" w:lastColumn="0" w:oddVBand="0" w:evenVBand="1" w:oddHBand="0" w:evenHBand="0" w:firstRowFirstColumn="0" w:firstRowLastColumn="0" w:lastRowFirstColumn="0" w:lastRowLastColumn="0"/>
            <w:tcW w:w="1592" w:type="dxa"/>
          </w:tcPr>
          <w:p w14:paraId="6A50BBC5"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Визначити фактори сили постачальників </w:t>
            </w:r>
          </w:p>
        </w:tc>
        <w:tc>
          <w:tcPr>
            <w:cnfStyle w:val="000010000000" w:firstRow="0" w:lastRow="0" w:firstColumn="0" w:lastColumn="0" w:oddVBand="1" w:evenVBand="0" w:oddHBand="0" w:evenHBand="0" w:firstRowFirstColumn="0" w:firstRowLastColumn="0" w:lastRowFirstColumn="0" w:lastRowLastColumn="0"/>
            <w:tcW w:w="1675" w:type="dxa"/>
          </w:tcPr>
          <w:p w14:paraId="36406ABB"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Визначити фактори сили споживачів </w:t>
            </w:r>
          </w:p>
        </w:tc>
        <w:tc>
          <w:tcPr>
            <w:cnfStyle w:val="000001000000" w:firstRow="0" w:lastRow="0" w:firstColumn="0" w:lastColumn="0" w:oddVBand="0" w:evenVBand="1" w:oddHBand="0" w:evenHBand="0" w:firstRowFirstColumn="0" w:firstRowLastColumn="0" w:lastRowFirstColumn="0" w:lastRowLastColumn="0"/>
            <w:tcW w:w="2409" w:type="dxa"/>
          </w:tcPr>
          <w:p w14:paraId="604B4C91"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Фактори загроз з боку замінників </w:t>
            </w:r>
          </w:p>
        </w:tc>
      </w:tr>
      <w:tr w:rsidR="009B7931" w:rsidRPr="00636F03" w14:paraId="19B23830" w14:textId="77777777" w:rsidTr="000A7DF2">
        <w:trPr>
          <w:cnfStyle w:val="000000100000" w:firstRow="0" w:lastRow="0" w:firstColumn="0" w:lastColumn="0" w:oddVBand="0" w:evenVBand="0" w:oddHBand="1" w:evenHBand="0" w:firstRowFirstColumn="0" w:firstRowLastColumn="0" w:lastRowFirstColumn="0" w:lastRowLastColumn="0"/>
          <w:trHeight w:val="799"/>
        </w:trPr>
        <w:tc>
          <w:tcPr>
            <w:cnfStyle w:val="000010000000" w:firstRow="0" w:lastRow="0" w:firstColumn="0" w:lastColumn="0" w:oddVBand="1" w:evenVBand="0" w:oddHBand="0" w:evenHBand="0" w:firstRowFirstColumn="0" w:firstRowLastColumn="0" w:lastRowFirstColumn="0" w:lastRowLastColumn="0"/>
            <w:tcW w:w="1524" w:type="dxa"/>
          </w:tcPr>
          <w:p w14:paraId="776883D8" w14:textId="77777777" w:rsidR="009B7931" w:rsidRPr="00CD5FB7" w:rsidRDefault="009B7931" w:rsidP="000A7DF2">
            <w:pPr>
              <w:pStyle w:val="TableParagraph"/>
              <w:rPr>
                <w:rFonts w:eastAsiaTheme="minorHAnsi"/>
                <w:lang w:val="uk-UA"/>
              </w:rPr>
            </w:pPr>
          </w:p>
        </w:tc>
        <w:tc>
          <w:tcPr>
            <w:cnfStyle w:val="000001000000" w:firstRow="0" w:lastRow="0" w:firstColumn="0" w:lastColumn="0" w:oddVBand="0" w:evenVBand="1" w:oddHBand="0" w:evenHBand="0" w:firstRowFirstColumn="0" w:firstRowLastColumn="0" w:lastRowFirstColumn="0" w:lastRowLastColumn="0"/>
            <w:tcW w:w="1703" w:type="dxa"/>
          </w:tcPr>
          <w:p w14:paraId="01167048" w14:textId="759F32B0" w:rsidR="009B7931" w:rsidRPr="00CD5FB7" w:rsidRDefault="009B7931" w:rsidP="000A7DF2">
            <w:pPr>
              <w:pStyle w:val="TableParagraph"/>
              <w:rPr>
                <w:rFonts w:eastAsiaTheme="minorHAnsi"/>
                <w:lang w:val="uk-UA"/>
              </w:rPr>
            </w:pPr>
            <w:r w:rsidRPr="00CD5FB7">
              <w:rPr>
                <w:rFonts w:eastAsiaTheme="minorHAnsi"/>
                <w:lang w:val="uk-UA"/>
              </w:rPr>
              <w:t xml:space="preserve">SAS </w:t>
            </w:r>
          </w:p>
          <w:p w14:paraId="54DE2B15"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Matlab </w:t>
            </w:r>
          </w:p>
        </w:tc>
        <w:tc>
          <w:tcPr>
            <w:cnfStyle w:val="000010000000" w:firstRow="0" w:lastRow="0" w:firstColumn="0" w:lastColumn="0" w:oddVBand="1" w:evenVBand="0" w:oddHBand="0" w:evenHBand="0" w:firstRowFirstColumn="0" w:firstRowLastColumn="0" w:lastRowFirstColumn="0" w:lastRowLastColumn="0"/>
            <w:tcW w:w="1411" w:type="dxa"/>
          </w:tcPr>
          <w:p w14:paraId="6A27B5EB"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Наявність вже існуючих рішень </w:t>
            </w:r>
          </w:p>
        </w:tc>
        <w:tc>
          <w:tcPr>
            <w:cnfStyle w:val="000001000000" w:firstRow="0" w:lastRow="0" w:firstColumn="0" w:lastColumn="0" w:oddVBand="0" w:evenVBand="1" w:oddHBand="0" w:evenHBand="0" w:firstRowFirstColumn="0" w:firstRowLastColumn="0" w:lastRowFirstColumn="0" w:lastRowLastColumn="0"/>
            <w:tcW w:w="1592" w:type="dxa"/>
          </w:tcPr>
          <w:p w14:paraId="107AF641"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 </w:t>
            </w:r>
          </w:p>
        </w:tc>
        <w:tc>
          <w:tcPr>
            <w:cnfStyle w:val="000010000000" w:firstRow="0" w:lastRow="0" w:firstColumn="0" w:lastColumn="0" w:oddVBand="1" w:evenVBand="0" w:oddHBand="0" w:evenHBand="0" w:firstRowFirstColumn="0" w:firstRowLastColumn="0" w:lastRowFirstColumn="0" w:lastRowLastColumn="0"/>
            <w:tcW w:w="1675" w:type="dxa"/>
          </w:tcPr>
          <w:p w14:paraId="5845D515"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Контроль якості продукту </w:t>
            </w:r>
          </w:p>
        </w:tc>
        <w:tc>
          <w:tcPr>
            <w:cnfStyle w:val="000001000000" w:firstRow="0" w:lastRow="0" w:firstColumn="0" w:lastColumn="0" w:oddVBand="0" w:evenVBand="1" w:oddHBand="0" w:evenHBand="0" w:firstRowFirstColumn="0" w:firstRowLastColumn="0" w:lastRowFirstColumn="0" w:lastRowLastColumn="0"/>
            <w:tcW w:w="2409" w:type="dxa"/>
          </w:tcPr>
          <w:p w14:paraId="0A0C6CAF" w14:textId="77777777" w:rsidR="009B7931" w:rsidRPr="00CD5FB7" w:rsidRDefault="009B7931" w:rsidP="000A7DF2">
            <w:pPr>
              <w:pStyle w:val="TableParagraph"/>
              <w:rPr>
                <w:rFonts w:eastAsiaTheme="minorHAnsi"/>
                <w:lang w:val="uk-UA"/>
              </w:rPr>
            </w:pPr>
            <w:r w:rsidRPr="00CD5FB7">
              <w:rPr>
                <w:rFonts w:eastAsiaTheme="minorHAnsi"/>
                <w:lang w:val="uk-UA"/>
              </w:rPr>
              <w:t xml:space="preserve">Наявність більш широкого функціоналу, зручнішого інтерфейсу та авторитет </w:t>
            </w:r>
          </w:p>
        </w:tc>
      </w:tr>
      <w:tr w:rsidR="009B7931" w:rsidRPr="00636F03" w14:paraId="4CAFA158" w14:textId="77777777" w:rsidTr="000A7DF2">
        <w:trPr>
          <w:trHeight w:val="4018"/>
        </w:trPr>
        <w:tc>
          <w:tcPr>
            <w:cnfStyle w:val="000010000000" w:firstRow="0" w:lastRow="0" w:firstColumn="0" w:lastColumn="0" w:oddVBand="1" w:evenVBand="0" w:oddHBand="0" w:evenHBand="0" w:firstRowFirstColumn="0" w:firstRowLastColumn="0" w:lastRowFirstColumn="0" w:lastRowLastColumn="0"/>
            <w:tcW w:w="1524" w:type="dxa"/>
          </w:tcPr>
          <w:p w14:paraId="5AA9B845" w14:textId="45D7C74F" w:rsidR="009B7931" w:rsidRPr="00CD5FB7" w:rsidRDefault="009B7931" w:rsidP="000A7DF2">
            <w:pPr>
              <w:pStyle w:val="TableParagraph"/>
              <w:rPr>
                <w:rFonts w:eastAsiaTheme="minorHAnsi"/>
                <w:lang w:val="uk-UA"/>
              </w:rPr>
            </w:pPr>
            <w:r w:rsidRPr="00CD5FB7">
              <w:rPr>
                <w:rFonts w:eastAsiaTheme="minorHAnsi"/>
                <w:lang w:val="uk-UA"/>
              </w:rPr>
              <w:t>Висновки:</w:t>
            </w:r>
          </w:p>
        </w:tc>
        <w:tc>
          <w:tcPr>
            <w:cnfStyle w:val="000001000000" w:firstRow="0" w:lastRow="0" w:firstColumn="0" w:lastColumn="0" w:oddVBand="0" w:evenVBand="1" w:oddHBand="0" w:evenHBand="0" w:firstRowFirstColumn="0" w:firstRowLastColumn="0" w:lastRowFirstColumn="0" w:lastRowLastColumn="0"/>
            <w:tcW w:w="1703" w:type="dxa"/>
          </w:tcPr>
          <w:p w14:paraId="65224F45" w14:textId="0F296081" w:rsidR="009B7931" w:rsidRPr="00CD5FB7" w:rsidRDefault="009B7931" w:rsidP="000A7DF2">
            <w:pPr>
              <w:pStyle w:val="TableParagraph"/>
              <w:rPr>
                <w:rFonts w:eastAsiaTheme="minorHAnsi"/>
                <w:lang w:val="uk-UA"/>
              </w:rPr>
            </w:pPr>
            <w:r w:rsidRPr="00CD5FB7">
              <w:rPr>
                <w:rFonts w:eastAsiaTheme="minorHAnsi"/>
                <w:lang w:val="uk-UA"/>
              </w:rPr>
              <w:t>Досить інтенсивна конкурентна боротьба з вже закріпившимися на ринку гравцями</w:t>
            </w:r>
          </w:p>
        </w:tc>
        <w:tc>
          <w:tcPr>
            <w:cnfStyle w:val="000010000000" w:firstRow="0" w:lastRow="0" w:firstColumn="0" w:lastColumn="0" w:oddVBand="1" w:evenVBand="0" w:oddHBand="0" w:evenHBand="0" w:firstRowFirstColumn="0" w:firstRowLastColumn="0" w:lastRowFirstColumn="0" w:lastRowLastColumn="0"/>
            <w:tcW w:w="1411" w:type="dxa"/>
          </w:tcPr>
          <w:p w14:paraId="7047EEFE" w14:textId="59B5C49E" w:rsidR="009B7931" w:rsidRPr="00CD5FB7" w:rsidRDefault="009B7931" w:rsidP="000A7DF2">
            <w:pPr>
              <w:pStyle w:val="TableParagraph"/>
              <w:rPr>
                <w:rFonts w:eastAsiaTheme="minorHAnsi"/>
                <w:lang w:val="uk-UA"/>
              </w:rPr>
            </w:pPr>
            <w:r w:rsidRPr="00CD5FB7">
              <w:rPr>
                <w:rFonts w:eastAsiaTheme="minorHAnsi"/>
                <w:lang w:val="uk-UA"/>
              </w:rPr>
              <w:t>Є можливості виходу на ринок, але є і конкуренти. Строки – 18 місяців.</w:t>
            </w:r>
          </w:p>
        </w:tc>
        <w:tc>
          <w:tcPr>
            <w:cnfStyle w:val="000001000000" w:firstRow="0" w:lastRow="0" w:firstColumn="0" w:lastColumn="0" w:oddVBand="0" w:evenVBand="1" w:oddHBand="0" w:evenHBand="0" w:firstRowFirstColumn="0" w:firstRowLastColumn="0" w:lastRowFirstColumn="0" w:lastRowLastColumn="0"/>
            <w:tcW w:w="1592" w:type="dxa"/>
          </w:tcPr>
          <w:p w14:paraId="12A879D1" w14:textId="2D44BE3C" w:rsidR="009B7931" w:rsidRPr="00CD5FB7" w:rsidRDefault="009B7931" w:rsidP="000A7DF2">
            <w:pPr>
              <w:pStyle w:val="TableParagraph"/>
              <w:rPr>
                <w:rFonts w:eastAsiaTheme="minorHAnsi"/>
                <w:lang w:val="uk-UA"/>
              </w:rPr>
            </w:pPr>
            <w:r w:rsidRPr="00CD5FB7">
              <w:rPr>
                <w:rFonts w:eastAsiaTheme="minorHAnsi"/>
                <w:lang w:val="uk-UA"/>
              </w:rPr>
              <w:t>-</w:t>
            </w:r>
          </w:p>
        </w:tc>
        <w:tc>
          <w:tcPr>
            <w:cnfStyle w:val="000010000000" w:firstRow="0" w:lastRow="0" w:firstColumn="0" w:lastColumn="0" w:oddVBand="1" w:evenVBand="0" w:oddHBand="0" w:evenHBand="0" w:firstRowFirstColumn="0" w:firstRowLastColumn="0" w:lastRowFirstColumn="0" w:lastRowLastColumn="0"/>
            <w:tcW w:w="1675" w:type="dxa"/>
          </w:tcPr>
          <w:p w14:paraId="6455FDFF" w14:textId="4FEE8CBC" w:rsidR="009B7931" w:rsidRPr="00CD5FB7" w:rsidRDefault="009B7931" w:rsidP="000A7DF2">
            <w:pPr>
              <w:pStyle w:val="TableParagraph"/>
              <w:rPr>
                <w:rFonts w:eastAsiaTheme="minorHAnsi"/>
                <w:lang w:val="uk-UA"/>
              </w:rPr>
            </w:pPr>
            <w:r w:rsidRPr="00CD5FB7">
              <w:rPr>
                <w:rFonts w:eastAsiaTheme="minorHAnsi"/>
                <w:lang w:val="uk-UA"/>
              </w:rPr>
              <w:t>Клієнти диктують умови роботи на ринку: зручний інтерфейс, надійний, швидкий, точний та достовірний ПП для побудови моделей і прогнозів.</w:t>
            </w:r>
          </w:p>
        </w:tc>
        <w:tc>
          <w:tcPr>
            <w:cnfStyle w:val="000001000000" w:firstRow="0" w:lastRow="0" w:firstColumn="0" w:lastColumn="0" w:oddVBand="0" w:evenVBand="1" w:oddHBand="0" w:evenHBand="0" w:firstRowFirstColumn="0" w:firstRowLastColumn="0" w:lastRowFirstColumn="0" w:lastRowLastColumn="0"/>
            <w:tcW w:w="2409" w:type="dxa"/>
          </w:tcPr>
          <w:p w14:paraId="1A410D80" w14:textId="3E910CE0" w:rsidR="009B7931" w:rsidRPr="00CD5FB7" w:rsidRDefault="009B7931" w:rsidP="000A7DF2">
            <w:pPr>
              <w:pStyle w:val="TableParagraph"/>
              <w:rPr>
                <w:rFonts w:eastAsiaTheme="minorHAnsi"/>
                <w:lang w:val="uk-UA"/>
              </w:rPr>
            </w:pPr>
            <w:r w:rsidRPr="00CD5FB7">
              <w:rPr>
                <w:rFonts w:eastAsiaTheme="minorHAnsi"/>
                <w:lang w:val="uk-UA"/>
              </w:rPr>
              <w:t>Необхідно випускати ПЗ не гірше, ніж у конкурентів та розширяти функціонал.</w:t>
            </w:r>
          </w:p>
        </w:tc>
      </w:tr>
    </w:tbl>
    <w:p w14:paraId="2FE069A5" w14:textId="77777777" w:rsidR="00356C43" w:rsidRPr="00CD5FB7" w:rsidRDefault="00356C43" w:rsidP="00356C43">
      <w:pPr>
        <w:ind w:firstLine="708"/>
        <w:rPr>
          <w:lang w:val="uk-UA"/>
        </w:rPr>
      </w:pPr>
    </w:p>
    <w:p w14:paraId="522E624F" w14:textId="15140F3E" w:rsidR="00F77F6A" w:rsidRPr="00CD5FB7" w:rsidRDefault="00F77F6A" w:rsidP="000A7DF2">
      <w:pPr>
        <w:rPr>
          <w:lang w:val="uk-UA"/>
        </w:rPr>
      </w:pPr>
      <w:r w:rsidRPr="00CD5FB7">
        <w:rPr>
          <w:lang w:val="uk-UA"/>
        </w:rPr>
        <w:t xml:space="preserve">За результатами аналізу табл. </w:t>
      </w:r>
      <w:r w:rsidR="00356C43" w:rsidRPr="00CD5FB7">
        <w:rPr>
          <w:lang w:val="uk-UA"/>
        </w:rPr>
        <w:t>4</w:t>
      </w:r>
      <w:r w:rsidRPr="00CD5FB7">
        <w:rPr>
          <w:lang w:val="uk-UA"/>
        </w:rPr>
        <w:t xml:space="preserve">.9 було зроблено висновок про можливість роботи на ринку з огляду на конкурентну ситуацію. Також було зроблено висновок щодо характеристик, які повинен мати проект, щоб бути </w:t>
      </w:r>
      <w:r w:rsidR="000A7DF2" w:rsidRPr="00CD5FB7">
        <w:rPr>
          <w:lang w:val="uk-UA"/>
        </w:rPr>
        <w:t>конкурентоспроможним</w:t>
      </w:r>
      <w:r w:rsidRPr="00CD5FB7">
        <w:rPr>
          <w:lang w:val="uk-UA"/>
        </w:rPr>
        <w:t xml:space="preserve"> на ринку.</w:t>
      </w:r>
      <w:r w:rsidR="00356C43" w:rsidRPr="00CD5FB7">
        <w:rPr>
          <w:lang w:val="uk-UA"/>
        </w:rPr>
        <w:tab/>
      </w:r>
    </w:p>
    <w:p w14:paraId="07F4AB07" w14:textId="5FAEEF88" w:rsidR="00356C43" w:rsidRPr="00CD5FB7" w:rsidRDefault="00F77F6A" w:rsidP="000A7DF2">
      <w:pPr>
        <w:rPr>
          <w:lang w:val="uk-UA"/>
        </w:rPr>
      </w:pPr>
      <w:r w:rsidRPr="00CD5FB7">
        <w:rPr>
          <w:lang w:val="uk-UA"/>
        </w:rPr>
        <w:lastRenderedPageBreak/>
        <w:t xml:space="preserve">Цей висновок був врахований при формулюванні переліку факторів </w:t>
      </w:r>
      <w:r w:rsidR="000A7DF2" w:rsidRPr="00CD5FB7">
        <w:rPr>
          <w:lang w:val="uk-UA"/>
        </w:rPr>
        <w:t>конкурентоспроможності</w:t>
      </w:r>
      <w:r w:rsidRPr="00CD5FB7">
        <w:rPr>
          <w:lang w:val="uk-UA"/>
        </w:rPr>
        <w:t xml:space="preserve"> у наступному пункті. На основі аналізу конкуренції, проведеного</w:t>
      </w:r>
      <w:r w:rsidRPr="00CD5FB7">
        <w:rPr>
          <w:spacing w:val="-16"/>
          <w:lang w:val="uk-UA"/>
        </w:rPr>
        <w:t xml:space="preserve"> </w:t>
      </w:r>
      <w:r w:rsidRPr="00CD5FB7">
        <w:rPr>
          <w:lang w:val="uk-UA"/>
        </w:rPr>
        <w:t>в</w:t>
      </w:r>
      <w:r w:rsidRPr="00CD5FB7">
        <w:rPr>
          <w:spacing w:val="-17"/>
          <w:lang w:val="uk-UA"/>
        </w:rPr>
        <w:t xml:space="preserve"> </w:t>
      </w:r>
      <w:r w:rsidRPr="00CD5FB7">
        <w:rPr>
          <w:lang w:val="uk-UA"/>
        </w:rPr>
        <w:t>табл.</w:t>
      </w:r>
      <w:r w:rsidRPr="00CD5FB7">
        <w:rPr>
          <w:spacing w:val="-15"/>
          <w:lang w:val="uk-UA"/>
        </w:rPr>
        <w:t xml:space="preserve"> </w:t>
      </w:r>
      <w:r w:rsidR="00356C43" w:rsidRPr="00CD5FB7">
        <w:rPr>
          <w:spacing w:val="-15"/>
          <w:lang w:val="uk-UA"/>
        </w:rPr>
        <w:t>4</w:t>
      </w:r>
      <w:r w:rsidRPr="00CD5FB7">
        <w:rPr>
          <w:lang w:val="uk-UA"/>
        </w:rPr>
        <w:t>.9,</w:t>
      </w:r>
      <w:r w:rsidRPr="00CD5FB7">
        <w:rPr>
          <w:spacing w:val="-16"/>
          <w:lang w:val="uk-UA"/>
        </w:rPr>
        <w:t xml:space="preserve"> </w:t>
      </w:r>
      <w:r w:rsidRPr="00CD5FB7">
        <w:rPr>
          <w:lang w:val="uk-UA"/>
        </w:rPr>
        <w:t>а</w:t>
      </w:r>
      <w:r w:rsidRPr="00CD5FB7">
        <w:rPr>
          <w:spacing w:val="-17"/>
          <w:lang w:val="uk-UA"/>
        </w:rPr>
        <w:t xml:space="preserve"> </w:t>
      </w:r>
      <w:r w:rsidRPr="00CD5FB7">
        <w:rPr>
          <w:lang w:val="uk-UA"/>
        </w:rPr>
        <w:t>також</w:t>
      </w:r>
      <w:r w:rsidRPr="00CD5FB7">
        <w:rPr>
          <w:spacing w:val="-16"/>
          <w:lang w:val="uk-UA"/>
        </w:rPr>
        <w:t xml:space="preserve"> </w:t>
      </w:r>
      <w:r w:rsidRPr="00CD5FB7">
        <w:rPr>
          <w:lang w:val="uk-UA"/>
        </w:rPr>
        <w:t>із</w:t>
      </w:r>
      <w:r w:rsidRPr="00CD5FB7">
        <w:rPr>
          <w:spacing w:val="-17"/>
          <w:lang w:val="uk-UA"/>
        </w:rPr>
        <w:t xml:space="preserve"> </w:t>
      </w:r>
      <w:r w:rsidRPr="00CD5FB7">
        <w:rPr>
          <w:lang w:val="uk-UA"/>
        </w:rPr>
        <w:t>урахуванням</w:t>
      </w:r>
      <w:r w:rsidRPr="00CD5FB7">
        <w:rPr>
          <w:spacing w:val="-16"/>
          <w:lang w:val="uk-UA"/>
        </w:rPr>
        <w:t xml:space="preserve"> </w:t>
      </w:r>
      <w:r w:rsidRPr="00CD5FB7">
        <w:rPr>
          <w:lang w:val="uk-UA"/>
        </w:rPr>
        <w:t>характеристик</w:t>
      </w:r>
      <w:r w:rsidRPr="00CD5FB7">
        <w:rPr>
          <w:spacing w:val="-16"/>
          <w:lang w:val="uk-UA"/>
        </w:rPr>
        <w:t xml:space="preserve"> </w:t>
      </w:r>
      <w:r w:rsidRPr="00CD5FB7">
        <w:rPr>
          <w:lang w:val="uk-UA"/>
        </w:rPr>
        <w:t>ідеї</w:t>
      </w:r>
      <w:r w:rsidRPr="00CD5FB7">
        <w:rPr>
          <w:spacing w:val="-16"/>
          <w:lang w:val="uk-UA"/>
        </w:rPr>
        <w:t xml:space="preserve"> </w:t>
      </w:r>
      <w:r w:rsidRPr="00CD5FB7">
        <w:rPr>
          <w:lang w:val="uk-UA"/>
        </w:rPr>
        <w:t>проекту</w:t>
      </w:r>
      <w:r w:rsidRPr="00CD5FB7">
        <w:rPr>
          <w:spacing w:val="-19"/>
          <w:lang w:val="uk-UA"/>
        </w:rPr>
        <w:t xml:space="preserve"> </w:t>
      </w:r>
      <w:r w:rsidRPr="00CD5FB7">
        <w:rPr>
          <w:lang w:val="uk-UA"/>
        </w:rPr>
        <w:t xml:space="preserve">(табл. </w:t>
      </w:r>
      <w:r w:rsidR="00356C43" w:rsidRPr="00CD5FB7">
        <w:rPr>
          <w:lang w:val="uk-UA"/>
        </w:rPr>
        <w:t>4</w:t>
      </w:r>
      <w:r w:rsidRPr="00CD5FB7">
        <w:rPr>
          <w:lang w:val="uk-UA"/>
        </w:rPr>
        <w:t xml:space="preserve">.2), вимог споживачів до товару (табл. </w:t>
      </w:r>
      <w:r w:rsidR="00356C43" w:rsidRPr="00CD5FB7">
        <w:rPr>
          <w:lang w:val="uk-UA"/>
        </w:rPr>
        <w:t>4</w:t>
      </w:r>
      <w:r w:rsidRPr="00CD5FB7">
        <w:rPr>
          <w:lang w:val="uk-UA"/>
        </w:rPr>
        <w:t xml:space="preserve">.5) та факторів маркетингового середовища (таблиці </w:t>
      </w:r>
      <w:r w:rsidR="00356C43" w:rsidRPr="00CD5FB7">
        <w:rPr>
          <w:lang w:val="uk-UA"/>
        </w:rPr>
        <w:t>4</w:t>
      </w:r>
      <w:r w:rsidRPr="00CD5FB7">
        <w:rPr>
          <w:lang w:val="uk-UA"/>
        </w:rPr>
        <w:t xml:space="preserve">.6, </w:t>
      </w:r>
      <w:r w:rsidR="00356C43" w:rsidRPr="00CD5FB7">
        <w:rPr>
          <w:lang w:val="uk-UA"/>
        </w:rPr>
        <w:t>4</w:t>
      </w:r>
      <w:r w:rsidRPr="00CD5FB7">
        <w:rPr>
          <w:lang w:val="uk-UA"/>
        </w:rPr>
        <w:t>.7) визначається та обґрунтовується перелік факторів конкурентоспроможності. Аналіз оформлено у табл.</w:t>
      </w:r>
      <w:r w:rsidRPr="00CD5FB7">
        <w:rPr>
          <w:spacing w:val="-5"/>
          <w:lang w:val="uk-UA"/>
        </w:rPr>
        <w:t xml:space="preserve"> </w:t>
      </w:r>
      <w:r w:rsidR="00356C43" w:rsidRPr="00CD5FB7">
        <w:rPr>
          <w:spacing w:val="-5"/>
          <w:lang w:val="uk-UA"/>
        </w:rPr>
        <w:t>4</w:t>
      </w:r>
      <w:r w:rsidR="000A7DF2" w:rsidRPr="00CD5FB7">
        <w:rPr>
          <w:lang w:val="uk-UA"/>
        </w:rPr>
        <w:t>.10</w:t>
      </w:r>
      <w:r w:rsidR="0082318D" w:rsidRPr="00CD5FB7">
        <w:rPr>
          <w:rFonts w:eastAsiaTheme="minorHAnsi"/>
          <w:lang w:val="uk-UA" w:eastAsia="en-US"/>
        </w:rPr>
        <w:t>[13].</w:t>
      </w:r>
    </w:p>
    <w:p w14:paraId="0217E9A0" w14:textId="546D2BF3" w:rsidR="00F77F6A" w:rsidRPr="00CD5FB7" w:rsidRDefault="00F77F6A" w:rsidP="000A7DF2">
      <w:pPr>
        <w:rPr>
          <w:lang w:val="uk-UA"/>
        </w:rPr>
      </w:pPr>
      <w:r w:rsidRPr="00CD5FB7">
        <w:rPr>
          <w:lang w:val="uk-UA"/>
        </w:rPr>
        <w:t xml:space="preserve">Таблиця </w:t>
      </w:r>
      <w:r w:rsidR="00356C43" w:rsidRPr="00CD5FB7">
        <w:rPr>
          <w:lang w:val="uk-UA"/>
        </w:rPr>
        <w:t>4</w:t>
      </w:r>
      <w:r w:rsidRPr="00CD5FB7">
        <w:rPr>
          <w:lang w:val="uk-UA"/>
        </w:rPr>
        <w:t>.10 - Обґрунтування факторів конкурентоспроможності</w:t>
      </w:r>
    </w:p>
    <w:p w14:paraId="6A6A4EC7" w14:textId="77777777" w:rsidR="00F77F6A" w:rsidRPr="00CD5FB7" w:rsidRDefault="00F77F6A" w:rsidP="00F77F6A">
      <w:pPr>
        <w:pStyle w:val="BodyText"/>
        <w:rPr>
          <w:sz w:val="14"/>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3104"/>
        <w:gridCol w:w="6538"/>
      </w:tblGrid>
      <w:tr w:rsidR="00F77F6A" w:rsidRPr="00CD5FB7" w14:paraId="3D445F99" w14:textId="77777777" w:rsidTr="008A21F1">
        <w:trPr>
          <w:trHeight w:val="828"/>
        </w:trPr>
        <w:tc>
          <w:tcPr>
            <w:tcW w:w="564" w:type="dxa"/>
          </w:tcPr>
          <w:p w14:paraId="0B5D1638" w14:textId="77777777" w:rsidR="00F77F6A" w:rsidRPr="00CD5FB7" w:rsidRDefault="00F77F6A" w:rsidP="000A7DF2">
            <w:pPr>
              <w:pStyle w:val="TableParagraph"/>
              <w:rPr>
                <w:lang w:val="uk-UA"/>
              </w:rPr>
            </w:pPr>
            <w:r w:rsidRPr="00CD5FB7">
              <w:rPr>
                <w:lang w:val="uk-UA"/>
              </w:rPr>
              <w:t>№ п/п</w:t>
            </w:r>
          </w:p>
        </w:tc>
        <w:tc>
          <w:tcPr>
            <w:tcW w:w="3104" w:type="dxa"/>
          </w:tcPr>
          <w:p w14:paraId="0D2A185F" w14:textId="77777777" w:rsidR="00F77F6A" w:rsidRPr="00CD5FB7" w:rsidRDefault="00F77F6A" w:rsidP="000A7DF2">
            <w:pPr>
              <w:pStyle w:val="TableParagraph"/>
              <w:rPr>
                <w:lang w:val="uk-UA"/>
              </w:rPr>
            </w:pPr>
            <w:r w:rsidRPr="00CD5FB7">
              <w:rPr>
                <w:lang w:val="uk-UA"/>
              </w:rPr>
              <w:t>Фактор конкурентоспроможності</w:t>
            </w:r>
          </w:p>
        </w:tc>
        <w:tc>
          <w:tcPr>
            <w:tcW w:w="6538" w:type="dxa"/>
          </w:tcPr>
          <w:p w14:paraId="22F5A691" w14:textId="77777777" w:rsidR="00F77F6A" w:rsidRPr="00CD5FB7" w:rsidRDefault="00F77F6A" w:rsidP="000A7DF2">
            <w:pPr>
              <w:pStyle w:val="TableParagraph"/>
              <w:rPr>
                <w:lang w:val="uk-UA"/>
              </w:rPr>
            </w:pPr>
            <w:r w:rsidRPr="00CD5FB7">
              <w:rPr>
                <w:lang w:val="uk-UA"/>
              </w:rPr>
              <w:t>Обґрунтування (наведення чинників, що роблять фактор для порівняння конкурентних проектів</w:t>
            </w:r>
          </w:p>
          <w:p w14:paraId="4503C90A" w14:textId="77777777" w:rsidR="00F77F6A" w:rsidRPr="00CD5FB7" w:rsidRDefault="00F77F6A" w:rsidP="000A7DF2">
            <w:pPr>
              <w:pStyle w:val="TableParagraph"/>
              <w:rPr>
                <w:lang w:val="uk-UA"/>
              </w:rPr>
            </w:pPr>
            <w:r w:rsidRPr="00CD5FB7">
              <w:rPr>
                <w:lang w:val="uk-UA"/>
              </w:rPr>
              <w:t>значущим)</w:t>
            </w:r>
          </w:p>
        </w:tc>
      </w:tr>
      <w:tr w:rsidR="00F77F6A" w:rsidRPr="00636F03" w14:paraId="6E34D405" w14:textId="77777777" w:rsidTr="008A21F1">
        <w:trPr>
          <w:trHeight w:val="551"/>
        </w:trPr>
        <w:tc>
          <w:tcPr>
            <w:tcW w:w="564" w:type="dxa"/>
          </w:tcPr>
          <w:p w14:paraId="031437B1" w14:textId="77777777" w:rsidR="00F77F6A" w:rsidRPr="00CD5FB7" w:rsidRDefault="00F77F6A" w:rsidP="000A7DF2">
            <w:pPr>
              <w:pStyle w:val="TableParagraph"/>
              <w:rPr>
                <w:lang w:val="uk-UA"/>
              </w:rPr>
            </w:pPr>
            <w:r w:rsidRPr="00CD5FB7">
              <w:rPr>
                <w:lang w:val="uk-UA"/>
              </w:rPr>
              <w:t>1</w:t>
            </w:r>
          </w:p>
        </w:tc>
        <w:tc>
          <w:tcPr>
            <w:tcW w:w="3104" w:type="dxa"/>
          </w:tcPr>
          <w:p w14:paraId="39A9433D" w14:textId="77777777" w:rsidR="00F77F6A" w:rsidRPr="00CD5FB7" w:rsidRDefault="00F77F6A" w:rsidP="000A7DF2">
            <w:pPr>
              <w:pStyle w:val="TableParagraph"/>
              <w:rPr>
                <w:lang w:val="uk-UA"/>
              </w:rPr>
            </w:pPr>
            <w:r w:rsidRPr="00CD5FB7">
              <w:rPr>
                <w:lang w:val="uk-UA"/>
              </w:rPr>
              <w:t>Ціна</w:t>
            </w:r>
          </w:p>
        </w:tc>
        <w:tc>
          <w:tcPr>
            <w:tcW w:w="6538" w:type="dxa"/>
          </w:tcPr>
          <w:p w14:paraId="2D854F02" w14:textId="77777777" w:rsidR="00F77F6A" w:rsidRPr="00CD5FB7" w:rsidRDefault="00F77F6A" w:rsidP="000A7DF2">
            <w:pPr>
              <w:pStyle w:val="TableParagraph"/>
              <w:rPr>
                <w:lang w:val="uk-UA"/>
              </w:rPr>
            </w:pPr>
            <w:r w:rsidRPr="00CD5FB7">
              <w:rPr>
                <w:lang w:val="uk-UA"/>
              </w:rPr>
              <w:t>Більш доступна ціна збільшує кількість потенційних клієнтів</w:t>
            </w:r>
          </w:p>
        </w:tc>
      </w:tr>
      <w:tr w:rsidR="00F77F6A" w:rsidRPr="00636F03" w14:paraId="0527E3A5" w14:textId="77777777" w:rsidTr="008A21F1">
        <w:trPr>
          <w:trHeight w:val="549"/>
        </w:trPr>
        <w:tc>
          <w:tcPr>
            <w:tcW w:w="564" w:type="dxa"/>
          </w:tcPr>
          <w:p w14:paraId="7BB6AAEA" w14:textId="77777777" w:rsidR="00F77F6A" w:rsidRPr="00CD5FB7" w:rsidRDefault="00F77F6A" w:rsidP="000A7DF2">
            <w:pPr>
              <w:pStyle w:val="TableParagraph"/>
              <w:rPr>
                <w:lang w:val="uk-UA"/>
              </w:rPr>
            </w:pPr>
            <w:r w:rsidRPr="00CD5FB7">
              <w:rPr>
                <w:lang w:val="uk-UA"/>
              </w:rPr>
              <w:t>2</w:t>
            </w:r>
          </w:p>
        </w:tc>
        <w:tc>
          <w:tcPr>
            <w:tcW w:w="3104" w:type="dxa"/>
          </w:tcPr>
          <w:p w14:paraId="29C7D0D0" w14:textId="77777777" w:rsidR="00F77F6A" w:rsidRPr="00CD5FB7" w:rsidRDefault="00F77F6A" w:rsidP="000A7DF2">
            <w:pPr>
              <w:pStyle w:val="TableParagraph"/>
              <w:rPr>
                <w:lang w:val="uk-UA"/>
              </w:rPr>
            </w:pPr>
            <w:r w:rsidRPr="00CD5FB7">
              <w:rPr>
                <w:lang w:val="uk-UA"/>
              </w:rPr>
              <w:t>Кросплатформність ПП</w:t>
            </w:r>
          </w:p>
        </w:tc>
        <w:tc>
          <w:tcPr>
            <w:tcW w:w="6538" w:type="dxa"/>
          </w:tcPr>
          <w:p w14:paraId="71A29480" w14:textId="77777777" w:rsidR="00F77F6A" w:rsidRPr="00CD5FB7" w:rsidRDefault="00F77F6A" w:rsidP="000A7DF2">
            <w:pPr>
              <w:pStyle w:val="TableParagraph"/>
              <w:rPr>
                <w:lang w:val="uk-UA"/>
              </w:rPr>
            </w:pPr>
            <w:r w:rsidRPr="00CD5FB7">
              <w:rPr>
                <w:lang w:val="uk-UA"/>
              </w:rPr>
              <w:t>Можливість використання програмного забезпечення на будь-якій платформі.</w:t>
            </w:r>
          </w:p>
        </w:tc>
      </w:tr>
      <w:tr w:rsidR="00F77F6A" w:rsidRPr="00636F03" w14:paraId="58E2FC30" w14:textId="77777777" w:rsidTr="008A21F1">
        <w:trPr>
          <w:trHeight w:val="551"/>
        </w:trPr>
        <w:tc>
          <w:tcPr>
            <w:tcW w:w="564" w:type="dxa"/>
          </w:tcPr>
          <w:p w14:paraId="6654EF34" w14:textId="77777777" w:rsidR="00F77F6A" w:rsidRPr="00CD5FB7" w:rsidRDefault="00F77F6A" w:rsidP="000A7DF2">
            <w:pPr>
              <w:pStyle w:val="TableParagraph"/>
              <w:rPr>
                <w:lang w:val="uk-UA"/>
              </w:rPr>
            </w:pPr>
            <w:r w:rsidRPr="00CD5FB7">
              <w:rPr>
                <w:lang w:val="uk-UA"/>
              </w:rPr>
              <w:t>3</w:t>
            </w:r>
          </w:p>
        </w:tc>
        <w:tc>
          <w:tcPr>
            <w:tcW w:w="3104" w:type="dxa"/>
          </w:tcPr>
          <w:p w14:paraId="63699BEB" w14:textId="77777777" w:rsidR="00F77F6A" w:rsidRPr="00CD5FB7" w:rsidRDefault="00F77F6A" w:rsidP="000A7DF2">
            <w:pPr>
              <w:pStyle w:val="TableParagraph"/>
              <w:rPr>
                <w:lang w:val="uk-UA"/>
              </w:rPr>
            </w:pPr>
            <w:r w:rsidRPr="00CD5FB7">
              <w:rPr>
                <w:lang w:val="uk-UA"/>
              </w:rPr>
              <w:t>Орієнтованість на</w:t>
            </w:r>
          </w:p>
          <w:p w14:paraId="658F7424" w14:textId="77777777" w:rsidR="00F77F6A" w:rsidRPr="00CD5FB7" w:rsidRDefault="00F77F6A" w:rsidP="000A7DF2">
            <w:pPr>
              <w:pStyle w:val="TableParagraph"/>
              <w:rPr>
                <w:lang w:val="uk-UA"/>
              </w:rPr>
            </w:pPr>
            <w:r w:rsidRPr="00CD5FB7">
              <w:rPr>
                <w:lang w:val="uk-UA"/>
              </w:rPr>
              <w:t>кінцевого споживача</w:t>
            </w:r>
          </w:p>
        </w:tc>
        <w:tc>
          <w:tcPr>
            <w:tcW w:w="6538" w:type="dxa"/>
          </w:tcPr>
          <w:p w14:paraId="4B6766E3" w14:textId="77777777" w:rsidR="00F77F6A" w:rsidRPr="00CD5FB7" w:rsidRDefault="00F77F6A" w:rsidP="000A7DF2">
            <w:pPr>
              <w:pStyle w:val="TableParagraph"/>
              <w:rPr>
                <w:lang w:val="uk-UA"/>
              </w:rPr>
            </w:pPr>
            <w:r w:rsidRPr="00CD5FB7">
              <w:rPr>
                <w:lang w:val="uk-UA"/>
              </w:rPr>
              <w:t>Продукт орієнтований на взаємодію з клієнтом</w:t>
            </w:r>
          </w:p>
        </w:tc>
      </w:tr>
    </w:tbl>
    <w:p w14:paraId="33054F90" w14:textId="77777777" w:rsidR="000A7DF2" w:rsidRPr="00CD5FB7" w:rsidRDefault="000A7DF2" w:rsidP="000A7DF2">
      <w:pPr>
        <w:rPr>
          <w:lang w:val="uk-UA"/>
        </w:rPr>
      </w:pPr>
    </w:p>
    <w:p w14:paraId="2615D0F2" w14:textId="79EBBA70" w:rsidR="00356C43" w:rsidRPr="00CD5FB7" w:rsidRDefault="00F77F6A" w:rsidP="000A7DF2">
      <w:pPr>
        <w:rPr>
          <w:lang w:val="uk-UA"/>
        </w:rPr>
      </w:pPr>
      <w:r w:rsidRPr="00CD5FB7">
        <w:rPr>
          <w:lang w:val="uk-UA"/>
        </w:rPr>
        <w:t xml:space="preserve">За визначеними факторами конкурентоспроможності (табл. </w:t>
      </w:r>
      <w:r w:rsidR="00F643C0" w:rsidRPr="00CD5FB7">
        <w:rPr>
          <w:lang w:val="uk-UA"/>
        </w:rPr>
        <w:t>4</w:t>
      </w:r>
      <w:r w:rsidRPr="00CD5FB7">
        <w:rPr>
          <w:lang w:val="uk-UA"/>
        </w:rPr>
        <w:t xml:space="preserve">.10) проведено аналіз сильних та слабких сторін стартап-проекту (табл. </w:t>
      </w:r>
      <w:r w:rsidR="00F643C0" w:rsidRPr="00CD5FB7">
        <w:rPr>
          <w:lang w:val="uk-UA"/>
        </w:rPr>
        <w:t>4</w:t>
      </w:r>
      <w:r w:rsidRPr="00CD5FB7">
        <w:rPr>
          <w:lang w:val="uk-UA"/>
        </w:rPr>
        <w:t>.11).</w:t>
      </w:r>
    </w:p>
    <w:p w14:paraId="02B5341D" w14:textId="59DBB870" w:rsidR="00F77F6A" w:rsidRPr="00CD5FB7" w:rsidRDefault="00F77F6A" w:rsidP="000A7DF2">
      <w:pPr>
        <w:rPr>
          <w:lang w:val="uk-UA"/>
        </w:rPr>
      </w:pPr>
      <w:r w:rsidRPr="00CD5FB7">
        <w:rPr>
          <w:lang w:val="uk-UA"/>
        </w:rPr>
        <w:t xml:space="preserve">Таблиця </w:t>
      </w:r>
      <w:r w:rsidR="00F643C0" w:rsidRPr="00CD5FB7">
        <w:rPr>
          <w:lang w:val="uk-UA"/>
        </w:rPr>
        <w:t>4</w:t>
      </w:r>
      <w:r w:rsidRPr="00CD5FB7">
        <w:rPr>
          <w:lang w:val="uk-UA"/>
        </w:rPr>
        <w:t>.11 - Порівняльний аналіз сильних та слабких сторін проекту</w:t>
      </w:r>
    </w:p>
    <w:p w14:paraId="7C9CF69A" w14:textId="77777777" w:rsidR="00F77F6A" w:rsidRPr="00CD5FB7" w:rsidRDefault="00F77F6A" w:rsidP="00F77F6A">
      <w:pPr>
        <w:pStyle w:val="BodyText"/>
        <w:spacing w:before="11"/>
        <w:rPr>
          <w:sz w:val="13"/>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3329"/>
        <w:gridCol w:w="1260"/>
        <w:gridCol w:w="540"/>
        <w:gridCol w:w="540"/>
        <w:gridCol w:w="632"/>
        <w:gridCol w:w="629"/>
        <w:gridCol w:w="720"/>
        <w:gridCol w:w="540"/>
        <w:gridCol w:w="626"/>
      </w:tblGrid>
      <w:tr w:rsidR="00F77F6A" w:rsidRPr="00CD5FB7" w14:paraId="541324F5" w14:textId="77777777" w:rsidTr="008A21F1">
        <w:trPr>
          <w:trHeight w:val="553"/>
        </w:trPr>
        <w:tc>
          <w:tcPr>
            <w:tcW w:w="1390" w:type="dxa"/>
            <w:vMerge w:val="restart"/>
          </w:tcPr>
          <w:p w14:paraId="2CAD6963" w14:textId="77777777" w:rsidR="00F77F6A" w:rsidRPr="00CD5FB7" w:rsidRDefault="00F77F6A" w:rsidP="000A7DF2">
            <w:pPr>
              <w:pStyle w:val="TableParagraph"/>
              <w:rPr>
                <w:lang w:val="uk-UA"/>
              </w:rPr>
            </w:pPr>
          </w:p>
          <w:p w14:paraId="13B0B3B0" w14:textId="77777777" w:rsidR="00F77F6A" w:rsidRPr="00CD5FB7" w:rsidRDefault="00F77F6A" w:rsidP="000A7DF2">
            <w:pPr>
              <w:pStyle w:val="TableParagraph"/>
              <w:rPr>
                <w:lang w:val="uk-UA"/>
              </w:rPr>
            </w:pPr>
            <w:r w:rsidRPr="00CD5FB7">
              <w:rPr>
                <w:lang w:val="uk-UA"/>
              </w:rPr>
              <w:t>№ п/п</w:t>
            </w:r>
          </w:p>
        </w:tc>
        <w:tc>
          <w:tcPr>
            <w:tcW w:w="3329" w:type="dxa"/>
            <w:vMerge w:val="restart"/>
          </w:tcPr>
          <w:p w14:paraId="7CEA2DAB" w14:textId="77777777" w:rsidR="00F77F6A" w:rsidRPr="00CD5FB7" w:rsidRDefault="00F77F6A" w:rsidP="000A7DF2">
            <w:pPr>
              <w:pStyle w:val="TableParagraph"/>
              <w:rPr>
                <w:lang w:val="uk-UA"/>
              </w:rPr>
            </w:pPr>
            <w:r w:rsidRPr="00CD5FB7">
              <w:rPr>
                <w:lang w:val="uk-UA"/>
              </w:rPr>
              <w:t>Фактор конкурентоспроможності</w:t>
            </w:r>
          </w:p>
        </w:tc>
        <w:tc>
          <w:tcPr>
            <w:tcW w:w="1260" w:type="dxa"/>
            <w:vMerge w:val="restart"/>
          </w:tcPr>
          <w:p w14:paraId="3EE6E4F1" w14:textId="77777777" w:rsidR="00F77F6A" w:rsidRPr="00CD5FB7" w:rsidRDefault="00F77F6A" w:rsidP="000A7DF2">
            <w:pPr>
              <w:pStyle w:val="TableParagraph"/>
              <w:rPr>
                <w:lang w:val="uk-UA"/>
              </w:rPr>
            </w:pPr>
          </w:p>
          <w:p w14:paraId="3AE9DA14" w14:textId="77777777" w:rsidR="00F77F6A" w:rsidRPr="00CD5FB7" w:rsidRDefault="00F77F6A" w:rsidP="000A7DF2">
            <w:pPr>
              <w:pStyle w:val="TableParagraph"/>
              <w:rPr>
                <w:lang w:val="uk-UA"/>
              </w:rPr>
            </w:pPr>
            <w:r w:rsidRPr="00CD5FB7">
              <w:rPr>
                <w:lang w:val="uk-UA"/>
              </w:rPr>
              <w:t>Бали 1-20</w:t>
            </w:r>
          </w:p>
        </w:tc>
        <w:tc>
          <w:tcPr>
            <w:tcW w:w="4227" w:type="dxa"/>
            <w:gridSpan w:val="7"/>
          </w:tcPr>
          <w:p w14:paraId="385FF3A7" w14:textId="77777777" w:rsidR="00F77F6A" w:rsidRPr="00CD5FB7" w:rsidRDefault="00F77F6A" w:rsidP="000A7DF2">
            <w:pPr>
              <w:pStyle w:val="TableParagraph"/>
              <w:rPr>
                <w:lang w:val="uk-UA"/>
              </w:rPr>
            </w:pPr>
            <w:r w:rsidRPr="00CD5FB7">
              <w:rPr>
                <w:lang w:val="uk-UA"/>
              </w:rPr>
              <w:t>Рейтинг товарів-конкурентів у порівнянні з … (назва підприємства)</w:t>
            </w:r>
          </w:p>
        </w:tc>
      </w:tr>
      <w:tr w:rsidR="00F77F6A" w:rsidRPr="00CD5FB7" w14:paraId="3613A24C" w14:textId="77777777" w:rsidTr="008A21F1">
        <w:trPr>
          <w:trHeight w:val="275"/>
        </w:trPr>
        <w:tc>
          <w:tcPr>
            <w:tcW w:w="1390" w:type="dxa"/>
            <w:vMerge/>
            <w:tcBorders>
              <w:top w:val="nil"/>
            </w:tcBorders>
          </w:tcPr>
          <w:p w14:paraId="7D7DBC4B" w14:textId="77777777" w:rsidR="00F77F6A" w:rsidRPr="00CD5FB7" w:rsidRDefault="00F77F6A" w:rsidP="000A7DF2">
            <w:pPr>
              <w:pStyle w:val="TableParagraph"/>
              <w:rPr>
                <w:sz w:val="2"/>
                <w:szCs w:val="2"/>
                <w:lang w:val="uk-UA"/>
              </w:rPr>
            </w:pPr>
          </w:p>
        </w:tc>
        <w:tc>
          <w:tcPr>
            <w:tcW w:w="3329" w:type="dxa"/>
            <w:vMerge/>
            <w:tcBorders>
              <w:top w:val="nil"/>
            </w:tcBorders>
          </w:tcPr>
          <w:p w14:paraId="5BAD7BA9" w14:textId="77777777" w:rsidR="00F77F6A" w:rsidRPr="00CD5FB7" w:rsidRDefault="00F77F6A" w:rsidP="000A7DF2">
            <w:pPr>
              <w:pStyle w:val="TableParagraph"/>
              <w:rPr>
                <w:sz w:val="2"/>
                <w:szCs w:val="2"/>
                <w:lang w:val="uk-UA"/>
              </w:rPr>
            </w:pPr>
          </w:p>
        </w:tc>
        <w:tc>
          <w:tcPr>
            <w:tcW w:w="1260" w:type="dxa"/>
            <w:vMerge/>
            <w:tcBorders>
              <w:top w:val="nil"/>
            </w:tcBorders>
          </w:tcPr>
          <w:p w14:paraId="296DEA52" w14:textId="77777777" w:rsidR="00F77F6A" w:rsidRPr="00CD5FB7" w:rsidRDefault="00F77F6A" w:rsidP="000A7DF2">
            <w:pPr>
              <w:pStyle w:val="TableParagraph"/>
              <w:rPr>
                <w:sz w:val="2"/>
                <w:szCs w:val="2"/>
                <w:lang w:val="uk-UA"/>
              </w:rPr>
            </w:pPr>
          </w:p>
        </w:tc>
        <w:tc>
          <w:tcPr>
            <w:tcW w:w="540" w:type="dxa"/>
          </w:tcPr>
          <w:p w14:paraId="78C32327" w14:textId="77777777" w:rsidR="00F77F6A" w:rsidRPr="00CD5FB7" w:rsidRDefault="00F77F6A" w:rsidP="000A7DF2">
            <w:pPr>
              <w:pStyle w:val="TableParagraph"/>
              <w:rPr>
                <w:lang w:val="uk-UA"/>
              </w:rPr>
            </w:pPr>
            <w:r w:rsidRPr="00CD5FB7">
              <w:rPr>
                <w:lang w:val="uk-UA"/>
              </w:rPr>
              <w:t>–3</w:t>
            </w:r>
          </w:p>
        </w:tc>
        <w:tc>
          <w:tcPr>
            <w:tcW w:w="540" w:type="dxa"/>
          </w:tcPr>
          <w:p w14:paraId="7128876D" w14:textId="77777777" w:rsidR="00F77F6A" w:rsidRPr="00CD5FB7" w:rsidRDefault="00F77F6A" w:rsidP="000A7DF2">
            <w:pPr>
              <w:pStyle w:val="TableParagraph"/>
              <w:rPr>
                <w:lang w:val="uk-UA"/>
              </w:rPr>
            </w:pPr>
            <w:r w:rsidRPr="00CD5FB7">
              <w:rPr>
                <w:lang w:val="uk-UA"/>
              </w:rPr>
              <w:t>–2</w:t>
            </w:r>
          </w:p>
        </w:tc>
        <w:tc>
          <w:tcPr>
            <w:tcW w:w="632" w:type="dxa"/>
          </w:tcPr>
          <w:p w14:paraId="3AE04EF8" w14:textId="77777777" w:rsidR="00F77F6A" w:rsidRPr="00CD5FB7" w:rsidRDefault="00F77F6A" w:rsidP="000A7DF2">
            <w:pPr>
              <w:pStyle w:val="TableParagraph"/>
              <w:rPr>
                <w:lang w:val="uk-UA"/>
              </w:rPr>
            </w:pPr>
            <w:r w:rsidRPr="00CD5FB7">
              <w:rPr>
                <w:lang w:val="uk-UA"/>
              </w:rPr>
              <w:t>–1</w:t>
            </w:r>
          </w:p>
        </w:tc>
        <w:tc>
          <w:tcPr>
            <w:tcW w:w="629" w:type="dxa"/>
            <w:shd w:val="clear" w:color="auto" w:fill="C5D9F0"/>
          </w:tcPr>
          <w:p w14:paraId="4A424900" w14:textId="77777777" w:rsidR="00F77F6A" w:rsidRPr="00CD5FB7" w:rsidRDefault="00F77F6A" w:rsidP="000A7DF2">
            <w:pPr>
              <w:pStyle w:val="TableParagraph"/>
              <w:rPr>
                <w:lang w:val="uk-UA"/>
              </w:rPr>
            </w:pPr>
            <w:r w:rsidRPr="00CD5FB7">
              <w:rPr>
                <w:lang w:val="uk-UA"/>
              </w:rPr>
              <w:t>0</w:t>
            </w:r>
          </w:p>
        </w:tc>
        <w:tc>
          <w:tcPr>
            <w:tcW w:w="720" w:type="dxa"/>
          </w:tcPr>
          <w:p w14:paraId="6BF754B9" w14:textId="77777777" w:rsidR="00F77F6A" w:rsidRPr="00CD5FB7" w:rsidRDefault="00F77F6A" w:rsidP="000A7DF2">
            <w:pPr>
              <w:pStyle w:val="TableParagraph"/>
              <w:rPr>
                <w:lang w:val="uk-UA"/>
              </w:rPr>
            </w:pPr>
            <w:r w:rsidRPr="00CD5FB7">
              <w:rPr>
                <w:lang w:val="uk-UA"/>
              </w:rPr>
              <w:t>+1</w:t>
            </w:r>
          </w:p>
        </w:tc>
        <w:tc>
          <w:tcPr>
            <w:tcW w:w="540" w:type="dxa"/>
          </w:tcPr>
          <w:p w14:paraId="0A7A213D" w14:textId="77777777" w:rsidR="00F77F6A" w:rsidRPr="00CD5FB7" w:rsidRDefault="00F77F6A" w:rsidP="000A7DF2">
            <w:pPr>
              <w:pStyle w:val="TableParagraph"/>
              <w:rPr>
                <w:lang w:val="uk-UA"/>
              </w:rPr>
            </w:pPr>
            <w:r w:rsidRPr="00CD5FB7">
              <w:rPr>
                <w:lang w:val="uk-UA"/>
              </w:rPr>
              <w:t>+2</w:t>
            </w:r>
          </w:p>
        </w:tc>
        <w:tc>
          <w:tcPr>
            <w:tcW w:w="626" w:type="dxa"/>
          </w:tcPr>
          <w:p w14:paraId="0A59E785" w14:textId="77777777" w:rsidR="00F77F6A" w:rsidRPr="00CD5FB7" w:rsidRDefault="00F77F6A" w:rsidP="000A7DF2">
            <w:pPr>
              <w:pStyle w:val="TableParagraph"/>
              <w:rPr>
                <w:lang w:val="uk-UA"/>
              </w:rPr>
            </w:pPr>
            <w:r w:rsidRPr="00CD5FB7">
              <w:rPr>
                <w:lang w:val="uk-UA"/>
              </w:rPr>
              <w:t>+3</w:t>
            </w:r>
          </w:p>
        </w:tc>
      </w:tr>
      <w:tr w:rsidR="00F77F6A" w:rsidRPr="00CD5FB7" w14:paraId="64A9F80E" w14:textId="77777777" w:rsidTr="008A21F1">
        <w:trPr>
          <w:trHeight w:val="275"/>
        </w:trPr>
        <w:tc>
          <w:tcPr>
            <w:tcW w:w="1390" w:type="dxa"/>
          </w:tcPr>
          <w:p w14:paraId="2A46144E" w14:textId="77777777" w:rsidR="00F77F6A" w:rsidRPr="00CD5FB7" w:rsidRDefault="00F77F6A" w:rsidP="000A7DF2">
            <w:pPr>
              <w:pStyle w:val="TableParagraph"/>
              <w:rPr>
                <w:lang w:val="uk-UA"/>
              </w:rPr>
            </w:pPr>
            <w:r w:rsidRPr="00CD5FB7">
              <w:rPr>
                <w:lang w:val="uk-UA"/>
              </w:rPr>
              <w:t>1</w:t>
            </w:r>
          </w:p>
        </w:tc>
        <w:tc>
          <w:tcPr>
            <w:tcW w:w="3329" w:type="dxa"/>
          </w:tcPr>
          <w:p w14:paraId="5D85ADE1" w14:textId="77777777" w:rsidR="00F77F6A" w:rsidRPr="00CD5FB7" w:rsidRDefault="00F77F6A" w:rsidP="000A7DF2">
            <w:pPr>
              <w:pStyle w:val="TableParagraph"/>
              <w:rPr>
                <w:lang w:val="uk-UA"/>
              </w:rPr>
            </w:pPr>
            <w:r w:rsidRPr="00CD5FB7">
              <w:rPr>
                <w:lang w:val="uk-UA"/>
              </w:rPr>
              <w:t>Ціна</w:t>
            </w:r>
          </w:p>
        </w:tc>
        <w:tc>
          <w:tcPr>
            <w:tcW w:w="1260" w:type="dxa"/>
          </w:tcPr>
          <w:p w14:paraId="6C6C7DC2" w14:textId="77777777" w:rsidR="00F77F6A" w:rsidRPr="00CD5FB7" w:rsidRDefault="00F77F6A" w:rsidP="000A7DF2">
            <w:pPr>
              <w:pStyle w:val="TableParagraph"/>
              <w:rPr>
                <w:lang w:val="uk-UA"/>
              </w:rPr>
            </w:pPr>
            <w:r w:rsidRPr="00CD5FB7">
              <w:rPr>
                <w:lang w:val="uk-UA"/>
              </w:rPr>
              <w:t>15</w:t>
            </w:r>
          </w:p>
        </w:tc>
        <w:tc>
          <w:tcPr>
            <w:tcW w:w="540" w:type="dxa"/>
          </w:tcPr>
          <w:p w14:paraId="19216055" w14:textId="77777777" w:rsidR="00F77F6A" w:rsidRPr="00CD5FB7" w:rsidRDefault="00F77F6A" w:rsidP="000A7DF2">
            <w:pPr>
              <w:pStyle w:val="TableParagraph"/>
              <w:rPr>
                <w:sz w:val="20"/>
                <w:lang w:val="uk-UA"/>
              </w:rPr>
            </w:pPr>
          </w:p>
        </w:tc>
        <w:tc>
          <w:tcPr>
            <w:tcW w:w="540" w:type="dxa"/>
          </w:tcPr>
          <w:p w14:paraId="3079633D" w14:textId="77777777" w:rsidR="00F77F6A" w:rsidRPr="00CD5FB7" w:rsidRDefault="00F77F6A" w:rsidP="000A7DF2">
            <w:pPr>
              <w:pStyle w:val="TableParagraph"/>
              <w:rPr>
                <w:sz w:val="20"/>
                <w:lang w:val="uk-UA"/>
              </w:rPr>
            </w:pPr>
          </w:p>
        </w:tc>
        <w:tc>
          <w:tcPr>
            <w:tcW w:w="632" w:type="dxa"/>
          </w:tcPr>
          <w:p w14:paraId="3BE0E424" w14:textId="77777777" w:rsidR="00F77F6A" w:rsidRPr="00CD5FB7" w:rsidRDefault="00F77F6A" w:rsidP="000A7DF2">
            <w:pPr>
              <w:pStyle w:val="TableParagraph"/>
              <w:rPr>
                <w:sz w:val="20"/>
                <w:lang w:val="uk-UA"/>
              </w:rPr>
            </w:pPr>
          </w:p>
        </w:tc>
        <w:tc>
          <w:tcPr>
            <w:tcW w:w="629" w:type="dxa"/>
            <w:shd w:val="clear" w:color="auto" w:fill="C5D9F0"/>
          </w:tcPr>
          <w:p w14:paraId="3D9D0FC5" w14:textId="77777777" w:rsidR="00F77F6A" w:rsidRPr="00CD5FB7" w:rsidRDefault="00F77F6A" w:rsidP="000A7DF2">
            <w:pPr>
              <w:pStyle w:val="TableParagraph"/>
              <w:rPr>
                <w:sz w:val="20"/>
                <w:lang w:val="uk-UA"/>
              </w:rPr>
            </w:pPr>
          </w:p>
        </w:tc>
        <w:tc>
          <w:tcPr>
            <w:tcW w:w="720" w:type="dxa"/>
          </w:tcPr>
          <w:p w14:paraId="4D72D879" w14:textId="77777777" w:rsidR="00F77F6A" w:rsidRPr="00CD5FB7" w:rsidRDefault="00F77F6A" w:rsidP="000A7DF2">
            <w:pPr>
              <w:pStyle w:val="TableParagraph"/>
              <w:rPr>
                <w:lang w:val="uk-UA"/>
              </w:rPr>
            </w:pPr>
            <w:r w:rsidRPr="00CD5FB7">
              <w:rPr>
                <w:lang w:val="uk-UA"/>
              </w:rPr>
              <w:t>*</w:t>
            </w:r>
          </w:p>
        </w:tc>
        <w:tc>
          <w:tcPr>
            <w:tcW w:w="540" w:type="dxa"/>
          </w:tcPr>
          <w:p w14:paraId="49E786FA" w14:textId="77777777" w:rsidR="00F77F6A" w:rsidRPr="00CD5FB7" w:rsidRDefault="00F77F6A" w:rsidP="000A7DF2">
            <w:pPr>
              <w:pStyle w:val="TableParagraph"/>
              <w:rPr>
                <w:sz w:val="20"/>
                <w:lang w:val="uk-UA"/>
              </w:rPr>
            </w:pPr>
          </w:p>
        </w:tc>
        <w:tc>
          <w:tcPr>
            <w:tcW w:w="626" w:type="dxa"/>
          </w:tcPr>
          <w:p w14:paraId="523209AC" w14:textId="77777777" w:rsidR="00F77F6A" w:rsidRPr="00CD5FB7" w:rsidRDefault="00F77F6A" w:rsidP="000A7DF2">
            <w:pPr>
              <w:pStyle w:val="TableParagraph"/>
              <w:rPr>
                <w:sz w:val="20"/>
                <w:lang w:val="uk-UA"/>
              </w:rPr>
            </w:pPr>
          </w:p>
        </w:tc>
      </w:tr>
      <w:tr w:rsidR="00F77F6A" w:rsidRPr="00CD5FB7" w14:paraId="466FB208" w14:textId="77777777" w:rsidTr="008A21F1">
        <w:trPr>
          <w:trHeight w:val="275"/>
        </w:trPr>
        <w:tc>
          <w:tcPr>
            <w:tcW w:w="1390" w:type="dxa"/>
          </w:tcPr>
          <w:p w14:paraId="679E127E" w14:textId="77777777" w:rsidR="00F77F6A" w:rsidRPr="00CD5FB7" w:rsidRDefault="00F77F6A" w:rsidP="000A7DF2">
            <w:pPr>
              <w:pStyle w:val="TableParagraph"/>
              <w:rPr>
                <w:lang w:val="uk-UA"/>
              </w:rPr>
            </w:pPr>
            <w:r w:rsidRPr="00CD5FB7">
              <w:rPr>
                <w:lang w:val="uk-UA"/>
              </w:rPr>
              <w:t>2</w:t>
            </w:r>
          </w:p>
        </w:tc>
        <w:tc>
          <w:tcPr>
            <w:tcW w:w="3329" w:type="dxa"/>
          </w:tcPr>
          <w:p w14:paraId="36384AB5" w14:textId="77777777" w:rsidR="00F77F6A" w:rsidRPr="00CD5FB7" w:rsidRDefault="00F77F6A" w:rsidP="000A7DF2">
            <w:pPr>
              <w:pStyle w:val="TableParagraph"/>
              <w:rPr>
                <w:lang w:val="uk-UA"/>
              </w:rPr>
            </w:pPr>
            <w:r w:rsidRPr="00CD5FB7">
              <w:rPr>
                <w:lang w:val="uk-UA"/>
              </w:rPr>
              <w:t>Кросплатформеність ПП</w:t>
            </w:r>
          </w:p>
        </w:tc>
        <w:tc>
          <w:tcPr>
            <w:tcW w:w="1260" w:type="dxa"/>
          </w:tcPr>
          <w:p w14:paraId="2896E0EA" w14:textId="77777777" w:rsidR="00F77F6A" w:rsidRPr="00CD5FB7" w:rsidRDefault="00F77F6A" w:rsidP="000A7DF2">
            <w:pPr>
              <w:pStyle w:val="TableParagraph"/>
              <w:rPr>
                <w:lang w:val="uk-UA"/>
              </w:rPr>
            </w:pPr>
            <w:r w:rsidRPr="00CD5FB7">
              <w:rPr>
                <w:lang w:val="uk-UA"/>
              </w:rPr>
              <w:t>20</w:t>
            </w:r>
          </w:p>
        </w:tc>
        <w:tc>
          <w:tcPr>
            <w:tcW w:w="540" w:type="dxa"/>
          </w:tcPr>
          <w:p w14:paraId="3F3F3EB5" w14:textId="77777777" w:rsidR="00F77F6A" w:rsidRPr="00CD5FB7" w:rsidRDefault="00F77F6A" w:rsidP="000A7DF2">
            <w:pPr>
              <w:pStyle w:val="TableParagraph"/>
              <w:rPr>
                <w:sz w:val="20"/>
                <w:lang w:val="uk-UA"/>
              </w:rPr>
            </w:pPr>
          </w:p>
        </w:tc>
        <w:tc>
          <w:tcPr>
            <w:tcW w:w="540" w:type="dxa"/>
          </w:tcPr>
          <w:p w14:paraId="78558D74" w14:textId="77777777" w:rsidR="00F77F6A" w:rsidRPr="00CD5FB7" w:rsidRDefault="00F77F6A" w:rsidP="000A7DF2">
            <w:pPr>
              <w:pStyle w:val="TableParagraph"/>
              <w:rPr>
                <w:sz w:val="20"/>
                <w:lang w:val="uk-UA"/>
              </w:rPr>
            </w:pPr>
          </w:p>
        </w:tc>
        <w:tc>
          <w:tcPr>
            <w:tcW w:w="632" w:type="dxa"/>
          </w:tcPr>
          <w:p w14:paraId="052083F8" w14:textId="77777777" w:rsidR="00F77F6A" w:rsidRPr="00CD5FB7" w:rsidRDefault="00F77F6A" w:rsidP="000A7DF2">
            <w:pPr>
              <w:pStyle w:val="TableParagraph"/>
              <w:rPr>
                <w:lang w:val="uk-UA"/>
              </w:rPr>
            </w:pPr>
            <w:r w:rsidRPr="00CD5FB7">
              <w:rPr>
                <w:lang w:val="uk-UA"/>
              </w:rPr>
              <w:t>*</w:t>
            </w:r>
          </w:p>
        </w:tc>
        <w:tc>
          <w:tcPr>
            <w:tcW w:w="629" w:type="dxa"/>
            <w:shd w:val="clear" w:color="auto" w:fill="C5D9F0"/>
          </w:tcPr>
          <w:p w14:paraId="4B737911" w14:textId="77777777" w:rsidR="00F77F6A" w:rsidRPr="00CD5FB7" w:rsidRDefault="00F77F6A" w:rsidP="000A7DF2">
            <w:pPr>
              <w:pStyle w:val="TableParagraph"/>
              <w:rPr>
                <w:sz w:val="20"/>
                <w:lang w:val="uk-UA"/>
              </w:rPr>
            </w:pPr>
          </w:p>
        </w:tc>
        <w:tc>
          <w:tcPr>
            <w:tcW w:w="720" w:type="dxa"/>
          </w:tcPr>
          <w:p w14:paraId="27F84EF4" w14:textId="77777777" w:rsidR="00F77F6A" w:rsidRPr="00CD5FB7" w:rsidRDefault="00F77F6A" w:rsidP="000A7DF2">
            <w:pPr>
              <w:pStyle w:val="TableParagraph"/>
              <w:rPr>
                <w:sz w:val="20"/>
                <w:lang w:val="uk-UA"/>
              </w:rPr>
            </w:pPr>
          </w:p>
        </w:tc>
        <w:tc>
          <w:tcPr>
            <w:tcW w:w="540" w:type="dxa"/>
          </w:tcPr>
          <w:p w14:paraId="7BF9AEF1" w14:textId="77777777" w:rsidR="00F77F6A" w:rsidRPr="00CD5FB7" w:rsidRDefault="00F77F6A" w:rsidP="000A7DF2">
            <w:pPr>
              <w:pStyle w:val="TableParagraph"/>
              <w:rPr>
                <w:sz w:val="20"/>
                <w:lang w:val="uk-UA"/>
              </w:rPr>
            </w:pPr>
          </w:p>
        </w:tc>
        <w:tc>
          <w:tcPr>
            <w:tcW w:w="626" w:type="dxa"/>
          </w:tcPr>
          <w:p w14:paraId="34B95E9E" w14:textId="77777777" w:rsidR="00F77F6A" w:rsidRPr="00CD5FB7" w:rsidRDefault="00F77F6A" w:rsidP="000A7DF2">
            <w:pPr>
              <w:pStyle w:val="TableParagraph"/>
              <w:rPr>
                <w:sz w:val="20"/>
                <w:lang w:val="uk-UA"/>
              </w:rPr>
            </w:pPr>
          </w:p>
        </w:tc>
      </w:tr>
      <w:tr w:rsidR="00F77F6A" w:rsidRPr="00CD5FB7" w14:paraId="7ECB575C" w14:textId="77777777" w:rsidTr="008A21F1">
        <w:trPr>
          <w:trHeight w:val="551"/>
        </w:trPr>
        <w:tc>
          <w:tcPr>
            <w:tcW w:w="1390" w:type="dxa"/>
          </w:tcPr>
          <w:p w14:paraId="460DC68E" w14:textId="77777777" w:rsidR="00F77F6A" w:rsidRPr="00CD5FB7" w:rsidRDefault="00F77F6A" w:rsidP="000A7DF2">
            <w:pPr>
              <w:pStyle w:val="TableParagraph"/>
              <w:rPr>
                <w:lang w:val="uk-UA"/>
              </w:rPr>
            </w:pPr>
            <w:r w:rsidRPr="00CD5FB7">
              <w:rPr>
                <w:lang w:val="uk-UA"/>
              </w:rPr>
              <w:t>3</w:t>
            </w:r>
          </w:p>
        </w:tc>
        <w:tc>
          <w:tcPr>
            <w:tcW w:w="3329" w:type="dxa"/>
          </w:tcPr>
          <w:p w14:paraId="198713C6" w14:textId="77777777" w:rsidR="00F77F6A" w:rsidRPr="00CD5FB7" w:rsidRDefault="00F77F6A" w:rsidP="000A7DF2">
            <w:pPr>
              <w:pStyle w:val="TableParagraph"/>
              <w:rPr>
                <w:lang w:val="uk-UA"/>
              </w:rPr>
            </w:pPr>
            <w:r w:rsidRPr="00CD5FB7">
              <w:rPr>
                <w:lang w:val="uk-UA"/>
              </w:rPr>
              <w:t>Орієнтованість на кінцевого споживача</w:t>
            </w:r>
          </w:p>
        </w:tc>
        <w:tc>
          <w:tcPr>
            <w:tcW w:w="1260" w:type="dxa"/>
          </w:tcPr>
          <w:p w14:paraId="6E0E52C4" w14:textId="77777777" w:rsidR="00F77F6A" w:rsidRPr="00CD5FB7" w:rsidRDefault="00F77F6A" w:rsidP="000A7DF2">
            <w:pPr>
              <w:pStyle w:val="TableParagraph"/>
              <w:rPr>
                <w:lang w:val="uk-UA"/>
              </w:rPr>
            </w:pPr>
            <w:r w:rsidRPr="00CD5FB7">
              <w:rPr>
                <w:lang w:val="uk-UA"/>
              </w:rPr>
              <w:t>7</w:t>
            </w:r>
          </w:p>
        </w:tc>
        <w:tc>
          <w:tcPr>
            <w:tcW w:w="540" w:type="dxa"/>
          </w:tcPr>
          <w:p w14:paraId="368A201D" w14:textId="77777777" w:rsidR="00F77F6A" w:rsidRPr="00CD5FB7" w:rsidRDefault="00F77F6A" w:rsidP="000A7DF2">
            <w:pPr>
              <w:pStyle w:val="TableParagraph"/>
              <w:rPr>
                <w:sz w:val="26"/>
                <w:lang w:val="uk-UA"/>
              </w:rPr>
            </w:pPr>
          </w:p>
        </w:tc>
        <w:tc>
          <w:tcPr>
            <w:tcW w:w="540" w:type="dxa"/>
          </w:tcPr>
          <w:p w14:paraId="6BFEDC90" w14:textId="77777777" w:rsidR="00F77F6A" w:rsidRPr="00CD5FB7" w:rsidRDefault="00F77F6A" w:rsidP="000A7DF2">
            <w:pPr>
              <w:pStyle w:val="TableParagraph"/>
              <w:rPr>
                <w:sz w:val="26"/>
                <w:lang w:val="uk-UA"/>
              </w:rPr>
            </w:pPr>
          </w:p>
        </w:tc>
        <w:tc>
          <w:tcPr>
            <w:tcW w:w="632" w:type="dxa"/>
          </w:tcPr>
          <w:p w14:paraId="2B606CF6" w14:textId="77777777" w:rsidR="00F77F6A" w:rsidRPr="00CD5FB7" w:rsidRDefault="00F77F6A" w:rsidP="000A7DF2">
            <w:pPr>
              <w:pStyle w:val="TableParagraph"/>
              <w:rPr>
                <w:sz w:val="26"/>
                <w:lang w:val="uk-UA"/>
              </w:rPr>
            </w:pPr>
          </w:p>
        </w:tc>
        <w:tc>
          <w:tcPr>
            <w:tcW w:w="629" w:type="dxa"/>
            <w:shd w:val="clear" w:color="auto" w:fill="C5D9F0"/>
          </w:tcPr>
          <w:p w14:paraId="2D40DB88" w14:textId="77777777" w:rsidR="00F77F6A" w:rsidRPr="00CD5FB7" w:rsidRDefault="00F77F6A" w:rsidP="000A7DF2">
            <w:pPr>
              <w:pStyle w:val="TableParagraph"/>
              <w:rPr>
                <w:sz w:val="26"/>
                <w:lang w:val="uk-UA"/>
              </w:rPr>
            </w:pPr>
          </w:p>
        </w:tc>
        <w:tc>
          <w:tcPr>
            <w:tcW w:w="720" w:type="dxa"/>
          </w:tcPr>
          <w:p w14:paraId="2C32B2CB" w14:textId="77777777" w:rsidR="00F77F6A" w:rsidRPr="00CD5FB7" w:rsidRDefault="00F77F6A" w:rsidP="000A7DF2">
            <w:pPr>
              <w:pStyle w:val="TableParagraph"/>
              <w:rPr>
                <w:lang w:val="uk-UA"/>
              </w:rPr>
            </w:pPr>
            <w:r w:rsidRPr="00CD5FB7">
              <w:rPr>
                <w:lang w:val="uk-UA"/>
              </w:rPr>
              <w:t>*</w:t>
            </w:r>
          </w:p>
        </w:tc>
        <w:tc>
          <w:tcPr>
            <w:tcW w:w="540" w:type="dxa"/>
          </w:tcPr>
          <w:p w14:paraId="3001ED0A" w14:textId="77777777" w:rsidR="00F77F6A" w:rsidRPr="00CD5FB7" w:rsidRDefault="00F77F6A" w:rsidP="000A7DF2">
            <w:pPr>
              <w:pStyle w:val="TableParagraph"/>
              <w:rPr>
                <w:sz w:val="26"/>
                <w:lang w:val="uk-UA"/>
              </w:rPr>
            </w:pPr>
          </w:p>
        </w:tc>
        <w:tc>
          <w:tcPr>
            <w:tcW w:w="626" w:type="dxa"/>
          </w:tcPr>
          <w:p w14:paraId="54EF638F" w14:textId="77777777" w:rsidR="00F77F6A" w:rsidRPr="00CD5FB7" w:rsidRDefault="00F77F6A" w:rsidP="000A7DF2">
            <w:pPr>
              <w:pStyle w:val="TableParagraph"/>
              <w:rPr>
                <w:sz w:val="26"/>
                <w:lang w:val="uk-UA"/>
              </w:rPr>
            </w:pPr>
          </w:p>
        </w:tc>
      </w:tr>
    </w:tbl>
    <w:p w14:paraId="683D3867" w14:textId="77777777" w:rsidR="000A7DF2" w:rsidRPr="00CD5FB7" w:rsidRDefault="000A7DF2" w:rsidP="000A7DF2">
      <w:pPr>
        <w:rPr>
          <w:lang w:val="uk-UA"/>
        </w:rPr>
      </w:pPr>
    </w:p>
    <w:p w14:paraId="428BC7BB" w14:textId="7D836F5F" w:rsidR="00F77F6A" w:rsidRPr="00CD5FB7" w:rsidRDefault="00F77F6A" w:rsidP="00771393">
      <w:pPr>
        <w:rPr>
          <w:lang w:val="uk-UA"/>
        </w:rPr>
      </w:pPr>
      <w:r w:rsidRPr="00CD5FB7">
        <w:rPr>
          <w:lang w:val="uk-UA"/>
        </w:rPr>
        <w:t>Фінальним етапом ринкового аналізу можливостей впровадження</w:t>
      </w:r>
      <w:r w:rsidRPr="00CD5FB7">
        <w:rPr>
          <w:spacing w:val="-41"/>
          <w:lang w:val="uk-UA"/>
        </w:rPr>
        <w:t xml:space="preserve"> </w:t>
      </w:r>
      <w:r w:rsidRPr="00CD5FB7">
        <w:rPr>
          <w:lang w:val="uk-UA"/>
        </w:rPr>
        <w:t>проекту є</w:t>
      </w:r>
      <w:r w:rsidRPr="00CD5FB7">
        <w:rPr>
          <w:spacing w:val="-18"/>
          <w:lang w:val="uk-UA"/>
        </w:rPr>
        <w:t xml:space="preserve"> </w:t>
      </w:r>
      <w:r w:rsidRPr="00CD5FB7">
        <w:rPr>
          <w:lang w:val="uk-UA"/>
        </w:rPr>
        <w:t>складання</w:t>
      </w:r>
      <w:r w:rsidRPr="00CD5FB7">
        <w:rPr>
          <w:spacing w:val="-17"/>
          <w:lang w:val="uk-UA"/>
        </w:rPr>
        <w:t xml:space="preserve"> </w:t>
      </w:r>
      <w:r w:rsidRPr="00CD5FB7">
        <w:rPr>
          <w:lang w:val="uk-UA"/>
        </w:rPr>
        <w:t>SWOT-аналізу</w:t>
      </w:r>
      <w:r w:rsidRPr="00CD5FB7">
        <w:rPr>
          <w:spacing w:val="-20"/>
          <w:lang w:val="uk-UA"/>
        </w:rPr>
        <w:t xml:space="preserve"> </w:t>
      </w:r>
      <w:r w:rsidRPr="00CD5FB7">
        <w:rPr>
          <w:lang w:val="uk-UA"/>
        </w:rPr>
        <w:t>(матриці</w:t>
      </w:r>
      <w:r w:rsidRPr="00CD5FB7">
        <w:rPr>
          <w:spacing w:val="-16"/>
          <w:lang w:val="uk-UA"/>
        </w:rPr>
        <w:t xml:space="preserve"> </w:t>
      </w:r>
      <w:r w:rsidRPr="00CD5FB7">
        <w:rPr>
          <w:lang w:val="uk-UA"/>
        </w:rPr>
        <w:t>аналізу</w:t>
      </w:r>
      <w:r w:rsidRPr="00CD5FB7">
        <w:rPr>
          <w:spacing w:val="-21"/>
          <w:lang w:val="uk-UA"/>
        </w:rPr>
        <w:t xml:space="preserve"> </w:t>
      </w:r>
      <w:r w:rsidRPr="00CD5FB7">
        <w:rPr>
          <w:lang w:val="uk-UA"/>
        </w:rPr>
        <w:t>сильних</w:t>
      </w:r>
      <w:r w:rsidRPr="00CD5FB7">
        <w:rPr>
          <w:spacing w:val="-18"/>
          <w:lang w:val="uk-UA"/>
        </w:rPr>
        <w:t xml:space="preserve"> </w:t>
      </w:r>
      <w:r w:rsidRPr="00CD5FB7">
        <w:rPr>
          <w:lang w:val="uk-UA"/>
        </w:rPr>
        <w:t>(Strength)</w:t>
      </w:r>
      <w:r w:rsidRPr="00CD5FB7">
        <w:rPr>
          <w:spacing w:val="-19"/>
          <w:lang w:val="uk-UA"/>
        </w:rPr>
        <w:t xml:space="preserve"> </w:t>
      </w:r>
      <w:r w:rsidRPr="00CD5FB7">
        <w:rPr>
          <w:lang w:val="uk-UA"/>
        </w:rPr>
        <w:t>та</w:t>
      </w:r>
      <w:r w:rsidRPr="00CD5FB7">
        <w:rPr>
          <w:spacing w:val="-17"/>
          <w:lang w:val="uk-UA"/>
        </w:rPr>
        <w:t xml:space="preserve"> </w:t>
      </w:r>
      <w:r w:rsidRPr="00CD5FB7">
        <w:rPr>
          <w:lang w:val="uk-UA"/>
        </w:rPr>
        <w:t>слабких</w:t>
      </w:r>
      <w:r w:rsidRPr="00CD5FB7">
        <w:rPr>
          <w:spacing w:val="-17"/>
          <w:lang w:val="uk-UA"/>
        </w:rPr>
        <w:t xml:space="preserve"> </w:t>
      </w:r>
      <w:r w:rsidRPr="00CD5FB7">
        <w:rPr>
          <w:lang w:val="uk-UA"/>
        </w:rPr>
        <w:t>(Weak) сторін, загроз (Troubles) та можлив</w:t>
      </w:r>
      <w:r w:rsidR="000A7DF2" w:rsidRPr="00CD5FB7">
        <w:rPr>
          <w:lang w:val="uk-UA"/>
        </w:rPr>
        <w:t>остей (Opportunities) (таблиця 4</w:t>
      </w:r>
      <w:r w:rsidRPr="00CD5FB7">
        <w:rPr>
          <w:lang w:val="uk-UA"/>
        </w:rPr>
        <w:t>.12) на основі виділених</w:t>
      </w:r>
      <w:r w:rsidRPr="00CD5FB7">
        <w:rPr>
          <w:spacing w:val="-16"/>
          <w:lang w:val="uk-UA"/>
        </w:rPr>
        <w:t xml:space="preserve"> </w:t>
      </w:r>
      <w:r w:rsidRPr="00CD5FB7">
        <w:rPr>
          <w:lang w:val="uk-UA"/>
        </w:rPr>
        <w:t>ринкових</w:t>
      </w:r>
      <w:r w:rsidRPr="00CD5FB7">
        <w:rPr>
          <w:spacing w:val="-15"/>
          <w:lang w:val="uk-UA"/>
        </w:rPr>
        <w:t xml:space="preserve"> </w:t>
      </w:r>
      <w:r w:rsidRPr="00CD5FB7">
        <w:rPr>
          <w:lang w:val="uk-UA"/>
        </w:rPr>
        <w:t>загроз</w:t>
      </w:r>
      <w:r w:rsidRPr="00CD5FB7">
        <w:rPr>
          <w:spacing w:val="-15"/>
          <w:lang w:val="uk-UA"/>
        </w:rPr>
        <w:t xml:space="preserve"> </w:t>
      </w:r>
      <w:r w:rsidRPr="00CD5FB7">
        <w:rPr>
          <w:lang w:val="uk-UA"/>
        </w:rPr>
        <w:t>та</w:t>
      </w:r>
      <w:r w:rsidRPr="00CD5FB7">
        <w:rPr>
          <w:spacing w:val="-14"/>
          <w:lang w:val="uk-UA"/>
        </w:rPr>
        <w:t xml:space="preserve"> </w:t>
      </w:r>
      <w:r w:rsidRPr="00CD5FB7">
        <w:rPr>
          <w:lang w:val="uk-UA"/>
        </w:rPr>
        <w:t>можливостей,</w:t>
      </w:r>
      <w:r w:rsidRPr="00CD5FB7">
        <w:rPr>
          <w:spacing w:val="-14"/>
          <w:lang w:val="uk-UA"/>
        </w:rPr>
        <w:t xml:space="preserve"> </w:t>
      </w:r>
      <w:r w:rsidRPr="00CD5FB7">
        <w:rPr>
          <w:lang w:val="uk-UA"/>
        </w:rPr>
        <w:t>та</w:t>
      </w:r>
      <w:r w:rsidRPr="00CD5FB7">
        <w:rPr>
          <w:spacing w:val="-15"/>
          <w:lang w:val="uk-UA"/>
        </w:rPr>
        <w:t xml:space="preserve"> </w:t>
      </w:r>
      <w:r w:rsidRPr="00CD5FB7">
        <w:rPr>
          <w:lang w:val="uk-UA"/>
        </w:rPr>
        <w:t>сильних</w:t>
      </w:r>
      <w:r w:rsidRPr="00CD5FB7">
        <w:rPr>
          <w:spacing w:val="-15"/>
          <w:lang w:val="uk-UA"/>
        </w:rPr>
        <w:t xml:space="preserve"> </w:t>
      </w:r>
      <w:r w:rsidRPr="00CD5FB7">
        <w:rPr>
          <w:lang w:val="uk-UA"/>
        </w:rPr>
        <w:t>і</w:t>
      </w:r>
      <w:r w:rsidRPr="00CD5FB7">
        <w:rPr>
          <w:spacing w:val="-14"/>
          <w:lang w:val="uk-UA"/>
        </w:rPr>
        <w:t xml:space="preserve"> </w:t>
      </w:r>
      <w:r w:rsidRPr="00CD5FB7">
        <w:rPr>
          <w:lang w:val="uk-UA"/>
        </w:rPr>
        <w:t>слабких</w:t>
      </w:r>
      <w:r w:rsidRPr="00CD5FB7">
        <w:rPr>
          <w:spacing w:val="-13"/>
          <w:lang w:val="uk-UA"/>
        </w:rPr>
        <w:t xml:space="preserve"> </w:t>
      </w:r>
      <w:r w:rsidRPr="00CD5FB7">
        <w:rPr>
          <w:lang w:val="uk-UA"/>
        </w:rPr>
        <w:t>сторін</w:t>
      </w:r>
      <w:r w:rsidRPr="00CD5FB7">
        <w:rPr>
          <w:spacing w:val="-14"/>
          <w:lang w:val="uk-UA"/>
        </w:rPr>
        <w:t xml:space="preserve"> </w:t>
      </w:r>
      <w:r w:rsidR="000A7DF2" w:rsidRPr="00CD5FB7">
        <w:rPr>
          <w:lang w:val="uk-UA"/>
        </w:rPr>
        <w:t>(таблиця 4</w:t>
      </w:r>
      <w:r w:rsidRPr="00CD5FB7">
        <w:rPr>
          <w:lang w:val="uk-UA"/>
        </w:rPr>
        <w:t xml:space="preserve">.11). </w:t>
      </w:r>
      <w:r w:rsidRPr="00CD5FB7">
        <w:rPr>
          <w:lang w:val="uk-UA"/>
        </w:rPr>
        <w:lastRenderedPageBreak/>
        <w:t>Перелік ринкових загроз та ринкових можливостей було складено на основі аналізу факторів загроз та факторів можливостей маркетингового середовища. Ринкові загрози та ринкові можливості є</w:t>
      </w:r>
      <w:r w:rsidRPr="00CD5FB7">
        <w:rPr>
          <w:spacing w:val="26"/>
          <w:lang w:val="uk-UA"/>
        </w:rPr>
        <w:t xml:space="preserve"> </w:t>
      </w:r>
      <w:r w:rsidR="000A7DF2" w:rsidRPr="00CD5FB7">
        <w:rPr>
          <w:lang w:val="uk-UA"/>
        </w:rPr>
        <w:t xml:space="preserve">наслідками </w:t>
      </w:r>
      <w:r w:rsidRPr="00CD5FB7">
        <w:rPr>
          <w:lang w:val="uk-UA"/>
        </w:rPr>
        <w:t>(прогнозованими результатами) впливу факторів, і, на відміну від них, ще не є реалізованими на ринку та мають певну ймовірність здійснення. Наприклад: зниження доходів потенційних споживачів – фактор загрози, на основі якого можна зробити прогноз щодо посилення значущості цінового фактору при виборі товару та відповідно, – цінової конкуренції (а це вже – ринкова загроза)</w:t>
      </w:r>
      <w:r w:rsidR="0082318D" w:rsidRPr="00CD5FB7">
        <w:rPr>
          <w:rFonts w:eastAsiaTheme="minorHAnsi"/>
          <w:lang w:val="uk-UA" w:eastAsia="en-US"/>
        </w:rPr>
        <w:t xml:space="preserve"> [13]</w:t>
      </w:r>
      <w:r w:rsidRPr="00CD5FB7">
        <w:rPr>
          <w:lang w:val="uk-UA"/>
        </w:rPr>
        <w:t>.</w:t>
      </w:r>
    </w:p>
    <w:p w14:paraId="077A2B60" w14:textId="33349EFB" w:rsidR="00F77F6A" w:rsidRPr="00CD5FB7" w:rsidRDefault="000A7DF2" w:rsidP="00771393">
      <w:pPr>
        <w:rPr>
          <w:lang w:val="uk-UA"/>
        </w:rPr>
      </w:pPr>
      <w:r w:rsidRPr="00CD5FB7">
        <w:rPr>
          <w:lang w:val="uk-UA"/>
        </w:rPr>
        <w:t>Таблиця 4</w:t>
      </w:r>
      <w:r w:rsidR="00F77F6A" w:rsidRPr="00CD5FB7">
        <w:rPr>
          <w:lang w:val="uk-UA"/>
        </w:rPr>
        <w:t>.12 - SWOT-аналіз стартап-проекту</w:t>
      </w:r>
    </w:p>
    <w:p w14:paraId="74DEBE90" w14:textId="77777777" w:rsidR="00F77F6A" w:rsidRPr="00CD5FB7" w:rsidRDefault="00F77F6A" w:rsidP="00F77F6A">
      <w:pPr>
        <w:pStyle w:val="BodyText"/>
        <w:spacing w:before="1"/>
        <w:rPr>
          <w:sz w:val="14"/>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6"/>
        <w:gridCol w:w="5510"/>
      </w:tblGrid>
      <w:tr w:rsidR="00F77F6A" w:rsidRPr="00CD5FB7" w14:paraId="06526706" w14:textId="77777777" w:rsidTr="008A21F1">
        <w:trPr>
          <w:trHeight w:val="802"/>
        </w:trPr>
        <w:tc>
          <w:tcPr>
            <w:tcW w:w="4696" w:type="dxa"/>
          </w:tcPr>
          <w:p w14:paraId="20419F76" w14:textId="77777777" w:rsidR="00F77F6A" w:rsidRPr="00CD5FB7" w:rsidRDefault="00F77F6A" w:rsidP="00771393">
            <w:pPr>
              <w:pStyle w:val="TableParagraph"/>
              <w:rPr>
                <w:lang w:val="uk-UA"/>
              </w:rPr>
            </w:pPr>
            <w:r w:rsidRPr="00CD5FB7">
              <w:rPr>
                <w:lang w:val="uk-UA"/>
              </w:rPr>
              <w:t>Сильні сторони:</w:t>
            </w:r>
          </w:p>
          <w:p w14:paraId="108F432B" w14:textId="77777777" w:rsidR="00F77F6A" w:rsidRPr="00CD5FB7" w:rsidRDefault="00F77F6A" w:rsidP="00771393">
            <w:pPr>
              <w:pStyle w:val="TableParagraph"/>
              <w:rPr>
                <w:lang w:val="uk-UA"/>
              </w:rPr>
            </w:pPr>
            <w:r w:rsidRPr="00CD5FB7">
              <w:rPr>
                <w:lang w:val="uk-UA"/>
              </w:rPr>
              <w:t>Ціна</w:t>
            </w:r>
          </w:p>
          <w:p w14:paraId="63107F2B" w14:textId="77777777" w:rsidR="00F77F6A" w:rsidRPr="00CD5FB7" w:rsidRDefault="00F77F6A" w:rsidP="00771393">
            <w:pPr>
              <w:pStyle w:val="TableParagraph"/>
              <w:rPr>
                <w:lang w:val="uk-UA"/>
              </w:rPr>
            </w:pPr>
            <w:r w:rsidRPr="00CD5FB7">
              <w:rPr>
                <w:lang w:val="uk-UA"/>
              </w:rPr>
              <w:t>Орієнтованість на кінцевого споживача</w:t>
            </w:r>
          </w:p>
        </w:tc>
        <w:tc>
          <w:tcPr>
            <w:tcW w:w="5510" w:type="dxa"/>
          </w:tcPr>
          <w:p w14:paraId="0AEB7774" w14:textId="77777777" w:rsidR="00F77F6A" w:rsidRPr="00CD5FB7" w:rsidRDefault="00F77F6A" w:rsidP="00771393">
            <w:pPr>
              <w:pStyle w:val="TableParagraph"/>
              <w:rPr>
                <w:lang w:val="uk-UA"/>
              </w:rPr>
            </w:pPr>
            <w:r w:rsidRPr="00CD5FB7">
              <w:rPr>
                <w:lang w:val="uk-UA"/>
              </w:rPr>
              <w:t>Слабкі сторони: Кросплатфоремність ПП</w:t>
            </w:r>
          </w:p>
        </w:tc>
      </w:tr>
      <w:tr w:rsidR="00F77F6A" w:rsidRPr="00CD5FB7" w14:paraId="2398C475" w14:textId="77777777" w:rsidTr="008A21F1">
        <w:trPr>
          <w:trHeight w:val="1071"/>
        </w:trPr>
        <w:tc>
          <w:tcPr>
            <w:tcW w:w="4696" w:type="dxa"/>
          </w:tcPr>
          <w:p w14:paraId="22470867" w14:textId="77777777" w:rsidR="00F77F6A" w:rsidRPr="00CD5FB7" w:rsidRDefault="00F77F6A" w:rsidP="00771393">
            <w:pPr>
              <w:pStyle w:val="TableParagraph"/>
              <w:rPr>
                <w:lang w:val="uk-UA"/>
              </w:rPr>
            </w:pPr>
            <w:r w:rsidRPr="00CD5FB7">
              <w:rPr>
                <w:lang w:val="uk-UA"/>
              </w:rPr>
              <w:t>Можливості: Конкуренція</w:t>
            </w:r>
          </w:p>
          <w:p w14:paraId="1A1A2C3D" w14:textId="77777777" w:rsidR="00F77F6A" w:rsidRPr="00CD5FB7" w:rsidRDefault="00F77F6A" w:rsidP="00771393">
            <w:pPr>
              <w:pStyle w:val="TableParagraph"/>
              <w:rPr>
                <w:lang w:val="uk-UA"/>
              </w:rPr>
            </w:pPr>
            <w:r w:rsidRPr="00CD5FB7">
              <w:rPr>
                <w:lang w:val="uk-UA"/>
              </w:rPr>
              <w:t>Поява нових 3D камер</w:t>
            </w:r>
          </w:p>
        </w:tc>
        <w:tc>
          <w:tcPr>
            <w:tcW w:w="5510" w:type="dxa"/>
          </w:tcPr>
          <w:p w14:paraId="791FEB4F" w14:textId="77777777" w:rsidR="00F77F6A" w:rsidRPr="00CD5FB7" w:rsidRDefault="00F77F6A" w:rsidP="00771393">
            <w:pPr>
              <w:pStyle w:val="TableParagraph"/>
              <w:rPr>
                <w:lang w:val="uk-UA"/>
              </w:rPr>
            </w:pPr>
            <w:r w:rsidRPr="00CD5FB7">
              <w:rPr>
                <w:lang w:val="uk-UA"/>
              </w:rPr>
              <w:t>Загрози:</w:t>
            </w:r>
          </w:p>
          <w:p w14:paraId="58933D05" w14:textId="77777777" w:rsidR="00F77F6A" w:rsidRPr="00CD5FB7" w:rsidRDefault="00F77F6A" w:rsidP="00771393">
            <w:pPr>
              <w:pStyle w:val="TableParagraph"/>
              <w:rPr>
                <w:lang w:val="uk-UA"/>
              </w:rPr>
            </w:pPr>
            <w:r w:rsidRPr="00CD5FB7">
              <w:rPr>
                <w:lang w:val="uk-UA"/>
              </w:rPr>
              <w:t>Зміна потреб користувачів</w:t>
            </w:r>
          </w:p>
        </w:tc>
      </w:tr>
    </w:tbl>
    <w:p w14:paraId="51B66F70" w14:textId="77777777" w:rsidR="00771393" w:rsidRPr="00CD5FB7" w:rsidRDefault="00771393" w:rsidP="000A7DF2">
      <w:pPr>
        <w:rPr>
          <w:lang w:val="uk-UA"/>
        </w:rPr>
      </w:pPr>
    </w:p>
    <w:p w14:paraId="6A6D5827" w14:textId="672DF93A" w:rsidR="00F77F6A" w:rsidRPr="00CD5FB7" w:rsidRDefault="00F77F6A" w:rsidP="00771393">
      <w:pPr>
        <w:rPr>
          <w:lang w:val="uk-UA"/>
        </w:rPr>
      </w:pPr>
      <w:r w:rsidRPr="00CD5FB7">
        <w:rPr>
          <w:lang w:val="uk-UA"/>
        </w:rPr>
        <w:t>На основі SWOT-аналізу було розроблено альтернативи ринкової поведінки (перелік заходів) для виведення стартап-проекту на ринок та орієнтовний оптимальний час їх ринкової реалізації з огляду на потенційні проекти конкурентів, що можуть бути виведені на ринок (</w:t>
      </w:r>
      <w:r w:rsidR="000A7DF2" w:rsidRPr="00CD5FB7">
        <w:rPr>
          <w:lang w:val="uk-UA"/>
        </w:rPr>
        <w:t>див. таблицю 4</w:t>
      </w:r>
      <w:r w:rsidRPr="00CD5FB7">
        <w:rPr>
          <w:lang w:val="uk-UA"/>
        </w:rPr>
        <w:t>.9, аналіз потенційних конкурентів). Визначені альтернативи були проаналізовані з точки зору строків та ймовірнос</w:t>
      </w:r>
      <w:r w:rsidR="000A7DF2" w:rsidRPr="00CD5FB7">
        <w:rPr>
          <w:lang w:val="uk-UA"/>
        </w:rPr>
        <w:t>ті отримання ресурсів (таблиця 4</w:t>
      </w:r>
      <w:r w:rsidRPr="00CD5FB7">
        <w:rPr>
          <w:lang w:val="uk-UA"/>
        </w:rPr>
        <w:t>.13)</w:t>
      </w:r>
      <w:r w:rsidR="0082318D" w:rsidRPr="00CD5FB7">
        <w:rPr>
          <w:rFonts w:eastAsiaTheme="minorHAnsi"/>
          <w:lang w:val="uk-UA" w:eastAsia="en-US"/>
        </w:rPr>
        <w:t xml:space="preserve"> [13]</w:t>
      </w:r>
      <w:r w:rsidRPr="00CD5FB7">
        <w:rPr>
          <w:lang w:val="uk-UA"/>
        </w:rPr>
        <w:t>.</w:t>
      </w:r>
    </w:p>
    <w:p w14:paraId="2412A43B" w14:textId="7A33323D" w:rsidR="008A21F1" w:rsidRPr="00CD5FB7" w:rsidRDefault="008A21F1" w:rsidP="00771393">
      <w:pPr>
        <w:rPr>
          <w:lang w:val="uk-UA"/>
        </w:rPr>
      </w:pPr>
    </w:p>
    <w:p w14:paraId="191B40F4" w14:textId="45978E9B" w:rsidR="008A21F1" w:rsidRPr="00CD5FB7" w:rsidRDefault="008A21F1" w:rsidP="00771393">
      <w:pPr>
        <w:rPr>
          <w:lang w:val="uk-UA"/>
        </w:rPr>
      </w:pPr>
    </w:p>
    <w:p w14:paraId="6246B276" w14:textId="0AB4B057" w:rsidR="008A21F1" w:rsidRPr="00CD5FB7" w:rsidRDefault="008A21F1" w:rsidP="00771393">
      <w:pPr>
        <w:rPr>
          <w:lang w:val="uk-UA"/>
        </w:rPr>
      </w:pPr>
    </w:p>
    <w:p w14:paraId="50DDA464" w14:textId="61F85F4D" w:rsidR="00C22721" w:rsidRPr="00CD5FB7" w:rsidRDefault="00C22721" w:rsidP="00771393">
      <w:pPr>
        <w:rPr>
          <w:lang w:val="uk-UA"/>
        </w:rPr>
      </w:pPr>
    </w:p>
    <w:p w14:paraId="106CF80C" w14:textId="77777777" w:rsidR="00C22721" w:rsidRPr="00CD5FB7" w:rsidRDefault="00C22721" w:rsidP="00771393">
      <w:pPr>
        <w:rPr>
          <w:lang w:val="uk-UA"/>
        </w:rPr>
      </w:pPr>
    </w:p>
    <w:p w14:paraId="2BD01C93" w14:textId="69E504D9" w:rsidR="008A21F1" w:rsidRPr="00CD5FB7" w:rsidRDefault="008A21F1" w:rsidP="00771393">
      <w:pPr>
        <w:rPr>
          <w:lang w:val="uk-UA"/>
        </w:rPr>
      </w:pPr>
    </w:p>
    <w:p w14:paraId="11F7E3AF" w14:textId="6DE664CC" w:rsidR="008A21F1" w:rsidRPr="00CD5FB7" w:rsidRDefault="008A21F1" w:rsidP="00771393">
      <w:pPr>
        <w:rPr>
          <w:lang w:val="uk-UA"/>
        </w:rPr>
      </w:pPr>
    </w:p>
    <w:p w14:paraId="3AB5D71A" w14:textId="77777777" w:rsidR="008A21F1" w:rsidRPr="00CD5FB7" w:rsidRDefault="008A21F1" w:rsidP="00771393">
      <w:pPr>
        <w:rPr>
          <w:lang w:val="uk-UA"/>
        </w:rPr>
      </w:pPr>
    </w:p>
    <w:p w14:paraId="7FDBCDBF" w14:textId="511FC40A" w:rsidR="00F77F6A" w:rsidRPr="00CD5FB7" w:rsidRDefault="000A7DF2" w:rsidP="00771393">
      <w:pPr>
        <w:rPr>
          <w:lang w:val="uk-UA"/>
        </w:rPr>
      </w:pPr>
      <w:r w:rsidRPr="00CD5FB7">
        <w:rPr>
          <w:lang w:val="uk-UA"/>
        </w:rPr>
        <w:lastRenderedPageBreak/>
        <w:t>Таблиця 4</w:t>
      </w:r>
      <w:r w:rsidR="00F77F6A" w:rsidRPr="00CD5FB7">
        <w:rPr>
          <w:lang w:val="uk-UA"/>
        </w:rPr>
        <w:t>.13 - Альтернативи ринкового впровадження стартап-проекту</w:t>
      </w:r>
    </w:p>
    <w:p w14:paraId="2E7102B6" w14:textId="77777777" w:rsidR="00F77F6A" w:rsidRPr="00CD5FB7" w:rsidRDefault="00F77F6A" w:rsidP="00F77F6A">
      <w:pPr>
        <w:pStyle w:val="BodyText"/>
        <w:spacing w:before="10"/>
        <w:rPr>
          <w:sz w:val="13"/>
        </w:rPr>
      </w:pPr>
    </w:p>
    <w:tbl>
      <w:tblPr>
        <w:tblStyle w:val="TableNormal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985"/>
        <w:gridCol w:w="3183"/>
        <w:gridCol w:w="2329"/>
      </w:tblGrid>
      <w:tr w:rsidR="00F77F6A" w:rsidRPr="00CD5FB7" w14:paraId="180734CD" w14:textId="77777777" w:rsidTr="00E55800">
        <w:trPr>
          <w:trHeight w:val="1460"/>
        </w:trPr>
        <w:tc>
          <w:tcPr>
            <w:tcW w:w="709" w:type="dxa"/>
          </w:tcPr>
          <w:p w14:paraId="4081D05E" w14:textId="77777777" w:rsidR="00F77F6A" w:rsidRPr="00CD5FB7" w:rsidRDefault="00F77F6A" w:rsidP="000A7DF2">
            <w:pPr>
              <w:pStyle w:val="TableParagraph"/>
              <w:rPr>
                <w:lang w:val="uk-UA"/>
              </w:rPr>
            </w:pPr>
            <w:r w:rsidRPr="00CD5FB7">
              <w:rPr>
                <w:lang w:val="uk-UA"/>
              </w:rPr>
              <w:t>№ п/п</w:t>
            </w:r>
          </w:p>
        </w:tc>
        <w:tc>
          <w:tcPr>
            <w:tcW w:w="3985" w:type="dxa"/>
          </w:tcPr>
          <w:p w14:paraId="4F236E3B" w14:textId="77777777" w:rsidR="00F77F6A" w:rsidRPr="00CD5FB7" w:rsidRDefault="00F77F6A" w:rsidP="000A7DF2">
            <w:pPr>
              <w:pStyle w:val="TableParagraph"/>
              <w:rPr>
                <w:lang w:val="uk-UA"/>
              </w:rPr>
            </w:pPr>
            <w:r w:rsidRPr="00CD5FB7">
              <w:rPr>
                <w:lang w:val="uk-UA"/>
              </w:rPr>
              <w:t>Альтернатива (орієнтовний комплекс заходів) ринкової поведінки</w:t>
            </w:r>
          </w:p>
        </w:tc>
        <w:tc>
          <w:tcPr>
            <w:tcW w:w="3183" w:type="dxa"/>
          </w:tcPr>
          <w:p w14:paraId="1D489D3C" w14:textId="77777777" w:rsidR="00F77F6A" w:rsidRPr="00CD5FB7" w:rsidRDefault="00F77F6A" w:rsidP="000A7DF2">
            <w:pPr>
              <w:pStyle w:val="TableParagraph"/>
              <w:rPr>
                <w:lang w:val="uk-UA"/>
              </w:rPr>
            </w:pPr>
            <w:r w:rsidRPr="00CD5FB7">
              <w:rPr>
                <w:lang w:val="uk-UA"/>
              </w:rPr>
              <w:t>Ймовірність отримання ресурсів</w:t>
            </w:r>
          </w:p>
        </w:tc>
        <w:tc>
          <w:tcPr>
            <w:tcW w:w="2329" w:type="dxa"/>
          </w:tcPr>
          <w:p w14:paraId="05C4CB6F" w14:textId="77777777" w:rsidR="00F77F6A" w:rsidRPr="00CD5FB7" w:rsidRDefault="00F77F6A" w:rsidP="000A7DF2">
            <w:pPr>
              <w:pStyle w:val="TableParagraph"/>
              <w:rPr>
                <w:lang w:val="uk-UA"/>
              </w:rPr>
            </w:pPr>
          </w:p>
          <w:p w14:paraId="69BD237C" w14:textId="77777777" w:rsidR="00F77F6A" w:rsidRPr="00CD5FB7" w:rsidRDefault="00F77F6A" w:rsidP="000A7DF2">
            <w:pPr>
              <w:pStyle w:val="TableParagraph"/>
              <w:rPr>
                <w:lang w:val="uk-UA"/>
              </w:rPr>
            </w:pPr>
            <w:r w:rsidRPr="00CD5FB7">
              <w:rPr>
                <w:lang w:val="uk-UA"/>
              </w:rPr>
              <w:t>Строки реалізації</w:t>
            </w:r>
          </w:p>
        </w:tc>
      </w:tr>
      <w:tr w:rsidR="00F77F6A" w:rsidRPr="00CD5FB7" w14:paraId="0694BE8B" w14:textId="77777777" w:rsidTr="00E55800">
        <w:trPr>
          <w:trHeight w:val="969"/>
        </w:trPr>
        <w:tc>
          <w:tcPr>
            <w:tcW w:w="709" w:type="dxa"/>
          </w:tcPr>
          <w:p w14:paraId="67814D66" w14:textId="77777777" w:rsidR="00F77F6A" w:rsidRPr="00CD5FB7" w:rsidRDefault="00F77F6A" w:rsidP="000A7DF2">
            <w:pPr>
              <w:pStyle w:val="TableParagraph"/>
              <w:rPr>
                <w:lang w:val="uk-UA"/>
              </w:rPr>
            </w:pPr>
            <w:r w:rsidRPr="00CD5FB7">
              <w:rPr>
                <w:lang w:val="uk-UA"/>
              </w:rPr>
              <w:t>1</w:t>
            </w:r>
          </w:p>
        </w:tc>
        <w:tc>
          <w:tcPr>
            <w:tcW w:w="3985" w:type="dxa"/>
          </w:tcPr>
          <w:p w14:paraId="66833358" w14:textId="77777777" w:rsidR="00F77F6A" w:rsidRPr="00CD5FB7" w:rsidRDefault="00F77F6A" w:rsidP="000A7DF2">
            <w:pPr>
              <w:pStyle w:val="TableParagraph"/>
              <w:rPr>
                <w:lang w:val="uk-UA"/>
              </w:rPr>
            </w:pPr>
            <w:r w:rsidRPr="00CD5FB7">
              <w:rPr>
                <w:lang w:val="uk-UA"/>
              </w:rPr>
              <w:t>Безкоштовне розповсюдження створеного ПП</w:t>
            </w:r>
          </w:p>
        </w:tc>
        <w:tc>
          <w:tcPr>
            <w:tcW w:w="3183" w:type="dxa"/>
          </w:tcPr>
          <w:p w14:paraId="5255A962" w14:textId="77777777" w:rsidR="00F77F6A" w:rsidRPr="00CD5FB7" w:rsidRDefault="00F77F6A" w:rsidP="000A7DF2">
            <w:pPr>
              <w:pStyle w:val="TableParagraph"/>
              <w:rPr>
                <w:lang w:val="uk-UA"/>
              </w:rPr>
            </w:pPr>
            <w:r w:rsidRPr="00CD5FB7">
              <w:rPr>
                <w:lang w:val="uk-UA"/>
              </w:rPr>
              <w:t>45%</w:t>
            </w:r>
          </w:p>
        </w:tc>
        <w:tc>
          <w:tcPr>
            <w:tcW w:w="2329" w:type="dxa"/>
          </w:tcPr>
          <w:p w14:paraId="3B4FFC74" w14:textId="77777777" w:rsidR="00F77F6A" w:rsidRPr="00CD5FB7" w:rsidRDefault="00F77F6A" w:rsidP="000A7DF2">
            <w:pPr>
              <w:pStyle w:val="TableParagraph"/>
              <w:rPr>
                <w:lang w:val="uk-UA"/>
              </w:rPr>
            </w:pPr>
            <w:r w:rsidRPr="00CD5FB7">
              <w:rPr>
                <w:lang w:val="uk-UA"/>
              </w:rPr>
              <w:t>18 місяців</w:t>
            </w:r>
          </w:p>
        </w:tc>
      </w:tr>
      <w:tr w:rsidR="00F77F6A" w:rsidRPr="00CD5FB7" w14:paraId="0806EC4D" w14:textId="77777777" w:rsidTr="00E55800">
        <w:trPr>
          <w:trHeight w:val="1455"/>
        </w:trPr>
        <w:tc>
          <w:tcPr>
            <w:tcW w:w="709" w:type="dxa"/>
          </w:tcPr>
          <w:p w14:paraId="135E8A27" w14:textId="77777777" w:rsidR="00F77F6A" w:rsidRPr="00CD5FB7" w:rsidRDefault="00F77F6A" w:rsidP="000A7DF2">
            <w:pPr>
              <w:pStyle w:val="TableParagraph"/>
              <w:rPr>
                <w:lang w:val="uk-UA"/>
              </w:rPr>
            </w:pPr>
            <w:r w:rsidRPr="00CD5FB7">
              <w:rPr>
                <w:lang w:val="uk-UA"/>
              </w:rPr>
              <w:t>2</w:t>
            </w:r>
          </w:p>
        </w:tc>
        <w:tc>
          <w:tcPr>
            <w:tcW w:w="3985" w:type="dxa"/>
          </w:tcPr>
          <w:p w14:paraId="2CE6C1BA" w14:textId="77777777" w:rsidR="00F77F6A" w:rsidRPr="00CD5FB7" w:rsidRDefault="00F77F6A" w:rsidP="000A7DF2">
            <w:pPr>
              <w:pStyle w:val="TableParagraph"/>
              <w:rPr>
                <w:lang w:val="uk-UA"/>
              </w:rPr>
            </w:pPr>
            <w:r w:rsidRPr="00CD5FB7">
              <w:rPr>
                <w:lang w:val="uk-UA"/>
              </w:rPr>
              <w:t>Створення ПП з подальшим</w:t>
            </w:r>
          </w:p>
          <w:p w14:paraId="2BA2C1F5" w14:textId="77777777" w:rsidR="00F77F6A" w:rsidRPr="00CD5FB7" w:rsidRDefault="00F77F6A" w:rsidP="000A7DF2">
            <w:pPr>
              <w:pStyle w:val="TableParagraph"/>
              <w:rPr>
                <w:lang w:val="uk-UA"/>
              </w:rPr>
            </w:pPr>
            <w:r w:rsidRPr="00CD5FB7">
              <w:rPr>
                <w:lang w:val="uk-UA"/>
              </w:rPr>
              <w:t>розповсюдженням за певну оплату</w:t>
            </w:r>
          </w:p>
        </w:tc>
        <w:tc>
          <w:tcPr>
            <w:tcW w:w="3183" w:type="dxa"/>
          </w:tcPr>
          <w:p w14:paraId="1DF78F20" w14:textId="77777777" w:rsidR="00F77F6A" w:rsidRPr="00CD5FB7" w:rsidRDefault="00F77F6A" w:rsidP="000A7DF2">
            <w:pPr>
              <w:pStyle w:val="TableParagraph"/>
              <w:rPr>
                <w:lang w:val="uk-UA"/>
              </w:rPr>
            </w:pPr>
            <w:r w:rsidRPr="00CD5FB7">
              <w:rPr>
                <w:lang w:val="uk-UA"/>
              </w:rPr>
              <w:t>85%</w:t>
            </w:r>
          </w:p>
        </w:tc>
        <w:tc>
          <w:tcPr>
            <w:tcW w:w="2329" w:type="dxa"/>
          </w:tcPr>
          <w:p w14:paraId="3D3A7E2A" w14:textId="77777777" w:rsidR="00F77F6A" w:rsidRPr="00CD5FB7" w:rsidRDefault="00F77F6A" w:rsidP="000A7DF2">
            <w:pPr>
              <w:pStyle w:val="TableParagraph"/>
              <w:rPr>
                <w:lang w:val="uk-UA"/>
              </w:rPr>
            </w:pPr>
            <w:r w:rsidRPr="00CD5FB7">
              <w:rPr>
                <w:lang w:val="uk-UA"/>
              </w:rPr>
              <w:t>18 місяців</w:t>
            </w:r>
          </w:p>
        </w:tc>
      </w:tr>
      <w:tr w:rsidR="00F77F6A" w:rsidRPr="00CD5FB7" w14:paraId="0ACC25A8" w14:textId="77777777" w:rsidTr="00E55800">
        <w:trPr>
          <w:trHeight w:val="978"/>
        </w:trPr>
        <w:tc>
          <w:tcPr>
            <w:tcW w:w="709" w:type="dxa"/>
          </w:tcPr>
          <w:p w14:paraId="0CA3EDB0" w14:textId="77777777" w:rsidR="00F77F6A" w:rsidRPr="00CD5FB7" w:rsidRDefault="00F77F6A" w:rsidP="000A7DF2">
            <w:pPr>
              <w:pStyle w:val="TableParagraph"/>
              <w:rPr>
                <w:lang w:val="uk-UA"/>
              </w:rPr>
            </w:pPr>
            <w:r w:rsidRPr="00CD5FB7">
              <w:rPr>
                <w:lang w:val="uk-UA"/>
              </w:rPr>
              <w:t>3</w:t>
            </w:r>
          </w:p>
        </w:tc>
        <w:tc>
          <w:tcPr>
            <w:tcW w:w="3985" w:type="dxa"/>
          </w:tcPr>
          <w:p w14:paraId="07E236C2" w14:textId="77777777" w:rsidR="00F77F6A" w:rsidRPr="00CD5FB7" w:rsidRDefault="00F77F6A" w:rsidP="000A7DF2">
            <w:pPr>
              <w:pStyle w:val="TableParagraph"/>
              <w:rPr>
                <w:lang w:val="uk-UA"/>
              </w:rPr>
            </w:pPr>
            <w:r w:rsidRPr="00CD5FB7">
              <w:rPr>
                <w:lang w:val="uk-UA"/>
              </w:rPr>
              <w:t>Створення вебсайту, на якому можна буде користуватися ПП</w:t>
            </w:r>
          </w:p>
        </w:tc>
        <w:tc>
          <w:tcPr>
            <w:tcW w:w="3183" w:type="dxa"/>
          </w:tcPr>
          <w:p w14:paraId="0C5B5E56" w14:textId="77777777" w:rsidR="00F77F6A" w:rsidRPr="00CD5FB7" w:rsidRDefault="00F77F6A" w:rsidP="000A7DF2">
            <w:pPr>
              <w:pStyle w:val="TableParagraph"/>
              <w:rPr>
                <w:lang w:val="uk-UA"/>
              </w:rPr>
            </w:pPr>
            <w:r w:rsidRPr="00CD5FB7">
              <w:rPr>
                <w:lang w:val="uk-UA"/>
              </w:rPr>
              <w:t>75%</w:t>
            </w:r>
          </w:p>
        </w:tc>
        <w:tc>
          <w:tcPr>
            <w:tcW w:w="2329" w:type="dxa"/>
          </w:tcPr>
          <w:p w14:paraId="283EC304" w14:textId="77777777" w:rsidR="00F77F6A" w:rsidRPr="00CD5FB7" w:rsidRDefault="00F77F6A" w:rsidP="000A7DF2">
            <w:pPr>
              <w:pStyle w:val="TableParagraph"/>
              <w:rPr>
                <w:lang w:val="uk-UA"/>
              </w:rPr>
            </w:pPr>
            <w:r w:rsidRPr="00CD5FB7">
              <w:rPr>
                <w:lang w:val="uk-UA"/>
              </w:rPr>
              <w:t>16 місяців</w:t>
            </w:r>
          </w:p>
        </w:tc>
      </w:tr>
    </w:tbl>
    <w:p w14:paraId="5AB16351" w14:textId="77777777" w:rsidR="00771393" w:rsidRPr="00CD5FB7" w:rsidRDefault="00771393" w:rsidP="000A7DF2">
      <w:pPr>
        <w:rPr>
          <w:lang w:val="uk-UA"/>
        </w:rPr>
      </w:pPr>
    </w:p>
    <w:p w14:paraId="70A5BF7D" w14:textId="68B74A7C" w:rsidR="00F77F6A" w:rsidRPr="00CD5FB7" w:rsidRDefault="00F77F6A" w:rsidP="000A7DF2">
      <w:pPr>
        <w:rPr>
          <w:lang w:val="uk-UA"/>
        </w:rPr>
      </w:pPr>
      <w:r w:rsidRPr="00CD5FB7">
        <w:rPr>
          <w:lang w:val="uk-UA"/>
        </w:rPr>
        <w:t>Після аналізу було обрано альтернативу №2</w:t>
      </w:r>
      <w:r w:rsidR="000A7DF2" w:rsidRPr="00CD5FB7">
        <w:rPr>
          <w:lang w:val="uk-UA"/>
        </w:rPr>
        <w:t>.</w:t>
      </w:r>
    </w:p>
    <w:p w14:paraId="71E5150F" w14:textId="20618DD1" w:rsidR="000A7DF2" w:rsidRPr="00CD5FB7" w:rsidRDefault="00F77F6A" w:rsidP="00771393">
      <w:pPr>
        <w:pStyle w:val="Heading2"/>
      </w:pPr>
      <w:bookmarkStart w:id="73" w:name="_bookmark43"/>
      <w:bookmarkStart w:id="74" w:name="_Toc531811367"/>
      <w:bookmarkEnd w:id="73"/>
      <w:r w:rsidRPr="00CD5FB7">
        <w:t xml:space="preserve">4.4 </w:t>
      </w:r>
      <w:r w:rsidR="00391B22" w:rsidRPr="00CD5FB7">
        <w:t xml:space="preserve">   </w:t>
      </w:r>
      <w:r w:rsidRPr="00CD5FB7">
        <w:t xml:space="preserve">Аналіз ринкової стратегії </w:t>
      </w:r>
      <w:r w:rsidR="000A7DF2" w:rsidRPr="00CD5FB7">
        <w:t>проекту</w:t>
      </w:r>
      <w:bookmarkEnd w:id="74"/>
    </w:p>
    <w:p w14:paraId="60E6DF06" w14:textId="77777777" w:rsidR="00F77F6A" w:rsidRPr="00CD5FB7" w:rsidRDefault="00F77F6A" w:rsidP="00771393">
      <w:pPr>
        <w:rPr>
          <w:lang w:val="uk-UA"/>
        </w:rPr>
      </w:pPr>
      <w:r w:rsidRPr="00CD5FB7">
        <w:rPr>
          <w:lang w:val="uk-UA"/>
        </w:rPr>
        <w:t xml:space="preserve">За результатами аналізу потенційних </w:t>
      </w:r>
      <w:r w:rsidRPr="00CD5FB7">
        <w:rPr>
          <w:spacing w:val="-3"/>
          <w:lang w:val="uk-UA"/>
        </w:rPr>
        <w:t xml:space="preserve">груп </w:t>
      </w:r>
      <w:r w:rsidRPr="00CD5FB7">
        <w:rPr>
          <w:lang w:val="uk-UA"/>
        </w:rPr>
        <w:t>споживачів було обрано</w:t>
      </w:r>
      <w:r w:rsidRPr="00CD5FB7">
        <w:rPr>
          <w:spacing w:val="-47"/>
          <w:lang w:val="uk-UA"/>
        </w:rPr>
        <w:t xml:space="preserve"> </w:t>
      </w:r>
      <w:r w:rsidRPr="00CD5FB7">
        <w:rPr>
          <w:lang w:val="uk-UA"/>
        </w:rPr>
        <w:t>цільові групу, для яких буде запропоновано даний товар, та визначено стратегію охоплення</w:t>
      </w:r>
      <w:r w:rsidRPr="00CD5FB7">
        <w:rPr>
          <w:spacing w:val="-23"/>
          <w:lang w:val="uk-UA"/>
        </w:rPr>
        <w:t xml:space="preserve"> </w:t>
      </w:r>
      <w:r w:rsidRPr="00CD5FB7">
        <w:rPr>
          <w:lang w:val="uk-UA"/>
        </w:rPr>
        <w:t>ринку</w:t>
      </w:r>
      <w:r w:rsidRPr="00CD5FB7">
        <w:rPr>
          <w:spacing w:val="-22"/>
          <w:lang w:val="uk-UA"/>
        </w:rPr>
        <w:t xml:space="preserve"> </w:t>
      </w:r>
      <w:r w:rsidRPr="00CD5FB7">
        <w:rPr>
          <w:lang w:val="uk-UA"/>
        </w:rPr>
        <w:t>-</w:t>
      </w:r>
      <w:r w:rsidRPr="00CD5FB7">
        <w:rPr>
          <w:spacing w:val="-20"/>
          <w:lang w:val="uk-UA"/>
        </w:rPr>
        <w:t xml:space="preserve"> </w:t>
      </w:r>
      <w:r w:rsidRPr="00CD5FB7">
        <w:rPr>
          <w:lang w:val="uk-UA"/>
        </w:rPr>
        <w:t>стратегію</w:t>
      </w:r>
      <w:r w:rsidRPr="00CD5FB7">
        <w:rPr>
          <w:spacing w:val="-22"/>
          <w:lang w:val="uk-UA"/>
        </w:rPr>
        <w:t xml:space="preserve"> </w:t>
      </w:r>
      <w:r w:rsidRPr="00CD5FB7">
        <w:rPr>
          <w:lang w:val="uk-UA"/>
        </w:rPr>
        <w:t>стратегію</w:t>
      </w:r>
      <w:r w:rsidRPr="00CD5FB7">
        <w:rPr>
          <w:spacing w:val="-22"/>
          <w:lang w:val="uk-UA"/>
        </w:rPr>
        <w:t xml:space="preserve"> </w:t>
      </w:r>
      <w:r w:rsidRPr="00CD5FB7">
        <w:rPr>
          <w:lang w:val="uk-UA"/>
        </w:rPr>
        <w:t>диференційованого</w:t>
      </w:r>
      <w:r w:rsidRPr="00CD5FB7">
        <w:rPr>
          <w:spacing w:val="-19"/>
          <w:lang w:val="uk-UA"/>
        </w:rPr>
        <w:t xml:space="preserve"> </w:t>
      </w:r>
      <w:r w:rsidRPr="00CD5FB7">
        <w:rPr>
          <w:lang w:val="uk-UA"/>
        </w:rPr>
        <w:t>маркетингу</w:t>
      </w:r>
      <w:r w:rsidRPr="00CD5FB7">
        <w:rPr>
          <w:spacing w:val="-24"/>
          <w:lang w:val="uk-UA"/>
        </w:rPr>
        <w:t xml:space="preserve"> </w:t>
      </w:r>
      <w:r w:rsidRPr="00CD5FB7">
        <w:rPr>
          <w:lang w:val="uk-UA"/>
        </w:rPr>
        <w:t>(компанія працює з декількома</w:t>
      </w:r>
      <w:r w:rsidRPr="00CD5FB7">
        <w:rPr>
          <w:spacing w:val="-4"/>
          <w:lang w:val="uk-UA"/>
        </w:rPr>
        <w:t xml:space="preserve"> </w:t>
      </w:r>
      <w:r w:rsidRPr="00CD5FB7">
        <w:rPr>
          <w:lang w:val="uk-UA"/>
        </w:rPr>
        <w:t>сегментами).</w:t>
      </w:r>
    </w:p>
    <w:p w14:paraId="273EB955" w14:textId="6015F7AF" w:rsidR="00771393" w:rsidRPr="00CD5FB7" w:rsidRDefault="00F77F6A" w:rsidP="00771393">
      <w:pPr>
        <w:rPr>
          <w:lang w:val="uk-UA"/>
        </w:rPr>
      </w:pPr>
      <w:r w:rsidRPr="00CD5FB7">
        <w:rPr>
          <w:lang w:val="uk-UA"/>
        </w:rPr>
        <w:t>Для роботи в обраних сегментах ринку сформовано базову стратегію розвитку (таблиця</w:t>
      </w:r>
      <w:r w:rsidR="00771393" w:rsidRPr="00CD5FB7">
        <w:rPr>
          <w:lang w:val="uk-UA"/>
        </w:rPr>
        <w:t xml:space="preserve"> 4.14)</w:t>
      </w:r>
      <w:r w:rsidR="0082318D" w:rsidRPr="00CD5FB7">
        <w:rPr>
          <w:rFonts w:eastAsiaTheme="minorHAnsi"/>
          <w:lang w:val="uk-UA" w:eastAsia="en-US"/>
        </w:rPr>
        <w:t xml:space="preserve"> [13]</w:t>
      </w:r>
      <w:r w:rsidR="00771393" w:rsidRPr="00CD5FB7">
        <w:rPr>
          <w:lang w:val="uk-UA"/>
        </w:rPr>
        <w:t>.</w:t>
      </w:r>
    </w:p>
    <w:p w14:paraId="35108AFF" w14:textId="56B12EF4" w:rsidR="00DC17E7" w:rsidRPr="00CD5FB7" w:rsidRDefault="00DC17E7" w:rsidP="00771393">
      <w:pPr>
        <w:rPr>
          <w:lang w:val="uk-UA"/>
        </w:rPr>
      </w:pPr>
    </w:p>
    <w:p w14:paraId="66632A12" w14:textId="0551CFCE" w:rsidR="00DC17E7" w:rsidRPr="00CD5FB7" w:rsidRDefault="00DC17E7" w:rsidP="00771393">
      <w:pPr>
        <w:rPr>
          <w:lang w:val="uk-UA"/>
        </w:rPr>
      </w:pPr>
    </w:p>
    <w:p w14:paraId="2E9DCE74" w14:textId="77060FF4" w:rsidR="00DC17E7" w:rsidRPr="00CD5FB7" w:rsidRDefault="00DC17E7" w:rsidP="00771393">
      <w:pPr>
        <w:rPr>
          <w:lang w:val="uk-UA"/>
        </w:rPr>
      </w:pPr>
    </w:p>
    <w:p w14:paraId="3E9EFF59" w14:textId="74B6CEF9" w:rsidR="00DC17E7" w:rsidRPr="00CD5FB7" w:rsidRDefault="00DC17E7" w:rsidP="00771393">
      <w:pPr>
        <w:rPr>
          <w:lang w:val="uk-UA"/>
        </w:rPr>
      </w:pPr>
    </w:p>
    <w:p w14:paraId="242F17E7" w14:textId="3DB4ACB2" w:rsidR="00DC17E7" w:rsidRPr="00CD5FB7" w:rsidRDefault="00DC17E7" w:rsidP="00771393">
      <w:pPr>
        <w:rPr>
          <w:lang w:val="uk-UA"/>
        </w:rPr>
      </w:pPr>
    </w:p>
    <w:p w14:paraId="5751EFD8" w14:textId="7D6B20BC" w:rsidR="00DC17E7" w:rsidRPr="00CD5FB7" w:rsidRDefault="00DC17E7" w:rsidP="00771393">
      <w:pPr>
        <w:rPr>
          <w:lang w:val="uk-UA"/>
        </w:rPr>
      </w:pPr>
    </w:p>
    <w:p w14:paraId="11D3C263" w14:textId="77777777" w:rsidR="00DC17E7" w:rsidRPr="00CD5FB7" w:rsidRDefault="00DC17E7" w:rsidP="00771393">
      <w:pPr>
        <w:rPr>
          <w:lang w:val="uk-UA"/>
        </w:rPr>
      </w:pPr>
    </w:p>
    <w:p w14:paraId="63321FF3" w14:textId="779CBCA0" w:rsidR="00F77F6A" w:rsidRPr="00CD5FB7" w:rsidRDefault="00F77F6A" w:rsidP="00771393">
      <w:pPr>
        <w:rPr>
          <w:lang w:val="uk-UA"/>
        </w:rPr>
      </w:pPr>
      <w:r w:rsidRPr="00CD5FB7">
        <w:rPr>
          <w:lang w:val="uk-UA"/>
        </w:rPr>
        <w:lastRenderedPageBreak/>
        <w:t xml:space="preserve">Таблиця </w:t>
      </w:r>
      <w:r w:rsidR="00771393" w:rsidRPr="00CD5FB7">
        <w:rPr>
          <w:lang w:val="uk-UA"/>
        </w:rPr>
        <w:t>4</w:t>
      </w:r>
      <w:r w:rsidRPr="00CD5FB7">
        <w:rPr>
          <w:lang w:val="uk-UA"/>
        </w:rPr>
        <w:t>.14 - Визначення базової стратегії розвитку</w:t>
      </w:r>
    </w:p>
    <w:p w14:paraId="1500A996" w14:textId="77777777" w:rsidR="00F77F6A" w:rsidRPr="00CD5FB7" w:rsidRDefault="00F77F6A" w:rsidP="00F77F6A">
      <w:pPr>
        <w:pStyle w:val="BodyText"/>
        <w:spacing w:before="10" w:after="1"/>
        <w:rPr>
          <w:sz w:val="13"/>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985"/>
        <w:gridCol w:w="2126"/>
        <w:gridCol w:w="3276"/>
        <w:gridCol w:w="2110"/>
      </w:tblGrid>
      <w:tr w:rsidR="00E55800" w:rsidRPr="00CD5FB7" w14:paraId="07A5D9EF" w14:textId="77777777" w:rsidTr="00E55800">
        <w:trPr>
          <w:trHeight w:val="1105"/>
        </w:trPr>
        <w:tc>
          <w:tcPr>
            <w:tcW w:w="709" w:type="dxa"/>
          </w:tcPr>
          <w:p w14:paraId="0BB6A245" w14:textId="77777777" w:rsidR="00E55800" w:rsidRPr="00CD5FB7" w:rsidRDefault="00E55800" w:rsidP="00C10C09">
            <w:pPr>
              <w:pStyle w:val="TableParagraph"/>
              <w:rPr>
                <w:lang w:val="uk-UA"/>
              </w:rPr>
            </w:pPr>
          </w:p>
          <w:p w14:paraId="787BE104" w14:textId="77777777" w:rsidR="00E55800" w:rsidRPr="00CD5FB7" w:rsidRDefault="00E55800" w:rsidP="00C10C09">
            <w:pPr>
              <w:pStyle w:val="TableParagraph"/>
              <w:rPr>
                <w:lang w:val="uk-UA"/>
              </w:rPr>
            </w:pPr>
            <w:r w:rsidRPr="00CD5FB7">
              <w:rPr>
                <w:lang w:val="uk-UA"/>
              </w:rPr>
              <w:t>№ п/п</w:t>
            </w:r>
          </w:p>
        </w:tc>
        <w:tc>
          <w:tcPr>
            <w:tcW w:w="1985" w:type="dxa"/>
          </w:tcPr>
          <w:p w14:paraId="4374603F" w14:textId="77777777" w:rsidR="00E55800" w:rsidRPr="00CD5FB7" w:rsidRDefault="00E55800" w:rsidP="00C10C09">
            <w:pPr>
              <w:pStyle w:val="TableParagraph"/>
              <w:rPr>
                <w:lang w:val="uk-UA"/>
              </w:rPr>
            </w:pPr>
            <w:r w:rsidRPr="00CD5FB7">
              <w:rPr>
                <w:lang w:val="uk-UA"/>
              </w:rPr>
              <w:t>Обрана альтернатива розвитку проекту</w:t>
            </w:r>
          </w:p>
        </w:tc>
        <w:tc>
          <w:tcPr>
            <w:tcW w:w="2126" w:type="dxa"/>
          </w:tcPr>
          <w:p w14:paraId="42B670A8" w14:textId="77777777" w:rsidR="00E55800" w:rsidRPr="00CD5FB7" w:rsidRDefault="00E55800" w:rsidP="00C10C09">
            <w:pPr>
              <w:pStyle w:val="TableParagraph"/>
              <w:rPr>
                <w:lang w:val="uk-UA"/>
              </w:rPr>
            </w:pPr>
            <w:r w:rsidRPr="00CD5FB7">
              <w:rPr>
                <w:lang w:val="uk-UA"/>
              </w:rPr>
              <w:t>Стратегія охоплення ринку</w:t>
            </w:r>
          </w:p>
        </w:tc>
        <w:tc>
          <w:tcPr>
            <w:tcW w:w="3276" w:type="dxa"/>
          </w:tcPr>
          <w:p w14:paraId="6C0CB0B9" w14:textId="77777777" w:rsidR="00E55800" w:rsidRPr="00CD5FB7" w:rsidRDefault="00E55800" w:rsidP="00C10C09">
            <w:pPr>
              <w:pStyle w:val="TableParagraph"/>
              <w:rPr>
                <w:lang w:val="uk-UA"/>
              </w:rPr>
            </w:pPr>
            <w:r w:rsidRPr="00CD5FB7">
              <w:rPr>
                <w:lang w:val="uk-UA"/>
              </w:rPr>
              <w:t>Ключові конкурентоспроможні позиції відповідно до обраної альтернативи</w:t>
            </w:r>
          </w:p>
        </w:tc>
        <w:tc>
          <w:tcPr>
            <w:tcW w:w="2110" w:type="dxa"/>
          </w:tcPr>
          <w:p w14:paraId="3DE4A54A" w14:textId="77777777" w:rsidR="00E55800" w:rsidRPr="00CD5FB7" w:rsidRDefault="00E55800" w:rsidP="00C10C09">
            <w:pPr>
              <w:pStyle w:val="TableParagraph"/>
              <w:rPr>
                <w:lang w:val="uk-UA"/>
              </w:rPr>
            </w:pPr>
            <w:r w:rsidRPr="00CD5FB7">
              <w:rPr>
                <w:lang w:val="uk-UA"/>
              </w:rPr>
              <w:t>Базова стратегія розвитку*</w:t>
            </w:r>
          </w:p>
        </w:tc>
      </w:tr>
      <w:tr w:rsidR="00E55800" w:rsidRPr="00CD5FB7" w14:paraId="02582146" w14:textId="77777777" w:rsidTr="00E55800">
        <w:trPr>
          <w:trHeight w:val="275"/>
        </w:trPr>
        <w:tc>
          <w:tcPr>
            <w:tcW w:w="709" w:type="dxa"/>
            <w:tcBorders>
              <w:bottom w:val="nil"/>
            </w:tcBorders>
          </w:tcPr>
          <w:p w14:paraId="00A65555" w14:textId="77777777" w:rsidR="00E55800" w:rsidRPr="00CD5FB7" w:rsidRDefault="00E55800" w:rsidP="00C10C09">
            <w:pPr>
              <w:pStyle w:val="TableParagraph"/>
              <w:rPr>
                <w:lang w:val="uk-UA"/>
              </w:rPr>
            </w:pPr>
            <w:r w:rsidRPr="00CD5FB7">
              <w:rPr>
                <w:lang w:val="uk-UA"/>
              </w:rPr>
              <w:t>1</w:t>
            </w:r>
          </w:p>
        </w:tc>
        <w:tc>
          <w:tcPr>
            <w:tcW w:w="1985" w:type="dxa"/>
            <w:vMerge w:val="restart"/>
          </w:tcPr>
          <w:p w14:paraId="08245781" w14:textId="77777777" w:rsidR="00E55800" w:rsidRPr="00CD5FB7" w:rsidRDefault="00E55800" w:rsidP="00C10C09">
            <w:pPr>
              <w:pStyle w:val="TableParagraph"/>
              <w:rPr>
                <w:lang w:val="uk-UA"/>
              </w:rPr>
            </w:pPr>
            <w:r w:rsidRPr="00CD5FB7">
              <w:rPr>
                <w:lang w:val="uk-UA"/>
              </w:rPr>
              <w:t>Розпізнавання людей у приміщеннях</w:t>
            </w:r>
          </w:p>
        </w:tc>
        <w:tc>
          <w:tcPr>
            <w:tcW w:w="2126" w:type="dxa"/>
            <w:tcBorders>
              <w:bottom w:val="nil"/>
            </w:tcBorders>
          </w:tcPr>
          <w:p w14:paraId="753D9720" w14:textId="77777777" w:rsidR="00E55800" w:rsidRPr="00CD5FB7" w:rsidRDefault="00E55800" w:rsidP="00C10C09">
            <w:pPr>
              <w:pStyle w:val="TableParagraph"/>
              <w:rPr>
                <w:lang w:val="uk-UA"/>
              </w:rPr>
            </w:pPr>
            <w:r w:rsidRPr="00CD5FB7">
              <w:rPr>
                <w:lang w:val="uk-UA"/>
              </w:rPr>
              <w:t>Визначити</w:t>
            </w:r>
          </w:p>
        </w:tc>
        <w:tc>
          <w:tcPr>
            <w:tcW w:w="3276" w:type="dxa"/>
            <w:tcBorders>
              <w:bottom w:val="nil"/>
            </w:tcBorders>
          </w:tcPr>
          <w:p w14:paraId="56DB92DC" w14:textId="77777777" w:rsidR="00E55800" w:rsidRPr="00CD5FB7" w:rsidRDefault="00E55800" w:rsidP="00C10C09">
            <w:pPr>
              <w:pStyle w:val="TableParagraph"/>
              <w:rPr>
                <w:lang w:val="uk-UA"/>
              </w:rPr>
            </w:pPr>
            <w:r w:rsidRPr="00CD5FB7">
              <w:rPr>
                <w:lang w:val="uk-UA"/>
              </w:rPr>
              <w:t>Цінова політика,</w:t>
            </w:r>
          </w:p>
        </w:tc>
        <w:tc>
          <w:tcPr>
            <w:tcW w:w="2110" w:type="dxa"/>
            <w:tcBorders>
              <w:bottom w:val="nil"/>
            </w:tcBorders>
          </w:tcPr>
          <w:p w14:paraId="409DD744" w14:textId="77777777" w:rsidR="00E55800" w:rsidRPr="00CD5FB7" w:rsidRDefault="00E55800" w:rsidP="00C10C09">
            <w:pPr>
              <w:pStyle w:val="TableParagraph"/>
              <w:rPr>
                <w:lang w:val="uk-UA"/>
              </w:rPr>
            </w:pPr>
            <w:r w:rsidRPr="00CD5FB7">
              <w:rPr>
                <w:lang w:val="uk-UA"/>
              </w:rPr>
              <w:t>Стратегія</w:t>
            </w:r>
          </w:p>
        </w:tc>
      </w:tr>
      <w:tr w:rsidR="00E55800" w:rsidRPr="00CD5FB7" w14:paraId="39D7CA2F" w14:textId="77777777" w:rsidTr="00E55800">
        <w:trPr>
          <w:trHeight w:val="266"/>
        </w:trPr>
        <w:tc>
          <w:tcPr>
            <w:tcW w:w="709" w:type="dxa"/>
            <w:tcBorders>
              <w:top w:val="nil"/>
              <w:bottom w:val="nil"/>
            </w:tcBorders>
          </w:tcPr>
          <w:p w14:paraId="0A013E8B" w14:textId="77777777" w:rsidR="00E55800" w:rsidRPr="00CD5FB7" w:rsidRDefault="00E55800" w:rsidP="00C10C09">
            <w:pPr>
              <w:pStyle w:val="TableParagraph"/>
              <w:rPr>
                <w:sz w:val="18"/>
                <w:lang w:val="uk-UA"/>
              </w:rPr>
            </w:pPr>
          </w:p>
        </w:tc>
        <w:tc>
          <w:tcPr>
            <w:tcW w:w="1985" w:type="dxa"/>
            <w:vMerge/>
            <w:tcBorders>
              <w:top w:val="nil"/>
            </w:tcBorders>
          </w:tcPr>
          <w:p w14:paraId="6CC9123E" w14:textId="77777777" w:rsidR="00E55800" w:rsidRPr="00CD5FB7" w:rsidRDefault="00E55800" w:rsidP="00C10C09">
            <w:pPr>
              <w:pStyle w:val="TableParagraph"/>
              <w:rPr>
                <w:sz w:val="2"/>
                <w:szCs w:val="2"/>
                <w:lang w:val="uk-UA"/>
              </w:rPr>
            </w:pPr>
          </w:p>
        </w:tc>
        <w:tc>
          <w:tcPr>
            <w:tcW w:w="2126" w:type="dxa"/>
            <w:tcBorders>
              <w:top w:val="nil"/>
              <w:bottom w:val="nil"/>
            </w:tcBorders>
          </w:tcPr>
          <w:p w14:paraId="78CDCABF" w14:textId="77777777" w:rsidR="00E55800" w:rsidRPr="00CD5FB7" w:rsidRDefault="00E55800" w:rsidP="00C10C09">
            <w:pPr>
              <w:pStyle w:val="TableParagraph"/>
              <w:rPr>
                <w:lang w:val="uk-UA"/>
              </w:rPr>
            </w:pPr>
            <w:r w:rsidRPr="00CD5FB7">
              <w:rPr>
                <w:lang w:val="uk-UA"/>
              </w:rPr>
              <w:t>потреби кожної з</w:t>
            </w:r>
          </w:p>
        </w:tc>
        <w:tc>
          <w:tcPr>
            <w:tcW w:w="3276" w:type="dxa"/>
            <w:tcBorders>
              <w:top w:val="nil"/>
              <w:bottom w:val="nil"/>
            </w:tcBorders>
          </w:tcPr>
          <w:p w14:paraId="09E80A96" w14:textId="77777777" w:rsidR="00E55800" w:rsidRPr="00CD5FB7" w:rsidRDefault="00E55800" w:rsidP="00C10C09">
            <w:pPr>
              <w:pStyle w:val="TableParagraph"/>
              <w:rPr>
                <w:lang w:val="uk-UA"/>
              </w:rPr>
            </w:pPr>
            <w:r w:rsidRPr="00CD5FB7">
              <w:rPr>
                <w:lang w:val="uk-UA"/>
              </w:rPr>
              <w:t>універсальність</w:t>
            </w:r>
          </w:p>
        </w:tc>
        <w:tc>
          <w:tcPr>
            <w:tcW w:w="2110" w:type="dxa"/>
            <w:tcBorders>
              <w:top w:val="nil"/>
              <w:bottom w:val="nil"/>
            </w:tcBorders>
          </w:tcPr>
          <w:p w14:paraId="25EAC016" w14:textId="77777777" w:rsidR="00E55800" w:rsidRPr="00CD5FB7" w:rsidRDefault="00E55800" w:rsidP="00C10C09">
            <w:pPr>
              <w:pStyle w:val="TableParagraph"/>
              <w:rPr>
                <w:lang w:val="uk-UA"/>
              </w:rPr>
            </w:pPr>
            <w:r w:rsidRPr="00CD5FB7">
              <w:rPr>
                <w:lang w:val="uk-UA"/>
              </w:rPr>
              <w:t>диференціації</w:t>
            </w:r>
          </w:p>
        </w:tc>
      </w:tr>
      <w:tr w:rsidR="00E55800" w:rsidRPr="00CD5FB7" w14:paraId="7765910C" w14:textId="77777777" w:rsidTr="00E55800">
        <w:trPr>
          <w:trHeight w:val="265"/>
        </w:trPr>
        <w:tc>
          <w:tcPr>
            <w:tcW w:w="709" w:type="dxa"/>
            <w:tcBorders>
              <w:top w:val="nil"/>
              <w:bottom w:val="nil"/>
            </w:tcBorders>
          </w:tcPr>
          <w:p w14:paraId="26743DC6" w14:textId="77777777" w:rsidR="00E55800" w:rsidRPr="00CD5FB7" w:rsidRDefault="00E55800" w:rsidP="00C10C09">
            <w:pPr>
              <w:pStyle w:val="TableParagraph"/>
              <w:rPr>
                <w:sz w:val="18"/>
                <w:lang w:val="uk-UA"/>
              </w:rPr>
            </w:pPr>
          </w:p>
        </w:tc>
        <w:tc>
          <w:tcPr>
            <w:tcW w:w="1985" w:type="dxa"/>
            <w:vMerge/>
            <w:tcBorders>
              <w:top w:val="nil"/>
            </w:tcBorders>
          </w:tcPr>
          <w:p w14:paraId="5472A075" w14:textId="77777777" w:rsidR="00E55800" w:rsidRPr="00CD5FB7" w:rsidRDefault="00E55800" w:rsidP="00C10C09">
            <w:pPr>
              <w:pStyle w:val="TableParagraph"/>
              <w:rPr>
                <w:sz w:val="2"/>
                <w:szCs w:val="2"/>
                <w:lang w:val="uk-UA"/>
              </w:rPr>
            </w:pPr>
          </w:p>
        </w:tc>
        <w:tc>
          <w:tcPr>
            <w:tcW w:w="2126" w:type="dxa"/>
            <w:tcBorders>
              <w:top w:val="nil"/>
              <w:bottom w:val="nil"/>
            </w:tcBorders>
          </w:tcPr>
          <w:p w14:paraId="4C8285F0" w14:textId="77777777" w:rsidR="00E55800" w:rsidRPr="00CD5FB7" w:rsidRDefault="00E55800" w:rsidP="00C10C09">
            <w:pPr>
              <w:pStyle w:val="TableParagraph"/>
              <w:rPr>
                <w:lang w:val="uk-UA"/>
              </w:rPr>
            </w:pPr>
            <w:r w:rsidRPr="00CD5FB7">
              <w:rPr>
                <w:lang w:val="uk-UA"/>
              </w:rPr>
              <w:t>груп, розробити</w:t>
            </w:r>
          </w:p>
        </w:tc>
        <w:tc>
          <w:tcPr>
            <w:tcW w:w="3276" w:type="dxa"/>
            <w:tcBorders>
              <w:top w:val="nil"/>
              <w:bottom w:val="nil"/>
            </w:tcBorders>
          </w:tcPr>
          <w:p w14:paraId="4659356F" w14:textId="77777777" w:rsidR="00E55800" w:rsidRPr="00CD5FB7" w:rsidRDefault="00E55800" w:rsidP="00C10C09">
            <w:pPr>
              <w:pStyle w:val="TableParagraph"/>
              <w:rPr>
                <w:lang w:val="uk-UA"/>
              </w:rPr>
            </w:pPr>
            <w:r w:rsidRPr="00CD5FB7">
              <w:rPr>
                <w:lang w:val="uk-UA"/>
              </w:rPr>
              <w:t>продукту (миттєве</w:t>
            </w:r>
          </w:p>
        </w:tc>
        <w:tc>
          <w:tcPr>
            <w:tcW w:w="2110" w:type="dxa"/>
            <w:tcBorders>
              <w:top w:val="nil"/>
              <w:bottom w:val="nil"/>
            </w:tcBorders>
          </w:tcPr>
          <w:p w14:paraId="6763B6B8" w14:textId="77777777" w:rsidR="00E55800" w:rsidRPr="00CD5FB7" w:rsidRDefault="00E55800" w:rsidP="00C10C09">
            <w:pPr>
              <w:pStyle w:val="TableParagraph"/>
              <w:rPr>
                <w:sz w:val="18"/>
                <w:lang w:val="uk-UA"/>
              </w:rPr>
            </w:pPr>
          </w:p>
        </w:tc>
      </w:tr>
      <w:tr w:rsidR="00E55800" w:rsidRPr="00CD5FB7" w14:paraId="3ADB67D5" w14:textId="77777777" w:rsidTr="00E55800">
        <w:trPr>
          <w:trHeight w:val="266"/>
        </w:trPr>
        <w:tc>
          <w:tcPr>
            <w:tcW w:w="709" w:type="dxa"/>
            <w:tcBorders>
              <w:top w:val="nil"/>
              <w:bottom w:val="nil"/>
            </w:tcBorders>
          </w:tcPr>
          <w:p w14:paraId="0E7A8242" w14:textId="77777777" w:rsidR="00E55800" w:rsidRPr="00CD5FB7" w:rsidRDefault="00E55800" w:rsidP="00C10C09">
            <w:pPr>
              <w:pStyle w:val="TableParagraph"/>
              <w:rPr>
                <w:sz w:val="18"/>
                <w:lang w:val="uk-UA"/>
              </w:rPr>
            </w:pPr>
          </w:p>
        </w:tc>
        <w:tc>
          <w:tcPr>
            <w:tcW w:w="1985" w:type="dxa"/>
            <w:vMerge/>
            <w:tcBorders>
              <w:top w:val="nil"/>
            </w:tcBorders>
          </w:tcPr>
          <w:p w14:paraId="0CE3CC10" w14:textId="77777777" w:rsidR="00E55800" w:rsidRPr="00CD5FB7" w:rsidRDefault="00E55800" w:rsidP="00C10C09">
            <w:pPr>
              <w:pStyle w:val="TableParagraph"/>
              <w:rPr>
                <w:sz w:val="2"/>
                <w:szCs w:val="2"/>
                <w:lang w:val="uk-UA"/>
              </w:rPr>
            </w:pPr>
          </w:p>
        </w:tc>
        <w:tc>
          <w:tcPr>
            <w:tcW w:w="2126" w:type="dxa"/>
            <w:tcBorders>
              <w:top w:val="nil"/>
              <w:bottom w:val="nil"/>
            </w:tcBorders>
          </w:tcPr>
          <w:p w14:paraId="1A182A20" w14:textId="77777777" w:rsidR="00E55800" w:rsidRPr="00CD5FB7" w:rsidRDefault="00E55800" w:rsidP="00C10C09">
            <w:pPr>
              <w:pStyle w:val="TableParagraph"/>
              <w:rPr>
                <w:lang w:val="uk-UA"/>
              </w:rPr>
            </w:pPr>
            <w:r w:rsidRPr="00CD5FB7">
              <w:rPr>
                <w:lang w:val="uk-UA"/>
              </w:rPr>
              <w:t>відповідно до</w:t>
            </w:r>
          </w:p>
        </w:tc>
        <w:tc>
          <w:tcPr>
            <w:tcW w:w="3276" w:type="dxa"/>
            <w:tcBorders>
              <w:top w:val="nil"/>
              <w:bottom w:val="nil"/>
            </w:tcBorders>
          </w:tcPr>
          <w:p w14:paraId="2C14DCD3" w14:textId="77777777" w:rsidR="00E55800" w:rsidRPr="00CD5FB7" w:rsidRDefault="00E55800" w:rsidP="00C10C09">
            <w:pPr>
              <w:pStyle w:val="TableParagraph"/>
              <w:rPr>
                <w:lang w:val="uk-UA"/>
              </w:rPr>
            </w:pPr>
            <w:r w:rsidRPr="00CD5FB7">
              <w:rPr>
                <w:lang w:val="uk-UA"/>
              </w:rPr>
              <w:t>практичне</w:t>
            </w:r>
          </w:p>
        </w:tc>
        <w:tc>
          <w:tcPr>
            <w:tcW w:w="2110" w:type="dxa"/>
            <w:tcBorders>
              <w:top w:val="nil"/>
              <w:bottom w:val="nil"/>
            </w:tcBorders>
          </w:tcPr>
          <w:p w14:paraId="37686444" w14:textId="77777777" w:rsidR="00E55800" w:rsidRPr="00CD5FB7" w:rsidRDefault="00E55800" w:rsidP="00C10C09">
            <w:pPr>
              <w:pStyle w:val="TableParagraph"/>
              <w:rPr>
                <w:sz w:val="18"/>
                <w:lang w:val="uk-UA"/>
              </w:rPr>
            </w:pPr>
          </w:p>
        </w:tc>
      </w:tr>
      <w:tr w:rsidR="00E55800" w:rsidRPr="00CD5FB7" w14:paraId="285446F9" w14:textId="77777777" w:rsidTr="00E55800">
        <w:trPr>
          <w:trHeight w:val="266"/>
        </w:trPr>
        <w:tc>
          <w:tcPr>
            <w:tcW w:w="709" w:type="dxa"/>
            <w:tcBorders>
              <w:top w:val="nil"/>
              <w:bottom w:val="nil"/>
            </w:tcBorders>
          </w:tcPr>
          <w:p w14:paraId="0E2B3C23" w14:textId="77777777" w:rsidR="00E55800" w:rsidRPr="00CD5FB7" w:rsidRDefault="00E55800" w:rsidP="00C10C09">
            <w:pPr>
              <w:pStyle w:val="TableParagraph"/>
              <w:rPr>
                <w:sz w:val="18"/>
                <w:lang w:val="uk-UA"/>
              </w:rPr>
            </w:pPr>
          </w:p>
        </w:tc>
        <w:tc>
          <w:tcPr>
            <w:tcW w:w="1985" w:type="dxa"/>
            <w:vMerge/>
            <w:tcBorders>
              <w:top w:val="nil"/>
            </w:tcBorders>
          </w:tcPr>
          <w:p w14:paraId="2BAEB174" w14:textId="77777777" w:rsidR="00E55800" w:rsidRPr="00CD5FB7" w:rsidRDefault="00E55800" w:rsidP="00C10C09">
            <w:pPr>
              <w:pStyle w:val="TableParagraph"/>
              <w:rPr>
                <w:sz w:val="2"/>
                <w:szCs w:val="2"/>
                <w:lang w:val="uk-UA"/>
              </w:rPr>
            </w:pPr>
          </w:p>
        </w:tc>
        <w:tc>
          <w:tcPr>
            <w:tcW w:w="2126" w:type="dxa"/>
            <w:tcBorders>
              <w:top w:val="nil"/>
              <w:bottom w:val="nil"/>
            </w:tcBorders>
          </w:tcPr>
          <w:p w14:paraId="67DA8575" w14:textId="77777777" w:rsidR="00E55800" w:rsidRPr="00CD5FB7" w:rsidRDefault="00E55800" w:rsidP="00C10C09">
            <w:pPr>
              <w:pStyle w:val="TableParagraph"/>
              <w:rPr>
                <w:lang w:val="uk-UA"/>
              </w:rPr>
            </w:pPr>
            <w:r w:rsidRPr="00CD5FB7">
              <w:rPr>
                <w:lang w:val="uk-UA"/>
              </w:rPr>
              <w:t>них стратегії</w:t>
            </w:r>
          </w:p>
        </w:tc>
        <w:tc>
          <w:tcPr>
            <w:tcW w:w="3276" w:type="dxa"/>
            <w:tcBorders>
              <w:top w:val="nil"/>
              <w:bottom w:val="nil"/>
            </w:tcBorders>
          </w:tcPr>
          <w:p w14:paraId="453EBCEF" w14:textId="77777777" w:rsidR="00E55800" w:rsidRPr="00CD5FB7" w:rsidRDefault="00E55800" w:rsidP="00C10C09">
            <w:pPr>
              <w:pStyle w:val="TableParagraph"/>
              <w:rPr>
                <w:lang w:val="uk-UA"/>
              </w:rPr>
            </w:pPr>
            <w:r w:rsidRPr="00CD5FB7">
              <w:rPr>
                <w:lang w:val="uk-UA"/>
              </w:rPr>
              <w:t>застосування),</w:t>
            </w:r>
          </w:p>
        </w:tc>
        <w:tc>
          <w:tcPr>
            <w:tcW w:w="2110" w:type="dxa"/>
            <w:tcBorders>
              <w:top w:val="nil"/>
              <w:bottom w:val="nil"/>
            </w:tcBorders>
          </w:tcPr>
          <w:p w14:paraId="12E2F817" w14:textId="77777777" w:rsidR="00E55800" w:rsidRPr="00CD5FB7" w:rsidRDefault="00E55800" w:rsidP="00C10C09">
            <w:pPr>
              <w:pStyle w:val="TableParagraph"/>
              <w:rPr>
                <w:sz w:val="18"/>
                <w:lang w:val="uk-UA"/>
              </w:rPr>
            </w:pPr>
          </w:p>
        </w:tc>
      </w:tr>
      <w:tr w:rsidR="00E55800" w:rsidRPr="00CD5FB7" w14:paraId="11D994C4" w14:textId="77777777" w:rsidTr="00E55800">
        <w:trPr>
          <w:trHeight w:val="266"/>
        </w:trPr>
        <w:tc>
          <w:tcPr>
            <w:tcW w:w="709" w:type="dxa"/>
            <w:tcBorders>
              <w:top w:val="nil"/>
              <w:bottom w:val="nil"/>
            </w:tcBorders>
          </w:tcPr>
          <w:p w14:paraId="44339646" w14:textId="77777777" w:rsidR="00E55800" w:rsidRPr="00CD5FB7" w:rsidRDefault="00E55800" w:rsidP="00C10C09">
            <w:pPr>
              <w:pStyle w:val="TableParagraph"/>
              <w:rPr>
                <w:sz w:val="18"/>
                <w:lang w:val="uk-UA"/>
              </w:rPr>
            </w:pPr>
          </w:p>
        </w:tc>
        <w:tc>
          <w:tcPr>
            <w:tcW w:w="1985" w:type="dxa"/>
            <w:vMerge/>
            <w:tcBorders>
              <w:top w:val="nil"/>
            </w:tcBorders>
          </w:tcPr>
          <w:p w14:paraId="0A18D0C7" w14:textId="77777777" w:rsidR="00E55800" w:rsidRPr="00CD5FB7" w:rsidRDefault="00E55800" w:rsidP="00C10C09">
            <w:pPr>
              <w:pStyle w:val="TableParagraph"/>
              <w:rPr>
                <w:sz w:val="2"/>
                <w:szCs w:val="2"/>
                <w:lang w:val="uk-UA"/>
              </w:rPr>
            </w:pPr>
          </w:p>
        </w:tc>
        <w:tc>
          <w:tcPr>
            <w:tcW w:w="2126" w:type="dxa"/>
            <w:tcBorders>
              <w:top w:val="nil"/>
              <w:bottom w:val="nil"/>
            </w:tcBorders>
          </w:tcPr>
          <w:p w14:paraId="750E117F" w14:textId="77777777" w:rsidR="00E55800" w:rsidRPr="00CD5FB7" w:rsidRDefault="00E55800" w:rsidP="00C10C09">
            <w:pPr>
              <w:pStyle w:val="TableParagraph"/>
              <w:rPr>
                <w:lang w:val="uk-UA"/>
              </w:rPr>
            </w:pPr>
            <w:r w:rsidRPr="00CD5FB7">
              <w:rPr>
                <w:lang w:val="uk-UA"/>
              </w:rPr>
              <w:t>приваблення</w:t>
            </w:r>
          </w:p>
        </w:tc>
        <w:tc>
          <w:tcPr>
            <w:tcW w:w="3276" w:type="dxa"/>
            <w:tcBorders>
              <w:top w:val="nil"/>
              <w:bottom w:val="nil"/>
            </w:tcBorders>
          </w:tcPr>
          <w:p w14:paraId="37C21F9C" w14:textId="77777777" w:rsidR="00E55800" w:rsidRPr="00CD5FB7" w:rsidRDefault="00E55800" w:rsidP="00C10C09">
            <w:pPr>
              <w:pStyle w:val="TableParagraph"/>
              <w:rPr>
                <w:lang w:val="uk-UA"/>
              </w:rPr>
            </w:pPr>
            <w:r w:rsidRPr="00CD5FB7">
              <w:rPr>
                <w:lang w:val="uk-UA"/>
              </w:rPr>
              <w:t>орієнтованість на</w:t>
            </w:r>
          </w:p>
        </w:tc>
        <w:tc>
          <w:tcPr>
            <w:tcW w:w="2110" w:type="dxa"/>
            <w:tcBorders>
              <w:top w:val="nil"/>
              <w:bottom w:val="nil"/>
            </w:tcBorders>
          </w:tcPr>
          <w:p w14:paraId="2D4381DC" w14:textId="77777777" w:rsidR="00E55800" w:rsidRPr="00CD5FB7" w:rsidRDefault="00E55800" w:rsidP="00C10C09">
            <w:pPr>
              <w:pStyle w:val="TableParagraph"/>
              <w:rPr>
                <w:sz w:val="18"/>
                <w:lang w:val="uk-UA"/>
              </w:rPr>
            </w:pPr>
          </w:p>
        </w:tc>
      </w:tr>
      <w:tr w:rsidR="00E55800" w:rsidRPr="00CD5FB7" w14:paraId="224213B2" w14:textId="77777777" w:rsidTr="00E55800">
        <w:trPr>
          <w:trHeight w:val="266"/>
        </w:trPr>
        <w:tc>
          <w:tcPr>
            <w:tcW w:w="709" w:type="dxa"/>
            <w:tcBorders>
              <w:top w:val="nil"/>
              <w:bottom w:val="nil"/>
            </w:tcBorders>
          </w:tcPr>
          <w:p w14:paraId="632CCD63" w14:textId="77777777" w:rsidR="00E55800" w:rsidRPr="00CD5FB7" w:rsidRDefault="00E55800" w:rsidP="00C10C09">
            <w:pPr>
              <w:pStyle w:val="TableParagraph"/>
              <w:rPr>
                <w:sz w:val="18"/>
                <w:lang w:val="uk-UA"/>
              </w:rPr>
            </w:pPr>
          </w:p>
        </w:tc>
        <w:tc>
          <w:tcPr>
            <w:tcW w:w="1985" w:type="dxa"/>
            <w:vMerge/>
            <w:tcBorders>
              <w:top w:val="nil"/>
            </w:tcBorders>
          </w:tcPr>
          <w:p w14:paraId="48D032EB" w14:textId="77777777" w:rsidR="00E55800" w:rsidRPr="00CD5FB7" w:rsidRDefault="00E55800" w:rsidP="00C10C09">
            <w:pPr>
              <w:pStyle w:val="TableParagraph"/>
              <w:rPr>
                <w:sz w:val="2"/>
                <w:szCs w:val="2"/>
                <w:lang w:val="uk-UA"/>
              </w:rPr>
            </w:pPr>
          </w:p>
        </w:tc>
        <w:tc>
          <w:tcPr>
            <w:tcW w:w="2126" w:type="dxa"/>
            <w:tcBorders>
              <w:top w:val="nil"/>
              <w:bottom w:val="nil"/>
            </w:tcBorders>
          </w:tcPr>
          <w:p w14:paraId="763E470C" w14:textId="77777777" w:rsidR="00E55800" w:rsidRPr="00CD5FB7" w:rsidRDefault="00E55800" w:rsidP="00C10C09">
            <w:pPr>
              <w:pStyle w:val="TableParagraph"/>
              <w:rPr>
                <w:lang w:val="uk-UA"/>
              </w:rPr>
            </w:pPr>
            <w:r w:rsidRPr="00CD5FB7">
              <w:rPr>
                <w:lang w:val="uk-UA"/>
              </w:rPr>
              <w:t>клієнтів та</w:t>
            </w:r>
          </w:p>
        </w:tc>
        <w:tc>
          <w:tcPr>
            <w:tcW w:w="3276" w:type="dxa"/>
            <w:tcBorders>
              <w:top w:val="nil"/>
              <w:bottom w:val="nil"/>
            </w:tcBorders>
          </w:tcPr>
          <w:p w14:paraId="4E3883DB" w14:textId="77777777" w:rsidR="00E55800" w:rsidRPr="00CD5FB7" w:rsidRDefault="00E55800" w:rsidP="00C10C09">
            <w:pPr>
              <w:pStyle w:val="TableParagraph"/>
              <w:rPr>
                <w:lang w:val="uk-UA"/>
              </w:rPr>
            </w:pPr>
            <w:r w:rsidRPr="00CD5FB7">
              <w:rPr>
                <w:lang w:val="uk-UA"/>
              </w:rPr>
              <w:t>кінцевого споживача</w:t>
            </w:r>
          </w:p>
        </w:tc>
        <w:tc>
          <w:tcPr>
            <w:tcW w:w="2110" w:type="dxa"/>
            <w:tcBorders>
              <w:top w:val="nil"/>
              <w:bottom w:val="nil"/>
            </w:tcBorders>
          </w:tcPr>
          <w:p w14:paraId="692742FF" w14:textId="77777777" w:rsidR="00E55800" w:rsidRPr="00CD5FB7" w:rsidRDefault="00E55800" w:rsidP="00C10C09">
            <w:pPr>
              <w:pStyle w:val="TableParagraph"/>
              <w:rPr>
                <w:sz w:val="18"/>
                <w:lang w:val="uk-UA"/>
              </w:rPr>
            </w:pPr>
          </w:p>
        </w:tc>
      </w:tr>
      <w:tr w:rsidR="00E55800" w:rsidRPr="00CD5FB7" w14:paraId="79238128" w14:textId="77777777" w:rsidTr="00E55800">
        <w:trPr>
          <w:trHeight w:val="265"/>
        </w:trPr>
        <w:tc>
          <w:tcPr>
            <w:tcW w:w="709" w:type="dxa"/>
            <w:tcBorders>
              <w:top w:val="nil"/>
              <w:bottom w:val="nil"/>
            </w:tcBorders>
          </w:tcPr>
          <w:p w14:paraId="5BFA4C15" w14:textId="77777777" w:rsidR="00E55800" w:rsidRPr="00CD5FB7" w:rsidRDefault="00E55800" w:rsidP="00C10C09">
            <w:pPr>
              <w:pStyle w:val="TableParagraph"/>
              <w:rPr>
                <w:sz w:val="18"/>
                <w:lang w:val="uk-UA"/>
              </w:rPr>
            </w:pPr>
          </w:p>
        </w:tc>
        <w:tc>
          <w:tcPr>
            <w:tcW w:w="1985" w:type="dxa"/>
            <w:vMerge/>
            <w:tcBorders>
              <w:top w:val="nil"/>
            </w:tcBorders>
          </w:tcPr>
          <w:p w14:paraId="2C45B937" w14:textId="77777777" w:rsidR="00E55800" w:rsidRPr="00CD5FB7" w:rsidRDefault="00E55800" w:rsidP="00C10C09">
            <w:pPr>
              <w:pStyle w:val="TableParagraph"/>
              <w:rPr>
                <w:sz w:val="2"/>
                <w:szCs w:val="2"/>
                <w:lang w:val="uk-UA"/>
              </w:rPr>
            </w:pPr>
          </w:p>
        </w:tc>
        <w:tc>
          <w:tcPr>
            <w:tcW w:w="2126" w:type="dxa"/>
            <w:tcBorders>
              <w:top w:val="nil"/>
              <w:bottom w:val="nil"/>
            </w:tcBorders>
          </w:tcPr>
          <w:p w14:paraId="09DF48ED" w14:textId="77777777" w:rsidR="00E55800" w:rsidRPr="00CD5FB7" w:rsidRDefault="00E55800" w:rsidP="00C10C09">
            <w:pPr>
              <w:pStyle w:val="TableParagraph"/>
              <w:rPr>
                <w:lang w:val="uk-UA"/>
              </w:rPr>
            </w:pPr>
            <w:r w:rsidRPr="00CD5FB7">
              <w:rPr>
                <w:lang w:val="uk-UA"/>
              </w:rPr>
              <w:t>маркетингової</w:t>
            </w:r>
          </w:p>
        </w:tc>
        <w:tc>
          <w:tcPr>
            <w:tcW w:w="3276" w:type="dxa"/>
            <w:tcBorders>
              <w:top w:val="nil"/>
              <w:bottom w:val="nil"/>
            </w:tcBorders>
          </w:tcPr>
          <w:p w14:paraId="55FD6CAF" w14:textId="77777777" w:rsidR="00E55800" w:rsidRPr="00CD5FB7" w:rsidRDefault="00E55800" w:rsidP="00C10C09">
            <w:pPr>
              <w:pStyle w:val="TableParagraph"/>
              <w:rPr>
                <w:sz w:val="18"/>
                <w:lang w:val="uk-UA"/>
              </w:rPr>
            </w:pPr>
          </w:p>
        </w:tc>
        <w:tc>
          <w:tcPr>
            <w:tcW w:w="2110" w:type="dxa"/>
            <w:tcBorders>
              <w:top w:val="nil"/>
              <w:bottom w:val="nil"/>
            </w:tcBorders>
          </w:tcPr>
          <w:p w14:paraId="763F6570" w14:textId="77777777" w:rsidR="00E55800" w:rsidRPr="00CD5FB7" w:rsidRDefault="00E55800" w:rsidP="00C10C09">
            <w:pPr>
              <w:pStyle w:val="TableParagraph"/>
              <w:rPr>
                <w:sz w:val="18"/>
                <w:lang w:val="uk-UA"/>
              </w:rPr>
            </w:pPr>
          </w:p>
        </w:tc>
      </w:tr>
      <w:tr w:rsidR="00E55800" w:rsidRPr="00CD5FB7" w14:paraId="0044D5DE" w14:textId="77777777" w:rsidTr="00E55800">
        <w:trPr>
          <w:trHeight w:val="266"/>
        </w:trPr>
        <w:tc>
          <w:tcPr>
            <w:tcW w:w="709" w:type="dxa"/>
            <w:tcBorders>
              <w:top w:val="nil"/>
            </w:tcBorders>
          </w:tcPr>
          <w:p w14:paraId="621EC4F4" w14:textId="77777777" w:rsidR="00E55800" w:rsidRPr="00CD5FB7" w:rsidRDefault="00E55800" w:rsidP="00C10C09">
            <w:pPr>
              <w:pStyle w:val="TableParagraph"/>
              <w:rPr>
                <w:sz w:val="18"/>
                <w:lang w:val="uk-UA"/>
              </w:rPr>
            </w:pPr>
          </w:p>
        </w:tc>
        <w:tc>
          <w:tcPr>
            <w:tcW w:w="1985" w:type="dxa"/>
            <w:vMerge/>
            <w:tcBorders>
              <w:top w:val="nil"/>
            </w:tcBorders>
          </w:tcPr>
          <w:p w14:paraId="5176B45C" w14:textId="77777777" w:rsidR="00E55800" w:rsidRPr="00CD5FB7" w:rsidRDefault="00E55800" w:rsidP="00C10C09">
            <w:pPr>
              <w:pStyle w:val="TableParagraph"/>
              <w:rPr>
                <w:sz w:val="2"/>
                <w:szCs w:val="2"/>
                <w:lang w:val="uk-UA"/>
              </w:rPr>
            </w:pPr>
          </w:p>
        </w:tc>
        <w:tc>
          <w:tcPr>
            <w:tcW w:w="2126" w:type="dxa"/>
            <w:tcBorders>
              <w:top w:val="nil"/>
            </w:tcBorders>
          </w:tcPr>
          <w:p w14:paraId="51F20097" w14:textId="77777777" w:rsidR="00E55800" w:rsidRPr="00CD5FB7" w:rsidRDefault="00E55800" w:rsidP="00C10C09">
            <w:pPr>
              <w:pStyle w:val="TableParagraph"/>
              <w:rPr>
                <w:lang w:val="uk-UA"/>
              </w:rPr>
            </w:pPr>
            <w:r w:rsidRPr="00CD5FB7">
              <w:rPr>
                <w:lang w:val="uk-UA"/>
              </w:rPr>
              <w:t>комунікації</w:t>
            </w:r>
          </w:p>
        </w:tc>
        <w:tc>
          <w:tcPr>
            <w:tcW w:w="3276" w:type="dxa"/>
            <w:tcBorders>
              <w:top w:val="nil"/>
            </w:tcBorders>
          </w:tcPr>
          <w:p w14:paraId="4C0D9285" w14:textId="77777777" w:rsidR="00E55800" w:rsidRPr="00CD5FB7" w:rsidRDefault="00E55800" w:rsidP="00C10C09">
            <w:pPr>
              <w:pStyle w:val="TableParagraph"/>
              <w:rPr>
                <w:sz w:val="18"/>
                <w:lang w:val="uk-UA"/>
              </w:rPr>
            </w:pPr>
          </w:p>
        </w:tc>
        <w:tc>
          <w:tcPr>
            <w:tcW w:w="2110" w:type="dxa"/>
            <w:tcBorders>
              <w:top w:val="nil"/>
            </w:tcBorders>
          </w:tcPr>
          <w:p w14:paraId="3FBAE736" w14:textId="77777777" w:rsidR="00E55800" w:rsidRPr="00CD5FB7" w:rsidRDefault="00E55800" w:rsidP="00C10C09">
            <w:pPr>
              <w:pStyle w:val="TableParagraph"/>
              <w:rPr>
                <w:sz w:val="18"/>
                <w:lang w:val="uk-UA"/>
              </w:rPr>
            </w:pPr>
          </w:p>
        </w:tc>
      </w:tr>
    </w:tbl>
    <w:p w14:paraId="0A0A2AB5" w14:textId="31F46E81" w:rsidR="00F77F6A" w:rsidRPr="00CD5FB7" w:rsidRDefault="00F77F6A" w:rsidP="00F77F6A">
      <w:pPr>
        <w:pStyle w:val="BodyText"/>
        <w:rPr>
          <w:sz w:val="20"/>
        </w:rPr>
      </w:pPr>
    </w:p>
    <w:p w14:paraId="67784331" w14:textId="38CC7558" w:rsidR="00E55800" w:rsidRPr="00CD5FB7" w:rsidRDefault="00E55800" w:rsidP="00E55800">
      <w:pPr>
        <w:rPr>
          <w:lang w:val="uk-UA"/>
        </w:rPr>
      </w:pPr>
      <w:r w:rsidRPr="00CD5FB7">
        <w:rPr>
          <w:lang w:val="uk-UA"/>
        </w:rPr>
        <w:t>Наступним кроком є вибір стратегії конкурентної поведінки (таблиця 4.15).</w:t>
      </w:r>
    </w:p>
    <w:p w14:paraId="16BE7A7A" w14:textId="5342C1F3" w:rsidR="00E55800" w:rsidRPr="00CD5FB7" w:rsidRDefault="00E55800" w:rsidP="00E55800">
      <w:pPr>
        <w:rPr>
          <w:lang w:val="uk-UA"/>
        </w:rPr>
      </w:pPr>
      <w:r w:rsidRPr="00CD5FB7">
        <w:rPr>
          <w:lang w:val="uk-UA"/>
        </w:rPr>
        <w:t>Таблиця 4.15 - Визначення базової стратегії конкуретної поведінки</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2126"/>
        <w:gridCol w:w="2693"/>
        <w:gridCol w:w="2126"/>
      </w:tblGrid>
      <w:tr w:rsidR="00E55800" w:rsidRPr="00CD5FB7" w14:paraId="1B34E2D1" w14:textId="77777777" w:rsidTr="00E55800">
        <w:trPr>
          <w:trHeight w:val="1380"/>
        </w:trPr>
        <w:tc>
          <w:tcPr>
            <w:tcW w:w="709" w:type="dxa"/>
          </w:tcPr>
          <w:p w14:paraId="071FD639" w14:textId="77777777" w:rsidR="00E55800" w:rsidRPr="00CD5FB7" w:rsidRDefault="00E55800" w:rsidP="00C10C09">
            <w:pPr>
              <w:pStyle w:val="TableParagraph"/>
              <w:rPr>
                <w:lang w:val="uk-UA"/>
              </w:rPr>
            </w:pPr>
          </w:p>
          <w:p w14:paraId="6B69FAFB" w14:textId="77777777" w:rsidR="00E55800" w:rsidRPr="00CD5FB7" w:rsidRDefault="00E55800" w:rsidP="00C10C09">
            <w:pPr>
              <w:pStyle w:val="TableParagraph"/>
              <w:rPr>
                <w:lang w:val="uk-UA"/>
              </w:rPr>
            </w:pPr>
            <w:r w:rsidRPr="00CD5FB7">
              <w:rPr>
                <w:lang w:val="uk-UA"/>
              </w:rPr>
              <w:t>№ п/п</w:t>
            </w:r>
          </w:p>
        </w:tc>
        <w:tc>
          <w:tcPr>
            <w:tcW w:w="2552" w:type="dxa"/>
          </w:tcPr>
          <w:p w14:paraId="5BCE6AD0" w14:textId="77777777" w:rsidR="00E55800" w:rsidRPr="00CD5FB7" w:rsidRDefault="00E55800" w:rsidP="00C10C09">
            <w:pPr>
              <w:pStyle w:val="TableParagraph"/>
              <w:rPr>
                <w:lang w:val="uk-UA"/>
              </w:rPr>
            </w:pPr>
          </w:p>
          <w:p w14:paraId="18E4A2AE" w14:textId="77777777" w:rsidR="00E55800" w:rsidRPr="00CD5FB7" w:rsidRDefault="00E55800" w:rsidP="00C10C09">
            <w:pPr>
              <w:pStyle w:val="TableParagraph"/>
              <w:rPr>
                <w:lang w:val="uk-UA"/>
              </w:rPr>
            </w:pPr>
            <w:r w:rsidRPr="00CD5FB7">
              <w:rPr>
                <w:lang w:val="uk-UA"/>
              </w:rPr>
              <w:t>Чи є проект</w:t>
            </w:r>
          </w:p>
          <w:p w14:paraId="16419D05" w14:textId="77777777" w:rsidR="00E55800" w:rsidRPr="00CD5FB7" w:rsidRDefault="00E55800" w:rsidP="00C10C09">
            <w:pPr>
              <w:pStyle w:val="TableParagraph"/>
              <w:rPr>
                <w:lang w:val="uk-UA"/>
              </w:rPr>
            </w:pPr>
            <w:r w:rsidRPr="00CD5FB7">
              <w:rPr>
                <w:lang w:val="uk-UA"/>
              </w:rPr>
              <w:t>«першопрохідцем» на ринку?</w:t>
            </w:r>
          </w:p>
        </w:tc>
        <w:tc>
          <w:tcPr>
            <w:tcW w:w="2126" w:type="dxa"/>
          </w:tcPr>
          <w:p w14:paraId="6E3177F2" w14:textId="77777777" w:rsidR="00E55800" w:rsidRPr="00CD5FB7" w:rsidRDefault="00E55800" w:rsidP="00C10C09">
            <w:pPr>
              <w:pStyle w:val="TableParagraph"/>
              <w:rPr>
                <w:lang w:val="uk-UA"/>
              </w:rPr>
            </w:pPr>
            <w:r w:rsidRPr="00CD5FB7">
              <w:rPr>
                <w:lang w:val="uk-UA"/>
              </w:rPr>
              <w:t>Чи буде компанія шукати нових споживачів, або</w:t>
            </w:r>
          </w:p>
          <w:p w14:paraId="7AD3626A" w14:textId="77777777" w:rsidR="00E55800" w:rsidRPr="00CD5FB7" w:rsidRDefault="00E55800" w:rsidP="00C10C09">
            <w:pPr>
              <w:pStyle w:val="TableParagraph"/>
              <w:rPr>
                <w:lang w:val="uk-UA"/>
              </w:rPr>
            </w:pPr>
            <w:r w:rsidRPr="00CD5FB7">
              <w:rPr>
                <w:lang w:val="uk-UA"/>
              </w:rPr>
              <w:t>забирати існуючих у конкурентів?</w:t>
            </w:r>
          </w:p>
        </w:tc>
        <w:tc>
          <w:tcPr>
            <w:tcW w:w="2693" w:type="dxa"/>
          </w:tcPr>
          <w:p w14:paraId="1A73851B" w14:textId="77777777" w:rsidR="00E55800" w:rsidRPr="00CD5FB7" w:rsidRDefault="00E55800" w:rsidP="00C10C09">
            <w:pPr>
              <w:pStyle w:val="TableParagraph"/>
              <w:rPr>
                <w:lang w:val="uk-UA"/>
              </w:rPr>
            </w:pPr>
            <w:r w:rsidRPr="00CD5FB7">
              <w:rPr>
                <w:lang w:val="uk-UA"/>
              </w:rPr>
              <w:t>Чи буде компанія копіювати основні характеристики</w:t>
            </w:r>
          </w:p>
          <w:p w14:paraId="5CC61561" w14:textId="77777777" w:rsidR="00E55800" w:rsidRPr="00CD5FB7" w:rsidRDefault="00E55800" w:rsidP="00C10C09">
            <w:pPr>
              <w:pStyle w:val="TableParagraph"/>
              <w:rPr>
                <w:lang w:val="uk-UA"/>
              </w:rPr>
            </w:pPr>
            <w:r w:rsidRPr="00CD5FB7">
              <w:rPr>
                <w:lang w:val="uk-UA"/>
              </w:rPr>
              <w:t>товару конкурента, і які?</w:t>
            </w:r>
          </w:p>
        </w:tc>
        <w:tc>
          <w:tcPr>
            <w:tcW w:w="2126" w:type="dxa"/>
          </w:tcPr>
          <w:p w14:paraId="45885BC1" w14:textId="77777777" w:rsidR="00E55800" w:rsidRPr="00CD5FB7" w:rsidRDefault="00E55800" w:rsidP="00C10C09">
            <w:pPr>
              <w:pStyle w:val="TableParagraph"/>
              <w:rPr>
                <w:lang w:val="uk-UA"/>
              </w:rPr>
            </w:pPr>
            <w:r w:rsidRPr="00CD5FB7">
              <w:rPr>
                <w:lang w:val="uk-UA"/>
              </w:rPr>
              <w:t>Стратегія конкурентної поведінки*</w:t>
            </w:r>
          </w:p>
        </w:tc>
      </w:tr>
      <w:tr w:rsidR="00E55800" w:rsidRPr="00CD5FB7" w14:paraId="45C4F0A6" w14:textId="77777777" w:rsidTr="00E55800">
        <w:trPr>
          <w:trHeight w:val="551"/>
        </w:trPr>
        <w:tc>
          <w:tcPr>
            <w:tcW w:w="709" w:type="dxa"/>
          </w:tcPr>
          <w:p w14:paraId="56EE2E63" w14:textId="77777777" w:rsidR="00E55800" w:rsidRPr="00CD5FB7" w:rsidRDefault="00E55800" w:rsidP="00C10C09">
            <w:pPr>
              <w:pStyle w:val="TableParagraph"/>
              <w:rPr>
                <w:lang w:val="uk-UA"/>
              </w:rPr>
            </w:pPr>
            <w:r w:rsidRPr="00CD5FB7">
              <w:rPr>
                <w:lang w:val="uk-UA"/>
              </w:rPr>
              <w:t>1</w:t>
            </w:r>
          </w:p>
        </w:tc>
        <w:tc>
          <w:tcPr>
            <w:tcW w:w="2552" w:type="dxa"/>
          </w:tcPr>
          <w:p w14:paraId="0A766A3A" w14:textId="77777777" w:rsidR="00E55800" w:rsidRPr="00CD5FB7" w:rsidRDefault="00E55800" w:rsidP="00C10C09">
            <w:pPr>
              <w:pStyle w:val="TableParagraph"/>
              <w:rPr>
                <w:lang w:val="uk-UA"/>
              </w:rPr>
            </w:pPr>
            <w:r w:rsidRPr="00CD5FB7">
              <w:rPr>
                <w:lang w:val="uk-UA"/>
              </w:rPr>
              <w:t>Ні</w:t>
            </w:r>
          </w:p>
        </w:tc>
        <w:tc>
          <w:tcPr>
            <w:tcW w:w="2126" w:type="dxa"/>
          </w:tcPr>
          <w:p w14:paraId="7BD5F9E0" w14:textId="77777777" w:rsidR="00E55800" w:rsidRPr="00CD5FB7" w:rsidRDefault="00E55800" w:rsidP="00C10C09">
            <w:pPr>
              <w:pStyle w:val="TableParagraph"/>
              <w:rPr>
                <w:lang w:val="uk-UA"/>
              </w:rPr>
            </w:pPr>
            <w:r w:rsidRPr="00CD5FB7">
              <w:rPr>
                <w:lang w:val="uk-UA"/>
              </w:rPr>
              <w:t>Шукати нових</w:t>
            </w:r>
          </w:p>
        </w:tc>
        <w:tc>
          <w:tcPr>
            <w:tcW w:w="2693" w:type="dxa"/>
          </w:tcPr>
          <w:p w14:paraId="5ADFF92A" w14:textId="77777777" w:rsidR="00E55800" w:rsidRPr="00CD5FB7" w:rsidRDefault="00E55800" w:rsidP="00C10C09">
            <w:pPr>
              <w:pStyle w:val="TableParagraph"/>
              <w:rPr>
                <w:lang w:val="uk-UA"/>
              </w:rPr>
            </w:pPr>
            <w:r w:rsidRPr="00CD5FB7">
              <w:rPr>
                <w:lang w:val="uk-UA"/>
              </w:rPr>
              <w:t>Так</w:t>
            </w:r>
          </w:p>
        </w:tc>
        <w:tc>
          <w:tcPr>
            <w:tcW w:w="2126" w:type="dxa"/>
          </w:tcPr>
          <w:p w14:paraId="5D66A496" w14:textId="77777777" w:rsidR="00E55800" w:rsidRPr="00CD5FB7" w:rsidRDefault="00E55800" w:rsidP="00C10C09">
            <w:pPr>
              <w:pStyle w:val="TableParagraph"/>
              <w:rPr>
                <w:lang w:val="uk-UA"/>
              </w:rPr>
            </w:pPr>
            <w:r w:rsidRPr="00CD5FB7">
              <w:rPr>
                <w:lang w:val="uk-UA"/>
              </w:rPr>
              <w:t>Стратегія заняття конкурентної ніші</w:t>
            </w:r>
          </w:p>
        </w:tc>
      </w:tr>
    </w:tbl>
    <w:p w14:paraId="2149F8BC" w14:textId="77777777" w:rsidR="00C10C09" w:rsidRPr="00CD5FB7" w:rsidRDefault="00C10C09" w:rsidP="00C10C09">
      <w:pPr>
        <w:rPr>
          <w:lang w:val="uk-UA"/>
        </w:rPr>
      </w:pPr>
    </w:p>
    <w:p w14:paraId="34BD31A5" w14:textId="03116459" w:rsidR="00F77F6A" w:rsidRPr="00CD5FB7" w:rsidRDefault="00F77F6A" w:rsidP="00C10C09">
      <w:pPr>
        <w:rPr>
          <w:lang w:val="uk-UA"/>
        </w:rPr>
      </w:pPr>
      <w:r w:rsidRPr="00CD5FB7">
        <w:rPr>
          <w:lang w:val="uk-UA"/>
        </w:rPr>
        <w:t xml:space="preserve">На основі вимог споживачів з обраних сегментів до постачальника (стартап-компанії) та до продукту (див. таблицю </w:t>
      </w:r>
      <w:r w:rsidR="00C10C09" w:rsidRPr="00CD5FB7">
        <w:rPr>
          <w:lang w:val="uk-UA"/>
        </w:rPr>
        <w:t>4</w:t>
      </w:r>
      <w:r w:rsidRPr="00CD5FB7">
        <w:rPr>
          <w:lang w:val="uk-UA"/>
        </w:rPr>
        <w:t>.5), а також в залежності від</w:t>
      </w:r>
      <w:r w:rsidR="00C10C09" w:rsidRPr="00CD5FB7">
        <w:rPr>
          <w:lang w:val="uk-UA"/>
        </w:rPr>
        <w:t xml:space="preserve"> </w:t>
      </w:r>
      <w:r w:rsidRPr="00CD5FB7">
        <w:rPr>
          <w:lang w:val="uk-UA"/>
        </w:rPr>
        <w:t xml:space="preserve">обраної базової стратегії розвитку (таблиця </w:t>
      </w:r>
      <w:r w:rsidR="00C10C09" w:rsidRPr="00CD5FB7">
        <w:rPr>
          <w:lang w:val="uk-UA"/>
        </w:rPr>
        <w:t>4</w:t>
      </w:r>
      <w:r w:rsidRPr="00CD5FB7">
        <w:rPr>
          <w:lang w:val="uk-UA"/>
        </w:rPr>
        <w:t xml:space="preserve">.14) та стратегії конкурентної поведінки (таблиця </w:t>
      </w:r>
      <w:r w:rsidR="00C10C09" w:rsidRPr="00CD5FB7">
        <w:rPr>
          <w:lang w:val="uk-UA"/>
        </w:rPr>
        <w:t>4</w:t>
      </w:r>
      <w:r w:rsidRPr="00CD5FB7">
        <w:rPr>
          <w:lang w:val="uk-UA"/>
        </w:rPr>
        <w:t xml:space="preserve">.15) розроблено стратегію позиціонування (таблиця </w:t>
      </w:r>
      <w:r w:rsidR="00C10C09" w:rsidRPr="00CD5FB7">
        <w:rPr>
          <w:lang w:val="uk-UA"/>
        </w:rPr>
        <w:t>4</w:t>
      </w:r>
      <w:r w:rsidRPr="00CD5FB7">
        <w:rPr>
          <w:lang w:val="uk-UA"/>
        </w:rPr>
        <w:t>.16), що полягає у формуванні ринкової позиції (комплексу асоціацій), за яким споживачі мають ідентифікувати торгівельну марку/проект</w:t>
      </w:r>
      <w:r w:rsidR="0082318D" w:rsidRPr="00CD5FB7">
        <w:rPr>
          <w:rFonts w:eastAsiaTheme="minorHAnsi"/>
          <w:lang w:val="uk-UA" w:eastAsia="en-US"/>
        </w:rPr>
        <w:t>[13]</w:t>
      </w:r>
      <w:r w:rsidRPr="00CD5FB7">
        <w:rPr>
          <w:lang w:val="uk-UA"/>
        </w:rPr>
        <w:t>.</w:t>
      </w:r>
    </w:p>
    <w:p w14:paraId="4D434D8C" w14:textId="2A02DBF0" w:rsidR="00C22721" w:rsidRPr="00CD5FB7" w:rsidRDefault="00C22721" w:rsidP="00C10C09">
      <w:pPr>
        <w:rPr>
          <w:lang w:val="uk-UA"/>
        </w:rPr>
      </w:pPr>
    </w:p>
    <w:p w14:paraId="4ABC5C21" w14:textId="372744F1" w:rsidR="00C22721" w:rsidRPr="00CD5FB7" w:rsidRDefault="00C22721" w:rsidP="00C10C09">
      <w:pPr>
        <w:rPr>
          <w:lang w:val="uk-UA"/>
        </w:rPr>
      </w:pPr>
    </w:p>
    <w:p w14:paraId="788C9B0D" w14:textId="77777777" w:rsidR="00C22721" w:rsidRPr="00CD5FB7" w:rsidRDefault="00C22721" w:rsidP="00C10C09">
      <w:pPr>
        <w:rPr>
          <w:lang w:val="uk-UA"/>
        </w:rPr>
      </w:pPr>
    </w:p>
    <w:p w14:paraId="592651F2" w14:textId="7685E8A2" w:rsidR="00F77F6A" w:rsidRPr="00CD5FB7" w:rsidRDefault="00C10C09" w:rsidP="00C10C09">
      <w:pPr>
        <w:rPr>
          <w:lang w:val="uk-UA"/>
        </w:rPr>
      </w:pPr>
      <w:r w:rsidRPr="00CD5FB7">
        <w:rPr>
          <w:lang w:val="uk-UA"/>
        </w:rPr>
        <w:lastRenderedPageBreak/>
        <w:t>Таблиця 4</w:t>
      </w:r>
      <w:r w:rsidR="00F77F6A" w:rsidRPr="00CD5FB7">
        <w:rPr>
          <w:lang w:val="uk-UA"/>
        </w:rPr>
        <w:t>.16 - Визначення стратегії позиціонування</w:t>
      </w:r>
    </w:p>
    <w:p w14:paraId="2E2283F0" w14:textId="77777777" w:rsidR="00F77F6A" w:rsidRPr="00CD5FB7" w:rsidRDefault="00F77F6A" w:rsidP="00F77F6A">
      <w:pPr>
        <w:pStyle w:val="BodyText"/>
        <w:spacing w:before="11"/>
        <w:rPr>
          <w:sz w:val="13"/>
        </w:rPr>
      </w:pPr>
    </w:p>
    <w:tbl>
      <w:tblPr>
        <w:tblStyle w:val="TableNormal1"/>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709"/>
        <w:gridCol w:w="1418"/>
        <w:gridCol w:w="2551"/>
        <w:gridCol w:w="3281"/>
      </w:tblGrid>
      <w:tr w:rsidR="00F77F6A" w:rsidRPr="00636F03" w14:paraId="505328C1" w14:textId="77777777" w:rsidTr="008F2DB9">
        <w:trPr>
          <w:trHeight w:val="1103"/>
        </w:trPr>
        <w:tc>
          <w:tcPr>
            <w:tcW w:w="559" w:type="dxa"/>
          </w:tcPr>
          <w:p w14:paraId="7D2C4B8D" w14:textId="77777777" w:rsidR="00F77F6A" w:rsidRPr="00CD5FB7" w:rsidRDefault="00F77F6A" w:rsidP="00C10C09">
            <w:pPr>
              <w:pStyle w:val="TableParagraph"/>
              <w:rPr>
                <w:lang w:val="uk-UA"/>
              </w:rPr>
            </w:pPr>
          </w:p>
          <w:p w14:paraId="275B575C" w14:textId="77777777" w:rsidR="00F77F6A" w:rsidRPr="00CD5FB7" w:rsidRDefault="00F77F6A" w:rsidP="00C10C09">
            <w:pPr>
              <w:pStyle w:val="TableParagraph"/>
              <w:rPr>
                <w:lang w:val="uk-UA"/>
              </w:rPr>
            </w:pPr>
            <w:r w:rsidRPr="00CD5FB7">
              <w:rPr>
                <w:lang w:val="uk-UA"/>
              </w:rPr>
              <w:t>№ п/п</w:t>
            </w:r>
          </w:p>
        </w:tc>
        <w:tc>
          <w:tcPr>
            <w:tcW w:w="1709" w:type="dxa"/>
          </w:tcPr>
          <w:p w14:paraId="76333711" w14:textId="77777777" w:rsidR="00F77F6A" w:rsidRPr="00CD5FB7" w:rsidRDefault="00F77F6A" w:rsidP="00C10C09">
            <w:pPr>
              <w:pStyle w:val="TableParagraph"/>
              <w:rPr>
                <w:lang w:val="uk-UA"/>
              </w:rPr>
            </w:pPr>
            <w:r w:rsidRPr="00CD5FB7">
              <w:rPr>
                <w:lang w:val="uk-UA"/>
              </w:rPr>
              <w:t>Вимоги до товару цільової аудиторії</w:t>
            </w:r>
          </w:p>
        </w:tc>
        <w:tc>
          <w:tcPr>
            <w:tcW w:w="1418" w:type="dxa"/>
          </w:tcPr>
          <w:p w14:paraId="25D46E6E" w14:textId="77777777" w:rsidR="00F77F6A" w:rsidRPr="00CD5FB7" w:rsidRDefault="00F77F6A" w:rsidP="00C10C09">
            <w:pPr>
              <w:pStyle w:val="TableParagraph"/>
              <w:rPr>
                <w:lang w:val="uk-UA"/>
              </w:rPr>
            </w:pPr>
            <w:r w:rsidRPr="00CD5FB7">
              <w:rPr>
                <w:lang w:val="uk-UA"/>
              </w:rPr>
              <w:t>Базова стратегія розвитку</w:t>
            </w:r>
          </w:p>
        </w:tc>
        <w:tc>
          <w:tcPr>
            <w:tcW w:w="2551" w:type="dxa"/>
          </w:tcPr>
          <w:p w14:paraId="619D3120" w14:textId="77777777" w:rsidR="00F77F6A" w:rsidRPr="00CD5FB7" w:rsidRDefault="00F77F6A" w:rsidP="00C10C09">
            <w:pPr>
              <w:pStyle w:val="TableParagraph"/>
              <w:rPr>
                <w:lang w:val="uk-UA"/>
              </w:rPr>
            </w:pPr>
            <w:r w:rsidRPr="00CD5FB7">
              <w:rPr>
                <w:lang w:val="uk-UA"/>
              </w:rPr>
              <w:t>Ключові конкурентоспроможні позиції власного стартап-проекту</w:t>
            </w:r>
          </w:p>
        </w:tc>
        <w:tc>
          <w:tcPr>
            <w:tcW w:w="3281" w:type="dxa"/>
          </w:tcPr>
          <w:p w14:paraId="6672772F" w14:textId="77777777" w:rsidR="00F77F6A" w:rsidRPr="00CD5FB7" w:rsidRDefault="00F77F6A" w:rsidP="00C10C09">
            <w:pPr>
              <w:pStyle w:val="TableParagraph"/>
              <w:rPr>
                <w:lang w:val="uk-UA"/>
              </w:rPr>
            </w:pPr>
            <w:r w:rsidRPr="00CD5FB7">
              <w:rPr>
                <w:lang w:val="uk-UA"/>
              </w:rPr>
              <w:t>Вибір асоціацій, які мають сформувати комплексну позицію власного проекту (три ключових)</w:t>
            </w:r>
          </w:p>
        </w:tc>
      </w:tr>
      <w:tr w:rsidR="00F77F6A" w:rsidRPr="00636F03" w14:paraId="266D56EF" w14:textId="77777777" w:rsidTr="008F2DB9">
        <w:trPr>
          <w:trHeight w:val="3312"/>
        </w:trPr>
        <w:tc>
          <w:tcPr>
            <w:tcW w:w="559" w:type="dxa"/>
          </w:tcPr>
          <w:p w14:paraId="214F566C" w14:textId="77777777" w:rsidR="00F77F6A" w:rsidRPr="00CD5FB7" w:rsidRDefault="00F77F6A" w:rsidP="00C10C09">
            <w:pPr>
              <w:pStyle w:val="TableParagraph"/>
              <w:rPr>
                <w:lang w:val="uk-UA"/>
              </w:rPr>
            </w:pPr>
            <w:r w:rsidRPr="00CD5FB7">
              <w:rPr>
                <w:lang w:val="uk-UA"/>
              </w:rPr>
              <w:t>1.</w:t>
            </w:r>
          </w:p>
        </w:tc>
        <w:tc>
          <w:tcPr>
            <w:tcW w:w="1709" w:type="dxa"/>
          </w:tcPr>
          <w:p w14:paraId="7BB32CB2" w14:textId="77777777" w:rsidR="00F77F6A" w:rsidRPr="00CD5FB7" w:rsidRDefault="00F77F6A" w:rsidP="00C10C09">
            <w:pPr>
              <w:pStyle w:val="TableParagraph"/>
              <w:rPr>
                <w:lang w:val="uk-UA"/>
              </w:rPr>
            </w:pPr>
            <w:r w:rsidRPr="00CD5FB7">
              <w:rPr>
                <w:lang w:val="uk-UA"/>
              </w:rPr>
              <w:t>Легкість розуміння, зручний інтерфейс, надійний, швидкий, точний та достовірний ПП для побудови моделей і</w:t>
            </w:r>
          </w:p>
          <w:p w14:paraId="23C6A319" w14:textId="77777777" w:rsidR="00F77F6A" w:rsidRPr="00CD5FB7" w:rsidRDefault="00F77F6A" w:rsidP="00C10C09">
            <w:pPr>
              <w:pStyle w:val="TableParagraph"/>
              <w:rPr>
                <w:lang w:val="uk-UA"/>
              </w:rPr>
            </w:pPr>
            <w:r w:rsidRPr="00CD5FB7">
              <w:rPr>
                <w:lang w:val="uk-UA"/>
              </w:rPr>
              <w:t>прогнозів.</w:t>
            </w:r>
          </w:p>
        </w:tc>
        <w:tc>
          <w:tcPr>
            <w:tcW w:w="1418" w:type="dxa"/>
          </w:tcPr>
          <w:p w14:paraId="166BC86E" w14:textId="77777777" w:rsidR="00F77F6A" w:rsidRPr="00CD5FB7" w:rsidRDefault="00F77F6A" w:rsidP="00C10C09">
            <w:pPr>
              <w:pStyle w:val="TableParagraph"/>
              <w:rPr>
                <w:lang w:val="uk-UA"/>
              </w:rPr>
            </w:pPr>
            <w:r w:rsidRPr="00CD5FB7">
              <w:rPr>
                <w:lang w:val="uk-UA"/>
              </w:rPr>
              <w:t>Стратегія диференціа ції</w:t>
            </w:r>
          </w:p>
        </w:tc>
        <w:tc>
          <w:tcPr>
            <w:tcW w:w="2551" w:type="dxa"/>
          </w:tcPr>
          <w:p w14:paraId="3FF4EF57" w14:textId="77777777" w:rsidR="00F77F6A" w:rsidRPr="00CD5FB7" w:rsidRDefault="00F77F6A" w:rsidP="00C10C09">
            <w:pPr>
              <w:pStyle w:val="TableParagraph"/>
              <w:rPr>
                <w:lang w:val="uk-UA"/>
              </w:rPr>
            </w:pPr>
            <w:r w:rsidRPr="00CD5FB7">
              <w:rPr>
                <w:lang w:val="uk-UA"/>
              </w:rPr>
              <w:t>Позиція на основі порівняння фірми з товарами конкурентів; Відмінні особливості споживача</w:t>
            </w:r>
          </w:p>
        </w:tc>
        <w:tc>
          <w:tcPr>
            <w:tcW w:w="3281" w:type="dxa"/>
          </w:tcPr>
          <w:p w14:paraId="328EAC1B" w14:textId="77777777" w:rsidR="00F77F6A" w:rsidRPr="00CD5FB7" w:rsidRDefault="00F77F6A" w:rsidP="00C10C09">
            <w:pPr>
              <w:pStyle w:val="TableParagraph"/>
              <w:rPr>
                <w:lang w:val="uk-UA"/>
              </w:rPr>
            </w:pPr>
            <w:r w:rsidRPr="00CD5FB7">
              <w:rPr>
                <w:lang w:val="uk-UA"/>
              </w:rPr>
              <w:t>Економія часу; Зручність застосування; Практичність та точність результату</w:t>
            </w:r>
          </w:p>
        </w:tc>
      </w:tr>
    </w:tbl>
    <w:p w14:paraId="4BACE178" w14:textId="77777777" w:rsidR="00F77F6A" w:rsidRPr="00CD5FB7" w:rsidRDefault="00F77F6A" w:rsidP="00F77F6A">
      <w:pPr>
        <w:pStyle w:val="BodyText"/>
        <w:spacing w:before="11"/>
        <w:rPr>
          <w:sz w:val="41"/>
        </w:rPr>
      </w:pPr>
    </w:p>
    <w:p w14:paraId="42529FD8" w14:textId="3664CF4F" w:rsidR="00F77F6A" w:rsidRPr="00CD5FB7" w:rsidRDefault="00F77F6A" w:rsidP="00C10C09">
      <w:pPr>
        <w:rPr>
          <w:lang w:val="uk-UA"/>
        </w:rPr>
      </w:pPr>
      <w:r w:rsidRPr="00CD5FB7">
        <w:rPr>
          <w:lang w:val="uk-UA"/>
        </w:rPr>
        <w:t>Результатом виконання підрозділу стала узгоджена система рішень щодо ринкової поведінки стартап-компанії, яка визначає напрями роботи стартап- компанії на ринку.</w:t>
      </w:r>
    </w:p>
    <w:p w14:paraId="405C5ABF" w14:textId="34A02071" w:rsidR="00F77F6A" w:rsidRPr="00CD5FB7" w:rsidRDefault="00C10C09" w:rsidP="00C10C09">
      <w:pPr>
        <w:pStyle w:val="Heading2"/>
      </w:pPr>
      <w:bookmarkStart w:id="75" w:name="_bookmark44"/>
      <w:bookmarkStart w:id="76" w:name="_Toc531811368"/>
      <w:bookmarkEnd w:id="75"/>
      <w:r w:rsidRPr="00CD5FB7">
        <w:t>4.5</w:t>
      </w:r>
      <w:r w:rsidR="00391B22" w:rsidRPr="00CD5FB7">
        <w:t xml:space="preserve">   </w:t>
      </w:r>
      <w:r w:rsidRPr="00CD5FB7">
        <w:t xml:space="preserve"> </w:t>
      </w:r>
      <w:r w:rsidR="00F77F6A" w:rsidRPr="00CD5FB7">
        <w:t>Розроблення маркетингової програми</w:t>
      </w:r>
      <w:r w:rsidR="00F77F6A" w:rsidRPr="00CD5FB7">
        <w:rPr>
          <w:spacing w:val="-1"/>
        </w:rPr>
        <w:t xml:space="preserve"> </w:t>
      </w:r>
      <w:r w:rsidR="00F77F6A" w:rsidRPr="00CD5FB7">
        <w:t>стартап-проекту</w:t>
      </w:r>
      <w:bookmarkEnd w:id="76"/>
    </w:p>
    <w:p w14:paraId="3212320C" w14:textId="3A77BF1D" w:rsidR="00F77F6A" w:rsidRPr="00CD5FB7" w:rsidRDefault="00F77F6A" w:rsidP="00C10C09">
      <w:pPr>
        <w:rPr>
          <w:lang w:val="uk-UA"/>
        </w:rPr>
      </w:pPr>
      <w:r w:rsidRPr="00CD5FB7">
        <w:rPr>
          <w:lang w:val="uk-UA"/>
        </w:rPr>
        <w:t>Сформовано</w:t>
      </w:r>
      <w:r w:rsidRPr="00CD5FB7">
        <w:rPr>
          <w:spacing w:val="-17"/>
          <w:lang w:val="uk-UA"/>
        </w:rPr>
        <w:t xml:space="preserve"> </w:t>
      </w:r>
      <w:r w:rsidRPr="00CD5FB7">
        <w:rPr>
          <w:lang w:val="uk-UA"/>
        </w:rPr>
        <w:t>маркетингову</w:t>
      </w:r>
      <w:r w:rsidRPr="00CD5FB7">
        <w:rPr>
          <w:spacing w:val="-22"/>
          <w:lang w:val="uk-UA"/>
        </w:rPr>
        <w:t xml:space="preserve"> </w:t>
      </w:r>
      <w:r w:rsidRPr="00CD5FB7">
        <w:rPr>
          <w:lang w:val="uk-UA"/>
        </w:rPr>
        <w:t>концепцію</w:t>
      </w:r>
      <w:r w:rsidRPr="00CD5FB7">
        <w:rPr>
          <w:spacing w:val="-18"/>
          <w:lang w:val="uk-UA"/>
        </w:rPr>
        <w:t xml:space="preserve"> </w:t>
      </w:r>
      <w:r w:rsidRPr="00CD5FB7">
        <w:rPr>
          <w:lang w:val="uk-UA"/>
        </w:rPr>
        <w:t>товару,</w:t>
      </w:r>
      <w:r w:rsidRPr="00CD5FB7">
        <w:rPr>
          <w:spacing w:val="-19"/>
          <w:lang w:val="uk-UA"/>
        </w:rPr>
        <w:t xml:space="preserve"> </w:t>
      </w:r>
      <w:r w:rsidRPr="00CD5FB7">
        <w:rPr>
          <w:lang w:val="uk-UA"/>
        </w:rPr>
        <w:t>який</w:t>
      </w:r>
      <w:r w:rsidRPr="00CD5FB7">
        <w:rPr>
          <w:spacing w:val="-19"/>
          <w:lang w:val="uk-UA"/>
        </w:rPr>
        <w:t xml:space="preserve"> </w:t>
      </w:r>
      <w:r w:rsidRPr="00CD5FB7">
        <w:rPr>
          <w:lang w:val="uk-UA"/>
        </w:rPr>
        <w:t>отримає</w:t>
      </w:r>
      <w:r w:rsidRPr="00CD5FB7">
        <w:rPr>
          <w:spacing w:val="-21"/>
          <w:lang w:val="uk-UA"/>
        </w:rPr>
        <w:t xml:space="preserve"> </w:t>
      </w:r>
      <w:r w:rsidRPr="00CD5FB7">
        <w:rPr>
          <w:lang w:val="uk-UA"/>
        </w:rPr>
        <w:t>споживач.</w:t>
      </w:r>
      <w:r w:rsidRPr="00CD5FB7">
        <w:rPr>
          <w:spacing w:val="-17"/>
          <w:lang w:val="uk-UA"/>
        </w:rPr>
        <w:t xml:space="preserve"> </w:t>
      </w:r>
      <w:r w:rsidR="00C10C09" w:rsidRPr="00CD5FB7">
        <w:rPr>
          <w:lang w:val="uk-UA"/>
        </w:rPr>
        <w:t>Для цього у таблиці 4</w:t>
      </w:r>
      <w:r w:rsidRPr="00CD5FB7">
        <w:rPr>
          <w:lang w:val="uk-UA"/>
        </w:rPr>
        <w:t>.17 підсумувано результати попереднього аналізу конкурентоспроможності товару. Концепція товару - письмовий опис фізичних та інших характеристик товару, які сприймаються споживачем, і набору вигод, які він обіцяє певній групі</w:t>
      </w:r>
      <w:r w:rsidRPr="00CD5FB7">
        <w:rPr>
          <w:spacing w:val="-5"/>
          <w:lang w:val="uk-UA"/>
        </w:rPr>
        <w:t xml:space="preserve"> </w:t>
      </w:r>
      <w:r w:rsidRPr="00CD5FB7">
        <w:rPr>
          <w:lang w:val="uk-UA"/>
        </w:rPr>
        <w:t>споживачів</w:t>
      </w:r>
      <w:r w:rsidR="0082318D" w:rsidRPr="00CD5FB7">
        <w:rPr>
          <w:rFonts w:eastAsiaTheme="minorHAnsi"/>
          <w:lang w:val="uk-UA" w:eastAsia="en-US"/>
        </w:rPr>
        <w:t>[13]</w:t>
      </w:r>
      <w:r w:rsidRPr="00CD5FB7">
        <w:rPr>
          <w:lang w:val="uk-UA"/>
        </w:rPr>
        <w:t>.</w:t>
      </w:r>
    </w:p>
    <w:p w14:paraId="7F16B5F8" w14:textId="77777777" w:rsidR="00F77F6A" w:rsidRPr="00CD5FB7" w:rsidRDefault="00F77F6A" w:rsidP="00F77F6A">
      <w:pPr>
        <w:rPr>
          <w:lang w:val="uk-UA"/>
        </w:rPr>
        <w:sectPr w:rsidR="00F77F6A" w:rsidRPr="00CD5FB7" w:rsidSect="00C274B8">
          <w:headerReference w:type="default" r:id="rId40"/>
          <w:pgSz w:w="11910" w:h="16840"/>
          <w:pgMar w:top="1134" w:right="567" w:bottom="1134" w:left="1134" w:header="335" w:footer="0" w:gutter="0"/>
          <w:pgNumType w:start="3"/>
          <w:cols w:space="720"/>
          <w:docGrid w:linePitch="381"/>
        </w:sectPr>
      </w:pPr>
    </w:p>
    <w:p w14:paraId="254FF377" w14:textId="77777777" w:rsidR="00F77F6A" w:rsidRPr="00CD5FB7" w:rsidRDefault="00F77F6A" w:rsidP="00F77F6A">
      <w:pPr>
        <w:pStyle w:val="BodyText"/>
        <w:spacing w:before="6"/>
        <w:rPr>
          <w:sz w:val="23"/>
        </w:rPr>
      </w:pPr>
    </w:p>
    <w:p w14:paraId="073BE630" w14:textId="27108562" w:rsidR="00F77F6A" w:rsidRPr="00CD5FB7" w:rsidRDefault="00C10C09" w:rsidP="00C22721">
      <w:pPr>
        <w:ind w:left="993" w:right="279"/>
        <w:rPr>
          <w:lang w:val="uk-UA"/>
        </w:rPr>
      </w:pPr>
      <w:r w:rsidRPr="00CD5FB7">
        <w:rPr>
          <w:lang w:val="uk-UA"/>
        </w:rPr>
        <w:t>Таблиця 4</w:t>
      </w:r>
      <w:r w:rsidR="00F77F6A" w:rsidRPr="00CD5FB7">
        <w:rPr>
          <w:lang w:val="uk-UA"/>
        </w:rPr>
        <w:t>.17 - Визначення ключових переваг концепції потенційного товару</w:t>
      </w:r>
    </w:p>
    <w:tbl>
      <w:tblPr>
        <w:tblStyle w:val="TableNormal1"/>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851"/>
        <w:gridCol w:w="2127"/>
        <w:gridCol w:w="5669"/>
      </w:tblGrid>
      <w:tr w:rsidR="00F77F6A" w:rsidRPr="00636F03" w14:paraId="76209380" w14:textId="77777777" w:rsidTr="00C22721">
        <w:trPr>
          <w:trHeight w:val="551"/>
        </w:trPr>
        <w:tc>
          <w:tcPr>
            <w:tcW w:w="559" w:type="dxa"/>
          </w:tcPr>
          <w:p w14:paraId="1FFA7DA1" w14:textId="77777777" w:rsidR="00F77F6A" w:rsidRPr="00CD5FB7" w:rsidRDefault="00F77F6A" w:rsidP="00C22721">
            <w:pPr>
              <w:pStyle w:val="TableParagraph"/>
              <w:rPr>
                <w:lang w:val="uk-UA"/>
              </w:rPr>
            </w:pPr>
            <w:r w:rsidRPr="00CD5FB7">
              <w:rPr>
                <w:lang w:val="uk-UA"/>
              </w:rPr>
              <w:t>№ п/п</w:t>
            </w:r>
          </w:p>
        </w:tc>
        <w:tc>
          <w:tcPr>
            <w:tcW w:w="1851" w:type="dxa"/>
          </w:tcPr>
          <w:p w14:paraId="67B25A2F" w14:textId="77777777" w:rsidR="00F77F6A" w:rsidRPr="00CD5FB7" w:rsidRDefault="00F77F6A" w:rsidP="00C22721">
            <w:pPr>
              <w:pStyle w:val="TableParagraph"/>
              <w:rPr>
                <w:lang w:val="uk-UA"/>
              </w:rPr>
            </w:pPr>
            <w:r w:rsidRPr="00CD5FB7">
              <w:rPr>
                <w:lang w:val="uk-UA"/>
              </w:rPr>
              <w:t>Потреба</w:t>
            </w:r>
          </w:p>
        </w:tc>
        <w:tc>
          <w:tcPr>
            <w:tcW w:w="2127" w:type="dxa"/>
          </w:tcPr>
          <w:p w14:paraId="403AAEF7" w14:textId="77777777" w:rsidR="00F77F6A" w:rsidRPr="00CD5FB7" w:rsidRDefault="00F77F6A" w:rsidP="00C22721">
            <w:pPr>
              <w:pStyle w:val="TableParagraph"/>
              <w:rPr>
                <w:lang w:val="uk-UA"/>
              </w:rPr>
            </w:pPr>
            <w:r w:rsidRPr="00CD5FB7">
              <w:rPr>
                <w:lang w:val="uk-UA"/>
              </w:rPr>
              <w:t>Вигода, яку пропонує товар</w:t>
            </w:r>
          </w:p>
        </w:tc>
        <w:tc>
          <w:tcPr>
            <w:tcW w:w="5669" w:type="dxa"/>
          </w:tcPr>
          <w:p w14:paraId="2657172B" w14:textId="77777777" w:rsidR="00F77F6A" w:rsidRPr="00CD5FB7" w:rsidRDefault="00F77F6A" w:rsidP="00C22721">
            <w:pPr>
              <w:pStyle w:val="TableParagraph"/>
              <w:rPr>
                <w:lang w:val="uk-UA"/>
              </w:rPr>
            </w:pPr>
            <w:r w:rsidRPr="00CD5FB7">
              <w:rPr>
                <w:lang w:val="uk-UA"/>
              </w:rPr>
              <w:t>Ключові переваги перед конкурентами (існуючі або такі, що потрібно створити</w:t>
            </w:r>
          </w:p>
        </w:tc>
      </w:tr>
      <w:tr w:rsidR="00F77F6A" w:rsidRPr="00CD5FB7" w14:paraId="5552A9F0" w14:textId="77777777" w:rsidTr="00C22721">
        <w:trPr>
          <w:trHeight w:val="1653"/>
        </w:trPr>
        <w:tc>
          <w:tcPr>
            <w:tcW w:w="559" w:type="dxa"/>
          </w:tcPr>
          <w:p w14:paraId="5AC78F42" w14:textId="77777777" w:rsidR="00F77F6A" w:rsidRPr="00CD5FB7" w:rsidRDefault="00F77F6A" w:rsidP="00C22721">
            <w:pPr>
              <w:pStyle w:val="TableParagraph"/>
              <w:rPr>
                <w:lang w:val="uk-UA"/>
              </w:rPr>
            </w:pPr>
          </w:p>
          <w:p w14:paraId="34CFB743" w14:textId="77777777" w:rsidR="00F77F6A" w:rsidRPr="00CD5FB7" w:rsidRDefault="00F77F6A" w:rsidP="00C22721">
            <w:pPr>
              <w:pStyle w:val="TableParagraph"/>
              <w:rPr>
                <w:lang w:val="uk-UA"/>
              </w:rPr>
            </w:pPr>
          </w:p>
          <w:p w14:paraId="1FB6487A" w14:textId="77777777" w:rsidR="00F77F6A" w:rsidRPr="00CD5FB7" w:rsidRDefault="00F77F6A" w:rsidP="00C22721">
            <w:pPr>
              <w:pStyle w:val="TableParagraph"/>
              <w:rPr>
                <w:lang w:val="uk-UA"/>
              </w:rPr>
            </w:pPr>
            <w:r w:rsidRPr="00CD5FB7">
              <w:rPr>
                <w:lang w:val="uk-UA"/>
              </w:rPr>
              <w:t>1</w:t>
            </w:r>
          </w:p>
        </w:tc>
        <w:tc>
          <w:tcPr>
            <w:tcW w:w="1851" w:type="dxa"/>
          </w:tcPr>
          <w:p w14:paraId="2F074092" w14:textId="77777777" w:rsidR="00F77F6A" w:rsidRPr="00CD5FB7" w:rsidRDefault="00F77F6A" w:rsidP="00C22721">
            <w:pPr>
              <w:pStyle w:val="TableParagraph"/>
              <w:rPr>
                <w:lang w:val="uk-UA"/>
              </w:rPr>
            </w:pPr>
            <w:r w:rsidRPr="00CD5FB7">
              <w:rPr>
                <w:lang w:val="uk-UA"/>
              </w:rPr>
              <w:t>Швидкість отримання результату</w:t>
            </w:r>
          </w:p>
        </w:tc>
        <w:tc>
          <w:tcPr>
            <w:tcW w:w="2127" w:type="dxa"/>
          </w:tcPr>
          <w:p w14:paraId="4444E91F" w14:textId="77777777" w:rsidR="00F77F6A" w:rsidRPr="00CD5FB7" w:rsidRDefault="00F77F6A" w:rsidP="00C22721">
            <w:pPr>
              <w:pStyle w:val="TableParagraph"/>
              <w:rPr>
                <w:lang w:val="uk-UA"/>
              </w:rPr>
            </w:pPr>
            <w:r w:rsidRPr="00CD5FB7">
              <w:rPr>
                <w:lang w:val="uk-UA"/>
              </w:rPr>
              <w:t xml:space="preserve">Швидка побудова моделі </w:t>
            </w:r>
          </w:p>
        </w:tc>
        <w:tc>
          <w:tcPr>
            <w:tcW w:w="5669" w:type="dxa"/>
          </w:tcPr>
          <w:p w14:paraId="22B01A10" w14:textId="77777777" w:rsidR="00F77F6A" w:rsidRPr="00CD5FB7" w:rsidRDefault="00F77F6A" w:rsidP="00C22721">
            <w:pPr>
              <w:pStyle w:val="TableParagraph"/>
              <w:rPr>
                <w:lang w:val="uk-UA"/>
              </w:rPr>
            </w:pPr>
            <w:r w:rsidRPr="00CD5FB7">
              <w:rPr>
                <w:lang w:val="uk-UA"/>
              </w:rPr>
              <w:t>Відсутність необхідності звертатися до сторонньої особи/компанії для побудови моделі та прогнозу. Дані компанії- користувача, якими оперує ПП, не передаються третім особам, чого вимагає</w:t>
            </w:r>
          </w:p>
          <w:p w14:paraId="58E49C72" w14:textId="77777777" w:rsidR="00F77F6A" w:rsidRPr="00CD5FB7" w:rsidRDefault="00F77F6A" w:rsidP="00C22721">
            <w:pPr>
              <w:pStyle w:val="TableParagraph"/>
              <w:rPr>
                <w:lang w:val="uk-UA"/>
              </w:rPr>
            </w:pPr>
            <w:r w:rsidRPr="00CD5FB7">
              <w:rPr>
                <w:lang w:val="uk-UA"/>
              </w:rPr>
              <w:t>політика безпеки багатьох компаній.</w:t>
            </w:r>
          </w:p>
        </w:tc>
      </w:tr>
      <w:tr w:rsidR="00F77F6A" w:rsidRPr="00636F03" w14:paraId="59205DBD" w14:textId="77777777" w:rsidTr="00C22721">
        <w:trPr>
          <w:trHeight w:val="1932"/>
        </w:trPr>
        <w:tc>
          <w:tcPr>
            <w:tcW w:w="559" w:type="dxa"/>
          </w:tcPr>
          <w:p w14:paraId="5F4E44F0" w14:textId="77777777" w:rsidR="00F77F6A" w:rsidRPr="00CD5FB7" w:rsidRDefault="00F77F6A" w:rsidP="00C22721">
            <w:pPr>
              <w:pStyle w:val="TableParagraph"/>
              <w:rPr>
                <w:lang w:val="uk-UA"/>
              </w:rPr>
            </w:pPr>
          </w:p>
          <w:p w14:paraId="58B7827A" w14:textId="77777777" w:rsidR="00F77F6A" w:rsidRPr="00CD5FB7" w:rsidRDefault="00F77F6A" w:rsidP="00C22721">
            <w:pPr>
              <w:pStyle w:val="TableParagraph"/>
              <w:rPr>
                <w:lang w:val="uk-UA"/>
              </w:rPr>
            </w:pPr>
          </w:p>
          <w:p w14:paraId="1315739D" w14:textId="77777777" w:rsidR="00F77F6A" w:rsidRPr="00CD5FB7" w:rsidRDefault="00F77F6A" w:rsidP="00C22721">
            <w:pPr>
              <w:pStyle w:val="TableParagraph"/>
              <w:rPr>
                <w:lang w:val="uk-UA"/>
              </w:rPr>
            </w:pPr>
            <w:r w:rsidRPr="00CD5FB7">
              <w:rPr>
                <w:lang w:val="uk-UA"/>
              </w:rPr>
              <w:t>2</w:t>
            </w:r>
          </w:p>
        </w:tc>
        <w:tc>
          <w:tcPr>
            <w:tcW w:w="1851" w:type="dxa"/>
          </w:tcPr>
          <w:p w14:paraId="39011A17" w14:textId="77777777" w:rsidR="00F77F6A" w:rsidRPr="00CD5FB7" w:rsidRDefault="00F77F6A" w:rsidP="00C22721">
            <w:pPr>
              <w:pStyle w:val="TableParagraph"/>
              <w:rPr>
                <w:lang w:val="uk-UA"/>
              </w:rPr>
            </w:pPr>
            <w:r w:rsidRPr="00CD5FB7">
              <w:rPr>
                <w:lang w:val="uk-UA"/>
              </w:rPr>
              <w:t>Зручність застосування</w:t>
            </w:r>
          </w:p>
        </w:tc>
        <w:tc>
          <w:tcPr>
            <w:tcW w:w="2127" w:type="dxa"/>
          </w:tcPr>
          <w:p w14:paraId="7A52A5D7" w14:textId="77777777" w:rsidR="00F77F6A" w:rsidRPr="00CD5FB7" w:rsidRDefault="00F77F6A" w:rsidP="00C22721">
            <w:pPr>
              <w:pStyle w:val="TableParagraph"/>
              <w:rPr>
                <w:lang w:val="uk-UA"/>
              </w:rPr>
            </w:pPr>
            <w:r w:rsidRPr="00CD5FB7">
              <w:rPr>
                <w:lang w:val="uk-UA"/>
              </w:rPr>
              <w:t>Не потрібно мати глибоких знань, для того щоб ефективно користуватися продуктів</w:t>
            </w:r>
          </w:p>
        </w:tc>
        <w:tc>
          <w:tcPr>
            <w:tcW w:w="5669" w:type="dxa"/>
          </w:tcPr>
          <w:p w14:paraId="4FB11FDE" w14:textId="77777777" w:rsidR="00F77F6A" w:rsidRPr="00CD5FB7" w:rsidRDefault="00F77F6A" w:rsidP="00C22721">
            <w:pPr>
              <w:pStyle w:val="TableParagraph"/>
              <w:rPr>
                <w:lang w:val="uk-UA"/>
              </w:rPr>
            </w:pPr>
            <w:r w:rsidRPr="00CD5FB7">
              <w:rPr>
                <w:lang w:val="uk-UA"/>
              </w:rPr>
              <w:t>Користувачу достатньо просто пройти процедуру відео аналізу</w:t>
            </w:r>
          </w:p>
        </w:tc>
      </w:tr>
      <w:tr w:rsidR="00F77F6A" w:rsidRPr="00CD5FB7" w14:paraId="30646366" w14:textId="77777777" w:rsidTr="00C22721">
        <w:trPr>
          <w:trHeight w:val="1655"/>
        </w:trPr>
        <w:tc>
          <w:tcPr>
            <w:tcW w:w="559" w:type="dxa"/>
          </w:tcPr>
          <w:p w14:paraId="49B9108C" w14:textId="77777777" w:rsidR="00F77F6A" w:rsidRPr="00CD5FB7" w:rsidRDefault="00F77F6A" w:rsidP="00C22721">
            <w:pPr>
              <w:pStyle w:val="TableParagraph"/>
              <w:rPr>
                <w:lang w:val="uk-UA"/>
              </w:rPr>
            </w:pPr>
          </w:p>
          <w:p w14:paraId="5BBCB27C" w14:textId="77777777" w:rsidR="00F77F6A" w:rsidRPr="00CD5FB7" w:rsidRDefault="00F77F6A" w:rsidP="00C22721">
            <w:pPr>
              <w:pStyle w:val="TableParagraph"/>
              <w:rPr>
                <w:lang w:val="uk-UA"/>
              </w:rPr>
            </w:pPr>
          </w:p>
          <w:p w14:paraId="711820E7" w14:textId="77777777" w:rsidR="00F77F6A" w:rsidRPr="00CD5FB7" w:rsidRDefault="00F77F6A" w:rsidP="00C22721">
            <w:pPr>
              <w:pStyle w:val="TableParagraph"/>
              <w:rPr>
                <w:lang w:val="uk-UA"/>
              </w:rPr>
            </w:pPr>
            <w:r w:rsidRPr="00CD5FB7">
              <w:rPr>
                <w:lang w:val="uk-UA"/>
              </w:rPr>
              <w:t>3</w:t>
            </w:r>
          </w:p>
        </w:tc>
        <w:tc>
          <w:tcPr>
            <w:tcW w:w="1851" w:type="dxa"/>
          </w:tcPr>
          <w:p w14:paraId="45B3204C" w14:textId="77777777" w:rsidR="00F77F6A" w:rsidRPr="00CD5FB7" w:rsidRDefault="00F77F6A" w:rsidP="00C22721">
            <w:pPr>
              <w:pStyle w:val="TableParagraph"/>
              <w:rPr>
                <w:lang w:val="uk-UA"/>
              </w:rPr>
            </w:pPr>
            <w:r w:rsidRPr="00CD5FB7">
              <w:rPr>
                <w:lang w:val="uk-UA"/>
              </w:rPr>
              <w:t>Практичність результату</w:t>
            </w:r>
          </w:p>
        </w:tc>
        <w:tc>
          <w:tcPr>
            <w:tcW w:w="2127" w:type="dxa"/>
          </w:tcPr>
          <w:p w14:paraId="03EAF07C" w14:textId="77777777" w:rsidR="00F77F6A" w:rsidRPr="00CD5FB7" w:rsidRDefault="00F77F6A" w:rsidP="00C22721">
            <w:pPr>
              <w:pStyle w:val="TableParagraph"/>
              <w:rPr>
                <w:lang w:val="uk-UA"/>
              </w:rPr>
            </w:pPr>
            <w:r w:rsidRPr="00CD5FB7">
              <w:rPr>
                <w:lang w:val="uk-UA"/>
              </w:rPr>
              <w:t>Користувач отримує візуальні результати.</w:t>
            </w:r>
          </w:p>
        </w:tc>
        <w:tc>
          <w:tcPr>
            <w:tcW w:w="5669" w:type="dxa"/>
          </w:tcPr>
          <w:p w14:paraId="67187599" w14:textId="77777777" w:rsidR="00F77F6A" w:rsidRPr="00CD5FB7" w:rsidRDefault="00F77F6A" w:rsidP="00C22721">
            <w:pPr>
              <w:pStyle w:val="TableParagraph"/>
              <w:rPr>
                <w:lang w:val="uk-UA"/>
              </w:rPr>
            </w:pPr>
            <w:r w:rsidRPr="00CD5FB7">
              <w:rPr>
                <w:lang w:val="uk-UA"/>
              </w:rPr>
              <w:t>Користувач на виході роботи ПП отримує легкий для оцінювання візуальний результат. Отриманий прогноз можна виктористовувати для ефективного вибору товарів.</w:t>
            </w:r>
          </w:p>
        </w:tc>
      </w:tr>
    </w:tbl>
    <w:p w14:paraId="1645FA5A" w14:textId="77777777" w:rsidR="00F77F6A" w:rsidRPr="00CD5FB7" w:rsidRDefault="00F77F6A" w:rsidP="00C22721">
      <w:pPr>
        <w:ind w:left="993" w:right="279"/>
        <w:rPr>
          <w:lang w:val="uk-UA"/>
        </w:rPr>
      </w:pPr>
    </w:p>
    <w:p w14:paraId="15A20E50" w14:textId="425DE1FF" w:rsidR="00F77F6A" w:rsidRPr="00CD5FB7" w:rsidRDefault="00F77F6A" w:rsidP="00C22721">
      <w:pPr>
        <w:ind w:left="993" w:right="279"/>
        <w:rPr>
          <w:lang w:val="uk-UA"/>
        </w:rPr>
      </w:pPr>
      <w:r w:rsidRPr="00CD5FB7">
        <w:rPr>
          <w:lang w:val="uk-UA"/>
        </w:rPr>
        <w:t>Розроблено трирівневу маркетингову модель товару: уточнюється ідея продукту та/або послуги, його фізичні складові, особливості</w:t>
      </w:r>
      <w:r w:rsidR="007D255C" w:rsidRPr="00CD5FB7">
        <w:rPr>
          <w:lang w:val="uk-UA"/>
        </w:rPr>
        <w:t xml:space="preserve"> процесу його надання (таблиця 4</w:t>
      </w:r>
      <w:r w:rsidRPr="00CD5FB7">
        <w:rPr>
          <w:lang w:val="uk-UA"/>
        </w:rPr>
        <w:t>.18).</w:t>
      </w:r>
    </w:p>
    <w:p w14:paraId="09B0ECFC" w14:textId="44E4595C" w:rsidR="0082318D" w:rsidRPr="00CD5FB7" w:rsidRDefault="00F77F6A" w:rsidP="00C22721">
      <w:pPr>
        <w:ind w:left="993" w:right="279"/>
        <w:rPr>
          <w:lang w:val="uk-UA"/>
        </w:rPr>
      </w:pPr>
      <w:r w:rsidRPr="00CD5FB7">
        <w:rPr>
          <w:lang w:val="uk-UA"/>
        </w:rPr>
        <w:t>1-й</w:t>
      </w:r>
      <w:r w:rsidRPr="00CD5FB7">
        <w:rPr>
          <w:spacing w:val="-9"/>
          <w:lang w:val="uk-UA"/>
        </w:rPr>
        <w:t xml:space="preserve"> </w:t>
      </w:r>
      <w:r w:rsidRPr="00CD5FB7">
        <w:rPr>
          <w:lang w:val="uk-UA"/>
        </w:rPr>
        <w:t>рівень</w:t>
      </w:r>
      <w:r w:rsidRPr="00CD5FB7">
        <w:rPr>
          <w:spacing w:val="-10"/>
          <w:lang w:val="uk-UA"/>
        </w:rPr>
        <w:t xml:space="preserve"> </w:t>
      </w:r>
      <w:r w:rsidRPr="00CD5FB7">
        <w:rPr>
          <w:lang w:val="uk-UA"/>
        </w:rPr>
        <w:t>При</w:t>
      </w:r>
      <w:r w:rsidRPr="00CD5FB7">
        <w:rPr>
          <w:spacing w:val="-9"/>
          <w:lang w:val="uk-UA"/>
        </w:rPr>
        <w:t xml:space="preserve"> </w:t>
      </w:r>
      <w:r w:rsidRPr="00CD5FB7">
        <w:rPr>
          <w:lang w:val="uk-UA"/>
        </w:rPr>
        <w:t>формуванні</w:t>
      </w:r>
      <w:r w:rsidRPr="00CD5FB7">
        <w:rPr>
          <w:spacing w:val="-7"/>
          <w:lang w:val="uk-UA"/>
        </w:rPr>
        <w:t xml:space="preserve"> </w:t>
      </w:r>
      <w:r w:rsidRPr="00CD5FB7">
        <w:rPr>
          <w:lang w:val="uk-UA"/>
        </w:rPr>
        <w:t>задуму</w:t>
      </w:r>
      <w:r w:rsidRPr="00CD5FB7">
        <w:rPr>
          <w:spacing w:val="-13"/>
          <w:lang w:val="uk-UA"/>
        </w:rPr>
        <w:t xml:space="preserve"> </w:t>
      </w:r>
      <w:r w:rsidRPr="00CD5FB7">
        <w:rPr>
          <w:lang w:val="uk-UA"/>
        </w:rPr>
        <w:t>товару</w:t>
      </w:r>
      <w:r w:rsidRPr="00CD5FB7">
        <w:rPr>
          <w:spacing w:val="-12"/>
          <w:lang w:val="uk-UA"/>
        </w:rPr>
        <w:t xml:space="preserve"> </w:t>
      </w:r>
      <w:r w:rsidRPr="00CD5FB7">
        <w:rPr>
          <w:lang w:val="uk-UA"/>
        </w:rPr>
        <w:t>вирішується</w:t>
      </w:r>
      <w:r w:rsidRPr="00CD5FB7">
        <w:rPr>
          <w:spacing w:val="-8"/>
          <w:lang w:val="uk-UA"/>
        </w:rPr>
        <w:t xml:space="preserve"> </w:t>
      </w:r>
      <w:r w:rsidRPr="00CD5FB7">
        <w:rPr>
          <w:lang w:val="uk-UA"/>
        </w:rPr>
        <w:t>питання</w:t>
      </w:r>
      <w:r w:rsidRPr="00CD5FB7">
        <w:rPr>
          <w:spacing w:val="-9"/>
          <w:lang w:val="uk-UA"/>
        </w:rPr>
        <w:t xml:space="preserve"> </w:t>
      </w:r>
      <w:r w:rsidRPr="00CD5FB7">
        <w:rPr>
          <w:lang w:val="uk-UA"/>
        </w:rPr>
        <w:t>щодо</w:t>
      </w:r>
      <w:r w:rsidRPr="00CD5FB7">
        <w:rPr>
          <w:spacing w:val="-8"/>
          <w:lang w:val="uk-UA"/>
        </w:rPr>
        <w:t xml:space="preserve"> </w:t>
      </w:r>
      <w:r w:rsidRPr="00CD5FB7">
        <w:rPr>
          <w:lang w:val="uk-UA"/>
        </w:rPr>
        <w:t>того, засобом</w:t>
      </w:r>
      <w:r w:rsidRPr="00CD5FB7">
        <w:rPr>
          <w:spacing w:val="35"/>
          <w:lang w:val="uk-UA"/>
        </w:rPr>
        <w:t xml:space="preserve"> </w:t>
      </w:r>
      <w:r w:rsidRPr="00CD5FB7">
        <w:rPr>
          <w:lang w:val="uk-UA"/>
        </w:rPr>
        <w:t>вирішення</w:t>
      </w:r>
      <w:r w:rsidRPr="00CD5FB7">
        <w:rPr>
          <w:spacing w:val="34"/>
          <w:lang w:val="uk-UA"/>
        </w:rPr>
        <w:t xml:space="preserve"> </w:t>
      </w:r>
      <w:r w:rsidRPr="00CD5FB7">
        <w:rPr>
          <w:lang w:val="uk-UA"/>
        </w:rPr>
        <w:t>якої</w:t>
      </w:r>
      <w:r w:rsidRPr="00CD5FB7">
        <w:rPr>
          <w:spacing w:val="37"/>
          <w:lang w:val="uk-UA"/>
        </w:rPr>
        <w:t xml:space="preserve"> </w:t>
      </w:r>
      <w:r w:rsidRPr="00CD5FB7">
        <w:rPr>
          <w:lang w:val="uk-UA"/>
        </w:rPr>
        <w:t>потреби</w:t>
      </w:r>
      <w:r w:rsidRPr="00CD5FB7">
        <w:rPr>
          <w:spacing w:val="36"/>
          <w:lang w:val="uk-UA"/>
        </w:rPr>
        <w:t xml:space="preserve"> </w:t>
      </w:r>
      <w:r w:rsidRPr="00CD5FB7">
        <w:rPr>
          <w:lang w:val="uk-UA"/>
        </w:rPr>
        <w:t>і</w:t>
      </w:r>
      <w:r w:rsidRPr="00CD5FB7">
        <w:rPr>
          <w:spacing w:val="37"/>
          <w:lang w:val="uk-UA"/>
        </w:rPr>
        <w:t xml:space="preserve"> </w:t>
      </w:r>
      <w:r w:rsidRPr="00CD5FB7">
        <w:rPr>
          <w:lang w:val="uk-UA"/>
        </w:rPr>
        <w:t>/</w:t>
      </w:r>
      <w:r w:rsidRPr="00CD5FB7">
        <w:rPr>
          <w:spacing w:val="37"/>
          <w:lang w:val="uk-UA"/>
        </w:rPr>
        <w:t xml:space="preserve"> </w:t>
      </w:r>
      <w:r w:rsidRPr="00CD5FB7">
        <w:rPr>
          <w:lang w:val="uk-UA"/>
        </w:rPr>
        <w:t>або</w:t>
      </w:r>
      <w:r w:rsidRPr="00CD5FB7">
        <w:rPr>
          <w:spacing w:val="35"/>
          <w:lang w:val="uk-UA"/>
        </w:rPr>
        <w:t xml:space="preserve"> </w:t>
      </w:r>
      <w:r w:rsidRPr="00CD5FB7">
        <w:rPr>
          <w:lang w:val="uk-UA"/>
        </w:rPr>
        <w:t>проблеми</w:t>
      </w:r>
      <w:r w:rsidRPr="00CD5FB7">
        <w:rPr>
          <w:spacing w:val="36"/>
          <w:lang w:val="uk-UA"/>
        </w:rPr>
        <w:t xml:space="preserve"> </w:t>
      </w:r>
      <w:r w:rsidRPr="00CD5FB7">
        <w:rPr>
          <w:lang w:val="uk-UA"/>
        </w:rPr>
        <w:t>буде</w:t>
      </w:r>
      <w:r w:rsidRPr="00CD5FB7">
        <w:rPr>
          <w:spacing w:val="36"/>
          <w:lang w:val="uk-UA"/>
        </w:rPr>
        <w:t xml:space="preserve"> </w:t>
      </w:r>
      <w:r w:rsidRPr="00CD5FB7">
        <w:rPr>
          <w:lang w:val="uk-UA"/>
        </w:rPr>
        <w:t>даний</w:t>
      </w:r>
      <w:r w:rsidRPr="00CD5FB7">
        <w:rPr>
          <w:spacing w:val="37"/>
          <w:lang w:val="uk-UA"/>
        </w:rPr>
        <w:t xml:space="preserve"> </w:t>
      </w:r>
      <w:r w:rsidRPr="00CD5FB7">
        <w:rPr>
          <w:lang w:val="uk-UA"/>
        </w:rPr>
        <w:t>товар,</w:t>
      </w:r>
      <w:r w:rsidRPr="00CD5FB7">
        <w:rPr>
          <w:spacing w:val="35"/>
          <w:lang w:val="uk-UA"/>
        </w:rPr>
        <w:t xml:space="preserve"> </w:t>
      </w:r>
      <w:r w:rsidRPr="00CD5FB7">
        <w:rPr>
          <w:lang w:val="uk-UA"/>
        </w:rPr>
        <w:t>яка</w:t>
      </w:r>
      <w:r w:rsidRPr="00CD5FB7">
        <w:rPr>
          <w:spacing w:val="36"/>
          <w:lang w:val="uk-UA"/>
        </w:rPr>
        <w:t xml:space="preserve"> </w:t>
      </w:r>
      <w:r w:rsidRPr="00CD5FB7">
        <w:rPr>
          <w:lang w:val="uk-UA"/>
        </w:rPr>
        <w:t>його основна</w:t>
      </w:r>
      <w:r w:rsidRPr="00CD5FB7">
        <w:rPr>
          <w:lang w:val="uk-UA"/>
        </w:rPr>
        <w:tab/>
        <w:t>вигода.</w:t>
      </w:r>
      <w:r w:rsidR="0082318D" w:rsidRPr="00CD5FB7">
        <w:rPr>
          <w:lang w:val="uk-UA"/>
        </w:rPr>
        <w:t xml:space="preserve"> Дане </w:t>
      </w:r>
      <w:r w:rsidRPr="00CD5FB7">
        <w:rPr>
          <w:lang w:val="uk-UA"/>
        </w:rPr>
        <w:t>питання</w:t>
      </w:r>
      <w:r w:rsidRPr="00CD5FB7">
        <w:rPr>
          <w:lang w:val="uk-UA"/>
        </w:rPr>
        <w:tab/>
        <w:t>безпосередньо</w:t>
      </w:r>
      <w:r w:rsidRPr="00CD5FB7">
        <w:rPr>
          <w:lang w:val="uk-UA"/>
        </w:rPr>
        <w:tab/>
        <w:t>пов'язаний</w:t>
      </w:r>
      <w:r w:rsidRPr="00CD5FB7">
        <w:rPr>
          <w:lang w:val="uk-UA"/>
        </w:rPr>
        <w:tab/>
        <w:t>з</w:t>
      </w:r>
      <w:r w:rsidRPr="00CD5FB7">
        <w:rPr>
          <w:lang w:val="uk-UA"/>
        </w:rPr>
        <w:tab/>
      </w:r>
      <w:r w:rsidRPr="00CD5FB7">
        <w:rPr>
          <w:spacing w:val="-1"/>
          <w:lang w:val="uk-UA"/>
        </w:rPr>
        <w:t xml:space="preserve">формуванням </w:t>
      </w:r>
      <w:r w:rsidRPr="00CD5FB7">
        <w:rPr>
          <w:lang w:val="uk-UA"/>
        </w:rPr>
        <w:t>технічного</w:t>
      </w:r>
      <w:r w:rsidRPr="00CD5FB7">
        <w:rPr>
          <w:spacing w:val="-10"/>
          <w:lang w:val="uk-UA"/>
        </w:rPr>
        <w:t xml:space="preserve"> </w:t>
      </w:r>
      <w:r w:rsidRPr="00CD5FB7">
        <w:rPr>
          <w:lang w:val="uk-UA"/>
        </w:rPr>
        <w:t>завдання</w:t>
      </w:r>
      <w:r w:rsidRPr="00CD5FB7">
        <w:rPr>
          <w:spacing w:val="-12"/>
          <w:lang w:val="uk-UA"/>
        </w:rPr>
        <w:t xml:space="preserve"> </w:t>
      </w:r>
      <w:r w:rsidRPr="00CD5FB7">
        <w:rPr>
          <w:lang w:val="uk-UA"/>
        </w:rPr>
        <w:t>в</w:t>
      </w:r>
      <w:r w:rsidRPr="00CD5FB7">
        <w:rPr>
          <w:spacing w:val="-12"/>
          <w:lang w:val="uk-UA"/>
        </w:rPr>
        <w:t xml:space="preserve"> </w:t>
      </w:r>
      <w:r w:rsidRPr="00CD5FB7">
        <w:rPr>
          <w:lang w:val="uk-UA"/>
        </w:rPr>
        <w:t>процесі</w:t>
      </w:r>
      <w:r w:rsidRPr="00CD5FB7">
        <w:rPr>
          <w:spacing w:val="-12"/>
          <w:lang w:val="uk-UA"/>
        </w:rPr>
        <w:t xml:space="preserve"> </w:t>
      </w:r>
      <w:r w:rsidRPr="00CD5FB7">
        <w:rPr>
          <w:lang w:val="uk-UA"/>
        </w:rPr>
        <w:t>розробки</w:t>
      </w:r>
      <w:r w:rsidRPr="00CD5FB7">
        <w:rPr>
          <w:spacing w:val="-12"/>
          <w:lang w:val="uk-UA"/>
        </w:rPr>
        <w:t xml:space="preserve"> </w:t>
      </w:r>
      <w:r w:rsidRPr="00CD5FB7">
        <w:rPr>
          <w:lang w:val="uk-UA"/>
        </w:rPr>
        <w:t>конструкторської</w:t>
      </w:r>
      <w:r w:rsidRPr="00CD5FB7">
        <w:rPr>
          <w:spacing w:val="-12"/>
          <w:lang w:val="uk-UA"/>
        </w:rPr>
        <w:t xml:space="preserve"> </w:t>
      </w:r>
      <w:r w:rsidRPr="00CD5FB7">
        <w:rPr>
          <w:lang w:val="uk-UA"/>
        </w:rPr>
        <w:t>документації</w:t>
      </w:r>
      <w:r w:rsidRPr="00CD5FB7">
        <w:rPr>
          <w:spacing w:val="-10"/>
          <w:lang w:val="uk-UA"/>
        </w:rPr>
        <w:t xml:space="preserve"> </w:t>
      </w:r>
      <w:r w:rsidRPr="00CD5FB7">
        <w:rPr>
          <w:lang w:val="uk-UA"/>
        </w:rPr>
        <w:t>на</w:t>
      </w:r>
      <w:r w:rsidRPr="00CD5FB7">
        <w:rPr>
          <w:spacing w:val="-10"/>
          <w:lang w:val="uk-UA"/>
        </w:rPr>
        <w:t xml:space="preserve"> </w:t>
      </w:r>
      <w:r w:rsidRPr="00CD5FB7">
        <w:rPr>
          <w:lang w:val="uk-UA"/>
        </w:rPr>
        <w:t xml:space="preserve">виріб. </w:t>
      </w:r>
    </w:p>
    <w:p w14:paraId="3105BFB6" w14:textId="2D3C9F1D" w:rsidR="00F77F6A" w:rsidRPr="00CD5FB7" w:rsidRDefault="00F77F6A" w:rsidP="00C22721">
      <w:pPr>
        <w:ind w:left="993" w:right="279"/>
        <w:rPr>
          <w:lang w:val="uk-UA"/>
        </w:rPr>
      </w:pPr>
      <w:r w:rsidRPr="00CD5FB7">
        <w:rPr>
          <w:lang w:val="uk-UA"/>
        </w:rPr>
        <w:t>2-й</w:t>
      </w:r>
      <w:r w:rsidRPr="00CD5FB7">
        <w:rPr>
          <w:spacing w:val="31"/>
          <w:lang w:val="uk-UA"/>
        </w:rPr>
        <w:t xml:space="preserve"> </w:t>
      </w:r>
      <w:r w:rsidRPr="00CD5FB7">
        <w:rPr>
          <w:lang w:val="uk-UA"/>
        </w:rPr>
        <w:t>рівень</w:t>
      </w:r>
      <w:r w:rsidRPr="00CD5FB7">
        <w:rPr>
          <w:spacing w:val="32"/>
          <w:lang w:val="uk-UA"/>
        </w:rPr>
        <w:t xml:space="preserve"> </w:t>
      </w:r>
      <w:r w:rsidRPr="00CD5FB7">
        <w:rPr>
          <w:lang w:val="uk-UA"/>
        </w:rPr>
        <w:t>Цей</w:t>
      </w:r>
      <w:r w:rsidRPr="00CD5FB7">
        <w:rPr>
          <w:spacing w:val="35"/>
          <w:lang w:val="uk-UA"/>
        </w:rPr>
        <w:t xml:space="preserve"> </w:t>
      </w:r>
      <w:r w:rsidRPr="00CD5FB7">
        <w:rPr>
          <w:lang w:val="uk-UA"/>
        </w:rPr>
        <w:t>рівень</w:t>
      </w:r>
      <w:r w:rsidRPr="00CD5FB7">
        <w:rPr>
          <w:spacing w:val="32"/>
          <w:lang w:val="uk-UA"/>
        </w:rPr>
        <w:t xml:space="preserve"> </w:t>
      </w:r>
      <w:r w:rsidRPr="00CD5FB7">
        <w:rPr>
          <w:lang w:val="uk-UA"/>
        </w:rPr>
        <w:t>являє</w:t>
      </w:r>
      <w:r w:rsidRPr="00CD5FB7">
        <w:rPr>
          <w:spacing w:val="33"/>
          <w:lang w:val="uk-UA"/>
        </w:rPr>
        <w:t xml:space="preserve"> </w:t>
      </w:r>
      <w:r w:rsidRPr="00CD5FB7">
        <w:rPr>
          <w:lang w:val="uk-UA"/>
        </w:rPr>
        <w:t>рішення</w:t>
      </w:r>
      <w:r w:rsidRPr="00CD5FB7">
        <w:rPr>
          <w:spacing w:val="34"/>
          <w:lang w:val="uk-UA"/>
        </w:rPr>
        <w:t xml:space="preserve"> </w:t>
      </w:r>
      <w:r w:rsidRPr="00CD5FB7">
        <w:rPr>
          <w:lang w:val="uk-UA"/>
        </w:rPr>
        <w:t>того,</w:t>
      </w:r>
      <w:r w:rsidRPr="00CD5FB7">
        <w:rPr>
          <w:spacing w:val="32"/>
          <w:lang w:val="uk-UA"/>
        </w:rPr>
        <w:t xml:space="preserve"> </w:t>
      </w:r>
      <w:r w:rsidRPr="00CD5FB7">
        <w:rPr>
          <w:lang w:val="uk-UA"/>
        </w:rPr>
        <w:t>як</w:t>
      </w:r>
      <w:r w:rsidRPr="00CD5FB7">
        <w:rPr>
          <w:spacing w:val="34"/>
          <w:lang w:val="uk-UA"/>
        </w:rPr>
        <w:t xml:space="preserve"> </w:t>
      </w:r>
      <w:r w:rsidRPr="00CD5FB7">
        <w:rPr>
          <w:lang w:val="uk-UA"/>
        </w:rPr>
        <w:t>буде</w:t>
      </w:r>
      <w:r w:rsidRPr="00CD5FB7">
        <w:rPr>
          <w:spacing w:val="33"/>
          <w:lang w:val="uk-UA"/>
        </w:rPr>
        <w:t xml:space="preserve"> </w:t>
      </w:r>
      <w:r w:rsidRPr="00CD5FB7">
        <w:rPr>
          <w:lang w:val="uk-UA"/>
        </w:rPr>
        <w:t>реалізований</w:t>
      </w:r>
      <w:r w:rsidRPr="00CD5FB7">
        <w:rPr>
          <w:spacing w:val="33"/>
          <w:lang w:val="uk-UA"/>
        </w:rPr>
        <w:t xml:space="preserve"> </w:t>
      </w:r>
      <w:r w:rsidRPr="00CD5FB7">
        <w:rPr>
          <w:lang w:val="uk-UA"/>
        </w:rPr>
        <w:t>товар</w:t>
      </w:r>
      <w:r w:rsidRPr="00CD5FB7">
        <w:rPr>
          <w:spacing w:val="35"/>
          <w:lang w:val="uk-UA"/>
        </w:rPr>
        <w:t xml:space="preserve"> </w:t>
      </w:r>
      <w:r w:rsidRPr="00CD5FB7">
        <w:rPr>
          <w:lang w:val="uk-UA"/>
        </w:rPr>
        <w:t>в</w:t>
      </w:r>
      <w:r w:rsidR="0082318D" w:rsidRPr="00CD5FB7">
        <w:rPr>
          <w:lang w:val="uk-UA"/>
        </w:rPr>
        <w:t xml:space="preserve"> </w:t>
      </w:r>
      <w:r w:rsidRPr="00CD5FB7">
        <w:rPr>
          <w:lang w:val="uk-UA"/>
        </w:rPr>
        <w:t>реальному/ включає в себе якість, властивості, дизайн, упаковку, ціну.</w:t>
      </w:r>
    </w:p>
    <w:p w14:paraId="4498674F" w14:textId="015AC858" w:rsidR="00F77F6A" w:rsidRPr="00CD5FB7" w:rsidRDefault="00F77F6A" w:rsidP="00C22721">
      <w:pPr>
        <w:ind w:left="993" w:right="279"/>
        <w:rPr>
          <w:lang w:val="uk-UA"/>
        </w:rPr>
      </w:pPr>
      <w:r w:rsidRPr="00CD5FB7">
        <w:rPr>
          <w:lang w:val="uk-UA"/>
        </w:rPr>
        <w:t>3-й рівень Товар з підкріпленням (супроводом) - додаткові послуги та переваги</w:t>
      </w:r>
      <w:r w:rsidRPr="00CD5FB7">
        <w:rPr>
          <w:spacing w:val="-8"/>
          <w:lang w:val="uk-UA"/>
        </w:rPr>
        <w:t xml:space="preserve"> </w:t>
      </w:r>
      <w:r w:rsidRPr="00CD5FB7">
        <w:rPr>
          <w:lang w:val="uk-UA"/>
        </w:rPr>
        <w:t>для</w:t>
      </w:r>
      <w:r w:rsidRPr="00CD5FB7">
        <w:rPr>
          <w:spacing w:val="-5"/>
          <w:lang w:val="uk-UA"/>
        </w:rPr>
        <w:t xml:space="preserve"> </w:t>
      </w:r>
      <w:r w:rsidRPr="00CD5FB7">
        <w:rPr>
          <w:lang w:val="uk-UA"/>
        </w:rPr>
        <w:t>споживача,</w:t>
      </w:r>
      <w:r w:rsidRPr="00CD5FB7">
        <w:rPr>
          <w:spacing w:val="-6"/>
          <w:lang w:val="uk-UA"/>
        </w:rPr>
        <w:t xml:space="preserve"> </w:t>
      </w:r>
      <w:r w:rsidRPr="00CD5FB7">
        <w:rPr>
          <w:lang w:val="uk-UA"/>
        </w:rPr>
        <w:t>що</w:t>
      </w:r>
      <w:r w:rsidRPr="00CD5FB7">
        <w:rPr>
          <w:spacing w:val="-6"/>
          <w:lang w:val="uk-UA"/>
        </w:rPr>
        <w:t xml:space="preserve"> </w:t>
      </w:r>
      <w:r w:rsidRPr="00CD5FB7">
        <w:rPr>
          <w:lang w:val="uk-UA"/>
        </w:rPr>
        <w:t>створюються</w:t>
      </w:r>
      <w:r w:rsidRPr="00CD5FB7">
        <w:rPr>
          <w:spacing w:val="-5"/>
          <w:lang w:val="uk-UA"/>
        </w:rPr>
        <w:t xml:space="preserve"> </w:t>
      </w:r>
      <w:r w:rsidRPr="00CD5FB7">
        <w:rPr>
          <w:lang w:val="uk-UA"/>
        </w:rPr>
        <w:t>на</w:t>
      </w:r>
      <w:r w:rsidRPr="00CD5FB7">
        <w:rPr>
          <w:spacing w:val="-4"/>
          <w:lang w:val="uk-UA"/>
        </w:rPr>
        <w:t xml:space="preserve"> </w:t>
      </w:r>
      <w:r w:rsidRPr="00CD5FB7">
        <w:rPr>
          <w:lang w:val="uk-UA"/>
        </w:rPr>
        <w:t>основі</w:t>
      </w:r>
      <w:r w:rsidRPr="00CD5FB7">
        <w:rPr>
          <w:spacing w:val="-5"/>
          <w:lang w:val="uk-UA"/>
        </w:rPr>
        <w:t xml:space="preserve"> </w:t>
      </w:r>
      <w:r w:rsidRPr="00CD5FB7">
        <w:rPr>
          <w:lang w:val="uk-UA"/>
        </w:rPr>
        <w:t>товару</w:t>
      </w:r>
      <w:r w:rsidRPr="00CD5FB7">
        <w:rPr>
          <w:spacing w:val="-8"/>
          <w:lang w:val="uk-UA"/>
        </w:rPr>
        <w:t xml:space="preserve"> </w:t>
      </w:r>
      <w:r w:rsidRPr="00CD5FB7">
        <w:rPr>
          <w:lang w:val="uk-UA"/>
        </w:rPr>
        <w:t>за</w:t>
      </w:r>
      <w:r w:rsidRPr="00CD5FB7">
        <w:rPr>
          <w:spacing w:val="-6"/>
          <w:lang w:val="uk-UA"/>
        </w:rPr>
        <w:t xml:space="preserve"> </w:t>
      </w:r>
      <w:r w:rsidRPr="00CD5FB7">
        <w:rPr>
          <w:lang w:val="uk-UA"/>
        </w:rPr>
        <w:t>задумом</w:t>
      </w:r>
      <w:r w:rsidRPr="00CD5FB7">
        <w:rPr>
          <w:spacing w:val="-8"/>
          <w:lang w:val="uk-UA"/>
        </w:rPr>
        <w:t xml:space="preserve"> </w:t>
      </w:r>
      <w:r w:rsidRPr="00CD5FB7">
        <w:rPr>
          <w:lang w:val="uk-UA"/>
        </w:rPr>
        <w:t>і</w:t>
      </w:r>
      <w:r w:rsidRPr="00CD5FB7">
        <w:rPr>
          <w:spacing w:val="-5"/>
          <w:lang w:val="uk-UA"/>
        </w:rPr>
        <w:t xml:space="preserve"> </w:t>
      </w:r>
      <w:r w:rsidRPr="00CD5FB7">
        <w:rPr>
          <w:lang w:val="uk-UA"/>
        </w:rPr>
        <w:t>товару</w:t>
      </w:r>
      <w:r w:rsidRPr="00CD5FB7">
        <w:rPr>
          <w:spacing w:val="-9"/>
          <w:lang w:val="uk-UA"/>
        </w:rPr>
        <w:t xml:space="preserve"> </w:t>
      </w:r>
      <w:r w:rsidRPr="00CD5FB7">
        <w:rPr>
          <w:lang w:val="uk-UA"/>
        </w:rPr>
        <w:t>в реальному виконанні (гарантії якості , доставка, умови оплати та</w:t>
      </w:r>
      <w:r w:rsidRPr="00CD5FB7">
        <w:rPr>
          <w:spacing w:val="-13"/>
          <w:lang w:val="uk-UA"/>
        </w:rPr>
        <w:t xml:space="preserve"> </w:t>
      </w:r>
      <w:r w:rsidRPr="00CD5FB7">
        <w:rPr>
          <w:lang w:val="uk-UA"/>
        </w:rPr>
        <w:t>ін</w:t>
      </w:r>
      <w:r w:rsidR="0082318D" w:rsidRPr="00CD5FB7">
        <w:rPr>
          <w:lang w:val="uk-UA"/>
        </w:rPr>
        <w:t>ші</w:t>
      </w:r>
      <w:r w:rsidRPr="00CD5FB7">
        <w:rPr>
          <w:lang w:val="uk-UA"/>
        </w:rPr>
        <w:t>)</w:t>
      </w:r>
      <w:r w:rsidR="0082318D" w:rsidRPr="00CD5FB7">
        <w:rPr>
          <w:rFonts w:eastAsiaTheme="minorHAnsi"/>
          <w:lang w:val="uk-UA" w:eastAsia="en-US"/>
        </w:rPr>
        <w:t xml:space="preserve"> [13]</w:t>
      </w:r>
      <w:r w:rsidRPr="00CD5FB7">
        <w:rPr>
          <w:lang w:val="uk-UA"/>
        </w:rPr>
        <w:t>.</w:t>
      </w:r>
    </w:p>
    <w:p w14:paraId="25C01266" w14:textId="77777777" w:rsidR="00F77F6A" w:rsidRPr="00CD5FB7" w:rsidRDefault="00F77F6A" w:rsidP="00C22721">
      <w:pPr>
        <w:ind w:left="993" w:right="279"/>
        <w:rPr>
          <w:lang w:val="uk-UA"/>
        </w:rPr>
        <w:sectPr w:rsidR="00F77F6A" w:rsidRPr="00CD5FB7" w:rsidSect="00185CB6">
          <w:pgSz w:w="11910" w:h="16840"/>
          <w:pgMar w:top="288" w:right="288" w:bottom="288" w:left="144" w:header="333" w:footer="0" w:gutter="0"/>
          <w:cols w:space="720"/>
        </w:sectPr>
      </w:pPr>
    </w:p>
    <w:p w14:paraId="548E9E95" w14:textId="77777777" w:rsidR="00F77F6A" w:rsidRPr="00CD5FB7" w:rsidRDefault="00F77F6A" w:rsidP="00C22721">
      <w:pPr>
        <w:pStyle w:val="BodyText"/>
        <w:spacing w:before="6"/>
        <w:ind w:left="993" w:right="279"/>
        <w:rPr>
          <w:sz w:val="23"/>
        </w:rPr>
      </w:pPr>
    </w:p>
    <w:p w14:paraId="7E669790" w14:textId="2DCBF72D" w:rsidR="00F77F6A" w:rsidRPr="00CD5FB7" w:rsidRDefault="007D255C" w:rsidP="00C22721">
      <w:pPr>
        <w:ind w:left="993" w:right="279"/>
        <w:rPr>
          <w:lang w:val="uk-UA"/>
        </w:rPr>
      </w:pPr>
      <w:r w:rsidRPr="00CD5FB7">
        <w:rPr>
          <w:lang w:val="uk-UA"/>
        </w:rPr>
        <w:t>Таблиця 4</w:t>
      </w:r>
      <w:r w:rsidR="00F77F6A" w:rsidRPr="00CD5FB7">
        <w:rPr>
          <w:lang w:val="uk-UA"/>
        </w:rPr>
        <w:t>.18 - Опис трьох рівнів моделі товару</w:t>
      </w:r>
    </w:p>
    <w:p w14:paraId="40D15C8F" w14:textId="77777777" w:rsidR="00F77F6A" w:rsidRPr="00CD5FB7" w:rsidRDefault="00F77F6A" w:rsidP="00C22721">
      <w:pPr>
        <w:pStyle w:val="BodyText"/>
        <w:spacing w:before="10"/>
        <w:ind w:left="993" w:right="279"/>
        <w:rPr>
          <w:sz w:val="13"/>
        </w:rPr>
      </w:pPr>
    </w:p>
    <w:tbl>
      <w:tblPr>
        <w:tblStyle w:val="TableNormal1"/>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3960"/>
        <w:gridCol w:w="1431"/>
        <w:gridCol w:w="2686"/>
      </w:tblGrid>
      <w:tr w:rsidR="00F77F6A" w:rsidRPr="00CD5FB7" w14:paraId="6D5119A8" w14:textId="77777777" w:rsidTr="00DA4B9E">
        <w:trPr>
          <w:trHeight w:val="278"/>
        </w:trPr>
        <w:tc>
          <w:tcPr>
            <w:tcW w:w="2129" w:type="dxa"/>
          </w:tcPr>
          <w:p w14:paraId="3AD8AD7F" w14:textId="77777777" w:rsidR="00F77F6A" w:rsidRPr="00CD5FB7" w:rsidRDefault="00F77F6A" w:rsidP="00DA4B9E">
            <w:pPr>
              <w:pStyle w:val="TableParagraph"/>
              <w:rPr>
                <w:lang w:val="uk-UA"/>
              </w:rPr>
            </w:pPr>
            <w:r w:rsidRPr="00CD5FB7">
              <w:rPr>
                <w:lang w:val="uk-UA"/>
              </w:rPr>
              <w:t>Рівні товару</w:t>
            </w:r>
          </w:p>
        </w:tc>
        <w:tc>
          <w:tcPr>
            <w:tcW w:w="8077" w:type="dxa"/>
            <w:gridSpan w:val="3"/>
          </w:tcPr>
          <w:p w14:paraId="2584A8EC" w14:textId="77777777" w:rsidR="00F77F6A" w:rsidRPr="00CD5FB7" w:rsidRDefault="00F77F6A" w:rsidP="00DA4B9E">
            <w:pPr>
              <w:pStyle w:val="TableParagraph"/>
              <w:rPr>
                <w:lang w:val="uk-UA"/>
              </w:rPr>
            </w:pPr>
            <w:r w:rsidRPr="00CD5FB7">
              <w:rPr>
                <w:lang w:val="uk-UA"/>
              </w:rPr>
              <w:t>Сутність та складові</w:t>
            </w:r>
          </w:p>
        </w:tc>
      </w:tr>
      <w:tr w:rsidR="00F77F6A" w:rsidRPr="00636F03" w14:paraId="37C0CADF" w14:textId="77777777" w:rsidTr="00DA4B9E">
        <w:trPr>
          <w:trHeight w:val="551"/>
        </w:trPr>
        <w:tc>
          <w:tcPr>
            <w:tcW w:w="2129" w:type="dxa"/>
          </w:tcPr>
          <w:p w14:paraId="5B523D83" w14:textId="77777777" w:rsidR="00F77F6A" w:rsidRPr="00CD5FB7" w:rsidRDefault="00F77F6A" w:rsidP="00DA4B9E">
            <w:pPr>
              <w:pStyle w:val="TableParagraph"/>
              <w:rPr>
                <w:lang w:val="uk-UA"/>
              </w:rPr>
            </w:pPr>
            <w:r w:rsidRPr="00CD5FB7">
              <w:rPr>
                <w:lang w:val="uk-UA"/>
              </w:rPr>
              <w:t>І. Товар за задумом</w:t>
            </w:r>
          </w:p>
        </w:tc>
        <w:tc>
          <w:tcPr>
            <w:tcW w:w="8077" w:type="dxa"/>
            <w:gridSpan w:val="3"/>
          </w:tcPr>
          <w:p w14:paraId="7D0EB19D" w14:textId="1561DAAF" w:rsidR="00F77F6A" w:rsidRPr="00CD5FB7" w:rsidRDefault="00F77F6A" w:rsidP="00DA4B9E">
            <w:pPr>
              <w:pStyle w:val="TableParagraph"/>
              <w:rPr>
                <w:lang w:val="uk-UA"/>
              </w:rPr>
            </w:pPr>
            <w:r w:rsidRPr="00CD5FB7">
              <w:rPr>
                <w:lang w:val="uk-UA"/>
              </w:rPr>
              <w:t>Зручність та швидкість отримання практичного ре</w:t>
            </w:r>
            <w:r w:rsidR="00C10C09" w:rsidRPr="00CD5FB7">
              <w:rPr>
                <w:lang w:val="uk-UA"/>
              </w:rPr>
              <w:t>зультату щодо побудови моделі віртуального одягу</w:t>
            </w:r>
            <w:r w:rsidRPr="00CD5FB7">
              <w:rPr>
                <w:lang w:val="uk-UA"/>
              </w:rPr>
              <w:t>.</w:t>
            </w:r>
          </w:p>
        </w:tc>
      </w:tr>
      <w:tr w:rsidR="00F77F6A" w:rsidRPr="00CD5FB7" w14:paraId="651314B1" w14:textId="77777777" w:rsidTr="00DA4B9E">
        <w:trPr>
          <w:trHeight w:val="273"/>
        </w:trPr>
        <w:tc>
          <w:tcPr>
            <w:tcW w:w="2129" w:type="dxa"/>
            <w:vMerge w:val="restart"/>
          </w:tcPr>
          <w:p w14:paraId="7A33AA25" w14:textId="77777777" w:rsidR="00F77F6A" w:rsidRPr="00CD5FB7" w:rsidRDefault="00F77F6A" w:rsidP="00DA4B9E">
            <w:pPr>
              <w:pStyle w:val="TableParagraph"/>
              <w:rPr>
                <w:lang w:val="uk-UA"/>
              </w:rPr>
            </w:pPr>
            <w:r w:rsidRPr="00CD5FB7">
              <w:rPr>
                <w:lang w:val="uk-UA"/>
              </w:rPr>
              <w:t>ІІ. Товар у реальному виконанні</w:t>
            </w:r>
          </w:p>
        </w:tc>
        <w:tc>
          <w:tcPr>
            <w:tcW w:w="3960" w:type="dxa"/>
          </w:tcPr>
          <w:p w14:paraId="2B13452E" w14:textId="77777777" w:rsidR="00F77F6A" w:rsidRPr="00CD5FB7" w:rsidRDefault="00F77F6A" w:rsidP="00DA4B9E">
            <w:pPr>
              <w:pStyle w:val="TableParagraph"/>
              <w:rPr>
                <w:lang w:val="uk-UA"/>
              </w:rPr>
            </w:pPr>
            <w:r w:rsidRPr="00CD5FB7">
              <w:rPr>
                <w:lang w:val="uk-UA"/>
              </w:rPr>
              <w:t>Властивості/характеристики</w:t>
            </w:r>
          </w:p>
        </w:tc>
        <w:tc>
          <w:tcPr>
            <w:tcW w:w="1431" w:type="dxa"/>
          </w:tcPr>
          <w:p w14:paraId="1D51B361" w14:textId="77777777" w:rsidR="00F77F6A" w:rsidRPr="00CD5FB7" w:rsidRDefault="00F77F6A" w:rsidP="00DA4B9E">
            <w:pPr>
              <w:pStyle w:val="TableParagraph"/>
              <w:rPr>
                <w:lang w:val="uk-UA"/>
              </w:rPr>
            </w:pPr>
            <w:r w:rsidRPr="00CD5FB7">
              <w:rPr>
                <w:lang w:val="uk-UA"/>
              </w:rPr>
              <w:t>М/Нм</w:t>
            </w:r>
          </w:p>
        </w:tc>
        <w:tc>
          <w:tcPr>
            <w:tcW w:w="2686" w:type="dxa"/>
          </w:tcPr>
          <w:p w14:paraId="625B5685" w14:textId="77777777" w:rsidR="00F77F6A" w:rsidRPr="00CD5FB7" w:rsidRDefault="00F77F6A" w:rsidP="00DA4B9E">
            <w:pPr>
              <w:pStyle w:val="TableParagraph"/>
              <w:rPr>
                <w:lang w:val="uk-UA"/>
              </w:rPr>
            </w:pPr>
            <w:r w:rsidRPr="00CD5FB7">
              <w:rPr>
                <w:lang w:val="uk-UA"/>
              </w:rPr>
              <w:t>Вр/Тх /Тл/Е/Ор</w:t>
            </w:r>
          </w:p>
        </w:tc>
      </w:tr>
      <w:tr w:rsidR="00F77F6A" w:rsidRPr="00636F03" w14:paraId="5830C01E" w14:textId="77777777" w:rsidTr="00DA4B9E">
        <w:trPr>
          <w:trHeight w:val="551"/>
        </w:trPr>
        <w:tc>
          <w:tcPr>
            <w:tcW w:w="2129" w:type="dxa"/>
            <w:vMerge/>
            <w:tcBorders>
              <w:top w:val="nil"/>
            </w:tcBorders>
          </w:tcPr>
          <w:p w14:paraId="280DA51E" w14:textId="77777777" w:rsidR="00F77F6A" w:rsidRPr="00CD5FB7" w:rsidRDefault="00F77F6A" w:rsidP="00DA4B9E">
            <w:pPr>
              <w:pStyle w:val="TableParagraph"/>
              <w:rPr>
                <w:sz w:val="2"/>
                <w:szCs w:val="2"/>
                <w:lang w:val="uk-UA"/>
              </w:rPr>
            </w:pPr>
          </w:p>
        </w:tc>
        <w:tc>
          <w:tcPr>
            <w:tcW w:w="3960" w:type="dxa"/>
          </w:tcPr>
          <w:p w14:paraId="2E842912" w14:textId="0FB9CB33" w:rsidR="00F77F6A" w:rsidRPr="00CD5FB7" w:rsidRDefault="00F77F6A" w:rsidP="00DA4B9E">
            <w:pPr>
              <w:pStyle w:val="TableParagraph"/>
              <w:rPr>
                <w:lang w:val="uk-UA"/>
              </w:rPr>
            </w:pPr>
            <w:r w:rsidRPr="00CD5FB7">
              <w:rPr>
                <w:lang w:val="uk-UA"/>
              </w:rPr>
              <w:t>функція побудови</w:t>
            </w:r>
            <w:r w:rsidR="007D255C" w:rsidRPr="00CD5FB7">
              <w:rPr>
                <w:lang w:val="uk-UA"/>
              </w:rPr>
              <w:t xml:space="preserve"> віртуальної</w:t>
            </w:r>
            <w:r w:rsidRPr="00CD5FB7">
              <w:rPr>
                <w:lang w:val="uk-UA"/>
              </w:rPr>
              <w:t xml:space="preserve"> моделі</w:t>
            </w:r>
            <w:r w:rsidRPr="00CD5FB7">
              <w:rPr>
                <w:spacing w:val="-6"/>
                <w:lang w:val="uk-UA"/>
              </w:rPr>
              <w:t xml:space="preserve"> </w:t>
            </w:r>
          </w:p>
          <w:p w14:paraId="1F2861B8" w14:textId="26A7FF67" w:rsidR="00F77F6A" w:rsidRPr="00CD5FB7" w:rsidRDefault="007D255C" w:rsidP="00DA4B9E">
            <w:pPr>
              <w:pStyle w:val="TableParagraph"/>
              <w:rPr>
                <w:lang w:val="uk-UA"/>
              </w:rPr>
            </w:pPr>
            <w:r w:rsidRPr="00CD5FB7">
              <w:rPr>
                <w:lang w:val="uk-UA"/>
              </w:rPr>
              <w:t>функція</w:t>
            </w:r>
            <w:r w:rsidR="00C10C09" w:rsidRPr="00CD5FB7">
              <w:rPr>
                <w:lang w:val="uk-UA"/>
              </w:rPr>
              <w:t xml:space="preserve"> детектування</w:t>
            </w:r>
          </w:p>
        </w:tc>
        <w:tc>
          <w:tcPr>
            <w:tcW w:w="1431" w:type="dxa"/>
          </w:tcPr>
          <w:p w14:paraId="6B39A2F0" w14:textId="77777777" w:rsidR="00F77F6A" w:rsidRPr="00CD5FB7" w:rsidRDefault="00F77F6A" w:rsidP="00DA4B9E">
            <w:pPr>
              <w:pStyle w:val="TableParagraph"/>
              <w:rPr>
                <w:lang w:val="uk-UA"/>
              </w:rPr>
            </w:pPr>
          </w:p>
        </w:tc>
        <w:tc>
          <w:tcPr>
            <w:tcW w:w="2686" w:type="dxa"/>
          </w:tcPr>
          <w:p w14:paraId="1D2CBBE3" w14:textId="77777777" w:rsidR="00F77F6A" w:rsidRPr="00CD5FB7" w:rsidRDefault="00F77F6A" w:rsidP="00DA4B9E">
            <w:pPr>
              <w:pStyle w:val="TableParagraph"/>
              <w:rPr>
                <w:lang w:val="uk-UA"/>
              </w:rPr>
            </w:pPr>
          </w:p>
        </w:tc>
      </w:tr>
      <w:tr w:rsidR="00F77F6A" w:rsidRPr="00636F03" w14:paraId="4A590A70" w14:textId="77777777" w:rsidTr="00DA4B9E">
        <w:trPr>
          <w:trHeight w:val="551"/>
        </w:trPr>
        <w:tc>
          <w:tcPr>
            <w:tcW w:w="2129" w:type="dxa"/>
            <w:vMerge/>
            <w:tcBorders>
              <w:top w:val="nil"/>
            </w:tcBorders>
          </w:tcPr>
          <w:p w14:paraId="614711C4" w14:textId="77777777" w:rsidR="00F77F6A" w:rsidRPr="00CD5FB7" w:rsidRDefault="00F77F6A" w:rsidP="00DA4B9E">
            <w:pPr>
              <w:pStyle w:val="TableParagraph"/>
              <w:rPr>
                <w:sz w:val="2"/>
                <w:szCs w:val="2"/>
                <w:lang w:val="uk-UA"/>
              </w:rPr>
            </w:pPr>
          </w:p>
        </w:tc>
        <w:tc>
          <w:tcPr>
            <w:tcW w:w="8077" w:type="dxa"/>
            <w:gridSpan w:val="3"/>
          </w:tcPr>
          <w:p w14:paraId="7E81885B" w14:textId="4A907925" w:rsidR="00F77F6A" w:rsidRPr="00CD5FB7" w:rsidRDefault="00C10C09" w:rsidP="00DA4B9E">
            <w:pPr>
              <w:pStyle w:val="TableParagraph"/>
              <w:rPr>
                <w:lang w:val="uk-UA"/>
              </w:rPr>
            </w:pPr>
            <w:r w:rsidRPr="00CD5FB7">
              <w:rPr>
                <w:lang w:val="uk-UA"/>
              </w:rPr>
              <w:t>Якість: точність накладання віртуального одягу та його швидкодія</w:t>
            </w:r>
          </w:p>
        </w:tc>
      </w:tr>
      <w:tr w:rsidR="00F77F6A" w:rsidRPr="00CD5FB7" w14:paraId="22A859AE" w14:textId="77777777" w:rsidTr="00DA4B9E">
        <w:trPr>
          <w:trHeight w:val="273"/>
        </w:trPr>
        <w:tc>
          <w:tcPr>
            <w:tcW w:w="2129" w:type="dxa"/>
            <w:vMerge/>
            <w:tcBorders>
              <w:top w:val="nil"/>
            </w:tcBorders>
          </w:tcPr>
          <w:p w14:paraId="54F23C6F" w14:textId="77777777" w:rsidR="00F77F6A" w:rsidRPr="00CD5FB7" w:rsidRDefault="00F77F6A" w:rsidP="00DA4B9E">
            <w:pPr>
              <w:pStyle w:val="TableParagraph"/>
              <w:rPr>
                <w:sz w:val="2"/>
                <w:szCs w:val="2"/>
                <w:lang w:val="uk-UA"/>
              </w:rPr>
            </w:pPr>
          </w:p>
        </w:tc>
        <w:tc>
          <w:tcPr>
            <w:tcW w:w="8077" w:type="dxa"/>
            <w:gridSpan w:val="3"/>
          </w:tcPr>
          <w:p w14:paraId="6C054EAE" w14:textId="77777777" w:rsidR="00F77F6A" w:rsidRPr="00CD5FB7" w:rsidRDefault="00F77F6A" w:rsidP="00DA4B9E">
            <w:pPr>
              <w:pStyle w:val="TableParagraph"/>
              <w:rPr>
                <w:lang w:val="uk-UA"/>
              </w:rPr>
            </w:pPr>
            <w:r w:rsidRPr="00CD5FB7">
              <w:rPr>
                <w:lang w:val="uk-UA"/>
              </w:rPr>
              <w:t>Пакування: відсутнє</w:t>
            </w:r>
          </w:p>
        </w:tc>
      </w:tr>
      <w:tr w:rsidR="00F77F6A" w:rsidRPr="00CD5FB7" w14:paraId="29DCB9FB" w14:textId="77777777" w:rsidTr="00DA4B9E">
        <w:trPr>
          <w:trHeight w:val="275"/>
        </w:trPr>
        <w:tc>
          <w:tcPr>
            <w:tcW w:w="2129" w:type="dxa"/>
            <w:vMerge/>
            <w:tcBorders>
              <w:top w:val="nil"/>
            </w:tcBorders>
          </w:tcPr>
          <w:p w14:paraId="2F85346A" w14:textId="77777777" w:rsidR="00F77F6A" w:rsidRPr="00CD5FB7" w:rsidRDefault="00F77F6A" w:rsidP="00DA4B9E">
            <w:pPr>
              <w:pStyle w:val="TableParagraph"/>
              <w:rPr>
                <w:sz w:val="2"/>
                <w:szCs w:val="2"/>
                <w:lang w:val="uk-UA"/>
              </w:rPr>
            </w:pPr>
          </w:p>
        </w:tc>
        <w:tc>
          <w:tcPr>
            <w:tcW w:w="8077" w:type="dxa"/>
            <w:gridSpan w:val="3"/>
          </w:tcPr>
          <w:p w14:paraId="243895EF" w14:textId="43D478CE" w:rsidR="00F77F6A" w:rsidRPr="00CD5FB7" w:rsidRDefault="00F77F6A" w:rsidP="00DA4B9E">
            <w:pPr>
              <w:pStyle w:val="TableParagraph"/>
              <w:rPr>
                <w:lang w:val="uk-UA"/>
              </w:rPr>
            </w:pPr>
            <w:r w:rsidRPr="00CD5FB7">
              <w:rPr>
                <w:lang w:val="uk-UA"/>
              </w:rPr>
              <w:t xml:space="preserve">Марка: </w:t>
            </w:r>
            <w:r w:rsidR="00C10C09" w:rsidRPr="00CD5FB7">
              <w:rPr>
                <w:lang w:val="uk-UA"/>
              </w:rPr>
              <w:t>DressingRoomVR</w:t>
            </w:r>
          </w:p>
        </w:tc>
      </w:tr>
      <w:tr w:rsidR="00F77F6A" w:rsidRPr="00CD5FB7" w14:paraId="715E1611" w14:textId="77777777" w:rsidTr="00DA4B9E">
        <w:trPr>
          <w:trHeight w:val="278"/>
        </w:trPr>
        <w:tc>
          <w:tcPr>
            <w:tcW w:w="2129" w:type="dxa"/>
            <w:vMerge w:val="restart"/>
          </w:tcPr>
          <w:p w14:paraId="13D7A8F4" w14:textId="77777777" w:rsidR="00F77F6A" w:rsidRPr="00CD5FB7" w:rsidRDefault="00F77F6A" w:rsidP="00DA4B9E">
            <w:pPr>
              <w:pStyle w:val="TableParagraph"/>
              <w:rPr>
                <w:lang w:val="uk-UA"/>
              </w:rPr>
            </w:pPr>
            <w:r w:rsidRPr="00CD5FB7">
              <w:rPr>
                <w:lang w:val="uk-UA"/>
              </w:rPr>
              <w:t>ІІІ. Товар із підкріпленням</w:t>
            </w:r>
          </w:p>
        </w:tc>
        <w:tc>
          <w:tcPr>
            <w:tcW w:w="8077" w:type="dxa"/>
            <w:gridSpan w:val="3"/>
          </w:tcPr>
          <w:p w14:paraId="53795927" w14:textId="77777777" w:rsidR="00F77F6A" w:rsidRPr="00CD5FB7" w:rsidRDefault="00F77F6A" w:rsidP="00DA4B9E">
            <w:pPr>
              <w:pStyle w:val="TableParagraph"/>
              <w:rPr>
                <w:lang w:val="uk-UA"/>
              </w:rPr>
            </w:pPr>
            <w:r w:rsidRPr="00CD5FB7">
              <w:rPr>
                <w:lang w:val="uk-UA"/>
              </w:rPr>
              <w:t>До продажу: відсутнє</w:t>
            </w:r>
          </w:p>
        </w:tc>
      </w:tr>
      <w:tr w:rsidR="00F77F6A" w:rsidRPr="00636F03" w14:paraId="7810C743" w14:textId="77777777" w:rsidTr="00DA4B9E">
        <w:trPr>
          <w:trHeight w:val="552"/>
        </w:trPr>
        <w:tc>
          <w:tcPr>
            <w:tcW w:w="2129" w:type="dxa"/>
            <w:vMerge/>
            <w:tcBorders>
              <w:top w:val="nil"/>
            </w:tcBorders>
          </w:tcPr>
          <w:p w14:paraId="41816F67" w14:textId="77777777" w:rsidR="00F77F6A" w:rsidRPr="00CD5FB7" w:rsidRDefault="00F77F6A" w:rsidP="00DA4B9E">
            <w:pPr>
              <w:pStyle w:val="TableParagraph"/>
              <w:rPr>
                <w:sz w:val="2"/>
                <w:szCs w:val="2"/>
                <w:lang w:val="uk-UA"/>
              </w:rPr>
            </w:pPr>
          </w:p>
        </w:tc>
        <w:tc>
          <w:tcPr>
            <w:tcW w:w="8077" w:type="dxa"/>
            <w:gridSpan w:val="3"/>
          </w:tcPr>
          <w:p w14:paraId="1D9BAB8B" w14:textId="77777777" w:rsidR="00F77F6A" w:rsidRPr="00CD5FB7" w:rsidRDefault="00F77F6A" w:rsidP="00DA4B9E">
            <w:pPr>
              <w:pStyle w:val="TableParagraph"/>
              <w:rPr>
                <w:lang w:val="uk-UA"/>
              </w:rPr>
            </w:pPr>
            <w:r w:rsidRPr="00CD5FB7">
              <w:rPr>
                <w:lang w:val="uk-UA"/>
              </w:rPr>
              <w:t>Після продажу: персональна підтримка в обслуговуванні за додаткову платню.</w:t>
            </w:r>
          </w:p>
        </w:tc>
      </w:tr>
      <w:tr w:rsidR="00F77F6A" w:rsidRPr="00CD5FB7" w14:paraId="7F80C253" w14:textId="77777777" w:rsidTr="00DA4B9E">
        <w:trPr>
          <w:trHeight w:val="273"/>
        </w:trPr>
        <w:tc>
          <w:tcPr>
            <w:tcW w:w="10206" w:type="dxa"/>
            <w:gridSpan w:val="4"/>
          </w:tcPr>
          <w:p w14:paraId="36B95864" w14:textId="77777777" w:rsidR="00F77F6A" w:rsidRPr="00CD5FB7" w:rsidRDefault="00F77F6A" w:rsidP="00DA4B9E">
            <w:pPr>
              <w:pStyle w:val="TableParagraph"/>
              <w:rPr>
                <w:lang w:val="uk-UA"/>
              </w:rPr>
            </w:pPr>
            <w:r w:rsidRPr="00CD5FB7">
              <w:rPr>
                <w:lang w:val="uk-UA"/>
              </w:rPr>
              <w:t>Вихідний код та математична модель будуть закриті. На ідею зареєстровано патент.</w:t>
            </w:r>
          </w:p>
        </w:tc>
      </w:tr>
    </w:tbl>
    <w:p w14:paraId="656D6F86" w14:textId="77777777" w:rsidR="007D255C" w:rsidRPr="00CD5FB7" w:rsidRDefault="007D255C" w:rsidP="00C22721">
      <w:pPr>
        <w:pStyle w:val="BodyText"/>
        <w:ind w:left="993" w:right="279"/>
      </w:pPr>
    </w:p>
    <w:p w14:paraId="23CBD0EA" w14:textId="12C478DE" w:rsidR="00F77F6A" w:rsidRPr="00CD5FB7" w:rsidRDefault="00F77F6A" w:rsidP="00C22721">
      <w:pPr>
        <w:ind w:left="993" w:right="279"/>
        <w:rPr>
          <w:lang w:val="uk-UA"/>
        </w:rPr>
      </w:pPr>
      <w:r w:rsidRPr="00CD5FB7">
        <w:rPr>
          <w:lang w:val="uk-UA"/>
        </w:rPr>
        <w:t>Після формування маркетингової моделі товару слід відмітити, що проект буде захищено від копіювання за допомогою ноу-хау. Наступним кроком є визначення цінових меж, якими необхідно керуватись при встановленні ціни на потенційний товар (остаточне визначення ціни відбувається під час фінансово- економічного</w:t>
      </w:r>
      <w:r w:rsidRPr="00CD5FB7">
        <w:rPr>
          <w:spacing w:val="-13"/>
          <w:lang w:val="uk-UA"/>
        </w:rPr>
        <w:t xml:space="preserve"> </w:t>
      </w:r>
      <w:r w:rsidRPr="00CD5FB7">
        <w:rPr>
          <w:lang w:val="uk-UA"/>
        </w:rPr>
        <w:t>аналізу</w:t>
      </w:r>
      <w:r w:rsidRPr="00CD5FB7">
        <w:rPr>
          <w:spacing w:val="-15"/>
          <w:lang w:val="uk-UA"/>
        </w:rPr>
        <w:t xml:space="preserve"> </w:t>
      </w:r>
      <w:r w:rsidRPr="00CD5FB7">
        <w:rPr>
          <w:lang w:val="uk-UA"/>
        </w:rPr>
        <w:t>проекту),</w:t>
      </w:r>
      <w:r w:rsidRPr="00CD5FB7">
        <w:rPr>
          <w:spacing w:val="-14"/>
          <w:lang w:val="uk-UA"/>
        </w:rPr>
        <w:t xml:space="preserve"> </w:t>
      </w:r>
      <w:r w:rsidRPr="00CD5FB7">
        <w:rPr>
          <w:lang w:val="uk-UA"/>
        </w:rPr>
        <w:t>яке</w:t>
      </w:r>
      <w:r w:rsidRPr="00CD5FB7">
        <w:rPr>
          <w:spacing w:val="-13"/>
          <w:lang w:val="uk-UA"/>
        </w:rPr>
        <w:t xml:space="preserve"> </w:t>
      </w:r>
      <w:r w:rsidRPr="00CD5FB7">
        <w:rPr>
          <w:lang w:val="uk-UA"/>
        </w:rPr>
        <w:t>передбачає</w:t>
      </w:r>
      <w:r w:rsidRPr="00CD5FB7">
        <w:rPr>
          <w:spacing w:val="-14"/>
          <w:lang w:val="uk-UA"/>
        </w:rPr>
        <w:t xml:space="preserve"> </w:t>
      </w:r>
      <w:r w:rsidRPr="00CD5FB7">
        <w:rPr>
          <w:lang w:val="uk-UA"/>
        </w:rPr>
        <w:t>аналіз</w:t>
      </w:r>
      <w:r w:rsidRPr="00CD5FB7">
        <w:rPr>
          <w:spacing w:val="-14"/>
          <w:lang w:val="uk-UA"/>
        </w:rPr>
        <w:t xml:space="preserve"> </w:t>
      </w:r>
      <w:r w:rsidRPr="00CD5FB7">
        <w:rPr>
          <w:lang w:val="uk-UA"/>
        </w:rPr>
        <w:t>ціни</w:t>
      </w:r>
      <w:r w:rsidRPr="00CD5FB7">
        <w:rPr>
          <w:spacing w:val="-13"/>
          <w:lang w:val="uk-UA"/>
        </w:rPr>
        <w:t xml:space="preserve"> </w:t>
      </w:r>
      <w:r w:rsidRPr="00CD5FB7">
        <w:rPr>
          <w:lang w:val="uk-UA"/>
        </w:rPr>
        <w:t>на</w:t>
      </w:r>
      <w:r w:rsidRPr="00CD5FB7">
        <w:rPr>
          <w:spacing w:val="-14"/>
          <w:lang w:val="uk-UA"/>
        </w:rPr>
        <w:t xml:space="preserve"> </w:t>
      </w:r>
      <w:r w:rsidRPr="00CD5FB7">
        <w:rPr>
          <w:lang w:val="uk-UA"/>
        </w:rPr>
        <w:t>товари-аналоги</w:t>
      </w:r>
      <w:r w:rsidRPr="00CD5FB7">
        <w:rPr>
          <w:spacing w:val="-13"/>
          <w:lang w:val="uk-UA"/>
        </w:rPr>
        <w:t xml:space="preserve"> </w:t>
      </w:r>
      <w:r w:rsidRPr="00CD5FB7">
        <w:rPr>
          <w:lang w:val="uk-UA"/>
        </w:rPr>
        <w:t>або товари субститути, а також аналіз рівня доходів ціль</w:t>
      </w:r>
      <w:r w:rsidR="007D255C" w:rsidRPr="00CD5FB7">
        <w:rPr>
          <w:lang w:val="uk-UA"/>
        </w:rPr>
        <w:t>ової групи споживачів (таблиця 4</w:t>
      </w:r>
      <w:r w:rsidRPr="00CD5FB7">
        <w:rPr>
          <w:lang w:val="uk-UA"/>
        </w:rPr>
        <w:t>.19). Аналіз проведено експертним</w:t>
      </w:r>
      <w:r w:rsidRPr="00CD5FB7">
        <w:rPr>
          <w:spacing w:val="-5"/>
          <w:lang w:val="uk-UA"/>
        </w:rPr>
        <w:t xml:space="preserve"> </w:t>
      </w:r>
      <w:r w:rsidRPr="00CD5FB7">
        <w:rPr>
          <w:lang w:val="uk-UA"/>
        </w:rPr>
        <w:t>методом</w:t>
      </w:r>
      <w:r w:rsidR="0082318D" w:rsidRPr="00CD5FB7">
        <w:rPr>
          <w:rFonts w:eastAsiaTheme="minorHAnsi"/>
          <w:lang w:val="uk-UA" w:eastAsia="en-US"/>
        </w:rPr>
        <w:t>[13]</w:t>
      </w:r>
      <w:r w:rsidRPr="00CD5FB7">
        <w:rPr>
          <w:lang w:val="uk-UA"/>
        </w:rPr>
        <w:t>.</w:t>
      </w:r>
    </w:p>
    <w:p w14:paraId="5D1A5A67" w14:textId="6855D5BD" w:rsidR="00F77F6A" w:rsidRPr="00CD5FB7" w:rsidRDefault="007D255C" w:rsidP="00C22721">
      <w:pPr>
        <w:ind w:left="993" w:right="279"/>
        <w:rPr>
          <w:lang w:val="uk-UA"/>
        </w:rPr>
      </w:pPr>
      <w:r w:rsidRPr="00CD5FB7">
        <w:rPr>
          <w:lang w:val="uk-UA"/>
        </w:rPr>
        <w:t>Таблиця 4</w:t>
      </w:r>
      <w:r w:rsidR="00F77F6A" w:rsidRPr="00CD5FB7">
        <w:rPr>
          <w:lang w:val="uk-UA"/>
        </w:rPr>
        <w:t>.19 - Визначення меж встановлення ціни</w:t>
      </w:r>
    </w:p>
    <w:p w14:paraId="570B0080" w14:textId="77777777" w:rsidR="00F77F6A" w:rsidRPr="00CD5FB7" w:rsidRDefault="00F77F6A" w:rsidP="00C22721">
      <w:pPr>
        <w:pStyle w:val="BodyText"/>
        <w:spacing w:before="11"/>
        <w:ind w:left="993" w:right="279"/>
        <w:rPr>
          <w:sz w:val="13"/>
        </w:rPr>
      </w:pPr>
    </w:p>
    <w:tbl>
      <w:tblPr>
        <w:tblStyle w:val="TableNormal1"/>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709"/>
        <w:gridCol w:w="1701"/>
        <w:gridCol w:w="2551"/>
        <w:gridCol w:w="3686"/>
      </w:tblGrid>
      <w:tr w:rsidR="00F77F6A" w:rsidRPr="00636F03" w14:paraId="6101BC80" w14:textId="77777777" w:rsidTr="00DA4B9E">
        <w:trPr>
          <w:trHeight w:val="827"/>
        </w:trPr>
        <w:tc>
          <w:tcPr>
            <w:tcW w:w="559" w:type="dxa"/>
          </w:tcPr>
          <w:p w14:paraId="5C1F1B98" w14:textId="77777777" w:rsidR="00F77F6A" w:rsidRPr="00CD5FB7" w:rsidRDefault="00F77F6A" w:rsidP="00DA4B9E">
            <w:pPr>
              <w:pStyle w:val="TableParagraph"/>
              <w:rPr>
                <w:lang w:val="uk-UA"/>
              </w:rPr>
            </w:pPr>
            <w:r w:rsidRPr="00CD5FB7">
              <w:rPr>
                <w:lang w:val="uk-UA"/>
              </w:rPr>
              <w:t>№ п/п</w:t>
            </w:r>
          </w:p>
        </w:tc>
        <w:tc>
          <w:tcPr>
            <w:tcW w:w="1709" w:type="dxa"/>
          </w:tcPr>
          <w:p w14:paraId="3072820B" w14:textId="77777777" w:rsidR="00F77F6A" w:rsidRPr="00CD5FB7" w:rsidRDefault="00F77F6A" w:rsidP="00DA4B9E">
            <w:pPr>
              <w:pStyle w:val="TableParagraph"/>
              <w:rPr>
                <w:lang w:val="uk-UA"/>
              </w:rPr>
            </w:pPr>
            <w:r w:rsidRPr="00CD5FB7">
              <w:rPr>
                <w:lang w:val="uk-UA"/>
              </w:rPr>
              <w:t>Рівень цін на товари- замінники</w:t>
            </w:r>
          </w:p>
        </w:tc>
        <w:tc>
          <w:tcPr>
            <w:tcW w:w="1701" w:type="dxa"/>
          </w:tcPr>
          <w:p w14:paraId="33F3A215" w14:textId="77777777" w:rsidR="00F77F6A" w:rsidRPr="00CD5FB7" w:rsidRDefault="00F77F6A" w:rsidP="00DA4B9E">
            <w:pPr>
              <w:pStyle w:val="TableParagraph"/>
              <w:rPr>
                <w:lang w:val="uk-UA"/>
              </w:rPr>
            </w:pPr>
            <w:r w:rsidRPr="00CD5FB7">
              <w:rPr>
                <w:lang w:val="uk-UA"/>
              </w:rPr>
              <w:t>Рівень цін на товари- аналоги</w:t>
            </w:r>
          </w:p>
        </w:tc>
        <w:tc>
          <w:tcPr>
            <w:tcW w:w="2551" w:type="dxa"/>
          </w:tcPr>
          <w:p w14:paraId="249DE16A" w14:textId="77777777" w:rsidR="00F77F6A" w:rsidRPr="00CD5FB7" w:rsidRDefault="00F77F6A" w:rsidP="00DA4B9E">
            <w:pPr>
              <w:pStyle w:val="TableParagraph"/>
              <w:rPr>
                <w:lang w:val="uk-UA"/>
              </w:rPr>
            </w:pPr>
            <w:r w:rsidRPr="00CD5FB7">
              <w:rPr>
                <w:lang w:val="uk-UA"/>
              </w:rPr>
              <w:t>Рівень доходів цільової групи споживачів</w:t>
            </w:r>
          </w:p>
        </w:tc>
        <w:tc>
          <w:tcPr>
            <w:tcW w:w="3686" w:type="dxa"/>
          </w:tcPr>
          <w:p w14:paraId="57DD548E" w14:textId="77777777" w:rsidR="00F77F6A" w:rsidRPr="00CD5FB7" w:rsidRDefault="00F77F6A" w:rsidP="00DA4B9E">
            <w:pPr>
              <w:pStyle w:val="TableParagraph"/>
              <w:rPr>
                <w:lang w:val="uk-UA"/>
              </w:rPr>
            </w:pPr>
            <w:r w:rsidRPr="00CD5FB7">
              <w:rPr>
                <w:lang w:val="uk-UA"/>
              </w:rPr>
              <w:t>Верхня та нижня межі встановлення ціни на товар/послугу</w:t>
            </w:r>
          </w:p>
        </w:tc>
      </w:tr>
      <w:tr w:rsidR="00F77F6A" w:rsidRPr="00CD5FB7" w14:paraId="39C1D88E" w14:textId="77777777" w:rsidTr="00DA4B9E">
        <w:trPr>
          <w:trHeight w:val="1379"/>
        </w:trPr>
        <w:tc>
          <w:tcPr>
            <w:tcW w:w="559" w:type="dxa"/>
          </w:tcPr>
          <w:p w14:paraId="1AA97071" w14:textId="77777777" w:rsidR="00F77F6A" w:rsidRPr="00CD5FB7" w:rsidRDefault="00F77F6A" w:rsidP="00DA4B9E">
            <w:pPr>
              <w:pStyle w:val="TableParagraph"/>
              <w:rPr>
                <w:lang w:val="uk-UA"/>
              </w:rPr>
            </w:pPr>
            <w:r w:rsidRPr="00CD5FB7">
              <w:rPr>
                <w:lang w:val="uk-UA"/>
              </w:rPr>
              <w:t>1</w:t>
            </w:r>
          </w:p>
        </w:tc>
        <w:tc>
          <w:tcPr>
            <w:tcW w:w="1709" w:type="dxa"/>
          </w:tcPr>
          <w:p w14:paraId="714B4EC7" w14:textId="77777777" w:rsidR="00F77F6A" w:rsidRPr="00CD5FB7" w:rsidRDefault="00F77F6A" w:rsidP="00DA4B9E">
            <w:pPr>
              <w:pStyle w:val="TableParagraph"/>
              <w:rPr>
                <w:lang w:val="uk-UA"/>
              </w:rPr>
            </w:pPr>
            <w:r w:rsidRPr="00CD5FB7">
              <w:rPr>
                <w:lang w:val="uk-UA"/>
              </w:rPr>
              <w:t>1800$</w:t>
            </w:r>
          </w:p>
        </w:tc>
        <w:tc>
          <w:tcPr>
            <w:tcW w:w="1701" w:type="dxa"/>
          </w:tcPr>
          <w:p w14:paraId="711A1D2E" w14:textId="77777777" w:rsidR="00F77F6A" w:rsidRPr="00CD5FB7" w:rsidRDefault="00F77F6A" w:rsidP="00DA4B9E">
            <w:pPr>
              <w:pStyle w:val="TableParagraph"/>
              <w:rPr>
                <w:lang w:val="uk-UA"/>
              </w:rPr>
            </w:pPr>
            <w:r w:rsidRPr="00CD5FB7">
              <w:rPr>
                <w:lang w:val="uk-UA"/>
              </w:rPr>
              <w:t>3500$</w:t>
            </w:r>
          </w:p>
        </w:tc>
        <w:tc>
          <w:tcPr>
            <w:tcW w:w="2551" w:type="dxa"/>
          </w:tcPr>
          <w:p w14:paraId="11DE5557" w14:textId="77777777" w:rsidR="00F77F6A" w:rsidRPr="00CD5FB7" w:rsidRDefault="00F77F6A" w:rsidP="00DA4B9E">
            <w:pPr>
              <w:pStyle w:val="TableParagraph"/>
              <w:rPr>
                <w:lang w:val="uk-UA"/>
              </w:rPr>
            </w:pPr>
            <w:r w:rsidRPr="00CD5FB7">
              <w:rPr>
                <w:lang w:val="uk-UA"/>
              </w:rPr>
              <w:t>У всіх трьох груп високий рівень доходів</w:t>
            </w:r>
          </w:p>
        </w:tc>
        <w:tc>
          <w:tcPr>
            <w:tcW w:w="3686" w:type="dxa"/>
          </w:tcPr>
          <w:p w14:paraId="197CA62D" w14:textId="77777777" w:rsidR="00F77F6A" w:rsidRPr="00CD5FB7" w:rsidRDefault="00F77F6A" w:rsidP="00DA4B9E">
            <w:pPr>
              <w:pStyle w:val="TableParagraph"/>
              <w:rPr>
                <w:lang w:val="uk-UA"/>
              </w:rPr>
            </w:pPr>
            <w:r w:rsidRPr="00CD5FB7">
              <w:rPr>
                <w:lang w:val="uk-UA"/>
              </w:rPr>
              <w:t>Базова покупка 1000$ Подальша персональна підтримка в</w:t>
            </w:r>
          </w:p>
          <w:p w14:paraId="5DFFCF55" w14:textId="77777777" w:rsidR="00F77F6A" w:rsidRPr="00CD5FB7" w:rsidRDefault="00F77F6A" w:rsidP="00DA4B9E">
            <w:pPr>
              <w:pStyle w:val="TableParagraph"/>
              <w:rPr>
                <w:lang w:val="uk-UA"/>
              </w:rPr>
            </w:pPr>
            <w:r w:rsidRPr="00CD5FB7">
              <w:rPr>
                <w:lang w:val="uk-UA"/>
              </w:rPr>
              <w:t>обслуговуванні 150$/місяць</w:t>
            </w:r>
          </w:p>
        </w:tc>
      </w:tr>
    </w:tbl>
    <w:p w14:paraId="086FD66C" w14:textId="77777777" w:rsidR="007D255C" w:rsidRPr="00CD5FB7" w:rsidRDefault="007D255C" w:rsidP="00C22721">
      <w:pPr>
        <w:pStyle w:val="BodyText"/>
        <w:ind w:left="993" w:right="279"/>
      </w:pPr>
    </w:p>
    <w:p w14:paraId="23A6ACB2" w14:textId="4C6A2057" w:rsidR="00F77F6A" w:rsidRPr="00CD5FB7" w:rsidRDefault="00F77F6A" w:rsidP="00C22721">
      <w:pPr>
        <w:ind w:left="993" w:right="279"/>
        <w:rPr>
          <w:lang w:val="uk-UA"/>
        </w:rPr>
      </w:pPr>
      <w:r w:rsidRPr="00CD5FB7">
        <w:rPr>
          <w:lang w:val="uk-UA"/>
        </w:rPr>
        <w:t>Наступним</w:t>
      </w:r>
      <w:r w:rsidRPr="00CD5FB7">
        <w:rPr>
          <w:spacing w:val="-20"/>
          <w:lang w:val="uk-UA"/>
        </w:rPr>
        <w:t xml:space="preserve"> </w:t>
      </w:r>
      <w:r w:rsidRPr="00CD5FB7">
        <w:rPr>
          <w:lang w:val="uk-UA"/>
        </w:rPr>
        <w:t>кроком</w:t>
      </w:r>
      <w:r w:rsidRPr="00CD5FB7">
        <w:rPr>
          <w:spacing w:val="-20"/>
          <w:lang w:val="uk-UA"/>
        </w:rPr>
        <w:t xml:space="preserve"> </w:t>
      </w:r>
      <w:r w:rsidRPr="00CD5FB7">
        <w:rPr>
          <w:lang w:val="uk-UA"/>
        </w:rPr>
        <w:t>є</w:t>
      </w:r>
      <w:r w:rsidRPr="00CD5FB7">
        <w:rPr>
          <w:spacing w:val="-19"/>
          <w:lang w:val="uk-UA"/>
        </w:rPr>
        <w:t xml:space="preserve"> </w:t>
      </w:r>
      <w:r w:rsidRPr="00CD5FB7">
        <w:rPr>
          <w:lang w:val="uk-UA"/>
        </w:rPr>
        <w:t>визначення</w:t>
      </w:r>
      <w:r w:rsidRPr="00CD5FB7">
        <w:rPr>
          <w:spacing w:val="-19"/>
          <w:lang w:val="uk-UA"/>
        </w:rPr>
        <w:t xml:space="preserve"> </w:t>
      </w:r>
      <w:r w:rsidRPr="00CD5FB7">
        <w:rPr>
          <w:lang w:val="uk-UA"/>
        </w:rPr>
        <w:t>оптимальної</w:t>
      </w:r>
      <w:r w:rsidRPr="00CD5FB7">
        <w:rPr>
          <w:spacing w:val="-18"/>
          <w:lang w:val="uk-UA"/>
        </w:rPr>
        <w:t xml:space="preserve"> </w:t>
      </w:r>
      <w:r w:rsidRPr="00CD5FB7">
        <w:rPr>
          <w:lang w:val="uk-UA"/>
        </w:rPr>
        <w:t>системи</w:t>
      </w:r>
      <w:r w:rsidRPr="00CD5FB7">
        <w:rPr>
          <w:spacing w:val="-19"/>
          <w:lang w:val="uk-UA"/>
        </w:rPr>
        <w:t xml:space="preserve"> </w:t>
      </w:r>
      <w:r w:rsidRPr="00CD5FB7">
        <w:rPr>
          <w:lang w:val="uk-UA"/>
        </w:rPr>
        <w:t>збуту,</w:t>
      </w:r>
      <w:r w:rsidRPr="00CD5FB7">
        <w:rPr>
          <w:spacing w:val="-17"/>
          <w:lang w:val="uk-UA"/>
        </w:rPr>
        <w:t xml:space="preserve"> </w:t>
      </w:r>
      <w:r w:rsidRPr="00CD5FB7">
        <w:rPr>
          <w:lang w:val="uk-UA"/>
        </w:rPr>
        <w:t>в</w:t>
      </w:r>
      <w:r w:rsidRPr="00CD5FB7">
        <w:rPr>
          <w:spacing w:val="-20"/>
          <w:lang w:val="uk-UA"/>
        </w:rPr>
        <w:t xml:space="preserve"> </w:t>
      </w:r>
      <w:r w:rsidRPr="00CD5FB7">
        <w:rPr>
          <w:lang w:val="uk-UA"/>
        </w:rPr>
        <w:t>межах</w:t>
      </w:r>
      <w:r w:rsidRPr="00CD5FB7">
        <w:rPr>
          <w:spacing w:val="-17"/>
          <w:lang w:val="uk-UA"/>
        </w:rPr>
        <w:t xml:space="preserve"> </w:t>
      </w:r>
      <w:r w:rsidRPr="00CD5FB7">
        <w:rPr>
          <w:lang w:val="uk-UA"/>
        </w:rPr>
        <w:t>якого було прийняте рішення (таблиця</w:t>
      </w:r>
      <w:r w:rsidRPr="00CD5FB7">
        <w:rPr>
          <w:spacing w:val="-1"/>
          <w:lang w:val="uk-UA"/>
        </w:rPr>
        <w:t xml:space="preserve"> </w:t>
      </w:r>
      <w:r w:rsidR="007D255C" w:rsidRPr="00CD5FB7">
        <w:rPr>
          <w:spacing w:val="-1"/>
          <w:lang w:val="uk-UA"/>
        </w:rPr>
        <w:t>4</w:t>
      </w:r>
      <w:r w:rsidRPr="00CD5FB7">
        <w:rPr>
          <w:lang w:val="uk-UA"/>
        </w:rPr>
        <w:t>.20)</w:t>
      </w:r>
    </w:p>
    <w:p w14:paraId="4C3BF457" w14:textId="77777777" w:rsidR="00F77F6A" w:rsidRPr="00CD5FB7" w:rsidRDefault="00F77F6A" w:rsidP="00C22721">
      <w:pPr>
        <w:ind w:left="993" w:right="279"/>
        <w:rPr>
          <w:lang w:val="uk-UA"/>
        </w:rPr>
        <w:sectPr w:rsidR="00F77F6A" w:rsidRPr="00CD5FB7" w:rsidSect="00185CB6">
          <w:pgSz w:w="11910" w:h="16840"/>
          <w:pgMar w:top="288" w:right="288" w:bottom="288" w:left="144" w:header="333" w:footer="0" w:gutter="0"/>
          <w:cols w:space="720"/>
        </w:sectPr>
      </w:pPr>
    </w:p>
    <w:p w14:paraId="331998FB" w14:textId="77777777" w:rsidR="00F77F6A" w:rsidRPr="00CD5FB7" w:rsidRDefault="00F77F6A" w:rsidP="00C22721">
      <w:pPr>
        <w:ind w:left="993" w:right="279"/>
        <w:rPr>
          <w:sz w:val="23"/>
          <w:lang w:val="uk-UA"/>
        </w:rPr>
      </w:pPr>
    </w:p>
    <w:p w14:paraId="780E93D2" w14:textId="0C5CDB0C" w:rsidR="00F77F6A" w:rsidRPr="00CD5FB7" w:rsidRDefault="007D255C" w:rsidP="00C22721">
      <w:pPr>
        <w:ind w:left="993" w:right="279"/>
        <w:rPr>
          <w:lang w:val="uk-UA"/>
        </w:rPr>
      </w:pPr>
      <w:r w:rsidRPr="00CD5FB7">
        <w:rPr>
          <w:lang w:val="uk-UA"/>
        </w:rPr>
        <w:t>Таблиця 4</w:t>
      </w:r>
      <w:r w:rsidR="00F77F6A" w:rsidRPr="00CD5FB7">
        <w:rPr>
          <w:lang w:val="uk-UA"/>
        </w:rPr>
        <w:t>.20 - Формування системи збуту</w:t>
      </w:r>
    </w:p>
    <w:p w14:paraId="6249D9CC" w14:textId="77777777" w:rsidR="00F77F6A" w:rsidRPr="00CD5FB7" w:rsidRDefault="00F77F6A" w:rsidP="00C22721">
      <w:pPr>
        <w:pStyle w:val="BodyText"/>
        <w:spacing w:before="10"/>
        <w:ind w:left="993" w:right="279"/>
        <w:rPr>
          <w:sz w:val="13"/>
        </w:rPr>
      </w:pPr>
    </w:p>
    <w:tbl>
      <w:tblPr>
        <w:tblStyle w:val="TableNormal1"/>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832"/>
        <w:gridCol w:w="2832"/>
        <w:gridCol w:w="1407"/>
        <w:gridCol w:w="2576"/>
      </w:tblGrid>
      <w:tr w:rsidR="00F77F6A" w:rsidRPr="00CD5FB7" w14:paraId="0D5372B9" w14:textId="77777777" w:rsidTr="00DA4B9E">
        <w:trPr>
          <w:trHeight w:val="830"/>
        </w:trPr>
        <w:tc>
          <w:tcPr>
            <w:tcW w:w="559" w:type="dxa"/>
          </w:tcPr>
          <w:p w14:paraId="46354059" w14:textId="77777777" w:rsidR="00F77F6A" w:rsidRPr="00CD5FB7" w:rsidRDefault="00F77F6A" w:rsidP="00DA4B9E">
            <w:pPr>
              <w:pStyle w:val="TableParagraph"/>
              <w:rPr>
                <w:lang w:val="uk-UA"/>
              </w:rPr>
            </w:pPr>
            <w:r w:rsidRPr="00CD5FB7">
              <w:rPr>
                <w:lang w:val="uk-UA"/>
              </w:rPr>
              <w:t>№ п/п</w:t>
            </w:r>
          </w:p>
        </w:tc>
        <w:tc>
          <w:tcPr>
            <w:tcW w:w="2832" w:type="dxa"/>
          </w:tcPr>
          <w:p w14:paraId="03F27CFD" w14:textId="77777777" w:rsidR="00F77F6A" w:rsidRPr="00CD5FB7" w:rsidRDefault="00F77F6A" w:rsidP="00DA4B9E">
            <w:pPr>
              <w:pStyle w:val="TableParagraph"/>
              <w:rPr>
                <w:lang w:val="uk-UA"/>
              </w:rPr>
            </w:pPr>
            <w:r w:rsidRPr="00CD5FB7">
              <w:rPr>
                <w:lang w:val="uk-UA"/>
              </w:rPr>
              <w:t>Специфіка закупівельної поведінки цільових клієнтів</w:t>
            </w:r>
          </w:p>
        </w:tc>
        <w:tc>
          <w:tcPr>
            <w:tcW w:w="2832" w:type="dxa"/>
          </w:tcPr>
          <w:p w14:paraId="08B1A38C" w14:textId="77777777" w:rsidR="00F77F6A" w:rsidRPr="00CD5FB7" w:rsidRDefault="00F77F6A" w:rsidP="00DA4B9E">
            <w:pPr>
              <w:pStyle w:val="TableParagraph"/>
              <w:rPr>
                <w:lang w:val="uk-UA"/>
              </w:rPr>
            </w:pPr>
            <w:r w:rsidRPr="00CD5FB7">
              <w:rPr>
                <w:lang w:val="uk-UA"/>
              </w:rPr>
              <w:t>Функції збуту, які має виконувати постачальник товару</w:t>
            </w:r>
          </w:p>
        </w:tc>
        <w:tc>
          <w:tcPr>
            <w:tcW w:w="1407" w:type="dxa"/>
          </w:tcPr>
          <w:p w14:paraId="21DBD6BA" w14:textId="77777777" w:rsidR="00F77F6A" w:rsidRPr="00CD5FB7" w:rsidRDefault="00F77F6A" w:rsidP="00DA4B9E">
            <w:pPr>
              <w:pStyle w:val="TableParagraph"/>
              <w:rPr>
                <w:lang w:val="uk-UA"/>
              </w:rPr>
            </w:pPr>
            <w:r w:rsidRPr="00CD5FB7">
              <w:rPr>
                <w:lang w:val="uk-UA"/>
              </w:rPr>
              <w:t>Глибина каналу збуту</w:t>
            </w:r>
          </w:p>
        </w:tc>
        <w:tc>
          <w:tcPr>
            <w:tcW w:w="2576" w:type="dxa"/>
          </w:tcPr>
          <w:p w14:paraId="09C95F23" w14:textId="77777777" w:rsidR="00F77F6A" w:rsidRPr="00CD5FB7" w:rsidRDefault="00F77F6A" w:rsidP="00DA4B9E">
            <w:pPr>
              <w:pStyle w:val="TableParagraph"/>
              <w:rPr>
                <w:lang w:val="uk-UA"/>
              </w:rPr>
            </w:pPr>
            <w:r w:rsidRPr="00CD5FB7">
              <w:rPr>
                <w:lang w:val="uk-UA"/>
              </w:rPr>
              <w:t>Оптимальна система збуту</w:t>
            </w:r>
          </w:p>
        </w:tc>
      </w:tr>
      <w:tr w:rsidR="00F77F6A" w:rsidRPr="00636F03" w14:paraId="74F94A0F" w14:textId="77777777" w:rsidTr="00DA4B9E">
        <w:trPr>
          <w:trHeight w:val="3864"/>
        </w:trPr>
        <w:tc>
          <w:tcPr>
            <w:tcW w:w="559" w:type="dxa"/>
          </w:tcPr>
          <w:p w14:paraId="5564CEBD" w14:textId="77777777" w:rsidR="00F77F6A" w:rsidRPr="00CD5FB7" w:rsidRDefault="00F77F6A" w:rsidP="00DA4B9E">
            <w:pPr>
              <w:pStyle w:val="TableParagraph"/>
              <w:rPr>
                <w:lang w:val="uk-UA"/>
              </w:rPr>
            </w:pPr>
            <w:r w:rsidRPr="00CD5FB7">
              <w:rPr>
                <w:lang w:val="uk-UA"/>
              </w:rPr>
              <w:t>1</w:t>
            </w:r>
          </w:p>
        </w:tc>
        <w:tc>
          <w:tcPr>
            <w:tcW w:w="2832" w:type="dxa"/>
          </w:tcPr>
          <w:p w14:paraId="175C16F5" w14:textId="77777777" w:rsidR="00F77F6A" w:rsidRPr="00CD5FB7" w:rsidRDefault="00F77F6A" w:rsidP="00DA4B9E">
            <w:pPr>
              <w:pStyle w:val="TableParagraph"/>
              <w:rPr>
                <w:lang w:val="uk-UA"/>
              </w:rPr>
            </w:pPr>
            <w:r w:rsidRPr="00CD5FB7">
              <w:rPr>
                <w:lang w:val="uk-UA"/>
              </w:rPr>
              <w:t>Цільові клієнти – компанії, які бажають впровадити у своїй роботі сучасні засоби, які допоможуть отримати вигоду та покращити дохідність. Вони цікавляться сучасними розробками та інноваційними рішеннями, тому відвідують конференції, інтернет-конференції,</w:t>
            </w:r>
          </w:p>
          <w:p w14:paraId="42E976DE" w14:textId="77777777" w:rsidR="00F77F6A" w:rsidRPr="00CD5FB7" w:rsidRDefault="00F77F6A" w:rsidP="00DA4B9E">
            <w:pPr>
              <w:pStyle w:val="TableParagraph"/>
              <w:rPr>
                <w:lang w:val="uk-UA"/>
              </w:rPr>
            </w:pPr>
            <w:r w:rsidRPr="00CD5FB7">
              <w:rPr>
                <w:lang w:val="uk-UA"/>
              </w:rPr>
              <w:t>семінари.</w:t>
            </w:r>
          </w:p>
        </w:tc>
        <w:tc>
          <w:tcPr>
            <w:tcW w:w="2832" w:type="dxa"/>
          </w:tcPr>
          <w:p w14:paraId="1181EF87" w14:textId="77777777" w:rsidR="00F77F6A" w:rsidRPr="00CD5FB7" w:rsidRDefault="00F77F6A" w:rsidP="00DA4B9E">
            <w:pPr>
              <w:pStyle w:val="TableParagraph"/>
              <w:rPr>
                <w:lang w:val="uk-UA"/>
              </w:rPr>
            </w:pPr>
            <w:r w:rsidRPr="00CD5FB7">
              <w:rPr>
                <w:lang w:val="uk-UA"/>
              </w:rPr>
              <w:t>Встановлення контактів із споживачами і підтримання їх.</w:t>
            </w:r>
          </w:p>
          <w:p w14:paraId="40CECF75" w14:textId="77777777" w:rsidR="00F77F6A" w:rsidRPr="00CD5FB7" w:rsidRDefault="00F77F6A" w:rsidP="00DA4B9E">
            <w:pPr>
              <w:pStyle w:val="TableParagraph"/>
              <w:rPr>
                <w:lang w:val="uk-UA"/>
              </w:rPr>
            </w:pPr>
            <w:r w:rsidRPr="00CD5FB7">
              <w:rPr>
                <w:lang w:val="uk-UA"/>
              </w:rPr>
              <w:t>Формування попиту і стимулювання збуту. Дослідницька робота зі збору маркетингової інформації.</w:t>
            </w:r>
          </w:p>
          <w:p w14:paraId="58F984EF" w14:textId="77777777" w:rsidR="00F77F6A" w:rsidRPr="00CD5FB7" w:rsidRDefault="00F77F6A" w:rsidP="00DA4B9E">
            <w:pPr>
              <w:pStyle w:val="TableParagraph"/>
              <w:rPr>
                <w:lang w:val="uk-UA"/>
              </w:rPr>
            </w:pPr>
            <w:r w:rsidRPr="00CD5FB7">
              <w:rPr>
                <w:lang w:val="uk-UA"/>
              </w:rPr>
              <w:t>Доробка товару, виходячи з потреб конкретного покупця.</w:t>
            </w:r>
          </w:p>
        </w:tc>
        <w:tc>
          <w:tcPr>
            <w:tcW w:w="1407" w:type="dxa"/>
          </w:tcPr>
          <w:p w14:paraId="776D9EF6" w14:textId="77777777" w:rsidR="00F77F6A" w:rsidRPr="00CD5FB7" w:rsidRDefault="00F77F6A" w:rsidP="00DA4B9E">
            <w:pPr>
              <w:pStyle w:val="TableParagraph"/>
              <w:rPr>
                <w:lang w:val="uk-UA"/>
              </w:rPr>
            </w:pPr>
            <w:r w:rsidRPr="00CD5FB7">
              <w:rPr>
                <w:lang w:val="uk-UA"/>
              </w:rPr>
              <w:t>Один (від виробника одразу споживачу)</w:t>
            </w:r>
          </w:p>
        </w:tc>
        <w:tc>
          <w:tcPr>
            <w:tcW w:w="2576" w:type="dxa"/>
          </w:tcPr>
          <w:p w14:paraId="437830EA" w14:textId="77777777" w:rsidR="00F77F6A" w:rsidRPr="00CD5FB7" w:rsidRDefault="00F77F6A" w:rsidP="00DA4B9E">
            <w:pPr>
              <w:pStyle w:val="TableParagraph"/>
              <w:rPr>
                <w:lang w:val="uk-UA"/>
              </w:rPr>
            </w:pPr>
            <w:r w:rsidRPr="00CD5FB7">
              <w:rPr>
                <w:lang w:val="uk-UA"/>
              </w:rPr>
              <w:t>Прямий канал збуту до споживача, мінімізувати збутові витрати розвиток маркетингового спілкування із споживачем</w:t>
            </w:r>
          </w:p>
        </w:tc>
      </w:tr>
    </w:tbl>
    <w:p w14:paraId="1A9B257A" w14:textId="77777777" w:rsidR="00F77F6A" w:rsidRPr="00CD5FB7" w:rsidRDefault="00F77F6A" w:rsidP="00C22721">
      <w:pPr>
        <w:pStyle w:val="BodyText"/>
        <w:spacing w:before="11"/>
        <w:ind w:left="993" w:right="279"/>
        <w:rPr>
          <w:sz w:val="41"/>
        </w:rPr>
      </w:pPr>
    </w:p>
    <w:p w14:paraId="4CF96EE5" w14:textId="77777777" w:rsidR="00F77F6A" w:rsidRPr="00CD5FB7" w:rsidRDefault="00F77F6A" w:rsidP="00C22721">
      <w:pPr>
        <w:ind w:left="993" w:right="279"/>
        <w:rPr>
          <w:lang w:val="uk-UA"/>
        </w:rPr>
      </w:pPr>
      <w:r w:rsidRPr="00CD5FB7">
        <w:rPr>
          <w:lang w:val="uk-UA"/>
        </w:rPr>
        <w:t>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клієнтів (таблиця 5.21).</w:t>
      </w:r>
    </w:p>
    <w:p w14:paraId="18201C2A" w14:textId="77777777" w:rsidR="00F77F6A" w:rsidRPr="00CD5FB7" w:rsidRDefault="00F77F6A" w:rsidP="00F77F6A">
      <w:pPr>
        <w:rPr>
          <w:lang w:val="uk-UA"/>
        </w:rPr>
        <w:sectPr w:rsidR="00F77F6A" w:rsidRPr="00CD5FB7" w:rsidSect="00185CB6">
          <w:pgSz w:w="11910" w:h="16840"/>
          <w:pgMar w:top="288" w:right="288" w:bottom="288" w:left="144" w:header="333" w:footer="0" w:gutter="0"/>
          <w:cols w:space="720"/>
        </w:sectPr>
      </w:pPr>
    </w:p>
    <w:p w14:paraId="22E529FD" w14:textId="77777777" w:rsidR="00F77F6A" w:rsidRPr="00CD5FB7" w:rsidRDefault="00F77F6A" w:rsidP="00F77F6A">
      <w:pPr>
        <w:pStyle w:val="BodyText"/>
        <w:spacing w:before="6"/>
        <w:rPr>
          <w:sz w:val="23"/>
        </w:rPr>
      </w:pPr>
    </w:p>
    <w:p w14:paraId="4C888143" w14:textId="69A1B850" w:rsidR="00F77F6A" w:rsidRPr="00CD5FB7" w:rsidRDefault="00391B22" w:rsidP="007D255C">
      <w:pPr>
        <w:rPr>
          <w:lang w:val="uk-UA"/>
        </w:rPr>
      </w:pPr>
      <w:r w:rsidRPr="00CD5FB7">
        <w:rPr>
          <w:lang w:val="uk-UA"/>
        </w:rPr>
        <w:t>Таблиця 4</w:t>
      </w:r>
      <w:r w:rsidR="00F77F6A" w:rsidRPr="00CD5FB7">
        <w:rPr>
          <w:lang w:val="uk-UA"/>
        </w:rPr>
        <w:t>.21 - Концепція маркетингових комунікацій</w:t>
      </w:r>
    </w:p>
    <w:p w14:paraId="2BD3C394" w14:textId="77777777" w:rsidR="00F77F6A" w:rsidRPr="00CD5FB7" w:rsidRDefault="00F77F6A" w:rsidP="00F77F6A">
      <w:pPr>
        <w:pStyle w:val="BodyText"/>
        <w:spacing w:before="10"/>
        <w:rPr>
          <w:sz w:val="13"/>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2370"/>
        <w:gridCol w:w="1501"/>
        <w:gridCol w:w="1334"/>
        <w:gridCol w:w="1905"/>
        <w:gridCol w:w="2489"/>
      </w:tblGrid>
      <w:tr w:rsidR="00F77F6A" w:rsidRPr="00CD5FB7" w14:paraId="2E22359F" w14:textId="77777777" w:rsidTr="00B30426">
        <w:trPr>
          <w:trHeight w:val="1658"/>
        </w:trPr>
        <w:tc>
          <w:tcPr>
            <w:tcW w:w="607" w:type="dxa"/>
          </w:tcPr>
          <w:p w14:paraId="7602CF3E" w14:textId="77777777" w:rsidR="00F77F6A" w:rsidRPr="00CD5FB7" w:rsidRDefault="00F77F6A" w:rsidP="007D255C">
            <w:pPr>
              <w:pStyle w:val="TableParagraph"/>
              <w:rPr>
                <w:lang w:val="uk-UA"/>
              </w:rPr>
            </w:pPr>
          </w:p>
          <w:p w14:paraId="64D56C7E" w14:textId="77777777" w:rsidR="00F77F6A" w:rsidRPr="00CD5FB7" w:rsidRDefault="00F77F6A" w:rsidP="007D255C">
            <w:pPr>
              <w:pStyle w:val="TableParagraph"/>
              <w:rPr>
                <w:lang w:val="uk-UA"/>
              </w:rPr>
            </w:pPr>
          </w:p>
          <w:p w14:paraId="6AAFF80F" w14:textId="77777777" w:rsidR="00F77F6A" w:rsidRPr="00CD5FB7" w:rsidRDefault="00F77F6A" w:rsidP="007D255C">
            <w:pPr>
              <w:pStyle w:val="TableParagraph"/>
              <w:rPr>
                <w:lang w:val="uk-UA"/>
              </w:rPr>
            </w:pPr>
            <w:r w:rsidRPr="00CD5FB7">
              <w:rPr>
                <w:lang w:val="uk-UA"/>
              </w:rPr>
              <w:t>№ п/п</w:t>
            </w:r>
          </w:p>
        </w:tc>
        <w:tc>
          <w:tcPr>
            <w:tcW w:w="2370" w:type="dxa"/>
          </w:tcPr>
          <w:p w14:paraId="7BCC52ED" w14:textId="77777777" w:rsidR="00F77F6A" w:rsidRPr="00CD5FB7" w:rsidRDefault="00F77F6A" w:rsidP="007D255C">
            <w:pPr>
              <w:pStyle w:val="TableParagraph"/>
              <w:rPr>
                <w:lang w:val="uk-UA"/>
              </w:rPr>
            </w:pPr>
          </w:p>
          <w:p w14:paraId="68965B7C" w14:textId="77777777" w:rsidR="00F77F6A" w:rsidRPr="00CD5FB7" w:rsidRDefault="00F77F6A" w:rsidP="007D255C">
            <w:pPr>
              <w:pStyle w:val="TableParagraph"/>
              <w:rPr>
                <w:lang w:val="uk-UA"/>
              </w:rPr>
            </w:pPr>
          </w:p>
          <w:p w14:paraId="6B409AF5" w14:textId="77777777" w:rsidR="00F77F6A" w:rsidRPr="00CD5FB7" w:rsidRDefault="00F77F6A" w:rsidP="007D255C">
            <w:pPr>
              <w:pStyle w:val="TableParagraph"/>
              <w:rPr>
                <w:lang w:val="uk-UA"/>
              </w:rPr>
            </w:pPr>
            <w:r w:rsidRPr="00CD5FB7">
              <w:rPr>
                <w:lang w:val="uk-UA"/>
              </w:rPr>
              <w:t>Специфіка поведінки цільових клієнтів</w:t>
            </w:r>
          </w:p>
        </w:tc>
        <w:tc>
          <w:tcPr>
            <w:tcW w:w="1501" w:type="dxa"/>
          </w:tcPr>
          <w:p w14:paraId="28858CF6" w14:textId="682B859B" w:rsidR="00F77F6A" w:rsidRPr="00CD5FB7" w:rsidRDefault="00B30426" w:rsidP="007D255C">
            <w:pPr>
              <w:pStyle w:val="TableParagraph"/>
              <w:rPr>
                <w:lang w:val="uk-UA"/>
              </w:rPr>
            </w:pPr>
            <w:r w:rsidRPr="00CD5FB7">
              <w:rPr>
                <w:lang w:val="uk-UA"/>
              </w:rPr>
              <w:t>Канали комунікаці</w:t>
            </w:r>
            <w:r w:rsidR="00F77F6A" w:rsidRPr="00CD5FB7">
              <w:rPr>
                <w:lang w:val="uk-UA"/>
              </w:rPr>
              <w:t>й, якими користуют ься цільові клієнти</w:t>
            </w:r>
          </w:p>
        </w:tc>
        <w:tc>
          <w:tcPr>
            <w:tcW w:w="1334" w:type="dxa"/>
          </w:tcPr>
          <w:p w14:paraId="267D78D5" w14:textId="77777777" w:rsidR="00F77F6A" w:rsidRPr="00CD5FB7" w:rsidRDefault="00F77F6A" w:rsidP="007D255C">
            <w:pPr>
              <w:pStyle w:val="TableParagraph"/>
              <w:rPr>
                <w:lang w:val="uk-UA"/>
              </w:rPr>
            </w:pPr>
            <w:r w:rsidRPr="00CD5FB7">
              <w:rPr>
                <w:lang w:val="uk-UA"/>
              </w:rPr>
              <w:t>Ключові позиції, обрані для позиціон ування</w:t>
            </w:r>
          </w:p>
        </w:tc>
        <w:tc>
          <w:tcPr>
            <w:tcW w:w="1905" w:type="dxa"/>
          </w:tcPr>
          <w:p w14:paraId="36915773" w14:textId="77777777" w:rsidR="00F77F6A" w:rsidRPr="00CD5FB7" w:rsidRDefault="00F77F6A" w:rsidP="007D255C">
            <w:pPr>
              <w:pStyle w:val="TableParagraph"/>
              <w:rPr>
                <w:lang w:val="uk-UA"/>
              </w:rPr>
            </w:pPr>
          </w:p>
          <w:p w14:paraId="00D4A8FA" w14:textId="77777777" w:rsidR="00F77F6A" w:rsidRPr="00CD5FB7" w:rsidRDefault="00F77F6A" w:rsidP="007D255C">
            <w:pPr>
              <w:pStyle w:val="TableParagraph"/>
              <w:rPr>
                <w:lang w:val="uk-UA"/>
              </w:rPr>
            </w:pPr>
            <w:r w:rsidRPr="00CD5FB7">
              <w:rPr>
                <w:lang w:val="uk-UA"/>
              </w:rPr>
              <w:t>Завдання рекламного повідомлення</w:t>
            </w:r>
          </w:p>
        </w:tc>
        <w:tc>
          <w:tcPr>
            <w:tcW w:w="2489" w:type="dxa"/>
          </w:tcPr>
          <w:p w14:paraId="79633C42" w14:textId="77777777" w:rsidR="00F77F6A" w:rsidRPr="00CD5FB7" w:rsidRDefault="00F77F6A" w:rsidP="007D255C">
            <w:pPr>
              <w:pStyle w:val="TableParagraph"/>
              <w:rPr>
                <w:lang w:val="uk-UA"/>
              </w:rPr>
            </w:pPr>
          </w:p>
          <w:p w14:paraId="6F0BAE14" w14:textId="77777777" w:rsidR="00F77F6A" w:rsidRPr="00CD5FB7" w:rsidRDefault="00F77F6A" w:rsidP="007D255C">
            <w:pPr>
              <w:pStyle w:val="TableParagraph"/>
              <w:rPr>
                <w:lang w:val="uk-UA"/>
              </w:rPr>
            </w:pPr>
            <w:r w:rsidRPr="00CD5FB7">
              <w:rPr>
                <w:lang w:val="uk-UA"/>
              </w:rPr>
              <w:t>Концепція рекламного звернення</w:t>
            </w:r>
          </w:p>
        </w:tc>
      </w:tr>
      <w:tr w:rsidR="00F77F6A" w:rsidRPr="00CD5FB7" w14:paraId="1AEB227B" w14:textId="77777777" w:rsidTr="00B30426">
        <w:trPr>
          <w:trHeight w:val="4968"/>
        </w:trPr>
        <w:tc>
          <w:tcPr>
            <w:tcW w:w="607" w:type="dxa"/>
          </w:tcPr>
          <w:p w14:paraId="716FCE14" w14:textId="77777777" w:rsidR="00F77F6A" w:rsidRPr="00CD5FB7" w:rsidRDefault="00F77F6A" w:rsidP="007D255C">
            <w:pPr>
              <w:pStyle w:val="TableParagraph"/>
              <w:rPr>
                <w:lang w:val="uk-UA"/>
              </w:rPr>
            </w:pPr>
          </w:p>
          <w:p w14:paraId="6941D3BE" w14:textId="77777777" w:rsidR="00F77F6A" w:rsidRPr="00CD5FB7" w:rsidRDefault="00F77F6A" w:rsidP="007D255C">
            <w:pPr>
              <w:pStyle w:val="TableParagraph"/>
              <w:rPr>
                <w:lang w:val="uk-UA"/>
              </w:rPr>
            </w:pPr>
          </w:p>
          <w:p w14:paraId="1D65113E" w14:textId="77777777" w:rsidR="00F77F6A" w:rsidRPr="00CD5FB7" w:rsidRDefault="00F77F6A" w:rsidP="007D255C">
            <w:pPr>
              <w:pStyle w:val="TableParagraph"/>
              <w:rPr>
                <w:lang w:val="uk-UA"/>
              </w:rPr>
            </w:pPr>
          </w:p>
          <w:p w14:paraId="49533C9B" w14:textId="77777777" w:rsidR="00F77F6A" w:rsidRPr="00CD5FB7" w:rsidRDefault="00F77F6A" w:rsidP="007D255C">
            <w:pPr>
              <w:pStyle w:val="TableParagraph"/>
              <w:rPr>
                <w:lang w:val="uk-UA"/>
              </w:rPr>
            </w:pPr>
          </w:p>
          <w:p w14:paraId="1948F248" w14:textId="77777777" w:rsidR="00F77F6A" w:rsidRPr="00CD5FB7" w:rsidRDefault="00F77F6A" w:rsidP="007D255C">
            <w:pPr>
              <w:pStyle w:val="TableParagraph"/>
              <w:rPr>
                <w:lang w:val="uk-UA"/>
              </w:rPr>
            </w:pPr>
          </w:p>
          <w:p w14:paraId="1E83842F" w14:textId="77777777" w:rsidR="00F77F6A" w:rsidRPr="00CD5FB7" w:rsidRDefault="00F77F6A" w:rsidP="007D255C">
            <w:pPr>
              <w:pStyle w:val="TableParagraph"/>
              <w:rPr>
                <w:lang w:val="uk-UA"/>
              </w:rPr>
            </w:pPr>
          </w:p>
          <w:p w14:paraId="3672B240" w14:textId="77777777" w:rsidR="00F77F6A" w:rsidRPr="00CD5FB7" w:rsidRDefault="00F77F6A" w:rsidP="007D255C">
            <w:pPr>
              <w:pStyle w:val="TableParagraph"/>
              <w:rPr>
                <w:lang w:val="uk-UA"/>
              </w:rPr>
            </w:pPr>
          </w:p>
          <w:p w14:paraId="692D1D69" w14:textId="77777777" w:rsidR="00F77F6A" w:rsidRPr="00CD5FB7" w:rsidRDefault="00F77F6A" w:rsidP="007D255C">
            <w:pPr>
              <w:pStyle w:val="TableParagraph"/>
              <w:rPr>
                <w:lang w:val="uk-UA"/>
              </w:rPr>
            </w:pPr>
            <w:r w:rsidRPr="00CD5FB7">
              <w:rPr>
                <w:lang w:val="uk-UA"/>
              </w:rPr>
              <w:t>1</w:t>
            </w:r>
          </w:p>
        </w:tc>
        <w:tc>
          <w:tcPr>
            <w:tcW w:w="2370" w:type="dxa"/>
          </w:tcPr>
          <w:p w14:paraId="02CE2F06" w14:textId="77777777" w:rsidR="00F77F6A" w:rsidRPr="00CD5FB7" w:rsidRDefault="00F77F6A" w:rsidP="007D255C">
            <w:pPr>
              <w:pStyle w:val="TableParagraph"/>
              <w:rPr>
                <w:lang w:val="uk-UA"/>
              </w:rPr>
            </w:pPr>
            <w:r w:rsidRPr="00CD5FB7">
              <w:rPr>
                <w:lang w:val="uk-UA"/>
              </w:rPr>
              <w:t>Цільові клієнти – компанії, які бажають впровадити у своїй роботі сучасні засоби, які допоможуть отримати вигоду та покращити дохідність. Вони цікавляться сучасними розробками та іноваціями, тому відвідують конференції,</w:t>
            </w:r>
          </w:p>
          <w:p w14:paraId="3AEE9F8B" w14:textId="77777777" w:rsidR="00F77F6A" w:rsidRPr="00CD5FB7" w:rsidRDefault="00F77F6A" w:rsidP="007D255C">
            <w:pPr>
              <w:pStyle w:val="TableParagraph"/>
              <w:rPr>
                <w:lang w:val="uk-UA"/>
              </w:rPr>
            </w:pPr>
            <w:r w:rsidRPr="00CD5FB7">
              <w:rPr>
                <w:lang w:val="uk-UA"/>
              </w:rPr>
              <w:t>інтернет-конференції, семінари.</w:t>
            </w:r>
          </w:p>
        </w:tc>
        <w:tc>
          <w:tcPr>
            <w:tcW w:w="1501" w:type="dxa"/>
          </w:tcPr>
          <w:p w14:paraId="6F6B7156" w14:textId="77777777" w:rsidR="00F77F6A" w:rsidRPr="00CD5FB7" w:rsidRDefault="00F77F6A" w:rsidP="007D255C">
            <w:pPr>
              <w:pStyle w:val="TableParagraph"/>
              <w:rPr>
                <w:lang w:val="uk-UA"/>
              </w:rPr>
            </w:pPr>
            <w:r w:rsidRPr="00CD5FB7">
              <w:rPr>
                <w:lang w:val="uk-UA"/>
              </w:rPr>
              <w:t>Конферен ції, інтернет- конференц ії, семінари, огляд професійн ої літератури</w:t>
            </w:r>
          </w:p>
          <w:p w14:paraId="07E7D8EC" w14:textId="77777777" w:rsidR="00F77F6A" w:rsidRPr="00CD5FB7" w:rsidRDefault="00F77F6A" w:rsidP="007D255C">
            <w:pPr>
              <w:pStyle w:val="TableParagraph"/>
              <w:rPr>
                <w:lang w:val="uk-UA"/>
              </w:rPr>
            </w:pPr>
            <w:r w:rsidRPr="00CD5FB7">
              <w:rPr>
                <w:lang w:val="uk-UA"/>
              </w:rPr>
              <w:t>, інтернет, періодичні видання у різноманіт них (профільн</w:t>
            </w:r>
          </w:p>
          <w:p w14:paraId="64797FC4" w14:textId="77777777" w:rsidR="00F77F6A" w:rsidRPr="00CD5FB7" w:rsidRDefault="00F77F6A" w:rsidP="007D255C">
            <w:pPr>
              <w:pStyle w:val="TableParagraph"/>
              <w:rPr>
                <w:lang w:val="uk-UA"/>
              </w:rPr>
            </w:pPr>
            <w:r w:rsidRPr="00CD5FB7">
              <w:rPr>
                <w:lang w:val="uk-UA"/>
              </w:rPr>
              <w:t>их) галузях.</w:t>
            </w:r>
          </w:p>
        </w:tc>
        <w:tc>
          <w:tcPr>
            <w:tcW w:w="1334" w:type="dxa"/>
          </w:tcPr>
          <w:p w14:paraId="24277E96" w14:textId="77777777" w:rsidR="00F77F6A" w:rsidRPr="00CD5FB7" w:rsidRDefault="00F77F6A" w:rsidP="007D255C">
            <w:pPr>
              <w:pStyle w:val="TableParagraph"/>
              <w:rPr>
                <w:lang w:val="uk-UA"/>
              </w:rPr>
            </w:pPr>
            <w:r w:rsidRPr="00CD5FB7">
              <w:rPr>
                <w:lang w:val="uk-UA"/>
              </w:rPr>
              <w:t>Позиція на основі порівнян ня фірми з товарами конкуре нтів; Відмінні особливо сті спожива ча</w:t>
            </w:r>
          </w:p>
        </w:tc>
        <w:tc>
          <w:tcPr>
            <w:tcW w:w="1905" w:type="dxa"/>
          </w:tcPr>
          <w:p w14:paraId="1A30080D" w14:textId="77777777" w:rsidR="00F77F6A" w:rsidRPr="00CD5FB7" w:rsidRDefault="00F77F6A" w:rsidP="007D255C">
            <w:pPr>
              <w:pStyle w:val="TableParagraph"/>
              <w:rPr>
                <w:lang w:val="uk-UA"/>
              </w:rPr>
            </w:pPr>
            <w:r w:rsidRPr="00CD5FB7">
              <w:rPr>
                <w:lang w:val="uk-UA"/>
              </w:rPr>
              <w:t>Створення репутації фірмі</w:t>
            </w:r>
          </w:p>
          <w:p w14:paraId="3FB1A01B" w14:textId="77777777" w:rsidR="00F77F6A" w:rsidRPr="00CD5FB7" w:rsidRDefault="00F77F6A" w:rsidP="007D255C">
            <w:pPr>
              <w:pStyle w:val="TableParagraph"/>
              <w:rPr>
                <w:lang w:val="uk-UA"/>
              </w:rPr>
            </w:pPr>
            <w:r w:rsidRPr="00CD5FB7">
              <w:rPr>
                <w:lang w:val="uk-UA"/>
              </w:rPr>
              <w:t>— виробнику чи посереднику;</w:t>
            </w:r>
          </w:p>
          <w:p w14:paraId="1C580D4B" w14:textId="77777777" w:rsidR="00F77F6A" w:rsidRPr="00CD5FB7" w:rsidRDefault="00F77F6A" w:rsidP="007D255C">
            <w:pPr>
              <w:pStyle w:val="TableParagraph"/>
              <w:rPr>
                <w:lang w:val="uk-UA"/>
              </w:rPr>
            </w:pPr>
            <w:r w:rsidRPr="00CD5FB7">
              <w:rPr>
                <w:lang w:val="uk-UA"/>
              </w:rPr>
              <w:t>збільшення чистого прибутку та рентабельності фірми;</w:t>
            </w:r>
          </w:p>
          <w:p w14:paraId="7902B5C8" w14:textId="77777777" w:rsidR="00F77F6A" w:rsidRPr="00CD5FB7" w:rsidRDefault="00F77F6A" w:rsidP="007D255C">
            <w:pPr>
              <w:pStyle w:val="TableParagraph"/>
              <w:rPr>
                <w:lang w:val="uk-UA"/>
              </w:rPr>
            </w:pPr>
            <w:r w:rsidRPr="00CD5FB7">
              <w:rPr>
                <w:lang w:val="uk-UA"/>
              </w:rPr>
              <w:t>збільшення потоків покупців та обсягів продажу;</w:t>
            </w:r>
          </w:p>
          <w:p w14:paraId="7804BB0E" w14:textId="77777777" w:rsidR="00F77F6A" w:rsidRPr="00CD5FB7" w:rsidRDefault="00F77F6A" w:rsidP="007D255C">
            <w:pPr>
              <w:pStyle w:val="TableParagraph"/>
              <w:rPr>
                <w:lang w:val="uk-UA"/>
              </w:rPr>
            </w:pPr>
            <w:r w:rsidRPr="00CD5FB7">
              <w:rPr>
                <w:lang w:val="uk-UA"/>
              </w:rPr>
              <w:t>стабілізація обсягів продажу в період зменшення попиту.</w:t>
            </w:r>
          </w:p>
        </w:tc>
        <w:tc>
          <w:tcPr>
            <w:tcW w:w="2489" w:type="dxa"/>
          </w:tcPr>
          <w:p w14:paraId="6888FC99" w14:textId="77777777" w:rsidR="00F77F6A" w:rsidRPr="00CD5FB7" w:rsidRDefault="00F77F6A" w:rsidP="007D255C">
            <w:pPr>
              <w:pStyle w:val="TableParagraph"/>
              <w:rPr>
                <w:lang w:val="uk-UA"/>
              </w:rPr>
            </w:pPr>
            <w:r w:rsidRPr="00CD5FB7">
              <w:rPr>
                <w:lang w:val="uk-UA"/>
              </w:rPr>
              <w:t>Шукаєте вірний шлях для розвитку вашої компанії?</w:t>
            </w:r>
          </w:p>
          <w:p w14:paraId="6A4F64CD" w14:textId="77777777" w:rsidR="00F77F6A" w:rsidRPr="00CD5FB7" w:rsidRDefault="00F77F6A" w:rsidP="007D255C">
            <w:pPr>
              <w:pStyle w:val="TableParagraph"/>
              <w:rPr>
                <w:lang w:val="uk-UA"/>
              </w:rPr>
            </w:pPr>
            <w:r w:rsidRPr="00CD5FB7">
              <w:rPr>
                <w:lang w:val="uk-UA"/>
              </w:rPr>
              <w:t>Досить даремно гаяти час на вгадування вірної стратегії!</w:t>
            </w:r>
          </w:p>
          <w:p w14:paraId="02DB09E8" w14:textId="77777777" w:rsidR="00F77F6A" w:rsidRPr="00CD5FB7" w:rsidRDefault="00F77F6A" w:rsidP="007D255C">
            <w:pPr>
              <w:pStyle w:val="TableParagraph"/>
              <w:rPr>
                <w:lang w:val="uk-UA"/>
              </w:rPr>
            </w:pPr>
            <w:r w:rsidRPr="00CD5FB7">
              <w:rPr>
                <w:lang w:val="uk-UA"/>
              </w:rPr>
              <w:t>Користуйтесь</w:t>
            </w:r>
          </w:p>
          <w:p w14:paraId="2817BF4E" w14:textId="77777777" w:rsidR="00F77F6A" w:rsidRPr="00CD5FB7" w:rsidRDefault="00F77F6A" w:rsidP="007D255C">
            <w:pPr>
              <w:pStyle w:val="TableParagraph"/>
              <w:rPr>
                <w:lang w:val="uk-UA"/>
              </w:rPr>
            </w:pPr>
            <w:r w:rsidRPr="00CD5FB7">
              <w:rPr>
                <w:lang w:val="uk-UA"/>
              </w:rPr>
              <w:t>«Forec» і світле майбутнє вашій</w:t>
            </w:r>
          </w:p>
          <w:p w14:paraId="3212EBC1" w14:textId="77777777" w:rsidR="00F77F6A" w:rsidRPr="00CD5FB7" w:rsidRDefault="00F77F6A" w:rsidP="007D255C">
            <w:pPr>
              <w:pStyle w:val="TableParagraph"/>
              <w:rPr>
                <w:lang w:val="uk-UA"/>
              </w:rPr>
            </w:pPr>
            <w:r w:rsidRPr="00CD5FB7">
              <w:rPr>
                <w:lang w:val="uk-UA"/>
              </w:rPr>
              <w:t>компанії забезпечено!</w:t>
            </w:r>
          </w:p>
        </w:tc>
      </w:tr>
    </w:tbl>
    <w:p w14:paraId="49969A94" w14:textId="77777777" w:rsidR="00F77F6A" w:rsidRPr="00CD5FB7" w:rsidRDefault="00F77F6A" w:rsidP="00F77F6A">
      <w:pPr>
        <w:pStyle w:val="BodyText"/>
        <w:rPr>
          <w:sz w:val="42"/>
        </w:rPr>
      </w:pPr>
    </w:p>
    <w:p w14:paraId="31B50E10" w14:textId="77777777" w:rsidR="00F77F6A" w:rsidRPr="00CD5FB7" w:rsidRDefault="00F77F6A" w:rsidP="007D255C">
      <w:pPr>
        <w:rPr>
          <w:lang w:val="uk-UA"/>
        </w:rPr>
      </w:pPr>
      <w:r w:rsidRPr="00CD5FB7">
        <w:rPr>
          <w:lang w:val="uk-UA"/>
        </w:rPr>
        <w:t>Результатом підрозділу стала ринкова (маркетингова) програма, що включає в себе концепції товару, збуту, просування та попередній аналіз можливостей ціноутворення, спирається на цінності та потреби потенційних клієнтів, конкурентні переваги ідеї, стан та динаміку ринкового середовища, в межах якого впроваджено проект, та відповідну обрану альтернативу ринкової поведінки.</w:t>
      </w:r>
    </w:p>
    <w:p w14:paraId="7306E420" w14:textId="006E9198" w:rsidR="00F77F6A" w:rsidRPr="00CD5FB7" w:rsidRDefault="00F77F6A" w:rsidP="007D255C">
      <w:pPr>
        <w:pStyle w:val="Heading2"/>
      </w:pPr>
      <w:bookmarkStart w:id="77" w:name="_bookmark45"/>
      <w:bookmarkStart w:id="78" w:name="_Toc531811369"/>
      <w:bookmarkEnd w:id="77"/>
      <w:r w:rsidRPr="00CD5FB7">
        <w:lastRenderedPageBreak/>
        <w:t>Висновки до розділу</w:t>
      </w:r>
      <w:bookmarkEnd w:id="78"/>
    </w:p>
    <w:p w14:paraId="6A6AA135" w14:textId="77777777" w:rsidR="00F77F6A" w:rsidRPr="00CD5FB7" w:rsidRDefault="00F77F6A" w:rsidP="007D255C">
      <w:pPr>
        <w:rPr>
          <w:lang w:val="uk-UA"/>
        </w:rPr>
      </w:pPr>
      <w:r w:rsidRPr="00CD5FB7">
        <w:rPr>
          <w:lang w:val="uk-UA"/>
        </w:rPr>
        <w:t>В даному розділі було проведено аналіз програмного продукту у якості стартап проекту. Можна зазначити, що у проекту є можливість комерціалізації, оскільки ринок потребує якісний продукт, що надає можливість створювати моделі нелінійних-нестаціонарних процесів.</w:t>
      </w:r>
    </w:p>
    <w:p w14:paraId="17B75954" w14:textId="77777777" w:rsidR="00F77F6A" w:rsidRPr="00CD5FB7" w:rsidRDefault="00F77F6A" w:rsidP="007D255C">
      <w:pPr>
        <w:rPr>
          <w:lang w:val="uk-UA"/>
        </w:rPr>
      </w:pPr>
      <w:r w:rsidRPr="00CD5FB7">
        <w:rPr>
          <w:lang w:val="uk-UA"/>
        </w:rPr>
        <w:t>На ринку наявна монополістична конкуренція, існує декілька фірм- конкурентів,</w:t>
      </w:r>
      <w:r w:rsidRPr="00CD5FB7">
        <w:rPr>
          <w:spacing w:val="-15"/>
          <w:lang w:val="uk-UA"/>
        </w:rPr>
        <w:t xml:space="preserve"> </w:t>
      </w:r>
      <w:r w:rsidRPr="00CD5FB7">
        <w:rPr>
          <w:lang w:val="uk-UA"/>
        </w:rPr>
        <w:t>але</w:t>
      </w:r>
      <w:r w:rsidRPr="00CD5FB7">
        <w:rPr>
          <w:spacing w:val="-13"/>
          <w:lang w:val="uk-UA"/>
        </w:rPr>
        <w:t xml:space="preserve"> </w:t>
      </w:r>
      <w:r w:rsidRPr="00CD5FB7">
        <w:rPr>
          <w:lang w:val="uk-UA"/>
        </w:rPr>
        <w:t>їх</w:t>
      </w:r>
      <w:r w:rsidRPr="00CD5FB7">
        <w:rPr>
          <w:spacing w:val="-13"/>
          <w:lang w:val="uk-UA"/>
        </w:rPr>
        <w:t xml:space="preserve"> </w:t>
      </w:r>
      <w:r w:rsidRPr="00CD5FB7">
        <w:rPr>
          <w:lang w:val="uk-UA"/>
        </w:rPr>
        <w:t>товар</w:t>
      </w:r>
      <w:r w:rsidRPr="00CD5FB7">
        <w:rPr>
          <w:spacing w:val="-13"/>
          <w:lang w:val="uk-UA"/>
        </w:rPr>
        <w:t xml:space="preserve"> </w:t>
      </w:r>
      <w:r w:rsidRPr="00CD5FB7">
        <w:rPr>
          <w:lang w:val="uk-UA"/>
        </w:rPr>
        <w:t>дещо</w:t>
      </w:r>
      <w:r w:rsidRPr="00CD5FB7">
        <w:rPr>
          <w:spacing w:val="-12"/>
          <w:lang w:val="uk-UA"/>
        </w:rPr>
        <w:t xml:space="preserve"> </w:t>
      </w:r>
      <w:r w:rsidRPr="00CD5FB7">
        <w:rPr>
          <w:lang w:val="uk-UA"/>
        </w:rPr>
        <w:t>відрізняється,</w:t>
      </w:r>
      <w:r w:rsidRPr="00CD5FB7">
        <w:rPr>
          <w:spacing w:val="-14"/>
          <w:lang w:val="uk-UA"/>
        </w:rPr>
        <w:t xml:space="preserve"> </w:t>
      </w:r>
      <w:r w:rsidRPr="00CD5FB7">
        <w:rPr>
          <w:lang w:val="uk-UA"/>
        </w:rPr>
        <w:t>тому</w:t>
      </w:r>
      <w:r w:rsidRPr="00CD5FB7">
        <w:rPr>
          <w:spacing w:val="-14"/>
          <w:lang w:val="uk-UA"/>
        </w:rPr>
        <w:t xml:space="preserve"> </w:t>
      </w:r>
      <w:r w:rsidRPr="00CD5FB7">
        <w:rPr>
          <w:lang w:val="uk-UA"/>
        </w:rPr>
        <w:t>вихід</w:t>
      </w:r>
      <w:r w:rsidRPr="00CD5FB7">
        <w:rPr>
          <w:spacing w:val="-13"/>
          <w:lang w:val="uk-UA"/>
        </w:rPr>
        <w:t xml:space="preserve"> </w:t>
      </w:r>
      <w:r w:rsidRPr="00CD5FB7">
        <w:rPr>
          <w:lang w:val="uk-UA"/>
        </w:rPr>
        <w:t>на</w:t>
      </w:r>
      <w:r w:rsidRPr="00CD5FB7">
        <w:rPr>
          <w:spacing w:val="-13"/>
          <w:lang w:val="uk-UA"/>
        </w:rPr>
        <w:t xml:space="preserve"> </w:t>
      </w:r>
      <w:r w:rsidRPr="00CD5FB7">
        <w:rPr>
          <w:lang w:val="uk-UA"/>
        </w:rPr>
        <w:t>ринок</w:t>
      </w:r>
      <w:r w:rsidRPr="00CD5FB7">
        <w:rPr>
          <w:spacing w:val="-14"/>
          <w:lang w:val="uk-UA"/>
        </w:rPr>
        <w:t xml:space="preserve"> </w:t>
      </w:r>
      <w:r w:rsidRPr="00CD5FB7">
        <w:rPr>
          <w:lang w:val="uk-UA"/>
        </w:rPr>
        <w:t>не</w:t>
      </w:r>
      <w:r w:rsidRPr="00CD5FB7">
        <w:rPr>
          <w:spacing w:val="-13"/>
          <w:lang w:val="uk-UA"/>
        </w:rPr>
        <w:t xml:space="preserve"> </w:t>
      </w:r>
      <w:r w:rsidRPr="00CD5FB7">
        <w:rPr>
          <w:lang w:val="uk-UA"/>
        </w:rPr>
        <w:t>буде</w:t>
      </w:r>
      <w:r w:rsidRPr="00CD5FB7">
        <w:rPr>
          <w:spacing w:val="-14"/>
          <w:lang w:val="uk-UA"/>
        </w:rPr>
        <w:t xml:space="preserve"> </w:t>
      </w:r>
      <w:r w:rsidRPr="00CD5FB7">
        <w:rPr>
          <w:lang w:val="uk-UA"/>
        </w:rPr>
        <w:t>легким і потребує грамотної стратегії виходу. Для впровадження ринкової реалізації проекту слід обрати альтернативу, яка передбачає розробку програмного продукту з подальшим розповсюдженням за певну</w:t>
      </w:r>
      <w:r w:rsidRPr="00CD5FB7">
        <w:rPr>
          <w:spacing w:val="-12"/>
          <w:lang w:val="uk-UA"/>
        </w:rPr>
        <w:t xml:space="preserve"> </w:t>
      </w:r>
      <w:r w:rsidRPr="00CD5FB7">
        <w:rPr>
          <w:lang w:val="uk-UA"/>
        </w:rPr>
        <w:t>плату.</w:t>
      </w:r>
    </w:p>
    <w:p w14:paraId="6FEAB4A5" w14:textId="77777777" w:rsidR="00F77F6A" w:rsidRPr="00CD5FB7" w:rsidRDefault="00F77F6A" w:rsidP="007D255C">
      <w:pPr>
        <w:rPr>
          <w:lang w:val="uk-UA"/>
        </w:rPr>
      </w:pPr>
      <w:r w:rsidRPr="00CD5FB7">
        <w:rPr>
          <w:lang w:val="uk-UA"/>
        </w:rPr>
        <w:t>Можна</w:t>
      </w:r>
      <w:r w:rsidRPr="00CD5FB7">
        <w:rPr>
          <w:spacing w:val="-11"/>
          <w:lang w:val="uk-UA"/>
        </w:rPr>
        <w:t xml:space="preserve"> </w:t>
      </w:r>
      <w:r w:rsidRPr="00CD5FB7">
        <w:rPr>
          <w:lang w:val="uk-UA"/>
        </w:rPr>
        <w:t>сказати,</w:t>
      </w:r>
      <w:r w:rsidRPr="00CD5FB7">
        <w:rPr>
          <w:spacing w:val="-11"/>
          <w:lang w:val="uk-UA"/>
        </w:rPr>
        <w:t xml:space="preserve"> </w:t>
      </w:r>
      <w:r w:rsidRPr="00CD5FB7">
        <w:rPr>
          <w:lang w:val="uk-UA"/>
        </w:rPr>
        <w:t>що</w:t>
      </w:r>
      <w:r w:rsidRPr="00CD5FB7">
        <w:rPr>
          <w:spacing w:val="-11"/>
          <w:lang w:val="uk-UA"/>
        </w:rPr>
        <w:t xml:space="preserve"> </w:t>
      </w:r>
      <w:r w:rsidRPr="00CD5FB7">
        <w:rPr>
          <w:lang w:val="uk-UA"/>
        </w:rPr>
        <w:t>подальший</w:t>
      </w:r>
      <w:r w:rsidRPr="00CD5FB7">
        <w:rPr>
          <w:spacing w:val="-10"/>
          <w:lang w:val="uk-UA"/>
        </w:rPr>
        <w:t xml:space="preserve"> </w:t>
      </w:r>
      <w:r w:rsidRPr="00CD5FB7">
        <w:rPr>
          <w:lang w:val="uk-UA"/>
        </w:rPr>
        <w:t>розвиток</w:t>
      </w:r>
      <w:r w:rsidRPr="00CD5FB7">
        <w:rPr>
          <w:spacing w:val="-11"/>
          <w:lang w:val="uk-UA"/>
        </w:rPr>
        <w:t xml:space="preserve"> </w:t>
      </w:r>
      <w:r w:rsidRPr="00CD5FB7">
        <w:rPr>
          <w:lang w:val="uk-UA"/>
        </w:rPr>
        <w:t>проекту</w:t>
      </w:r>
      <w:r w:rsidRPr="00CD5FB7">
        <w:rPr>
          <w:spacing w:val="-14"/>
          <w:lang w:val="uk-UA"/>
        </w:rPr>
        <w:t xml:space="preserve"> </w:t>
      </w:r>
      <w:r w:rsidRPr="00CD5FB7">
        <w:rPr>
          <w:lang w:val="uk-UA"/>
        </w:rPr>
        <w:t>є</w:t>
      </w:r>
      <w:r w:rsidRPr="00CD5FB7">
        <w:rPr>
          <w:spacing w:val="-11"/>
          <w:lang w:val="uk-UA"/>
        </w:rPr>
        <w:t xml:space="preserve"> </w:t>
      </w:r>
      <w:r w:rsidRPr="00CD5FB7">
        <w:rPr>
          <w:lang w:val="uk-UA"/>
        </w:rPr>
        <w:t>доцільним,</w:t>
      </w:r>
      <w:r w:rsidRPr="00CD5FB7">
        <w:rPr>
          <w:spacing w:val="-12"/>
          <w:lang w:val="uk-UA"/>
        </w:rPr>
        <w:t xml:space="preserve"> </w:t>
      </w:r>
      <w:r w:rsidRPr="00CD5FB7">
        <w:rPr>
          <w:lang w:val="uk-UA"/>
        </w:rPr>
        <w:t>оскільки</w:t>
      </w:r>
      <w:r w:rsidRPr="00CD5FB7">
        <w:rPr>
          <w:spacing w:val="-9"/>
          <w:lang w:val="uk-UA"/>
        </w:rPr>
        <w:t xml:space="preserve"> </w:t>
      </w:r>
      <w:r w:rsidRPr="00CD5FB7">
        <w:rPr>
          <w:lang w:val="uk-UA"/>
        </w:rPr>
        <w:t>він знайде свою цільову</w:t>
      </w:r>
      <w:r w:rsidRPr="00CD5FB7">
        <w:rPr>
          <w:spacing w:val="-4"/>
          <w:lang w:val="uk-UA"/>
        </w:rPr>
        <w:t xml:space="preserve"> </w:t>
      </w:r>
      <w:r w:rsidRPr="00CD5FB7">
        <w:rPr>
          <w:lang w:val="uk-UA"/>
        </w:rPr>
        <w:t>аудиторію.</w:t>
      </w:r>
    </w:p>
    <w:p w14:paraId="49D5A6B9" w14:textId="389C7C66" w:rsidR="007D255C" w:rsidRPr="00CD5FB7" w:rsidRDefault="00F77F6A">
      <w:pPr>
        <w:autoSpaceDE/>
        <w:autoSpaceDN/>
        <w:spacing w:before="0" w:after="200" w:line="276" w:lineRule="auto"/>
        <w:ind w:firstLine="0"/>
        <w:jc w:val="left"/>
        <w:rPr>
          <w:lang w:val="uk-UA"/>
        </w:rPr>
      </w:pPr>
      <w:r w:rsidRPr="00CD5FB7">
        <w:rPr>
          <w:lang w:val="uk-UA"/>
        </w:rPr>
        <w:br w:type="page"/>
      </w:r>
    </w:p>
    <w:p w14:paraId="6C145C58" w14:textId="04E4C1DF" w:rsidR="007D255C" w:rsidRPr="00CD5FB7" w:rsidRDefault="007D255C" w:rsidP="00896540">
      <w:pPr>
        <w:pStyle w:val="Heading1"/>
      </w:pPr>
      <w:bookmarkStart w:id="79" w:name="_Toc531811370"/>
      <w:r w:rsidRPr="00CD5FB7">
        <w:lastRenderedPageBreak/>
        <w:t>ВИСНОВКИ</w:t>
      </w:r>
      <w:bookmarkEnd w:id="79"/>
    </w:p>
    <w:p w14:paraId="56EE2EE6" w14:textId="17ACB1AF" w:rsidR="007D255C" w:rsidRPr="00CD5FB7" w:rsidRDefault="00130704" w:rsidP="00130704">
      <w:pPr>
        <w:rPr>
          <w:lang w:val="uk-UA"/>
        </w:rPr>
      </w:pPr>
      <w:r w:rsidRPr="00CD5FB7">
        <w:rPr>
          <w:lang w:val="uk-UA"/>
        </w:rPr>
        <w:t>В даній роботі було розглянуто систему розпізнавання та відстежування людського тіла, і подальше накладання віртуального шару на тіло</w:t>
      </w:r>
      <w:r w:rsidR="00B90FE7" w:rsidRPr="00CD5FB7">
        <w:rPr>
          <w:lang w:val="uk-UA"/>
        </w:rPr>
        <w:t xml:space="preserve"> людини</w:t>
      </w:r>
      <w:r w:rsidRPr="00CD5FB7">
        <w:rPr>
          <w:lang w:val="uk-UA"/>
        </w:rPr>
        <w:t>. Для побудови системи було виконано наступні задачі:</w:t>
      </w:r>
    </w:p>
    <w:p w14:paraId="4CA9518D" w14:textId="7D0627E3" w:rsidR="00130704" w:rsidRPr="00CD5FB7" w:rsidRDefault="008844E1" w:rsidP="00130704">
      <w:pPr>
        <w:pStyle w:val="ListParagraph"/>
        <w:numPr>
          <w:ilvl w:val="0"/>
          <w:numId w:val="17"/>
        </w:numPr>
        <w:rPr>
          <w:lang w:val="uk-UA"/>
        </w:rPr>
      </w:pPr>
      <w:r w:rsidRPr="00CD5FB7">
        <w:rPr>
          <w:lang w:val="uk-UA"/>
        </w:rPr>
        <w:t xml:space="preserve">підготовлено тренувальні </w:t>
      </w:r>
      <w:r w:rsidR="00B90FE7" w:rsidRPr="00CD5FB7">
        <w:rPr>
          <w:lang w:val="uk-UA"/>
        </w:rPr>
        <w:t>моделі</w:t>
      </w:r>
      <w:r w:rsidR="00130704" w:rsidRPr="00CD5FB7">
        <w:rPr>
          <w:lang w:val="uk-UA"/>
        </w:rPr>
        <w:t>;</w:t>
      </w:r>
    </w:p>
    <w:p w14:paraId="250F4ABA" w14:textId="1EBD05B3" w:rsidR="00130704" w:rsidRPr="00CD5FB7" w:rsidRDefault="008844E1" w:rsidP="00130704">
      <w:pPr>
        <w:pStyle w:val="ListParagraph"/>
        <w:numPr>
          <w:ilvl w:val="0"/>
          <w:numId w:val="17"/>
        </w:numPr>
        <w:rPr>
          <w:lang w:val="uk-UA"/>
        </w:rPr>
      </w:pPr>
      <w:r w:rsidRPr="00CD5FB7">
        <w:rPr>
          <w:lang w:val="uk-UA"/>
        </w:rPr>
        <w:t>проведено аналіз зображення у кадрі на відео послідовності</w:t>
      </w:r>
      <w:r w:rsidR="00130704" w:rsidRPr="00CD5FB7">
        <w:rPr>
          <w:lang w:val="uk-UA"/>
        </w:rPr>
        <w:t>;</w:t>
      </w:r>
    </w:p>
    <w:p w14:paraId="24D45271" w14:textId="0579B749" w:rsidR="00130704" w:rsidRPr="00CD5FB7" w:rsidRDefault="008844E1" w:rsidP="00130704">
      <w:pPr>
        <w:pStyle w:val="ListParagraph"/>
        <w:numPr>
          <w:ilvl w:val="0"/>
          <w:numId w:val="17"/>
        </w:numPr>
        <w:rPr>
          <w:lang w:val="uk-UA"/>
        </w:rPr>
      </w:pPr>
      <w:r w:rsidRPr="00CD5FB7">
        <w:rPr>
          <w:lang w:val="uk-UA"/>
        </w:rPr>
        <w:t>побудовано модель об</w:t>
      </w:r>
      <w:r w:rsidR="00B90FE7" w:rsidRPr="00CD5FB7">
        <w:rPr>
          <w:lang w:val="uk-UA"/>
        </w:rPr>
        <w:t xml:space="preserve">’єкта </w:t>
      </w:r>
      <w:r w:rsidRPr="00CD5FB7">
        <w:rPr>
          <w:lang w:val="uk-UA"/>
        </w:rPr>
        <w:t>, в</w:t>
      </w:r>
      <w:r w:rsidR="00B90FE7" w:rsidRPr="00CD5FB7">
        <w:rPr>
          <w:lang w:val="uk-UA"/>
        </w:rPr>
        <w:t>иділивши його контур.</w:t>
      </w:r>
    </w:p>
    <w:p w14:paraId="0E432134" w14:textId="5B8732E2" w:rsidR="00130704" w:rsidRPr="00CD5FB7" w:rsidRDefault="00130704" w:rsidP="00B90FE7">
      <w:pPr>
        <w:rPr>
          <w:lang w:val="uk-UA"/>
        </w:rPr>
      </w:pPr>
      <w:r w:rsidRPr="00CD5FB7">
        <w:rPr>
          <w:lang w:val="uk-UA"/>
        </w:rPr>
        <w:t>Реалізовано програмний продукт, що складається із модулів</w:t>
      </w:r>
      <w:r w:rsidR="00B90FE7" w:rsidRPr="00CD5FB7">
        <w:rPr>
          <w:lang w:val="uk-UA"/>
        </w:rPr>
        <w:t xml:space="preserve"> для обробки зображення і відео, та накладання віртуального шару. Модулі</w:t>
      </w:r>
      <w:r w:rsidRPr="00CD5FB7">
        <w:rPr>
          <w:lang w:val="uk-UA"/>
        </w:rPr>
        <w:t xml:space="preserve"> </w:t>
      </w:r>
      <w:r w:rsidR="00B90FE7" w:rsidRPr="00CD5FB7">
        <w:rPr>
          <w:lang w:val="uk-UA"/>
        </w:rPr>
        <w:t>реалізовані</w:t>
      </w:r>
      <w:r w:rsidRPr="00CD5FB7">
        <w:rPr>
          <w:lang w:val="uk-UA"/>
        </w:rPr>
        <w:t xml:space="preserve"> мовами С++ та С#, використовуючи відкриту бібліотеку </w:t>
      </w:r>
      <w:r w:rsidR="00B90FE7" w:rsidRPr="00CD5FB7">
        <w:rPr>
          <w:lang w:val="uk-UA"/>
        </w:rPr>
        <w:t>O</w:t>
      </w:r>
      <w:r w:rsidRPr="00CD5FB7">
        <w:rPr>
          <w:lang w:val="uk-UA"/>
        </w:rPr>
        <w:t>penCV та її розширення  EmguCV та MotionLib.</w:t>
      </w:r>
    </w:p>
    <w:p w14:paraId="5DF7B60A" w14:textId="2DD02F76" w:rsidR="00130704" w:rsidRPr="00CD5FB7" w:rsidRDefault="00130704" w:rsidP="00823E51">
      <w:pPr>
        <w:ind w:firstLine="706"/>
        <w:rPr>
          <w:lang w:val="uk-UA"/>
        </w:rPr>
      </w:pPr>
      <w:r w:rsidRPr="00CD5FB7">
        <w:rPr>
          <w:lang w:val="uk-UA"/>
        </w:rPr>
        <w:t xml:space="preserve">Система </w:t>
      </w:r>
      <w:r w:rsidR="00823E51" w:rsidRPr="00CD5FB7">
        <w:rPr>
          <w:lang w:val="uk-UA"/>
        </w:rPr>
        <w:t xml:space="preserve">показала правильне виділення контуру та накладання віртуального шару, проте система </w:t>
      </w:r>
      <w:r w:rsidRPr="00CD5FB7">
        <w:rPr>
          <w:lang w:val="uk-UA"/>
        </w:rPr>
        <w:t>вик</w:t>
      </w:r>
      <w:r w:rsidR="00823E51" w:rsidRPr="00CD5FB7">
        <w:rPr>
          <w:lang w:val="uk-UA"/>
        </w:rPr>
        <w:t>о</w:t>
      </w:r>
      <w:r w:rsidRPr="00CD5FB7">
        <w:rPr>
          <w:lang w:val="uk-UA"/>
        </w:rPr>
        <w:t>ристовує досить багато ресурсів для ініціалізації та</w:t>
      </w:r>
      <w:r w:rsidR="00823E51" w:rsidRPr="00CD5FB7">
        <w:rPr>
          <w:lang w:val="uk-UA"/>
        </w:rPr>
        <w:t xml:space="preserve"> погано справляється з перекриттям складними об`єктами.</w:t>
      </w:r>
      <w:r w:rsidRPr="00CD5FB7">
        <w:rPr>
          <w:lang w:val="uk-UA"/>
        </w:rPr>
        <w:t xml:space="preserve"> </w:t>
      </w:r>
    </w:p>
    <w:p w14:paraId="26B99843" w14:textId="6A7E5FD3" w:rsidR="00823E51" w:rsidRPr="00CD5FB7" w:rsidRDefault="00823E51" w:rsidP="00823E51">
      <w:pPr>
        <w:ind w:firstLine="706"/>
        <w:rPr>
          <w:lang w:val="uk-UA"/>
        </w:rPr>
      </w:pPr>
      <w:r w:rsidRPr="00CD5FB7">
        <w:rPr>
          <w:lang w:val="uk-UA"/>
        </w:rPr>
        <w:t xml:space="preserve">Можливий подальший розвиток системи – </w:t>
      </w:r>
      <w:r w:rsidR="00B90FE7" w:rsidRPr="00CD5FB7">
        <w:rPr>
          <w:lang w:val="uk-UA"/>
        </w:rPr>
        <w:t>застосування обчислень CUDA та створення веб сервісу для онлайн магазинів.</w:t>
      </w:r>
      <w:r w:rsidRPr="00CD5FB7">
        <w:rPr>
          <w:lang w:val="uk-UA"/>
        </w:rPr>
        <w:t xml:space="preserve">. </w:t>
      </w:r>
    </w:p>
    <w:p w14:paraId="00628C65" w14:textId="5D144EAD" w:rsidR="00CD421D" w:rsidRPr="00CD5FB7" w:rsidRDefault="00CD421D" w:rsidP="00CD421D">
      <w:pPr>
        <w:ind w:firstLine="706"/>
        <w:rPr>
          <w:lang w:val="uk-UA"/>
        </w:rPr>
      </w:pPr>
      <w:r w:rsidRPr="00CD5FB7">
        <w:rPr>
          <w:rFonts w:eastAsia="Calibri" w:cs="Times New Roman"/>
          <w:color w:val="000000"/>
          <w:szCs w:val="28"/>
          <w:lang w:val="uk-UA"/>
        </w:rPr>
        <w:t>За матеріалами дисертації було опубліковано 2 наукові роботи: 2 статті на теми «</w:t>
      </w:r>
      <w:r w:rsidRPr="00CD5FB7">
        <w:rPr>
          <w:rFonts w:eastAsia="Times New Roman" w:cs="Times New Roman"/>
          <w:color w:val="00000A"/>
          <w:lang w:val="uk-UA"/>
        </w:rPr>
        <w:t>Система відслідковування, реєстрації та візуалізації рухів людини у просторі</w:t>
      </w:r>
      <w:r w:rsidRPr="00CD5FB7">
        <w:rPr>
          <w:rFonts w:eastAsia="Calibri" w:cs="Times New Roman"/>
          <w:color w:val="000000"/>
          <w:szCs w:val="28"/>
          <w:lang w:val="uk-UA"/>
        </w:rPr>
        <w:t>» та «</w:t>
      </w:r>
      <w:r w:rsidRPr="00CD5FB7">
        <w:rPr>
          <w:rFonts w:eastAsia="Times New Roman" w:cs="Times New Roman"/>
          <w:color w:val="00000A"/>
          <w:lang w:val="uk-UA"/>
        </w:rPr>
        <w:t>Детектування рухів людини на відео послідовності в реальному часі</w:t>
      </w:r>
      <w:r w:rsidRPr="00CD5FB7">
        <w:rPr>
          <w:rFonts w:eastAsia="Calibri" w:cs="Times New Roman"/>
          <w:color w:val="000000"/>
          <w:szCs w:val="28"/>
          <w:lang w:val="uk-UA"/>
        </w:rPr>
        <w:t>»</w:t>
      </w:r>
      <w:r w:rsidR="006911D1" w:rsidRPr="00CD5FB7">
        <w:rPr>
          <w:rFonts w:eastAsia="Calibri" w:cs="Times New Roman"/>
          <w:color w:val="000000"/>
          <w:szCs w:val="28"/>
          <w:lang w:val="uk-UA"/>
        </w:rPr>
        <w:t>[14,15]</w:t>
      </w:r>
      <w:r w:rsidRPr="00CD5FB7">
        <w:rPr>
          <w:rFonts w:eastAsia="Calibri" w:cs="Times New Roman"/>
          <w:color w:val="000000"/>
          <w:szCs w:val="28"/>
          <w:lang w:val="uk-UA"/>
        </w:rPr>
        <w:t>.</w:t>
      </w:r>
    </w:p>
    <w:p w14:paraId="476B929F" w14:textId="77777777" w:rsidR="007D255C" w:rsidRPr="00CD5FB7" w:rsidRDefault="007D255C">
      <w:pPr>
        <w:autoSpaceDE/>
        <w:autoSpaceDN/>
        <w:spacing w:before="0" w:after="200" w:line="276" w:lineRule="auto"/>
        <w:ind w:firstLine="0"/>
        <w:jc w:val="left"/>
        <w:rPr>
          <w:rFonts w:cs="Times New Roman"/>
          <w:bCs/>
          <w:szCs w:val="32"/>
          <w:lang w:val="uk-UA"/>
        </w:rPr>
      </w:pPr>
    </w:p>
    <w:p w14:paraId="5F206FD6" w14:textId="6655A501" w:rsidR="00F77F6A" w:rsidRPr="00CD5FB7" w:rsidRDefault="00F77F6A" w:rsidP="007D255C">
      <w:pPr>
        <w:rPr>
          <w:rFonts w:cs="Times New Roman"/>
          <w:bCs/>
          <w:szCs w:val="32"/>
          <w:lang w:val="uk-UA"/>
        </w:rPr>
      </w:pPr>
    </w:p>
    <w:p w14:paraId="7EA7F9E4" w14:textId="0D2A9A90" w:rsidR="00823E51" w:rsidRPr="00CD5FB7" w:rsidRDefault="00823E51" w:rsidP="007D255C">
      <w:pPr>
        <w:rPr>
          <w:rFonts w:cs="Times New Roman"/>
          <w:bCs/>
          <w:szCs w:val="32"/>
          <w:lang w:val="uk-UA"/>
        </w:rPr>
      </w:pPr>
    </w:p>
    <w:p w14:paraId="36784E2B" w14:textId="405BA8E1" w:rsidR="00823E51" w:rsidRPr="00CD5FB7" w:rsidRDefault="00823E51" w:rsidP="007D255C">
      <w:pPr>
        <w:rPr>
          <w:rFonts w:cs="Times New Roman"/>
          <w:bCs/>
          <w:szCs w:val="32"/>
          <w:lang w:val="uk-UA"/>
        </w:rPr>
      </w:pPr>
    </w:p>
    <w:p w14:paraId="176A90BD" w14:textId="6E3F63B2" w:rsidR="00823E51" w:rsidRPr="00CD5FB7" w:rsidRDefault="00823E51" w:rsidP="007D255C">
      <w:pPr>
        <w:rPr>
          <w:rFonts w:cs="Times New Roman"/>
          <w:bCs/>
          <w:szCs w:val="32"/>
          <w:lang w:val="uk-UA"/>
        </w:rPr>
      </w:pPr>
    </w:p>
    <w:p w14:paraId="10E096FB" w14:textId="33AD767E" w:rsidR="00823E51" w:rsidRPr="00CD5FB7" w:rsidRDefault="00823E51" w:rsidP="007D255C">
      <w:pPr>
        <w:rPr>
          <w:rFonts w:cs="Times New Roman"/>
          <w:bCs/>
          <w:szCs w:val="32"/>
          <w:lang w:val="uk-UA"/>
        </w:rPr>
      </w:pPr>
    </w:p>
    <w:p w14:paraId="20A77C2B" w14:textId="53AD2284" w:rsidR="00823E51" w:rsidRDefault="00823E51" w:rsidP="007D255C">
      <w:pPr>
        <w:rPr>
          <w:rFonts w:cs="Times New Roman"/>
          <w:bCs/>
          <w:szCs w:val="32"/>
          <w:lang w:val="uk-UA"/>
        </w:rPr>
      </w:pPr>
    </w:p>
    <w:p w14:paraId="3411FE44" w14:textId="7FBA07DC" w:rsidR="00B4179B" w:rsidRDefault="00B4179B" w:rsidP="007D255C">
      <w:pPr>
        <w:rPr>
          <w:rFonts w:cs="Times New Roman"/>
          <w:bCs/>
          <w:szCs w:val="32"/>
          <w:lang w:val="uk-UA"/>
        </w:rPr>
      </w:pPr>
    </w:p>
    <w:p w14:paraId="1ECC74AA" w14:textId="77777777" w:rsidR="00B4179B" w:rsidRPr="00CD5FB7" w:rsidRDefault="00B4179B" w:rsidP="007D255C">
      <w:pPr>
        <w:rPr>
          <w:rFonts w:cs="Times New Roman"/>
          <w:bCs/>
          <w:szCs w:val="32"/>
          <w:lang w:val="uk-UA"/>
        </w:rPr>
      </w:pPr>
    </w:p>
    <w:p w14:paraId="3494EFDA" w14:textId="0A31CDB6" w:rsidR="002F4F45" w:rsidRPr="00CD5FB7" w:rsidRDefault="002F4F45" w:rsidP="00896540">
      <w:pPr>
        <w:pStyle w:val="Heading1"/>
      </w:pPr>
      <w:bookmarkStart w:id="80" w:name="_Toc531811371"/>
      <w:r w:rsidRPr="00CD5FB7">
        <w:lastRenderedPageBreak/>
        <w:t>ПЕРЕЛІК ПОСИЛАНЬ</w:t>
      </w:r>
      <w:bookmarkEnd w:id="80"/>
    </w:p>
    <w:p w14:paraId="7E900E2E" w14:textId="77777777" w:rsidR="00332F4C" w:rsidRPr="00CD5FB7" w:rsidRDefault="00332F4C" w:rsidP="00A81B4B">
      <w:pPr>
        <w:ind w:firstLine="0"/>
        <w:rPr>
          <w:lang w:val="uk-UA"/>
        </w:rPr>
      </w:pPr>
      <w:r w:rsidRPr="00CD5FB7">
        <w:rPr>
          <w:lang w:val="uk-UA"/>
        </w:rPr>
        <w:t>1.</w:t>
      </w:r>
      <w:r w:rsidRPr="00CD5FB7">
        <w:rPr>
          <w:lang w:val="uk-UA"/>
        </w:rPr>
        <w:tab/>
        <w:t>Cavallaro A. Video tracking/ A.,E. Maggio, Cavallaro A. – Chichester,</w:t>
      </w:r>
    </w:p>
    <w:p w14:paraId="777CEBB3" w14:textId="77777777" w:rsidR="00332F4C" w:rsidRPr="00CD5FB7" w:rsidRDefault="00332F4C" w:rsidP="00A81B4B">
      <w:pPr>
        <w:ind w:left="703" w:firstLine="0"/>
        <w:rPr>
          <w:lang w:val="uk-UA"/>
        </w:rPr>
      </w:pPr>
      <w:r w:rsidRPr="00CD5FB7">
        <w:rPr>
          <w:lang w:val="uk-UA"/>
        </w:rPr>
        <w:t>West Sussex, UK: Wiley, 2010.</w:t>
      </w:r>
    </w:p>
    <w:p w14:paraId="0E6B2EF0" w14:textId="77777777" w:rsidR="00332F4C" w:rsidRPr="00CD5FB7" w:rsidRDefault="00332F4C" w:rsidP="00A81B4B">
      <w:pPr>
        <w:ind w:firstLine="0"/>
        <w:rPr>
          <w:lang w:val="uk-UA"/>
        </w:rPr>
      </w:pPr>
      <w:r w:rsidRPr="00CD5FB7">
        <w:rPr>
          <w:lang w:val="uk-UA"/>
        </w:rPr>
        <w:t>2.</w:t>
      </w:r>
      <w:r w:rsidRPr="00CD5FB7">
        <w:rPr>
          <w:lang w:val="uk-UA"/>
        </w:rPr>
        <w:tab/>
        <w:t>Challa S. Fundamentals of object tracking/Chall S., Mark R. Morelande,</w:t>
      </w:r>
    </w:p>
    <w:p w14:paraId="40F458DF" w14:textId="77777777" w:rsidR="00332F4C" w:rsidRPr="00CD5FB7" w:rsidRDefault="00332F4C" w:rsidP="00A81B4B">
      <w:pPr>
        <w:ind w:left="703" w:firstLine="0"/>
        <w:rPr>
          <w:lang w:val="uk-UA"/>
        </w:rPr>
      </w:pPr>
      <w:r w:rsidRPr="00CD5FB7">
        <w:rPr>
          <w:lang w:val="uk-UA"/>
        </w:rPr>
        <w:t>Darko Mušicki // Cambridge UK: Cambridge University Press, 2011.</w:t>
      </w:r>
    </w:p>
    <w:p w14:paraId="790238E0" w14:textId="77777777" w:rsidR="00332F4C" w:rsidRPr="00CD5FB7" w:rsidRDefault="00332F4C" w:rsidP="00A81B4B">
      <w:pPr>
        <w:ind w:firstLine="0"/>
        <w:rPr>
          <w:lang w:val="uk-UA"/>
        </w:rPr>
      </w:pPr>
      <w:r w:rsidRPr="00CD5FB7">
        <w:rPr>
          <w:lang w:val="uk-UA"/>
        </w:rPr>
        <w:t>3.</w:t>
      </w:r>
      <w:r w:rsidRPr="00CD5FB7">
        <w:rPr>
          <w:lang w:val="uk-UA"/>
        </w:rPr>
        <w:tab/>
        <w:t>Martínez-Martín E. Robust motion detection in real-life scenarios./ A.</w:t>
      </w:r>
    </w:p>
    <w:p w14:paraId="654CEFB8" w14:textId="77777777" w:rsidR="00332F4C" w:rsidRPr="00CD5FB7" w:rsidRDefault="00332F4C" w:rsidP="00A81B4B">
      <w:pPr>
        <w:ind w:left="703" w:firstLine="0"/>
        <w:rPr>
          <w:lang w:val="uk-UA"/>
        </w:rPr>
      </w:pPr>
      <w:r w:rsidRPr="00CD5FB7">
        <w:rPr>
          <w:lang w:val="uk-UA"/>
        </w:rPr>
        <w:t>Pobil, E. Martínez-Martín// – London: Springer, 2012.</w:t>
      </w:r>
    </w:p>
    <w:p w14:paraId="539559E8" w14:textId="77777777" w:rsidR="00332F4C" w:rsidRPr="00CD5FB7" w:rsidRDefault="00332F4C" w:rsidP="00A81B4B">
      <w:pPr>
        <w:ind w:firstLine="0"/>
        <w:rPr>
          <w:lang w:val="uk-UA"/>
        </w:rPr>
      </w:pPr>
      <w:r w:rsidRPr="00CD5FB7">
        <w:rPr>
          <w:lang w:val="uk-UA"/>
        </w:rPr>
        <w:t>4.</w:t>
      </w:r>
      <w:r w:rsidRPr="00CD5FB7">
        <w:rPr>
          <w:lang w:val="uk-UA"/>
        </w:rPr>
        <w:tab/>
        <w:t>Yilmaz A. Object tracking: A survey /A. Yilmaz, O. Javed and M. Shah//</w:t>
      </w:r>
    </w:p>
    <w:p w14:paraId="23A700FC" w14:textId="77777777" w:rsidR="00332F4C" w:rsidRPr="00CD5FB7" w:rsidRDefault="00332F4C" w:rsidP="00A81B4B">
      <w:pPr>
        <w:ind w:left="703" w:firstLine="0"/>
        <w:rPr>
          <w:lang w:val="uk-UA"/>
        </w:rPr>
      </w:pPr>
      <w:r w:rsidRPr="00CD5FB7">
        <w:rPr>
          <w:lang w:val="uk-UA"/>
        </w:rPr>
        <w:t>ACM Comput. Surv, 2006, vol. 38, no. 4,</w:t>
      </w:r>
    </w:p>
    <w:p w14:paraId="58DD8602" w14:textId="77777777" w:rsidR="00332F4C" w:rsidRPr="00CD5FB7" w:rsidRDefault="00332F4C" w:rsidP="00A81B4B">
      <w:pPr>
        <w:ind w:firstLine="0"/>
        <w:rPr>
          <w:lang w:val="uk-UA"/>
        </w:rPr>
      </w:pPr>
      <w:r w:rsidRPr="00CD5FB7">
        <w:rPr>
          <w:lang w:val="uk-UA"/>
        </w:rPr>
        <w:t>5.</w:t>
      </w:r>
      <w:r w:rsidRPr="00CD5FB7">
        <w:rPr>
          <w:lang w:val="uk-UA"/>
        </w:rPr>
        <w:tab/>
        <w:t>Борисенко Д. И. Методы поиска угловых особенностей на</w:t>
      </w:r>
    </w:p>
    <w:p w14:paraId="456AD8FD" w14:textId="77777777" w:rsidR="00332F4C" w:rsidRPr="00CD5FB7" w:rsidRDefault="00332F4C" w:rsidP="00A81B4B">
      <w:pPr>
        <w:ind w:left="703" w:firstLine="0"/>
        <w:rPr>
          <w:lang w:val="uk-UA"/>
        </w:rPr>
      </w:pPr>
      <w:r w:rsidRPr="00CD5FB7">
        <w:rPr>
          <w:lang w:val="uk-UA"/>
        </w:rPr>
        <w:t>изображениях // Молодой ученый, 2011. — №5. Т.1. — С. 120-123.</w:t>
      </w:r>
    </w:p>
    <w:p w14:paraId="2F1328B8" w14:textId="77777777" w:rsidR="00332F4C" w:rsidRPr="00CD5FB7" w:rsidRDefault="00332F4C" w:rsidP="00A81B4B">
      <w:pPr>
        <w:ind w:firstLine="0"/>
        <w:rPr>
          <w:lang w:val="uk-UA"/>
        </w:rPr>
      </w:pPr>
      <w:r w:rsidRPr="00CD5FB7">
        <w:rPr>
          <w:lang w:val="uk-UA"/>
        </w:rPr>
        <w:t>6.</w:t>
      </w:r>
      <w:r w:rsidRPr="00CD5FB7">
        <w:rPr>
          <w:lang w:val="uk-UA"/>
        </w:rPr>
        <w:tab/>
        <w:t>Компьтерное зрение.Современний подход/Форсайт Д., Понс Ж.,:Пер. с</w:t>
      </w:r>
    </w:p>
    <w:p w14:paraId="0D0DE746" w14:textId="77777777" w:rsidR="00332F4C" w:rsidRPr="00CD5FB7" w:rsidRDefault="00332F4C" w:rsidP="00A81B4B">
      <w:pPr>
        <w:ind w:left="703" w:firstLine="0"/>
        <w:rPr>
          <w:lang w:val="uk-UA"/>
        </w:rPr>
      </w:pPr>
      <w:r w:rsidRPr="00CD5FB7">
        <w:rPr>
          <w:lang w:val="uk-UA"/>
        </w:rPr>
        <w:t>англ. – М.:Издательский дом «Вильямс», 2004. – 928с.</w:t>
      </w:r>
    </w:p>
    <w:p w14:paraId="696E2665" w14:textId="77777777" w:rsidR="00332F4C" w:rsidRPr="00CD5FB7" w:rsidRDefault="00332F4C" w:rsidP="00A81B4B">
      <w:pPr>
        <w:ind w:firstLine="0"/>
        <w:rPr>
          <w:lang w:val="uk-UA"/>
        </w:rPr>
      </w:pPr>
      <w:r w:rsidRPr="00CD5FB7">
        <w:rPr>
          <w:lang w:val="uk-UA"/>
        </w:rPr>
        <w:t>7.</w:t>
      </w:r>
      <w:r w:rsidRPr="00CD5FB7">
        <w:rPr>
          <w:lang w:val="uk-UA"/>
        </w:rPr>
        <w:tab/>
        <w:t>Цифровая обработка видеоизображений / А. А.Лукьяница,</w:t>
      </w:r>
    </w:p>
    <w:p w14:paraId="41C3D2D9" w14:textId="77777777" w:rsidR="00332F4C" w:rsidRPr="00CD5FB7" w:rsidRDefault="00332F4C" w:rsidP="00A81B4B">
      <w:pPr>
        <w:ind w:left="703" w:firstLine="0"/>
        <w:rPr>
          <w:lang w:val="uk-UA"/>
        </w:rPr>
      </w:pPr>
      <w:r w:rsidRPr="00CD5FB7">
        <w:rPr>
          <w:lang w:val="uk-UA"/>
        </w:rPr>
        <w:t>А.Г.Шишкин. – М.: «Ай-Эс-Эс Пресс», 2009. – 518с.</w:t>
      </w:r>
    </w:p>
    <w:p w14:paraId="107CA6BA" w14:textId="77777777" w:rsidR="00332F4C" w:rsidRPr="00CD5FB7" w:rsidRDefault="00332F4C" w:rsidP="00A81B4B">
      <w:pPr>
        <w:ind w:firstLine="0"/>
        <w:rPr>
          <w:lang w:val="uk-UA"/>
        </w:rPr>
      </w:pPr>
      <w:r w:rsidRPr="00CD5FB7">
        <w:rPr>
          <w:lang w:val="uk-UA"/>
        </w:rPr>
        <w:t>8.</w:t>
      </w:r>
      <w:r w:rsidRPr="00CD5FB7">
        <w:rPr>
          <w:lang w:val="uk-UA"/>
        </w:rPr>
        <w:tab/>
        <w:t>Joshi Prateek, Opencv by Example/ Pratek J. – S.l.: Packt Limited, 2016.</w:t>
      </w:r>
    </w:p>
    <w:p w14:paraId="626BDAB0" w14:textId="38E2CA4A" w:rsidR="009E2FDD" w:rsidRPr="00CD5FB7" w:rsidRDefault="00332F4C" w:rsidP="00A81B4B">
      <w:pPr>
        <w:ind w:firstLine="0"/>
        <w:rPr>
          <w:lang w:val="uk-UA"/>
        </w:rPr>
      </w:pPr>
      <w:r w:rsidRPr="00CD5FB7">
        <w:rPr>
          <w:lang w:val="uk-UA"/>
        </w:rPr>
        <w:t>9.</w:t>
      </w:r>
      <w:r w:rsidRPr="00CD5FB7">
        <w:rPr>
          <w:lang w:val="uk-UA"/>
        </w:rPr>
        <w:tab/>
        <w:t xml:space="preserve">OpenCV documentation – Режим доступу: </w:t>
      </w:r>
      <w:r w:rsidR="009E2FDD" w:rsidRPr="00CD5FB7">
        <w:rPr>
          <w:lang w:val="uk-UA"/>
        </w:rPr>
        <w:t xml:space="preserve">http://docs.opencv.org/3.0 </w:t>
      </w:r>
    </w:p>
    <w:p w14:paraId="65503741" w14:textId="50A769A0" w:rsidR="009E2FDD" w:rsidRPr="00CD5FB7" w:rsidRDefault="009E2FDD" w:rsidP="00A81B4B">
      <w:pPr>
        <w:ind w:left="706" w:hanging="706"/>
        <w:rPr>
          <w:lang w:val="uk-UA"/>
        </w:rPr>
      </w:pPr>
      <w:r w:rsidRPr="00CD5FB7">
        <w:rPr>
          <w:lang w:val="uk-UA"/>
        </w:rPr>
        <w:t>10.</w:t>
      </w:r>
      <w:r w:rsidRPr="00CD5FB7">
        <w:rPr>
          <w:lang w:val="uk-UA"/>
        </w:rPr>
        <w:tab/>
        <w:t>Rosenhahn B., Perwass Ch. and Sommer G. Pose Estimation of Free-form Contours International Journal of Computer Vision (IJCV), Vol. 62, No 3, pp. 267-289, 2005.</w:t>
      </w:r>
    </w:p>
    <w:p w14:paraId="7A14ECB6" w14:textId="65245826" w:rsidR="009E2FDD" w:rsidRPr="00CD5FB7" w:rsidRDefault="009E2FDD" w:rsidP="00A81B4B">
      <w:pPr>
        <w:ind w:left="706" w:hanging="706"/>
        <w:rPr>
          <w:lang w:val="uk-UA"/>
        </w:rPr>
      </w:pPr>
      <w:r w:rsidRPr="00CD5FB7">
        <w:rPr>
          <w:lang w:val="uk-UA"/>
        </w:rPr>
        <w:t>11.</w:t>
      </w:r>
      <w:r w:rsidRPr="00CD5FB7">
        <w:rPr>
          <w:lang w:val="uk-UA"/>
        </w:rPr>
        <w:tab/>
        <w:t>Rosenhahn B. and Sommer G. Pose Estimation of Free-form Objects. Proceedings of the European Conference on Computer Vision, ECCV ’04, Part I, T. Pajdla and J. Matas (Eds.), Springer-Verlag, Berlin Heidelberg, LNCS 3021, pp. 414-427, Prague, 2004.</w:t>
      </w:r>
    </w:p>
    <w:p w14:paraId="048BC488" w14:textId="1B797491" w:rsidR="009E2FDD" w:rsidRPr="00CD5FB7" w:rsidRDefault="009E2FDD" w:rsidP="00A81B4B">
      <w:pPr>
        <w:ind w:left="706" w:hanging="706"/>
        <w:rPr>
          <w:lang w:val="uk-UA"/>
        </w:rPr>
      </w:pPr>
      <w:r w:rsidRPr="00CD5FB7">
        <w:rPr>
          <w:lang w:val="uk-UA"/>
        </w:rPr>
        <w:t>12.</w:t>
      </w:r>
      <w:r w:rsidRPr="00CD5FB7">
        <w:rPr>
          <w:lang w:val="uk-UA"/>
        </w:rPr>
        <w:tab/>
        <w:t>Rosenhahn B., Kersting U., Smith A., Gurney J., Brox T. and Klette R. A system for marker-less human motion estimation Pattern Recognition 2005, DAGM, W. Kropatsch, R. Sablatnig and A. Hanbury (Eds.), Springer-Verlag, Berlin Heidelberg, LNCS 3663, pp. 230-237, Wien, 2005.</w:t>
      </w:r>
    </w:p>
    <w:p w14:paraId="1D79AA35" w14:textId="29DA0814" w:rsidR="0082318D" w:rsidRPr="00CD5FB7" w:rsidRDefault="0082318D" w:rsidP="00A81B4B">
      <w:pPr>
        <w:ind w:left="706" w:hanging="706"/>
        <w:rPr>
          <w:lang w:val="uk-UA"/>
        </w:rPr>
      </w:pPr>
      <w:r w:rsidRPr="00CD5FB7">
        <w:rPr>
          <w:lang w:val="uk-UA"/>
        </w:rPr>
        <w:lastRenderedPageBreak/>
        <w:t>13.</w:t>
      </w:r>
      <w:r w:rsidRPr="00CD5FB7">
        <w:rPr>
          <w:lang w:val="uk-UA"/>
        </w:rPr>
        <w:tab/>
        <w:t xml:space="preserve">РОЗРОБЛЕННЯ СТАРТАП-ПРОЕКТУ – Режим доступу: </w:t>
      </w:r>
      <w:hyperlink r:id="rId41" w:history="1">
        <w:r w:rsidR="00A81B4B" w:rsidRPr="00CD5FB7">
          <w:rPr>
            <w:rStyle w:val="Hyperlink"/>
            <w:lang w:val="uk-UA"/>
          </w:rPr>
          <w:t>http://kaf-pe.kpi.ua/wp-content/uploads/2015/04/roz_startap_proektiv_met_vk.pdf</w:t>
        </w:r>
      </w:hyperlink>
    </w:p>
    <w:p w14:paraId="0BD3FF2A" w14:textId="1DCD7749" w:rsidR="00DA79BE" w:rsidRPr="00CD5FB7" w:rsidRDefault="00DA79BE" w:rsidP="00A81B4B">
      <w:pPr>
        <w:ind w:left="706" w:hanging="706"/>
        <w:rPr>
          <w:lang w:val="uk-UA"/>
        </w:rPr>
      </w:pPr>
      <w:r w:rsidRPr="00CD5FB7">
        <w:rPr>
          <w:lang w:val="uk-UA"/>
        </w:rPr>
        <w:t>14.</w:t>
      </w:r>
      <w:r w:rsidRPr="00CD5FB7">
        <w:rPr>
          <w:lang w:val="uk-UA"/>
        </w:rPr>
        <w:tab/>
      </w:r>
      <w:r w:rsidR="00052D74" w:rsidRPr="00CD5FB7">
        <w:rPr>
          <w:lang w:val="uk-UA"/>
        </w:rPr>
        <w:t xml:space="preserve">Лаціна Руслан. </w:t>
      </w:r>
      <w:r w:rsidR="00052D74" w:rsidRPr="00CD5FB7">
        <w:rPr>
          <w:rFonts w:eastAsia="Times New Roman" w:cs="Times New Roman"/>
          <w:color w:val="00000A"/>
          <w:lang w:val="uk-UA"/>
        </w:rPr>
        <w:t>Система відслідковування, реєстрації та візуалізації рухів людини у просторі</w:t>
      </w:r>
      <w:r w:rsidR="00052D74" w:rsidRPr="00CD5FB7">
        <w:rPr>
          <w:lang w:val="uk-UA"/>
        </w:rPr>
        <w:t xml:space="preserve">. </w:t>
      </w:r>
      <w:r w:rsidRPr="00CD5FB7">
        <w:rPr>
          <w:lang w:val="uk-UA"/>
        </w:rPr>
        <w:t>Молодий вчений №10 (62)</w:t>
      </w:r>
      <w:r w:rsidR="002B072A" w:rsidRPr="00CD5FB7">
        <w:rPr>
          <w:lang w:val="uk-UA"/>
        </w:rPr>
        <w:t xml:space="preserve"> ж</w:t>
      </w:r>
      <w:r w:rsidRPr="00CD5FB7">
        <w:rPr>
          <w:lang w:val="uk-UA"/>
        </w:rPr>
        <w:t xml:space="preserve">овтень 2018 р. – Режим доступу: </w:t>
      </w:r>
      <w:hyperlink r:id="rId42" w:history="1">
        <w:r w:rsidR="002B072A" w:rsidRPr="00CD5FB7">
          <w:rPr>
            <w:rStyle w:val="Hyperlink"/>
            <w:lang w:val="uk-UA"/>
          </w:rPr>
          <w:t>http://molodyvcheny.in.ua/ua/archive/62/</w:t>
        </w:r>
      </w:hyperlink>
    </w:p>
    <w:p w14:paraId="72481B25" w14:textId="73C93D30" w:rsidR="002B072A" w:rsidRPr="00CD5FB7" w:rsidRDefault="002B072A" w:rsidP="00A81B4B">
      <w:pPr>
        <w:ind w:left="706" w:hanging="706"/>
        <w:rPr>
          <w:lang w:val="uk-UA"/>
        </w:rPr>
      </w:pPr>
      <w:r w:rsidRPr="00CD5FB7">
        <w:rPr>
          <w:lang w:val="uk-UA"/>
        </w:rPr>
        <w:t>15.</w:t>
      </w:r>
      <w:r w:rsidRPr="00CD5FB7">
        <w:rPr>
          <w:lang w:val="uk-UA"/>
        </w:rPr>
        <w:tab/>
      </w:r>
      <w:r w:rsidR="00052D74" w:rsidRPr="00CD5FB7">
        <w:rPr>
          <w:lang w:val="uk-UA"/>
        </w:rPr>
        <w:t xml:space="preserve">Лаціна Руслан. </w:t>
      </w:r>
      <w:r w:rsidR="00052D74" w:rsidRPr="00CD5FB7">
        <w:rPr>
          <w:rFonts w:eastAsia="Times New Roman" w:cs="Times New Roman"/>
          <w:color w:val="00000A"/>
          <w:lang w:val="uk-UA"/>
        </w:rPr>
        <w:t>Детектування рухів людини на відео послідовності в реальному часі</w:t>
      </w:r>
      <w:r w:rsidR="00052D74" w:rsidRPr="00CD5FB7">
        <w:rPr>
          <w:lang w:val="uk-UA"/>
        </w:rPr>
        <w:t xml:space="preserve">. </w:t>
      </w:r>
      <w:r w:rsidRPr="00CD5FB7">
        <w:rPr>
          <w:lang w:val="uk-UA"/>
        </w:rPr>
        <w:t>Комп’ютерно-інтегровані технології: освіта,</w:t>
      </w:r>
      <w:r w:rsidR="001D3839" w:rsidRPr="00CD5FB7">
        <w:rPr>
          <w:lang w:val="uk-UA"/>
        </w:rPr>
        <w:t xml:space="preserve"> </w:t>
      </w:r>
      <w:r w:rsidRPr="00CD5FB7">
        <w:rPr>
          <w:lang w:val="uk-UA"/>
        </w:rPr>
        <w:t>наука,</w:t>
      </w:r>
      <w:r w:rsidR="001D3839" w:rsidRPr="00CD5FB7">
        <w:rPr>
          <w:lang w:val="uk-UA"/>
        </w:rPr>
        <w:t xml:space="preserve"> </w:t>
      </w:r>
      <w:r w:rsidRPr="00CD5FB7">
        <w:rPr>
          <w:lang w:val="uk-UA"/>
        </w:rPr>
        <w:t>виробництво №</w:t>
      </w:r>
      <w:r w:rsidR="001D3839" w:rsidRPr="00CD5FB7">
        <w:rPr>
          <w:lang w:val="uk-UA"/>
        </w:rPr>
        <w:t xml:space="preserve">33 </w:t>
      </w:r>
      <w:r w:rsidRPr="00CD5FB7">
        <w:rPr>
          <w:lang w:val="uk-UA"/>
        </w:rPr>
        <w:t xml:space="preserve">– Режим доступу: </w:t>
      </w:r>
      <w:hyperlink r:id="rId43" w:history="1">
        <w:r w:rsidR="00052D74" w:rsidRPr="00CD5FB7">
          <w:rPr>
            <w:rStyle w:val="Hyperlink"/>
            <w:lang w:val="uk-UA"/>
          </w:rPr>
          <w:t>http://ki.lutsk-ntu.com.ua/node/140/section/15</w:t>
        </w:r>
      </w:hyperlink>
      <w:r w:rsidR="00052D74" w:rsidRPr="00CD5FB7">
        <w:rPr>
          <w:lang w:val="uk-UA"/>
        </w:rPr>
        <w:t xml:space="preserve"> </w:t>
      </w:r>
    </w:p>
    <w:p w14:paraId="1C776725" w14:textId="77777777" w:rsidR="00656D7C" w:rsidRPr="00CD5FB7" w:rsidRDefault="00656D7C" w:rsidP="00052D74">
      <w:pPr>
        <w:rPr>
          <w:lang w:val="uk-UA"/>
        </w:rPr>
        <w:sectPr w:rsidR="00656D7C" w:rsidRPr="00CD5FB7" w:rsidSect="007D255C">
          <w:pgSz w:w="11906" w:h="16838"/>
          <w:pgMar w:top="1134" w:right="567" w:bottom="1134" w:left="1134" w:header="709" w:footer="709" w:gutter="0"/>
          <w:cols w:space="708"/>
          <w:docGrid w:linePitch="360"/>
        </w:sectPr>
      </w:pPr>
    </w:p>
    <w:p w14:paraId="217F49B5" w14:textId="4A84C088" w:rsidR="00052D74" w:rsidRDefault="00656D7C" w:rsidP="00896540">
      <w:pPr>
        <w:pStyle w:val="Heading1"/>
      </w:pPr>
      <w:bookmarkStart w:id="81" w:name="_Toc531811372"/>
      <w:r w:rsidRPr="00CD5FB7">
        <w:lastRenderedPageBreak/>
        <w:t>ДОДАТОК А Графічний матеріал</w:t>
      </w:r>
      <w:bookmarkEnd w:id="81"/>
    </w:p>
    <w:p w14:paraId="61DB0044" w14:textId="33C330AE" w:rsidR="00265C6F" w:rsidRPr="00265C6F" w:rsidRDefault="00265C6F" w:rsidP="00265C6F">
      <w:pPr>
        <w:pStyle w:val="Heading2"/>
      </w:pPr>
      <w:bookmarkStart w:id="82" w:name="_Toc531811373"/>
      <w:r>
        <w:t>3D-графік перетину моделей об’єкту та фону, які збігаються у різних проміжках підпросторів</w:t>
      </w:r>
      <w:bookmarkEnd w:id="82"/>
    </w:p>
    <w:p w14:paraId="34B1EA8F" w14:textId="7A1E9A8A" w:rsidR="00656D7C" w:rsidRDefault="00E451C2" w:rsidP="00265C6F">
      <w:pPr>
        <w:ind w:firstLine="0"/>
      </w:pPr>
      <w:r>
        <w:object w:dxaOrig="22704" w:dyaOrig="16464" w14:anchorId="2C1C991C">
          <v:shape id="_x0000_i1025" type="#_x0000_t75" style="width:510pt;height:369.75pt" o:ole="">
            <v:imagedata r:id="rId44" o:title=""/>
          </v:shape>
          <o:OLEObject Type="Embed" ProgID="Visio.Drawing.15" ShapeID="_x0000_i1025" DrawAspect="Content" ObjectID="_1605630128" r:id="rId45"/>
        </w:object>
      </w:r>
    </w:p>
    <w:p w14:paraId="4B3E7041" w14:textId="1419A3E2" w:rsidR="00265C6F" w:rsidRDefault="00265C6F">
      <w:pPr>
        <w:autoSpaceDE/>
        <w:autoSpaceDN/>
        <w:spacing w:before="0" w:after="200" w:line="276" w:lineRule="auto"/>
        <w:ind w:firstLine="0"/>
        <w:jc w:val="left"/>
        <w:rPr>
          <w:lang w:val="uk-UA"/>
        </w:rPr>
      </w:pPr>
      <w:r>
        <w:rPr>
          <w:lang w:val="uk-UA"/>
        </w:rPr>
        <w:br w:type="page"/>
      </w:r>
    </w:p>
    <w:p w14:paraId="4B722D87" w14:textId="77777777" w:rsidR="004668F9" w:rsidRDefault="004668F9" w:rsidP="004668F9">
      <w:pPr>
        <w:pStyle w:val="Heading2"/>
      </w:pPr>
      <w:bookmarkStart w:id="83" w:name="_Toc531811374"/>
      <w:r w:rsidRPr="004668F9">
        <w:rPr>
          <w:rStyle w:val="Heading2Char"/>
        </w:rPr>
        <w:lastRenderedPageBreak/>
        <w:t>Етапи застосування модулів програми для роботи із зображенням</w:t>
      </w:r>
      <w:bookmarkEnd w:id="83"/>
      <w:r w:rsidRPr="004668F9">
        <w:t xml:space="preserve"> </w:t>
      </w:r>
    </w:p>
    <w:p w14:paraId="40DB6F49" w14:textId="32358D15" w:rsidR="00265C6F" w:rsidRDefault="004668F9" w:rsidP="00265C6F">
      <w:pPr>
        <w:ind w:firstLine="0"/>
      </w:pPr>
      <w:r>
        <w:object w:dxaOrig="22704" w:dyaOrig="16464" w14:anchorId="2D962800">
          <v:shape id="_x0000_i1026" type="#_x0000_t75" style="width:510pt;height:369.75pt" o:ole="">
            <v:imagedata r:id="rId46" o:title=""/>
          </v:shape>
          <o:OLEObject Type="Embed" ProgID="Visio.Drawing.15" ShapeID="_x0000_i1026" DrawAspect="Content" ObjectID="_1605630129" r:id="rId47"/>
        </w:object>
      </w:r>
    </w:p>
    <w:p w14:paraId="25B441D4" w14:textId="54B0C849" w:rsidR="00E451C2" w:rsidRDefault="00E451C2">
      <w:pPr>
        <w:autoSpaceDE/>
        <w:autoSpaceDN/>
        <w:spacing w:before="0" w:after="200" w:line="276" w:lineRule="auto"/>
        <w:ind w:firstLine="0"/>
        <w:jc w:val="left"/>
      </w:pPr>
      <w:r>
        <w:br w:type="page"/>
      </w:r>
    </w:p>
    <w:p w14:paraId="1D007715" w14:textId="58CE926E" w:rsidR="00E451C2" w:rsidRDefault="008B7435" w:rsidP="008B7435">
      <w:pPr>
        <w:pStyle w:val="Heading2"/>
      </w:pPr>
      <w:bookmarkStart w:id="84" w:name="_Toc531811375"/>
      <w:r w:rsidRPr="008B7435">
        <w:lastRenderedPageBreak/>
        <w:t>Діаграма класів модуля VR Service</w:t>
      </w:r>
      <w:bookmarkEnd w:id="84"/>
    </w:p>
    <w:p w14:paraId="301DD381" w14:textId="34F94217" w:rsidR="008B7435" w:rsidRDefault="008B7435" w:rsidP="00265C6F">
      <w:pPr>
        <w:ind w:firstLine="0"/>
      </w:pPr>
      <w:r>
        <w:object w:dxaOrig="22704" w:dyaOrig="16465" w14:anchorId="74E22A08">
          <v:shape id="_x0000_i1027" type="#_x0000_t75" style="width:510pt;height:369.75pt" o:ole="">
            <v:imagedata r:id="rId48" o:title=""/>
          </v:shape>
          <o:OLEObject Type="Embed" ProgID="Visio.Drawing.15" ShapeID="_x0000_i1027" DrawAspect="Content" ObjectID="_1605630130" r:id="rId49"/>
        </w:object>
      </w:r>
    </w:p>
    <w:p w14:paraId="59694A9D" w14:textId="77777777" w:rsidR="008B7435" w:rsidRDefault="008B7435">
      <w:pPr>
        <w:autoSpaceDE/>
        <w:autoSpaceDN/>
        <w:spacing w:before="0" w:after="200" w:line="276" w:lineRule="auto"/>
        <w:ind w:firstLine="0"/>
        <w:jc w:val="left"/>
      </w:pPr>
      <w:r>
        <w:br w:type="page"/>
      </w:r>
    </w:p>
    <w:p w14:paraId="59052214" w14:textId="7F95415D" w:rsidR="00E451C2" w:rsidRDefault="00850C55" w:rsidP="00850C55">
      <w:pPr>
        <w:pStyle w:val="Heading2"/>
      </w:pPr>
      <w:bookmarkStart w:id="85" w:name="_Toc531811376"/>
      <w:r w:rsidRPr="00850C55">
        <w:lastRenderedPageBreak/>
        <w:t>Об’єкт людини з накладеним віртуальним шаром</w:t>
      </w:r>
      <w:bookmarkEnd w:id="85"/>
    </w:p>
    <w:p w14:paraId="1C4D4AFF" w14:textId="4001913E" w:rsidR="00850C55" w:rsidRDefault="009B7854" w:rsidP="00265C6F">
      <w:pPr>
        <w:ind w:firstLine="0"/>
      </w:pPr>
      <w:r>
        <w:object w:dxaOrig="22704" w:dyaOrig="16465" w14:anchorId="5CB665B3">
          <v:shape id="_x0000_i1028" type="#_x0000_t75" style="width:510pt;height:369.75pt" o:ole="">
            <v:imagedata r:id="rId50" o:title=""/>
          </v:shape>
          <o:OLEObject Type="Embed" ProgID="Visio.Drawing.15" ShapeID="_x0000_i1028" DrawAspect="Content" ObjectID="_1605630131" r:id="rId51"/>
        </w:object>
      </w:r>
    </w:p>
    <w:p w14:paraId="43EDF6DB" w14:textId="77777777" w:rsidR="00850C55" w:rsidRDefault="00850C55">
      <w:pPr>
        <w:autoSpaceDE/>
        <w:autoSpaceDN/>
        <w:spacing w:before="0" w:after="200" w:line="276" w:lineRule="auto"/>
        <w:ind w:firstLine="0"/>
        <w:jc w:val="left"/>
      </w:pPr>
      <w:r>
        <w:br w:type="page"/>
      </w:r>
    </w:p>
    <w:p w14:paraId="0D03F3E2" w14:textId="77777777" w:rsidR="00850C55" w:rsidRDefault="00850C55" w:rsidP="00850C55">
      <w:pPr>
        <w:pStyle w:val="Heading2"/>
        <w:rPr>
          <w:rStyle w:val="Heading2Char"/>
        </w:rPr>
      </w:pPr>
      <w:bookmarkStart w:id="86" w:name="_Toc531811377"/>
      <w:r w:rsidRPr="00850C55">
        <w:rPr>
          <w:rStyle w:val="Heading2Char"/>
        </w:rPr>
        <w:lastRenderedPageBreak/>
        <w:t>Cилует людини та обрана прямокутна область руху на кадрі</w:t>
      </w:r>
      <w:bookmarkEnd w:id="86"/>
    </w:p>
    <w:p w14:paraId="1444F6C7" w14:textId="14EC849C" w:rsidR="00850C55" w:rsidRDefault="009B7854" w:rsidP="00265C6F">
      <w:pPr>
        <w:ind w:firstLine="0"/>
      </w:pPr>
      <w:r>
        <w:object w:dxaOrig="22704" w:dyaOrig="16465" w14:anchorId="160C3047">
          <v:shape id="_x0000_i1029" type="#_x0000_t75" style="width:510pt;height:369.75pt" o:ole="">
            <v:imagedata r:id="rId52" o:title=""/>
          </v:shape>
          <o:OLEObject Type="Embed" ProgID="Visio.Drawing.15" ShapeID="_x0000_i1029" DrawAspect="Content" ObjectID="_1605630132" r:id="rId53"/>
        </w:object>
      </w:r>
    </w:p>
    <w:p w14:paraId="1A6B67CB" w14:textId="7A0AC0DF" w:rsidR="00850C55" w:rsidRPr="009B7854" w:rsidRDefault="00850C55" w:rsidP="009B7854">
      <w:pPr>
        <w:autoSpaceDE/>
        <w:autoSpaceDN/>
        <w:spacing w:before="0" w:after="200" w:line="276" w:lineRule="auto"/>
        <w:ind w:firstLine="0"/>
        <w:jc w:val="left"/>
      </w:pPr>
      <w:r>
        <w:br w:type="page"/>
      </w:r>
    </w:p>
    <w:p w14:paraId="2FEB3B02" w14:textId="1EB26A89" w:rsidR="00850C55" w:rsidRPr="009B7854" w:rsidRDefault="009B7854" w:rsidP="009B7854">
      <w:pPr>
        <w:pStyle w:val="Heading2"/>
      </w:pPr>
      <w:bookmarkStart w:id="87" w:name="_Toc531811378"/>
      <w:r>
        <w:lastRenderedPageBreak/>
        <w:t>Виділений контур із силуету цільового об’єкту на кадрі</w:t>
      </w:r>
      <w:bookmarkEnd w:id="87"/>
    </w:p>
    <w:p w14:paraId="3193BB03" w14:textId="1DC813C3" w:rsidR="009B7854" w:rsidRDefault="009B7854" w:rsidP="00265C6F">
      <w:pPr>
        <w:ind w:firstLine="0"/>
      </w:pPr>
      <w:r>
        <w:object w:dxaOrig="22704" w:dyaOrig="16465" w14:anchorId="4AF1BAED">
          <v:shape id="_x0000_i1030" type="#_x0000_t75" style="width:510pt;height:369.75pt" o:ole="">
            <v:imagedata r:id="rId54" o:title=""/>
          </v:shape>
          <o:OLEObject Type="Embed" ProgID="Visio.Drawing.15" ShapeID="_x0000_i1030" DrawAspect="Content" ObjectID="_1605630133" r:id="rId55"/>
        </w:object>
      </w:r>
    </w:p>
    <w:p w14:paraId="1FAADEC8" w14:textId="77777777" w:rsidR="009B7854" w:rsidRDefault="009B7854">
      <w:pPr>
        <w:autoSpaceDE/>
        <w:autoSpaceDN/>
        <w:spacing w:before="0" w:after="200" w:line="276" w:lineRule="auto"/>
        <w:ind w:firstLine="0"/>
        <w:jc w:val="left"/>
      </w:pPr>
      <w:r>
        <w:br w:type="page"/>
      </w:r>
    </w:p>
    <w:p w14:paraId="53A5E17B" w14:textId="2A6A37AB" w:rsidR="008B7435" w:rsidRDefault="00FF7CF2" w:rsidP="00FF7CF2">
      <w:pPr>
        <w:pStyle w:val="Heading2"/>
      </w:pPr>
      <w:bookmarkStart w:id="88" w:name="_Toc531811379"/>
      <w:r>
        <w:lastRenderedPageBreak/>
        <w:t>Блок схема процесу накладання віртуального шару на об’єкт</w:t>
      </w:r>
      <w:bookmarkEnd w:id="88"/>
    </w:p>
    <w:p w14:paraId="64E8AAEC" w14:textId="476AACF4" w:rsidR="009B7854" w:rsidRDefault="00FF7CF2" w:rsidP="00265C6F">
      <w:pPr>
        <w:ind w:firstLine="0"/>
        <w:rPr>
          <w:lang w:val="uk-UA"/>
        </w:rPr>
      </w:pPr>
      <w:r>
        <w:object w:dxaOrig="22704" w:dyaOrig="16465" w14:anchorId="1FF80972">
          <v:shape id="_x0000_i1031" type="#_x0000_t75" style="width:510pt;height:369.75pt" o:ole="">
            <v:imagedata r:id="rId56" o:title=""/>
          </v:shape>
          <o:OLEObject Type="Embed" ProgID="Visio.Drawing.15" ShapeID="_x0000_i1031" DrawAspect="Content" ObjectID="_1605630134" r:id="rId57"/>
        </w:object>
      </w:r>
    </w:p>
    <w:p w14:paraId="0F04ABEC" w14:textId="77777777" w:rsidR="009B7854" w:rsidRDefault="009B7854" w:rsidP="00265C6F">
      <w:pPr>
        <w:ind w:firstLine="0"/>
        <w:rPr>
          <w:lang w:val="uk-UA"/>
        </w:rPr>
      </w:pPr>
    </w:p>
    <w:p w14:paraId="62F4B78D" w14:textId="77777777" w:rsidR="008B7435" w:rsidRPr="00CD5FB7" w:rsidRDefault="008B7435" w:rsidP="00265C6F">
      <w:pPr>
        <w:ind w:firstLine="0"/>
        <w:rPr>
          <w:lang w:val="uk-UA"/>
        </w:rPr>
      </w:pPr>
    </w:p>
    <w:sectPr w:rsidR="008B7435" w:rsidRPr="00CD5FB7" w:rsidSect="007D255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398E9" w14:textId="77777777" w:rsidR="00F967CF" w:rsidRDefault="00F967CF" w:rsidP="00BF3F84">
      <w:r>
        <w:separator/>
      </w:r>
    </w:p>
  </w:endnote>
  <w:endnote w:type="continuationSeparator" w:id="0">
    <w:p w14:paraId="2844C3FF" w14:textId="77777777" w:rsidR="00F967CF" w:rsidRDefault="00F967CF" w:rsidP="00BF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ap Symbols">
    <w:altName w:val="Courier New"/>
    <w:panose1 w:val="00000000000000000000"/>
    <w:charset w:val="00"/>
    <w:family w:val="roman"/>
    <w:notTrueType/>
    <w:pitch w:val="variable"/>
    <w:sig w:usb0="00000003" w:usb1="00000000" w:usb2="00000000" w:usb3="00000000" w:csb0="00000001" w:csb1="00000000"/>
  </w:font>
  <w:font w:name="MS Dialog Ligh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M R 10">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70541" w14:textId="77777777" w:rsidR="00F967CF" w:rsidRDefault="00F967CF" w:rsidP="00BF3F84">
      <w:r>
        <w:separator/>
      </w:r>
    </w:p>
  </w:footnote>
  <w:footnote w:type="continuationSeparator" w:id="0">
    <w:p w14:paraId="744C19DF" w14:textId="77777777" w:rsidR="00F967CF" w:rsidRDefault="00F967CF" w:rsidP="00BF3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131765"/>
      <w:docPartObj>
        <w:docPartGallery w:val="Page Numbers (Top of Page)"/>
        <w:docPartUnique/>
      </w:docPartObj>
    </w:sdtPr>
    <w:sdtEndPr>
      <w:rPr>
        <w:noProof/>
      </w:rPr>
    </w:sdtEndPr>
    <w:sdtContent>
      <w:p w14:paraId="4C02E263" w14:textId="28BBCE0F" w:rsidR="00BF36B9" w:rsidRDefault="00BF36B9">
        <w:pPr>
          <w:pStyle w:val="Header"/>
          <w:jc w:val="right"/>
        </w:pPr>
        <w:r>
          <w:fldChar w:fldCharType="begin"/>
        </w:r>
        <w:r>
          <w:instrText xml:space="preserve"> PAGE   \* MERGEFORMAT </w:instrText>
        </w:r>
        <w:r>
          <w:fldChar w:fldCharType="separate"/>
        </w:r>
        <w:r w:rsidR="00896540">
          <w:rPr>
            <w:noProof/>
          </w:rPr>
          <w:t>6</w:t>
        </w:r>
        <w:r>
          <w:rPr>
            <w:noProof/>
          </w:rPr>
          <w:fldChar w:fldCharType="end"/>
        </w:r>
      </w:p>
    </w:sdtContent>
  </w:sdt>
  <w:p w14:paraId="4835AD9E" w14:textId="77777777" w:rsidR="00BF36B9" w:rsidRDefault="00BF3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8B0C8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2465CFE"/>
    <w:multiLevelType w:val="hybridMultilevel"/>
    <w:tmpl w:val="38B6F710"/>
    <w:lvl w:ilvl="0" w:tplc="6978AF9C">
      <w:start w:val="1"/>
      <w:numFmt w:val="bullet"/>
      <w:lvlText w:val=""/>
      <w:lvlJc w:val="left"/>
      <w:pPr>
        <w:ind w:left="1429" w:hanging="360"/>
      </w:pPr>
      <w:rPr>
        <w:rFonts w:ascii="Symbol"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5390AE3"/>
    <w:multiLevelType w:val="hybridMultilevel"/>
    <w:tmpl w:val="3F4A77F6"/>
    <w:lvl w:ilvl="0" w:tplc="B69AD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C6C02"/>
    <w:multiLevelType w:val="hybridMultilevel"/>
    <w:tmpl w:val="1CA08CCE"/>
    <w:lvl w:ilvl="0" w:tplc="CF4C23F0">
      <w:start w:val="1"/>
      <w:numFmt w:val="russianLower"/>
      <w:lvlText w:val="%1)"/>
      <w:lvlJc w:val="left"/>
      <w:pPr>
        <w:ind w:left="720" w:hanging="360"/>
      </w:pPr>
      <w:rPr>
        <w:rFonts w:hint="default"/>
      </w:rPr>
    </w:lvl>
    <w:lvl w:ilvl="1" w:tplc="3DAAEDC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41C8C"/>
    <w:multiLevelType w:val="hybridMultilevel"/>
    <w:tmpl w:val="64BCE656"/>
    <w:lvl w:ilvl="0" w:tplc="5882CB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2FA5CD8"/>
    <w:multiLevelType w:val="hybridMultilevel"/>
    <w:tmpl w:val="292835F4"/>
    <w:lvl w:ilvl="0" w:tplc="30CC6E64">
      <w:numFmt w:val="bullet"/>
      <w:lvlText w:val="·"/>
      <w:lvlJc w:val="left"/>
      <w:pPr>
        <w:ind w:left="109" w:hanging="140"/>
      </w:pPr>
      <w:rPr>
        <w:rFonts w:ascii="Times New Roman" w:eastAsia="Times New Roman" w:hAnsi="Times New Roman" w:cs="Times New Roman" w:hint="default"/>
        <w:spacing w:val="-10"/>
        <w:w w:val="100"/>
        <w:sz w:val="24"/>
        <w:szCs w:val="24"/>
        <w:lang w:val="uk" w:eastAsia="uk" w:bidi="uk"/>
      </w:rPr>
    </w:lvl>
    <w:lvl w:ilvl="1" w:tplc="5B5683A4">
      <w:numFmt w:val="bullet"/>
      <w:lvlText w:val="•"/>
      <w:lvlJc w:val="left"/>
      <w:pPr>
        <w:ind w:left="296" w:hanging="140"/>
      </w:pPr>
      <w:rPr>
        <w:rFonts w:hint="default"/>
        <w:lang w:val="uk" w:eastAsia="uk" w:bidi="uk"/>
      </w:rPr>
    </w:lvl>
    <w:lvl w:ilvl="2" w:tplc="B4F4765E">
      <w:numFmt w:val="bullet"/>
      <w:lvlText w:val="•"/>
      <w:lvlJc w:val="left"/>
      <w:pPr>
        <w:ind w:left="492" w:hanging="140"/>
      </w:pPr>
      <w:rPr>
        <w:rFonts w:hint="default"/>
        <w:lang w:val="uk" w:eastAsia="uk" w:bidi="uk"/>
      </w:rPr>
    </w:lvl>
    <w:lvl w:ilvl="3" w:tplc="4EB2919E">
      <w:numFmt w:val="bullet"/>
      <w:lvlText w:val="•"/>
      <w:lvlJc w:val="left"/>
      <w:pPr>
        <w:ind w:left="688" w:hanging="140"/>
      </w:pPr>
      <w:rPr>
        <w:rFonts w:hint="default"/>
        <w:lang w:val="uk" w:eastAsia="uk" w:bidi="uk"/>
      </w:rPr>
    </w:lvl>
    <w:lvl w:ilvl="4" w:tplc="0158C92C">
      <w:numFmt w:val="bullet"/>
      <w:lvlText w:val="•"/>
      <w:lvlJc w:val="left"/>
      <w:pPr>
        <w:ind w:left="884" w:hanging="140"/>
      </w:pPr>
      <w:rPr>
        <w:rFonts w:hint="default"/>
        <w:lang w:val="uk" w:eastAsia="uk" w:bidi="uk"/>
      </w:rPr>
    </w:lvl>
    <w:lvl w:ilvl="5" w:tplc="4BDA3E82">
      <w:numFmt w:val="bullet"/>
      <w:lvlText w:val="•"/>
      <w:lvlJc w:val="left"/>
      <w:pPr>
        <w:ind w:left="1080" w:hanging="140"/>
      </w:pPr>
      <w:rPr>
        <w:rFonts w:hint="default"/>
        <w:lang w:val="uk" w:eastAsia="uk" w:bidi="uk"/>
      </w:rPr>
    </w:lvl>
    <w:lvl w:ilvl="6" w:tplc="6A8625F2">
      <w:numFmt w:val="bullet"/>
      <w:lvlText w:val="•"/>
      <w:lvlJc w:val="left"/>
      <w:pPr>
        <w:ind w:left="1276" w:hanging="140"/>
      </w:pPr>
      <w:rPr>
        <w:rFonts w:hint="default"/>
        <w:lang w:val="uk" w:eastAsia="uk" w:bidi="uk"/>
      </w:rPr>
    </w:lvl>
    <w:lvl w:ilvl="7" w:tplc="0A7239F0">
      <w:numFmt w:val="bullet"/>
      <w:lvlText w:val="•"/>
      <w:lvlJc w:val="left"/>
      <w:pPr>
        <w:ind w:left="1472" w:hanging="140"/>
      </w:pPr>
      <w:rPr>
        <w:rFonts w:hint="default"/>
        <w:lang w:val="uk" w:eastAsia="uk" w:bidi="uk"/>
      </w:rPr>
    </w:lvl>
    <w:lvl w:ilvl="8" w:tplc="3F76EAEC">
      <w:numFmt w:val="bullet"/>
      <w:lvlText w:val="•"/>
      <w:lvlJc w:val="left"/>
      <w:pPr>
        <w:ind w:left="1668" w:hanging="140"/>
      </w:pPr>
      <w:rPr>
        <w:rFonts w:hint="default"/>
        <w:lang w:val="uk" w:eastAsia="uk" w:bidi="uk"/>
      </w:rPr>
    </w:lvl>
  </w:abstractNum>
  <w:abstractNum w:abstractNumId="7" w15:restartNumberingAfterBreak="0">
    <w:nsid w:val="34D045AF"/>
    <w:multiLevelType w:val="hybridMultilevel"/>
    <w:tmpl w:val="11E61DDC"/>
    <w:lvl w:ilvl="0" w:tplc="CF4C23F0">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E705A"/>
    <w:multiLevelType w:val="hybridMultilevel"/>
    <w:tmpl w:val="D5F0E2A2"/>
    <w:lvl w:ilvl="0" w:tplc="6978AF9C">
      <w:start w:val="1"/>
      <w:numFmt w:val="bullet"/>
      <w:lvlText w:val=""/>
      <w:lvlJc w:val="left"/>
      <w:pPr>
        <w:ind w:left="1429" w:hanging="360"/>
      </w:pPr>
      <w:rPr>
        <w:rFonts w:ascii="Symbol"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8D2675A"/>
    <w:multiLevelType w:val="hybridMultilevel"/>
    <w:tmpl w:val="EA94BEFA"/>
    <w:lvl w:ilvl="0" w:tplc="6B668B00">
      <w:numFmt w:val="bullet"/>
      <w:lvlText w:val="-"/>
      <w:lvlJc w:val="left"/>
      <w:pPr>
        <w:ind w:left="1765" w:hanging="360"/>
      </w:pPr>
      <w:rPr>
        <w:rFonts w:ascii="Times New Roman" w:eastAsia="Times New Roman" w:hAnsi="Times New Roman" w:cs="Times New Roman" w:hint="default"/>
      </w:rPr>
    </w:lvl>
    <w:lvl w:ilvl="1" w:tplc="04090003" w:tentative="1">
      <w:start w:val="1"/>
      <w:numFmt w:val="bullet"/>
      <w:lvlText w:val="o"/>
      <w:lvlJc w:val="left"/>
      <w:pPr>
        <w:ind w:left="2485" w:hanging="360"/>
      </w:pPr>
      <w:rPr>
        <w:rFonts w:ascii="Courier New" w:hAnsi="Courier New" w:cs="Courier New" w:hint="default"/>
      </w:rPr>
    </w:lvl>
    <w:lvl w:ilvl="2" w:tplc="04090005" w:tentative="1">
      <w:start w:val="1"/>
      <w:numFmt w:val="bullet"/>
      <w:lvlText w:val=""/>
      <w:lvlJc w:val="left"/>
      <w:pPr>
        <w:ind w:left="3205" w:hanging="360"/>
      </w:pPr>
      <w:rPr>
        <w:rFonts w:ascii="Wingdings" w:hAnsi="Wingdings" w:hint="default"/>
      </w:rPr>
    </w:lvl>
    <w:lvl w:ilvl="3" w:tplc="04090001" w:tentative="1">
      <w:start w:val="1"/>
      <w:numFmt w:val="bullet"/>
      <w:lvlText w:val=""/>
      <w:lvlJc w:val="left"/>
      <w:pPr>
        <w:ind w:left="3925" w:hanging="360"/>
      </w:pPr>
      <w:rPr>
        <w:rFonts w:ascii="Symbol" w:hAnsi="Symbol" w:hint="default"/>
      </w:rPr>
    </w:lvl>
    <w:lvl w:ilvl="4" w:tplc="04090003" w:tentative="1">
      <w:start w:val="1"/>
      <w:numFmt w:val="bullet"/>
      <w:lvlText w:val="o"/>
      <w:lvlJc w:val="left"/>
      <w:pPr>
        <w:ind w:left="4645" w:hanging="360"/>
      </w:pPr>
      <w:rPr>
        <w:rFonts w:ascii="Courier New" w:hAnsi="Courier New" w:cs="Courier New" w:hint="default"/>
      </w:rPr>
    </w:lvl>
    <w:lvl w:ilvl="5" w:tplc="04090005" w:tentative="1">
      <w:start w:val="1"/>
      <w:numFmt w:val="bullet"/>
      <w:lvlText w:val=""/>
      <w:lvlJc w:val="left"/>
      <w:pPr>
        <w:ind w:left="5365" w:hanging="360"/>
      </w:pPr>
      <w:rPr>
        <w:rFonts w:ascii="Wingdings" w:hAnsi="Wingdings" w:hint="default"/>
      </w:rPr>
    </w:lvl>
    <w:lvl w:ilvl="6" w:tplc="04090001" w:tentative="1">
      <w:start w:val="1"/>
      <w:numFmt w:val="bullet"/>
      <w:lvlText w:val=""/>
      <w:lvlJc w:val="left"/>
      <w:pPr>
        <w:ind w:left="6085" w:hanging="360"/>
      </w:pPr>
      <w:rPr>
        <w:rFonts w:ascii="Symbol" w:hAnsi="Symbol" w:hint="default"/>
      </w:rPr>
    </w:lvl>
    <w:lvl w:ilvl="7" w:tplc="04090003" w:tentative="1">
      <w:start w:val="1"/>
      <w:numFmt w:val="bullet"/>
      <w:lvlText w:val="o"/>
      <w:lvlJc w:val="left"/>
      <w:pPr>
        <w:ind w:left="6805" w:hanging="360"/>
      </w:pPr>
      <w:rPr>
        <w:rFonts w:ascii="Courier New" w:hAnsi="Courier New" w:cs="Courier New" w:hint="default"/>
      </w:rPr>
    </w:lvl>
    <w:lvl w:ilvl="8" w:tplc="04090005" w:tentative="1">
      <w:start w:val="1"/>
      <w:numFmt w:val="bullet"/>
      <w:lvlText w:val=""/>
      <w:lvlJc w:val="left"/>
      <w:pPr>
        <w:ind w:left="7525" w:hanging="360"/>
      </w:pPr>
      <w:rPr>
        <w:rFonts w:ascii="Wingdings" w:hAnsi="Wingdings" w:hint="default"/>
      </w:rPr>
    </w:lvl>
  </w:abstractNum>
  <w:abstractNum w:abstractNumId="10" w15:restartNumberingAfterBreak="0">
    <w:nsid w:val="4A9F011C"/>
    <w:multiLevelType w:val="hybridMultilevel"/>
    <w:tmpl w:val="96140452"/>
    <w:lvl w:ilvl="0" w:tplc="6978AF9C">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85C27"/>
    <w:multiLevelType w:val="multilevel"/>
    <w:tmpl w:val="763089EA"/>
    <w:lvl w:ilvl="0">
      <w:start w:val="5"/>
      <w:numFmt w:val="decimal"/>
      <w:lvlText w:val="%1"/>
      <w:lvlJc w:val="left"/>
      <w:pPr>
        <w:ind w:left="1542" w:hanging="423"/>
      </w:pPr>
      <w:rPr>
        <w:rFonts w:hint="default"/>
        <w:lang w:val="uk" w:eastAsia="uk" w:bidi="uk"/>
      </w:rPr>
    </w:lvl>
    <w:lvl w:ilvl="1">
      <w:start w:val="1"/>
      <w:numFmt w:val="decimal"/>
      <w:lvlText w:val="%1.%2"/>
      <w:lvlJc w:val="left"/>
      <w:pPr>
        <w:ind w:left="1542" w:hanging="423"/>
      </w:pPr>
      <w:rPr>
        <w:rFonts w:ascii="Times New Roman" w:eastAsia="Times New Roman" w:hAnsi="Times New Roman" w:cs="Times New Roman" w:hint="default"/>
        <w:spacing w:val="0"/>
        <w:w w:val="100"/>
        <w:sz w:val="28"/>
        <w:szCs w:val="28"/>
        <w:lang w:val="uk" w:eastAsia="uk" w:bidi="uk"/>
      </w:rPr>
    </w:lvl>
    <w:lvl w:ilvl="2">
      <w:start w:val="1"/>
      <w:numFmt w:val="decimal"/>
      <w:lvlText w:val="%3)"/>
      <w:lvlJc w:val="left"/>
      <w:pPr>
        <w:ind w:left="1825" w:hanging="360"/>
      </w:pPr>
      <w:rPr>
        <w:rFonts w:ascii="Times New Roman" w:eastAsia="Times New Roman" w:hAnsi="Times New Roman" w:cs="Times New Roman" w:hint="default"/>
        <w:spacing w:val="0"/>
        <w:w w:val="100"/>
        <w:sz w:val="28"/>
        <w:szCs w:val="28"/>
        <w:lang w:val="uk" w:eastAsia="uk" w:bidi="uk"/>
      </w:rPr>
    </w:lvl>
    <w:lvl w:ilvl="3">
      <w:numFmt w:val="bullet"/>
      <w:lvlText w:val="•"/>
      <w:lvlJc w:val="left"/>
      <w:pPr>
        <w:ind w:left="3736" w:hanging="360"/>
      </w:pPr>
      <w:rPr>
        <w:rFonts w:hint="default"/>
        <w:lang w:val="uk" w:eastAsia="uk" w:bidi="uk"/>
      </w:rPr>
    </w:lvl>
    <w:lvl w:ilvl="4">
      <w:numFmt w:val="bullet"/>
      <w:lvlText w:val="•"/>
      <w:lvlJc w:val="left"/>
      <w:pPr>
        <w:ind w:left="4695" w:hanging="360"/>
      </w:pPr>
      <w:rPr>
        <w:rFonts w:hint="default"/>
        <w:lang w:val="uk" w:eastAsia="uk" w:bidi="uk"/>
      </w:rPr>
    </w:lvl>
    <w:lvl w:ilvl="5">
      <w:numFmt w:val="bullet"/>
      <w:lvlText w:val="•"/>
      <w:lvlJc w:val="left"/>
      <w:pPr>
        <w:ind w:left="5653" w:hanging="360"/>
      </w:pPr>
      <w:rPr>
        <w:rFonts w:hint="default"/>
        <w:lang w:val="uk" w:eastAsia="uk" w:bidi="uk"/>
      </w:rPr>
    </w:lvl>
    <w:lvl w:ilvl="6">
      <w:numFmt w:val="bullet"/>
      <w:lvlText w:val="•"/>
      <w:lvlJc w:val="left"/>
      <w:pPr>
        <w:ind w:left="6612" w:hanging="360"/>
      </w:pPr>
      <w:rPr>
        <w:rFonts w:hint="default"/>
        <w:lang w:val="uk" w:eastAsia="uk" w:bidi="uk"/>
      </w:rPr>
    </w:lvl>
    <w:lvl w:ilvl="7">
      <w:numFmt w:val="bullet"/>
      <w:lvlText w:val="•"/>
      <w:lvlJc w:val="left"/>
      <w:pPr>
        <w:ind w:left="7570" w:hanging="360"/>
      </w:pPr>
      <w:rPr>
        <w:rFonts w:hint="default"/>
        <w:lang w:val="uk" w:eastAsia="uk" w:bidi="uk"/>
      </w:rPr>
    </w:lvl>
    <w:lvl w:ilvl="8">
      <w:numFmt w:val="bullet"/>
      <w:lvlText w:val="•"/>
      <w:lvlJc w:val="left"/>
      <w:pPr>
        <w:ind w:left="8529" w:hanging="360"/>
      </w:pPr>
      <w:rPr>
        <w:rFonts w:hint="default"/>
        <w:lang w:val="uk" w:eastAsia="uk" w:bidi="uk"/>
      </w:rPr>
    </w:lvl>
  </w:abstractNum>
  <w:abstractNum w:abstractNumId="12" w15:restartNumberingAfterBreak="0">
    <w:nsid w:val="4EB5467D"/>
    <w:multiLevelType w:val="hybridMultilevel"/>
    <w:tmpl w:val="BAA85634"/>
    <w:lvl w:ilvl="0" w:tplc="6978AF9C">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414CFF"/>
    <w:multiLevelType w:val="hybridMultilevel"/>
    <w:tmpl w:val="2F56667E"/>
    <w:lvl w:ilvl="0" w:tplc="CF4C23F0">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F614C"/>
    <w:multiLevelType w:val="hybridMultilevel"/>
    <w:tmpl w:val="5C520F62"/>
    <w:lvl w:ilvl="0" w:tplc="79C60AD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5EB05CD8"/>
    <w:multiLevelType w:val="hybridMultilevel"/>
    <w:tmpl w:val="06322D8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62175BB4"/>
    <w:multiLevelType w:val="hybridMultilevel"/>
    <w:tmpl w:val="A05424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527632B"/>
    <w:multiLevelType w:val="hybridMultilevel"/>
    <w:tmpl w:val="7CF8A9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68A55B1E"/>
    <w:multiLevelType w:val="multilevel"/>
    <w:tmpl w:val="067E79B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A7D186B"/>
    <w:multiLevelType w:val="hybridMultilevel"/>
    <w:tmpl w:val="0B8A1D70"/>
    <w:lvl w:ilvl="0" w:tplc="6978AF9C">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054FDF"/>
    <w:multiLevelType w:val="multilevel"/>
    <w:tmpl w:val="A9CED2FE"/>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6D594CB5"/>
    <w:multiLevelType w:val="hybridMultilevel"/>
    <w:tmpl w:val="EE7CB2A0"/>
    <w:lvl w:ilvl="0" w:tplc="6978AF9C">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915144"/>
    <w:multiLevelType w:val="hybridMultilevel"/>
    <w:tmpl w:val="C3788680"/>
    <w:lvl w:ilvl="0" w:tplc="3DAAEDC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F139D5"/>
    <w:multiLevelType w:val="hybridMultilevel"/>
    <w:tmpl w:val="A8289B8A"/>
    <w:lvl w:ilvl="0" w:tplc="7BEA2CB6">
      <w:start w:val="1"/>
      <w:numFmt w:val="decimal"/>
      <w:lvlText w:val="%1."/>
      <w:lvlJc w:val="left"/>
      <w:pPr>
        <w:ind w:left="348" w:hanging="240"/>
      </w:pPr>
      <w:rPr>
        <w:rFonts w:ascii="Times New Roman" w:eastAsia="Times New Roman" w:hAnsi="Times New Roman" w:cs="Times New Roman" w:hint="default"/>
        <w:spacing w:val="-8"/>
        <w:w w:val="100"/>
        <w:sz w:val="24"/>
        <w:szCs w:val="24"/>
        <w:lang w:val="uk" w:eastAsia="uk" w:bidi="uk"/>
      </w:rPr>
    </w:lvl>
    <w:lvl w:ilvl="1" w:tplc="ADECD072">
      <w:numFmt w:val="bullet"/>
      <w:lvlText w:val="•"/>
      <w:lvlJc w:val="left"/>
      <w:pPr>
        <w:ind w:left="701" w:hanging="240"/>
      </w:pPr>
      <w:rPr>
        <w:rFonts w:hint="default"/>
        <w:lang w:val="uk" w:eastAsia="uk" w:bidi="uk"/>
      </w:rPr>
    </w:lvl>
    <w:lvl w:ilvl="2" w:tplc="1F0C5AD2">
      <w:numFmt w:val="bullet"/>
      <w:lvlText w:val="•"/>
      <w:lvlJc w:val="left"/>
      <w:pPr>
        <w:ind w:left="1062" w:hanging="240"/>
      </w:pPr>
      <w:rPr>
        <w:rFonts w:hint="default"/>
        <w:lang w:val="uk" w:eastAsia="uk" w:bidi="uk"/>
      </w:rPr>
    </w:lvl>
    <w:lvl w:ilvl="3" w:tplc="7D7224C0">
      <w:numFmt w:val="bullet"/>
      <w:lvlText w:val="•"/>
      <w:lvlJc w:val="left"/>
      <w:pPr>
        <w:ind w:left="1423" w:hanging="240"/>
      </w:pPr>
      <w:rPr>
        <w:rFonts w:hint="default"/>
        <w:lang w:val="uk" w:eastAsia="uk" w:bidi="uk"/>
      </w:rPr>
    </w:lvl>
    <w:lvl w:ilvl="4" w:tplc="3EC21DE6">
      <w:numFmt w:val="bullet"/>
      <w:lvlText w:val="•"/>
      <w:lvlJc w:val="left"/>
      <w:pPr>
        <w:ind w:left="1784" w:hanging="240"/>
      </w:pPr>
      <w:rPr>
        <w:rFonts w:hint="default"/>
        <w:lang w:val="uk" w:eastAsia="uk" w:bidi="uk"/>
      </w:rPr>
    </w:lvl>
    <w:lvl w:ilvl="5" w:tplc="46327740">
      <w:numFmt w:val="bullet"/>
      <w:lvlText w:val="•"/>
      <w:lvlJc w:val="left"/>
      <w:pPr>
        <w:ind w:left="2145" w:hanging="240"/>
      </w:pPr>
      <w:rPr>
        <w:rFonts w:hint="default"/>
        <w:lang w:val="uk" w:eastAsia="uk" w:bidi="uk"/>
      </w:rPr>
    </w:lvl>
    <w:lvl w:ilvl="6" w:tplc="3DC63D96">
      <w:numFmt w:val="bullet"/>
      <w:lvlText w:val="•"/>
      <w:lvlJc w:val="left"/>
      <w:pPr>
        <w:ind w:left="2506" w:hanging="240"/>
      </w:pPr>
      <w:rPr>
        <w:rFonts w:hint="default"/>
        <w:lang w:val="uk" w:eastAsia="uk" w:bidi="uk"/>
      </w:rPr>
    </w:lvl>
    <w:lvl w:ilvl="7" w:tplc="1C4E3E46">
      <w:numFmt w:val="bullet"/>
      <w:lvlText w:val="•"/>
      <w:lvlJc w:val="left"/>
      <w:pPr>
        <w:ind w:left="2867" w:hanging="240"/>
      </w:pPr>
      <w:rPr>
        <w:rFonts w:hint="default"/>
        <w:lang w:val="uk" w:eastAsia="uk" w:bidi="uk"/>
      </w:rPr>
    </w:lvl>
    <w:lvl w:ilvl="8" w:tplc="7AF20238">
      <w:numFmt w:val="bullet"/>
      <w:lvlText w:val="•"/>
      <w:lvlJc w:val="left"/>
      <w:pPr>
        <w:ind w:left="3228" w:hanging="240"/>
      </w:pPr>
      <w:rPr>
        <w:rFonts w:hint="default"/>
        <w:lang w:val="uk" w:eastAsia="uk" w:bidi="uk"/>
      </w:rPr>
    </w:lvl>
  </w:abstractNum>
  <w:num w:numId="1">
    <w:abstractNumId w:val="0"/>
  </w:num>
  <w:num w:numId="2">
    <w:abstractNumId w:val="18"/>
  </w:num>
  <w:num w:numId="3">
    <w:abstractNumId w:val="4"/>
  </w:num>
  <w:num w:numId="4">
    <w:abstractNumId w:val="19"/>
  </w:num>
  <w:num w:numId="5">
    <w:abstractNumId w:val="21"/>
  </w:num>
  <w:num w:numId="6">
    <w:abstractNumId w:val="14"/>
  </w:num>
  <w:num w:numId="7">
    <w:abstractNumId w:val="3"/>
  </w:num>
  <w:num w:numId="8">
    <w:abstractNumId w:val="6"/>
  </w:num>
  <w:num w:numId="9">
    <w:abstractNumId w:val="23"/>
  </w:num>
  <w:num w:numId="10">
    <w:abstractNumId w:val="11"/>
  </w:num>
  <w:num w:numId="11">
    <w:abstractNumId w:val="10"/>
  </w:num>
  <w:num w:numId="12">
    <w:abstractNumId w:val="22"/>
  </w:num>
  <w:num w:numId="13">
    <w:abstractNumId w:val="7"/>
  </w:num>
  <w:num w:numId="14">
    <w:abstractNumId w:val="13"/>
  </w:num>
  <w:num w:numId="15">
    <w:abstractNumId w:val="20"/>
  </w:num>
  <w:num w:numId="16">
    <w:abstractNumId w:val="8"/>
  </w:num>
  <w:num w:numId="17">
    <w:abstractNumId w:val="2"/>
  </w:num>
  <w:num w:numId="18">
    <w:abstractNumId w:val="15"/>
  </w:num>
  <w:num w:numId="19">
    <w:abstractNumId w:val="5"/>
  </w:num>
  <w:num w:numId="20">
    <w:abstractNumId w:val="12"/>
  </w:num>
  <w:num w:numId="21">
    <w:abstractNumId w:val="9"/>
  </w:num>
  <w:num w:numId="22">
    <w:abstractNumId w:val="17"/>
  </w:num>
  <w:num w:numId="2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1"/>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35"/>
    <w:rsid w:val="000024AD"/>
    <w:rsid w:val="000052AA"/>
    <w:rsid w:val="00007603"/>
    <w:rsid w:val="0002067D"/>
    <w:rsid w:val="00022969"/>
    <w:rsid w:val="00022CC0"/>
    <w:rsid w:val="00032164"/>
    <w:rsid w:val="00045095"/>
    <w:rsid w:val="000450BE"/>
    <w:rsid w:val="00047756"/>
    <w:rsid w:val="00052D74"/>
    <w:rsid w:val="000564C9"/>
    <w:rsid w:val="0005695E"/>
    <w:rsid w:val="000666B2"/>
    <w:rsid w:val="00073C3E"/>
    <w:rsid w:val="000772B1"/>
    <w:rsid w:val="00077E64"/>
    <w:rsid w:val="00080D5C"/>
    <w:rsid w:val="00092E20"/>
    <w:rsid w:val="00092F5B"/>
    <w:rsid w:val="000960E3"/>
    <w:rsid w:val="000A4FE6"/>
    <w:rsid w:val="000A7DF2"/>
    <w:rsid w:val="000B3430"/>
    <w:rsid w:val="000B51A8"/>
    <w:rsid w:val="000C7FDC"/>
    <w:rsid w:val="000D2D57"/>
    <w:rsid w:val="000D3052"/>
    <w:rsid w:val="000D754F"/>
    <w:rsid w:val="000E0DB0"/>
    <w:rsid w:val="000F0B09"/>
    <w:rsid w:val="000F0E75"/>
    <w:rsid w:val="00112026"/>
    <w:rsid w:val="001172ED"/>
    <w:rsid w:val="0012226D"/>
    <w:rsid w:val="00124C4B"/>
    <w:rsid w:val="00130704"/>
    <w:rsid w:val="00130C4D"/>
    <w:rsid w:val="00131854"/>
    <w:rsid w:val="00137048"/>
    <w:rsid w:val="001475A6"/>
    <w:rsid w:val="00165499"/>
    <w:rsid w:val="001704F9"/>
    <w:rsid w:val="00171F57"/>
    <w:rsid w:val="00176371"/>
    <w:rsid w:val="00183717"/>
    <w:rsid w:val="00185B9C"/>
    <w:rsid w:val="00185CB6"/>
    <w:rsid w:val="00187FBE"/>
    <w:rsid w:val="001916C6"/>
    <w:rsid w:val="00192AE4"/>
    <w:rsid w:val="001961E8"/>
    <w:rsid w:val="001A15F5"/>
    <w:rsid w:val="001A790B"/>
    <w:rsid w:val="001B2D35"/>
    <w:rsid w:val="001C120E"/>
    <w:rsid w:val="001C443A"/>
    <w:rsid w:val="001D1D34"/>
    <w:rsid w:val="001D3839"/>
    <w:rsid w:val="001D4AE9"/>
    <w:rsid w:val="001E2588"/>
    <w:rsid w:val="001F39FB"/>
    <w:rsid w:val="001F50CF"/>
    <w:rsid w:val="001F512B"/>
    <w:rsid w:val="001F559F"/>
    <w:rsid w:val="00201B27"/>
    <w:rsid w:val="002045D3"/>
    <w:rsid w:val="002075DA"/>
    <w:rsid w:val="002165BB"/>
    <w:rsid w:val="00216F35"/>
    <w:rsid w:val="00217D39"/>
    <w:rsid w:val="00222C21"/>
    <w:rsid w:val="00231897"/>
    <w:rsid w:val="002322AD"/>
    <w:rsid w:val="00233489"/>
    <w:rsid w:val="002356A0"/>
    <w:rsid w:val="00241D90"/>
    <w:rsid w:val="00246B9B"/>
    <w:rsid w:val="0024707F"/>
    <w:rsid w:val="00247C6C"/>
    <w:rsid w:val="00250633"/>
    <w:rsid w:val="0025264A"/>
    <w:rsid w:val="002530D3"/>
    <w:rsid w:val="0025759B"/>
    <w:rsid w:val="00263CAB"/>
    <w:rsid w:val="00265C6F"/>
    <w:rsid w:val="00294C5C"/>
    <w:rsid w:val="002A15C5"/>
    <w:rsid w:val="002A2BE8"/>
    <w:rsid w:val="002A4204"/>
    <w:rsid w:val="002A78D1"/>
    <w:rsid w:val="002B072A"/>
    <w:rsid w:val="002C2BE2"/>
    <w:rsid w:val="002C6106"/>
    <w:rsid w:val="002C7849"/>
    <w:rsid w:val="002D6080"/>
    <w:rsid w:val="002E4825"/>
    <w:rsid w:val="002E67F5"/>
    <w:rsid w:val="002E7967"/>
    <w:rsid w:val="002F0BD3"/>
    <w:rsid w:val="002F0C57"/>
    <w:rsid w:val="002F2FEA"/>
    <w:rsid w:val="002F4F45"/>
    <w:rsid w:val="002F7A77"/>
    <w:rsid w:val="00301603"/>
    <w:rsid w:val="00310FCD"/>
    <w:rsid w:val="00311092"/>
    <w:rsid w:val="003230DB"/>
    <w:rsid w:val="00332F4C"/>
    <w:rsid w:val="00337344"/>
    <w:rsid w:val="003409B8"/>
    <w:rsid w:val="00342334"/>
    <w:rsid w:val="00344D69"/>
    <w:rsid w:val="003511BE"/>
    <w:rsid w:val="00352714"/>
    <w:rsid w:val="00356C43"/>
    <w:rsid w:val="00357D58"/>
    <w:rsid w:val="003668C5"/>
    <w:rsid w:val="00370BB5"/>
    <w:rsid w:val="00372E5F"/>
    <w:rsid w:val="00380E45"/>
    <w:rsid w:val="00381CDA"/>
    <w:rsid w:val="00382894"/>
    <w:rsid w:val="00386F0A"/>
    <w:rsid w:val="00390AC3"/>
    <w:rsid w:val="00391B22"/>
    <w:rsid w:val="003A2435"/>
    <w:rsid w:val="003A2551"/>
    <w:rsid w:val="003A388D"/>
    <w:rsid w:val="003A480C"/>
    <w:rsid w:val="003A510A"/>
    <w:rsid w:val="003B18BA"/>
    <w:rsid w:val="003B335C"/>
    <w:rsid w:val="003C5AB5"/>
    <w:rsid w:val="003D1D6B"/>
    <w:rsid w:val="003D6083"/>
    <w:rsid w:val="003E7375"/>
    <w:rsid w:val="003F6DE4"/>
    <w:rsid w:val="00414CC7"/>
    <w:rsid w:val="0042030C"/>
    <w:rsid w:val="00422D28"/>
    <w:rsid w:val="0043008F"/>
    <w:rsid w:val="00430CA2"/>
    <w:rsid w:val="00431C11"/>
    <w:rsid w:val="004349FE"/>
    <w:rsid w:val="004351EB"/>
    <w:rsid w:val="00457A70"/>
    <w:rsid w:val="00463C51"/>
    <w:rsid w:val="004668F9"/>
    <w:rsid w:val="004712ED"/>
    <w:rsid w:val="004800CA"/>
    <w:rsid w:val="00481057"/>
    <w:rsid w:val="00482208"/>
    <w:rsid w:val="00490765"/>
    <w:rsid w:val="00493952"/>
    <w:rsid w:val="004A70BD"/>
    <w:rsid w:val="004B1D0B"/>
    <w:rsid w:val="004B52C6"/>
    <w:rsid w:val="004B5A66"/>
    <w:rsid w:val="004B6A89"/>
    <w:rsid w:val="004C0B91"/>
    <w:rsid w:val="004C1D0F"/>
    <w:rsid w:val="004C3B99"/>
    <w:rsid w:val="004C4BCA"/>
    <w:rsid w:val="004C78D4"/>
    <w:rsid w:val="004D24D6"/>
    <w:rsid w:val="004D2E94"/>
    <w:rsid w:val="004E0418"/>
    <w:rsid w:val="004E2100"/>
    <w:rsid w:val="004E2376"/>
    <w:rsid w:val="005008FE"/>
    <w:rsid w:val="005076C6"/>
    <w:rsid w:val="005138A3"/>
    <w:rsid w:val="0052147A"/>
    <w:rsid w:val="00523024"/>
    <w:rsid w:val="0052335C"/>
    <w:rsid w:val="00531A11"/>
    <w:rsid w:val="005341BA"/>
    <w:rsid w:val="00536A3C"/>
    <w:rsid w:val="00537B7C"/>
    <w:rsid w:val="0054142D"/>
    <w:rsid w:val="005432FC"/>
    <w:rsid w:val="00552B88"/>
    <w:rsid w:val="005567B3"/>
    <w:rsid w:val="00557901"/>
    <w:rsid w:val="00563772"/>
    <w:rsid w:val="005708C2"/>
    <w:rsid w:val="00571357"/>
    <w:rsid w:val="00572926"/>
    <w:rsid w:val="005767AA"/>
    <w:rsid w:val="005872D4"/>
    <w:rsid w:val="0059022C"/>
    <w:rsid w:val="00592E45"/>
    <w:rsid w:val="005A26B2"/>
    <w:rsid w:val="005B742D"/>
    <w:rsid w:val="005C6E75"/>
    <w:rsid w:val="005D13B6"/>
    <w:rsid w:val="005D1DF9"/>
    <w:rsid w:val="005D2962"/>
    <w:rsid w:val="005D3564"/>
    <w:rsid w:val="005E7E96"/>
    <w:rsid w:val="005F2638"/>
    <w:rsid w:val="005F2683"/>
    <w:rsid w:val="006010E3"/>
    <w:rsid w:val="00624272"/>
    <w:rsid w:val="0062476E"/>
    <w:rsid w:val="006255C1"/>
    <w:rsid w:val="00632267"/>
    <w:rsid w:val="00634FBF"/>
    <w:rsid w:val="00635994"/>
    <w:rsid w:val="00636671"/>
    <w:rsid w:val="00636F03"/>
    <w:rsid w:val="00644457"/>
    <w:rsid w:val="0064591D"/>
    <w:rsid w:val="006568C6"/>
    <w:rsid w:val="00656D7C"/>
    <w:rsid w:val="006616C9"/>
    <w:rsid w:val="00671B53"/>
    <w:rsid w:val="00674456"/>
    <w:rsid w:val="00683578"/>
    <w:rsid w:val="006850F0"/>
    <w:rsid w:val="00685A9E"/>
    <w:rsid w:val="006911D1"/>
    <w:rsid w:val="006A3113"/>
    <w:rsid w:val="006B5431"/>
    <w:rsid w:val="006B5639"/>
    <w:rsid w:val="006B6934"/>
    <w:rsid w:val="006B738A"/>
    <w:rsid w:val="006C1077"/>
    <w:rsid w:val="006E2D2C"/>
    <w:rsid w:val="006E2F2C"/>
    <w:rsid w:val="006E34C5"/>
    <w:rsid w:val="006E5378"/>
    <w:rsid w:val="006E7D2D"/>
    <w:rsid w:val="006F1081"/>
    <w:rsid w:val="006F6B18"/>
    <w:rsid w:val="00701FA0"/>
    <w:rsid w:val="00711109"/>
    <w:rsid w:val="0071257D"/>
    <w:rsid w:val="00715A0C"/>
    <w:rsid w:val="0073615D"/>
    <w:rsid w:val="007402A4"/>
    <w:rsid w:val="00740647"/>
    <w:rsid w:val="007448A8"/>
    <w:rsid w:val="00745B1D"/>
    <w:rsid w:val="007528E3"/>
    <w:rsid w:val="00752D93"/>
    <w:rsid w:val="00753675"/>
    <w:rsid w:val="007624CD"/>
    <w:rsid w:val="00764ADF"/>
    <w:rsid w:val="0076504F"/>
    <w:rsid w:val="007700A7"/>
    <w:rsid w:val="00770873"/>
    <w:rsid w:val="00771393"/>
    <w:rsid w:val="007735D8"/>
    <w:rsid w:val="007772B4"/>
    <w:rsid w:val="007811F2"/>
    <w:rsid w:val="00782885"/>
    <w:rsid w:val="00791CA8"/>
    <w:rsid w:val="00793755"/>
    <w:rsid w:val="007A146D"/>
    <w:rsid w:val="007A3CF0"/>
    <w:rsid w:val="007A42B4"/>
    <w:rsid w:val="007B7C67"/>
    <w:rsid w:val="007C10EA"/>
    <w:rsid w:val="007C2ABD"/>
    <w:rsid w:val="007D1E8B"/>
    <w:rsid w:val="007D255C"/>
    <w:rsid w:val="007D28D9"/>
    <w:rsid w:val="007D4641"/>
    <w:rsid w:val="007D768D"/>
    <w:rsid w:val="007E3E22"/>
    <w:rsid w:val="007F1525"/>
    <w:rsid w:val="008012B6"/>
    <w:rsid w:val="00805D21"/>
    <w:rsid w:val="00807232"/>
    <w:rsid w:val="00807833"/>
    <w:rsid w:val="00807CB7"/>
    <w:rsid w:val="008126E8"/>
    <w:rsid w:val="0082318D"/>
    <w:rsid w:val="00823E51"/>
    <w:rsid w:val="00833A12"/>
    <w:rsid w:val="00844F30"/>
    <w:rsid w:val="00845D2E"/>
    <w:rsid w:val="00846D9A"/>
    <w:rsid w:val="0085068D"/>
    <w:rsid w:val="00850C55"/>
    <w:rsid w:val="00862517"/>
    <w:rsid w:val="0086629B"/>
    <w:rsid w:val="008675AC"/>
    <w:rsid w:val="0087119E"/>
    <w:rsid w:val="00874A0A"/>
    <w:rsid w:val="00875158"/>
    <w:rsid w:val="00875BEC"/>
    <w:rsid w:val="008844E1"/>
    <w:rsid w:val="00886A13"/>
    <w:rsid w:val="008879C7"/>
    <w:rsid w:val="00891E76"/>
    <w:rsid w:val="00896540"/>
    <w:rsid w:val="008A21F1"/>
    <w:rsid w:val="008A304E"/>
    <w:rsid w:val="008A4B43"/>
    <w:rsid w:val="008B0751"/>
    <w:rsid w:val="008B4C95"/>
    <w:rsid w:val="008B7435"/>
    <w:rsid w:val="008C07DA"/>
    <w:rsid w:val="008D617D"/>
    <w:rsid w:val="008E65C0"/>
    <w:rsid w:val="008F2DB9"/>
    <w:rsid w:val="00902169"/>
    <w:rsid w:val="00902352"/>
    <w:rsid w:val="00903586"/>
    <w:rsid w:val="009076ED"/>
    <w:rsid w:val="00911309"/>
    <w:rsid w:val="0091309B"/>
    <w:rsid w:val="00914811"/>
    <w:rsid w:val="009148CD"/>
    <w:rsid w:val="009438C9"/>
    <w:rsid w:val="00944F65"/>
    <w:rsid w:val="00951625"/>
    <w:rsid w:val="0096393D"/>
    <w:rsid w:val="00967E92"/>
    <w:rsid w:val="00970D60"/>
    <w:rsid w:val="00971EC2"/>
    <w:rsid w:val="00985D86"/>
    <w:rsid w:val="009874A3"/>
    <w:rsid w:val="009876BB"/>
    <w:rsid w:val="009A1A20"/>
    <w:rsid w:val="009A45E3"/>
    <w:rsid w:val="009A4A53"/>
    <w:rsid w:val="009A5032"/>
    <w:rsid w:val="009B2A48"/>
    <w:rsid w:val="009B2B08"/>
    <w:rsid w:val="009B4988"/>
    <w:rsid w:val="009B7854"/>
    <w:rsid w:val="009B7931"/>
    <w:rsid w:val="009C1B95"/>
    <w:rsid w:val="009D34E3"/>
    <w:rsid w:val="009D6DC1"/>
    <w:rsid w:val="009E2FDD"/>
    <w:rsid w:val="009F3B93"/>
    <w:rsid w:val="009F3C35"/>
    <w:rsid w:val="009F4EE5"/>
    <w:rsid w:val="009F6484"/>
    <w:rsid w:val="00A0037A"/>
    <w:rsid w:val="00A00556"/>
    <w:rsid w:val="00A02462"/>
    <w:rsid w:val="00A0372F"/>
    <w:rsid w:val="00A03A22"/>
    <w:rsid w:val="00A0561B"/>
    <w:rsid w:val="00A06B1F"/>
    <w:rsid w:val="00A10782"/>
    <w:rsid w:val="00A13041"/>
    <w:rsid w:val="00A1710B"/>
    <w:rsid w:val="00A20BF4"/>
    <w:rsid w:val="00A21F1B"/>
    <w:rsid w:val="00A22E8B"/>
    <w:rsid w:val="00A23A93"/>
    <w:rsid w:val="00A40495"/>
    <w:rsid w:val="00A40CFE"/>
    <w:rsid w:val="00A439E9"/>
    <w:rsid w:val="00A47068"/>
    <w:rsid w:val="00A51F90"/>
    <w:rsid w:val="00A55AD8"/>
    <w:rsid w:val="00A57011"/>
    <w:rsid w:val="00A64084"/>
    <w:rsid w:val="00A64426"/>
    <w:rsid w:val="00A672E7"/>
    <w:rsid w:val="00A67C6E"/>
    <w:rsid w:val="00A71478"/>
    <w:rsid w:val="00A772A3"/>
    <w:rsid w:val="00A77F92"/>
    <w:rsid w:val="00A81911"/>
    <w:rsid w:val="00A81B4B"/>
    <w:rsid w:val="00A8320F"/>
    <w:rsid w:val="00A8771E"/>
    <w:rsid w:val="00A969A2"/>
    <w:rsid w:val="00AA2AA3"/>
    <w:rsid w:val="00AA7D0B"/>
    <w:rsid w:val="00AB05EE"/>
    <w:rsid w:val="00AB531E"/>
    <w:rsid w:val="00AB55D0"/>
    <w:rsid w:val="00AB7A6F"/>
    <w:rsid w:val="00AC0622"/>
    <w:rsid w:val="00AC4B38"/>
    <w:rsid w:val="00AC5E3C"/>
    <w:rsid w:val="00AC6C96"/>
    <w:rsid w:val="00AC7DAE"/>
    <w:rsid w:val="00AD2333"/>
    <w:rsid w:val="00AD7A09"/>
    <w:rsid w:val="00AE1E3E"/>
    <w:rsid w:val="00AE5FBE"/>
    <w:rsid w:val="00AF5798"/>
    <w:rsid w:val="00B101FD"/>
    <w:rsid w:val="00B21CFD"/>
    <w:rsid w:val="00B30426"/>
    <w:rsid w:val="00B31313"/>
    <w:rsid w:val="00B335E2"/>
    <w:rsid w:val="00B36658"/>
    <w:rsid w:val="00B4179B"/>
    <w:rsid w:val="00B443E8"/>
    <w:rsid w:val="00B4489B"/>
    <w:rsid w:val="00B45917"/>
    <w:rsid w:val="00B505B4"/>
    <w:rsid w:val="00B50820"/>
    <w:rsid w:val="00B65A8C"/>
    <w:rsid w:val="00B65ED8"/>
    <w:rsid w:val="00B71751"/>
    <w:rsid w:val="00B763B4"/>
    <w:rsid w:val="00B86E93"/>
    <w:rsid w:val="00B90FE7"/>
    <w:rsid w:val="00B93EB5"/>
    <w:rsid w:val="00BA61CE"/>
    <w:rsid w:val="00BB0739"/>
    <w:rsid w:val="00BB6796"/>
    <w:rsid w:val="00BB6AA8"/>
    <w:rsid w:val="00BC3D88"/>
    <w:rsid w:val="00BC58D2"/>
    <w:rsid w:val="00BD20B7"/>
    <w:rsid w:val="00BD404C"/>
    <w:rsid w:val="00BE1123"/>
    <w:rsid w:val="00BE3FF3"/>
    <w:rsid w:val="00BE509E"/>
    <w:rsid w:val="00BF1055"/>
    <w:rsid w:val="00BF36B9"/>
    <w:rsid w:val="00BF3F84"/>
    <w:rsid w:val="00BF6103"/>
    <w:rsid w:val="00C01BB2"/>
    <w:rsid w:val="00C10C09"/>
    <w:rsid w:val="00C13A32"/>
    <w:rsid w:val="00C16B8A"/>
    <w:rsid w:val="00C22721"/>
    <w:rsid w:val="00C227DF"/>
    <w:rsid w:val="00C274B8"/>
    <w:rsid w:val="00C31C9D"/>
    <w:rsid w:val="00C37C40"/>
    <w:rsid w:val="00C41A6B"/>
    <w:rsid w:val="00C466EF"/>
    <w:rsid w:val="00C50E3A"/>
    <w:rsid w:val="00C62AFE"/>
    <w:rsid w:val="00C71A00"/>
    <w:rsid w:val="00C728AE"/>
    <w:rsid w:val="00C7490B"/>
    <w:rsid w:val="00C76C36"/>
    <w:rsid w:val="00C87EAC"/>
    <w:rsid w:val="00C94182"/>
    <w:rsid w:val="00CA4573"/>
    <w:rsid w:val="00CA55B8"/>
    <w:rsid w:val="00CA55CF"/>
    <w:rsid w:val="00CA55FD"/>
    <w:rsid w:val="00CB13F4"/>
    <w:rsid w:val="00CB3FC1"/>
    <w:rsid w:val="00CC22EA"/>
    <w:rsid w:val="00CC5391"/>
    <w:rsid w:val="00CD1CAB"/>
    <w:rsid w:val="00CD1CC1"/>
    <w:rsid w:val="00CD421D"/>
    <w:rsid w:val="00CD5ECE"/>
    <w:rsid w:val="00CD5FB7"/>
    <w:rsid w:val="00CD6BCB"/>
    <w:rsid w:val="00CE3AAA"/>
    <w:rsid w:val="00CE746C"/>
    <w:rsid w:val="00CF1C9B"/>
    <w:rsid w:val="00CF3C32"/>
    <w:rsid w:val="00CF3EDE"/>
    <w:rsid w:val="00D03308"/>
    <w:rsid w:val="00D15B0B"/>
    <w:rsid w:val="00D163C2"/>
    <w:rsid w:val="00D21D84"/>
    <w:rsid w:val="00D251B3"/>
    <w:rsid w:val="00D251E6"/>
    <w:rsid w:val="00D30E78"/>
    <w:rsid w:val="00D31B1A"/>
    <w:rsid w:val="00D31D8C"/>
    <w:rsid w:val="00D3487E"/>
    <w:rsid w:val="00D6020D"/>
    <w:rsid w:val="00D61C2C"/>
    <w:rsid w:val="00D63CC0"/>
    <w:rsid w:val="00D74E01"/>
    <w:rsid w:val="00D86804"/>
    <w:rsid w:val="00D868F1"/>
    <w:rsid w:val="00D90291"/>
    <w:rsid w:val="00D919DE"/>
    <w:rsid w:val="00D91FC9"/>
    <w:rsid w:val="00D96748"/>
    <w:rsid w:val="00DA4B9E"/>
    <w:rsid w:val="00DA6652"/>
    <w:rsid w:val="00DA79BE"/>
    <w:rsid w:val="00DC17E7"/>
    <w:rsid w:val="00DC456E"/>
    <w:rsid w:val="00DC57D2"/>
    <w:rsid w:val="00DD69A2"/>
    <w:rsid w:val="00DE20DB"/>
    <w:rsid w:val="00DE7C07"/>
    <w:rsid w:val="00DF6ACA"/>
    <w:rsid w:val="00E11227"/>
    <w:rsid w:val="00E13F0B"/>
    <w:rsid w:val="00E31CD1"/>
    <w:rsid w:val="00E331F9"/>
    <w:rsid w:val="00E40564"/>
    <w:rsid w:val="00E451C2"/>
    <w:rsid w:val="00E45F23"/>
    <w:rsid w:val="00E46DA1"/>
    <w:rsid w:val="00E531BF"/>
    <w:rsid w:val="00E55800"/>
    <w:rsid w:val="00E61503"/>
    <w:rsid w:val="00E6193D"/>
    <w:rsid w:val="00E62E11"/>
    <w:rsid w:val="00E64177"/>
    <w:rsid w:val="00E73C19"/>
    <w:rsid w:val="00E76B30"/>
    <w:rsid w:val="00E77DB7"/>
    <w:rsid w:val="00E9534B"/>
    <w:rsid w:val="00EA0741"/>
    <w:rsid w:val="00EA2122"/>
    <w:rsid w:val="00EA6F08"/>
    <w:rsid w:val="00EB4E67"/>
    <w:rsid w:val="00EB6C56"/>
    <w:rsid w:val="00EC6FC3"/>
    <w:rsid w:val="00ED0835"/>
    <w:rsid w:val="00ED61A6"/>
    <w:rsid w:val="00F06692"/>
    <w:rsid w:val="00F12C23"/>
    <w:rsid w:val="00F2001A"/>
    <w:rsid w:val="00F22FDF"/>
    <w:rsid w:val="00F2793C"/>
    <w:rsid w:val="00F354BE"/>
    <w:rsid w:val="00F46220"/>
    <w:rsid w:val="00F46359"/>
    <w:rsid w:val="00F5608D"/>
    <w:rsid w:val="00F569A6"/>
    <w:rsid w:val="00F61387"/>
    <w:rsid w:val="00F61E5A"/>
    <w:rsid w:val="00F6233C"/>
    <w:rsid w:val="00F62DB3"/>
    <w:rsid w:val="00F6352C"/>
    <w:rsid w:val="00F643C0"/>
    <w:rsid w:val="00F735BE"/>
    <w:rsid w:val="00F77F6A"/>
    <w:rsid w:val="00F80CE4"/>
    <w:rsid w:val="00F8252F"/>
    <w:rsid w:val="00F82B3F"/>
    <w:rsid w:val="00F8595A"/>
    <w:rsid w:val="00F9073C"/>
    <w:rsid w:val="00F90E10"/>
    <w:rsid w:val="00F967CF"/>
    <w:rsid w:val="00FA1D87"/>
    <w:rsid w:val="00FA6BEA"/>
    <w:rsid w:val="00FB22F6"/>
    <w:rsid w:val="00FB33A3"/>
    <w:rsid w:val="00FB7201"/>
    <w:rsid w:val="00FC464C"/>
    <w:rsid w:val="00FC5457"/>
    <w:rsid w:val="00FC5CA7"/>
    <w:rsid w:val="00FD1139"/>
    <w:rsid w:val="00FD25FD"/>
    <w:rsid w:val="00FD4DB5"/>
    <w:rsid w:val="00FD5ABD"/>
    <w:rsid w:val="00FD7039"/>
    <w:rsid w:val="00FE177E"/>
    <w:rsid w:val="00FE1CA3"/>
    <w:rsid w:val="00FE26C9"/>
    <w:rsid w:val="00FE40B2"/>
    <w:rsid w:val="00FF0F5D"/>
    <w:rsid w:val="00FF7C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2B00B"/>
  <w15:docId w15:val="{52FB4E44-2E0E-4DE8-B9C0-11A5E9A9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9F4EE5"/>
    <w:pPr>
      <w:autoSpaceDE w:val="0"/>
      <w:autoSpaceDN w:val="0"/>
      <w:spacing w:before="30" w:after="30" w:line="360" w:lineRule="auto"/>
      <w:ind w:firstLine="709"/>
      <w:jc w:val="both"/>
    </w:pPr>
    <w:rPr>
      <w:rFonts w:ascii="Times New Roman" w:eastAsiaTheme="minorEastAsia" w:hAnsi="Times New Roman" w:cs="Map Symbols"/>
      <w:sz w:val="28"/>
      <w:szCs w:val="20"/>
      <w:lang w:val="en-US" w:eastAsia="uk-UA"/>
    </w:rPr>
  </w:style>
  <w:style w:type="paragraph" w:styleId="Heading1">
    <w:name w:val="heading 1"/>
    <w:basedOn w:val="Normal"/>
    <w:next w:val="Normal"/>
    <w:link w:val="Heading1Char"/>
    <w:autoRedefine/>
    <w:uiPriority w:val="99"/>
    <w:qFormat/>
    <w:rsid w:val="00896540"/>
    <w:pPr>
      <w:keepNext/>
      <w:shd w:val="clear" w:color="auto" w:fill="FFFFFF"/>
      <w:spacing w:before="0" w:after="0"/>
      <w:ind w:firstLine="0"/>
      <w:jc w:val="center"/>
      <w:outlineLvl w:val="0"/>
    </w:pPr>
    <w:rPr>
      <w:rFonts w:cs="Times New Roman"/>
      <w:bCs/>
      <w:szCs w:val="32"/>
      <w:lang w:val="uk-UA"/>
    </w:rPr>
  </w:style>
  <w:style w:type="paragraph" w:styleId="Heading2">
    <w:name w:val="heading 2"/>
    <w:basedOn w:val="Normal"/>
    <w:next w:val="Normal"/>
    <w:link w:val="Heading2Char"/>
    <w:autoRedefine/>
    <w:uiPriority w:val="99"/>
    <w:qFormat/>
    <w:rsid w:val="00771393"/>
    <w:pPr>
      <w:keepNext/>
      <w:spacing w:before="360" w:after="360"/>
      <w:outlineLvl w:val="1"/>
    </w:pPr>
    <w:rPr>
      <w:rFonts w:eastAsiaTheme="minorHAnsi" w:cs="Times New Roman"/>
      <w:iCs/>
      <w:color w:val="000000" w:themeColor="text1"/>
      <w:szCs w:val="28"/>
      <w:lang w:val="uk-UA" w:eastAsia="en-US"/>
    </w:rPr>
  </w:style>
  <w:style w:type="paragraph" w:styleId="Heading3">
    <w:name w:val="heading 3"/>
    <w:basedOn w:val="Normal"/>
    <w:next w:val="Normal"/>
    <w:link w:val="Heading3Char"/>
    <w:autoRedefine/>
    <w:uiPriority w:val="99"/>
    <w:qFormat/>
    <w:rsid w:val="009F4EE5"/>
    <w:pPr>
      <w:keepNext/>
      <w:spacing w:before="360" w:after="360"/>
      <w:outlineLvl w:val="2"/>
    </w:pPr>
    <w:rPr>
      <w:rFonts w:cs="Times New Roman"/>
      <w:szCs w:val="28"/>
      <w:lang w:val="uk-UA"/>
    </w:rPr>
  </w:style>
  <w:style w:type="paragraph" w:styleId="Heading4">
    <w:name w:val="heading 4"/>
    <w:basedOn w:val="Normal"/>
    <w:next w:val="Normal"/>
    <w:link w:val="Heading4Char"/>
    <w:autoRedefine/>
    <w:uiPriority w:val="99"/>
    <w:qFormat/>
    <w:rsid w:val="009F4EE5"/>
    <w:pPr>
      <w:keepNext/>
      <w:spacing w:before="360" w:after="360"/>
      <w:outlineLvl w:val="3"/>
    </w:pPr>
    <w:rPr>
      <w:rFonts w:cs="MS Dialog Light"/>
      <w:iCs/>
      <w:szCs w:val="24"/>
      <w:lang w:val="uk-UA"/>
    </w:rPr>
  </w:style>
  <w:style w:type="paragraph" w:styleId="Heading5">
    <w:name w:val="heading 5"/>
    <w:basedOn w:val="Normal"/>
    <w:next w:val="Normal"/>
    <w:link w:val="Heading5Char"/>
    <w:uiPriority w:val="9"/>
    <w:unhideWhenUsed/>
    <w:qFormat/>
    <w:rsid w:val="00216F3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96540"/>
    <w:rPr>
      <w:rFonts w:ascii="Times New Roman" w:eastAsiaTheme="minorEastAsia" w:hAnsi="Times New Roman" w:cs="Times New Roman"/>
      <w:bCs/>
      <w:sz w:val="28"/>
      <w:szCs w:val="32"/>
      <w:shd w:val="clear" w:color="auto" w:fill="FFFFFF"/>
      <w:lang w:eastAsia="uk-UA"/>
    </w:rPr>
  </w:style>
  <w:style w:type="character" w:customStyle="1" w:styleId="Heading2Char">
    <w:name w:val="Heading 2 Char"/>
    <w:basedOn w:val="DefaultParagraphFont"/>
    <w:link w:val="Heading2"/>
    <w:uiPriority w:val="99"/>
    <w:rsid w:val="00771393"/>
    <w:rPr>
      <w:rFonts w:ascii="Times New Roman" w:hAnsi="Times New Roman" w:cs="Times New Roman"/>
      <w:iCs/>
      <w:color w:val="000000" w:themeColor="text1"/>
      <w:sz w:val="28"/>
      <w:szCs w:val="28"/>
    </w:rPr>
  </w:style>
  <w:style w:type="character" w:customStyle="1" w:styleId="Heading3Char">
    <w:name w:val="Heading 3 Char"/>
    <w:basedOn w:val="DefaultParagraphFont"/>
    <w:link w:val="Heading3"/>
    <w:uiPriority w:val="99"/>
    <w:rsid w:val="009F4EE5"/>
    <w:rPr>
      <w:rFonts w:ascii="Times New Roman" w:eastAsiaTheme="minorEastAsia" w:hAnsi="Times New Roman" w:cs="Times New Roman"/>
      <w:sz w:val="28"/>
      <w:szCs w:val="28"/>
      <w:lang w:eastAsia="uk-UA"/>
    </w:rPr>
  </w:style>
  <w:style w:type="character" w:customStyle="1" w:styleId="Heading4Char">
    <w:name w:val="Heading 4 Char"/>
    <w:basedOn w:val="DefaultParagraphFont"/>
    <w:link w:val="Heading4"/>
    <w:uiPriority w:val="99"/>
    <w:rsid w:val="009F4EE5"/>
    <w:rPr>
      <w:rFonts w:ascii="Times New Roman" w:eastAsiaTheme="minorEastAsia" w:hAnsi="Times New Roman" w:cs="MS Dialog Light"/>
      <w:iCs/>
      <w:sz w:val="28"/>
      <w:szCs w:val="24"/>
      <w:lang w:eastAsia="uk-UA"/>
    </w:rPr>
  </w:style>
  <w:style w:type="paragraph" w:styleId="BodyText">
    <w:name w:val="Body Text"/>
    <w:basedOn w:val="Normal"/>
    <w:link w:val="BodyTextChar"/>
    <w:uiPriority w:val="99"/>
    <w:rsid w:val="00216F35"/>
    <w:rPr>
      <w:szCs w:val="28"/>
      <w:lang w:val="uk-UA"/>
    </w:rPr>
  </w:style>
  <w:style w:type="character" w:customStyle="1" w:styleId="BodyTextChar">
    <w:name w:val="Body Text Char"/>
    <w:basedOn w:val="DefaultParagraphFont"/>
    <w:link w:val="BodyText"/>
    <w:uiPriority w:val="99"/>
    <w:rsid w:val="00216F35"/>
    <w:rPr>
      <w:rFonts w:ascii="Map Symbols" w:eastAsiaTheme="minorEastAsia" w:hAnsi="Map Symbols" w:cs="Map Symbols"/>
      <w:sz w:val="28"/>
      <w:szCs w:val="28"/>
      <w:lang w:eastAsia="uk-UA"/>
    </w:rPr>
  </w:style>
  <w:style w:type="character" w:customStyle="1" w:styleId="Heading5Char">
    <w:name w:val="Heading 5 Char"/>
    <w:basedOn w:val="DefaultParagraphFont"/>
    <w:link w:val="Heading5"/>
    <w:uiPriority w:val="9"/>
    <w:rsid w:val="00216F35"/>
    <w:rPr>
      <w:rFonts w:asciiTheme="majorHAnsi" w:eastAsiaTheme="majorEastAsia" w:hAnsiTheme="majorHAnsi" w:cstheme="majorBidi"/>
      <w:color w:val="243F60" w:themeColor="accent1" w:themeShade="7F"/>
      <w:sz w:val="20"/>
      <w:szCs w:val="20"/>
      <w:lang w:val="en-US" w:eastAsia="uk-UA"/>
    </w:rPr>
  </w:style>
  <w:style w:type="paragraph" w:customStyle="1" w:styleId="3">
    <w:name w:val="заголовок 3"/>
    <w:basedOn w:val="Normal"/>
    <w:next w:val="Normal"/>
    <w:uiPriority w:val="99"/>
    <w:rsid w:val="00216F35"/>
    <w:pPr>
      <w:keepNext/>
      <w:outlineLvl w:val="2"/>
    </w:pPr>
    <w:rPr>
      <w:szCs w:val="28"/>
      <w:lang w:val="uk-UA"/>
    </w:rPr>
  </w:style>
  <w:style w:type="paragraph" w:styleId="BodyTextIndent3">
    <w:name w:val="Body Text Indent 3"/>
    <w:basedOn w:val="Normal"/>
    <w:link w:val="BodyTextIndent3Char"/>
    <w:uiPriority w:val="99"/>
    <w:unhideWhenUsed/>
    <w:rsid w:val="00216F35"/>
    <w:pPr>
      <w:spacing w:after="120"/>
      <w:ind w:left="283"/>
    </w:pPr>
    <w:rPr>
      <w:sz w:val="16"/>
      <w:szCs w:val="16"/>
    </w:rPr>
  </w:style>
  <w:style w:type="character" w:customStyle="1" w:styleId="BodyTextIndent3Char">
    <w:name w:val="Body Text Indent 3 Char"/>
    <w:basedOn w:val="DefaultParagraphFont"/>
    <w:link w:val="BodyTextIndent3"/>
    <w:uiPriority w:val="99"/>
    <w:rsid w:val="00216F35"/>
    <w:rPr>
      <w:rFonts w:ascii="Map Symbols" w:eastAsiaTheme="minorEastAsia" w:hAnsi="Map Symbols" w:cs="Map Symbols"/>
      <w:sz w:val="16"/>
      <w:szCs w:val="16"/>
      <w:lang w:val="en-US" w:eastAsia="uk-UA"/>
    </w:rPr>
  </w:style>
  <w:style w:type="paragraph" w:customStyle="1" w:styleId="a">
    <w:name w:val="Основной текст (мой)"/>
    <w:basedOn w:val="Normal"/>
    <w:rsid w:val="00216F35"/>
    <w:pPr>
      <w:suppressAutoHyphens/>
      <w:autoSpaceDE/>
      <w:autoSpaceDN/>
      <w:ind w:firstLine="539"/>
    </w:pPr>
    <w:rPr>
      <w:rFonts w:eastAsia="Times New Roman" w:cs="Times New Roman"/>
      <w:color w:val="006EC0"/>
      <w:lang w:val="ru-RU" w:eastAsia="ru-RU"/>
    </w:rPr>
  </w:style>
  <w:style w:type="paragraph" w:customStyle="1" w:styleId="1">
    <w:name w:val="Абзац списка1"/>
    <w:basedOn w:val="Normal"/>
    <w:rsid w:val="00216F35"/>
    <w:pPr>
      <w:suppressAutoHyphens/>
      <w:autoSpaceDE/>
      <w:autoSpaceDN/>
      <w:ind w:left="720" w:firstLine="414"/>
    </w:pPr>
    <w:rPr>
      <w:rFonts w:eastAsia="Times New Roman" w:cs="Times New Roman"/>
      <w:lang w:val="ru-RU" w:eastAsia="ru-RU"/>
    </w:rPr>
  </w:style>
  <w:style w:type="paragraph" w:customStyle="1" w:styleId="10">
    <w:name w:val="Заголовок 1(не в оглавление)"/>
    <w:basedOn w:val="Normal"/>
    <w:rsid w:val="00216F35"/>
    <w:pPr>
      <w:pageBreakBefore/>
      <w:suppressAutoHyphens/>
      <w:autoSpaceDE/>
      <w:autoSpaceDN/>
      <w:spacing w:after="240"/>
      <w:jc w:val="center"/>
    </w:pPr>
    <w:rPr>
      <w:rFonts w:eastAsia="Times New Roman" w:cs="Times New Roman"/>
      <w:b/>
      <w:caps/>
      <w:sz w:val="32"/>
      <w:lang w:val="uk-UA" w:eastAsia="ru-RU"/>
    </w:rPr>
  </w:style>
  <w:style w:type="character" w:customStyle="1" w:styleId="a0">
    <w:name w:val="Символ сноски"/>
    <w:rsid w:val="00BF3F84"/>
    <w:rPr>
      <w:vertAlign w:val="superscript"/>
    </w:rPr>
  </w:style>
  <w:style w:type="paragraph" w:styleId="ListParagraph">
    <w:name w:val="List Paragraph"/>
    <w:basedOn w:val="Normal"/>
    <w:uiPriority w:val="1"/>
    <w:qFormat/>
    <w:rsid w:val="00BF3F84"/>
    <w:pPr>
      <w:ind w:left="720"/>
      <w:contextualSpacing/>
    </w:pPr>
  </w:style>
  <w:style w:type="character" w:customStyle="1" w:styleId="hps">
    <w:name w:val="hps"/>
    <w:basedOn w:val="DefaultParagraphFont"/>
    <w:rsid w:val="00D31B1A"/>
  </w:style>
  <w:style w:type="paragraph" w:styleId="BalloonText">
    <w:name w:val="Balloon Text"/>
    <w:basedOn w:val="Normal"/>
    <w:link w:val="BalloonTextChar"/>
    <w:uiPriority w:val="99"/>
    <w:semiHidden/>
    <w:unhideWhenUsed/>
    <w:rsid w:val="003A480C"/>
    <w:rPr>
      <w:rFonts w:ascii="Tahoma" w:hAnsi="Tahoma" w:cs="Tahoma"/>
      <w:sz w:val="16"/>
      <w:szCs w:val="16"/>
    </w:rPr>
  </w:style>
  <w:style w:type="character" w:customStyle="1" w:styleId="BalloonTextChar">
    <w:name w:val="Balloon Text Char"/>
    <w:basedOn w:val="DefaultParagraphFont"/>
    <w:link w:val="BalloonText"/>
    <w:uiPriority w:val="99"/>
    <w:semiHidden/>
    <w:rsid w:val="003A480C"/>
    <w:rPr>
      <w:rFonts w:ascii="Tahoma" w:eastAsiaTheme="minorEastAsia" w:hAnsi="Tahoma" w:cs="Tahoma"/>
      <w:sz w:val="16"/>
      <w:szCs w:val="16"/>
      <w:lang w:val="en-US" w:eastAsia="uk-UA"/>
    </w:rPr>
  </w:style>
  <w:style w:type="character" w:customStyle="1" w:styleId="longtext">
    <w:name w:val="long_text"/>
    <w:basedOn w:val="DefaultParagraphFont"/>
    <w:rsid w:val="00911309"/>
  </w:style>
  <w:style w:type="character" w:customStyle="1" w:styleId="atn">
    <w:name w:val="atn"/>
    <w:basedOn w:val="DefaultParagraphFont"/>
    <w:rsid w:val="008126E8"/>
  </w:style>
  <w:style w:type="character" w:styleId="PlaceholderText">
    <w:name w:val="Placeholder Text"/>
    <w:basedOn w:val="DefaultParagraphFont"/>
    <w:uiPriority w:val="99"/>
    <w:semiHidden/>
    <w:rsid w:val="00D21D84"/>
    <w:rPr>
      <w:color w:val="808080"/>
    </w:rPr>
  </w:style>
  <w:style w:type="paragraph" w:styleId="ListBullet">
    <w:name w:val="List Bullet"/>
    <w:basedOn w:val="Normal"/>
    <w:uiPriority w:val="99"/>
    <w:unhideWhenUsed/>
    <w:rsid w:val="00047756"/>
    <w:pPr>
      <w:numPr>
        <w:numId w:val="1"/>
      </w:numPr>
      <w:autoSpaceDE/>
      <w:autoSpaceDN/>
      <w:spacing w:after="200" w:line="276" w:lineRule="auto"/>
      <w:contextualSpacing/>
    </w:pPr>
    <w:rPr>
      <w:rFonts w:asciiTheme="minorHAnsi" w:eastAsiaTheme="minorHAnsi" w:hAnsiTheme="minorHAnsi" w:cstheme="minorBidi"/>
      <w:sz w:val="22"/>
      <w:szCs w:val="22"/>
      <w:lang w:val="uk-UA" w:eastAsia="en-US"/>
    </w:rPr>
  </w:style>
  <w:style w:type="paragraph" w:customStyle="1" w:styleId="Default">
    <w:name w:val="Default"/>
    <w:rsid w:val="005D2962"/>
    <w:pPr>
      <w:widowControl w:val="0"/>
      <w:autoSpaceDE w:val="0"/>
      <w:autoSpaceDN w:val="0"/>
      <w:adjustRightInd w:val="0"/>
      <w:spacing w:after="0" w:line="240" w:lineRule="auto"/>
    </w:pPr>
    <w:rPr>
      <w:rFonts w:ascii="CM R 10" w:eastAsiaTheme="minorEastAsia" w:hAnsi="CM R 10" w:cs="CM R 10"/>
      <w:color w:val="000000"/>
      <w:sz w:val="24"/>
      <w:szCs w:val="24"/>
      <w:lang w:eastAsia="uk-UA"/>
    </w:rPr>
  </w:style>
  <w:style w:type="paragraph" w:customStyle="1" w:styleId="CM5">
    <w:name w:val="CM5"/>
    <w:basedOn w:val="Default"/>
    <w:next w:val="Default"/>
    <w:uiPriority w:val="99"/>
    <w:rsid w:val="005D2962"/>
    <w:pPr>
      <w:spacing w:line="496" w:lineRule="atLeast"/>
    </w:pPr>
    <w:rPr>
      <w:rFonts w:cstheme="minorBidi"/>
      <w:color w:val="auto"/>
    </w:rPr>
  </w:style>
  <w:style w:type="paragraph" w:styleId="TOCHeading">
    <w:name w:val="TOC Heading"/>
    <w:basedOn w:val="Heading1"/>
    <w:next w:val="Normal"/>
    <w:uiPriority w:val="39"/>
    <w:unhideWhenUsed/>
    <w:qFormat/>
    <w:rsid w:val="001F512B"/>
    <w:pPr>
      <w:keepLines/>
      <w:autoSpaceDE/>
      <w:autoSpaceDN/>
      <w:spacing w:before="480" w:line="276" w:lineRule="auto"/>
      <w:jc w:val="left"/>
      <w:outlineLvl w:val="9"/>
    </w:pPr>
    <w:rPr>
      <w:rFonts w:asciiTheme="majorHAnsi" w:eastAsiaTheme="majorEastAsia" w:hAnsiTheme="majorHAnsi" w:cstheme="majorBidi"/>
      <w:color w:val="365F91" w:themeColor="accent1" w:themeShade="BF"/>
      <w:szCs w:val="28"/>
      <w:lang w:eastAsia="en-US"/>
    </w:rPr>
  </w:style>
  <w:style w:type="paragraph" w:styleId="TOC2">
    <w:name w:val="toc 2"/>
    <w:basedOn w:val="Normal"/>
    <w:next w:val="Normal"/>
    <w:autoRedefine/>
    <w:uiPriority w:val="39"/>
    <w:unhideWhenUsed/>
    <w:qFormat/>
    <w:rsid w:val="00A06B1F"/>
    <w:pPr>
      <w:tabs>
        <w:tab w:val="left" w:pos="880"/>
        <w:tab w:val="left" w:pos="1418"/>
        <w:tab w:val="right" w:leader="dot" w:pos="9629"/>
      </w:tabs>
      <w:spacing w:after="100"/>
      <w:ind w:left="198" w:right="428"/>
    </w:pPr>
  </w:style>
  <w:style w:type="paragraph" w:styleId="TOC1">
    <w:name w:val="toc 1"/>
    <w:basedOn w:val="Normal"/>
    <w:next w:val="Normal"/>
    <w:autoRedefine/>
    <w:uiPriority w:val="39"/>
    <w:unhideWhenUsed/>
    <w:qFormat/>
    <w:rsid w:val="00A55AD8"/>
    <w:pPr>
      <w:tabs>
        <w:tab w:val="left" w:pos="851"/>
        <w:tab w:val="right" w:leader="dot" w:pos="9639"/>
      </w:tabs>
      <w:spacing w:after="100"/>
      <w:ind w:firstLine="567"/>
    </w:pPr>
  </w:style>
  <w:style w:type="paragraph" w:styleId="TOC3">
    <w:name w:val="toc 3"/>
    <w:basedOn w:val="Normal"/>
    <w:next w:val="Normal"/>
    <w:autoRedefine/>
    <w:uiPriority w:val="39"/>
    <w:unhideWhenUsed/>
    <w:qFormat/>
    <w:rsid w:val="00A06B1F"/>
    <w:pPr>
      <w:tabs>
        <w:tab w:val="left" w:pos="1320"/>
        <w:tab w:val="left" w:pos="2268"/>
        <w:tab w:val="right" w:leader="dot" w:pos="9639"/>
      </w:tabs>
      <w:spacing w:after="100"/>
      <w:ind w:left="1701" w:right="227" w:firstLine="0"/>
    </w:pPr>
  </w:style>
  <w:style w:type="character" w:styleId="Hyperlink">
    <w:name w:val="Hyperlink"/>
    <w:basedOn w:val="DefaultParagraphFont"/>
    <w:uiPriority w:val="99"/>
    <w:unhideWhenUsed/>
    <w:rsid w:val="001F512B"/>
    <w:rPr>
      <w:color w:val="0000FF" w:themeColor="hyperlink"/>
      <w:u w:val="single"/>
    </w:rPr>
  </w:style>
  <w:style w:type="character" w:styleId="FollowedHyperlink">
    <w:name w:val="FollowedHyperlink"/>
    <w:basedOn w:val="DefaultParagraphFont"/>
    <w:uiPriority w:val="99"/>
    <w:semiHidden/>
    <w:unhideWhenUsed/>
    <w:rsid w:val="00807232"/>
    <w:rPr>
      <w:color w:val="800080" w:themeColor="followedHyperlink"/>
      <w:u w:val="single"/>
    </w:rPr>
  </w:style>
  <w:style w:type="table" w:styleId="TableGrid">
    <w:name w:val="Table Grid"/>
    <w:basedOn w:val="TableNormal"/>
    <w:uiPriority w:val="59"/>
    <w:rsid w:val="001A7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708C2"/>
    <w:pPr>
      <w:autoSpaceDE/>
      <w:autoSpaceDN/>
      <w:spacing w:before="100" w:beforeAutospacing="1" w:after="100" w:afterAutospacing="1"/>
    </w:pPr>
    <w:rPr>
      <w:rFonts w:eastAsia="Times New Roman" w:cs="Times New Roman"/>
      <w:sz w:val="24"/>
      <w:szCs w:val="24"/>
      <w:lang w:val="uk-UA"/>
    </w:rPr>
  </w:style>
  <w:style w:type="character" w:styleId="Emphasis">
    <w:name w:val="Emphasis"/>
    <w:basedOn w:val="DefaultParagraphFont"/>
    <w:uiPriority w:val="20"/>
    <w:qFormat/>
    <w:rsid w:val="005708C2"/>
    <w:rPr>
      <w:i/>
      <w:iCs/>
    </w:rPr>
  </w:style>
  <w:style w:type="character" w:styleId="Strong">
    <w:name w:val="Strong"/>
    <w:basedOn w:val="DefaultParagraphFont"/>
    <w:uiPriority w:val="22"/>
    <w:qFormat/>
    <w:rsid w:val="005708C2"/>
    <w:rPr>
      <w:b/>
      <w:bCs/>
    </w:rPr>
  </w:style>
  <w:style w:type="character" w:customStyle="1" w:styleId="instancename">
    <w:name w:val="instancename"/>
    <w:basedOn w:val="DefaultParagraphFont"/>
    <w:rsid w:val="002F4F45"/>
  </w:style>
  <w:style w:type="character" w:customStyle="1" w:styleId="accesshide">
    <w:name w:val="accesshide"/>
    <w:basedOn w:val="DefaultParagraphFont"/>
    <w:rsid w:val="002F4F45"/>
  </w:style>
  <w:style w:type="paragraph" w:styleId="Title">
    <w:name w:val="Title"/>
    <w:basedOn w:val="Normal"/>
    <w:next w:val="Normal"/>
    <w:link w:val="TitleChar"/>
    <w:uiPriority w:val="10"/>
    <w:qFormat/>
    <w:rsid w:val="002F4F45"/>
    <w:pPr>
      <w:contextualSpacing/>
      <w:jc w:val="center"/>
    </w:pPr>
    <w:rPr>
      <w:rFonts w:eastAsiaTheme="majorEastAsia" w:cs="Times New Roman"/>
      <w:spacing w:val="-10"/>
      <w:kern w:val="28"/>
      <w:sz w:val="40"/>
      <w:szCs w:val="40"/>
      <w:lang w:val="ru-RU"/>
    </w:rPr>
  </w:style>
  <w:style w:type="character" w:customStyle="1" w:styleId="TitleChar">
    <w:name w:val="Title Char"/>
    <w:basedOn w:val="DefaultParagraphFont"/>
    <w:link w:val="Title"/>
    <w:uiPriority w:val="10"/>
    <w:rsid w:val="002F4F45"/>
    <w:rPr>
      <w:rFonts w:ascii="Times New Roman" w:eastAsiaTheme="majorEastAsia" w:hAnsi="Times New Roman" w:cs="Times New Roman"/>
      <w:spacing w:val="-10"/>
      <w:kern w:val="28"/>
      <w:sz w:val="40"/>
      <w:szCs w:val="40"/>
      <w:lang w:val="ru-RU" w:eastAsia="uk-UA"/>
    </w:rPr>
  </w:style>
  <w:style w:type="paragraph" w:styleId="Subtitle">
    <w:name w:val="Subtitle"/>
    <w:basedOn w:val="Normal"/>
    <w:next w:val="Normal"/>
    <w:link w:val="SubtitleChar"/>
    <w:uiPriority w:val="11"/>
    <w:qFormat/>
    <w:rsid w:val="002F4F45"/>
    <w:pPr>
      <w:numPr>
        <w:ilvl w:val="1"/>
      </w:numPr>
      <w:spacing w:after="160"/>
      <w:ind w:firstLine="180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F4F45"/>
    <w:rPr>
      <w:rFonts w:eastAsiaTheme="minorEastAsia"/>
      <w:color w:val="5A5A5A" w:themeColor="text1" w:themeTint="A5"/>
      <w:spacing w:val="15"/>
      <w:lang w:val="en-US" w:eastAsia="uk-UA"/>
    </w:rPr>
  </w:style>
  <w:style w:type="paragraph" w:styleId="NoSpacing">
    <w:name w:val="No Spacing"/>
    <w:uiPriority w:val="1"/>
    <w:qFormat/>
    <w:rsid w:val="002322AD"/>
    <w:pPr>
      <w:autoSpaceDE w:val="0"/>
      <w:autoSpaceDN w:val="0"/>
      <w:spacing w:before="30" w:after="30" w:line="360" w:lineRule="auto"/>
      <w:jc w:val="both"/>
    </w:pPr>
    <w:rPr>
      <w:rFonts w:ascii="Times New Roman" w:eastAsiaTheme="minorEastAsia" w:hAnsi="Times New Roman" w:cs="Map Symbols"/>
      <w:sz w:val="28"/>
      <w:szCs w:val="20"/>
      <w:lang w:val="en-US" w:eastAsia="uk-UA"/>
    </w:rPr>
  </w:style>
  <w:style w:type="paragraph" w:styleId="TOC4">
    <w:name w:val="toc 4"/>
    <w:basedOn w:val="Normal"/>
    <w:next w:val="Normal"/>
    <w:autoRedefine/>
    <w:uiPriority w:val="39"/>
    <w:unhideWhenUsed/>
    <w:rsid w:val="00635994"/>
    <w:pPr>
      <w:tabs>
        <w:tab w:val="left" w:pos="3686"/>
        <w:tab w:val="right" w:leader="dot" w:pos="9639"/>
      </w:tabs>
      <w:spacing w:after="100"/>
      <w:ind w:left="3544" w:right="711" w:hanging="992"/>
      <w:jc w:val="left"/>
    </w:pPr>
  </w:style>
  <w:style w:type="table" w:customStyle="1" w:styleId="TableNormal1">
    <w:name w:val="Table Normal1"/>
    <w:uiPriority w:val="2"/>
    <w:semiHidden/>
    <w:unhideWhenUsed/>
    <w:qFormat/>
    <w:rsid w:val="00F77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autoRedefine/>
    <w:uiPriority w:val="1"/>
    <w:qFormat/>
    <w:rsid w:val="00C22721"/>
    <w:pPr>
      <w:widowControl w:val="0"/>
      <w:spacing w:before="0" w:after="0"/>
      <w:ind w:left="57" w:right="57" w:firstLine="0"/>
      <w:jc w:val="left"/>
    </w:pPr>
    <w:rPr>
      <w:rFonts w:eastAsia="Times New Roman" w:cs="Times New Roman"/>
      <w:sz w:val="22"/>
      <w:szCs w:val="22"/>
      <w:lang w:val="uk" w:eastAsia="uk"/>
    </w:rPr>
  </w:style>
  <w:style w:type="character" w:styleId="IntenseEmphasis">
    <w:name w:val="Intense Emphasis"/>
    <w:basedOn w:val="DefaultParagraphFont"/>
    <w:uiPriority w:val="21"/>
    <w:qFormat/>
    <w:rsid w:val="005341BA"/>
    <w:rPr>
      <w:i/>
      <w:iCs/>
      <w:color w:val="4F81BD" w:themeColor="accent1"/>
    </w:rPr>
  </w:style>
  <w:style w:type="table" w:styleId="PlainTable1">
    <w:name w:val="Plain Table 1"/>
    <w:basedOn w:val="TableNormal"/>
    <w:uiPriority w:val="41"/>
    <w:rsid w:val="009B79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B79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B79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semiHidden/>
    <w:unhideWhenUsed/>
    <w:qFormat/>
    <w:rsid w:val="00C227DF"/>
    <w:pPr>
      <w:autoSpaceDE/>
      <w:autoSpaceDN/>
      <w:spacing w:before="0" w:after="0" w:line="264" w:lineRule="auto"/>
      <w:ind w:firstLine="357"/>
      <w:jc w:val="center"/>
    </w:pPr>
    <w:rPr>
      <w:rFonts w:eastAsia="Times New Roman" w:cs="Times New Roman"/>
      <w:lang w:val="uk-UA" w:eastAsia="ru-RU"/>
    </w:rPr>
  </w:style>
  <w:style w:type="paragraph" w:styleId="Header">
    <w:name w:val="header"/>
    <w:basedOn w:val="Normal"/>
    <w:link w:val="HeaderChar"/>
    <w:uiPriority w:val="99"/>
    <w:unhideWhenUsed/>
    <w:rsid w:val="00C941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94182"/>
    <w:rPr>
      <w:rFonts w:ascii="Times New Roman" w:eastAsiaTheme="minorEastAsia" w:hAnsi="Times New Roman" w:cs="Map Symbols"/>
      <w:sz w:val="28"/>
      <w:szCs w:val="20"/>
      <w:lang w:val="en-US" w:eastAsia="uk-UA"/>
    </w:rPr>
  </w:style>
  <w:style w:type="paragraph" w:styleId="Footer">
    <w:name w:val="footer"/>
    <w:basedOn w:val="Normal"/>
    <w:link w:val="FooterChar"/>
    <w:uiPriority w:val="99"/>
    <w:unhideWhenUsed/>
    <w:rsid w:val="00C9418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94182"/>
    <w:rPr>
      <w:rFonts w:ascii="Times New Roman" w:eastAsiaTheme="minorEastAsia" w:hAnsi="Times New Roman" w:cs="Map Symbols"/>
      <w:sz w:val="28"/>
      <w:szCs w:val="20"/>
      <w:lang w:val="en-US" w:eastAsia="uk-UA"/>
    </w:rPr>
  </w:style>
  <w:style w:type="character" w:styleId="LineNumber">
    <w:name w:val="line number"/>
    <w:basedOn w:val="DefaultParagraphFont"/>
    <w:uiPriority w:val="99"/>
    <w:semiHidden/>
    <w:unhideWhenUsed/>
    <w:rsid w:val="00C2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2763">
      <w:bodyDiv w:val="1"/>
      <w:marLeft w:val="0"/>
      <w:marRight w:val="0"/>
      <w:marTop w:val="0"/>
      <w:marBottom w:val="0"/>
      <w:divBdr>
        <w:top w:val="none" w:sz="0" w:space="0" w:color="auto"/>
        <w:left w:val="none" w:sz="0" w:space="0" w:color="auto"/>
        <w:bottom w:val="none" w:sz="0" w:space="0" w:color="auto"/>
        <w:right w:val="none" w:sz="0" w:space="0" w:color="auto"/>
      </w:divBdr>
    </w:div>
    <w:div w:id="399986583">
      <w:bodyDiv w:val="1"/>
      <w:marLeft w:val="0"/>
      <w:marRight w:val="0"/>
      <w:marTop w:val="0"/>
      <w:marBottom w:val="0"/>
      <w:divBdr>
        <w:top w:val="none" w:sz="0" w:space="0" w:color="auto"/>
        <w:left w:val="none" w:sz="0" w:space="0" w:color="auto"/>
        <w:bottom w:val="none" w:sz="0" w:space="0" w:color="auto"/>
        <w:right w:val="none" w:sz="0" w:space="0" w:color="auto"/>
      </w:divBdr>
      <w:divsChild>
        <w:div w:id="1264876303">
          <w:marLeft w:val="0"/>
          <w:marRight w:val="0"/>
          <w:marTop w:val="0"/>
          <w:marBottom w:val="0"/>
          <w:divBdr>
            <w:top w:val="none" w:sz="0" w:space="0" w:color="auto"/>
            <w:left w:val="none" w:sz="0" w:space="0" w:color="auto"/>
            <w:bottom w:val="none" w:sz="0" w:space="0" w:color="auto"/>
            <w:right w:val="none" w:sz="0" w:space="0" w:color="auto"/>
          </w:divBdr>
          <w:divsChild>
            <w:div w:id="16887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53181">
      <w:bodyDiv w:val="1"/>
      <w:marLeft w:val="0"/>
      <w:marRight w:val="0"/>
      <w:marTop w:val="0"/>
      <w:marBottom w:val="0"/>
      <w:divBdr>
        <w:top w:val="none" w:sz="0" w:space="0" w:color="auto"/>
        <w:left w:val="none" w:sz="0" w:space="0" w:color="auto"/>
        <w:bottom w:val="none" w:sz="0" w:space="0" w:color="auto"/>
        <w:right w:val="none" w:sz="0" w:space="0" w:color="auto"/>
      </w:divBdr>
    </w:div>
    <w:div w:id="592275844">
      <w:bodyDiv w:val="1"/>
      <w:marLeft w:val="0"/>
      <w:marRight w:val="0"/>
      <w:marTop w:val="0"/>
      <w:marBottom w:val="0"/>
      <w:divBdr>
        <w:top w:val="none" w:sz="0" w:space="0" w:color="auto"/>
        <w:left w:val="none" w:sz="0" w:space="0" w:color="auto"/>
        <w:bottom w:val="none" w:sz="0" w:space="0" w:color="auto"/>
        <w:right w:val="none" w:sz="0" w:space="0" w:color="auto"/>
      </w:divBdr>
    </w:div>
    <w:div w:id="596523453">
      <w:bodyDiv w:val="1"/>
      <w:marLeft w:val="0"/>
      <w:marRight w:val="0"/>
      <w:marTop w:val="0"/>
      <w:marBottom w:val="0"/>
      <w:divBdr>
        <w:top w:val="none" w:sz="0" w:space="0" w:color="auto"/>
        <w:left w:val="none" w:sz="0" w:space="0" w:color="auto"/>
        <w:bottom w:val="none" w:sz="0" w:space="0" w:color="auto"/>
        <w:right w:val="none" w:sz="0" w:space="0" w:color="auto"/>
      </w:divBdr>
    </w:div>
    <w:div w:id="671877346">
      <w:bodyDiv w:val="1"/>
      <w:marLeft w:val="0"/>
      <w:marRight w:val="0"/>
      <w:marTop w:val="0"/>
      <w:marBottom w:val="0"/>
      <w:divBdr>
        <w:top w:val="none" w:sz="0" w:space="0" w:color="auto"/>
        <w:left w:val="none" w:sz="0" w:space="0" w:color="auto"/>
        <w:bottom w:val="none" w:sz="0" w:space="0" w:color="auto"/>
        <w:right w:val="none" w:sz="0" w:space="0" w:color="auto"/>
      </w:divBdr>
      <w:divsChild>
        <w:div w:id="1022363871">
          <w:marLeft w:val="0"/>
          <w:marRight w:val="0"/>
          <w:marTop w:val="0"/>
          <w:marBottom w:val="0"/>
          <w:divBdr>
            <w:top w:val="none" w:sz="0" w:space="0" w:color="auto"/>
            <w:left w:val="none" w:sz="0" w:space="0" w:color="auto"/>
            <w:bottom w:val="none" w:sz="0" w:space="0" w:color="auto"/>
            <w:right w:val="none" w:sz="0" w:space="0" w:color="auto"/>
          </w:divBdr>
          <w:divsChild>
            <w:div w:id="93598578">
              <w:marLeft w:val="0"/>
              <w:marRight w:val="0"/>
              <w:marTop w:val="0"/>
              <w:marBottom w:val="0"/>
              <w:divBdr>
                <w:top w:val="none" w:sz="0" w:space="0" w:color="auto"/>
                <w:left w:val="none" w:sz="0" w:space="0" w:color="auto"/>
                <w:bottom w:val="none" w:sz="0" w:space="0" w:color="auto"/>
                <w:right w:val="none" w:sz="0" w:space="0" w:color="auto"/>
              </w:divBdr>
              <w:divsChild>
                <w:div w:id="1416198724">
                  <w:marLeft w:val="0"/>
                  <w:marRight w:val="0"/>
                  <w:marTop w:val="0"/>
                  <w:marBottom w:val="0"/>
                  <w:divBdr>
                    <w:top w:val="none" w:sz="0" w:space="0" w:color="auto"/>
                    <w:left w:val="none" w:sz="0" w:space="0" w:color="auto"/>
                    <w:bottom w:val="none" w:sz="0" w:space="0" w:color="auto"/>
                    <w:right w:val="none" w:sz="0" w:space="0" w:color="auto"/>
                  </w:divBdr>
                  <w:divsChild>
                    <w:div w:id="133985617">
                      <w:marLeft w:val="0"/>
                      <w:marRight w:val="0"/>
                      <w:marTop w:val="0"/>
                      <w:marBottom w:val="0"/>
                      <w:divBdr>
                        <w:top w:val="none" w:sz="0" w:space="0" w:color="auto"/>
                        <w:left w:val="none" w:sz="0" w:space="0" w:color="auto"/>
                        <w:bottom w:val="none" w:sz="0" w:space="0" w:color="auto"/>
                        <w:right w:val="none" w:sz="0" w:space="0" w:color="auto"/>
                      </w:divBdr>
                      <w:divsChild>
                        <w:div w:id="171620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2704">
                  <w:marLeft w:val="0"/>
                  <w:marRight w:val="0"/>
                  <w:marTop w:val="0"/>
                  <w:marBottom w:val="0"/>
                  <w:divBdr>
                    <w:top w:val="none" w:sz="0" w:space="0" w:color="auto"/>
                    <w:left w:val="none" w:sz="0" w:space="0" w:color="auto"/>
                    <w:bottom w:val="none" w:sz="0" w:space="0" w:color="auto"/>
                    <w:right w:val="none" w:sz="0" w:space="0" w:color="auto"/>
                  </w:divBdr>
                  <w:divsChild>
                    <w:div w:id="1800764106">
                      <w:marLeft w:val="0"/>
                      <w:marRight w:val="0"/>
                      <w:marTop w:val="0"/>
                      <w:marBottom w:val="0"/>
                      <w:divBdr>
                        <w:top w:val="none" w:sz="0" w:space="0" w:color="auto"/>
                        <w:left w:val="none" w:sz="0" w:space="0" w:color="auto"/>
                        <w:bottom w:val="none" w:sz="0" w:space="0" w:color="auto"/>
                        <w:right w:val="none" w:sz="0" w:space="0" w:color="auto"/>
                      </w:divBdr>
                    </w:div>
                    <w:div w:id="1354459700">
                      <w:marLeft w:val="0"/>
                      <w:marRight w:val="0"/>
                      <w:marTop w:val="0"/>
                      <w:marBottom w:val="0"/>
                      <w:divBdr>
                        <w:top w:val="none" w:sz="0" w:space="0" w:color="auto"/>
                        <w:left w:val="none" w:sz="0" w:space="0" w:color="auto"/>
                        <w:bottom w:val="none" w:sz="0" w:space="0" w:color="auto"/>
                        <w:right w:val="none" w:sz="0" w:space="0" w:color="auto"/>
                      </w:divBdr>
                      <w:divsChild>
                        <w:div w:id="563226375">
                          <w:marLeft w:val="0"/>
                          <w:marRight w:val="0"/>
                          <w:marTop w:val="0"/>
                          <w:marBottom w:val="0"/>
                          <w:divBdr>
                            <w:top w:val="none" w:sz="0" w:space="0" w:color="auto"/>
                            <w:left w:val="none" w:sz="0" w:space="0" w:color="auto"/>
                            <w:bottom w:val="none" w:sz="0" w:space="0" w:color="auto"/>
                            <w:right w:val="none" w:sz="0" w:space="0" w:color="auto"/>
                          </w:divBdr>
                          <w:divsChild>
                            <w:div w:id="1074201561">
                              <w:marLeft w:val="0"/>
                              <w:marRight w:val="0"/>
                              <w:marTop w:val="0"/>
                              <w:marBottom w:val="0"/>
                              <w:divBdr>
                                <w:top w:val="none" w:sz="0" w:space="0" w:color="auto"/>
                                <w:left w:val="none" w:sz="0" w:space="0" w:color="auto"/>
                                <w:bottom w:val="none" w:sz="0" w:space="0" w:color="auto"/>
                                <w:right w:val="none" w:sz="0" w:space="0" w:color="auto"/>
                              </w:divBdr>
                              <w:divsChild>
                                <w:div w:id="14469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61238">
                      <w:marLeft w:val="0"/>
                      <w:marRight w:val="0"/>
                      <w:marTop w:val="0"/>
                      <w:marBottom w:val="0"/>
                      <w:divBdr>
                        <w:top w:val="none" w:sz="0" w:space="0" w:color="auto"/>
                        <w:left w:val="none" w:sz="0" w:space="0" w:color="auto"/>
                        <w:bottom w:val="none" w:sz="0" w:space="0" w:color="auto"/>
                        <w:right w:val="none" w:sz="0" w:space="0" w:color="auto"/>
                      </w:divBdr>
                      <w:divsChild>
                        <w:div w:id="204193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470229">
          <w:marLeft w:val="0"/>
          <w:marRight w:val="0"/>
          <w:marTop w:val="0"/>
          <w:marBottom w:val="0"/>
          <w:divBdr>
            <w:top w:val="none" w:sz="0" w:space="0" w:color="auto"/>
            <w:left w:val="none" w:sz="0" w:space="0" w:color="auto"/>
            <w:bottom w:val="none" w:sz="0" w:space="0" w:color="auto"/>
            <w:right w:val="none" w:sz="0" w:space="0" w:color="auto"/>
          </w:divBdr>
          <w:divsChild>
            <w:div w:id="540559866">
              <w:marLeft w:val="0"/>
              <w:marRight w:val="0"/>
              <w:marTop w:val="0"/>
              <w:marBottom w:val="0"/>
              <w:divBdr>
                <w:top w:val="none" w:sz="0" w:space="0" w:color="auto"/>
                <w:left w:val="none" w:sz="0" w:space="0" w:color="auto"/>
                <w:bottom w:val="none" w:sz="0" w:space="0" w:color="auto"/>
                <w:right w:val="none" w:sz="0" w:space="0" w:color="auto"/>
              </w:divBdr>
              <w:divsChild>
                <w:div w:id="1789279223">
                  <w:marLeft w:val="0"/>
                  <w:marRight w:val="0"/>
                  <w:marTop w:val="0"/>
                  <w:marBottom w:val="0"/>
                  <w:divBdr>
                    <w:top w:val="none" w:sz="0" w:space="0" w:color="auto"/>
                    <w:left w:val="none" w:sz="0" w:space="0" w:color="auto"/>
                    <w:bottom w:val="none" w:sz="0" w:space="0" w:color="auto"/>
                    <w:right w:val="none" w:sz="0" w:space="0" w:color="auto"/>
                  </w:divBdr>
                  <w:divsChild>
                    <w:div w:id="1331909427">
                      <w:marLeft w:val="0"/>
                      <w:marRight w:val="0"/>
                      <w:marTop w:val="0"/>
                      <w:marBottom w:val="0"/>
                      <w:divBdr>
                        <w:top w:val="none" w:sz="0" w:space="0" w:color="auto"/>
                        <w:left w:val="none" w:sz="0" w:space="0" w:color="auto"/>
                        <w:bottom w:val="none" w:sz="0" w:space="0" w:color="auto"/>
                        <w:right w:val="none" w:sz="0" w:space="0" w:color="auto"/>
                      </w:divBdr>
                    </w:div>
                  </w:divsChild>
                </w:div>
                <w:div w:id="359627345">
                  <w:marLeft w:val="0"/>
                  <w:marRight w:val="0"/>
                  <w:marTop w:val="0"/>
                  <w:marBottom w:val="0"/>
                  <w:divBdr>
                    <w:top w:val="none" w:sz="0" w:space="0" w:color="auto"/>
                    <w:left w:val="none" w:sz="0" w:space="0" w:color="auto"/>
                    <w:bottom w:val="none" w:sz="0" w:space="0" w:color="auto"/>
                    <w:right w:val="none" w:sz="0" w:space="0" w:color="auto"/>
                  </w:divBdr>
                  <w:divsChild>
                    <w:div w:id="402915473">
                      <w:marLeft w:val="0"/>
                      <w:marRight w:val="0"/>
                      <w:marTop w:val="0"/>
                      <w:marBottom w:val="0"/>
                      <w:divBdr>
                        <w:top w:val="none" w:sz="0" w:space="0" w:color="auto"/>
                        <w:left w:val="none" w:sz="0" w:space="0" w:color="auto"/>
                        <w:bottom w:val="none" w:sz="0" w:space="0" w:color="auto"/>
                        <w:right w:val="none" w:sz="0" w:space="0" w:color="auto"/>
                      </w:divBdr>
                      <w:divsChild>
                        <w:div w:id="901334508">
                          <w:marLeft w:val="0"/>
                          <w:marRight w:val="0"/>
                          <w:marTop w:val="0"/>
                          <w:marBottom w:val="0"/>
                          <w:divBdr>
                            <w:top w:val="none" w:sz="0" w:space="0" w:color="auto"/>
                            <w:left w:val="none" w:sz="0" w:space="0" w:color="auto"/>
                            <w:bottom w:val="none" w:sz="0" w:space="0" w:color="auto"/>
                            <w:right w:val="none" w:sz="0" w:space="0" w:color="auto"/>
                          </w:divBdr>
                          <w:divsChild>
                            <w:div w:id="215315876">
                              <w:marLeft w:val="0"/>
                              <w:marRight w:val="0"/>
                              <w:marTop w:val="0"/>
                              <w:marBottom w:val="0"/>
                              <w:divBdr>
                                <w:top w:val="none" w:sz="0" w:space="0" w:color="auto"/>
                                <w:left w:val="none" w:sz="0" w:space="0" w:color="auto"/>
                                <w:bottom w:val="none" w:sz="0" w:space="0" w:color="auto"/>
                                <w:right w:val="none" w:sz="0" w:space="0" w:color="auto"/>
                              </w:divBdr>
                              <w:divsChild>
                                <w:div w:id="510415186">
                                  <w:marLeft w:val="0"/>
                                  <w:marRight w:val="0"/>
                                  <w:marTop w:val="0"/>
                                  <w:marBottom w:val="0"/>
                                  <w:divBdr>
                                    <w:top w:val="none" w:sz="0" w:space="0" w:color="auto"/>
                                    <w:left w:val="none" w:sz="0" w:space="0" w:color="auto"/>
                                    <w:bottom w:val="none" w:sz="0" w:space="0" w:color="auto"/>
                                    <w:right w:val="none" w:sz="0" w:space="0" w:color="auto"/>
                                  </w:divBdr>
                                </w:div>
                                <w:div w:id="858668013">
                                  <w:marLeft w:val="0"/>
                                  <w:marRight w:val="0"/>
                                  <w:marTop w:val="0"/>
                                  <w:marBottom w:val="0"/>
                                  <w:divBdr>
                                    <w:top w:val="none" w:sz="0" w:space="0" w:color="auto"/>
                                    <w:left w:val="none" w:sz="0" w:space="0" w:color="auto"/>
                                    <w:bottom w:val="none" w:sz="0" w:space="0" w:color="auto"/>
                                    <w:right w:val="none" w:sz="0" w:space="0" w:color="auto"/>
                                  </w:divBdr>
                                  <w:divsChild>
                                    <w:div w:id="1999923595">
                                      <w:marLeft w:val="0"/>
                                      <w:marRight w:val="0"/>
                                      <w:marTop w:val="0"/>
                                      <w:marBottom w:val="0"/>
                                      <w:divBdr>
                                        <w:top w:val="none" w:sz="0" w:space="0" w:color="auto"/>
                                        <w:left w:val="none" w:sz="0" w:space="0" w:color="auto"/>
                                        <w:bottom w:val="none" w:sz="0" w:space="0" w:color="auto"/>
                                        <w:right w:val="none" w:sz="0" w:space="0" w:color="auto"/>
                                      </w:divBdr>
                                      <w:divsChild>
                                        <w:div w:id="15412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605636">
                      <w:marLeft w:val="0"/>
                      <w:marRight w:val="0"/>
                      <w:marTop w:val="0"/>
                      <w:marBottom w:val="0"/>
                      <w:divBdr>
                        <w:top w:val="none" w:sz="0" w:space="0" w:color="auto"/>
                        <w:left w:val="none" w:sz="0" w:space="0" w:color="auto"/>
                        <w:bottom w:val="none" w:sz="0" w:space="0" w:color="auto"/>
                        <w:right w:val="none" w:sz="0" w:space="0" w:color="auto"/>
                      </w:divBdr>
                      <w:divsChild>
                        <w:div w:id="1536187670">
                          <w:marLeft w:val="0"/>
                          <w:marRight w:val="0"/>
                          <w:marTop w:val="0"/>
                          <w:marBottom w:val="0"/>
                          <w:divBdr>
                            <w:top w:val="none" w:sz="0" w:space="0" w:color="auto"/>
                            <w:left w:val="none" w:sz="0" w:space="0" w:color="auto"/>
                            <w:bottom w:val="none" w:sz="0" w:space="0" w:color="auto"/>
                            <w:right w:val="none" w:sz="0" w:space="0" w:color="auto"/>
                          </w:divBdr>
                          <w:divsChild>
                            <w:div w:id="1283685420">
                              <w:marLeft w:val="0"/>
                              <w:marRight w:val="0"/>
                              <w:marTop w:val="0"/>
                              <w:marBottom w:val="0"/>
                              <w:divBdr>
                                <w:top w:val="none" w:sz="0" w:space="0" w:color="auto"/>
                                <w:left w:val="none" w:sz="0" w:space="0" w:color="auto"/>
                                <w:bottom w:val="none" w:sz="0" w:space="0" w:color="auto"/>
                                <w:right w:val="none" w:sz="0" w:space="0" w:color="auto"/>
                              </w:divBdr>
                              <w:divsChild>
                                <w:div w:id="2013337206">
                                  <w:marLeft w:val="0"/>
                                  <w:marRight w:val="0"/>
                                  <w:marTop w:val="0"/>
                                  <w:marBottom w:val="0"/>
                                  <w:divBdr>
                                    <w:top w:val="none" w:sz="0" w:space="0" w:color="auto"/>
                                    <w:left w:val="none" w:sz="0" w:space="0" w:color="auto"/>
                                    <w:bottom w:val="none" w:sz="0" w:space="0" w:color="auto"/>
                                    <w:right w:val="none" w:sz="0" w:space="0" w:color="auto"/>
                                  </w:divBdr>
                                  <w:divsChild>
                                    <w:div w:id="1256282959">
                                      <w:marLeft w:val="0"/>
                                      <w:marRight w:val="0"/>
                                      <w:marTop w:val="0"/>
                                      <w:marBottom w:val="0"/>
                                      <w:divBdr>
                                        <w:top w:val="none" w:sz="0" w:space="0" w:color="auto"/>
                                        <w:left w:val="none" w:sz="0" w:space="0" w:color="auto"/>
                                        <w:bottom w:val="none" w:sz="0" w:space="0" w:color="auto"/>
                                        <w:right w:val="none" w:sz="0" w:space="0" w:color="auto"/>
                                      </w:divBdr>
                                      <w:divsChild>
                                        <w:div w:id="11385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8055049">
              <w:marLeft w:val="0"/>
              <w:marRight w:val="0"/>
              <w:marTop w:val="0"/>
              <w:marBottom w:val="0"/>
              <w:divBdr>
                <w:top w:val="none" w:sz="0" w:space="0" w:color="auto"/>
                <w:left w:val="none" w:sz="0" w:space="0" w:color="auto"/>
                <w:bottom w:val="none" w:sz="0" w:space="0" w:color="auto"/>
                <w:right w:val="none" w:sz="0" w:space="0" w:color="auto"/>
              </w:divBdr>
              <w:divsChild>
                <w:div w:id="401147460">
                  <w:marLeft w:val="0"/>
                  <w:marRight w:val="0"/>
                  <w:marTop w:val="0"/>
                  <w:marBottom w:val="0"/>
                  <w:divBdr>
                    <w:top w:val="none" w:sz="0" w:space="0" w:color="auto"/>
                    <w:left w:val="none" w:sz="0" w:space="0" w:color="auto"/>
                    <w:bottom w:val="none" w:sz="0" w:space="0" w:color="auto"/>
                    <w:right w:val="none" w:sz="0" w:space="0" w:color="auto"/>
                  </w:divBdr>
                  <w:divsChild>
                    <w:div w:id="262036634">
                      <w:marLeft w:val="0"/>
                      <w:marRight w:val="0"/>
                      <w:marTop w:val="0"/>
                      <w:marBottom w:val="0"/>
                      <w:divBdr>
                        <w:top w:val="none" w:sz="0" w:space="0" w:color="auto"/>
                        <w:left w:val="none" w:sz="0" w:space="0" w:color="auto"/>
                        <w:bottom w:val="none" w:sz="0" w:space="0" w:color="auto"/>
                        <w:right w:val="none" w:sz="0" w:space="0" w:color="auto"/>
                      </w:divBdr>
                    </w:div>
                  </w:divsChild>
                </w:div>
                <w:div w:id="193567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09725">
      <w:bodyDiv w:val="1"/>
      <w:marLeft w:val="0"/>
      <w:marRight w:val="0"/>
      <w:marTop w:val="0"/>
      <w:marBottom w:val="0"/>
      <w:divBdr>
        <w:top w:val="none" w:sz="0" w:space="0" w:color="auto"/>
        <w:left w:val="none" w:sz="0" w:space="0" w:color="auto"/>
        <w:bottom w:val="none" w:sz="0" w:space="0" w:color="auto"/>
        <w:right w:val="none" w:sz="0" w:space="0" w:color="auto"/>
      </w:divBdr>
    </w:div>
    <w:div w:id="981929784">
      <w:bodyDiv w:val="1"/>
      <w:marLeft w:val="0"/>
      <w:marRight w:val="0"/>
      <w:marTop w:val="0"/>
      <w:marBottom w:val="0"/>
      <w:divBdr>
        <w:top w:val="none" w:sz="0" w:space="0" w:color="auto"/>
        <w:left w:val="none" w:sz="0" w:space="0" w:color="auto"/>
        <w:bottom w:val="none" w:sz="0" w:space="0" w:color="auto"/>
        <w:right w:val="none" w:sz="0" w:space="0" w:color="auto"/>
      </w:divBdr>
      <w:divsChild>
        <w:div w:id="1061826575">
          <w:marLeft w:val="0"/>
          <w:marRight w:val="0"/>
          <w:marTop w:val="0"/>
          <w:marBottom w:val="0"/>
          <w:divBdr>
            <w:top w:val="none" w:sz="0" w:space="0" w:color="auto"/>
            <w:left w:val="none" w:sz="0" w:space="0" w:color="auto"/>
            <w:bottom w:val="none" w:sz="0" w:space="0" w:color="auto"/>
            <w:right w:val="none" w:sz="0" w:space="0" w:color="auto"/>
          </w:divBdr>
          <w:divsChild>
            <w:div w:id="5597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78581">
      <w:bodyDiv w:val="1"/>
      <w:marLeft w:val="0"/>
      <w:marRight w:val="0"/>
      <w:marTop w:val="0"/>
      <w:marBottom w:val="0"/>
      <w:divBdr>
        <w:top w:val="none" w:sz="0" w:space="0" w:color="auto"/>
        <w:left w:val="none" w:sz="0" w:space="0" w:color="auto"/>
        <w:bottom w:val="none" w:sz="0" w:space="0" w:color="auto"/>
        <w:right w:val="none" w:sz="0" w:space="0" w:color="auto"/>
      </w:divBdr>
    </w:div>
    <w:div w:id="1354114771">
      <w:bodyDiv w:val="1"/>
      <w:marLeft w:val="0"/>
      <w:marRight w:val="0"/>
      <w:marTop w:val="0"/>
      <w:marBottom w:val="0"/>
      <w:divBdr>
        <w:top w:val="none" w:sz="0" w:space="0" w:color="auto"/>
        <w:left w:val="none" w:sz="0" w:space="0" w:color="auto"/>
        <w:bottom w:val="none" w:sz="0" w:space="0" w:color="auto"/>
        <w:right w:val="none" w:sz="0" w:space="0" w:color="auto"/>
      </w:divBdr>
    </w:div>
    <w:div w:id="1452747294">
      <w:bodyDiv w:val="1"/>
      <w:marLeft w:val="0"/>
      <w:marRight w:val="0"/>
      <w:marTop w:val="0"/>
      <w:marBottom w:val="0"/>
      <w:divBdr>
        <w:top w:val="none" w:sz="0" w:space="0" w:color="auto"/>
        <w:left w:val="none" w:sz="0" w:space="0" w:color="auto"/>
        <w:bottom w:val="none" w:sz="0" w:space="0" w:color="auto"/>
        <w:right w:val="none" w:sz="0" w:space="0" w:color="auto"/>
      </w:divBdr>
    </w:div>
    <w:div w:id="1471290517">
      <w:bodyDiv w:val="1"/>
      <w:marLeft w:val="0"/>
      <w:marRight w:val="0"/>
      <w:marTop w:val="0"/>
      <w:marBottom w:val="0"/>
      <w:divBdr>
        <w:top w:val="none" w:sz="0" w:space="0" w:color="auto"/>
        <w:left w:val="none" w:sz="0" w:space="0" w:color="auto"/>
        <w:bottom w:val="none" w:sz="0" w:space="0" w:color="auto"/>
        <w:right w:val="none" w:sz="0" w:space="0" w:color="auto"/>
      </w:divBdr>
    </w:div>
    <w:div w:id="1509252043">
      <w:bodyDiv w:val="1"/>
      <w:marLeft w:val="0"/>
      <w:marRight w:val="0"/>
      <w:marTop w:val="0"/>
      <w:marBottom w:val="0"/>
      <w:divBdr>
        <w:top w:val="none" w:sz="0" w:space="0" w:color="auto"/>
        <w:left w:val="none" w:sz="0" w:space="0" w:color="auto"/>
        <w:bottom w:val="none" w:sz="0" w:space="0" w:color="auto"/>
        <w:right w:val="none" w:sz="0" w:space="0" w:color="auto"/>
      </w:divBdr>
    </w:div>
    <w:div w:id="1755662479">
      <w:bodyDiv w:val="1"/>
      <w:marLeft w:val="0"/>
      <w:marRight w:val="0"/>
      <w:marTop w:val="0"/>
      <w:marBottom w:val="0"/>
      <w:divBdr>
        <w:top w:val="none" w:sz="0" w:space="0" w:color="auto"/>
        <w:left w:val="none" w:sz="0" w:space="0" w:color="auto"/>
        <w:bottom w:val="none" w:sz="0" w:space="0" w:color="auto"/>
        <w:right w:val="none" w:sz="0" w:space="0" w:color="auto"/>
      </w:divBdr>
    </w:div>
    <w:div w:id="1765371042">
      <w:bodyDiv w:val="1"/>
      <w:marLeft w:val="0"/>
      <w:marRight w:val="0"/>
      <w:marTop w:val="0"/>
      <w:marBottom w:val="0"/>
      <w:divBdr>
        <w:top w:val="none" w:sz="0" w:space="0" w:color="auto"/>
        <w:left w:val="none" w:sz="0" w:space="0" w:color="auto"/>
        <w:bottom w:val="none" w:sz="0" w:space="0" w:color="auto"/>
        <w:right w:val="none" w:sz="0" w:space="0" w:color="auto"/>
      </w:divBdr>
      <w:divsChild>
        <w:div w:id="1362979049">
          <w:marLeft w:val="0"/>
          <w:marRight w:val="0"/>
          <w:marTop w:val="0"/>
          <w:marBottom w:val="0"/>
          <w:divBdr>
            <w:top w:val="none" w:sz="0" w:space="0" w:color="auto"/>
            <w:left w:val="none" w:sz="0" w:space="0" w:color="auto"/>
            <w:bottom w:val="none" w:sz="0" w:space="0" w:color="auto"/>
            <w:right w:val="none" w:sz="0" w:space="0" w:color="auto"/>
          </w:divBdr>
          <w:divsChild>
            <w:div w:id="8336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3151">
      <w:bodyDiv w:val="1"/>
      <w:marLeft w:val="0"/>
      <w:marRight w:val="0"/>
      <w:marTop w:val="0"/>
      <w:marBottom w:val="0"/>
      <w:divBdr>
        <w:top w:val="none" w:sz="0" w:space="0" w:color="auto"/>
        <w:left w:val="none" w:sz="0" w:space="0" w:color="auto"/>
        <w:bottom w:val="none" w:sz="0" w:space="0" w:color="auto"/>
        <w:right w:val="none" w:sz="0" w:space="0" w:color="auto"/>
      </w:divBdr>
      <w:divsChild>
        <w:div w:id="644554330">
          <w:marLeft w:val="0"/>
          <w:marRight w:val="0"/>
          <w:marTop w:val="0"/>
          <w:marBottom w:val="0"/>
          <w:divBdr>
            <w:top w:val="none" w:sz="0" w:space="0" w:color="auto"/>
            <w:left w:val="none" w:sz="0" w:space="0" w:color="auto"/>
            <w:bottom w:val="none" w:sz="0" w:space="0" w:color="auto"/>
            <w:right w:val="none" w:sz="0" w:space="0" w:color="auto"/>
          </w:divBdr>
          <w:divsChild>
            <w:div w:id="2006545580">
              <w:marLeft w:val="0"/>
              <w:marRight w:val="0"/>
              <w:marTop w:val="0"/>
              <w:marBottom w:val="0"/>
              <w:divBdr>
                <w:top w:val="none" w:sz="0" w:space="0" w:color="auto"/>
                <w:left w:val="none" w:sz="0" w:space="0" w:color="auto"/>
                <w:bottom w:val="none" w:sz="0" w:space="0" w:color="auto"/>
                <w:right w:val="none" w:sz="0" w:space="0" w:color="auto"/>
              </w:divBdr>
              <w:divsChild>
                <w:div w:id="425879854">
                  <w:marLeft w:val="0"/>
                  <w:marRight w:val="0"/>
                  <w:marTop w:val="0"/>
                  <w:marBottom w:val="0"/>
                  <w:divBdr>
                    <w:top w:val="none" w:sz="0" w:space="0" w:color="auto"/>
                    <w:left w:val="none" w:sz="0" w:space="0" w:color="auto"/>
                    <w:bottom w:val="none" w:sz="0" w:space="0" w:color="auto"/>
                    <w:right w:val="none" w:sz="0" w:space="0" w:color="auto"/>
                  </w:divBdr>
                  <w:divsChild>
                    <w:div w:id="11033247">
                      <w:marLeft w:val="0"/>
                      <w:marRight w:val="0"/>
                      <w:marTop w:val="0"/>
                      <w:marBottom w:val="0"/>
                      <w:divBdr>
                        <w:top w:val="none" w:sz="0" w:space="0" w:color="auto"/>
                        <w:left w:val="none" w:sz="0" w:space="0" w:color="auto"/>
                        <w:bottom w:val="none" w:sz="0" w:space="0" w:color="auto"/>
                        <w:right w:val="none" w:sz="0" w:space="0" w:color="auto"/>
                      </w:divBdr>
                      <w:divsChild>
                        <w:div w:id="14031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78411">
                  <w:marLeft w:val="0"/>
                  <w:marRight w:val="0"/>
                  <w:marTop w:val="0"/>
                  <w:marBottom w:val="0"/>
                  <w:divBdr>
                    <w:top w:val="none" w:sz="0" w:space="0" w:color="auto"/>
                    <w:left w:val="none" w:sz="0" w:space="0" w:color="auto"/>
                    <w:bottom w:val="none" w:sz="0" w:space="0" w:color="auto"/>
                    <w:right w:val="none" w:sz="0" w:space="0" w:color="auto"/>
                  </w:divBdr>
                  <w:divsChild>
                    <w:div w:id="973368723">
                      <w:marLeft w:val="0"/>
                      <w:marRight w:val="0"/>
                      <w:marTop w:val="0"/>
                      <w:marBottom w:val="0"/>
                      <w:divBdr>
                        <w:top w:val="none" w:sz="0" w:space="0" w:color="auto"/>
                        <w:left w:val="none" w:sz="0" w:space="0" w:color="auto"/>
                        <w:bottom w:val="none" w:sz="0" w:space="0" w:color="auto"/>
                        <w:right w:val="none" w:sz="0" w:space="0" w:color="auto"/>
                      </w:divBdr>
                    </w:div>
                    <w:div w:id="1384862765">
                      <w:marLeft w:val="0"/>
                      <w:marRight w:val="0"/>
                      <w:marTop w:val="0"/>
                      <w:marBottom w:val="0"/>
                      <w:divBdr>
                        <w:top w:val="none" w:sz="0" w:space="0" w:color="auto"/>
                        <w:left w:val="none" w:sz="0" w:space="0" w:color="auto"/>
                        <w:bottom w:val="none" w:sz="0" w:space="0" w:color="auto"/>
                        <w:right w:val="none" w:sz="0" w:space="0" w:color="auto"/>
                      </w:divBdr>
                      <w:divsChild>
                        <w:div w:id="454370379">
                          <w:marLeft w:val="0"/>
                          <w:marRight w:val="0"/>
                          <w:marTop w:val="0"/>
                          <w:marBottom w:val="0"/>
                          <w:divBdr>
                            <w:top w:val="none" w:sz="0" w:space="0" w:color="auto"/>
                            <w:left w:val="none" w:sz="0" w:space="0" w:color="auto"/>
                            <w:bottom w:val="none" w:sz="0" w:space="0" w:color="auto"/>
                            <w:right w:val="none" w:sz="0" w:space="0" w:color="auto"/>
                          </w:divBdr>
                          <w:divsChild>
                            <w:div w:id="1568876007">
                              <w:marLeft w:val="0"/>
                              <w:marRight w:val="0"/>
                              <w:marTop w:val="0"/>
                              <w:marBottom w:val="0"/>
                              <w:divBdr>
                                <w:top w:val="none" w:sz="0" w:space="0" w:color="auto"/>
                                <w:left w:val="none" w:sz="0" w:space="0" w:color="auto"/>
                                <w:bottom w:val="none" w:sz="0" w:space="0" w:color="auto"/>
                                <w:right w:val="none" w:sz="0" w:space="0" w:color="auto"/>
                              </w:divBdr>
                              <w:divsChild>
                                <w:div w:id="11270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82183">
                      <w:marLeft w:val="0"/>
                      <w:marRight w:val="0"/>
                      <w:marTop w:val="0"/>
                      <w:marBottom w:val="0"/>
                      <w:divBdr>
                        <w:top w:val="none" w:sz="0" w:space="0" w:color="auto"/>
                        <w:left w:val="none" w:sz="0" w:space="0" w:color="auto"/>
                        <w:bottom w:val="none" w:sz="0" w:space="0" w:color="auto"/>
                        <w:right w:val="none" w:sz="0" w:space="0" w:color="auto"/>
                      </w:divBdr>
                      <w:divsChild>
                        <w:div w:id="19059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84332">
          <w:marLeft w:val="0"/>
          <w:marRight w:val="0"/>
          <w:marTop w:val="0"/>
          <w:marBottom w:val="0"/>
          <w:divBdr>
            <w:top w:val="none" w:sz="0" w:space="0" w:color="auto"/>
            <w:left w:val="none" w:sz="0" w:space="0" w:color="auto"/>
            <w:bottom w:val="none" w:sz="0" w:space="0" w:color="auto"/>
            <w:right w:val="none" w:sz="0" w:space="0" w:color="auto"/>
          </w:divBdr>
          <w:divsChild>
            <w:div w:id="899561948">
              <w:marLeft w:val="0"/>
              <w:marRight w:val="0"/>
              <w:marTop w:val="0"/>
              <w:marBottom w:val="0"/>
              <w:divBdr>
                <w:top w:val="none" w:sz="0" w:space="0" w:color="auto"/>
                <w:left w:val="none" w:sz="0" w:space="0" w:color="auto"/>
                <w:bottom w:val="none" w:sz="0" w:space="0" w:color="auto"/>
                <w:right w:val="none" w:sz="0" w:space="0" w:color="auto"/>
              </w:divBdr>
              <w:divsChild>
                <w:div w:id="356926200">
                  <w:marLeft w:val="0"/>
                  <w:marRight w:val="0"/>
                  <w:marTop w:val="0"/>
                  <w:marBottom w:val="0"/>
                  <w:divBdr>
                    <w:top w:val="none" w:sz="0" w:space="0" w:color="auto"/>
                    <w:left w:val="none" w:sz="0" w:space="0" w:color="auto"/>
                    <w:bottom w:val="none" w:sz="0" w:space="0" w:color="auto"/>
                    <w:right w:val="none" w:sz="0" w:space="0" w:color="auto"/>
                  </w:divBdr>
                  <w:divsChild>
                    <w:div w:id="81682442">
                      <w:marLeft w:val="0"/>
                      <w:marRight w:val="0"/>
                      <w:marTop w:val="0"/>
                      <w:marBottom w:val="0"/>
                      <w:divBdr>
                        <w:top w:val="none" w:sz="0" w:space="0" w:color="auto"/>
                        <w:left w:val="none" w:sz="0" w:space="0" w:color="auto"/>
                        <w:bottom w:val="none" w:sz="0" w:space="0" w:color="auto"/>
                        <w:right w:val="none" w:sz="0" w:space="0" w:color="auto"/>
                      </w:divBdr>
                    </w:div>
                  </w:divsChild>
                </w:div>
                <w:div w:id="673608009">
                  <w:marLeft w:val="0"/>
                  <w:marRight w:val="0"/>
                  <w:marTop w:val="0"/>
                  <w:marBottom w:val="0"/>
                  <w:divBdr>
                    <w:top w:val="none" w:sz="0" w:space="0" w:color="auto"/>
                    <w:left w:val="none" w:sz="0" w:space="0" w:color="auto"/>
                    <w:bottom w:val="none" w:sz="0" w:space="0" w:color="auto"/>
                    <w:right w:val="none" w:sz="0" w:space="0" w:color="auto"/>
                  </w:divBdr>
                  <w:divsChild>
                    <w:div w:id="657028785">
                      <w:marLeft w:val="0"/>
                      <w:marRight w:val="0"/>
                      <w:marTop w:val="0"/>
                      <w:marBottom w:val="0"/>
                      <w:divBdr>
                        <w:top w:val="none" w:sz="0" w:space="0" w:color="auto"/>
                        <w:left w:val="none" w:sz="0" w:space="0" w:color="auto"/>
                        <w:bottom w:val="none" w:sz="0" w:space="0" w:color="auto"/>
                        <w:right w:val="none" w:sz="0" w:space="0" w:color="auto"/>
                      </w:divBdr>
                      <w:divsChild>
                        <w:div w:id="441994553">
                          <w:marLeft w:val="0"/>
                          <w:marRight w:val="0"/>
                          <w:marTop w:val="0"/>
                          <w:marBottom w:val="0"/>
                          <w:divBdr>
                            <w:top w:val="none" w:sz="0" w:space="0" w:color="auto"/>
                            <w:left w:val="none" w:sz="0" w:space="0" w:color="auto"/>
                            <w:bottom w:val="none" w:sz="0" w:space="0" w:color="auto"/>
                            <w:right w:val="none" w:sz="0" w:space="0" w:color="auto"/>
                          </w:divBdr>
                          <w:divsChild>
                            <w:div w:id="1182011397">
                              <w:marLeft w:val="0"/>
                              <w:marRight w:val="0"/>
                              <w:marTop w:val="0"/>
                              <w:marBottom w:val="0"/>
                              <w:divBdr>
                                <w:top w:val="none" w:sz="0" w:space="0" w:color="auto"/>
                                <w:left w:val="none" w:sz="0" w:space="0" w:color="auto"/>
                                <w:bottom w:val="none" w:sz="0" w:space="0" w:color="auto"/>
                                <w:right w:val="none" w:sz="0" w:space="0" w:color="auto"/>
                              </w:divBdr>
                              <w:divsChild>
                                <w:div w:id="1195072619">
                                  <w:marLeft w:val="0"/>
                                  <w:marRight w:val="0"/>
                                  <w:marTop w:val="0"/>
                                  <w:marBottom w:val="0"/>
                                  <w:divBdr>
                                    <w:top w:val="none" w:sz="0" w:space="0" w:color="auto"/>
                                    <w:left w:val="none" w:sz="0" w:space="0" w:color="auto"/>
                                    <w:bottom w:val="none" w:sz="0" w:space="0" w:color="auto"/>
                                    <w:right w:val="none" w:sz="0" w:space="0" w:color="auto"/>
                                  </w:divBdr>
                                </w:div>
                                <w:div w:id="1250313199">
                                  <w:marLeft w:val="0"/>
                                  <w:marRight w:val="0"/>
                                  <w:marTop w:val="0"/>
                                  <w:marBottom w:val="0"/>
                                  <w:divBdr>
                                    <w:top w:val="none" w:sz="0" w:space="0" w:color="auto"/>
                                    <w:left w:val="none" w:sz="0" w:space="0" w:color="auto"/>
                                    <w:bottom w:val="none" w:sz="0" w:space="0" w:color="auto"/>
                                    <w:right w:val="none" w:sz="0" w:space="0" w:color="auto"/>
                                  </w:divBdr>
                                  <w:divsChild>
                                    <w:div w:id="549147726">
                                      <w:marLeft w:val="0"/>
                                      <w:marRight w:val="0"/>
                                      <w:marTop w:val="0"/>
                                      <w:marBottom w:val="0"/>
                                      <w:divBdr>
                                        <w:top w:val="none" w:sz="0" w:space="0" w:color="auto"/>
                                        <w:left w:val="none" w:sz="0" w:space="0" w:color="auto"/>
                                        <w:bottom w:val="none" w:sz="0" w:space="0" w:color="auto"/>
                                        <w:right w:val="none" w:sz="0" w:space="0" w:color="auto"/>
                                      </w:divBdr>
                                      <w:divsChild>
                                        <w:div w:id="29020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615898">
                      <w:marLeft w:val="0"/>
                      <w:marRight w:val="0"/>
                      <w:marTop w:val="0"/>
                      <w:marBottom w:val="0"/>
                      <w:divBdr>
                        <w:top w:val="none" w:sz="0" w:space="0" w:color="auto"/>
                        <w:left w:val="none" w:sz="0" w:space="0" w:color="auto"/>
                        <w:bottom w:val="none" w:sz="0" w:space="0" w:color="auto"/>
                        <w:right w:val="none" w:sz="0" w:space="0" w:color="auto"/>
                      </w:divBdr>
                      <w:divsChild>
                        <w:div w:id="1222599805">
                          <w:marLeft w:val="0"/>
                          <w:marRight w:val="0"/>
                          <w:marTop w:val="0"/>
                          <w:marBottom w:val="0"/>
                          <w:divBdr>
                            <w:top w:val="none" w:sz="0" w:space="0" w:color="auto"/>
                            <w:left w:val="none" w:sz="0" w:space="0" w:color="auto"/>
                            <w:bottom w:val="none" w:sz="0" w:space="0" w:color="auto"/>
                            <w:right w:val="none" w:sz="0" w:space="0" w:color="auto"/>
                          </w:divBdr>
                          <w:divsChild>
                            <w:div w:id="1571191428">
                              <w:marLeft w:val="0"/>
                              <w:marRight w:val="0"/>
                              <w:marTop w:val="0"/>
                              <w:marBottom w:val="0"/>
                              <w:divBdr>
                                <w:top w:val="none" w:sz="0" w:space="0" w:color="auto"/>
                                <w:left w:val="none" w:sz="0" w:space="0" w:color="auto"/>
                                <w:bottom w:val="none" w:sz="0" w:space="0" w:color="auto"/>
                                <w:right w:val="none" w:sz="0" w:space="0" w:color="auto"/>
                              </w:divBdr>
                              <w:divsChild>
                                <w:div w:id="2054573034">
                                  <w:marLeft w:val="0"/>
                                  <w:marRight w:val="0"/>
                                  <w:marTop w:val="0"/>
                                  <w:marBottom w:val="0"/>
                                  <w:divBdr>
                                    <w:top w:val="none" w:sz="0" w:space="0" w:color="auto"/>
                                    <w:left w:val="none" w:sz="0" w:space="0" w:color="auto"/>
                                    <w:bottom w:val="none" w:sz="0" w:space="0" w:color="auto"/>
                                    <w:right w:val="none" w:sz="0" w:space="0" w:color="auto"/>
                                  </w:divBdr>
                                  <w:divsChild>
                                    <w:div w:id="71314969">
                                      <w:marLeft w:val="0"/>
                                      <w:marRight w:val="0"/>
                                      <w:marTop w:val="0"/>
                                      <w:marBottom w:val="0"/>
                                      <w:divBdr>
                                        <w:top w:val="none" w:sz="0" w:space="0" w:color="auto"/>
                                        <w:left w:val="none" w:sz="0" w:space="0" w:color="auto"/>
                                        <w:bottom w:val="none" w:sz="0" w:space="0" w:color="auto"/>
                                        <w:right w:val="none" w:sz="0" w:space="0" w:color="auto"/>
                                      </w:divBdr>
                                      <w:divsChild>
                                        <w:div w:id="3710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934228">
              <w:marLeft w:val="0"/>
              <w:marRight w:val="0"/>
              <w:marTop w:val="0"/>
              <w:marBottom w:val="0"/>
              <w:divBdr>
                <w:top w:val="none" w:sz="0" w:space="0" w:color="auto"/>
                <w:left w:val="none" w:sz="0" w:space="0" w:color="auto"/>
                <w:bottom w:val="none" w:sz="0" w:space="0" w:color="auto"/>
                <w:right w:val="none" w:sz="0" w:space="0" w:color="auto"/>
              </w:divBdr>
              <w:divsChild>
                <w:div w:id="2077699524">
                  <w:marLeft w:val="0"/>
                  <w:marRight w:val="0"/>
                  <w:marTop w:val="0"/>
                  <w:marBottom w:val="0"/>
                  <w:divBdr>
                    <w:top w:val="none" w:sz="0" w:space="0" w:color="auto"/>
                    <w:left w:val="none" w:sz="0" w:space="0" w:color="auto"/>
                    <w:bottom w:val="none" w:sz="0" w:space="0" w:color="auto"/>
                    <w:right w:val="none" w:sz="0" w:space="0" w:color="auto"/>
                  </w:divBdr>
                  <w:divsChild>
                    <w:div w:id="1406106085">
                      <w:marLeft w:val="0"/>
                      <w:marRight w:val="0"/>
                      <w:marTop w:val="0"/>
                      <w:marBottom w:val="0"/>
                      <w:divBdr>
                        <w:top w:val="none" w:sz="0" w:space="0" w:color="auto"/>
                        <w:left w:val="none" w:sz="0" w:space="0" w:color="auto"/>
                        <w:bottom w:val="none" w:sz="0" w:space="0" w:color="auto"/>
                        <w:right w:val="none" w:sz="0" w:space="0" w:color="auto"/>
                      </w:divBdr>
                    </w:div>
                  </w:divsChild>
                </w:div>
                <w:div w:id="15407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2565">
      <w:bodyDiv w:val="1"/>
      <w:marLeft w:val="0"/>
      <w:marRight w:val="0"/>
      <w:marTop w:val="0"/>
      <w:marBottom w:val="0"/>
      <w:divBdr>
        <w:top w:val="none" w:sz="0" w:space="0" w:color="auto"/>
        <w:left w:val="none" w:sz="0" w:space="0" w:color="auto"/>
        <w:bottom w:val="none" w:sz="0" w:space="0" w:color="auto"/>
        <w:right w:val="none" w:sz="0" w:space="0" w:color="auto"/>
      </w:divBdr>
      <w:divsChild>
        <w:div w:id="276912693">
          <w:marLeft w:val="0"/>
          <w:marRight w:val="0"/>
          <w:marTop w:val="0"/>
          <w:marBottom w:val="0"/>
          <w:divBdr>
            <w:top w:val="none" w:sz="0" w:space="0" w:color="auto"/>
            <w:left w:val="none" w:sz="0" w:space="0" w:color="auto"/>
            <w:bottom w:val="none" w:sz="0" w:space="0" w:color="auto"/>
            <w:right w:val="none" w:sz="0" w:space="0" w:color="auto"/>
          </w:divBdr>
          <w:divsChild>
            <w:div w:id="583339426">
              <w:marLeft w:val="0"/>
              <w:marRight w:val="60"/>
              <w:marTop w:val="0"/>
              <w:marBottom w:val="0"/>
              <w:divBdr>
                <w:top w:val="none" w:sz="0" w:space="0" w:color="auto"/>
                <w:left w:val="none" w:sz="0" w:space="0" w:color="auto"/>
                <w:bottom w:val="none" w:sz="0" w:space="0" w:color="auto"/>
                <w:right w:val="none" w:sz="0" w:space="0" w:color="auto"/>
              </w:divBdr>
              <w:divsChild>
                <w:div w:id="242492780">
                  <w:marLeft w:val="0"/>
                  <w:marRight w:val="0"/>
                  <w:marTop w:val="0"/>
                  <w:marBottom w:val="120"/>
                  <w:divBdr>
                    <w:top w:val="single" w:sz="6" w:space="0" w:color="A0A0A0"/>
                    <w:left w:val="single" w:sz="6" w:space="0" w:color="B9B9B9"/>
                    <w:bottom w:val="single" w:sz="6" w:space="0" w:color="B9B9B9"/>
                    <w:right w:val="single" w:sz="6" w:space="0" w:color="B9B9B9"/>
                  </w:divBdr>
                  <w:divsChild>
                    <w:div w:id="2025353826">
                      <w:marLeft w:val="0"/>
                      <w:marRight w:val="0"/>
                      <w:marTop w:val="0"/>
                      <w:marBottom w:val="0"/>
                      <w:divBdr>
                        <w:top w:val="none" w:sz="0" w:space="0" w:color="auto"/>
                        <w:left w:val="none" w:sz="0" w:space="0" w:color="auto"/>
                        <w:bottom w:val="none" w:sz="0" w:space="0" w:color="auto"/>
                        <w:right w:val="none" w:sz="0" w:space="0" w:color="auto"/>
                      </w:divBdr>
                      <w:divsChild>
                        <w:div w:id="1349872851">
                          <w:marLeft w:val="0"/>
                          <w:marRight w:val="0"/>
                          <w:marTop w:val="0"/>
                          <w:marBottom w:val="0"/>
                          <w:divBdr>
                            <w:top w:val="none" w:sz="0" w:space="0" w:color="auto"/>
                            <w:left w:val="none" w:sz="0" w:space="0" w:color="auto"/>
                            <w:bottom w:val="none" w:sz="0" w:space="0" w:color="auto"/>
                            <w:right w:val="none" w:sz="0" w:space="0" w:color="auto"/>
                          </w:divBdr>
                          <w:divsChild>
                            <w:div w:id="41826880">
                              <w:marLeft w:val="0"/>
                              <w:marRight w:val="0"/>
                              <w:marTop w:val="0"/>
                              <w:marBottom w:val="0"/>
                              <w:divBdr>
                                <w:top w:val="none" w:sz="0" w:space="0" w:color="auto"/>
                                <w:left w:val="none" w:sz="0" w:space="0" w:color="auto"/>
                                <w:bottom w:val="none" w:sz="0" w:space="0" w:color="auto"/>
                                <w:right w:val="none" w:sz="0" w:space="0" w:color="auto"/>
                              </w:divBdr>
                              <w:divsChild>
                                <w:div w:id="20070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7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95201">
          <w:marLeft w:val="0"/>
          <w:marRight w:val="0"/>
          <w:marTop w:val="0"/>
          <w:marBottom w:val="0"/>
          <w:divBdr>
            <w:top w:val="none" w:sz="0" w:space="0" w:color="auto"/>
            <w:left w:val="none" w:sz="0" w:space="0" w:color="auto"/>
            <w:bottom w:val="none" w:sz="0" w:space="0" w:color="auto"/>
            <w:right w:val="none" w:sz="0" w:space="0" w:color="auto"/>
          </w:divBdr>
          <w:divsChild>
            <w:div w:id="1003316686">
              <w:marLeft w:val="60"/>
              <w:marRight w:val="0"/>
              <w:marTop w:val="0"/>
              <w:marBottom w:val="0"/>
              <w:divBdr>
                <w:top w:val="none" w:sz="0" w:space="0" w:color="auto"/>
                <w:left w:val="none" w:sz="0" w:space="0" w:color="auto"/>
                <w:bottom w:val="none" w:sz="0" w:space="0" w:color="auto"/>
                <w:right w:val="none" w:sz="0" w:space="0" w:color="auto"/>
              </w:divBdr>
              <w:divsChild>
                <w:div w:id="1941916031">
                  <w:marLeft w:val="0"/>
                  <w:marRight w:val="0"/>
                  <w:marTop w:val="0"/>
                  <w:marBottom w:val="0"/>
                  <w:divBdr>
                    <w:top w:val="none" w:sz="0" w:space="0" w:color="auto"/>
                    <w:left w:val="none" w:sz="0" w:space="0" w:color="auto"/>
                    <w:bottom w:val="none" w:sz="0" w:space="0" w:color="auto"/>
                    <w:right w:val="none" w:sz="0" w:space="0" w:color="auto"/>
                  </w:divBdr>
                  <w:divsChild>
                    <w:div w:id="1596281865">
                      <w:marLeft w:val="0"/>
                      <w:marRight w:val="0"/>
                      <w:marTop w:val="0"/>
                      <w:marBottom w:val="120"/>
                      <w:divBdr>
                        <w:top w:val="single" w:sz="6" w:space="0" w:color="F5F5F5"/>
                        <w:left w:val="single" w:sz="6" w:space="0" w:color="F5F5F5"/>
                        <w:bottom w:val="single" w:sz="6" w:space="0" w:color="F5F5F5"/>
                        <w:right w:val="single" w:sz="6" w:space="0" w:color="F5F5F5"/>
                      </w:divBdr>
                      <w:divsChild>
                        <w:div w:id="1924604105">
                          <w:marLeft w:val="0"/>
                          <w:marRight w:val="0"/>
                          <w:marTop w:val="0"/>
                          <w:marBottom w:val="0"/>
                          <w:divBdr>
                            <w:top w:val="none" w:sz="0" w:space="0" w:color="auto"/>
                            <w:left w:val="none" w:sz="0" w:space="0" w:color="auto"/>
                            <w:bottom w:val="none" w:sz="0" w:space="0" w:color="auto"/>
                            <w:right w:val="none" w:sz="0" w:space="0" w:color="auto"/>
                          </w:divBdr>
                          <w:divsChild>
                            <w:div w:id="13055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550789">
      <w:bodyDiv w:val="1"/>
      <w:marLeft w:val="0"/>
      <w:marRight w:val="0"/>
      <w:marTop w:val="0"/>
      <w:marBottom w:val="0"/>
      <w:divBdr>
        <w:top w:val="none" w:sz="0" w:space="0" w:color="auto"/>
        <w:left w:val="none" w:sz="0" w:space="0" w:color="auto"/>
        <w:bottom w:val="none" w:sz="0" w:space="0" w:color="auto"/>
        <w:right w:val="none" w:sz="0" w:space="0" w:color="auto"/>
      </w:divBdr>
    </w:div>
    <w:div w:id="1932816678">
      <w:bodyDiv w:val="1"/>
      <w:marLeft w:val="0"/>
      <w:marRight w:val="0"/>
      <w:marTop w:val="0"/>
      <w:marBottom w:val="0"/>
      <w:divBdr>
        <w:top w:val="none" w:sz="0" w:space="0" w:color="auto"/>
        <w:left w:val="none" w:sz="0" w:space="0" w:color="auto"/>
        <w:bottom w:val="none" w:sz="0" w:space="0" w:color="auto"/>
        <w:right w:val="none" w:sz="0" w:space="0" w:color="auto"/>
      </w:divBdr>
    </w:div>
    <w:div w:id="1936282131">
      <w:bodyDiv w:val="1"/>
      <w:marLeft w:val="0"/>
      <w:marRight w:val="0"/>
      <w:marTop w:val="0"/>
      <w:marBottom w:val="0"/>
      <w:divBdr>
        <w:top w:val="none" w:sz="0" w:space="0" w:color="auto"/>
        <w:left w:val="none" w:sz="0" w:space="0" w:color="auto"/>
        <w:bottom w:val="none" w:sz="0" w:space="0" w:color="auto"/>
        <w:right w:val="none" w:sz="0" w:space="0" w:color="auto"/>
      </w:divBdr>
    </w:div>
    <w:div w:id="2033728576">
      <w:bodyDiv w:val="1"/>
      <w:marLeft w:val="0"/>
      <w:marRight w:val="0"/>
      <w:marTop w:val="0"/>
      <w:marBottom w:val="0"/>
      <w:divBdr>
        <w:top w:val="none" w:sz="0" w:space="0" w:color="auto"/>
        <w:left w:val="none" w:sz="0" w:space="0" w:color="auto"/>
        <w:bottom w:val="none" w:sz="0" w:space="0" w:color="auto"/>
        <w:right w:val="none" w:sz="0" w:space="0" w:color="auto"/>
      </w:divBdr>
      <w:divsChild>
        <w:div w:id="749696288">
          <w:marLeft w:val="0"/>
          <w:marRight w:val="0"/>
          <w:marTop w:val="0"/>
          <w:marBottom w:val="0"/>
          <w:divBdr>
            <w:top w:val="none" w:sz="0" w:space="0" w:color="auto"/>
            <w:left w:val="none" w:sz="0" w:space="0" w:color="auto"/>
            <w:bottom w:val="none" w:sz="0" w:space="0" w:color="auto"/>
            <w:right w:val="none" w:sz="0" w:space="0" w:color="auto"/>
          </w:divBdr>
          <w:divsChild>
            <w:div w:id="1724983166">
              <w:marLeft w:val="0"/>
              <w:marRight w:val="0"/>
              <w:marTop w:val="0"/>
              <w:marBottom w:val="0"/>
              <w:divBdr>
                <w:top w:val="none" w:sz="0" w:space="0" w:color="auto"/>
                <w:left w:val="none" w:sz="0" w:space="0" w:color="auto"/>
                <w:bottom w:val="none" w:sz="0" w:space="0" w:color="auto"/>
                <w:right w:val="none" w:sz="0" w:space="0" w:color="auto"/>
              </w:divBdr>
              <w:divsChild>
                <w:div w:id="1047754413">
                  <w:marLeft w:val="0"/>
                  <w:marRight w:val="0"/>
                  <w:marTop w:val="0"/>
                  <w:marBottom w:val="0"/>
                  <w:divBdr>
                    <w:top w:val="none" w:sz="0" w:space="0" w:color="auto"/>
                    <w:left w:val="none" w:sz="0" w:space="0" w:color="auto"/>
                    <w:bottom w:val="none" w:sz="0" w:space="0" w:color="auto"/>
                    <w:right w:val="none" w:sz="0" w:space="0" w:color="auto"/>
                  </w:divBdr>
                  <w:divsChild>
                    <w:div w:id="268779459">
                      <w:marLeft w:val="0"/>
                      <w:marRight w:val="0"/>
                      <w:marTop w:val="0"/>
                      <w:marBottom w:val="0"/>
                      <w:divBdr>
                        <w:top w:val="none" w:sz="0" w:space="0" w:color="auto"/>
                        <w:left w:val="none" w:sz="0" w:space="0" w:color="auto"/>
                        <w:bottom w:val="none" w:sz="0" w:space="0" w:color="auto"/>
                        <w:right w:val="none" w:sz="0" w:space="0" w:color="auto"/>
                      </w:divBdr>
                      <w:divsChild>
                        <w:div w:id="1117673902">
                          <w:marLeft w:val="0"/>
                          <w:marRight w:val="0"/>
                          <w:marTop w:val="0"/>
                          <w:marBottom w:val="0"/>
                          <w:divBdr>
                            <w:top w:val="none" w:sz="0" w:space="0" w:color="auto"/>
                            <w:left w:val="none" w:sz="0" w:space="0" w:color="auto"/>
                            <w:bottom w:val="none" w:sz="0" w:space="0" w:color="auto"/>
                            <w:right w:val="none" w:sz="0" w:space="0" w:color="auto"/>
                          </w:divBdr>
                          <w:divsChild>
                            <w:div w:id="4474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hyperlink" Target="http://moodle.asu.kpi.ua/mod/page/view.php?id=3235"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molodyvcheny.in.ua/ua/archive/62/" TargetMode="External"/><Relationship Id="rId47" Type="http://schemas.openxmlformats.org/officeDocument/2006/relationships/package" Target="embeddings/Microsoft_Visio_Drawing1.vsdx"/><Relationship Id="rId50" Type="http://schemas.openxmlformats.org/officeDocument/2006/relationships/image" Target="media/image33.emf"/><Relationship Id="rId55" Type="http://schemas.openxmlformats.org/officeDocument/2006/relationships/package" Target="embeddings/Microsoft_Visio_Drawing5.vsd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header" Target="header1.xml"/><Relationship Id="rId45" Type="http://schemas.openxmlformats.org/officeDocument/2006/relationships/package" Target="embeddings/Microsoft_Visio_Drawing.vsdx"/><Relationship Id="rId53" Type="http://schemas.openxmlformats.org/officeDocument/2006/relationships/package" Target="embeddings/Microsoft_Visio_Drawing4.vsdx"/><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moodle.asu.kpi.ua/mod/page/view.php?id=3235" TargetMode="External"/><Relationship Id="rId43" Type="http://schemas.openxmlformats.org/officeDocument/2006/relationships/hyperlink" Target="http://ki.lutsk-ntu.com.ua/node/140/section/15" TargetMode="External"/><Relationship Id="rId48" Type="http://schemas.openxmlformats.org/officeDocument/2006/relationships/image" Target="media/image32.emf"/><Relationship Id="rId56" Type="http://schemas.openxmlformats.org/officeDocument/2006/relationships/image" Target="media/image36.emf"/><Relationship Id="rId8" Type="http://schemas.openxmlformats.org/officeDocument/2006/relationships/hyperlink" Target="http://asu.kpi.ua/en/department/" TargetMode="External"/><Relationship Id="rId51" Type="http://schemas.openxmlformats.org/officeDocument/2006/relationships/package" Target="embeddings/Microsoft_Visio_Drawing3.vsdx"/><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1.emf"/><Relationship Id="rId5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kaf-pe.kpi.ua/wp-content/uploads/2015/04/roz_startap_proektiv_met_vk.pdf" TargetMode="External"/><Relationship Id="rId54"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package" Target="embeddings/Microsoft_Visio_Drawing2.vsdx"/><Relationship Id="rId57" Type="http://schemas.openxmlformats.org/officeDocument/2006/relationships/package" Target="embeddings/Microsoft_Visio_Drawing6.vsdx"/><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image" Target="media/image30.emf"/><Relationship Id="rId52" Type="http://schemas.openxmlformats.org/officeDocument/2006/relationships/image" Target="media/image3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34DE6-6B7C-455A-8ABA-816AE840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1133</TotalTime>
  <Pages>1</Pages>
  <Words>14780</Words>
  <Characters>84249</Characters>
  <Application>Microsoft Office Word</Application>
  <DocSecurity>0</DocSecurity>
  <Lines>702</Lines>
  <Paragraphs>197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Olka</dc:creator>
  <cp:lastModifiedBy>Ruslan Latsina</cp:lastModifiedBy>
  <cp:revision>22</cp:revision>
  <cp:lastPrinted>2018-12-06T07:47:00Z</cp:lastPrinted>
  <dcterms:created xsi:type="dcterms:W3CDTF">2018-12-05T15:03:00Z</dcterms:created>
  <dcterms:modified xsi:type="dcterms:W3CDTF">2018-12-06T17:35:00Z</dcterms:modified>
</cp:coreProperties>
</file>